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451" w:rsidRPr="007D31E4" w:rsidRDefault="000F2451" w:rsidP="000F2451">
      <w:pPr>
        <w:jc w:val="center"/>
        <w:rPr>
          <w:b/>
          <w:caps/>
        </w:rPr>
      </w:pPr>
      <w:r w:rsidRPr="007D31E4">
        <w:rPr>
          <w:b/>
          <w:caps/>
        </w:rPr>
        <w:t xml:space="preserve">Аннотация рабочей программы </w:t>
      </w:r>
      <w:r>
        <w:rPr>
          <w:b/>
          <w:caps/>
        </w:rPr>
        <w:t>профессионального модуля</w:t>
      </w:r>
    </w:p>
    <w:tbl>
      <w:tblPr>
        <w:tblW w:w="10031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31"/>
      </w:tblGrid>
      <w:tr w:rsidR="00375341" w:rsidRPr="007B5280" w:rsidTr="00375341">
        <w:tc>
          <w:tcPr>
            <w:tcW w:w="10031" w:type="dxa"/>
            <w:tcBorders>
              <w:bottom w:val="single" w:sz="4" w:space="0" w:color="auto"/>
            </w:tcBorders>
          </w:tcPr>
          <w:p w:rsidR="00375341" w:rsidRPr="000F2451" w:rsidRDefault="00375341" w:rsidP="00967521">
            <w:pPr>
              <w:jc w:val="center"/>
            </w:pPr>
            <w:r w:rsidRPr="000F2451">
              <w:t xml:space="preserve"> Организация производственной деятельности</w:t>
            </w:r>
          </w:p>
        </w:tc>
      </w:tr>
      <w:tr w:rsidR="00375341" w:rsidRPr="007B5280" w:rsidTr="00375341">
        <w:tc>
          <w:tcPr>
            <w:tcW w:w="10031" w:type="dxa"/>
            <w:tcBorders>
              <w:top w:val="single" w:sz="4" w:space="0" w:color="auto"/>
              <w:bottom w:val="single" w:sz="4" w:space="0" w:color="auto"/>
            </w:tcBorders>
          </w:tcPr>
          <w:p w:rsidR="00375341" w:rsidRPr="000F2451" w:rsidRDefault="00375341" w:rsidP="00967521">
            <w:pPr>
              <w:jc w:val="center"/>
            </w:pPr>
            <w:r w:rsidRPr="000F2451">
              <w:t xml:space="preserve">структурного подразделения </w:t>
            </w:r>
          </w:p>
        </w:tc>
      </w:tr>
    </w:tbl>
    <w:p w:rsidR="000F2451" w:rsidRDefault="000F2451" w:rsidP="000F2451">
      <w:pPr>
        <w:tabs>
          <w:tab w:val="num" w:pos="0"/>
        </w:tabs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</w:t>
      </w:r>
      <w:r w:rsidRPr="008728A6">
        <w:rPr>
          <w:i/>
          <w:sz w:val="20"/>
          <w:szCs w:val="20"/>
        </w:rPr>
        <w:t xml:space="preserve">название </w:t>
      </w:r>
      <w:r>
        <w:rPr>
          <w:i/>
          <w:sz w:val="20"/>
          <w:szCs w:val="20"/>
        </w:rPr>
        <w:t>профессионального модуля</w:t>
      </w:r>
    </w:p>
    <w:p w:rsidR="000F2451" w:rsidRPr="007D31E4" w:rsidRDefault="000F2451" w:rsidP="000F2451">
      <w:pPr>
        <w:jc w:val="both"/>
        <w:rPr>
          <w:b/>
        </w:rPr>
      </w:pPr>
    </w:p>
    <w:p w:rsidR="00C60685" w:rsidRDefault="000F2451" w:rsidP="00117AD9">
      <w:pPr>
        <w:jc w:val="both"/>
        <w:rPr>
          <w:b/>
        </w:rPr>
      </w:pPr>
      <w:r w:rsidRPr="007D31E4">
        <w:rPr>
          <w:b/>
        </w:rPr>
        <w:t xml:space="preserve"> 1. Область применения программы</w:t>
      </w:r>
    </w:p>
    <w:p w:rsidR="000F2451" w:rsidRDefault="000F2451" w:rsidP="00117AD9">
      <w:pPr>
        <w:jc w:val="both"/>
        <w:rPr>
          <w:b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0F2451" w:rsidRPr="000F2451" w:rsidTr="00FA71BB">
        <w:trPr>
          <w:jc w:val="center"/>
        </w:trPr>
        <w:tc>
          <w:tcPr>
            <w:tcW w:w="9571" w:type="dxa"/>
          </w:tcPr>
          <w:p w:rsidR="00FA71BB" w:rsidRPr="003E63BB" w:rsidRDefault="00FA71BB" w:rsidP="006A1A0D">
            <w:pPr>
              <w:ind w:firstLine="720"/>
            </w:pPr>
            <w:r w:rsidRPr="003E63BB">
              <w:t xml:space="preserve">Рабочая программа учебной дисциплины является частью программы подготовки специалистов среднего звена в соответствии с ФГОС СПО </w:t>
            </w:r>
            <w:hyperlink r:id="rId4" w:history="1">
              <w:r w:rsidRPr="00FA71BB">
                <w:rPr>
                  <w:rStyle w:val="a7"/>
                  <w:b/>
                  <w:color w:val="000000"/>
                  <w:u w:val="none"/>
                </w:rPr>
                <w:t>11.02.11 Сети связи и системы коммутации</w:t>
              </w:r>
            </w:hyperlink>
            <w:r w:rsidRPr="003E63BB">
              <w:rPr>
                <w:b/>
              </w:rPr>
              <w:t>,</w:t>
            </w:r>
            <w:r w:rsidRPr="003E63BB">
              <w:t xml:space="preserve"> входящей в укрупненную группу специальностей </w:t>
            </w:r>
            <w:r w:rsidRPr="003E63BB">
              <w:rPr>
                <w:b/>
              </w:rPr>
              <w:t xml:space="preserve">11.00.00 Электроника, радиотехника и системы связи. </w:t>
            </w:r>
          </w:p>
          <w:p w:rsidR="00FA71BB" w:rsidRPr="00117AD9" w:rsidRDefault="00FA71BB" w:rsidP="006A1A0D">
            <w:pPr>
              <w:ind w:firstLine="720"/>
              <w:rPr>
                <w:b/>
              </w:rPr>
            </w:pPr>
            <w:r w:rsidRPr="00A243AD">
              <w:t xml:space="preserve">Рабочая программа учебной дисциплины может быть использована в дополнительном профессиональном образовании и в программах профессиональной подготовки обучающихся укрупненной группы специальностей </w:t>
            </w:r>
            <w:r w:rsidRPr="00A243AD">
              <w:br/>
            </w:r>
            <w:r w:rsidRPr="003E63BB">
              <w:rPr>
                <w:b/>
              </w:rPr>
              <w:t>11.00.00 Электроника</w:t>
            </w:r>
            <w:r>
              <w:rPr>
                <w:b/>
              </w:rPr>
              <w:t>, радиотехника и системы связи</w:t>
            </w:r>
            <w:r w:rsidR="00117AD9" w:rsidRPr="00117AD9">
              <w:rPr>
                <w:b/>
              </w:rPr>
              <w:t xml:space="preserve"> </w:t>
            </w:r>
            <w:r w:rsidRPr="00A243AD">
              <w:t>в части освоения основного вида деятельности (ВД):</w:t>
            </w:r>
          </w:p>
          <w:p w:rsidR="000F2451" w:rsidRPr="000F2451" w:rsidRDefault="000F2451" w:rsidP="00117AD9">
            <w:pPr>
              <w:tabs>
                <w:tab w:val="num" w:pos="0"/>
              </w:tabs>
            </w:pPr>
            <w:r w:rsidRPr="000F2451">
              <w:t>Организация производственной деятельности структурного подразделения</w:t>
            </w:r>
          </w:p>
        </w:tc>
      </w:tr>
    </w:tbl>
    <w:p w:rsidR="000F2451" w:rsidRPr="000F2451" w:rsidRDefault="000F2451" w:rsidP="000F2451">
      <w:pPr>
        <w:jc w:val="both"/>
      </w:pPr>
      <w:r w:rsidRPr="000F2451">
        <w:t>и соответствующих профессиональных компетенций (ПК):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Look w:val="01E0"/>
      </w:tblPr>
      <w:tblGrid>
        <w:gridCol w:w="581"/>
        <w:gridCol w:w="8990"/>
      </w:tblGrid>
      <w:tr w:rsidR="000F2451" w:rsidRPr="000F2451" w:rsidTr="00967521">
        <w:trPr>
          <w:trHeight w:val="177"/>
          <w:jc w:val="center"/>
        </w:trPr>
        <w:tc>
          <w:tcPr>
            <w:tcW w:w="584" w:type="dxa"/>
          </w:tcPr>
          <w:p w:rsidR="000F2451" w:rsidRPr="000F2451" w:rsidRDefault="000F2451" w:rsidP="00967521">
            <w:pPr>
              <w:tabs>
                <w:tab w:val="num" w:pos="0"/>
              </w:tabs>
            </w:pPr>
            <w:r w:rsidRPr="000F2451">
              <w:t>4.1</w:t>
            </w:r>
          </w:p>
        </w:tc>
        <w:tc>
          <w:tcPr>
            <w:tcW w:w="9270" w:type="dxa"/>
          </w:tcPr>
          <w:p w:rsidR="000F2451" w:rsidRPr="000F2451" w:rsidRDefault="000F2451" w:rsidP="00967521">
            <w:pPr>
              <w:tabs>
                <w:tab w:val="num" w:pos="0"/>
              </w:tabs>
            </w:pPr>
            <w:r w:rsidRPr="000F2451">
              <w:t xml:space="preserve"> Планировать и организовывать работу структурного подразделения</w:t>
            </w:r>
          </w:p>
        </w:tc>
      </w:tr>
      <w:tr w:rsidR="000F2451" w:rsidRPr="000F2451" w:rsidTr="00967521">
        <w:trPr>
          <w:jc w:val="center"/>
        </w:trPr>
        <w:tc>
          <w:tcPr>
            <w:tcW w:w="584" w:type="dxa"/>
          </w:tcPr>
          <w:p w:rsidR="000F2451" w:rsidRPr="000F2451" w:rsidRDefault="000F2451" w:rsidP="00967521">
            <w:pPr>
              <w:tabs>
                <w:tab w:val="num" w:pos="0"/>
              </w:tabs>
            </w:pPr>
            <w:r w:rsidRPr="000F2451">
              <w:t>4.2</w:t>
            </w:r>
          </w:p>
        </w:tc>
        <w:tc>
          <w:tcPr>
            <w:tcW w:w="9270" w:type="dxa"/>
          </w:tcPr>
          <w:p w:rsidR="000F2451" w:rsidRPr="000F2451" w:rsidRDefault="000F2451" w:rsidP="00967521">
            <w:pPr>
              <w:tabs>
                <w:tab w:val="num" w:pos="0"/>
              </w:tabs>
            </w:pPr>
            <w:r w:rsidRPr="000F2451">
              <w:t xml:space="preserve"> Руководить работой структурного подразделения</w:t>
            </w:r>
          </w:p>
        </w:tc>
      </w:tr>
      <w:tr w:rsidR="000F2451" w:rsidRPr="000F2451" w:rsidTr="00967521">
        <w:trPr>
          <w:jc w:val="center"/>
        </w:trPr>
        <w:tc>
          <w:tcPr>
            <w:tcW w:w="584" w:type="dxa"/>
          </w:tcPr>
          <w:p w:rsidR="000F2451" w:rsidRPr="000F2451" w:rsidRDefault="000F2451" w:rsidP="00967521">
            <w:pPr>
              <w:tabs>
                <w:tab w:val="num" w:pos="0"/>
              </w:tabs>
            </w:pPr>
            <w:r w:rsidRPr="000F2451">
              <w:t>4.3</w:t>
            </w:r>
          </w:p>
        </w:tc>
        <w:tc>
          <w:tcPr>
            <w:tcW w:w="9270" w:type="dxa"/>
          </w:tcPr>
          <w:p w:rsidR="000F2451" w:rsidRPr="000F2451" w:rsidRDefault="000F2451" w:rsidP="00967521">
            <w:pPr>
              <w:tabs>
                <w:tab w:val="num" w:pos="0"/>
              </w:tabs>
            </w:pPr>
            <w:r w:rsidRPr="000F2451">
              <w:t xml:space="preserve"> Анализировать процесс и результаты деятельности подразделения</w:t>
            </w:r>
          </w:p>
        </w:tc>
      </w:tr>
    </w:tbl>
    <w:p w:rsidR="000F2451" w:rsidRPr="000F2451" w:rsidRDefault="000F2451" w:rsidP="000F2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</w:p>
    <w:p w:rsidR="000F2451" w:rsidRPr="000F2451" w:rsidRDefault="000F2451" w:rsidP="000F2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  <w:r w:rsidRPr="000F2451">
        <w:t>Рабочая программа профессионального модуля может быть использована в дополнительном профессиональном образовании и профессиональной подготовке работников в области организации, планировании и управлении производством. Опыт работы не требуется.</w:t>
      </w:r>
    </w:p>
    <w:p w:rsidR="000F2451" w:rsidRDefault="000F2451" w:rsidP="000F2451">
      <w:r w:rsidRPr="000F2451">
        <w:t xml:space="preserve">Рабочая  программа составляется для </w:t>
      </w:r>
      <w:proofErr w:type="gramStart"/>
      <w:r w:rsidRPr="000F2451">
        <w:t>очной</w:t>
      </w:r>
      <w:proofErr w:type="gramEnd"/>
      <w:r w:rsidRPr="000F2451">
        <w:t>, заочной, заочной с элементами дистанционных образовательных технологий формам обучения.</w:t>
      </w:r>
    </w:p>
    <w:p w:rsidR="000F2451" w:rsidRDefault="000F2451" w:rsidP="000F2451"/>
    <w:p w:rsidR="000F2451" w:rsidRDefault="000F2451" w:rsidP="000F2451">
      <w:pPr>
        <w:jc w:val="both"/>
        <w:rPr>
          <w:b/>
        </w:rPr>
      </w:pPr>
      <w:r w:rsidRPr="00EB7410">
        <w:rPr>
          <w:b/>
        </w:rPr>
        <w:t>2. Цели и задачи модуля – требования к результатам освоения модуля</w:t>
      </w:r>
    </w:p>
    <w:p w:rsidR="000F2451" w:rsidRDefault="000F2451" w:rsidP="000F2451">
      <w:pPr>
        <w:jc w:val="both"/>
        <w:rPr>
          <w:b/>
        </w:rPr>
      </w:pPr>
    </w:p>
    <w:p w:rsidR="000F2451" w:rsidRPr="000F2451" w:rsidRDefault="000F2451" w:rsidP="000F2451">
      <w:pPr>
        <w:tabs>
          <w:tab w:val="num" w:pos="0"/>
        </w:tabs>
        <w:ind w:firstLine="720"/>
        <w:jc w:val="both"/>
      </w:pPr>
      <w:r w:rsidRPr="000F2451">
        <w:t>В результате освоения обязательной части модуля обучающийся должен иметь практический опыт:</w:t>
      </w:r>
    </w:p>
    <w:p w:rsidR="000F2451" w:rsidRPr="000F2451" w:rsidRDefault="000F2451" w:rsidP="000F2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  <w:r w:rsidRPr="000F2451">
        <w:t>- планирования и организации производства в рамках структурного подразделения организации на основе знания психологии личности и коллектива;</w:t>
      </w:r>
    </w:p>
    <w:p w:rsidR="000F2451" w:rsidRPr="000F2451" w:rsidRDefault="000F2451" w:rsidP="000F2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  <w:r w:rsidRPr="000F2451">
        <w:t>- применение информационно-коммуникационных технологий для построения деловых отношений и ведения бизнеса;</w:t>
      </w:r>
    </w:p>
    <w:p w:rsidR="000F2451" w:rsidRPr="000F2451" w:rsidRDefault="000F2451" w:rsidP="000F2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  <w:r w:rsidRPr="000F2451">
        <w:t>- руководство производственной деятельностью в рамках структурного подразделения;</w:t>
      </w:r>
    </w:p>
    <w:p w:rsidR="000F2451" w:rsidRPr="000F2451" w:rsidRDefault="000F2451" w:rsidP="000F2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  <w:r w:rsidRPr="000F2451">
        <w:t>- моделирования и анализа процесса и результатов деятельности подразделения на основе современных информационных технологий;</w:t>
      </w:r>
    </w:p>
    <w:p w:rsidR="000F2451" w:rsidRPr="000F2451" w:rsidRDefault="000F2451" w:rsidP="000F2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  <w:r w:rsidRPr="000F2451">
        <w:t>- коммуникативного тренинга.</w:t>
      </w:r>
    </w:p>
    <w:p w:rsidR="000F2451" w:rsidRPr="000F2451" w:rsidRDefault="000F2451" w:rsidP="000F2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</w:p>
    <w:p w:rsidR="000F2451" w:rsidRPr="000F2451" w:rsidRDefault="000F2451" w:rsidP="000F2451">
      <w:pPr>
        <w:tabs>
          <w:tab w:val="num" w:pos="0"/>
        </w:tabs>
        <w:ind w:firstLine="720"/>
        <w:jc w:val="both"/>
      </w:pPr>
      <w:r w:rsidRPr="000F2451">
        <w:t>В результате освоения обязательной части модуля обучающийся должен уметь:</w:t>
      </w:r>
    </w:p>
    <w:p w:rsidR="000F2451" w:rsidRPr="000F2451" w:rsidRDefault="000F2451" w:rsidP="000F2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  <w:r w:rsidRPr="000F2451">
        <w:t>- рационально организовывать рабочие места;</w:t>
      </w:r>
    </w:p>
    <w:p w:rsidR="000F2451" w:rsidRPr="000F2451" w:rsidRDefault="000F2451" w:rsidP="000F2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  <w:r w:rsidRPr="000F2451">
        <w:t>- участвовать в расстановке кадров, обеспечивать их предметами и средствами труда;</w:t>
      </w:r>
    </w:p>
    <w:p w:rsidR="000F2451" w:rsidRPr="000F2451" w:rsidRDefault="000F2451" w:rsidP="000F2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  <w:r w:rsidRPr="000F2451">
        <w:t>- оценивать психологию личности и коллектива;</w:t>
      </w:r>
    </w:p>
    <w:p w:rsidR="000F2451" w:rsidRPr="000F2451" w:rsidRDefault="000F2451" w:rsidP="000F2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</w:pPr>
      <w:r w:rsidRPr="000F2451">
        <w:t>- рассчитывать показатели, характеризующие эффективность организации обслуживания основного и вспомогательного оборудования;</w:t>
      </w:r>
    </w:p>
    <w:p w:rsidR="000F2451" w:rsidRPr="000F2451" w:rsidRDefault="000F2451" w:rsidP="000F2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  <w:r w:rsidRPr="000F2451">
        <w:t>- принимать и реализовывать управленческие решения;</w:t>
      </w:r>
    </w:p>
    <w:p w:rsidR="000F2451" w:rsidRPr="000F2451" w:rsidRDefault="000F2451" w:rsidP="000F2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  <w:r w:rsidRPr="000F2451">
        <w:t>- применять компьютерные технологии генерации должностных инструкций персонала;</w:t>
      </w:r>
    </w:p>
    <w:p w:rsidR="000F2451" w:rsidRPr="000F2451" w:rsidRDefault="000F2451" w:rsidP="000F2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  <w:r w:rsidRPr="000F2451">
        <w:lastRenderedPageBreak/>
        <w:t>- мотивировать работников на решение производственных задач;</w:t>
      </w:r>
    </w:p>
    <w:p w:rsidR="000F2451" w:rsidRPr="000F2451" w:rsidRDefault="000F2451" w:rsidP="000F2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  <w:r w:rsidRPr="000F2451">
        <w:t>- управлять конфликтными ситуациями, стрессами и рисками;</w:t>
      </w:r>
    </w:p>
    <w:p w:rsidR="000F2451" w:rsidRPr="000F2451" w:rsidRDefault="000F2451" w:rsidP="000F2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  <w:r w:rsidRPr="000F2451">
        <w:t>- составлять документацию по управлению качеством предоставляемых услуг;</w:t>
      </w:r>
    </w:p>
    <w:p w:rsidR="000F2451" w:rsidRPr="000F2451" w:rsidRDefault="000F2451" w:rsidP="000F2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  <w:r w:rsidRPr="000F2451">
        <w:t>- определять и выбирать показатели, для оценки качества предоставления работникам услуг связи и информатизации;</w:t>
      </w:r>
    </w:p>
    <w:p w:rsidR="000F2451" w:rsidRPr="000F2451" w:rsidRDefault="000F2451" w:rsidP="000F2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  <w:r w:rsidRPr="000F2451">
        <w:t>- рассчитывать экологический риск и оценивать ущерб, наносимый окружающей среде;</w:t>
      </w:r>
    </w:p>
    <w:p w:rsidR="000F2451" w:rsidRPr="000F2451" w:rsidRDefault="000F2451" w:rsidP="000F2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  <w:r w:rsidRPr="000F2451">
        <w:t>- заполнять типовую документацию по оценке персонала, анализировать и оценивать качество работы персонала;</w:t>
      </w:r>
    </w:p>
    <w:p w:rsidR="000F2451" w:rsidRPr="000F2451" w:rsidRDefault="000F2451" w:rsidP="000F2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  <w:r w:rsidRPr="000F2451">
        <w:t>- проводить диагностику трудовой мотивации и формулировать набор методов стимулирования персонала.</w:t>
      </w:r>
    </w:p>
    <w:p w:rsidR="000F2451" w:rsidRDefault="000F2451" w:rsidP="000F2451">
      <w:pPr>
        <w:tabs>
          <w:tab w:val="left" w:pos="708"/>
          <w:tab w:val="left" w:pos="1416"/>
        </w:tabs>
        <w:ind w:right="-185" w:firstLine="720"/>
        <w:jc w:val="both"/>
      </w:pPr>
      <w:r>
        <w:tab/>
      </w:r>
      <w:r>
        <w:tab/>
      </w:r>
    </w:p>
    <w:p w:rsidR="000F2451" w:rsidRPr="000F2451" w:rsidRDefault="000F2451" w:rsidP="000F2451">
      <w:pPr>
        <w:tabs>
          <w:tab w:val="num" w:pos="0"/>
        </w:tabs>
        <w:ind w:firstLine="720"/>
        <w:jc w:val="both"/>
      </w:pPr>
      <w:r w:rsidRPr="000F2451">
        <w:t>В результате освоения обязательной части модуля обучающийся  должен знать:</w:t>
      </w:r>
    </w:p>
    <w:p w:rsidR="000F2451" w:rsidRPr="000F2451" w:rsidRDefault="000F2451" w:rsidP="000F2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  <w:r w:rsidRPr="000F2451">
        <w:t>- современные технологии управления организацией: процессно-стоимостные и функциональные;</w:t>
      </w:r>
    </w:p>
    <w:p w:rsidR="000F2451" w:rsidRPr="000F2451" w:rsidRDefault="000F2451" w:rsidP="000F2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  <w:r w:rsidRPr="000F2451">
        <w:t>- основы предпринимательской деятельности;</w:t>
      </w:r>
    </w:p>
    <w:p w:rsidR="000F2451" w:rsidRPr="000F2451" w:rsidRDefault="000F2451" w:rsidP="000F2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  <w:r w:rsidRPr="000F2451">
        <w:t>- Гражданский Кодекс Российской Федерации;</w:t>
      </w:r>
    </w:p>
    <w:p w:rsidR="000F2451" w:rsidRPr="000F2451" w:rsidRDefault="000F2451" w:rsidP="000F2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F2451">
        <w:t>- Федеральный закон  «О связи», Закон Российской Федерации «О защите прав потребителей»;</w:t>
      </w:r>
    </w:p>
    <w:p w:rsidR="000F2451" w:rsidRPr="000F2451" w:rsidRDefault="000F2451" w:rsidP="000F2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F2451">
        <w:t>- особенности менеджмента в области профессиональной деятельности;</w:t>
      </w:r>
    </w:p>
    <w:p w:rsidR="000F2451" w:rsidRPr="000F2451" w:rsidRDefault="000F2451" w:rsidP="000F2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F2451">
        <w:t>- принципы, формы и методы организации производственного и технологического процессов эксплуатации телекоммуникационных систем и информационно- коммуникационных сетей связи;</w:t>
      </w:r>
    </w:p>
    <w:p w:rsidR="000F2451" w:rsidRPr="000F2451" w:rsidRDefault="000F2451" w:rsidP="000F2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F2451">
        <w:t>- принципы делового общения в коллективе;</w:t>
      </w:r>
    </w:p>
    <w:p w:rsidR="000F2451" w:rsidRPr="000F2451" w:rsidRDefault="000F2451" w:rsidP="000F2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F2451">
        <w:t>- теорию и практику формирования команды;</w:t>
      </w:r>
    </w:p>
    <w:p w:rsidR="000F2451" w:rsidRPr="000F2451" w:rsidRDefault="000F2451" w:rsidP="000F2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F2451">
        <w:t>- методы и нормативную документацию по управлению качеством продукции;</w:t>
      </w:r>
    </w:p>
    <w:p w:rsidR="000F2451" w:rsidRPr="000F2451" w:rsidRDefault="000F2451" w:rsidP="000F2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F2451">
        <w:t xml:space="preserve">- понятия, цели, задачи, методы и приемы организации и порядка проведения </w:t>
      </w:r>
      <w:proofErr w:type="spellStart"/>
      <w:r w:rsidRPr="000F2451">
        <w:t>экоаудита</w:t>
      </w:r>
      <w:proofErr w:type="spellEnd"/>
      <w:r w:rsidRPr="000F2451">
        <w:t>;</w:t>
      </w:r>
    </w:p>
    <w:p w:rsidR="000F2451" w:rsidRPr="000F2451" w:rsidRDefault="000F2451" w:rsidP="000F2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F2451">
        <w:t>- современные технологии управления подразделением организацией;</w:t>
      </w:r>
    </w:p>
    <w:p w:rsidR="000F2451" w:rsidRPr="000F2451" w:rsidRDefault="000F2451" w:rsidP="000F2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F2451">
        <w:t>- цели и принципы политики в области стимулирования труда персонала;</w:t>
      </w:r>
    </w:p>
    <w:p w:rsidR="000F2451" w:rsidRPr="000F2451" w:rsidRDefault="000F2451" w:rsidP="000F2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F2451">
        <w:t>- методы конструктивного разрешения конфликтов;</w:t>
      </w:r>
    </w:p>
    <w:p w:rsidR="000F2451" w:rsidRDefault="000F2451" w:rsidP="000F2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F2451">
        <w:t>- деловой этикет.</w:t>
      </w:r>
    </w:p>
    <w:p w:rsidR="000F2451" w:rsidRDefault="000F2451" w:rsidP="000F2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0F2451" w:rsidRPr="00EB7410" w:rsidRDefault="000F2451" w:rsidP="000F2451">
      <w:pPr>
        <w:jc w:val="both"/>
        <w:rPr>
          <w:b/>
        </w:rPr>
      </w:pPr>
      <w:r w:rsidRPr="00EB7410">
        <w:rPr>
          <w:b/>
        </w:rPr>
        <w:t>3. Количество часов на освоение программы профессионального модуля</w:t>
      </w:r>
    </w:p>
    <w:p w:rsidR="000F2451" w:rsidRPr="00EB7410" w:rsidRDefault="000F2451" w:rsidP="000F2451">
      <w:pPr>
        <w:ind w:firstLine="720"/>
      </w:pPr>
    </w:p>
    <w:p w:rsidR="000F2451" w:rsidRPr="000F2451" w:rsidRDefault="000F2451" w:rsidP="000F2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0F2451">
        <w:t xml:space="preserve">Всего – </w:t>
      </w:r>
      <w:r w:rsidR="00FA71BB" w:rsidRPr="00FA71BB">
        <w:t>469</w:t>
      </w:r>
      <w:r w:rsidRPr="000F2451">
        <w:t xml:space="preserve"> часов, в том числе:</w:t>
      </w:r>
    </w:p>
    <w:p w:rsidR="000F2451" w:rsidRPr="000F2451" w:rsidRDefault="000F2451" w:rsidP="000F2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0F2451">
        <w:t xml:space="preserve">максимальной учебной нагрузки обучающегося – </w:t>
      </w:r>
      <w:r w:rsidR="00FA71BB" w:rsidRPr="00FA71BB">
        <w:t>325</w:t>
      </w:r>
      <w:r w:rsidRPr="000F2451">
        <w:t xml:space="preserve"> часа, включая:</w:t>
      </w:r>
    </w:p>
    <w:p w:rsidR="000F2451" w:rsidRPr="000F2451" w:rsidRDefault="000F2451" w:rsidP="000F2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F2451">
        <w:t xml:space="preserve">                   обязательной аудиторной учебной нагрузки </w:t>
      </w:r>
      <w:proofErr w:type="gramStart"/>
      <w:r w:rsidRPr="000F2451">
        <w:t>обучающегося</w:t>
      </w:r>
      <w:proofErr w:type="gramEnd"/>
      <w:r w:rsidRPr="000F2451">
        <w:t xml:space="preserve"> – 218 часов;</w:t>
      </w:r>
    </w:p>
    <w:p w:rsidR="000F2451" w:rsidRPr="000F2451" w:rsidRDefault="000F2451" w:rsidP="000F2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F2451">
        <w:t xml:space="preserve">                 самостоятельной работы обучающегося – </w:t>
      </w:r>
      <w:r w:rsidR="00FA71BB" w:rsidRPr="00117AD9">
        <w:t>107</w:t>
      </w:r>
      <w:r w:rsidRPr="000F2451">
        <w:t xml:space="preserve"> часа;</w:t>
      </w:r>
    </w:p>
    <w:p w:rsidR="000F2451" w:rsidRPr="000F2451" w:rsidRDefault="000F2451" w:rsidP="000F2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0F2451">
        <w:t xml:space="preserve">        производственной практики – 36 часов;</w:t>
      </w:r>
    </w:p>
    <w:p w:rsidR="000F2451" w:rsidRPr="000F2451" w:rsidRDefault="000F2451" w:rsidP="000F2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0F2451">
        <w:t xml:space="preserve">        учебной практики – 108 часов.</w:t>
      </w:r>
    </w:p>
    <w:p w:rsidR="000F2451" w:rsidRPr="000F2451" w:rsidRDefault="000F2451" w:rsidP="000F2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</w:p>
    <w:p w:rsidR="000F2451" w:rsidRDefault="000F2451" w:rsidP="000F2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4</w:t>
      </w:r>
      <w:r w:rsidRPr="007D31E4">
        <w:rPr>
          <w:b/>
        </w:rPr>
        <w:t xml:space="preserve">. Содержание </w:t>
      </w:r>
      <w:r>
        <w:rPr>
          <w:b/>
        </w:rPr>
        <w:t>профессионального модуля</w:t>
      </w:r>
    </w:p>
    <w:p w:rsidR="000F2451" w:rsidRDefault="000F2451" w:rsidP="000F2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0F2451" w:rsidRDefault="000F2451" w:rsidP="000F2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Раздел 1</w:t>
      </w:r>
      <w:r w:rsidRPr="000F2451">
        <w:rPr>
          <w:b/>
        </w:rPr>
        <w:t>. Организация производственной деятельности структурного подразделения.</w:t>
      </w:r>
    </w:p>
    <w:p w:rsidR="000F2451" w:rsidRPr="000F2451" w:rsidRDefault="000F2451" w:rsidP="000F24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 xml:space="preserve">       </w:t>
      </w:r>
      <w:r w:rsidRPr="006E245A">
        <w:rPr>
          <w:b/>
        </w:rPr>
        <w:t xml:space="preserve">МДК 1. </w:t>
      </w:r>
      <w:r w:rsidRPr="000F2451">
        <w:rPr>
          <w:b/>
        </w:rPr>
        <w:t>Планирование и организация работы структурного подразделения</w:t>
      </w:r>
      <w:r>
        <w:rPr>
          <w:b/>
        </w:rPr>
        <w:t>.</w:t>
      </w:r>
    </w:p>
    <w:p w:rsidR="000F2451" w:rsidRPr="006E245A" w:rsidRDefault="000F2451" w:rsidP="000F2451">
      <w:r>
        <w:rPr>
          <w:b/>
        </w:rPr>
        <w:t xml:space="preserve">                 </w:t>
      </w:r>
      <w:r w:rsidRPr="006E245A">
        <w:rPr>
          <w:b/>
        </w:rPr>
        <w:t xml:space="preserve">Тема </w:t>
      </w:r>
      <w:r>
        <w:rPr>
          <w:b/>
        </w:rPr>
        <w:t>1</w:t>
      </w:r>
      <w:r w:rsidRPr="006E245A">
        <w:t>«Основы законодательства в организации работы предприятий связи и их структурных подразделений»</w:t>
      </w:r>
    </w:p>
    <w:p w:rsidR="000F2451" w:rsidRDefault="000F2451" w:rsidP="000F2451">
      <w:pPr>
        <w:rPr>
          <w:b/>
        </w:rPr>
      </w:pPr>
      <w:r>
        <w:rPr>
          <w:b/>
        </w:rPr>
        <w:t xml:space="preserve">                 </w:t>
      </w:r>
      <w:r w:rsidRPr="006E245A">
        <w:rPr>
          <w:b/>
        </w:rPr>
        <w:t>Тема 2</w:t>
      </w:r>
      <w:r w:rsidRPr="006E245A">
        <w:rPr>
          <w:bCs/>
        </w:rPr>
        <w:t>«</w:t>
      </w:r>
      <w:r w:rsidRPr="006E245A">
        <w:t>Основы предпринимательской деятельности</w:t>
      </w:r>
      <w:r w:rsidRPr="006E245A">
        <w:rPr>
          <w:bCs/>
        </w:rPr>
        <w:t>»</w:t>
      </w:r>
      <w:r>
        <w:rPr>
          <w:bCs/>
        </w:rPr>
        <w:t>.</w:t>
      </w:r>
    </w:p>
    <w:p w:rsidR="000F2451" w:rsidRPr="006E245A" w:rsidRDefault="000F2451" w:rsidP="000F2451">
      <w:r>
        <w:rPr>
          <w:rFonts w:eastAsia="Calibri"/>
          <w:b/>
        </w:rPr>
        <w:t xml:space="preserve">                 </w:t>
      </w:r>
      <w:proofErr w:type="gramStart"/>
      <w:r w:rsidRPr="006E245A">
        <w:rPr>
          <w:rFonts w:eastAsia="Calibri"/>
          <w:b/>
        </w:rPr>
        <w:t>Тема 3</w:t>
      </w:r>
      <w:r w:rsidRPr="006E245A">
        <w:t xml:space="preserve"> «Капитал и имущество, необходимые для организации производственного предпринимательства»</w:t>
      </w:r>
      <w:proofErr w:type="gramEnd"/>
    </w:p>
    <w:p w:rsidR="000F2451" w:rsidRPr="006E245A" w:rsidRDefault="000F2451" w:rsidP="000F2451">
      <w:pPr>
        <w:rPr>
          <w:bCs/>
        </w:rPr>
      </w:pPr>
      <w:r>
        <w:rPr>
          <w:rFonts w:eastAsia="Calibri"/>
          <w:b/>
        </w:rPr>
        <w:lastRenderedPageBreak/>
        <w:t xml:space="preserve">                 </w:t>
      </w:r>
      <w:r w:rsidRPr="006E245A">
        <w:rPr>
          <w:rFonts w:eastAsia="Calibri"/>
          <w:b/>
        </w:rPr>
        <w:t>Тема</w:t>
      </w:r>
      <w:r>
        <w:rPr>
          <w:rFonts w:eastAsia="Calibri"/>
          <w:b/>
        </w:rPr>
        <w:t xml:space="preserve"> </w:t>
      </w:r>
      <w:r w:rsidRPr="006E245A">
        <w:rPr>
          <w:rFonts w:eastAsia="Calibri"/>
          <w:b/>
        </w:rPr>
        <w:t>4</w:t>
      </w:r>
      <w:r w:rsidRPr="006E245A">
        <w:rPr>
          <w:bCs/>
        </w:rPr>
        <w:t xml:space="preserve"> «Трудовые отношения предпринимателей-работодателей с наемными работниками»</w:t>
      </w:r>
    </w:p>
    <w:p w:rsidR="000F2451" w:rsidRPr="006E245A" w:rsidRDefault="000F2451" w:rsidP="000F2451">
      <w:pPr>
        <w:tabs>
          <w:tab w:val="left" w:pos="993"/>
        </w:tabs>
      </w:pPr>
      <w:r>
        <w:rPr>
          <w:rFonts w:eastAsia="Calibri"/>
          <w:b/>
        </w:rPr>
        <w:t xml:space="preserve">                 </w:t>
      </w:r>
      <w:r w:rsidRPr="006E245A">
        <w:rPr>
          <w:rFonts w:eastAsia="Calibri"/>
          <w:b/>
        </w:rPr>
        <w:t>Тема 5</w:t>
      </w:r>
      <w:r w:rsidRPr="006E245A">
        <w:t xml:space="preserve">«Производственное предпринимательство: расходы на оказание услуг </w:t>
      </w:r>
      <w:r>
        <w:t xml:space="preserve"> </w:t>
      </w:r>
      <w:r w:rsidRPr="006E245A">
        <w:t>связи»</w:t>
      </w:r>
    </w:p>
    <w:p w:rsidR="00EA3FDC" w:rsidRPr="006E245A" w:rsidRDefault="00EA3FDC" w:rsidP="00EA3FDC">
      <w:pPr>
        <w:rPr>
          <w:rFonts w:eastAsia="Calibri"/>
          <w:b/>
        </w:rPr>
      </w:pPr>
      <w:r>
        <w:rPr>
          <w:rFonts w:eastAsia="Calibri"/>
          <w:b/>
        </w:rPr>
        <w:t xml:space="preserve">                </w:t>
      </w:r>
      <w:r w:rsidRPr="006E245A">
        <w:rPr>
          <w:rFonts w:eastAsia="Calibri"/>
          <w:b/>
        </w:rPr>
        <w:t>Тема 6</w:t>
      </w:r>
      <w:r w:rsidRPr="006E245A">
        <w:t xml:space="preserve">«Производственное предпринимательство: доходы от оказания услуг </w:t>
      </w:r>
      <w:r>
        <w:t xml:space="preserve">  </w:t>
      </w:r>
      <w:r w:rsidRPr="006E245A">
        <w:t>связи»</w:t>
      </w:r>
    </w:p>
    <w:p w:rsidR="00EA3FDC" w:rsidRPr="006E245A" w:rsidRDefault="00EA3FDC" w:rsidP="00EA3FDC">
      <w:pPr>
        <w:rPr>
          <w:rFonts w:eastAsia="Calibri"/>
        </w:rPr>
      </w:pPr>
      <w:r>
        <w:rPr>
          <w:rFonts w:eastAsia="Calibri"/>
          <w:b/>
        </w:rPr>
        <w:t xml:space="preserve">                </w:t>
      </w:r>
      <w:r w:rsidRPr="006E245A">
        <w:rPr>
          <w:rFonts w:eastAsia="Calibri"/>
          <w:b/>
        </w:rPr>
        <w:t>Тема 7</w:t>
      </w:r>
      <w:r w:rsidRPr="006E245A">
        <w:rPr>
          <w:rFonts w:eastAsia="Calibri"/>
        </w:rPr>
        <w:t>«Оценка эффективности предпринимательской деятельности»</w:t>
      </w:r>
    </w:p>
    <w:p w:rsidR="00EA3FDC" w:rsidRPr="006E245A" w:rsidRDefault="00EA3FDC" w:rsidP="00EA3FDC">
      <w:r>
        <w:rPr>
          <w:rFonts w:eastAsia="Calibri"/>
          <w:b/>
        </w:rPr>
        <w:t xml:space="preserve">                </w:t>
      </w:r>
      <w:r w:rsidRPr="006E245A">
        <w:rPr>
          <w:rFonts w:eastAsia="Calibri"/>
          <w:b/>
        </w:rPr>
        <w:t>Тема 8</w:t>
      </w:r>
      <w:r w:rsidRPr="006E245A">
        <w:t>«Новаторская деятельность предпринимателя»</w:t>
      </w:r>
    </w:p>
    <w:p w:rsidR="00EA3FDC" w:rsidRPr="006E245A" w:rsidRDefault="00EA3FDC" w:rsidP="00EA3FDC">
      <w:pPr>
        <w:rPr>
          <w:rFonts w:eastAsia="Calibri"/>
          <w:b/>
        </w:rPr>
      </w:pPr>
      <w:r>
        <w:rPr>
          <w:rFonts w:eastAsia="Calibri"/>
          <w:b/>
        </w:rPr>
        <w:t xml:space="preserve">                </w:t>
      </w:r>
      <w:r w:rsidRPr="006E245A">
        <w:rPr>
          <w:rFonts w:eastAsia="Calibri"/>
          <w:b/>
        </w:rPr>
        <w:t>Тема 9</w:t>
      </w:r>
      <w:r w:rsidRPr="006E245A">
        <w:t>«Функционально-стоимостной анализ в решении организационно-</w:t>
      </w:r>
      <w:r>
        <w:t xml:space="preserve"> </w:t>
      </w:r>
      <w:r w:rsidRPr="006E245A">
        <w:t>производственных задач»</w:t>
      </w:r>
    </w:p>
    <w:p w:rsidR="00EA3FDC" w:rsidRPr="006E245A" w:rsidRDefault="00EA3FDC" w:rsidP="00EA3FDC">
      <w:pPr>
        <w:rPr>
          <w:rFonts w:eastAsia="Calibri"/>
          <w:b/>
        </w:rPr>
      </w:pPr>
      <w:r>
        <w:rPr>
          <w:rFonts w:eastAsia="Calibri"/>
          <w:b/>
        </w:rPr>
        <w:t xml:space="preserve">                </w:t>
      </w:r>
      <w:r w:rsidRPr="006E245A">
        <w:rPr>
          <w:rFonts w:eastAsia="Calibri"/>
          <w:b/>
        </w:rPr>
        <w:t>Тема 10«</w:t>
      </w:r>
      <w:r w:rsidRPr="006E245A">
        <w:rPr>
          <w:rFonts w:eastAsia="Calibri"/>
        </w:rPr>
        <w:t>Качество и конкурентоспособность  услуг связи</w:t>
      </w:r>
      <w:r w:rsidRPr="006E245A">
        <w:rPr>
          <w:rFonts w:eastAsia="Calibri"/>
          <w:b/>
        </w:rPr>
        <w:t>»</w:t>
      </w:r>
    </w:p>
    <w:p w:rsidR="00EA3FDC" w:rsidRPr="00B32350" w:rsidRDefault="00EA3FDC" w:rsidP="00EA3FDC">
      <w:pPr>
        <w:rPr>
          <w:rFonts w:eastAsia="Calibri"/>
        </w:rPr>
      </w:pPr>
      <w:r>
        <w:rPr>
          <w:rFonts w:eastAsia="Calibri"/>
          <w:b/>
        </w:rPr>
        <w:t xml:space="preserve">                </w:t>
      </w:r>
      <w:r w:rsidRPr="006E245A">
        <w:rPr>
          <w:rFonts w:eastAsia="Calibri"/>
          <w:b/>
        </w:rPr>
        <w:t>Тема 11</w:t>
      </w:r>
      <w:r w:rsidRPr="00B32350">
        <w:rPr>
          <w:rFonts w:eastAsia="Calibri"/>
        </w:rPr>
        <w:t xml:space="preserve">«Организация </w:t>
      </w:r>
      <w:proofErr w:type="spellStart"/>
      <w:r w:rsidRPr="00B32350">
        <w:rPr>
          <w:rFonts w:eastAsia="Calibri"/>
        </w:rPr>
        <w:t>экоаудита</w:t>
      </w:r>
      <w:proofErr w:type="spellEnd"/>
      <w:r w:rsidRPr="00B32350">
        <w:rPr>
          <w:rFonts w:eastAsia="Calibri"/>
        </w:rPr>
        <w:t>»</w:t>
      </w:r>
    </w:p>
    <w:p w:rsidR="00EA3FDC" w:rsidRDefault="00EA3FDC" w:rsidP="00EA3FDC">
      <w:pPr>
        <w:jc w:val="center"/>
        <w:rPr>
          <w:rFonts w:eastAsia="Calibri"/>
          <w:b/>
        </w:rPr>
      </w:pPr>
    </w:p>
    <w:p w:rsidR="00EA3FDC" w:rsidRDefault="00EA3FDC" w:rsidP="005A737E">
      <w:pPr>
        <w:rPr>
          <w:b/>
        </w:rPr>
      </w:pPr>
      <w:r w:rsidRPr="007039CB">
        <w:rPr>
          <w:b/>
        </w:rPr>
        <w:t>Раздел 2. Современные технологии управления структурным подразделением</w:t>
      </w:r>
      <w:r>
        <w:rPr>
          <w:b/>
        </w:rPr>
        <w:t>.</w:t>
      </w:r>
    </w:p>
    <w:p w:rsidR="00EA3FDC" w:rsidRPr="006E245A" w:rsidRDefault="005A737E" w:rsidP="00EA3FDC">
      <w:pPr>
        <w:jc w:val="center"/>
        <w:rPr>
          <w:rFonts w:eastAsia="Calibri"/>
          <w:b/>
        </w:rPr>
      </w:pPr>
      <w:r>
        <w:rPr>
          <w:b/>
        </w:rPr>
        <w:t xml:space="preserve">  </w:t>
      </w:r>
      <w:r w:rsidR="00EA3FDC" w:rsidRPr="00B32350">
        <w:rPr>
          <w:b/>
        </w:rPr>
        <w:t>МДК 2. Управление структурным подразделением в современных условиях</w:t>
      </w:r>
      <w:r w:rsidR="00EA3FDC">
        <w:rPr>
          <w:b/>
        </w:rPr>
        <w:t>.</w:t>
      </w:r>
    </w:p>
    <w:p w:rsidR="00EA3FDC" w:rsidRPr="00B32350" w:rsidRDefault="005A737E" w:rsidP="00EA3FDC">
      <w:pPr>
        <w:pStyle w:val="a5"/>
        <w:tabs>
          <w:tab w:val="left" w:pos="708"/>
        </w:tabs>
      </w:pPr>
      <w:r>
        <w:rPr>
          <w:b/>
          <w:bCs/>
        </w:rPr>
        <w:t xml:space="preserve">               </w:t>
      </w:r>
      <w:r w:rsidR="00EA3FDC">
        <w:rPr>
          <w:b/>
          <w:bCs/>
        </w:rPr>
        <w:t xml:space="preserve"> </w:t>
      </w:r>
      <w:r w:rsidR="00EA3FDC" w:rsidRPr="00B32350">
        <w:rPr>
          <w:b/>
          <w:bCs/>
        </w:rPr>
        <w:t>Тема 1</w:t>
      </w:r>
      <w:r w:rsidR="00EA3FDC" w:rsidRPr="00B32350">
        <w:rPr>
          <w:bCs/>
        </w:rPr>
        <w:t>«Цели и задачи управления организациями различных организационно-правовых форм. Функции менеджмента. Внутренняя и внешняя среда организации.</w:t>
      </w:r>
      <w:r w:rsidR="00EA3FDC" w:rsidRPr="00EA3FDC">
        <w:t xml:space="preserve"> </w:t>
      </w:r>
      <w:r w:rsidR="00EA3FDC" w:rsidRPr="00B32350">
        <w:t>Стратегический менеджмент»</w:t>
      </w:r>
    </w:p>
    <w:p w:rsidR="00EA3FDC" w:rsidRPr="00B32350" w:rsidRDefault="005A737E" w:rsidP="00EA3FDC">
      <w:pPr>
        <w:rPr>
          <w:bCs/>
        </w:rPr>
      </w:pPr>
      <w:r>
        <w:rPr>
          <w:rFonts w:eastAsia="Calibri"/>
          <w:b/>
        </w:rPr>
        <w:t xml:space="preserve">                </w:t>
      </w:r>
      <w:r w:rsidR="00EA3FDC" w:rsidRPr="00B32350">
        <w:rPr>
          <w:rFonts w:eastAsia="Calibri"/>
          <w:b/>
        </w:rPr>
        <w:t>Тема 2</w:t>
      </w:r>
      <w:r w:rsidR="00EA3FDC" w:rsidRPr="00B32350">
        <w:rPr>
          <w:bCs/>
        </w:rPr>
        <w:t>«Основы теории принятия управленческих решений. Этика делового общения»</w:t>
      </w:r>
    </w:p>
    <w:p w:rsidR="00EA3FDC" w:rsidRPr="00B32350" w:rsidRDefault="005A737E" w:rsidP="00EA3FDC">
      <w:pPr>
        <w:rPr>
          <w:rFonts w:eastAsia="Calibri"/>
          <w:b/>
        </w:rPr>
      </w:pPr>
      <w:r>
        <w:rPr>
          <w:rFonts w:eastAsia="Calibri"/>
          <w:b/>
        </w:rPr>
        <w:t xml:space="preserve">                </w:t>
      </w:r>
      <w:r w:rsidR="00EA3FDC" w:rsidRPr="00B32350">
        <w:rPr>
          <w:rFonts w:eastAsia="Calibri"/>
          <w:b/>
        </w:rPr>
        <w:t>Тема 3</w:t>
      </w:r>
      <w:r w:rsidR="00EA3FDC" w:rsidRPr="00B32350">
        <w:t>«Система мотивации труда. Управление рисками. Психология менеджмента»</w:t>
      </w:r>
    </w:p>
    <w:p w:rsidR="00EA3FDC" w:rsidRPr="00B32350" w:rsidRDefault="005A737E" w:rsidP="00EA3FDC">
      <w:r>
        <w:rPr>
          <w:b/>
        </w:rPr>
        <w:t xml:space="preserve">                 </w:t>
      </w:r>
      <w:r w:rsidR="00EA3FDC" w:rsidRPr="00B32350">
        <w:rPr>
          <w:b/>
        </w:rPr>
        <w:t>Тема 4</w:t>
      </w:r>
      <w:r w:rsidR="00EA3FDC" w:rsidRPr="00EA3FDC">
        <w:t>«Управление конфликтами. Информационные технологии в сфере управления производством. Особенности менеджмента в области профессиональной деятельности»</w:t>
      </w:r>
    </w:p>
    <w:p w:rsidR="00EA3FDC" w:rsidRDefault="00EA3FDC" w:rsidP="00EA3FDC">
      <w:pPr>
        <w:jc w:val="center"/>
        <w:rPr>
          <w:b/>
        </w:rPr>
      </w:pPr>
    </w:p>
    <w:p w:rsidR="00EA3FDC" w:rsidRDefault="00EA3FDC" w:rsidP="00EA3FDC">
      <w:pPr>
        <w:rPr>
          <w:b/>
          <w:bCs/>
        </w:rPr>
      </w:pPr>
      <w:r w:rsidRPr="00DD5F33">
        <w:rPr>
          <w:b/>
          <w:bCs/>
        </w:rPr>
        <w:t>Учебная практика</w:t>
      </w:r>
    </w:p>
    <w:p w:rsidR="00EA3FDC" w:rsidRDefault="00EA3FDC" w:rsidP="00EA3FDC">
      <w:pPr>
        <w:rPr>
          <w:b/>
          <w:bCs/>
        </w:rPr>
      </w:pPr>
    </w:p>
    <w:p w:rsidR="00EA3FDC" w:rsidRPr="00B32350" w:rsidRDefault="00EA3FDC" w:rsidP="006E7E27">
      <w:pPr>
        <w:jc w:val="both"/>
        <w:rPr>
          <w:b/>
        </w:rPr>
      </w:pPr>
      <w:r>
        <w:t xml:space="preserve">        1. Изучение законодательных актов в области отрасли связи, как правовой базы для организации производственной деятельности структурного подразделения.</w:t>
      </w:r>
    </w:p>
    <w:p w:rsidR="00EA3FDC" w:rsidRDefault="00EA3FDC" w:rsidP="006E7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2. Изучение законодательных актов в области отрасли связи, как правовой базы для организации производственной деятельности структурного подразделения, на основе программного продукта «ГАРАНТ Платформа </w:t>
      </w:r>
      <w:r>
        <w:rPr>
          <w:lang w:val="en-US"/>
        </w:rPr>
        <w:t>F</w:t>
      </w:r>
      <w:r>
        <w:t>1 – Проекты законов»</w:t>
      </w:r>
    </w:p>
    <w:p w:rsidR="00EA3FDC" w:rsidRDefault="00EA3FDC" w:rsidP="006E7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3. Изучение законодательных актов в области отрасли связи, как правовой базы для организации производственной деятельности структурного подразделения, на основе программного продукта «Консультант Плюс»</w:t>
      </w:r>
    </w:p>
    <w:p w:rsidR="00EA3FDC" w:rsidRDefault="00EA3FDC" w:rsidP="006E7E27">
      <w:pPr>
        <w:jc w:val="both"/>
        <w:rPr>
          <w:rFonts w:eastAsia="Calibri"/>
          <w:b/>
        </w:rPr>
      </w:pPr>
      <w:r>
        <w:t xml:space="preserve">       4. Изучение законодательных актов в области предпринимательской деятельности, как правовой базы для организации производственной деятельности структурного подразделения, на основе программного продукта «ГАРАНТ Платформа </w:t>
      </w:r>
      <w:r>
        <w:rPr>
          <w:lang w:val="en-US"/>
        </w:rPr>
        <w:t>F</w:t>
      </w:r>
      <w:r>
        <w:t>1 – Проекты законов»</w:t>
      </w:r>
    </w:p>
    <w:p w:rsidR="00EA3FDC" w:rsidRPr="00B32350" w:rsidRDefault="00EA3FDC" w:rsidP="006E7E27">
      <w:pPr>
        <w:jc w:val="both"/>
        <w:rPr>
          <w:bCs/>
        </w:rPr>
      </w:pPr>
      <w:r>
        <w:t xml:space="preserve">       5. Изучение законодательных актов в области предпринимательской деятельности, как правовой базы для организации производственной деятельности структурного подразделения, на основе программного продукта «Консультант Плюс»</w:t>
      </w:r>
    </w:p>
    <w:p w:rsidR="00EA3FDC" w:rsidRPr="006E245A" w:rsidRDefault="00EA3FDC" w:rsidP="006E7E27">
      <w:pPr>
        <w:jc w:val="both"/>
        <w:rPr>
          <w:rFonts w:eastAsia="Calibri"/>
          <w:b/>
        </w:rPr>
      </w:pPr>
      <w:r>
        <w:t xml:space="preserve">       6. Изучение трудовых отношений предпринимателей-работодателей с наемными работниками: разделение труда, уровни управления, методы управления, оплата труда с использованием программного продукта «1С: Предприятие»</w:t>
      </w:r>
    </w:p>
    <w:p w:rsidR="00EA3FDC" w:rsidRPr="00B32350" w:rsidRDefault="00EA3FDC" w:rsidP="006E7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</w:rPr>
      </w:pPr>
      <w:r>
        <w:t xml:space="preserve">       7. Изучение трудовых отношений предпринимателей-работодателей с наемными работниками: разделение труда, уровни управления, методы управления, оплата труда с использованием программного продукта «1С: Управление производственным предприятием»</w:t>
      </w:r>
    </w:p>
    <w:p w:rsidR="00EA3FDC" w:rsidRPr="006E245A" w:rsidRDefault="00EA3FDC" w:rsidP="006E7E27">
      <w:pPr>
        <w:jc w:val="both"/>
        <w:rPr>
          <w:rFonts w:eastAsia="Calibri"/>
          <w:b/>
        </w:rPr>
      </w:pPr>
      <w:r>
        <w:lastRenderedPageBreak/>
        <w:t xml:space="preserve">        8. Изучение трудовых отношений предпринимателей-работодателей с наемными работниками: разделение труда, уровни управления, методы управления, оплата труда с использованием программного продукта  «1С: Зарплата и кадры»</w:t>
      </w:r>
    </w:p>
    <w:p w:rsidR="00EA3FDC" w:rsidRPr="006E245A" w:rsidRDefault="00EA3FDC" w:rsidP="006E7E27">
      <w:pPr>
        <w:tabs>
          <w:tab w:val="left" w:pos="567"/>
        </w:tabs>
        <w:jc w:val="both"/>
        <w:rPr>
          <w:rFonts w:eastAsia="Calibri"/>
          <w:b/>
        </w:rPr>
      </w:pPr>
      <w:r>
        <w:t xml:space="preserve">        9. Изучение современных технологий организации, планирования и управления структурным подразделением: разработка бизнес-плана на основе программного продукта «</w:t>
      </w:r>
      <w:r>
        <w:rPr>
          <w:lang w:val="en-US"/>
        </w:rPr>
        <w:t>Project</w:t>
      </w:r>
      <w:r>
        <w:t xml:space="preserve"> </w:t>
      </w:r>
      <w:r>
        <w:rPr>
          <w:lang w:val="en-US"/>
        </w:rPr>
        <w:t>Expert</w:t>
      </w:r>
      <w:r>
        <w:t>» и принятие управленческих решений  (1-3 разделы)</w:t>
      </w:r>
    </w:p>
    <w:p w:rsidR="00EA3FDC" w:rsidRPr="006E245A" w:rsidRDefault="00EA3FDC" w:rsidP="006E7E27">
      <w:pPr>
        <w:jc w:val="both"/>
      </w:pPr>
      <w:r>
        <w:t xml:space="preserve">        10. Изучение современных технологий организации, планирования и управления структурным подразделением: разработка бизнес-плана на основе программного продукта «</w:t>
      </w:r>
      <w:r>
        <w:rPr>
          <w:lang w:val="en-US"/>
        </w:rPr>
        <w:t>Project</w:t>
      </w:r>
      <w:r>
        <w:t xml:space="preserve"> </w:t>
      </w:r>
      <w:r>
        <w:rPr>
          <w:lang w:val="en-US"/>
        </w:rPr>
        <w:t>Expert</w:t>
      </w:r>
      <w:r>
        <w:t>» и принятие управленческих решений (4-6 разделы)</w:t>
      </w:r>
    </w:p>
    <w:p w:rsidR="00EA3FDC" w:rsidRPr="006E245A" w:rsidRDefault="00EA3FDC" w:rsidP="006E7E27">
      <w:pPr>
        <w:jc w:val="both"/>
        <w:rPr>
          <w:rFonts w:eastAsia="Calibri"/>
          <w:b/>
        </w:rPr>
      </w:pPr>
      <w:r>
        <w:rPr>
          <w:rFonts w:eastAsia="Calibri"/>
          <w:b/>
        </w:rPr>
        <w:t xml:space="preserve">        </w:t>
      </w:r>
      <w:r w:rsidRPr="00EA3FDC">
        <w:rPr>
          <w:rFonts w:eastAsia="Calibri"/>
        </w:rPr>
        <w:t>11</w:t>
      </w:r>
      <w:r>
        <w:rPr>
          <w:rFonts w:eastAsia="Calibri"/>
          <w:b/>
        </w:rPr>
        <w:t xml:space="preserve">. </w:t>
      </w:r>
      <w:r>
        <w:t>Изучение современных технологий организации, планирования и управления структурным подразделением: разработка бизнес-плана на основе программного продукта «</w:t>
      </w:r>
      <w:r>
        <w:rPr>
          <w:lang w:val="en-US"/>
        </w:rPr>
        <w:t>Project</w:t>
      </w:r>
      <w:r>
        <w:t xml:space="preserve"> </w:t>
      </w:r>
      <w:r>
        <w:rPr>
          <w:lang w:val="en-US"/>
        </w:rPr>
        <w:t>Expert</w:t>
      </w:r>
      <w:r>
        <w:t>» и принятие управленческих решений (7-9 разделы)</w:t>
      </w:r>
    </w:p>
    <w:p w:rsidR="000F2451" w:rsidRPr="006E245A" w:rsidRDefault="00EA3FDC" w:rsidP="006E7E27">
      <w:pPr>
        <w:jc w:val="both"/>
        <w:rPr>
          <w:rFonts w:eastAsia="Calibri"/>
          <w:b/>
        </w:rPr>
      </w:pPr>
      <w:r>
        <w:t xml:space="preserve">        12.Изучение современных технологий организации, планирования и управления структурным подразделением: моделирование этапов функционально-стоимостного анализа и принятие управленческих решений</w:t>
      </w:r>
      <w:r w:rsidR="005A737E">
        <w:t>.</w:t>
      </w:r>
    </w:p>
    <w:p w:rsidR="000F2451" w:rsidRPr="006E245A" w:rsidRDefault="00EA3FDC" w:rsidP="006E7E27">
      <w:pPr>
        <w:jc w:val="both"/>
        <w:rPr>
          <w:rFonts w:eastAsia="Calibri"/>
          <w:b/>
        </w:rPr>
      </w:pPr>
      <w:r>
        <w:t xml:space="preserve">        13. Изучение современных технологий организации, планирования и управления структурным подразделением: моделирование этапов функционально-стоимостного анализа и принятие управленческих решений с использованием программного продукта «1С: Предприниматель»</w:t>
      </w:r>
    </w:p>
    <w:p w:rsidR="000F2451" w:rsidRPr="006E245A" w:rsidRDefault="00EA3FDC" w:rsidP="006E7E27">
      <w:pPr>
        <w:jc w:val="both"/>
        <w:rPr>
          <w:b/>
        </w:rPr>
      </w:pPr>
      <w:r>
        <w:t xml:space="preserve">       14. Изучение современных технологий организации, планирования и управления структурным подразделением: моделирование этапов функционально-стоимостного анализа и принятие управленческих решений с использованием программного продукта  «1С: Управленческий учет и расчет себестоимости»</w:t>
      </w:r>
    </w:p>
    <w:p w:rsidR="000F2451" w:rsidRPr="006E245A" w:rsidRDefault="00EA3FDC" w:rsidP="006E7E27">
      <w:pPr>
        <w:jc w:val="both"/>
        <w:rPr>
          <w:bCs/>
        </w:rPr>
      </w:pPr>
      <w:r>
        <w:t xml:space="preserve">       15. Экскурсия на предприятие связи ГУП ТРК «Башкортостан» с целью изучения организации структурных подразделений, связанных с экономической и управленческой деятельностью</w:t>
      </w:r>
      <w:r w:rsidR="005A737E">
        <w:t>.</w:t>
      </w:r>
    </w:p>
    <w:p w:rsidR="000F2451" w:rsidRPr="000F2451" w:rsidRDefault="005A737E" w:rsidP="006E7E27">
      <w:pPr>
        <w:pStyle w:val="a3"/>
        <w:spacing w:after="0"/>
        <w:jc w:val="both"/>
        <w:rPr>
          <w:rFonts w:ascii="Times New Roman" w:hAnsi="Times New Roman"/>
        </w:rPr>
      </w:pPr>
      <w:r>
        <w:t xml:space="preserve">        16. Экскурсия на предприятие связи ОАО УЗ «</w:t>
      </w:r>
      <w:proofErr w:type="spellStart"/>
      <w:r>
        <w:t>Промсвязь</w:t>
      </w:r>
      <w:proofErr w:type="spellEnd"/>
      <w:r>
        <w:t>» с целью изучения организации структурных подразделений, связанных с экономической и управленческой деятельностью.</w:t>
      </w:r>
    </w:p>
    <w:p w:rsidR="000F2451" w:rsidRPr="006E245A" w:rsidRDefault="005A737E" w:rsidP="006E7E27">
      <w:pPr>
        <w:jc w:val="both"/>
        <w:rPr>
          <w:b/>
        </w:rPr>
      </w:pPr>
      <w:r>
        <w:t xml:space="preserve">        17. Экскурсия на предприятие связи ОАО «</w:t>
      </w:r>
      <w:proofErr w:type="spellStart"/>
      <w:r>
        <w:t>Башинформсвязь</w:t>
      </w:r>
      <w:proofErr w:type="spellEnd"/>
      <w:r>
        <w:t>» с целью изучения организации структурных подразделений, связанных с экономической и управленческой деятельностью.</w:t>
      </w:r>
    </w:p>
    <w:p w:rsidR="000F2451" w:rsidRDefault="005A737E" w:rsidP="006E7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t xml:space="preserve">       18. Оформление отчета. Сдача зачета.</w:t>
      </w:r>
    </w:p>
    <w:p w:rsidR="000F2451" w:rsidRPr="000F2451" w:rsidRDefault="000F2451" w:rsidP="006E7E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:rsidR="000F2451" w:rsidRPr="00EB7410" w:rsidRDefault="000F2451" w:rsidP="000F2451">
      <w:pPr>
        <w:jc w:val="both"/>
      </w:pPr>
    </w:p>
    <w:p w:rsidR="000F2451" w:rsidRPr="000F2451" w:rsidRDefault="000F2451" w:rsidP="000F2451"/>
    <w:sectPr w:rsidR="000F2451" w:rsidRPr="000F2451" w:rsidSect="00C60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F2451"/>
    <w:rsid w:val="000F2451"/>
    <w:rsid w:val="00117AD9"/>
    <w:rsid w:val="00375341"/>
    <w:rsid w:val="003B39A2"/>
    <w:rsid w:val="005A737E"/>
    <w:rsid w:val="00636CFB"/>
    <w:rsid w:val="006A1A0D"/>
    <w:rsid w:val="006E7E27"/>
    <w:rsid w:val="009E709C"/>
    <w:rsid w:val="00B0361F"/>
    <w:rsid w:val="00B73619"/>
    <w:rsid w:val="00C60685"/>
    <w:rsid w:val="00EA3FDC"/>
    <w:rsid w:val="00FA7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45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0F2451"/>
    <w:pPr>
      <w:spacing w:after="60"/>
      <w:jc w:val="center"/>
      <w:outlineLvl w:val="1"/>
    </w:pPr>
    <w:rPr>
      <w:rFonts w:ascii="Cambria" w:hAnsi="Cambria"/>
    </w:rPr>
  </w:style>
  <w:style w:type="character" w:customStyle="1" w:styleId="a4">
    <w:name w:val="Подзаголовок Знак"/>
    <w:basedOn w:val="a0"/>
    <w:link w:val="a3"/>
    <w:rsid w:val="000F2451"/>
    <w:rPr>
      <w:rFonts w:ascii="Cambria" w:eastAsia="Times New Roman" w:hAnsi="Cambria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EA3FD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A3F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rsid w:val="00FA71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gkr.ru/student/ucheb_metod_portal/usheb_mat_metod_ukazaniya_SS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1548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ugkr</Company>
  <LinksUpToDate>false</LinksUpToDate>
  <CharactersWithSpaces>10358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gulshat</dc:creator>
  <cp:keywords/>
  <dc:description/>
  <cp:lastModifiedBy>IronGirl</cp:lastModifiedBy>
  <cp:revision>6</cp:revision>
  <dcterms:created xsi:type="dcterms:W3CDTF">2014-06-04T09:56:00Z</dcterms:created>
  <dcterms:modified xsi:type="dcterms:W3CDTF">2017-09-21T05:01:00Z</dcterms:modified>
</cp:coreProperties>
</file>