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3A" w:rsidRPr="006121B1" w:rsidRDefault="007F143A" w:rsidP="007F143A">
      <w:pPr>
        <w:jc w:val="center"/>
        <w:rPr>
          <w:caps/>
          <w:sz w:val="28"/>
          <w:szCs w:val="28"/>
        </w:rPr>
      </w:pPr>
      <w:r w:rsidRPr="006121B1">
        <w:rPr>
          <w:caps/>
          <w:sz w:val="28"/>
          <w:szCs w:val="28"/>
        </w:rPr>
        <w:t>Министерство образования Республики Башкортостан</w:t>
      </w:r>
    </w:p>
    <w:p w:rsidR="007F143A" w:rsidRPr="006121B1" w:rsidRDefault="007F143A" w:rsidP="007F143A">
      <w:pPr>
        <w:jc w:val="center"/>
        <w:rPr>
          <w:sz w:val="20"/>
          <w:szCs w:val="20"/>
        </w:rPr>
      </w:pPr>
      <w:r w:rsidRPr="006121B1">
        <w:rPr>
          <w:sz w:val="20"/>
          <w:szCs w:val="20"/>
        </w:rPr>
        <w:t>Государственное бюджетное образовательное учреждение среднего профессионального образования</w:t>
      </w:r>
    </w:p>
    <w:p w:rsidR="007F143A" w:rsidRDefault="007F143A" w:rsidP="007F143A">
      <w:pPr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>«Уфимский государственный колледж радиоэлектроникИ»</w:t>
      </w:r>
    </w:p>
    <w:p w:rsidR="007F143A" w:rsidRDefault="007F143A" w:rsidP="007F143A">
      <w:pPr>
        <w:jc w:val="center"/>
        <w:rPr>
          <w:b/>
          <w:caps/>
          <w:sz w:val="28"/>
          <w:szCs w:val="28"/>
        </w:rPr>
      </w:pPr>
    </w:p>
    <w:p w:rsidR="007F143A" w:rsidRDefault="007F143A" w:rsidP="007F143A">
      <w:pPr>
        <w:jc w:val="center"/>
        <w:rPr>
          <w:b/>
          <w:caps/>
          <w:sz w:val="28"/>
          <w:szCs w:val="28"/>
        </w:rPr>
      </w:pPr>
    </w:p>
    <w:p w:rsidR="007F143A" w:rsidRDefault="007F143A" w:rsidP="007F143A">
      <w:pPr>
        <w:ind w:left="6372"/>
        <w:rPr>
          <w:sz w:val="28"/>
          <w:szCs w:val="28"/>
        </w:rPr>
      </w:pPr>
    </w:p>
    <w:p w:rsidR="007F143A" w:rsidRDefault="007F143A" w:rsidP="007F143A">
      <w:pPr>
        <w:ind w:left="6372"/>
        <w:rPr>
          <w:sz w:val="28"/>
          <w:szCs w:val="28"/>
        </w:rPr>
      </w:pPr>
    </w:p>
    <w:p w:rsidR="007F143A" w:rsidRPr="006121B1" w:rsidRDefault="007F143A" w:rsidP="007F143A">
      <w:pPr>
        <w:ind w:left="6372"/>
        <w:rPr>
          <w:sz w:val="28"/>
          <w:szCs w:val="28"/>
        </w:rPr>
      </w:pPr>
      <w:r w:rsidRPr="006121B1">
        <w:rPr>
          <w:sz w:val="28"/>
          <w:szCs w:val="28"/>
        </w:rPr>
        <w:t>УТВЕРЖДАЮ</w:t>
      </w:r>
    </w:p>
    <w:p w:rsidR="007F143A" w:rsidRPr="006121B1" w:rsidRDefault="007F143A" w:rsidP="007F143A">
      <w:pPr>
        <w:ind w:left="6372"/>
        <w:rPr>
          <w:sz w:val="28"/>
          <w:szCs w:val="28"/>
        </w:rPr>
      </w:pPr>
      <w:r w:rsidRPr="006121B1">
        <w:rPr>
          <w:sz w:val="28"/>
          <w:szCs w:val="28"/>
        </w:rPr>
        <w:t>Зам. директора</w:t>
      </w:r>
    </w:p>
    <w:p w:rsidR="007F143A" w:rsidRPr="006121B1" w:rsidRDefault="007F143A" w:rsidP="007F143A">
      <w:pPr>
        <w:ind w:left="6372"/>
        <w:rPr>
          <w:sz w:val="28"/>
          <w:szCs w:val="28"/>
        </w:rPr>
      </w:pPr>
      <w:r w:rsidRPr="006121B1">
        <w:rPr>
          <w:sz w:val="28"/>
          <w:szCs w:val="28"/>
        </w:rPr>
        <w:t>_____________ Л.Р. Туктарова</w:t>
      </w:r>
    </w:p>
    <w:p w:rsidR="007F143A" w:rsidRPr="006121B1" w:rsidRDefault="007F143A" w:rsidP="007F143A">
      <w:pPr>
        <w:ind w:left="6372"/>
        <w:rPr>
          <w:sz w:val="28"/>
          <w:szCs w:val="28"/>
        </w:rPr>
      </w:pPr>
      <w:r w:rsidRPr="006121B1">
        <w:rPr>
          <w:sz w:val="28"/>
          <w:szCs w:val="28"/>
        </w:rPr>
        <w:t>«____</w:t>
      </w:r>
      <w:r>
        <w:rPr>
          <w:sz w:val="28"/>
          <w:szCs w:val="28"/>
        </w:rPr>
        <w:t xml:space="preserve">» _____________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</w:t>
        </w:r>
        <w:r w:rsidRPr="006121B1">
          <w:rPr>
            <w:sz w:val="28"/>
            <w:szCs w:val="28"/>
          </w:rPr>
          <w:t xml:space="preserve"> г</w:t>
        </w:r>
      </w:smartTag>
      <w:r w:rsidRPr="006121B1">
        <w:rPr>
          <w:sz w:val="28"/>
          <w:szCs w:val="28"/>
        </w:rPr>
        <w:t>.</w:t>
      </w:r>
    </w:p>
    <w:p w:rsidR="007F143A" w:rsidRPr="006121B1" w:rsidRDefault="007F143A" w:rsidP="007F143A">
      <w:pPr>
        <w:rPr>
          <w:sz w:val="28"/>
          <w:szCs w:val="28"/>
        </w:rPr>
      </w:pPr>
    </w:p>
    <w:p w:rsidR="007F143A" w:rsidRPr="006121B1" w:rsidRDefault="007F143A" w:rsidP="007F143A">
      <w:pPr>
        <w:rPr>
          <w:sz w:val="28"/>
          <w:szCs w:val="28"/>
        </w:rPr>
      </w:pPr>
    </w:p>
    <w:p w:rsidR="007F143A" w:rsidRPr="006121B1" w:rsidRDefault="007F143A" w:rsidP="007F143A">
      <w:pPr>
        <w:rPr>
          <w:sz w:val="28"/>
          <w:szCs w:val="28"/>
        </w:rPr>
      </w:pPr>
    </w:p>
    <w:p w:rsidR="007F143A" w:rsidRPr="006121B1" w:rsidRDefault="007F143A" w:rsidP="007F143A">
      <w:pPr>
        <w:rPr>
          <w:sz w:val="28"/>
          <w:szCs w:val="28"/>
        </w:rPr>
      </w:pPr>
    </w:p>
    <w:p w:rsidR="007F143A" w:rsidRPr="006121B1" w:rsidRDefault="007F143A" w:rsidP="007F143A">
      <w:pPr>
        <w:spacing w:line="360" w:lineRule="auto"/>
        <w:rPr>
          <w:sz w:val="28"/>
          <w:szCs w:val="28"/>
        </w:rPr>
      </w:pPr>
    </w:p>
    <w:p w:rsidR="007F143A" w:rsidRDefault="007F143A" w:rsidP="007F143A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 xml:space="preserve">рекомендации по внеаудиторной самостоятельной  работе для студентов </w:t>
      </w:r>
    </w:p>
    <w:p w:rsidR="00ED4D8F" w:rsidRDefault="007F143A" w:rsidP="007F143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по дисциплине «</w:t>
      </w:r>
      <w:r w:rsidR="00ED4D8F">
        <w:rPr>
          <w:b/>
          <w:caps/>
          <w:sz w:val="28"/>
          <w:szCs w:val="28"/>
        </w:rPr>
        <w:t>ЭЛЕМЕНТЫ И УЗЛЫ ПЕРИФЕРИЙНЫХ УСТРОЙСТВ КОМПЬЮТЕРНЫХ СИСТЕМ</w:t>
      </w:r>
      <w:r>
        <w:rPr>
          <w:b/>
          <w:caps/>
          <w:sz w:val="28"/>
          <w:szCs w:val="28"/>
        </w:rPr>
        <w:t xml:space="preserve">» </w:t>
      </w:r>
      <w:r w:rsidR="00ED4D8F">
        <w:rPr>
          <w:b/>
          <w:caps/>
          <w:sz w:val="28"/>
          <w:szCs w:val="28"/>
        </w:rPr>
        <w:t xml:space="preserve">РАЗДЕЛ </w:t>
      </w:r>
      <w:r w:rsidR="00ED4D8F" w:rsidRPr="00ED4D8F">
        <w:rPr>
          <w:b/>
          <w:caps/>
          <w:sz w:val="36"/>
          <w:szCs w:val="36"/>
        </w:rPr>
        <w:t>2</w:t>
      </w:r>
      <w:r w:rsidRPr="009D126B">
        <w:rPr>
          <w:b/>
          <w:caps/>
          <w:sz w:val="28"/>
          <w:szCs w:val="28"/>
        </w:rPr>
        <w:br/>
      </w:r>
      <w:r w:rsidRPr="00185575">
        <w:rPr>
          <w:b/>
          <w:caps/>
          <w:sz w:val="28"/>
          <w:szCs w:val="28"/>
        </w:rPr>
        <w:t>специальност</w:t>
      </w:r>
      <w:r w:rsidR="00ED4D8F">
        <w:rPr>
          <w:b/>
          <w:caps/>
          <w:sz w:val="28"/>
          <w:szCs w:val="28"/>
        </w:rPr>
        <w:t>ей</w:t>
      </w:r>
      <w:r w:rsidRPr="00185575">
        <w:rPr>
          <w:b/>
          <w:caps/>
          <w:sz w:val="28"/>
          <w:szCs w:val="28"/>
        </w:rPr>
        <w:t xml:space="preserve"> 23011</w:t>
      </w:r>
      <w:r w:rsidR="00ED4D8F">
        <w:rPr>
          <w:b/>
          <w:caps/>
          <w:sz w:val="28"/>
          <w:szCs w:val="28"/>
        </w:rPr>
        <w:t>13</w:t>
      </w:r>
      <w:r w:rsidRPr="00185575"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КОМПЬЮТЕРНЫ</w:t>
      </w:r>
      <w:r w:rsidR="00ED4D8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СИСТЕМ</w:t>
      </w:r>
      <w:r w:rsidR="00ED4D8F">
        <w:rPr>
          <w:b/>
          <w:sz w:val="28"/>
          <w:szCs w:val="28"/>
        </w:rPr>
        <w:t>Ы И КОМПЛЕКСЫ»,  090303 «ИНФОРМАЦИОННАЯ БЕЗОПАСНОСТЬ ТЕЛЕКОММУНИКАЦИОННЫХ СИСТЕМ</w:t>
      </w:r>
    </w:p>
    <w:p w:rsidR="007F143A" w:rsidRPr="00185575" w:rsidRDefault="007F143A" w:rsidP="007F143A">
      <w:pPr>
        <w:spacing w:line="360" w:lineRule="auto"/>
        <w:jc w:val="center"/>
        <w:rPr>
          <w:b/>
          <w:caps/>
          <w:sz w:val="28"/>
          <w:szCs w:val="28"/>
        </w:rPr>
      </w:pPr>
      <w:r w:rsidRPr="0018557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БАЗОВОЙ И</w:t>
      </w:r>
      <w:r w:rsidRPr="001855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УГЛУБЛЕННОЙ ПОДГОТОВКИ</w:t>
      </w:r>
      <w:r w:rsidRPr="00185575">
        <w:rPr>
          <w:b/>
          <w:sz w:val="28"/>
          <w:szCs w:val="28"/>
        </w:rPr>
        <w:t>)</w:t>
      </w:r>
    </w:p>
    <w:p w:rsidR="007F143A" w:rsidRPr="006121B1" w:rsidRDefault="007F143A" w:rsidP="007F143A">
      <w:pPr>
        <w:jc w:val="center"/>
        <w:rPr>
          <w:sz w:val="28"/>
          <w:szCs w:val="28"/>
        </w:rPr>
      </w:pPr>
    </w:p>
    <w:p w:rsidR="007F143A" w:rsidRPr="006121B1" w:rsidRDefault="007F143A" w:rsidP="007F143A">
      <w:pPr>
        <w:jc w:val="center"/>
        <w:rPr>
          <w:sz w:val="28"/>
          <w:szCs w:val="28"/>
        </w:rPr>
      </w:pPr>
    </w:p>
    <w:p w:rsidR="007F143A" w:rsidRPr="006121B1" w:rsidRDefault="007F143A" w:rsidP="007F143A">
      <w:pPr>
        <w:jc w:val="center"/>
        <w:rPr>
          <w:sz w:val="28"/>
          <w:szCs w:val="28"/>
        </w:rPr>
      </w:pPr>
    </w:p>
    <w:p w:rsidR="007F143A" w:rsidRPr="006121B1" w:rsidRDefault="007F143A" w:rsidP="007F143A">
      <w:pPr>
        <w:jc w:val="center"/>
        <w:rPr>
          <w:sz w:val="28"/>
          <w:szCs w:val="28"/>
        </w:rPr>
      </w:pPr>
    </w:p>
    <w:p w:rsidR="007F143A" w:rsidRPr="006121B1" w:rsidRDefault="007F143A" w:rsidP="007F143A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428"/>
        <w:gridCol w:w="5993"/>
      </w:tblGrid>
      <w:tr w:rsidR="007F143A" w:rsidRPr="00532BDC" w:rsidTr="00E92D20">
        <w:tc>
          <w:tcPr>
            <w:tcW w:w="4428" w:type="dxa"/>
          </w:tcPr>
          <w:p w:rsidR="007F143A" w:rsidRPr="00532BDC" w:rsidRDefault="007F143A" w:rsidP="00E92D20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7F143A" w:rsidRPr="00532BDC" w:rsidRDefault="007F143A" w:rsidP="00E92D20">
            <w:pPr>
              <w:rPr>
                <w:sz w:val="28"/>
                <w:szCs w:val="28"/>
              </w:rPr>
            </w:pPr>
            <w:r w:rsidRPr="00532BDC">
              <w:rPr>
                <w:sz w:val="28"/>
                <w:szCs w:val="28"/>
              </w:rPr>
              <w:t xml:space="preserve">РАССМОТРЕНО </w:t>
            </w:r>
          </w:p>
          <w:p w:rsidR="007F143A" w:rsidRPr="00532BDC" w:rsidRDefault="007F143A" w:rsidP="00E92D20">
            <w:pPr>
              <w:rPr>
                <w:sz w:val="28"/>
                <w:szCs w:val="28"/>
              </w:rPr>
            </w:pPr>
            <w:r w:rsidRPr="00532BDC">
              <w:rPr>
                <w:sz w:val="28"/>
                <w:szCs w:val="28"/>
              </w:rPr>
              <w:t>на заседании кафедры</w:t>
            </w:r>
            <w:r>
              <w:rPr>
                <w:sz w:val="28"/>
                <w:szCs w:val="28"/>
              </w:rPr>
              <w:t xml:space="preserve"> программирования и информационных технологий </w:t>
            </w:r>
          </w:p>
          <w:p w:rsidR="007F143A" w:rsidRPr="00532BDC" w:rsidRDefault="007F143A" w:rsidP="00E92D20">
            <w:pPr>
              <w:rPr>
                <w:sz w:val="28"/>
                <w:szCs w:val="28"/>
              </w:rPr>
            </w:pPr>
            <w:r w:rsidRPr="00532BDC">
              <w:rPr>
                <w:sz w:val="28"/>
                <w:szCs w:val="28"/>
              </w:rPr>
              <w:t>Протокол № ____ от  «_</w:t>
            </w:r>
            <w:r>
              <w:rPr>
                <w:sz w:val="28"/>
                <w:szCs w:val="28"/>
              </w:rPr>
              <w:t xml:space="preserve">___» _______ 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8"/>
                  <w:szCs w:val="28"/>
                </w:rPr>
                <w:t>2011</w:t>
              </w:r>
              <w:r w:rsidRPr="00532BDC">
                <w:rPr>
                  <w:sz w:val="28"/>
                  <w:szCs w:val="28"/>
                </w:rPr>
                <w:t xml:space="preserve"> г</w:t>
              </w:r>
            </w:smartTag>
            <w:r w:rsidRPr="00532BDC">
              <w:rPr>
                <w:sz w:val="28"/>
                <w:szCs w:val="28"/>
              </w:rPr>
              <w:t>.</w:t>
            </w:r>
          </w:p>
          <w:p w:rsidR="007F143A" w:rsidRPr="00532BDC" w:rsidRDefault="007F143A" w:rsidP="00E92D20">
            <w:pPr>
              <w:rPr>
                <w:sz w:val="28"/>
                <w:szCs w:val="28"/>
              </w:rPr>
            </w:pPr>
            <w:r w:rsidRPr="00532BDC">
              <w:rPr>
                <w:sz w:val="28"/>
                <w:szCs w:val="28"/>
              </w:rPr>
              <w:t xml:space="preserve">Зав. кафедрой ______________ </w:t>
            </w:r>
            <w:r>
              <w:rPr>
                <w:sz w:val="28"/>
                <w:szCs w:val="28"/>
              </w:rPr>
              <w:t>М.Е. Бронштейн</w:t>
            </w:r>
          </w:p>
          <w:p w:rsidR="007F143A" w:rsidRPr="00532BDC" w:rsidRDefault="007F143A" w:rsidP="00E92D20">
            <w:pPr>
              <w:rPr>
                <w:sz w:val="28"/>
                <w:szCs w:val="28"/>
              </w:rPr>
            </w:pPr>
          </w:p>
          <w:p w:rsidR="007F143A" w:rsidRPr="00532BDC" w:rsidRDefault="007F143A" w:rsidP="00E92D20">
            <w:pPr>
              <w:rPr>
                <w:sz w:val="28"/>
                <w:szCs w:val="28"/>
              </w:rPr>
            </w:pPr>
            <w:r w:rsidRPr="00532BDC">
              <w:rPr>
                <w:sz w:val="28"/>
                <w:szCs w:val="28"/>
              </w:rPr>
              <w:t>РАЗРАБОТАЛ</w:t>
            </w:r>
          </w:p>
          <w:p w:rsidR="007F143A" w:rsidRPr="00532BDC" w:rsidRDefault="007F143A" w:rsidP="00ED4D8F">
            <w:pPr>
              <w:rPr>
                <w:sz w:val="28"/>
                <w:szCs w:val="28"/>
              </w:rPr>
            </w:pPr>
            <w:r w:rsidRPr="00532BDC">
              <w:rPr>
                <w:sz w:val="28"/>
                <w:szCs w:val="28"/>
              </w:rPr>
              <w:t xml:space="preserve">Преподаватель __________ </w:t>
            </w:r>
            <w:r w:rsidR="00ED4D8F">
              <w:rPr>
                <w:sz w:val="28"/>
                <w:szCs w:val="28"/>
              </w:rPr>
              <w:t>Г.М. Фридман</w:t>
            </w:r>
          </w:p>
        </w:tc>
      </w:tr>
    </w:tbl>
    <w:p w:rsidR="007F143A" w:rsidRDefault="007F143A" w:rsidP="007F143A">
      <w:pPr>
        <w:jc w:val="center"/>
        <w:rPr>
          <w:sz w:val="28"/>
          <w:szCs w:val="28"/>
        </w:rPr>
      </w:pPr>
    </w:p>
    <w:p w:rsidR="007F143A" w:rsidRDefault="007F143A" w:rsidP="007F143A">
      <w:pPr>
        <w:jc w:val="center"/>
        <w:rPr>
          <w:sz w:val="28"/>
          <w:szCs w:val="28"/>
        </w:rPr>
      </w:pPr>
    </w:p>
    <w:p w:rsidR="007F143A" w:rsidRPr="006121B1" w:rsidRDefault="007F143A" w:rsidP="007F143A">
      <w:pPr>
        <w:jc w:val="center"/>
        <w:rPr>
          <w:sz w:val="28"/>
          <w:szCs w:val="28"/>
        </w:rPr>
      </w:pPr>
    </w:p>
    <w:p w:rsidR="007F143A" w:rsidRDefault="007F143A" w:rsidP="007F14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</w:t>
      </w:r>
    </w:p>
    <w:p w:rsidR="007F143A" w:rsidRPr="00461082" w:rsidRDefault="007F143A" w:rsidP="007F143A">
      <w:pPr>
        <w:jc w:val="center"/>
        <w:rPr>
          <w:b/>
        </w:rPr>
      </w:pPr>
      <w:bookmarkStart w:id="0" w:name="_Toc341102550"/>
      <w:bookmarkStart w:id="1" w:name="_Toc341106308"/>
    </w:p>
    <w:p w:rsidR="007F143A" w:rsidRPr="00461082" w:rsidRDefault="007F143A" w:rsidP="007F143A">
      <w:pPr>
        <w:jc w:val="center"/>
        <w:rPr>
          <w:b/>
        </w:rPr>
      </w:pPr>
      <w:r w:rsidRPr="00461082">
        <w:rPr>
          <w:b/>
        </w:rPr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7F143A" w:rsidRPr="009D126B" w:rsidRDefault="007F143A" w:rsidP="007F143A">
      <w:pPr>
        <w:ind w:firstLine="709"/>
        <w:jc w:val="both"/>
      </w:pPr>
    </w:p>
    <w:p w:rsidR="007F143A" w:rsidRPr="009D126B" w:rsidRDefault="007F143A" w:rsidP="007F143A">
      <w:pPr>
        <w:ind w:firstLine="709"/>
        <w:jc w:val="both"/>
      </w:pPr>
      <w:r>
        <w:t>К</w:t>
      </w:r>
      <w:r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7F143A" w:rsidRPr="008950FC" w:rsidRDefault="007F143A" w:rsidP="007F143A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7F143A" w:rsidRPr="00461082" w:rsidRDefault="007F143A" w:rsidP="007F143A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>итоговой оценки</w:t>
      </w:r>
      <w:r w:rsidRPr="00461082">
        <w:t xml:space="preserve"> 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7F143A" w:rsidRPr="0064266A" w:rsidRDefault="007F143A" w:rsidP="007F143A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</w:t>
      </w:r>
      <w:r w:rsidRPr="0064266A">
        <w:t xml:space="preserve"> </w:t>
      </w:r>
      <w:r>
        <w:t>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специальностей технического и соц</w:t>
      </w:r>
      <w:r>
        <w:t xml:space="preserve">иально-экономического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7F143A" w:rsidRPr="00461082" w:rsidRDefault="007F143A" w:rsidP="007F143A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7F143A" w:rsidRPr="00461082" w:rsidRDefault="007F143A" w:rsidP="007F143A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7F143A" w:rsidRPr="00461082" w:rsidRDefault="007F143A" w:rsidP="007F143A">
      <w:pPr>
        <w:ind w:firstLine="709"/>
      </w:pPr>
    </w:p>
    <w:p w:rsidR="007F143A" w:rsidRPr="00461082" w:rsidRDefault="007F143A" w:rsidP="007F143A">
      <w:pPr>
        <w:ind w:firstLine="709"/>
      </w:pPr>
    </w:p>
    <w:p w:rsidR="007F143A" w:rsidRPr="00461082" w:rsidRDefault="007F143A" w:rsidP="007F143A">
      <w:pPr>
        <w:ind w:firstLine="709"/>
      </w:pPr>
    </w:p>
    <w:p w:rsidR="007F143A" w:rsidRPr="00461082" w:rsidRDefault="007F143A" w:rsidP="007F143A">
      <w:pPr>
        <w:ind w:firstLine="709"/>
      </w:pPr>
    </w:p>
    <w:p w:rsidR="007F143A" w:rsidRPr="00461082" w:rsidRDefault="007F143A" w:rsidP="007F143A">
      <w:pPr>
        <w:ind w:firstLine="709"/>
      </w:pPr>
    </w:p>
    <w:p w:rsidR="007F143A" w:rsidRPr="00461082" w:rsidRDefault="007F143A" w:rsidP="007F143A">
      <w:pPr>
        <w:ind w:firstLine="709"/>
      </w:pPr>
    </w:p>
    <w:p w:rsidR="007F143A" w:rsidRPr="00461082" w:rsidRDefault="007F143A" w:rsidP="007F143A"/>
    <w:p w:rsidR="007F143A" w:rsidRPr="00461082" w:rsidRDefault="007F143A" w:rsidP="007F143A"/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</w:rPr>
      </w:pPr>
    </w:p>
    <w:p w:rsidR="007F143A" w:rsidRDefault="007F143A" w:rsidP="007F143A">
      <w:pPr>
        <w:jc w:val="center"/>
        <w:rPr>
          <w:b/>
        </w:rPr>
      </w:pPr>
    </w:p>
    <w:p w:rsidR="007F143A" w:rsidRDefault="007F143A" w:rsidP="007F143A">
      <w:pPr>
        <w:jc w:val="center"/>
        <w:rPr>
          <w:b/>
        </w:rPr>
      </w:pPr>
    </w:p>
    <w:p w:rsidR="007F143A" w:rsidRDefault="007F143A" w:rsidP="007F143A">
      <w:pPr>
        <w:jc w:val="center"/>
        <w:rPr>
          <w:b/>
        </w:rPr>
      </w:pPr>
    </w:p>
    <w:p w:rsidR="007F143A" w:rsidRDefault="007F143A" w:rsidP="007F143A">
      <w:pPr>
        <w:jc w:val="center"/>
        <w:rPr>
          <w:b/>
        </w:rPr>
      </w:pPr>
    </w:p>
    <w:p w:rsidR="007F143A" w:rsidRDefault="007F143A" w:rsidP="007F143A">
      <w:pPr>
        <w:jc w:val="center"/>
        <w:rPr>
          <w:b/>
        </w:rPr>
      </w:pPr>
    </w:p>
    <w:p w:rsidR="007F143A" w:rsidRDefault="007F143A" w:rsidP="007F143A">
      <w:pPr>
        <w:jc w:val="center"/>
        <w:rPr>
          <w:b/>
        </w:rPr>
      </w:pPr>
    </w:p>
    <w:p w:rsidR="007F143A" w:rsidRDefault="007F143A" w:rsidP="007F143A">
      <w:pPr>
        <w:jc w:val="center"/>
        <w:rPr>
          <w:b/>
        </w:rPr>
      </w:pPr>
    </w:p>
    <w:p w:rsidR="007F143A" w:rsidRDefault="007F143A" w:rsidP="007F143A">
      <w:pPr>
        <w:jc w:val="center"/>
        <w:rPr>
          <w:b/>
        </w:rPr>
      </w:pPr>
    </w:p>
    <w:p w:rsidR="007F143A" w:rsidRDefault="007F143A" w:rsidP="007F143A">
      <w:pPr>
        <w:jc w:val="center"/>
        <w:rPr>
          <w:b/>
        </w:rPr>
      </w:pPr>
    </w:p>
    <w:p w:rsidR="007F143A" w:rsidRDefault="007F143A" w:rsidP="007F143A">
      <w:pPr>
        <w:jc w:val="center"/>
        <w:rPr>
          <w:b/>
        </w:rPr>
      </w:pPr>
    </w:p>
    <w:p w:rsidR="007F143A" w:rsidRDefault="007F143A" w:rsidP="007F143A">
      <w:pPr>
        <w:jc w:val="center"/>
        <w:rPr>
          <w:b/>
        </w:rPr>
      </w:pPr>
    </w:p>
    <w:p w:rsidR="007F143A" w:rsidRPr="00461082" w:rsidRDefault="007F143A" w:rsidP="007F143A">
      <w:pPr>
        <w:jc w:val="center"/>
        <w:rPr>
          <w:b/>
          <w:caps/>
        </w:rPr>
      </w:pPr>
      <w:r w:rsidRPr="00461082">
        <w:rPr>
          <w:b/>
          <w:caps/>
        </w:rPr>
        <w:t>Перечень самостоятельных работ</w:t>
      </w:r>
    </w:p>
    <w:p w:rsidR="007F143A" w:rsidRPr="00461082" w:rsidRDefault="007F143A" w:rsidP="007F143A">
      <w:pPr>
        <w:jc w:val="center"/>
        <w:rPr>
          <w:color w:val="FF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3600"/>
        <w:gridCol w:w="2248"/>
      </w:tblGrid>
      <w:tr w:rsidR="007F143A" w:rsidRPr="00461082" w:rsidTr="00E92D20">
        <w:tc>
          <w:tcPr>
            <w:tcW w:w="4608" w:type="dxa"/>
          </w:tcPr>
          <w:p w:rsidR="007F143A" w:rsidRPr="00461082" w:rsidRDefault="007F143A" w:rsidP="00E92D20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 УД/МДК</w:t>
            </w:r>
          </w:p>
        </w:tc>
        <w:tc>
          <w:tcPr>
            <w:tcW w:w="3600" w:type="dxa"/>
          </w:tcPr>
          <w:p w:rsidR="007F143A" w:rsidRPr="00461082" w:rsidRDefault="007F143A" w:rsidP="00E92D20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2248" w:type="dxa"/>
          </w:tcPr>
          <w:p w:rsidR="007F143A" w:rsidRDefault="007F143A" w:rsidP="00E92D20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7F143A" w:rsidRPr="00461082" w:rsidRDefault="007F143A" w:rsidP="00E92D20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7F143A" w:rsidRPr="00461082" w:rsidTr="00E92D20">
        <w:tc>
          <w:tcPr>
            <w:tcW w:w="4608" w:type="dxa"/>
          </w:tcPr>
          <w:p w:rsidR="005013F7" w:rsidRPr="009403E9" w:rsidRDefault="005013F7" w:rsidP="00501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403E9">
              <w:rPr>
                <w:b/>
                <w:bCs/>
              </w:rPr>
              <w:t>Введение</w:t>
            </w:r>
          </w:p>
          <w:p w:rsidR="007F143A" w:rsidRPr="00FF3194" w:rsidRDefault="007F143A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00" w:type="dxa"/>
          </w:tcPr>
          <w:p w:rsidR="007F143A" w:rsidRPr="00FF3194" w:rsidRDefault="007F143A" w:rsidP="00372766">
            <w:r w:rsidRPr="00FF3194">
              <w:t>Чтение и анализ литературы</w:t>
            </w:r>
            <w:r>
              <w:t xml:space="preserve"> </w:t>
            </w:r>
            <w:r w:rsidR="005013F7" w:rsidRPr="00372766">
              <w:t>[</w:t>
            </w:r>
            <w:r w:rsidR="005013F7" w:rsidRPr="009403E9">
              <w:t>1] стр. 3-6</w:t>
            </w:r>
            <w:r w:rsidR="005013F7" w:rsidRPr="009403E9">
              <w:rPr>
                <w:bCs/>
              </w:rPr>
              <w:t xml:space="preserve"> </w:t>
            </w:r>
          </w:p>
        </w:tc>
        <w:tc>
          <w:tcPr>
            <w:tcW w:w="2248" w:type="dxa"/>
          </w:tcPr>
          <w:p w:rsidR="007F143A" w:rsidRPr="00BC68DE" w:rsidRDefault="007F143A" w:rsidP="00E92D20">
            <w:pPr>
              <w:jc w:val="center"/>
            </w:pPr>
            <w:r w:rsidRPr="00BC68DE">
              <w:t>1</w:t>
            </w:r>
          </w:p>
        </w:tc>
      </w:tr>
      <w:tr w:rsidR="005013F7" w:rsidRPr="00461082" w:rsidTr="00E92D20">
        <w:tc>
          <w:tcPr>
            <w:tcW w:w="4608" w:type="dxa"/>
          </w:tcPr>
          <w:p w:rsidR="005013F7" w:rsidRDefault="005013F7" w:rsidP="00501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9A72F3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</w:t>
            </w:r>
            <w:r w:rsidRPr="009A72F3">
              <w:rPr>
                <w:b/>
                <w:bCs/>
              </w:rPr>
              <w:t>.1</w:t>
            </w:r>
            <w:r w:rsidRPr="009A72F3">
              <w:rPr>
                <w:b/>
                <w:color w:val="000000"/>
              </w:rPr>
              <w:t xml:space="preserve"> </w:t>
            </w:r>
            <w:r w:rsidRPr="009403E9">
              <w:t>Классификация</w:t>
            </w:r>
            <w:r>
              <w:t xml:space="preserve"> у</w:t>
            </w:r>
            <w:r w:rsidRPr="00ED4198">
              <w:t>з</w:t>
            </w:r>
            <w:r>
              <w:t>лов</w:t>
            </w:r>
            <w:r w:rsidRPr="00ED4198">
              <w:t xml:space="preserve"> периферийных устройств</w:t>
            </w:r>
            <w:r>
              <w:t>,</w:t>
            </w:r>
            <w:r w:rsidRPr="009403E9">
              <w:t xml:space="preserve"> их характеристики</w:t>
            </w:r>
            <w:r>
              <w:t>»</w:t>
            </w:r>
          </w:p>
          <w:p w:rsidR="005013F7" w:rsidRPr="009403E9" w:rsidRDefault="005013F7" w:rsidP="00501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600" w:type="dxa"/>
          </w:tcPr>
          <w:p w:rsidR="005013F7" w:rsidRDefault="005013F7" w:rsidP="005013F7">
            <w:r w:rsidRPr="00FF3194">
              <w:t>Чтение и анализ литературы</w:t>
            </w:r>
            <w:r>
              <w:t xml:space="preserve"> </w:t>
            </w:r>
          </w:p>
          <w:p w:rsidR="005013F7" w:rsidRDefault="005013F7" w:rsidP="005013F7">
            <w:r w:rsidRPr="009403E9">
              <w:t xml:space="preserve"> </w:t>
            </w:r>
            <w:r w:rsidR="0035398F">
              <w:t>[1] стр.13-18, [2] стр.25-33,</w:t>
            </w:r>
            <w:r w:rsidRPr="009403E9">
              <w:t>38-42</w:t>
            </w:r>
          </w:p>
          <w:p w:rsidR="005013F7" w:rsidRPr="00FF3194" w:rsidRDefault="005013F7" w:rsidP="005013F7">
            <w:r w:rsidRPr="009403E9">
              <w:rPr>
                <w:bCs/>
              </w:rPr>
              <w:t xml:space="preserve">Подготовка к тестированию по теме </w:t>
            </w:r>
            <w:r>
              <w:rPr>
                <w:bCs/>
              </w:rPr>
              <w:t>2</w:t>
            </w:r>
            <w:r w:rsidRPr="009403E9">
              <w:rPr>
                <w:bCs/>
              </w:rPr>
              <w:t>.1</w:t>
            </w:r>
          </w:p>
        </w:tc>
        <w:tc>
          <w:tcPr>
            <w:tcW w:w="2248" w:type="dxa"/>
          </w:tcPr>
          <w:p w:rsidR="005013F7" w:rsidRDefault="00372766" w:rsidP="00E92D20">
            <w:pPr>
              <w:jc w:val="center"/>
            </w:pPr>
            <w:r>
              <w:t>1</w:t>
            </w:r>
          </w:p>
          <w:p w:rsidR="00372766" w:rsidRDefault="00372766" w:rsidP="00E92D20">
            <w:pPr>
              <w:jc w:val="center"/>
            </w:pPr>
          </w:p>
          <w:p w:rsidR="00372766" w:rsidRPr="00BC68DE" w:rsidRDefault="00372766" w:rsidP="00E92D20">
            <w:pPr>
              <w:jc w:val="center"/>
            </w:pPr>
            <w:r>
              <w:t>1</w:t>
            </w:r>
          </w:p>
        </w:tc>
      </w:tr>
      <w:tr w:rsidR="005013F7" w:rsidRPr="00461082" w:rsidTr="00E92D20">
        <w:tc>
          <w:tcPr>
            <w:tcW w:w="4608" w:type="dxa"/>
          </w:tcPr>
          <w:p w:rsidR="005013F7" w:rsidRDefault="005013F7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</w:t>
            </w:r>
            <w:r w:rsidRPr="009A72F3">
              <w:rPr>
                <w:b/>
                <w:bCs/>
              </w:rPr>
              <w:t xml:space="preserve">.2 </w:t>
            </w:r>
          </w:p>
          <w:p w:rsidR="005013F7" w:rsidRPr="009403E9" w:rsidRDefault="005013F7" w:rsidP="005013F7">
            <w:r>
              <w:t>«</w:t>
            </w:r>
            <w:r w:rsidRPr="009403E9">
              <w:t>Контактные, потенциометрические  и термоэлектрические датчики</w:t>
            </w:r>
            <w:r>
              <w:t>»</w:t>
            </w:r>
          </w:p>
          <w:p w:rsidR="005013F7" w:rsidRPr="00FF3194" w:rsidRDefault="005013F7" w:rsidP="00501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00" w:type="dxa"/>
          </w:tcPr>
          <w:p w:rsidR="005013F7" w:rsidRDefault="005013F7" w:rsidP="00E92D20">
            <w:pPr>
              <w:pStyle w:val="1"/>
              <w:spacing w:before="0" w:after="0"/>
              <w:rPr>
                <w:szCs w:val="24"/>
              </w:rPr>
            </w:pPr>
            <w:r w:rsidRPr="009403E9">
              <w:rPr>
                <w:bCs/>
                <w:szCs w:val="24"/>
              </w:rPr>
              <w:t xml:space="preserve">Чтение и анализ литературы </w:t>
            </w:r>
            <w:r w:rsidRPr="009403E9">
              <w:rPr>
                <w:szCs w:val="24"/>
              </w:rPr>
              <w:t>[1] стр. 45-65</w:t>
            </w:r>
          </w:p>
          <w:p w:rsidR="005013F7" w:rsidRDefault="005013F7" w:rsidP="00E92D20">
            <w:pPr>
              <w:pStyle w:val="1"/>
              <w:spacing w:before="0" w:after="0"/>
              <w:rPr>
                <w:szCs w:val="24"/>
              </w:rPr>
            </w:pPr>
            <w:r w:rsidRPr="009403E9">
              <w:rPr>
                <w:bCs/>
                <w:szCs w:val="24"/>
              </w:rPr>
              <w:t xml:space="preserve">Чтение и анализ литературы </w:t>
            </w:r>
            <w:r w:rsidRPr="009403E9">
              <w:rPr>
                <w:szCs w:val="24"/>
              </w:rPr>
              <w:t>[1] стр.119-125, [2] стр56-58</w:t>
            </w:r>
          </w:p>
          <w:p w:rsidR="005013F7" w:rsidRDefault="005013F7" w:rsidP="00E92D20">
            <w:pPr>
              <w:pStyle w:val="1"/>
              <w:spacing w:before="0" w:after="0"/>
              <w:rPr>
                <w:szCs w:val="24"/>
              </w:rPr>
            </w:pPr>
            <w:r w:rsidRPr="009403E9">
              <w:rPr>
                <w:bCs/>
                <w:szCs w:val="24"/>
              </w:rPr>
              <w:t xml:space="preserve">Чтение и анализ литературы </w:t>
            </w:r>
            <w:r w:rsidRPr="009403E9">
              <w:rPr>
                <w:szCs w:val="24"/>
              </w:rPr>
              <w:t>[1] стр.131-141; [2] стр. 65-67</w:t>
            </w:r>
          </w:p>
          <w:p w:rsidR="005013F7" w:rsidRDefault="005013F7" w:rsidP="00E92D20">
            <w:pPr>
              <w:pStyle w:val="1"/>
              <w:spacing w:before="0" w:after="0"/>
              <w:rPr>
                <w:bCs/>
                <w:szCs w:val="24"/>
              </w:rPr>
            </w:pPr>
            <w:r w:rsidRPr="009403E9">
              <w:rPr>
                <w:bCs/>
                <w:szCs w:val="24"/>
              </w:rPr>
              <w:t xml:space="preserve">Подготовка к тестированию по теме </w:t>
            </w:r>
            <w:r>
              <w:rPr>
                <w:bCs/>
                <w:szCs w:val="24"/>
              </w:rPr>
              <w:t>2</w:t>
            </w:r>
            <w:r w:rsidRPr="009403E9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2</w:t>
            </w:r>
          </w:p>
          <w:p w:rsidR="005013F7" w:rsidRPr="009403E9" w:rsidRDefault="005013F7" w:rsidP="00E92D20">
            <w:pPr>
              <w:pStyle w:val="1"/>
              <w:spacing w:before="0" w:after="0"/>
              <w:rPr>
                <w:bCs/>
                <w:szCs w:val="24"/>
              </w:rPr>
            </w:pPr>
            <w:r w:rsidRPr="009403E9">
              <w:rPr>
                <w:bCs/>
                <w:szCs w:val="24"/>
              </w:rPr>
              <w:t>Р</w:t>
            </w:r>
            <w:r w:rsidRPr="009403E9">
              <w:rPr>
                <w:szCs w:val="24"/>
              </w:rPr>
              <w:t>ешение вариативных задач и упражнений</w:t>
            </w:r>
          </w:p>
        </w:tc>
        <w:tc>
          <w:tcPr>
            <w:tcW w:w="2248" w:type="dxa"/>
          </w:tcPr>
          <w:p w:rsidR="005013F7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372766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372766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372766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372766" w:rsidRPr="00BC68DE" w:rsidRDefault="00372766" w:rsidP="00E92D20">
            <w:pPr>
              <w:jc w:val="center"/>
            </w:pPr>
            <w:r>
              <w:t>1</w:t>
            </w:r>
          </w:p>
        </w:tc>
      </w:tr>
      <w:tr w:rsidR="005013F7" w:rsidRPr="00461082" w:rsidTr="00E92D20">
        <w:tc>
          <w:tcPr>
            <w:tcW w:w="4608" w:type="dxa"/>
          </w:tcPr>
          <w:p w:rsidR="005013F7" w:rsidRPr="009A72F3" w:rsidRDefault="005013F7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2</w:t>
            </w:r>
            <w:r w:rsidRPr="009A72F3">
              <w:rPr>
                <w:b/>
                <w:bCs/>
              </w:rPr>
              <w:t>.3</w:t>
            </w:r>
          </w:p>
          <w:p w:rsidR="005013F7" w:rsidRPr="009403E9" w:rsidRDefault="005013F7" w:rsidP="00501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«</w:t>
            </w:r>
            <w:r w:rsidRPr="009403E9">
              <w:t>Индуктивные, магнитоупругие и индукционные датчики</w:t>
            </w:r>
            <w:r>
              <w:t>»</w:t>
            </w:r>
            <w:r w:rsidRPr="009403E9">
              <w:rPr>
                <w:bCs/>
              </w:rPr>
              <w:t xml:space="preserve"> </w:t>
            </w:r>
          </w:p>
          <w:p w:rsidR="005013F7" w:rsidRPr="00FF3194" w:rsidRDefault="005013F7" w:rsidP="00501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A72F3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</w:tcPr>
          <w:p w:rsidR="007079C5" w:rsidRDefault="005013F7" w:rsidP="007079C5">
            <w:pPr>
              <w:pStyle w:val="1"/>
              <w:spacing w:before="0" w:after="0"/>
              <w:rPr>
                <w:szCs w:val="24"/>
              </w:rPr>
            </w:pPr>
            <w:r w:rsidRPr="009403E9">
              <w:rPr>
                <w:bCs/>
                <w:szCs w:val="24"/>
              </w:rPr>
              <w:t xml:space="preserve">Чтение и анализ литературы </w:t>
            </w:r>
            <w:r w:rsidRPr="009403E9">
              <w:rPr>
                <w:szCs w:val="24"/>
              </w:rPr>
              <w:t>[1] стр.</w:t>
            </w:r>
            <w:r w:rsidR="007079C5">
              <w:rPr>
                <w:szCs w:val="24"/>
              </w:rPr>
              <w:t>77 -90</w:t>
            </w:r>
          </w:p>
          <w:p w:rsidR="007079C5" w:rsidRDefault="007079C5" w:rsidP="007079C5">
            <w:pPr>
              <w:pStyle w:val="1"/>
              <w:spacing w:before="0" w:after="0"/>
              <w:rPr>
                <w:szCs w:val="24"/>
              </w:rPr>
            </w:pPr>
            <w:r w:rsidRPr="009403E9">
              <w:rPr>
                <w:bCs/>
                <w:szCs w:val="24"/>
              </w:rPr>
              <w:t xml:space="preserve"> Чтение и анализ литературы </w:t>
            </w:r>
            <w:r w:rsidRPr="009403E9">
              <w:rPr>
                <w:szCs w:val="24"/>
              </w:rPr>
              <w:t>[1] стр.</w:t>
            </w:r>
            <w:r>
              <w:rPr>
                <w:szCs w:val="24"/>
              </w:rPr>
              <w:t>90 -104</w:t>
            </w:r>
          </w:p>
          <w:p w:rsidR="007079C5" w:rsidRDefault="007079C5" w:rsidP="007079C5">
            <w:pPr>
              <w:pStyle w:val="1"/>
              <w:spacing w:before="0" w:after="0"/>
              <w:rPr>
                <w:bCs/>
                <w:szCs w:val="24"/>
              </w:rPr>
            </w:pPr>
            <w:r w:rsidRPr="009403E9">
              <w:rPr>
                <w:bCs/>
                <w:szCs w:val="24"/>
              </w:rPr>
              <w:t xml:space="preserve">Подготовка к тестированию по теме </w:t>
            </w:r>
            <w:r>
              <w:rPr>
                <w:bCs/>
                <w:szCs w:val="24"/>
              </w:rPr>
              <w:t>2</w:t>
            </w:r>
            <w:r w:rsidRPr="009403E9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</w:t>
            </w:r>
          </w:p>
          <w:p w:rsidR="005013F7" w:rsidRPr="009403E9" w:rsidRDefault="007079C5" w:rsidP="007079C5">
            <w:pPr>
              <w:pStyle w:val="1"/>
              <w:spacing w:before="0" w:after="0"/>
              <w:rPr>
                <w:bCs/>
                <w:szCs w:val="24"/>
              </w:rPr>
            </w:pPr>
            <w:r w:rsidRPr="009403E9">
              <w:rPr>
                <w:bCs/>
                <w:szCs w:val="24"/>
              </w:rPr>
              <w:t>Р</w:t>
            </w:r>
            <w:r w:rsidRPr="009403E9">
              <w:rPr>
                <w:szCs w:val="24"/>
              </w:rPr>
              <w:t>ешение вариативных задач и упражнений</w:t>
            </w:r>
          </w:p>
        </w:tc>
        <w:tc>
          <w:tcPr>
            <w:tcW w:w="2248" w:type="dxa"/>
          </w:tcPr>
          <w:p w:rsidR="005013F7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372766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372766" w:rsidRDefault="00372766" w:rsidP="00E92D20">
            <w:pPr>
              <w:jc w:val="center"/>
            </w:pPr>
            <w:r>
              <w:t>1</w:t>
            </w:r>
          </w:p>
          <w:p w:rsidR="00372766" w:rsidRDefault="00372766" w:rsidP="00E92D20">
            <w:pPr>
              <w:jc w:val="center"/>
            </w:pPr>
          </w:p>
          <w:p w:rsidR="00372766" w:rsidRPr="00BC68DE" w:rsidRDefault="00372766" w:rsidP="00E92D20">
            <w:pPr>
              <w:jc w:val="center"/>
            </w:pPr>
            <w:r>
              <w:t>1</w:t>
            </w:r>
          </w:p>
        </w:tc>
      </w:tr>
      <w:tr w:rsidR="005013F7" w:rsidRPr="00461082" w:rsidTr="0035398F">
        <w:trPr>
          <w:trHeight w:val="3289"/>
        </w:trPr>
        <w:tc>
          <w:tcPr>
            <w:tcW w:w="4608" w:type="dxa"/>
          </w:tcPr>
          <w:p w:rsidR="005013F7" w:rsidRPr="009A72F3" w:rsidRDefault="005013F7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A72F3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</w:t>
            </w:r>
            <w:r w:rsidRPr="009A72F3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9A72F3">
              <w:rPr>
                <w:rFonts w:hint="eastAsia"/>
              </w:rPr>
              <w:t xml:space="preserve"> </w:t>
            </w:r>
          </w:p>
          <w:p w:rsidR="007079C5" w:rsidRDefault="007079C5" w:rsidP="0070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«</w:t>
            </w:r>
            <w:r w:rsidRPr="009403E9">
              <w:t xml:space="preserve">Тензометрические, емкостные, </w:t>
            </w:r>
            <w:r>
              <w:t>пьезоэлектрические, у</w:t>
            </w:r>
            <w:r w:rsidRPr="009403E9">
              <w:t>льтразвуковые</w:t>
            </w:r>
            <w:r>
              <w:t>, акустические и струнные датчики»</w:t>
            </w:r>
          </w:p>
          <w:p w:rsidR="005013F7" w:rsidRPr="00FF3194" w:rsidRDefault="007079C5" w:rsidP="0070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A72F3">
              <w:t xml:space="preserve"> </w:t>
            </w:r>
          </w:p>
        </w:tc>
        <w:tc>
          <w:tcPr>
            <w:tcW w:w="3600" w:type="dxa"/>
          </w:tcPr>
          <w:p w:rsidR="007079C5" w:rsidRDefault="005013F7" w:rsidP="007079C5">
            <w:r w:rsidRPr="009403E9">
              <w:rPr>
                <w:bCs/>
              </w:rPr>
              <w:t xml:space="preserve">Чтение и анализ литературы </w:t>
            </w:r>
            <w:r w:rsidRPr="009403E9">
              <w:t>[1] стр.</w:t>
            </w:r>
            <w:r w:rsidR="007079C5">
              <w:t xml:space="preserve"> 65-</w:t>
            </w:r>
            <w:r w:rsidRPr="009403E9">
              <w:t>7</w:t>
            </w:r>
            <w:r w:rsidR="007079C5">
              <w:t>5</w:t>
            </w:r>
          </w:p>
          <w:p w:rsidR="007079C5" w:rsidRDefault="007079C5" w:rsidP="007079C5">
            <w:pPr>
              <w:rPr>
                <w:snapToGrid w:val="0"/>
                <w:color w:val="000000"/>
              </w:rPr>
            </w:pPr>
            <w:r w:rsidRPr="00FF3194">
              <w:t xml:space="preserve"> Чтение и анализ литературы </w:t>
            </w:r>
            <w:r w:rsidRPr="009A72F3">
              <w:rPr>
                <w:snapToGrid w:val="0"/>
                <w:color w:val="000000"/>
              </w:rPr>
              <w:t>[1] стр. 11</w:t>
            </w:r>
            <w:r>
              <w:rPr>
                <w:snapToGrid w:val="0"/>
                <w:color w:val="000000"/>
              </w:rPr>
              <w:t>0-119</w:t>
            </w:r>
          </w:p>
          <w:p w:rsidR="007079C5" w:rsidRDefault="007079C5" w:rsidP="007079C5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>[1] стр. 1</w:t>
            </w:r>
            <w:r>
              <w:rPr>
                <w:snapToGrid w:val="0"/>
                <w:color w:val="000000"/>
              </w:rPr>
              <w:t>05</w:t>
            </w:r>
            <w:r w:rsidRPr="009A72F3">
              <w:rPr>
                <w:snapToGrid w:val="0"/>
                <w:color w:val="000000"/>
              </w:rPr>
              <w:t>-1</w:t>
            </w:r>
            <w:r>
              <w:rPr>
                <w:snapToGrid w:val="0"/>
                <w:color w:val="000000"/>
              </w:rPr>
              <w:t>10, 141-1</w:t>
            </w:r>
            <w:r w:rsidRPr="009A72F3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6</w:t>
            </w:r>
          </w:p>
          <w:p w:rsidR="007079C5" w:rsidRDefault="007079C5" w:rsidP="007079C5">
            <w:pPr>
              <w:pStyle w:val="1"/>
              <w:spacing w:before="0" w:after="0"/>
              <w:rPr>
                <w:bCs/>
                <w:szCs w:val="24"/>
              </w:rPr>
            </w:pPr>
            <w:r>
              <w:t>Чтение и анализ литературы</w:t>
            </w:r>
            <w:r w:rsidRPr="00E71DCF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 xml:space="preserve">[1] стр. 110-116, </w:t>
            </w:r>
            <w:r w:rsidRPr="009403E9">
              <w:rPr>
                <w:bCs/>
                <w:szCs w:val="24"/>
              </w:rPr>
              <w:t xml:space="preserve"> </w:t>
            </w:r>
            <w:r>
              <w:rPr>
                <w:snapToGrid w:val="0"/>
                <w:color w:val="000000"/>
              </w:rPr>
              <w:t>159-165</w:t>
            </w:r>
          </w:p>
          <w:p w:rsidR="007079C5" w:rsidRDefault="007079C5" w:rsidP="007079C5">
            <w:pPr>
              <w:pStyle w:val="1"/>
              <w:spacing w:before="0" w:after="0"/>
              <w:rPr>
                <w:bCs/>
                <w:szCs w:val="24"/>
              </w:rPr>
            </w:pPr>
            <w:r w:rsidRPr="009403E9">
              <w:rPr>
                <w:bCs/>
                <w:szCs w:val="24"/>
              </w:rPr>
              <w:t xml:space="preserve">Подготовка к тестированию по теме </w:t>
            </w:r>
            <w:r>
              <w:rPr>
                <w:bCs/>
                <w:szCs w:val="24"/>
              </w:rPr>
              <w:t>2</w:t>
            </w:r>
            <w:r w:rsidRPr="009403E9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4</w:t>
            </w:r>
          </w:p>
          <w:p w:rsidR="005013F7" w:rsidRPr="009403E9" w:rsidRDefault="007079C5" w:rsidP="0035398F">
            <w:pPr>
              <w:rPr>
                <w:bCs/>
              </w:rPr>
            </w:pPr>
            <w:r w:rsidRPr="009403E9">
              <w:rPr>
                <w:bCs/>
              </w:rPr>
              <w:t>Р</w:t>
            </w:r>
            <w:r w:rsidRPr="009403E9">
              <w:t>ешение вариативных задач и упражнений</w:t>
            </w:r>
          </w:p>
        </w:tc>
        <w:tc>
          <w:tcPr>
            <w:tcW w:w="2248" w:type="dxa"/>
          </w:tcPr>
          <w:p w:rsidR="005013F7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1</w:t>
            </w:r>
          </w:p>
          <w:p w:rsidR="00372766" w:rsidRDefault="00372766" w:rsidP="00372766">
            <w:pPr>
              <w:jc w:val="center"/>
            </w:pPr>
          </w:p>
          <w:p w:rsidR="00372766" w:rsidRPr="00BC68DE" w:rsidRDefault="00372766" w:rsidP="00372766">
            <w:pPr>
              <w:jc w:val="center"/>
            </w:pPr>
            <w:r>
              <w:t>1</w:t>
            </w:r>
          </w:p>
        </w:tc>
      </w:tr>
      <w:tr w:rsidR="005013F7" w:rsidRPr="00461082" w:rsidTr="0035398F">
        <w:trPr>
          <w:trHeight w:val="64"/>
        </w:trPr>
        <w:tc>
          <w:tcPr>
            <w:tcW w:w="4608" w:type="dxa"/>
          </w:tcPr>
          <w:p w:rsidR="005013F7" w:rsidRPr="009A72F3" w:rsidRDefault="007079C5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</w:t>
            </w:r>
            <w:r w:rsidR="005013F7" w:rsidRPr="009A72F3">
              <w:rPr>
                <w:b/>
                <w:bCs/>
              </w:rPr>
              <w:t>.</w:t>
            </w:r>
            <w:r w:rsidR="005013F7">
              <w:rPr>
                <w:b/>
                <w:bCs/>
              </w:rPr>
              <w:t>5</w:t>
            </w:r>
          </w:p>
          <w:p w:rsidR="007079C5" w:rsidRPr="009403E9" w:rsidRDefault="007079C5" w:rsidP="007079C5">
            <w:r>
              <w:t>«</w:t>
            </w:r>
            <w:r w:rsidRPr="009403E9">
              <w:t>Электромагнитное реле постоянного и переменного тока</w:t>
            </w:r>
            <w:r>
              <w:t>»</w:t>
            </w:r>
          </w:p>
          <w:p w:rsidR="005013F7" w:rsidRDefault="007079C5" w:rsidP="0070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A72F3">
              <w:t xml:space="preserve"> </w:t>
            </w:r>
          </w:p>
          <w:p w:rsidR="005013F7" w:rsidRPr="00FF3194" w:rsidRDefault="005013F7" w:rsidP="00E92D20"/>
        </w:tc>
        <w:tc>
          <w:tcPr>
            <w:tcW w:w="3600" w:type="dxa"/>
          </w:tcPr>
          <w:p w:rsidR="007079C5" w:rsidRDefault="007079C5" w:rsidP="007079C5">
            <w:pPr>
              <w:rPr>
                <w:snapToGrid w:val="0"/>
                <w:color w:val="000000"/>
              </w:rPr>
            </w:pPr>
            <w:r w:rsidRPr="009403E9">
              <w:rPr>
                <w:bCs/>
              </w:rPr>
              <w:t xml:space="preserve">Чтение и анализ литературы </w:t>
            </w:r>
            <w:r w:rsidRPr="009403E9">
              <w:t>[1] стр.</w:t>
            </w:r>
            <w:r>
              <w:t xml:space="preserve"> </w:t>
            </w:r>
            <w:r w:rsidRPr="009A72F3">
              <w:rPr>
                <w:snapToGrid w:val="0"/>
                <w:color w:val="000000"/>
              </w:rPr>
              <w:t>1</w:t>
            </w:r>
            <w:r>
              <w:rPr>
                <w:snapToGrid w:val="0"/>
                <w:color w:val="000000"/>
              </w:rPr>
              <w:t>88-210</w:t>
            </w:r>
          </w:p>
          <w:p w:rsidR="007079C5" w:rsidRDefault="007079C5" w:rsidP="007079C5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>[</w:t>
            </w:r>
            <w:r>
              <w:rPr>
                <w:snapToGrid w:val="0"/>
                <w:color w:val="000000"/>
              </w:rPr>
              <w:t>2</w:t>
            </w:r>
            <w:r w:rsidRPr="009A72F3">
              <w:rPr>
                <w:snapToGrid w:val="0"/>
                <w:color w:val="000000"/>
              </w:rPr>
              <w:t xml:space="preserve">] стр. </w:t>
            </w:r>
            <w:r>
              <w:rPr>
                <w:snapToGrid w:val="0"/>
                <w:color w:val="000000"/>
              </w:rPr>
              <w:t>95-111</w:t>
            </w:r>
          </w:p>
          <w:p w:rsidR="007079C5" w:rsidRDefault="007079C5" w:rsidP="007079C5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>[1] стр.</w:t>
            </w:r>
            <w:r>
              <w:rPr>
                <w:snapToGrid w:val="0"/>
                <w:color w:val="000000"/>
              </w:rPr>
              <w:t>21</w:t>
            </w:r>
            <w:r w:rsidRPr="009A72F3">
              <w:rPr>
                <w:snapToGrid w:val="0"/>
                <w:color w:val="000000"/>
              </w:rPr>
              <w:t>1-</w:t>
            </w:r>
            <w:r>
              <w:rPr>
                <w:snapToGrid w:val="0"/>
                <w:color w:val="000000"/>
              </w:rPr>
              <w:t>2</w:t>
            </w:r>
            <w:r w:rsidRPr="009A72F3">
              <w:rPr>
                <w:snapToGrid w:val="0"/>
                <w:color w:val="000000"/>
              </w:rPr>
              <w:t>1</w:t>
            </w:r>
            <w:r>
              <w:rPr>
                <w:snapToGrid w:val="0"/>
                <w:color w:val="000000"/>
              </w:rPr>
              <w:t>9</w:t>
            </w:r>
          </w:p>
          <w:p w:rsidR="007079C5" w:rsidRDefault="005013F7" w:rsidP="007079C5">
            <w:pPr>
              <w:rPr>
                <w:bCs/>
              </w:rPr>
            </w:pPr>
            <w:r w:rsidRPr="009403E9">
              <w:rPr>
                <w:bCs/>
              </w:rPr>
              <w:t xml:space="preserve">Подготовка к тестированию по теме </w:t>
            </w:r>
            <w:r>
              <w:rPr>
                <w:bCs/>
              </w:rPr>
              <w:t>2</w:t>
            </w:r>
            <w:r w:rsidRPr="009403E9">
              <w:rPr>
                <w:bCs/>
              </w:rPr>
              <w:t>.</w:t>
            </w:r>
            <w:r w:rsidR="007079C5">
              <w:rPr>
                <w:bCs/>
              </w:rPr>
              <w:t>5</w:t>
            </w:r>
            <w:r w:rsidR="007079C5" w:rsidRPr="009403E9">
              <w:rPr>
                <w:bCs/>
              </w:rPr>
              <w:t xml:space="preserve"> </w:t>
            </w:r>
          </w:p>
          <w:p w:rsidR="005013F7" w:rsidRPr="009403E9" w:rsidRDefault="007079C5" w:rsidP="0035398F">
            <w:pPr>
              <w:rPr>
                <w:bCs/>
              </w:rPr>
            </w:pPr>
            <w:r w:rsidRPr="009403E9">
              <w:rPr>
                <w:bCs/>
              </w:rPr>
              <w:t>Р</w:t>
            </w:r>
            <w:r w:rsidRPr="009403E9">
              <w:t>ешение вариативных задач и упражнений</w:t>
            </w:r>
          </w:p>
        </w:tc>
        <w:tc>
          <w:tcPr>
            <w:tcW w:w="2248" w:type="dxa"/>
          </w:tcPr>
          <w:p w:rsidR="005013F7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372766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372766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372766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372766" w:rsidRPr="00BC68DE" w:rsidRDefault="00372766" w:rsidP="00E92D20">
            <w:pPr>
              <w:jc w:val="center"/>
            </w:pPr>
            <w:r>
              <w:t>1</w:t>
            </w:r>
          </w:p>
        </w:tc>
      </w:tr>
      <w:tr w:rsidR="005013F7" w:rsidRPr="00461082" w:rsidTr="00E92D20">
        <w:tc>
          <w:tcPr>
            <w:tcW w:w="4608" w:type="dxa"/>
          </w:tcPr>
          <w:p w:rsidR="005013F7" w:rsidRPr="009A72F3" w:rsidRDefault="005013F7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rPr>
                <w:b/>
                <w:bCs/>
              </w:rPr>
              <w:lastRenderedPageBreak/>
              <w:t>Тема 2.</w:t>
            </w:r>
            <w:r w:rsidR="007079C5">
              <w:rPr>
                <w:b/>
                <w:bCs/>
              </w:rPr>
              <w:t>6</w:t>
            </w:r>
          </w:p>
          <w:p w:rsidR="007079C5" w:rsidRDefault="007079C5" w:rsidP="007079C5">
            <w:r>
              <w:t>«</w:t>
            </w:r>
            <w:r w:rsidRPr="009403E9">
              <w:t>Специальные виды реле</w:t>
            </w:r>
            <w:r>
              <w:t xml:space="preserve">. </w:t>
            </w:r>
            <w:r w:rsidRPr="009403E9">
              <w:t>Контакторы и магнитные пускатели</w:t>
            </w:r>
            <w:r>
              <w:t>»</w:t>
            </w:r>
          </w:p>
          <w:p w:rsidR="005013F7" w:rsidRPr="00FF3194" w:rsidRDefault="005013F7" w:rsidP="0070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600" w:type="dxa"/>
          </w:tcPr>
          <w:p w:rsidR="000F1F9C" w:rsidRDefault="000F1F9C" w:rsidP="000F1F9C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 xml:space="preserve">[1] стр. </w:t>
            </w:r>
            <w:r>
              <w:rPr>
                <w:snapToGrid w:val="0"/>
                <w:color w:val="000000"/>
              </w:rPr>
              <w:t>226</w:t>
            </w:r>
            <w:r w:rsidRPr="009A72F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23</w:t>
            </w:r>
            <w:r w:rsidRPr="009A72F3">
              <w:rPr>
                <w:snapToGrid w:val="0"/>
                <w:color w:val="000000"/>
              </w:rPr>
              <w:t>6</w:t>
            </w:r>
            <w:r w:rsidRPr="00E16CD3">
              <w:rPr>
                <w:snapToGrid w:val="0"/>
                <w:color w:val="000000"/>
              </w:rPr>
              <w:t xml:space="preserve"> </w:t>
            </w:r>
          </w:p>
          <w:p w:rsidR="000F1F9C" w:rsidRDefault="000F1F9C" w:rsidP="000F1F9C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 xml:space="preserve">[1] стр. </w:t>
            </w:r>
            <w:r>
              <w:rPr>
                <w:snapToGrid w:val="0"/>
                <w:color w:val="000000"/>
              </w:rPr>
              <w:t>242-</w:t>
            </w:r>
            <w:r w:rsidRPr="009A72F3">
              <w:rPr>
                <w:snapToGrid w:val="0"/>
                <w:color w:val="000000"/>
              </w:rPr>
              <w:t>2</w:t>
            </w:r>
            <w:r>
              <w:rPr>
                <w:snapToGrid w:val="0"/>
                <w:color w:val="000000"/>
              </w:rPr>
              <w:t>52</w:t>
            </w:r>
          </w:p>
          <w:p w:rsidR="005013F7" w:rsidRPr="009403E9" w:rsidRDefault="000F1F9C" w:rsidP="0035398F">
            <w:pPr>
              <w:rPr>
                <w:bCs/>
              </w:rPr>
            </w:pPr>
            <w:r w:rsidRPr="009403E9">
              <w:rPr>
                <w:bCs/>
              </w:rPr>
              <w:t xml:space="preserve">Подготовка к тестированию по теме </w:t>
            </w:r>
            <w:r>
              <w:rPr>
                <w:bCs/>
              </w:rPr>
              <w:t>2</w:t>
            </w:r>
            <w:r w:rsidRPr="009403E9">
              <w:rPr>
                <w:bCs/>
              </w:rPr>
              <w:t>.</w:t>
            </w:r>
            <w:r>
              <w:rPr>
                <w:bCs/>
              </w:rPr>
              <w:t>6</w:t>
            </w:r>
            <w:r w:rsidRPr="009403E9">
              <w:rPr>
                <w:bCs/>
              </w:rPr>
              <w:t xml:space="preserve"> </w:t>
            </w:r>
          </w:p>
        </w:tc>
        <w:tc>
          <w:tcPr>
            <w:tcW w:w="2248" w:type="dxa"/>
          </w:tcPr>
          <w:p w:rsidR="00372766" w:rsidRDefault="00372766" w:rsidP="00E92D20">
            <w:pPr>
              <w:jc w:val="center"/>
            </w:pPr>
            <w:r>
              <w:t>0,3</w:t>
            </w:r>
          </w:p>
          <w:p w:rsidR="00372766" w:rsidRDefault="00372766" w:rsidP="00E92D20">
            <w:pPr>
              <w:jc w:val="center"/>
            </w:pPr>
          </w:p>
          <w:p w:rsidR="005013F7" w:rsidRDefault="00372766" w:rsidP="00E92D20">
            <w:pPr>
              <w:jc w:val="center"/>
            </w:pPr>
            <w:r>
              <w:t>0,3</w:t>
            </w:r>
          </w:p>
          <w:p w:rsidR="00372766" w:rsidRDefault="00372766" w:rsidP="00E92D20">
            <w:pPr>
              <w:jc w:val="center"/>
            </w:pPr>
          </w:p>
          <w:p w:rsidR="00372766" w:rsidRPr="00BC68DE" w:rsidRDefault="00372766" w:rsidP="00E92D20">
            <w:pPr>
              <w:jc w:val="center"/>
            </w:pPr>
            <w:r>
              <w:t>0,4</w:t>
            </w:r>
          </w:p>
        </w:tc>
      </w:tr>
      <w:tr w:rsidR="005013F7" w:rsidRPr="00461082" w:rsidTr="0035398F">
        <w:trPr>
          <w:trHeight w:val="2298"/>
        </w:trPr>
        <w:tc>
          <w:tcPr>
            <w:tcW w:w="4608" w:type="dxa"/>
          </w:tcPr>
          <w:p w:rsidR="005013F7" w:rsidRPr="009A72F3" w:rsidRDefault="005013F7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rPr>
                <w:b/>
                <w:bCs/>
              </w:rPr>
              <w:t>Тема 2.</w:t>
            </w:r>
            <w:r w:rsidR="007079C5">
              <w:rPr>
                <w:b/>
                <w:bCs/>
              </w:rPr>
              <w:t>7</w:t>
            </w:r>
          </w:p>
          <w:p w:rsidR="000F1F9C" w:rsidRPr="009403E9" w:rsidRDefault="000F1F9C" w:rsidP="000F1F9C">
            <w:r>
              <w:t>«</w:t>
            </w:r>
            <w:r w:rsidRPr="009403E9">
              <w:t>Исполнительные устройства автоматики</w:t>
            </w:r>
            <w:r>
              <w:t>»</w:t>
            </w:r>
          </w:p>
          <w:p w:rsidR="000F1F9C" w:rsidRPr="009403E9" w:rsidRDefault="000F1F9C" w:rsidP="000F1F9C">
            <w:pPr>
              <w:rPr>
                <w:b/>
                <w:bCs/>
              </w:rPr>
            </w:pPr>
          </w:p>
          <w:p w:rsidR="005013F7" w:rsidRPr="00FF3194" w:rsidRDefault="000F1F9C" w:rsidP="000F1F9C">
            <w:pPr>
              <w:rPr>
                <w:bCs/>
              </w:rPr>
            </w:pPr>
            <w:r w:rsidRPr="009A72F3">
              <w:t xml:space="preserve"> </w:t>
            </w:r>
          </w:p>
        </w:tc>
        <w:tc>
          <w:tcPr>
            <w:tcW w:w="3600" w:type="dxa"/>
          </w:tcPr>
          <w:p w:rsidR="005013F7" w:rsidRDefault="005013F7" w:rsidP="00E92D20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 xml:space="preserve">[1] стр. </w:t>
            </w:r>
            <w:r w:rsidR="000F1F9C">
              <w:rPr>
                <w:snapToGrid w:val="0"/>
                <w:color w:val="000000"/>
              </w:rPr>
              <w:t>254</w:t>
            </w:r>
            <w:r w:rsidRPr="009A72F3">
              <w:rPr>
                <w:snapToGrid w:val="0"/>
                <w:color w:val="000000"/>
              </w:rPr>
              <w:t>-</w:t>
            </w:r>
            <w:r w:rsidR="000F1F9C">
              <w:rPr>
                <w:snapToGrid w:val="0"/>
                <w:color w:val="000000"/>
              </w:rPr>
              <w:t>2</w:t>
            </w:r>
            <w:r w:rsidRPr="009A72F3">
              <w:rPr>
                <w:snapToGrid w:val="0"/>
                <w:color w:val="000000"/>
              </w:rPr>
              <w:t>6</w:t>
            </w:r>
            <w:r w:rsidR="000F1F9C">
              <w:rPr>
                <w:snapToGrid w:val="0"/>
                <w:color w:val="000000"/>
              </w:rPr>
              <w:t>0</w:t>
            </w:r>
            <w:r w:rsidRPr="00E16CD3">
              <w:rPr>
                <w:snapToGrid w:val="0"/>
                <w:color w:val="000000"/>
              </w:rPr>
              <w:t xml:space="preserve"> </w:t>
            </w:r>
          </w:p>
          <w:p w:rsidR="005013F7" w:rsidRDefault="005013F7" w:rsidP="00E92D20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 xml:space="preserve">[1] стр. </w:t>
            </w:r>
            <w:r w:rsidR="000F1F9C">
              <w:rPr>
                <w:snapToGrid w:val="0"/>
                <w:color w:val="000000"/>
              </w:rPr>
              <w:t>261</w:t>
            </w:r>
            <w:r w:rsidRPr="009A72F3">
              <w:rPr>
                <w:snapToGrid w:val="0"/>
                <w:color w:val="000000"/>
              </w:rPr>
              <w:t>-2</w:t>
            </w:r>
            <w:r w:rsidR="000F1F9C">
              <w:rPr>
                <w:snapToGrid w:val="0"/>
                <w:color w:val="000000"/>
              </w:rPr>
              <w:t>65</w:t>
            </w:r>
          </w:p>
          <w:p w:rsidR="005013F7" w:rsidRDefault="005013F7" w:rsidP="00E92D20">
            <w:r>
              <w:t>Подготовка к тестированию</w:t>
            </w:r>
            <w:r w:rsidR="000F1F9C">
              <w:t xml:space="preserve"> по теме 2.7</w:t>
            </w:r>
          </w:p>
          <w:p w:rsidR="005013F7" w:rsidRPr="00FF3194" w:rsidRDefault="000F1F9C" w:rsidP="0035398F">
            <w:r w:rsidRPr="009A72F3">
              <w:t>Решение вариативных задач и упражнений</w:t>
            </w:r>
          </w:p>
        </w:tc>
        <w:tc>
          <w:tcPr>
            <w:tcW w:w="2248" w:type="dxa"/>
          </w:tcPr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0,5</w:t>
            </w:r>
          </w:p>
          <w:p w:rsidR="005013F7" w:rsidRPr="00BC68DE" w:rsidRDefault="005013F7" w:rsidP="00E92D20">
            <w:pPr>
              <w:jc w:val="center"/>
            </w:pPr>
          </w:p>
        </w:tc>
      </w:tr>
      <w:tr w:rsidR="005013F7" w:rsidRPr="00461082" w:rsidTr="00E92D20">
        <w:tc>
          <w:tcPr>
            <w:tcW w:w="4608" w:type="dxa"/>
          </w:tcPr>
          <w:p w:rsidR="005013F7" w:rsidRPr="009A72F3" w:rsidRDefault="005013F7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rPr>
                <w:b/>
                <w:bCs/>
              </w:rPr>
              <w:t>Тема 2.</w:t>
            </w:r>
            <w:r w:rsidR="000F1F9C">
              <w:rPr>
                <w:b/>
                <w:bCs/>
              </w:rPr>
              <w:t>8</w:t>
            </w:r>
          </w:p>
          <w:p w:rsidR="000F1F9C" w:rsidRPr="009403E9" w:rsidRDefault="000F1F9C" w:rsidP="000F1F9C">
            <w:r>
              <w:t>«</w:t>
            </w:r>
            <w:r w:rsidRPr="009403E9">
              <w:t>Магнитные усилители (МУ)</w:t>
            </w:r>
            <w:r>
              <w:t>»</w:t>
            </w:r>
          </w:p>
          <w:p w:rsidR="005013F7" w:rsidRPr="00FF3194" w:rsidRDefault="000F1F9C" w:rsidP="000F1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t xml:space="preserve"> </w:t>
            </w:r>
          </w:p>
        </w:tc>
        <w:tc>
          <w:tcPr>
            <w:tcW w:w="3600" w:type="dxa"/>
          </w:tcPr>
          <w:p w:rsidR="005013F7" w:rsidRDefault="005013F7" w:rsidP="00E92D20">
            <w:pPr>
              <w:rPr>
                <w:snapToGrid w:val="0"/>
                <w:color w:val="000000"/>
              </w:rPr>
            </w:pPr>
            <w:r>
              <w:t>Чтение и анализ литературы</w:t>
            </w:r>
            <w:r w:rsidRPr="00E71DCF">
              <w:rPr>
                <w:snapToGrid w:val="0"/>
                <w:color w:val="000000"/>
              </w:rPr>
              <w:t xml:space="preserve"> </w:t>
            </w:r>
            <w:r w:rsidRPr="00280037">
              <w:rPr>
                <w:snapToGrid w:val="0"/>
                <w:color w:val="000000"/>
              </w:rPr>
              <w:t>[</w:t>
            </w:r>
            <w:r w:rsidRPr="009A72F3">
              <w:rPr>
                <w:snapToGrid w:val="0"/>
                <w:color w:val="000000"/>
              </w:rPr>
              <w:t>1</w:t>
            </w:r>
            <w:r w:rsidRPr="00280037">
              <w:rPr>
                <w:snapToGrid w:val="0"/>
                <w:color w:val="000000"/>
              </w:rPr>
              <w:t>]</w:t>
            </w:r>
            <w:r w:rsidRPr="009A72F3">
              <w:rPr>
                <w:snapToGrid w:val="0"/>
                <w:color w:val="000000"/>
              </w:rPr>
              <w:t xml:space="preserve"> стр. </w:t>
            </w:r>
            <w:r w:rsidR="000F1F9C">
              <w:rPr>
                <w:snapToGrid w:val="0"/>
                <w:color w:val="000000"/>
              </w:rPr>
              <w:t>266-273</w:t>
            </w:r>
          </w:p>
          <w:p w:rsidR="000F1F9C" w:rsidRDefault="005013F7" w:rsidP="000F1F9C">
            <w:r>
              <w:t>Чтение и анализ литературы</w:t>
            </w:r>
            <w:r w:rsidRPr="00E71DCF">
              <w:rPr>
                <w:snapToGrid w:val="0"/>
                <w:color w:val="000000"/>
              </w:rPr>
              <w:t xml:space="preserve"> </w:t>
            </w:r>
            <w:r w:rsidR="000F1F9C">
              <w:rPr>
                <w:snapToGrid w:val="0"/>
                <w:color w:val="000000"/>
              </w:rPr>
              <w:t>[1</w:t>
            </w:r>
            <w:r w:rsidRPr="00280037">
              <w:rPr>
                <w:snapToGrid w:val="0"/>
                <w:color w:val="000000"/>
              </w:rPr>
              <w:t xml:space="preserve">] </w:t>
            </w:r>
            <w:r w:rsidRPr="009A72F3">
              <w:rPr>
                <w:snapToGrid w:val="0"/>
                <w:color w:val="000000"/>
              </w:rPr>
              <w:t xml:space="preserve">стр. </w:t>
            </w:r>
            <w:r w:rsidR="000F1F9C">
              <w:rPr>
                <w:snapToGrid w:val="0"/>
                <w:color w:val="000000"/>
              </w:rPr>
              <w:t>274-</w:t>
            </w:r>
            <w:r w:rsidRPr="009A72F3">
              <w:rPr>
                <w:snapToGrid w:val="0"/>
                <w:color w:val="000000"/>
              </w:rPr>
              <w:t>2</w:t>
            </w:r>
            <w:r w:rsidR="000F1F9C">
              <w:rPr>
                <w:snapToGrid w:val="0"/>
                <w:color w:val="000000"/>
              </w:rPr>
              <w:t>83</w:t>
            </w:r>
            <w:r w:rsidR="000F1F9C" w:rsidRPr="00FF3194">
              <w:t xml:space="preserve"> </w:t>
            </w:r>
          </w:p>
          <w:p w:rsidR="000F1F9C" w:rsidRDefault="000F1F9C" w:rsidP="000F1F9C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 xml:space="preserve">[1] стр. </w:t>
            </w:r>
            <w:r>
              <w:rPr>
                <w:snapToGrid w:val="0"/>
                <w:color w:val="000000"/>
              </w:rPr>
              <w:t>284</w:t>
            </w:r>
            <w:r w:rsidRPr="009A72F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302</w:t>
            </w:r>
          </w:p>
          <w:p w:rsidR="000F1F9C" w:rsidRDefault="000F1F9C" w:rsidP="000F1F9C">
            <w:pPr>
              <w:rPr>
                <w:snapToGrid w:val="0"/>
                <w:color w:val="000000"/>
              </w:rPr>
            </w:pPr>
            <w:r>
              <w:t>Чтение и анализ литературы</w:t>
            </w:r>
            <w:r w:rsidRPr="00E71DCF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[1</w:t>
            </w:r>
            <w:r w:rsidRPr="009A72F3">
              <w:rPr>
                <w:snapToGrid w:val="0"/>
                <w:color w:val="000000"/>
              </w:rPr>
              <w:t xml:space="preserve">] стр. </w:t>
            </w:r>
            <w:r>
              <w:rPr>
                <w:snapToGrid w:val="0"/>
                <w:color w:val="000000"/>
              </w:rPr>
              <w:t>303</w:t>
            </w:r>
            <w:r w:rsidRPr="009A72F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3</w:t>
            </w:r>
            <w:r w:rsidRPr="009A72F3">
              <w:rPr>
                <w:snapToGrid w:val="0"/>
                <w:color w:val="000000"/>
              </w:rPr>
              <w:t>12</w:t>
            </w:r>
          </w:p>
          <w:p w:rsidR="000F1F9C" w:rsidRDefault="000F1F9C" w:rsidP="000F1F9C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 xml:space="preserve">[1] стр. </w:t>
            </w:r>
            <w:r>
              <w:rPr>
                <w:snapToGrid w:val="0"/>
                <w:color w:val="000000"/>
              </w:rPr>
              <w:t>312</w:t>
            </w:r>
            <w:r w:rsidRPr="009A72F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320</w:t>
            </w:r>
          </w:p>
          <w:p w:rsidR="000F1F9C" w:rsidRDefault="000F1F9C" w:rsidP="000F1F9C">
            <w:pPr>
              <w:rPr>
                <w:snapToGrid w:val="0"/>
                <w:color w:val="000000"/>
              </w:rPr>
            </w:pPr>
            <w:r>
              <w:t>Чтение и анализ литературы</w:t>
            </w:r>
            <w:r w:rsidRPr="00E71DCF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[1</w:t>
            </w:r>
            <w:r w:rsidRPr="009A72F3">
              <w:rPr>
                <w:snapToGrid w:val="0"/>
                <w:color w:val="000000"/>
              </w:rPr>
              <w:t xml:space="preserve">] стр. </w:t>
            </w:r>
            <w:r>
              <w:rPr>
                <w:snapToGrid w:val="0"/>
                <w:color w:val="000000"/>
              </w:rPr>
              <w:t>3</w:t>
            </w:r>
            <w:r w:rsidRPr="009A72F3">
              <w:rPr>
                <w:snapToGrid w:val="0"/>
                <w:color w:val="000000"/>
              </w:rPr>
              <w:t>2</w:t>
            </w:r>
            <w:r>
              <w:rPr>
                <w:snapToGrid w:val="0"/>
                <w:color w:val="000000"/>
              </w:rPr>
              <w:t>1</w:t>
            </w:r>
            <w:r w:rsidRPr="009A72F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3</w:t>
            </w:r>
            <w:r w:rsidRPr="009A72F3">
              <w:rPr>
                <w:snapToGrid w:val="0"/>
                <w:color w:val="000000"/>
              </w:rPr>
              <w:t>2</w:t>
            </w:r>
            <w:r>
              <w:rPr>
                <w:snapToGrid w:val="0"/>
                <w:color w:val="000000"/>
              </w:rPr>
              <w:t>6</w:t>
            </w:r>
          </w:p>
          <w:p w:rsidR="000F1F9C" w:rsidRDefault="000F1F9C" w:rsidP="000F1F9C">
            <w:r>
              <w:t>Подготовка к тестированию по теме 2.</w:t>
            </w:r>
            <w:r w:rsidR="0062205D">
              <w:t>8</w:t>
            </w:r>
          </w:p>
          <w:p w:rsidR="005013F7" w:rsidRPr="00FF3194" w:rsidRDefault="005013F7" w:rsidP="0035398F">
            <w:r w:rsidRPr="009A72F3">
              <w:t>Решение вариативных задач и упражнений</w:t>
            </w:r>
          </w:p>
        </w:tc>
        <w:tc>
          <w:tcPr>
            <w:tcW w:w="2248" w:type="dxa"/>
          </w:tcPr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0,5</w:t>
            </w:r>
          </w:p>
          <w:p w:rsidR="00372766" w:rsidRDefault="00372766" w:rsidP="00372766">
            <w:pPr>
              <w:jc w:val="center"/>
            </w:pPr>
          </w:p>
          <w:p w:rsidR="00372766" w:rsidRDefault="00372766" w:rsidP="00372766">
            <w:pPr>
              <w:jc w:val="center"/>
            </w:pPr>
            <w:r>
              <w:t>1</w:t>
            </w:r>
          </w:p>
          <w:p w:rsidR="00372766" w:rsidRDefault="00372766" w:rsidP="00372766">
            <w:pPr>
              <w:jc w:val="center"/>
            </w:pPr>
          </w:p>
          <w:p w:rsidR="00372766" w:rsidRPr="00BC68DE" w:rsidRDefault="00372766" w:rsidP="00372766">
            <w:pPr>
              <w:jc w:val="center"/>
            </w:pPr>
            <w:r>
              <w:t>2</w:t>
            </w:r>
          </w:p>
          <w:p w:rsidR="005013F7" w:rsidRPr="00BC68DE" w:rsidRDefault="005013F7" w:rsidP="00E92D20">
            <w:pPr>
              <w:jc w:val="center"/>
            </w:pPr>
          </w:p>
        </w:tc>
      </w:tr>
      <w:tr w:rsidR="005013F7" w:rsidRPr="00461082" w:rsidTr="00E92D20">
        <w:tc>
          <w:tcPr>
            <w:tcW w:w="4608" w:type="dxa"/>
          </w:tcPr>
          <w:p w:rsidR="005013F7" w:rsidRDefault="005013F7" w:rsidP="00E92D20">
            <w:pPr>
              <w:outlineLvl w:val="0"/>
              <w:rPr>
                <w:b/>
              </w:rPr>
            </w:pPr>
            <w:r w:rsidRPr="009A72F3">
              <w:rPr>
                <w:b/>
              </w:rPr>
              <w:t>Тема 2.</w:t>
            </w:r>
            <w:r w:rsidR="0062205D">
              <w:rPr>
                <w:b/>
              </w:rPr>
              <w:t>9</w:t>
            </w:r>
            <w:r w:rsidRPr="009A72F3">
              <w:rPr>
                <w:b/>
              </w:rPr>
              <w:t xml:space="preserve"> </w:t>
            </w:r>
          </w:p>
          <w:p w:rsidR="0062205D" w:rsidRPr="009403E9" w:rsidRDefault="0062205D" w:rsidP="0062205D">
            <w:r>
              <w:t>«</w:t>
            </w:r>
            <w:r w:rsidRPr="009403E9">
              <w:t>Бесконтактные магнитные реле  (БМР) и феррорезонансные стабилизаторы</w:t>
            </w:r>
            <w:r>
              <w:t>»</w:t>
            </w:r>
          </w:p>
          <w:p w:rsidR="005013F7" w:rsidRPr="00FF3194" w:rsidRDefault="0062205D" w:rsidP="0035398F">
            <w:pPr>
              <w:outlineLvl w:val="0"/>
              <w:rPr>
                <w:b/>
                <w:bCs/>
              </w:rPr>
            </w:pPr>
            <w:r w:rsidRPr="009A72F3">
              <w:t xml:space="preserve"> </w:t>
            </w:r>
          </w:p>
        </w:tc>
        <w:tc>
          <w:tcPr>
            <w:tcW w:w="3600" w:type="dxa"/>
          </w:tcPr>
          <w:p w:rsidR="005013F7" w:rsidRDefault="005013F7" w:rsidP="00E92D20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 xml:space="preserve">[1] стр. </w:t>
            </w:r>
            <w:r w:rsidR="0062205D">
              <w:rPr>
                <w:snapToGrid w:val="0"/>
                <w:color w:val="000000"/>
              </w:rPr>
              <w:t>34</w:t>
            </w:r>
            <w:r w:rsidRPr="009A72F3">
              <w:rPr>
                <w:snapToGrid w:val="0"/>
                <w:color w:val="000000"/>
              </w:rPr>
              <w:t>1-</w:t>
            </w:r>
            <w:r w:rsidR="0062205D">
              <w:rPr>
                <w:snapToGrid w:val="0"/>
                <w:color w:val="000000"/>
              </w:rPr>
              <w:t>34</w:t>
            </w:r>
            <w:r w:rsidRPr="009A72F3">
              <w:rPr>
                <w:snapToGrid w:val="0"/>
                <w:color w:val="000000"/>
              </w:rPr>
              <w:t>5</w:t>
            </w:r>
          </w:p>
          <w:p w:rsidR="0062205D" w:rsidRDefault="005013F7" w:rsidP="0062205D">
            <w:pPr>
              <w:rPr>
                <w:snapToGrid w:val="0"/>
                <w:color w:val="000000"/>
              </w:rPr>
            </w:pPr>
            <w:r>
              <w:t>Чтение и анализ литературы</w:t>
            </w:r>
            <w:r w:rsidRPr="00E71DCF">
              <w:rPr>
                <w:snapToGrid w:val="0"/>
                <w:color w:val="000000"/>
              </w:rPr>
              <w:t xml:space="preserve"> </w:t>
            </w:r>
            <w:r w:rsidRPr="009A72F3">
              <w:rPr>
                <w:snapToGrid w:val="0"/>
                <w:color w:val="000000"/>
              </w:rPr>
              <w:t>[</w:t>
            </w:r>
            <w:r w:rsidR="00372766">
              <w:rPr>
                <w:snapToGrid w:val="0"/>
                <w:color w:val="000000"/>
              </w:rPr>
              <w:t>1</w:t>
            </w:r>
            <w:r w:rsidRPr="009A72F3">
              <w:rPr>
                <w:snapToGrid w:val="0"/>
                <w:color w:val="000000"/>
              </w:rPr>
              <w:t xml:space="preserve">] стр. </w:t>
            </w:r>
            <w:r w:rsidR="0062205D">
              <w:rPr>
                <w:snapToGrid w:val="0"/>
                <w:color w:val="000000"/>
              </w:rPr>
              <w:t>346</w:t>
            </w:r>
            <w:r w:rsidRPr="009A72F3">
              <w:rPr>
                <w:snapToGrid w:val="0"/>
                <w:color w:val="000000"/>
              </w:rPr>
              <w:t>-</w:t>
            </w:r>
            <w:r w:rsidR="0062205D">
              <w:rPr>
                <w:snapToGrid w:val="0"/>
                <w:color w:val="000000"/>
              </w:rPr>
              <w:t>34</w:t>
            </w:r>
            <w:r w:rsidRPr="009A72F3">
              <w:rPr>
                <w:snapToGrid w:val="0"/>
                <w:color w:val="000000"/>
              </w:rPr>
              <w:t>8</w:t>
            </w:r>
          </w:p>
          <w:p w:rsidR="0062205D" w:rsidRDefault="0062205D" w:rsidP="00E92D20">
            <w:pPr>
              <w:rPr>
                <w:snapToGrid w:val="0"/>
                <w:color w:val="000000"/>
              </w:rPr>
            </w:pPr>
            <w:r>
              <w:t xml:space="preserve"> Подготовка к тестированию по теме 2.9</w:t>
            </w:r>
          </w:p>
          <w:p w:rsidR="005013F7" w:rsidRPr="00FF3194" w:rsidRDefault="005013F7" w:rsidP="0035398F">
            <w:r w:rsidRPr="009A72F3">
              <w:t>Решение вариативных задач и упражнений</w:t>
            </w:r>
          </w:p>
        </w:tc>
        <w:tc>
          <w:tcPr>
            <w:tcW w:w="2248" w:type="dxa"/>
          </w:tcPr>
          <w:p w:rsidR="005013F7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372766" w:rsidRDefault="00372766" w:rsidP="00E92D20">
            <w:pPr>
              <w:jc w:val="center"/>
            </w:pPr>
            <w:r>
              <w:t>0,5</w:t>
            </w:r>
          </w:p>
          <w:p w:rsidR="00372766" w:rsidRDefault="00372766" w:rsidP="00E92D20">
            <w:pPr>
              <w:jc w:val="center"/>
            </w:pPr>
          </w:p>
          <w:p w:rsidR="005013F7" w:rsidRDefault="005013F7" w:rsidP="00E92D20">
            <w:pPr>
              <w:jc w:val="center"/>
            </w:pPr>
            <w:r>
              <w:t>1</w:t>
            </w:r>
          </w:p>
          <w:p w:rsidR="00372766" w:rsidRDefault="00372766" w:rsidP="00E92D20">
            <w:pPr>
              <w:jc w:val="center"/>
            </w:pPr>
          </w:p>
          <w:p w:rsidR="00372766" w:rsidRPr="00BC68DE" w:rsidRDefault="00372766" w:rsidP="00E92D20">
            <w:pPr>
              <w:jc w:val="center"/>
            </w:pPr>
            <w:r>
              <w:t>1</w:t>
            </w:r>
          </w:p>
        </w:tc>
      </w:tr>
      <w:tr w:rsidR="005013F7" w:rsidRPr="00461082" w:rsidTr="00E92D20">
        <w:tc>
          <w:tcPr>
            <w:tcW w:w="4608" w:type="dxa"/>
          </w:tcPr>
          <w:p w:rsidR="005013F7" w:rsidRDefault="005013F7" w:rsidP="00E92D20">
            <w:pPr>
              <w:outlineLvl w:val="0"/>
              <w:rPr>
                <w:b/>
              </w:rPr>
            </w:pPr>
            <w:r w:rsidRPr="009A72F3">
              <w:rPr>
                <w:rFonts w:hint="eastAsia"/>
                <w:b/>
              </w:rPr>
              <w:t>Тема</w:t>
            </w:r>
            <w:r w:rsidRPr="009A72F3">
              <w:rPr>
                <w:b/>
              </w:rPr>
              <w:t xml:space="preserve"> 2.</w:t>
            </w:r>
            <w:r w:rsidR="0062205D">
              <w:rPr>
                <w:b/>
              </w:rPr>
              <w:t>10</w:t>
            </w:r>
            <w:r w:rsidRPr="009A72F3">
              <w:rPr>
                <w:b/>
              </w:rPr>
              <w:t xml:space="preserve"> </w:t>
            </w:r>
          </w:p>
          <w:p w:rsidR="0062205D" w:rsidRPr="009403E9" w:rsidRDefault="0062205D" w:rsidP="00622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«</w:t>
            </w:r>
            <w:r w:rsidRPr="007F7759">
              <w:t>Синтез</w:t>
            </w:r>
            <w:r>
              <w:rPr>
                <w:b/>
              </w:rPr>
              <w:t xml:space="preserve"> у</w:t>
            </w:r>
            <w:r w:rsidRPr="00ED4198">
              <w:t>зл</w:t>
            </w:r>
            <w:r>
              <w:t>ов</w:t>
            </w:r>
            <w:r w:rsidRPr="00ED4198">
              <w:t xml:space="preserve"> периферийных устройств</w:t>
            </w:r>
            <w:r>
              <w:t>»</w:t>
            </w:r>
            <w:r w:rsidRPr="00ED4198">
              <w:t xml:space="preserve"> </w:t>
            </w:r>
          </w:p>
          <w:p w:rsidR="005013F7" w:rsidRPr="00FF3194" w:rsidRDefault="0062205D" w:rsidP="0062205D">
            <w:pPr>
              <w:outlineLvl w:val="0"/>
              <w:rPr>
                <w:b/>
                <w:bCs/>
              </w:rPr>
            </w:pPr>
            <w:r w:rsidRPr="009A72F3">
              <w:t xml:space="preserve"> </w:t>
            </w:r>
          </w:p>
        </w:tc>
        <w:tc>
          <w:tcPr>
            <w:tcW w:w="3600" w:type="dxa"/>
          </w:tcPr>
          <w:p w:rsidR="005013F7" w:rsidRDefault="005013F7" w:rsidP="00E92D20">
            <w:pPr>
              <w:rPr>
                <w:snapToGrid w:val="0"/>
                <w:color w:val="000000"/>
              </w:rPr>
            </w:pPr>
            <w:r w:rsidRPr="00FF3194">
              <w:t>Чтение и анализ литературы</w:t>
            </w:r>
            <w:r w:rsidRPr="00FF3194">
              <w:rPr>
                <w:snapToGrid w:val="0"/>
              </w:rPr>
              <w:t xml:space="preserve"> </w:t>
            </w:r>
            <w:r w:rsidRPr="009A72F3">
              <w:rPr>
                <w:snapToGrid w:val="0"/>
                <w:color w:val="000000"/>
              </w:rPr>
              <w:t>[</w:t>
            </w:r>
            <w:r w:rsidR="0062205D">
              <w:rPr>
                <w:snapToGrid w:val="0"/>
                <w:color w:val="000000"/>
              </w:rPr>
              <w:t>2</w:t>
            </w:r>
            <w:r w:rsidRPr="009A72F3">
              <w:rPr>
                <w:snapToGrid w:val="0"/>
                <w:color w:val="000000"/>
              </w:rPr>
              <w:t xml:space="preserve">] стр. </w:t>
            </w:r>
            <w:r w:rsidR="0062205D">
              <w:rPr>
                <w:snapToGrid w:val="0"/>
                <w:color w:val="000000"/>
              </w:rPr>
              <w:t>6</w:t>
            </w:r>
            <w:r w:rsidRPr="009A72F3">
              <w:rPr>
                <w:snapToGrid w:val="0"/>
                <w:color w:val="000000"/>
              </w:rPr>
              <w:t>-</w:t>
            </w:r>
            <w:r w:rsidR="0062205D">
              <w:rPr>
                <w:snapToGrid w:val="0"/>
                <w:color w:val="000000"/>
              </w:rPr>
              <w:t>12</w:t>
            </w:r>
          </w:p>
          <w:p w:rsidR="0062205D" w:rsidRDefault="005013F7" w:rsidP="0062205D">
            <w:r>
              <w:t>Чтение и анализ литературы</w:t>
            </w:r>
            <w:r w:rsidRPr="00E71DCF">
              <w:rPr>
                <w:snapToGrid w:val="0"/>
                <w:color w:val="000000"/>
              </w:rPr>
              <w:t xml:space="preserve"> </w:t>
            </w:r>
            <w:r w:rsidRPr="009A72F3">
              <w:rPr>
                <w:snapToGrid w:val="0"/>
                <w:color w:val="000000"/>
              </w:rPr>
              <w:t>[2] стр. 1</w:t>
            </w:r>
            <w:r w:rsidR="0062205D">
              <w:rPr>
                <w:snapToGrid w:val="0"/>
                <w:color w:val="000000"/>
              </w:rPr>
              <w:t>3</w:t>
            </w:r>
            <w:r w:rsidRPr="009A72F3">
              <w:rPr>
                <w:snapToGrid w:val="0"/>
                <w:color w:val="000000"/>
              </w:rPr>
              <w:t>-1</w:t>
            </w:r>
            <w:r w:rsidR="0062205D">
              <w:rPr>
                <w:snapToGrid w:val="0"/>
                <w:color w:val="000000"/>
              </w:rPr>
              <w:t>7</w:t>
            </w:r>
            <w:r w:rsidR="0062205D" w:rsidRPr="00FF3194">
              <w:t xml:space="preserve"> </w:t>
            </w:r>
          </w:p>
          <w:p w:rsidR="0062205D" w:rsidRDefault="0062205D" w:rsidP="0062205D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>[</w:t>
            </w:r>
            <w:r>
              <w:rPr>
                <w:snapToGrid w:val="0"/>
                <w:color w:val="000000"/>
              </w:rPr>
              <w:t>2</w:t>
            </w:r>
            <w:r w:rsidRPr="009A72F3">
              <w:rPr>
                <w:snapToGrid w:val="0"/>
                <w:color w:val="000000"/>
              </w:rPr>
              <w:t>] стр. 1</w:t>
            </w:r>
            <w:r>
              <w:rPr>
                <w:snapToGrid w:val="0"/>
                <w:color w:val="000000"/>
              </w:rPr>
              <w:t>8</w:t>
            </w:r>
            <w:r w:rsidRPr="009A72F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23</w:t>
            </w:r>
          </w:p>
          <w:p w:rsidR="0062205D" w:rsidRDefault="0062205D" w:rsidP="0062205D">
            <w:pPr>
              <w:rPr>
                <w:snapToGrid w:val="0"/>
                <w:color w:val="000000"/>
              </w:rPr>
            </w:pPr>
            <w:r>
              <w:t>Чтение и анализ литературы</w:t>
            </w:r>
            <w:r w:rsidRPr="00E71DCF">
              <w:rPr>
                <w:snapToGrid w:val="0"/>
                <w:color w:val="000000"/>
              </w:rPr>
              <w:t xml:space="preserve"> </w:t>
            </w:r>
            <w:r w:rsidRPr="009A72F3">
              <w:rPr>
                <w:snapToGrid w:val="0"/>
                <w:color w:val="000000"/>
              </w:rPr>
              <w:t xml:space="preserve">[2] стр. </w:t>
            </w:r>
            <w:r>
              <w:rPr>
                <w:snapToGrid w:val="0"/>
                <w:color w:val="000000"/>
              </w:rPr>
              <w:t>23</w:t>
            </w:r>
            <w:r w:rsidRPr="009A72F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31</w:t>
            </w:r>
          </w:p>
          <w:p w:rsidR="005013F7" w:rsidRDefault="0062205D" w:rsidP="00E92D20">
            <w:pPr>
              <w:rPr>
                <w:snapToGrid w:val="0"/>
                <w:color w:val="000000"/>
              </w:rPr>
            </w:pPr>
            <w:r>
              <w:t>Подготовка к тестированию по теме 2.10</w:t>
            </w:r>
          </w:p>
          <w:p w:rsidR="005013F7" w:rsidRPr="00FF3194" w:rsidRDefault="005013F7" w:rsidP="0035398F">
            <w:r w:rsidRPr="009A72F3">
              <w:t>Решение вариативных задач и упражнений</w:t>
            </w:r>
          </w:p>
        </w:tc>
        <w:tc>
          <w:tcPr>
            <w:tcW w:w="2248" w:type="dxa"/>
          </w:tcPr>
          <w:p w:rsidR="005013F7" w:rsidRDefault="0035398F" w:rsidP="00E92D20">
            <w:pPr>
              <w:jc w:val="center"/>
            </w:pPr>
            <w:r>
              <w:t>0,5</w:t>
            </w:r>
          </w:p>
          <w:p w:rsidR="0035398F" w:rsidRDefault="0035398F" w:rsidP="00E92D20">
            <w:pPr>
              <w:jc w:val="center"/>
            </w:pPr>
          </w:p>
          <w:p w:rsidR="0035398F" w:rsidRDefault="0035398F" w:rsidP="00E92D20">
            <w:pPr>
              <w:jc w:val="center"/>
            </w:pPr>
            <w:r>
              <w:t>0,5</w:t>
            </w:r>
          </w:p>
          <w:p w:rsidR="0035398F" w:rsidRDefault="0035398F" w:rsidP="00E92D20">
            <w:pPr>
              <w:jc w:val="center"/>
            </w:pPr>
          </w:p>
          <w:p w:rsidR="0035398F" w:rsidRDefault="0035398F" w:rsidP="00E92D20">
            <w:pPr>
              <w:jc w:val="center"/>
            </w:pPr>
            <w:r>
              <w:t>0,5</w:t>
            </w:r>
          </w:p>
          <w:p w:rsidR="0035398F" w:rsidRDefault="0035398F" w:rsidP="00E92D20">
            <w:pPr>
              <w:jc w:val="center"/>
            </w:pPr>
          </w:p>
          <w:p w:rsidR="0035398F" w:rsidRDefault="0035398F" w:rsidP="00E92D20">
            <w:pPr>
              <w:jc w:val="center"/>
            </w:pPr>
            <w:r>
              <w:t>0,5</w:t>
            </w:r>
          </w:p>
          <w:p w:rsidR="0035398F" w:rsidRDefault="0035398F" w:rsidP="00E92D20">
            <w:pPr>
              <w:jc w:val="center"/>
            </w:pPr>
          </w:p>
          <w:p w:rsidR="0035398F" w:rsidRDefault="0035398F" w:rsidP="00E92D20">
            <w:pPr>
              <w:jc w:val="center"/>
            </w:pPr>
            <w:r>
              <w:t>1</w:t>
            </w:r>
          </w:p>
          <w:p w:rsidR="0035398F" w:rsidRDefault="0035398F" w:rsidP="00E92D20">
            <w:pPr>
              <w:jc w:val="center"/>
            </w:pPr>
          </w:p>
          <w:p w:rsidR="0035398F" w:rsidRPr="00BC68DE" w:rsidRDefault="0035398F" w:rsidP="00E92D20">
            <w:pPr>
              <w:jc w:val="center"/>
            </w:pPr>
            <w:r>
              <w:t>1</w:t>
            </w:r>
          </w:p>
        </w:tc>
      </w:tr>
      <w:tr w:rsidR="005013F7" w:rsidRPr="00461082" w:rsidTr="00E92D20">
        <w:tc>
          <w:tcPr>
            <w:tcW w:w="4608" w:type="dxa"/>
          </w:tcPr>
          <w:p w:rsidR="005013F7" w:rsidRDefault="005013F7" w:rsidP="00E92D20">
            <w:pPr>
              <w:outlineLvl w:val="0"/>
              <w:rPr>
                <w:b/>
              </w:rPr>
            </w:pPr>
            <w:r w:rsidRPr="009A72F3">
              <w:rPr>
                <w:rFonts w:hint="eastAsia"/>
                <w:b/>
              </w:rPr>
              <w:t>Тема</w:t>
            </w:r>
            <w:r w:rsidRPr="009A72F3">
              <w:rPr>
                <w:b/>
              </w:rPr>
              <w:t xml:space="preserve"> 2.</w:t>
            </w:r>
            <w:r w:rsidR="0062205D">
              <w:rPr>
                <w:b/>
              </w:rPr>
              <w:t>11</w:t>
            </w:r>
            <w:r w:rsidRPr="009A72F3">
              <w:rPr>
                <w:b/>
              </w:rPr>
              <w:t xml:space="preserve"> </w:t>
            </w:r>
          </w:p>
          <w:p w:rsidR="0062205D" w:rsidRDefault="0062205D" w:rsidP="00622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«</w:t>
            </w:r>
            <w:r w:rsidRPr="009403E9">
              <w:t xml:space="preserve">Автоматические измерительные </w:t>
            </w:r>
            <w:r>
              <w:t>устройства»</w:t>
            </w:r>
          </w:p>
          <w:p w:rsidR="005013F7" w:rsidRPr="00FF3194" w:rsidRDefault="0062205D" w:rsidP="0062205D">
            <w:pPr>
              <w:outlineLvl w:val="0"/>
              <w:rPr>
                <w:b/>
                <w:bCs/>
              </w:rPr>
            </w:pPr>
            <w:r w:rsidRPr="009A72F3">
              <w:rPr>
                <w:b/>
              </w:rPr>
              <w:lastRenderedPageBreak/>
              <w:t xml:space="preserve"> </w:t>
            </w:r>
          </w:p>
        </w:tc>
        <w:tc>
          <w:tcPr>
            <w:tcW w:w="3600" w:type="dxa"/>
          </w:tcPr>
          <w:p w:rsidR="005013F7" w:rsidRDefault="005013F7" w:rsidP="00E92D20">
            <w:pPr>
              <w:rPr>
                <w:snapToGrid w:val="0"/>
                <w:color w:val="000000"/>
              </w:rPr>
            </w:pPr>
            <w:r w:rsidRPr="00FF3194">
              <w:lastRenderedPageBreak/>
              <w:t xml:space="preserve">Чтение и анализ литературы </w:t>
            </w:r>
            <w:r w:rsidRPr="009A72F3">
              <w:rPr>
                <w:snapToGrid w:val="0"/>
                <w:color w:val="000000"/>
              </w:rPr>
              <w:t xml:space="preserve">[1] стр. </w:t>
            </w:r>
            <w:r w:rsidR="0062205D">
              <w:rPr>
                <w:snapToGrid w:val="0"/>
                <w:color w:val="000000"/>
              </w:rPr>
              <w:t>36</w:t>
            </w:r>
            <w:r w:rsidRPr="009A72F3">
              <w:rPr>
                <w:snapToGrid w:val="0"/>
                <w:color w:val="000000"/>
              </w:rPr>
              <w:t>1-</w:t>
            </w:r>
            <w:r w:rsidR="0062205D">
              <w:rPr>
                <w:snapToGrid w:val="0"/>
                <w:color w:val="000000"/>
              </w:rPr>
              <w:t>364</w:t>
            </w:r>
          </w:p>
          <w:p w:rsidR="0062205D" w:rsidRDefault="005013F7" w:rsidP="0062205D">
            <w:pPr>
              <w:rPr>
                <w:snapToGrid w:val="0"/>
                <w:color w:val="000000"/>
              </w:rPr>
            </w:pPr>
            <w:r w:rsidRPr="00FF3194">
              <w:t xml:space="preserve">Чтение и анализ литературы </w:t>
            </w:r>
            <w:r w:rsidR="0062205D">
              <w:rPr>
                <w:snapToGrid w:val="0"/>
                <w:color w:val="000000"/>
              </w:rPr>
              <w:t xml:space="preserve">[2] </w:t>
            </w:r>
            <w:r w:rsidR="0062205D">
              <w:rPr>
                <w:snapToGrid w:val="0"/>
                <w:color w:val="000000"/>
              </w:rPr>
              <w:lastRenderedPageBreak/>
              <w:t>стр. 1</w:t>
            </w:r>
            <w:r w:rsidRPr="009A72F3">
              <w:rPr>
                <w:snapToGrid w:val="0"/>
                <w:color w:val="000000"/>
              </w:rPr>
              <w:t>8</w:t>
            </w:r>
            <w:r w:rsidR="0062205D">
              <w:rPr>
                <w:snapToGrid w:val="0"/>
                <w:color w:val="000000"/>
              </w:rPr>
              <w:t>5</w:t>
            </w:r>
            <w:r w:rsidRPr="009A72F3">
              <w:rPr>
                <w:snapToGrid w:val="0"/>
                <w:color w:val="000000"/>
              </w:rPr>
              <w:t>-1</w:t>
            </w:r>
            <w:r w:rsidR="0062205D">
              <w:rPr>
                <w:snapToGrid w:val="0"/>
                <w:color w:val="000000"/>
              </w:rPr>
              <w:t>88</w:t>
            </w:r>
          </w:p>
          <w:p w:rsidR="0062205D" w:rsidRDefault="0062205D" w:rsidP="0062205D">
            <w:pPr>
              <w:rPr>
                <w:snapToGrid w:val="0"/>
                <w:color w:val="000000"/>
              </w:rPr>
            </w:pPr>
            <w:r>
              <w:t xml:space="preserve"> Чтение и анализ литературы</w:t>
            </w:r>
            <w:r w:rsidRPr="00E71DCF">
              <w:rPr>
                <w:snapToGrid w:val="0"/>
                <w:color w:val="000000"/>
              </w:rPr>
              <w:t xml:space="preserve"> </w:t>
            </w:r>
            <w:r w:rsidRPr="009A72F3">
              <w:rPr>
                <w:snapToGrid w:val="0"/>
                <w:color w:val="000000"/>
              </w:rPr>
              <w:t xml:space="preserve">[1] стр. </w:t>
            </w:r>
            <w:r>
              <w:rPr>
                <w:snapToGrid w:val="0"/>
                <w:color w:val="000000"/>
              </w:rPr>
              <w:t>3</w:t>
            </w:r>
            <w:r w:rsidRPr="009A72F3">
              <w:rPr>
                <w:snapToGrid w:val="0"/>
                <w:color w:val="000000"/>
              </w:rPr>
              <w:t>6</w:t>
            </w:r>
            <w:r>
              <w:rPr>
                <w:snapToGrid w:val="0"/>
                <w:color w:val="000000"/>
              </w:rPr>
              <w:t>4</w:t>
            </w:r>
            <w:r w:rsidRPr="009A72F3">
              <w:rPr>
                <w:snapToGrid w:val="0"/>
                <w:color w:val="000000"/>
              </w:rPr>
              <w:t>-</w:t>
            </w:r>
            <w:r w:rsidR="00372766">
              <w:rPr>
                <w:snapToGrid w:val="0"/>
                <w:color w:val="000000"/>
              </w:rPr>
              <w:t>3</w:t>
            </w:r>
            <w:r w:rsidRPr="009A72F3">
              <w:rPr>
                <w:snapToGrid w:val="0"/>
                <w:color w:val="000000"/>
              </w:rPr>
              <w:t>67</w:t>
            </w:r>
          </w:p>
          <w:p w:rsidR="0062205D" w:rsidRDefault="0062205D" w:rsidP="0062205D">
            <w:r>
              <w:t>Чтение и анализ литературы</w:t>
            </w:r>
            <w:r w:rsidRPr="00E71DCF">
              <w:rPr>
                <w:snapToGrid w:val="0"/>
                <w:color w:val="000000"/>
              </w:rPr>
              <w:t xml:space="preserve"> </w:t>
            </w:r>
            <w:r w:rsidR="00372766">
              <w:t>[2] стр. 188</w:t>
            </w:r>
            <w:r w:rsidRPr="009A72F3">
              <w:t>-1</w:t>
            </w:r>
            <w:r w:rsidR="00372766">
              <w:t>30</w:t>
            </w:r>
            <w:r>
              <w:t xml:space="preserve"> </w:t>
            </w:r>
          </w:p>
          <w:p w:rsidR="0062205D" w:rsidRDefault="0062205D" w:rsidP="0062205D">
            <w:pPr>
              <w:rPr>
                <w:snapToGrid w:val="0"/>
                <w:color w:val="000000"/>
              </w:rPr>
            </w:pPr>
            <w:r>
              <w:t>Подготовка к тестированию по теме 2.11</w:t>
            </w:r>
          </w:p>
          <w:p w:rsidR="005013F7" w:rsidRPr="00FF3194" w:rsidRDefault="0062205D" w:rsidP="0035398F">
            <w:r w:rsidRPr="009A72F3">
              <w:t>Решение вариативных задач и упражнений</w:t>
            </w:r>
          </w:p>
        </w:tc>
        <w:tc>
          <w:tcPr>
            <w:tcW w:w="2248" w:type="dxa"/>
          </w:tcPr>
          <w:p w:rsidR="005013F7" w:rsidRDefault="0035398F" w:rsidP="00E92D20">
            <w:pPr>
              <w:jc w:val="center"/>
            </w:pPr>
            <w:r>
              <w:lastRenderedPageBreak/>
              <w:t>0,5</w:t>
            </w:r>
          </w:p>
          <w:p w:rsidR="0035398F" w:rsidRDefault="0035398F" w:rsidP="00E92D20">
            <w:pPr>
              <w:jc w:val="center"/>
            </w:pPr>
          </w:p>
          <w:p w:rsidR="0035398F" w:rsidRDefault="0035398F" w:rsidP="00E92D20">
            <w:pPr>
              <w:jc w:val="center"/>
            </w:pPr>
            <w:r>
              <w:t>0,5</w:t>
            </w:r>
          </w:p>
          <w:p w:rsidR="0035398F" w:rsidRDefault="0035398F" w:rsidP="00E92D20">
            <w:pPr>
              <w:jc w:val="center"/>
            </w:pPr>
          </w:p>
          <w:p w:rsidR="0035398F" w:rsidRDefault="0035398F" w:rsidP="00E92D20">
            <w:pPr>
              <w:jc w:val="center"/>
            </w:pPr>
            <w:r>
              <w:t>0,5</w:t>
            </w:r>
          </w:p>
          <w:p w:rsidR="0035398F" w:rsidRDefault="0035398F" w:rsidP="00E92D20">
            <w:pPr>
              <w:jc w:val="center"/>
            </w:pPr>
          </w:p>
          <w:p w:rsidR="0035398F" w:rsidRDefault="0035398F" w:rsidP="00E92D20">
            <w:pPr>
              <w:jc w:val="center"/>
            </w:pPr>
            <w:r>
              <w:t>0,5</w:t>
            </w:r>
          </w:p>
          <w:p w:rsidR="0035398F" w:rsidRDefault="0035398F" w:rsidP="00E92D20">
            <w:pPr>
              <w:jc w:val="center"/>
            </w:pPr>
          </w:p>
          <w:p w:rsidR="0035398F" w:rsidRDefault="0035398F" w:rsidP="00E92D20">
            <w:pPr>
              <w:jc w:val="center"/>
            </w:pPr>
            <w:r>
              <w:t>1</w:t>
            </w:r>
          </w:p>
          <w:p w:rsidR="0035398F" w:rsidRDefault="0035398F" w:rsidP="00E92D20">
            <w:pPr>
              <w:jc w:val="center"/>
            </w:pPr>
          </w:p>
          <w:p w:rsidR="0035398F" w:rsidRPr="00BC68DE" w:rsidRDefault="0035398F" w:rsidP="00E92D20">
            <w:pPr>
              <w:jc w:val="center"/>
            </w:pPr>
            <w:r>
              <w:t>1</w:t>
            </w:r>
          </w:p>
        </w:tc>
      </w:tr>
      <w:tr w:rsidR="005013F7" w:rsidRPr="00461082" w:rsidTr="00E92D20">
        <w:tc>
          <w:tcPr>
            <w:tcW w:w="8208" w:type="dxa"/>
            <w:gridSpan w:val="2"/>
          </w:tcPr>
          <w:p w:rsidR="005013F7" w:rsidRPr="00461082" w:rsidRDefault="005013F7" w:rsidP="00E92D20">
            <w:pPr>
              <w:jc w:val="right"/>
              <w:rPr>
                <w:b/>
              </w:rPr>
            </w:pPr>
            <w:r w:rsidRPr="00461082">
              <w:rPr>
                <w:b/>
              </w:rPr>
              <w:lastRenderedPageBreak/>
              <w:t>ИТОГО:</w:t>
            </w:r>
          </w:p>
        </w:tc>
        <w:tc>
          <w:tcPr>
            <w:tcW w:w="2248" w:type="dxa"/>
          </w:tcPr>
          <w:p w:rsidR="005013F7" w:rsidRPr="00461082" w:rsidRDefault="0035398F" w:rsidP="00E92D2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7F143A" w:rsidRPr="00461082" w:rsidRDefault="007F143A" w:rsidP="007F143A">
      <w:pPr>
        <w:pStyle w:val="c16"/>
        <w:spacing w:before="0" w:beforeAutospacing="0" w:after="0" w:afterAutospacing="0"/>
        <w:rPr>
          <w:color w:val="FF0000"/>
        </w:rPr>
      </w:pPr>
    </w:p>
    <w:bookmarkEnd w:id="0"/>
    <w:bookmarkEnd w:id="1"/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Default="007F143A" w:rsidP="007F143A">
      <w:pPr>
        <w:jc w:val="center"/>
      </w:pPr>
    </w:p>
    <w:p w:rsidR="007F143A" w:rsidRPr="00461082" w:rsidRDefault="007F143A" w:rsidP="007F143A">
      <w:pPr>
        <w:jc w:val="center"/>
      </w:pPr>
    </w:p>
    <w:p w:rsidR="007F143A" w:rsidRPr="00461082" w:rsidRDefault="007F143A" w:rsidP="007F143A">
      <w:pPr>
        <w:pStyle w:val="3"/>
        <w:spacing w:before="0" w:after="0"/>
        <w:jc w:val="center"/>
        <w:rPr>
          <w:caps/>
          <w:sz w:val="24"/>
          <w:szCs w:val="24"/>
        </w:rPr>
      </w:pPr>
      <w:r w:rsidRPr="00461082">
        <w:rPr>
          <w:caps/>
          <w:sz w:val="24"/>
          <w:szCs w:val="24"/>
        </w:rPr>
        <w:lastRenderedPageBreak/>
        <w:t xml:space="preserve">Задания для выполнения внеаудиторных самостоятельных работ </w:t>
      </w:r>
    </w:p>
    <w:p w:rsidR="00DF7025" w:rsidRPr="009403E9" w:rsidRDefault="00DF7025" w:rsidP="00417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9403E9">
        <w:rPr>
          <w:b/>
          <w:bCs/>
        </w:rPr>
        <w:t>Введение</w:t>
      </w:r>
    </w:p>
    <w:p w:rsidR="007F143A" w:rsidRPr="00461082" w:rsidRDefault="00DF7025" w:rsidP="007F143A">
      <w:r w:rsidRPr="00FF3194">
        <w:t>Чтение и анализ литературы</w:t>
      </w:r>
      <w:r>
        <w:t xml:space="preserve"> </w:t>
      </w:r>
      <w:r w:rsidRPr="00372766">
        <w:t>[</w:t>
      </w:r>
      <w:r w:rsidRPr="009403E9">
        <w:t>1] стр. 3-6</w:t>
      </w:r>
    </w:p>
    <w:p w:rsidR="00DF7025" w:rsidRDefault="00DF7025" w:rsidP="00DF7025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DF7025" w:rsidRDefault="00DF7025" w:rsidP="00DF7025">
      <w:pPr>
        <w:pStyle w:val="c22"/>
        <w:spacing w:before="0" w:beforeAutospacing="0" w:after="0" w:afterAutospacing="0"/>
      </w:pPr>
    </w:p>
    <w:p w:rsidR="0035398F" w:rsidRPr="0035398F" w:rsidRDefault="0035398F" w:rsidP="00DF7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9A72F3">
        <w:rPr>
          <w:b/>
          <w:bCs/>
        </w:rPr>
        <w:t xml:space="preserve">Тема </w:t>
      </w:r>
      <w:r>
        <w:rPr>
          <w:b/>
          <w:bCs/>
        </w:rPr>
        <w:t>2</w:t>
      </w:r>
      <w:r w:rsidRPr="009A72F3">
        <w:rPr>
          <w:b/>
          <w:bCs/>
        </w:rPr>
        <w:t>.1</w:t>
      </w:r>
      <w:r w:rsidRPr="009A72F3">
        <w:rPr>
          <w:b/>
          <w:color w:val="000000"/>
        </w:rPr>
        <w:t xml:space="preserve"> </w:t>
      </w:r>
      <w:r w:rsidRPr="0035398F">
        <w:rPr>
          <w:b/>
          <w:color w:val="000000"/>
        </w:rPr>
        <w:t>«</w:t>
      </w:r>
      <w:r w:rsidRPr="0035398F">
        <w:rPr>
          <w:b/>
        </w:rPr>
        <w:t>Классификация узлов периферийных устройств, их характеристики»</w:t>
      </w:r>
    </w:p>
    <w:p w:rsidR="007F143A" w:rsidRDefault="007F143A" w:rsidP="007F143A">
      <w:pPr>
        <w:pStyle w:val="c22"/>
        <w:spacing w:before="0" w:beforeAutospacing="0" w:after="0" w:afterAutospacing="0"/>
        <w:rPr>
          <w:snapToGrid w:val="0"/>
          <w:color w:val="000000"/>
        </w:rPr>
      </w:pPr>
      <w:r w:rsidRPr="00FF3194">
        <w:t>Чтение и анализ литературы</w:t>
      </w:r>
      <w:r>
        <w:t xml:space="preserve"> </w:t>
      </w:r>
      <w:r w:rsidR="0035398F">
        <w:t>[1] стр.13-18, [2] стр.25-33,</w:t>
      </w:r>
      <w:r w:rsidR="0035398F" w:rsidRPr="009403E9">
        <w:t>38-42</w:t>
      </w:r>
    </w:p>
    <w:p w:rsidR="007F143A" w:rsidRDefault="007F143A" w:rsidP="007F143A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35398F" w:rsidRDefault="0035398F" w:rsidP="007F143A">
      <w:pPr>
        <w:pStyle w:val="c22"/>
        <w:spacing w:before="0" w:beforeAutospacing="0" w:after="0" w:afterAutospacing="0"/>
        <w:rPr>
          <w:bCs/>
        </w:rPr>
      </w:pPr>
      <w:r w:rsidRPr="009403E9">
        <w:rPr>
          <w:bCs/>
        </w:rPr>
        <w:t xml:space="preserve">Подготовка к тестированию по теме </w:t>
      </w:r>
      <w:r>
        <w:rPr>
          <w:bCs/>
        </w:rPr>
        <w:t>2</w:t>
      </w:r>
      <w:r w:rsidRPr="009403E9">
        <w:rPr>
          <w:bCs/>
        </w:rPr>
        <w:t>.1</w:t>
      </w:r>
    </w:p>
    <w:p w:rsidR="00DF7025" w:rsidRPr="00BC68DE" w:rsidRDefault="00DF7025" w:rsidP="007F143A">
      <w:pPr>
        <w:pStyle w:val="c22"/>
        <w:spacing w:before="0" w:beforeAutospacing="0" w:after="0" w:afterAutospacing="0"/>
      </w:pPr>
    </w:p>
    <w:p w:rsidR="00DF7025" w:rsidRPr="00DF7025" w:rsidRDefault="00DF7025" w:rsidP="00417716">
      <w:pPr>
        <w:jc w:val="center"/>
        <w:rPr>
          <w:b/>
        </w:rPr>
      </w:pPr>
      <w:r w:rsidRPr="009A72F3">
        <w:rPr>
          <w:b/>
          <w:bCs/>
        </w:rPr>
        <w:t xml:space="preserve">Тема </w:t>
      </w:r>
      <w:r>
        <w:rPr>
          <w:b/>
          <w:bCs/>
        </w:rPr>
        <w:t>2</w:t>
      </w:r>
      <w:r w:rsidRPr="009A72F3">
        <w:rPr>
          <w:b/>
          <w:bCs/>
        </w:rPr>
        <w:t xml:space="preserve">.2 </w:t>
      </w:r>
      <w:r w:rsidRPr="00DF7025">
        <w:rPr>
          <w:b/>
        </w:rPr>
        <w:t>«Контактные, потенциометрические  и термоэлектрические датчики»</w:t>
      </w:r>
    </w:p>
    <w:p w:rsidR="00DF7025" w:rsidRDefault="00DF7025" w:rsidP="00DF7025">
      <w:pPr>
        <w:pStyle w:val="1"/>
        <w:spacing w:before="0" w:after="0"/>
        <w:rPr>
          <w:szCs w:val="24"/>
        </w:rPr>
      </w:pPr>
      <w:r w:rsidRPr="009403E9">
        <w:rPr>
          <w:bCs/>
          <w:szCs w:val="24"/>
        </w:rPr>
        <w:t xml:space="preserve">Чтение и анализ литературы </w:t>
      </w:r>
      <w:r w:rsidRPr="009403E9">
        <w:rPr>
          <w:szCs w:val="24"/>
        </w:rPr>
        <w:t>[1] стр. 45-65</w:t>
      </w:r>
    </w:p>
    <w:p w:rsidR="00DF7025" w:rsidRDefault="00DF7025" w:rsidP="00DF7025">
      <w:pPr>
        <w:pStyle w:val="1"/>
        <w:spacing w:before="0" w:after="0"/>
        <w:rPr>
          <w:szCs w:val="24"/>
        </w:rPr>
      </w:pPr>
      <w:r w:rsidRPr="009403E9">
        <w:rPr>
          <w:bCs/>
          <w:szCs w:val="24"/>
        </w:rPr>
        <w:t xml:space="preserve">Чтение и анализ литературы </w:t>
      </w:r>
      <w:r w:rsidRPr="009403E9">
        <w:rPr>
          <w:szCs w:val="24"/>
        </w:rPr>
        <w:t>[1] стр.119-125, [2] стр56-58</w:t>
      </w:r>
    </w:p>
    <w:p w:rsidR="00DF7025" w:rsidRDefault="00DF7025" w:rsidP="00DF7025">
      <w:pPr>
        <w:pStyle w:val="1"/>
        <w:spacing w:before="0" w:after="0"/>
        <w:rPr>
          <w:szCs w:val="24"/>
        </w:rPr>
      </w:pPr>
      <w:r w:rsidRPr="009403E9">
        <w:rPr>
          <w:bCs/>
          <w:szCs w:val="24"/>
        </w:rPr>
        <w:t xml:space="preserve">Чтение и анализ литературы </w:t>
      </w:r>
      <w:r w:rsidRPr="009403E9">
        <w:rPr>
          <w:szCs w:val="24"/>
        </w:rPr>
        <w:t>[1] стр.131-141; [2] стр. 65-67</w:t>
      </w:r>
    </w:p>
    <w:p w:rsidR="00DF7025" w:rsidRDefault="00DF7025" w:rsidP="00DF7025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DF7025" w:rsidRDefault="00DF7025" w:rsidP="00DF7025">
      <w:pPr>
        <w:pStyle w:val="1"/>
        <w:spacing w:before="0" w:after="0"/>
        <w:rPr>
          <w:bCs/>
          <w:szCs w:val="24"/>
        </w:rPr>
      </w:pPr>
      <w:r w:rsidRPr="009403E9">
        <w:rPr>
          <w:bCs/>
          <w:szCs w:val="24"/>
        </w:rPr>
        <w:t xml:space="preserve">Подготовка к тестированию по теме </w:t>
      </w:r>
      <w:r>
        <w:rPr>
          <w:bCs/>
          <w:szCs w:val="24"/>
        </w:rPr>
        <w:t>2</w:t>
      </w:r>
      <w:r w:rsidRPr="009403E9">
        <w:rPr>
          <w:bCs/>
          <w:szCs w:val="24"/>
        </w:rPr>
        <w:t>.</w:t>
      </w:r>
      <w:r>
        <w:rPr>
          <w:bCs/>
          <w:szCs w:val="24"/>
        </w:rPr>
        <w:t>2</w:t>
      </w:r>
    </w:p>
    <w:p w:rsidR="00DF7025" w:rsidRPr="00BC68DE" w:rsidRDefault="00DF7025" w:rsidP="00DF7025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DF7025" w:rsidRDefault="00DF7025" w:rsidP="00DF7025">
      <w:r w:rsidRPr="009403E9">
        <w:rPr>
          <w:bCs/>
        </w:rPr>
        <w:t>Р</w:t>
      </w:r>
      <w:r w:rsidRPr="009403E9">
        <w:t>ешение вариативных задач и упражнений</w:t>
      </w:r>
      <w:r w:rsidRPr="00DF7025">
        <w:t xml:space="preserve"> </w:t>
      </w:r>
    </w:p>
    <w:p w:rsidR="00DF7025" w:rsidRDefault="00DF7025" w:rsidP="00DF7025">
      <w:pPr>
        <w:rPr>
          <w:snapToGrid w:val="0"/>
          <w:color w:val="000000"/>
        </w:rPr>
      </w:pP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DF7025" w:rsidRPr="00362E50" w:rsidRDefault="00DF7025" w:rsidP="00DF7025">
      <w:pPr>
        <w:pStyle w:val="a9"/>
        <w:numPr>
          <w:ilvl w:val="0"/>
          <w:numId w:val="1"/>
        </w:numPr>
        <w:rPr>
          <w:sz w:val="24"/>
          <w:szCs w:val="24"/>
        </w:rPr>
      </w:pPr>
      <w:r w:rsidRPr="00362E50">
        <w:rPr>
          <w:sz w:val="24"/>
          <w:szCs w:val="24"/>
        </w:rPr>
        <w:t xml:space="preserve">Определить сопротивление потенциометрического датчика и высоту его каркаса, если сопротивление нагрузки </w:t>
      </w:r>
      <w:r w:rsidRPr="00362E50">
        <w:rPr>
          <w:sz w:val="24"/>
          <w:szCs w:val="24"/>
          <w:lang w:val="en-US"/>
        </w:rPr>
        <w:t>R</w:t>
      </w:r>
      <w:r w:rsidRPr="00362E50">
        <w:rPr>
          <w:sz w:val="24"/>
          <w:szCs w:val="24"/>
          <w:vertAlign w:val="subscript"/>
        </w:rPr>
        <w:t>н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= </w:t>
      </w:r>
      <w:r w:rsidRPr="00362E50">
        <w:rPr>
          <w:sz w:val="24"/>
          <w:szCs w:val="24"/>
        </w:rPr>
        <w:t>4000</w:t>
      </w:r>
      <w:r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 xml:space="preserve">Ом, диаметр провода </w:t>
      </w:r>
      <w:r w:rsidRPr="00362E50">
        <w:rPr>
          <w:sz w:val="24"/>
          <w:szCs w:val="24"/>
          <w:lang w:val="en-US"/>
        </w:rPr>
        <w:t>d</w:t>
      </w:r>
      <w:r w:rsidRPr="00362E50">
        <w:rPr>
          <w:sz w:val="24"/>
          <w:szCs w:val="24"/>
        </w:rPr>
        <w:t xml:space="preserve"> = 0,3 мм</w:t>
      </w:r>
      <w:r>
        <w:rPr>
          <w:sz w:val="24"/>
          <w:szCs w:val="24"/>
        </w:rPr>
        <w:t>,</w:t>
      </w:r>
      <w:r w:rsidRPr="00362E50">
        <w:rPr>
          <w:sz w:val="24"/>
          <w:szCs w:val="24"/>
        </w:rPr>
        <w:t xml:space="preserve"> максимальная погрешность δ</w:t>
      </w:r>
      <w:r w:rsidRPr="00362E50">
        <w:rPr>
          <w:sz w:val="24"/>
          <w:szCs w:val="24"/>
          <w:vertAlign w:val="subscript"/>
        </w:rPr>
        <w:t>мах</w:t>
      </w:r>
      <w:r w:rsidRPr="00362E50">
        <w:rPr>
          <w:sz w:val="24"/>
          <w:szCs w:val="24"/>
        </w:rPr>
        <w:t xml:space="preserve">= </w:t>
      </w:r>
      <w:r>
        <w:rPr>
          <w:sz w:val="24"/>
          <w:szCs w:val="24"/>
        </w:rPr>
        <w:t>2</w:t>
      </w:r>
      <w:r w:rsidRPr="00362E50">
        <w:rPr>
          <w:sz w:val="24"/>
          <w:szCs w:val="24"/>
        </w:rPr>
        <w:t xml:space="preserve">,0%,  толщина каркаса </w:t>
      </w:r>
      <w:r w:rsidRPr="00362E50">
        <w:rPr>
          <w:sz w:val="24"/>
          <w:szCs w:val="24"/>
          <w:lang w:val="en-US"/>
        </w:rPr>
        <w:t>b</w:t>
      </w:r>
      <w:r w:rsidRPr="00362E50">
        <w:rPr>
          <w:sz w:val="24"/>
          <w:szCs w:val="24"/>
        </w:rPr>
        <w:t xml:space="preserve"> = 1,5 мм, удельное сопротивление </w:t>
      </w:r>
      <w:r w:rsidRPr="00362E50">
        <w:rPr>
          <w:sz w:val="24"/>
          <w:szCs w:val="24"/>
          <w:lang w:val="en-US"/>
        </w:rPr>
        <w:t>ρ</w:t>
      </w:r>
      <w:r w:rsidRPr="00362E50">
        <w:rPr>
          <w:sz w:val="24"/>
          <w:szCs w:val="24"/>
        </w:rPr>
        <w:t xml:space="preserve"> = 0,49*10</w:t>
      </w:r>
      <w:r w:rsidRPr="00362E50">
        <w:rPr>
          <w:sz w:val="24"/>
          <w:szCs w:val="24"/>
          <w:vertAlign w:val="superscript"/>
        </w:rPr>
        <w:t>-6</w:t>
      </w:r>
      <w:r w:rsidRPr="00362E50">
        <w:rPr>
          <w:sz w:val="24"/>
          <w:szCs w:val="24"/>
        </w:rPr>
        <w:t xml:space="preserve"> Ом*м.</w:t>
      </w:r>
    </w:p>
    <w:p w:rsidR="00DF7025" w:rsidRPr="00362E50" w:rsidRDefault="00DF7025" w:rsidP="00DF7025">
      <w:pPr>
        <w:pStyle w:val="a9"/>
        <w:numPr>
          <w:ilvl w:val="0"/>
          <w:numId w:val="1"/>
        </w:numPr>
        <w:rPr>
          <w:sz w:val="24"/>
          <w:szCs w:val="24"/>
        </w:rPr>
      </w:pPr>
      <w:r w:rsidRPr="00362E50">
        <w:rPr>
          <w:sz w:val="24"/>
          <w:szCs w:val="24"/>
        </w:rPr>
        <w:t>Определить рабочую длину каркаса, минимальное число витков, шаг намотки</w:t>
      </w:r>
      <w:r>
        <w:rPr>
          <w:sz w:val="24"/>
          <w:szCs w:val="24"/>
        </w:rPr>
        <w:t>,</w:t>
      </w:r>
      <w:r w:rsidRPr="00362E50">
        <w:rPr>
          <w:sz w:val="24"/>
          <w:szCs w:val="24"/>
        </w:rPr>
        <w:t xml:space="preserve"> диаметр провода с учетом изоляции</w:t>
      </w:r>
      <w:r w:rsidRPr="0083196A"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 xml:space="preserve">потенциометрического датчика, если средний диаметр каркаса </w:t>
      </w:r>
      <w:r w:rsidRPr="00362E50"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 xml:space="preserve">50мм, угол поворота </w:t>
      </w:r>
      <w:r w:rsidRPr="00362E50">
        <w:rPr>
          <w:caps/>
          <w:sz w:val="24"/>
          <w:szCs w:val="24"/>
        </w:rPr>
        <w:t xml:space="preserve"> </w:t>
      </w:r>
      <w:r w:rsidRPr="00362E50">
        <w:rPr>
          <w:caps/>
          <w:sz w:val="24"/>
          <w:szCs w:val="24"/>
        </w:rPr>
        <w:sym w:font="Symbol" w:char="F061"/>
      </w:r>
      <w:r>
        <w:rPr>
          <w:caps/>
          <w:sz w:val="24"/>
          <w:szCs w:val="24"/>
        </w:rPr>
        <w:t xml:space="preserve"> </w:t>
      </w:r>
      <w:r w:rsidRPr="00362E50">
        <w:rPr>
          <w:caps/>
          <w:sz w:val="24"/>
          <w:szCs w:val="24"/>
        </w:rPr>
        <w:t>=</w:t>
      </w:r>
      <w:r>
        <w:rPr>
          <w:caps/>
          <w:sz w:val="24"/>
          <w:szCs w:val="24"/>
        </w:rPr>
        <w:t xml:space="preserve"> </w:t>
      </w:r>
      <w:r w:rsidRPr="00362E50">
        <w:rPr>
          <w:sz w:val="24"/>
          <w:szCs w:val="24"/>
        </w:rPr>
        <w:t>300</w:t>
      </w:r>
      <w:r w:rsidRPr="00362E50">
        <w:rPr>
          <w:sz w:val="24"/>
          <w:szCs w:val="24"/>
          <w:vertAlign w:val="superscript"/>
        </w:rPr>
        <w:t>0</w:t>
      </w:r>
      <w:r w:rsidRPr="00362E50">
        <w:rPr>
          <w:sz w:val="24"/>
          <w:szCs w:val="24"/>
        </w:rPr>
        <w:t xml:space="preserve">, разрешающая способность </w:t>
      </w:r>
      <w:r>
        <w:rPr>
          <w:sz w:val="24"/>
          <w:szCs w:val="24"/>
        </w:rPr>
        <w:t xml:space="preserve">  </w:t>
      </w:r>
      <w:r w:rsidRPr="00362E50">
        <w:rPr>
          <w:sz w:val="24"/>
          <w:szCs w:val="24"/>
        </w:rPr>
        <w:t>δ</w:t>
      </w:r>
      <w:r w:rsidRPr="00362E50">
        <w:rPr>
          <w:sz w:val="24"/>
          <w:szCs w:val="24"/>
          <w:vertAlign w:val="subscript"/>
        </w:rPr>
        <w:t>р</w:t>
      </w:r>
      <w:r>
        <w:rPr>
          <w:sz w:val="24"/>
          <w:szCs w:val="24"/>
          <w:vertAlign w:val="subscript"/>
        </w:rPr>
        <w:t xml:space="preserve"> </w:t>
      </w:r>
      <w:r w:rsidRPr="00362E5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>0,2%.</w:t>
      </w:r>
    </w:p>
    <w:p w:rsidR="00DF7025" w:rsidRPr="00362E50" w:rsidRDefault="00DF7025" w:rsidP="00DF7025">
      <w:pPr>
        <w:pStyle w:val="a9"/>
        <w:numPr>
          <w:ilvl w:val="0"/>
          <w:numId w:val="1"/>
        </w:numPr>
        <w:rPr>
          <w:sz w:val="24"/>
          <w:szCs w:val="24"/>
        </w:rPr>
      </w:pPr>
      <w:r w:rsidRPr="00362E50">
        <w:rPr>
          <w:sz w:val="24"/>
          <w:szCs w:val="24"/>
        </w:rPr>
        <w:t xml:space="preserve">Определить  температуру горячего конца термопары и расчетную ЭДС термоэлектрического датчика с учетом на поправку холодного конца термопары, если </w:t>
      </w:r>
      <w:r>
        <w:rPr>
          <w:sz w:val="24"/>
          <w:szCs w:val="24"/>
        </w:rPr>
        <w:t xml:space="preserve">   </w:t>
      </w:r>
      <w:r w:rsidRPr="00362E50">
        <w:rPr>
          <w:sz w:val="24"/>
          <w:szCs w:val="24"/>
          <w:lang w:val="en-US"/>
        </w:rPr>
        <w:t>U</w:t>
      </w:r>
      <w:r w:rsidRPr="00362E50">
        <w:rPr>
          <w:sz w:val="24"/>
          <w:szCs w:val="24"/>
          <w:vertAlign w:val="subscript"/>
        </w:rPr>
        <w:t>м</w:t>
      </w:r>
      <w:r w:rsidRPr="00362E50">
        <w:rPr>
          <w:sz w:val="24"/>
          <w:szCs w:val="24"/>
        </w:rPr>
        <w:t xml:space="preserve"> = 24 мВ, </w:t>
      </w:r>
      <w:r w:rsidRPr="00362E50">
        <w:rPr>
          <w:sz w:val="24"/>
          <w:szCs w:val="24"/>
          <w:lang w:val="en-US"/>
        </w:rPr>
        <w:t>R</w:t>
      </w:r>
      <w:r w:rsidRPr="00362E50">
        <w:rPr>
          <w:sz w:val="24"/>
          <w:szCs w:val="24"/>
          <w:vertAlign w:val="subscript"/>
        </w:rPr>
        <w:t>м</w:t>
      </w:r>
      <w:r w:rsidRPr="00362E50">
        <w:rPr>
          <w:sz w:val="24"/>
          <w:szCs w:val="24"/>
        </w:rPr>
        <w:t xml:space="preserve"> = 100 Ом, </w:t>
      </w:r>
      <w:r w:rsidRPr="00362E50">
        <w:rPr>
          <w:sz w:val="24"/>
          <w:szCs w:val="24"/>
          <w:lang w:val="en-US"/>
        </w:rPr>
        <w:t>R</w:t>
      </w:r>
      <w:r w:rsidRPr="00362E50">
        <w:rPr>
          <w:sz w:val="24"/>
          <w:szCs w:val="24"/>
          <w:vertAlign w:val="subscript"/>
        </w:rPr>
        <w:t>вн</w:t>
      </w:r>
      <w:r w:rsidRPr="00362E50">
        <w:rPr>
          <w:sz w:val="24"/>
          <w:szCs w:val="24"/>
        </w:rPr>
        <w:t xml:space="preserve"> = 10 Ом, перепад температур </w:t>
      </w:r>
      <w:r w:rsidRPr="00362E50">
        <w:rPr>
          <w:sz w:val="24"/>
          <w:szCs w:val="24"/>
          <w:lang w:val="en-US"/>
        </w:rPr>
        <w:t>t</w:t>
      </w:r>
      <w:r w:rsidRPr="00362E50">
        <w:rPr>
          <w:sz w:val="24"/>
          <w:szCs w:val="24"/>
          <w:vertAlign w:val="subscript"/>
        </w:rPr>
        <w:t>пер</w:t>
      </w:r>
      <w:r w:rsidRPr="00362E50">
        <w:rPr>
          <w:sz w:val="24"/>
          <w:szCs w:val="24"/>
        </w:rPr>
        <w:t xml:space="preserve"> = 380</w:t>
      </w:r>
      <w:r w:rsidRPr="00362E50">
        <w:rPr>
          <w:sz w:val="24"/>
          <w:szCs w:val="24"/>
          <w:vertAlign w:val="superscript"/>
        </w:rPr>
        <w:t>0</w:t>
      </w:r>
      <w:r w:rsidRPr="00362E50">
        <w:rPr>
          <w:sz w:val="24"/>
          <w:szCs w:val="24"/>
        </w:rPr>
        <w:t xml:space="preserve">, температура холодного конца термопары  </w:t>
      </w:r>
      <w:r w:rsidRPr="00362E50">
        <w:rPr>
          <w:sz w:val="24"/>
          <w:szCs w:val="24"/>
          <w:lang w:val="en-US"/>
        </w:rPr>
        <w:t>t</w:t>
      </w:r>
      <w:r w:rsidRPr="00362E50">
        <w:rPr>
          <w:sz w:val="24"/>
          <w:szCs w:val="24"/>
          <w:vertAlign w:val="subscript"/>
        </w:rPr>
        <w:t>о</w:t>
      </w:r>
      <w:r w:rsidRPr="00362E50">
        <w:rPr>
          <w:sz w:val="24"/>
          <w:szCs w:val="24"/>
        </w:rPr>
        <w:t xml:space="preserve"> = 12</w:t>
      </w:r>
      <w:r w:rsidRPr="00362E50">
        <w:rPr>
          <w:sz w:val="24"/>
          <w:szCs w:val="24"/>
          <w:vertAlign w:val="superscript"/>
        </w:rPr>
        <w:t>0</w:t>
      </w:r>
      <w:r w:rsidRPr="00362E50">
        <w:rPr>
          <w:sz w:val="24"/>
          <w:szCs w:val="24"/>
        </w:rPr>
        <w:t>,  Е</w:t>
      </w:r>
      <w:r w:rsidRPr="00362E50">
        <w:rPr>
          <w:sz w:val="24"/>
          <w:szCs w:val="24"/>
          <w:vertAlign w:val="subscript"/>
        </w:rPr>
        <w:t>табл</w:t>
      </w:r>
      <w:r w:rsidRPr="00362E50">
        <w:rPr>
          <w:sz w:val="24"/>
          <w:szCs w:val="24"/>
        </w:rPr>
        <w:t xml:space="preserve"> = 6,95 мВ.</w:t>
      </w:r>
    </w:p>
    <w:p w:rsidR="00DF7025" w:rsidRDefault="00DF7025" w:rsidP="00DF7025">
      <w:pPr>
        <w:pStyle w:val="c22"/>
        <w:spacing w:before="0" w:beforeAutospacing="0" w:after="0" w:afterAutospacing="0"/>
      </w:pPr>
    </w:p>
    <w:p w:rsidR="00D7119B" w:rsidRPr="00DF7025" w:rsidRDefault="00DF7025" w:rsidP="00D7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DF7025">
        <w:rPr>
          <w:b/>
          <w:bCs/>
        </w:rPr>
        <w:t>Тема 2.3</w:t>
      </w:r>
      <w:r w:rsidR="00417716" w:rsidRPr="00417716">
        <w:rPr>
          <w:b/>
          <w:bCs/>
        </w:rPr>
        <w:t xml:space="preserve"> </w:t>
      </w:r>
      <w:r w:rsidR="00D7119B" w:rsidRPr="00DF7025">
        <w:rPr>
          <w:b/>
          <w:bCs/>
        </w:rPr>
        <w:t>«</w:t>
      </w:r>
      <w:r w:rsidR="00D7119B" w:rsidRPr="00DF7025">
        <w:rPr>
          <w:b/>
        </w:rPr>
        <w:t>Индуктивные, магнитоупругие и индукционные датчики»</w:t>
      </w:r>
    </w:p>
    <w:p w:rsidR="00DF7025" w:rsidRDefault="00DF7025" w:rsidP="00DF7025">
      <w:pPr>
        <w:pStyle w:val="1"/>
        <w:spacing w:before="0" w:after="0"/>
        <w:rPr>
          <w:szCs w:val="24"/>
        </w:rPr>
      </w:pPr>
      <w:r w:rsidRPr="009403E9">
        <w:rPr>
          <w:bCs/>
          <w:szCs w:val="24"/>
        </w:rPr>
        <w:t xml:space="preserve">Чтение и анализ литературы </w:t>
      </w:r>
      <w:r w:rsidRPr="009403E9">
        <w:rPr>
          <w:szCs w:val="24"/>
        </w:rPr>
        <w:t>[1] стр.</w:t>
      </w:r>
      <w:r>
        <w:rPr>
          <w:szCs w:val="24"/>
        </w:rPr>
        <w:t>77 -90</w:t>
      </w:r>
    </w:p>
    <w:p w:rsidR="00DF7025" w:rsidRDefault="00DF7025" w:rsidP="00DF7025">
      <w:pPr>
        <w:pStyle w:val="1"/>
        <w:spacing w:before="0" w:after="0"/>
        <w:rPr>
          <w:szCs w:val="24"/>
        </w:rPr>
      </w:pPr>
      <w:r w:rsidRPr="009403E9">
        <w:rPr>
          <w:bCs/>
          <w:szCs w:val="24"/>
        </w:rPr>
        <w:t xml:space="preserve"> Чтение и анализ литературы </w:t>
      </w:r>
      <w:r w:rsidRPr="009403E9">
        <w:rPr>
          <w:szCs w:val="24"/>
        </w:rPr>
        <w:t>[1] стр.</w:t>
      </w:r>
      <w:r>
        <w:rPr>
          <w:szCs w:val="24"/>
        </w:rPr>
        <w:t>90 -104</w:t>
      </w:r>
    </w:p>
    <w:p w:rsidR="00D7119B" w:rsidRDefault="00D7119B" w:rsidP="00D7119B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DF7025" w:rsidRDefault="00DF7025" w:rsidP="00DF7025">
      <w:pPr>
        <w:pStyle w:val="1"/>
        <w:spacing w:before="0" w:after="0"/>
        <w:rPr>
          <w:bCs/>
          <w:szCs w:val="24"/>
        </w:rPr>
      </w:pPr>
      <w:r w:rsidRPr="009403E9">
        <w:rPr>
          <w:bCs/>
          <w:szCs w:val="24"/>
        </w:rPr>
        <w:t xml:space="preserve">Подготовка к тестированию по теме </w:t>
      </w:r>
      <w:r>
        <w:rPr>
          <w:bCs/>
          <w:szCs w:val="24"/>
        </w:rPr>
        <w:t>2</w:t>
      </w:r>
      <w:r w:rsidRPr="009403E9">
        <w:rPr>
          <w:bCs/>
          <w:szCs w:val="24"/>
        </w:rPr>
        <w:t>.</w:t>
      </w:r>
      <w:r>
        <w:rPr>
          <w:bCs/>
          <w:szCs w:val="24"/>
        </w:rPr>
        <w:t>3</w:t>
      </w:r>
    </w:p>
    <w:p w:rsidR="00D7119B" w:rsidRPr="00BC68DE" w:rsidRDefault="00D7119B" w:rsidP="00D7119B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D7119B" w:rsidRDefault="00DF7025" w:rsidP="00D7119B">
      <w:r w:rsidRPr="009403E9">
        <w:rPr>
          <w:bCs/>
        </w:rPr>
        <w:t>Р</w:t>
      </w:r>
      <w:r w:rsidRPr="009403E9">
        <w:t>ешение вариативных задач и упражнений</w:t>
      </w:r>
    </w:p>
    <w:p w:rsidR="00D7119B" w:rsidRDefault="00D7119B" w:rsidP="00D7119B">
      <w:pPr>
        <w:rPr>
          <w:snapToGrid w:val="0"/>
          <w:color w:val="000000"/>
        </w:rPr>
      </w:pPr>
      <w:r w:rsidRPr="00D7119B">
        <w:t xml:space="preserve"> </w:t>
      </w: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D7119B" w:rsidRPr="00362E50" w:rsidRDefault="00D7119B" w:rsidP="00D7119B">
      <w:pPr>
        <w:pStyle w:val="a9"/>
        <w:numPr>
          <w:ilvl w:val="0"/>
          <w:numId w:val="3"/>
        </w:numPr>
        <w:rPr>
          <w:sz w:val="24"/>
          <w:szCs w:val="24"/>
        </w:rPr>
      </w:pPr>
      <w:r w:rsidRPr="00362E50">
        <w:rPr>
          <w:sz w:val="24"/>
          <w:szCs w:val="24"/>
        </w:rPr>
        <w:t>Определить индуктивность индуктивного датчика в зависимости от величины воздушных зазоров: δ</w:t>
      </w:r>
      <w:r w:rsidRPr="00362E50">
        <w:rPr>
          <w:sz w:val="24"/>
          <w:szCs w:val="24"/>
          <w:vertAlign w:val="subscript"/>
        </w:rPr>
        <w:t xml:space="preserve">1 </w:t>
      </w:r>
      <w:r w:rsidRPr="00362E50">
        <w:rPr>
          <w:sz w:val="24"/>
          <w:szCs w:val="24"/>
        </w:rPr>
        <w:t>= 0,2 мм, δ</w:t>
      </w:r>
      <w:r w:rsidRPr="00362E50">
        <w:rPr>
          <w:sz w:val="24"/>
          <w:szCs w:val="24"/>
          <w:vertAlign w:val="subscript"/>
        </w:rPr>
        <w:t xml:space="preserve">2 </w:t>
      </w:r>
      <w:r w:rsidRPr="00362E50">
        <w:rPr>
          <w:sz w:val="24"/>
          <w:szCs w:val="24"/>
        </w:rPr>
        <w:t>= 0,4 мм, δ</w:t>
      </w:r>
      <w:r w:rsidRPr="00362E50">
        <w:rPr>
          <w:sz w:val="24"/>
          <w:szCs w:val="24"/>
          <w:vertAlign w:val="subscript"/>
        </w:rPr>
        <w:t xml:space="preserve">3 </w:t>
      </w:r>
      <w:r w:rsidRPr="00362E50">
        <w:rPr>
          <w:sz w:val="24"/>
          <w:szCs w:val="24"/>
        </w:rPr>
        <w:t xml:space="preserve">= 0,8 мм и построить характеристику </w:t>
      </w:r>
      <w:r w:rsidRPr="00362E50">
        <w:rPr>
          <w:sz w:val="24"/>
          <w:szCs w:val="24"/>
          <w:lang w:val="en-US"/>
        </w:rPr>
        <w:t>L</w:t>
      </w:r>
      <w:r w:rsidRPr="00362E50">
        <w:rPr>
          <w:sz w:val="24"/>
          <w:szCs w:val="24"/>
        </w:rPr>
        <w:t xml:space="preserve"> = </w:t>
      </w:r>
      <w:r w:rsidRPr="00362E50">
        <w:rPr>
          <w:sz w:val="24"/>
          <w:szCs w:val="24"/>
          <w:lang w:val="en-US"/>
        </w:rPr>
        <w:t>f</w:t>
      </w:r>
      <w:r w:rsidRPr="00362E50">
        <w:rPr>
          <w:sz w:val="24"/>
          <w:szCs w:val="24"/>
        </w:rPr>
        <w:t xml:space="preserve">(δ), если площадь сечения магнитопровода датчика </w:t>
      </w:r>
      <w:r w:rsidRPr="00362E50">
        <w:rPr>
          <w:sz w:val="24"/>
          <w:szCs w:val="24"/>
          <w:lang w:val="en-US"/>
        </w:rPr>
        <w:t>S</w:t>
      </w:r>
      <w:r w:rsidRPr="00362E50">
        <w:rPr>
          <w:sz w:val="24"/>
          <w:szCs w:val="24"/>
          <w:vertAlign w:val="subscript"/>
        </w:rPr>
        <w:t>м</w:t>
      </w:r>
      <w:r>
        <w:rPr>
          <w:sz w:val="24"/>
          <w:szCs w:val="24"/>
          <w:vertAlign w:val="subscript"/>
        </w:rPr>
        <w:t xml:space="preserve"> </w:t>
      </w:r>
      <w:r w:rsidRPr="00362E5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>50 мм</w:t>
      </w:r>
      <w:r w:rsidRPr="00362E50">
        <w:rPr>
          <w:sz w:val="24"/>
          <w:szCs w:val="24"/>
          <w:vertAlign w:val="superscript"/>
        </w:rPr>
        <w:t>2</w:t>
      </w:r>
      <w:r w:rsidRPr="00362E50">
        <w:rPr>
          <w:sz w:val="24"/>
          <w:szCs w:val="24"/>
        </w:rPr>
        <w:t xml:space="preserve">, число витков обмотки  </w:t>
      </w:r>
      <w:r w:rsidRPr="00362E50"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 xml:space="preserve">= 15000.   </w:t>
      </w:r>
    </w:p>
    <w:p w:rsidR="00D7119B" w:rsidRPr="00362E50" w:rsidRDefault="00D7119B" w:rsidP="00D7119B">
      <w:pPr>
        <w:pStyle w:val="a9"/>
        <w:numPr>
          <w:ilvl w:val="0"/>
          <w:numId w:val="3"/>
        </w:numPr>
        <w:rPr>
          <w:sz w:val="24"/>
          <w:szCs w:val="24"/>
        </w:rPr>
      </w:pPr>
      <w:r w:rsidRPr="00362E50">
        <w:rPr>
          <w:sz w:val="24"/>
          <w:szCs w:val="24"/>
        </w:rPr>
        <w:t>Определить число витков и диаметр провода</w:t>
      </w:r>
      <w:r w:rsidRPr="0083196A"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 xml:space="preserve">обмотки индуктивного датчика, если напряжение </w:t>
      </w:r>
      <w:r w:rsidRPr="00362E50">
        <w:rPr>
          <w:sz w:val="24"/>
          <w:szCs w:val="24"/>
          <w:lang w:val="en-US"/>
        </w:rPr>
        <w:t>U</w:t>
      </w:r>
      <w:r w:rsidRPr="00362E50">
        <w:rPr>
          <w:sz w:val="24"/>
          <w:szCs w:val="24"/>
        </w:rPr>
        <w:t xml:space="preserve"> = 220 </w:t>
      </w:r>
      <w:r w:rsidRPr="00362E50">
        <w:rPr>
          <w:sz w:val="24"/>
          <w:szCs w:val="24"/>
          <w:lang w:val="en-US"/>
        </w:rPr>
        <w:t>B</w:t>
      </w:r>
      <w:r w:rsidRPr="00362E50">
        <w:rPr>
          <w:sz w:val="24"/>
          <w:szCs w:val="24"/>
        </w:rPr>
        <w:t xml:space="preserve">, ток </w:t>
      </w:r>
      <w:r w:rsidRPr="00362E50">
        <w:rPr>
          <w:sz w:val="24"/>
          <w:szCs w:val="24"/>
          <w:lang w:val="en-US"/>
        </w:rPr>
        <w:t>I</w:t>
      </w:r>
      <w:r w:rsidRPr="00362E50">
        <w:rPr>
          <w:sz w:val="24"/>
          <w:szCs w:val="24"/>
        </w:rPr>
        <w:t xml:space="preserve"> = 8 мА, угловая частота </w:t>
      </w:r>
      <w:r w:rsidRPr="00362E50">
        <w:rPr>
          <w:sz w:val="24"/>
          <w:szCs w:val="24"/>
          <w:lang w:val="en-US"/>
        </w:rPr>
        <w:t>w</w:t>
      </w:r>
      <w:r w:rsidRPr="00362E50">
        <w:rPr>
          <w:sz w:val="24"/>
          <w:szCs w:val="24"/>
        </w:rPr>
        <w:t xml:space="preserve"> = 1500 1/сек., площадь сечения магнитопровода </w:t>
      </w:r>
      <w:r w:rsidRPr="00362E50">
        <w:rPr>
          <w:sz w:val="24"/>
          <w:szCs w:val="24"/>
          <w:lang w:val="en-US"/>
        </w:rPr>
        <w:t>S</w:t>
      </w:r>
      <w:r w:rsidRPr="00362E50">
        <w:rPr>
          <w:sz w:val="24"/>
          <w:szCs w:val="24"/>
          <w:vertAlign w:val="subscript"/>
        </w:rPr>
        <w:t>м</w:t>
      </w:r>
      <w:r w:rsidRPr="00362E50">
        <w:rPr>
          <w:sz w:val="24"/>
          <w:szCs w:val="24"/>
        </w:rPr>
        <w:t xml:space="preserve"> = 100 мм</w:t>
      </w:r>
      <w:r w:rsidRPr="00362E50">
        <w:rPr>
          <w:sz w:val="24"/>
          <w:szCs w:val="24"/>
          <w:vertAlign w:val="superscript"/>
        </w:rPr>
        <w:t>2</w:t>
      </w:r>
      <w:r w:rsidRPr="00362E50">
        <w:rPr>
          <w:sz w:val="24"/>
          <w:szCs w:val="24"/>
        </w:rPr>
        <w:t>, длина воздушного зазора   δ</w:t>
      </w:r>
      <w:r w:rsidRPr="00362E50">
        <w:rPr>
          <w:sz w:val="24"/>
          <w:szCs w:val="24"/>
          <w:vertAlign w:val="subscript"/>
        </w:rPr>
        <w:t>в</w:t>
      </w:r>
      <w:r w:rsidRPr="00362E50">
        <w:rPr>
          <w:sz w:val="24"/>
          <w:szCs w:val="24"/>
        </w:rPr>
        <w:t xml:space="preserve"> = 1  мм, допустимая плотность тока   Δ</w:t>
      </w:r>
      <w:r w:rsidRPr="00362E50">
        <w:rPr>
          <w:sz w:val="24"/>
          <w:szCs w:val="24"/>
          <w:vertAlign w:val="subscript"/>
        </w:rPr>
        <w:t>доп.</w:t>
      </w:r>
      <w:r w:rsidRPr="00362E50">
        <w:rPr>
          <w:sz w:val="24"/>
          <w:szCs w:val="24"/>
        </w:rPr>
        <w:t xml:space="preserve"> = 2 А/мм.</w:t>
      </w:r>
    </w:p>
    <w:p w:rsidR="00D7119B" w:rsidRPr="00362E50" w:rsidRDefault="00D7119B" w:rsidP="00D7119B">
      <w:pPr>
        <w:pStyle w:val="a9"/>
        <w:rPr>
          <w:sz w:val="24"/>
          <w:szCs w:val="24"/>
        </w:rPr>
      </w:pPr>
    </w:p>
    <w:p w:rsidR="00D7119B" w:rsidRPr="00362E50" w:rsidRDefault="00D7119B" w:rsidP="00D7119B">
      <w:pPr>
        <w:pStyle w:val="a9"/>
        <w:numPr>
          <w:ilvl w:val="0"/>
          <w:numId w:val="3"/>
        </w:numPr>
        <w:rPr>
          <w:sz w:val="24"/>
          <w:szCs w:val="24"/>
        </w:rPr>
      </w:pPr>
      <w:r w:rsidRPr="00362E50">
        <w:rPr>
          <w:sz w:val="24"/>
          <w:szCs w:val="24"/>
        </w:rPr>
        <w:lastRenderedPageBreak/>
        <w:t>Определить чувствительность  магнитоупругого датчика</w:t>
      </w:r>
      <w:r>
        <w:rPr>
          <w:sz w:val="24"/>
          <w:szCs w:val="24"/>
        </w:rPr>
        <w:t>,</w:t>
      </w:r>
      <w:r w:rsidRPr="00362E50">
        <w:rPr>
          <w:sz w:val="24"/>
          <w:szCs w:val="24"/>
        </w:rPr>
        <w:t xml:space="preserve"> если</w:t>
      </w:r>
      <w:r w:rsidRPr="00136AEA"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 xml:space="preserve">механической деформации подвергается стальная балка при  механическом напряжении </w:t>
      </w:r>
      <w:r w:rsidRPr="00362E50">
        <w:rPr>
          <w:sz w:val="24"/>
          <w:szCs w:val="24"/>
        </w:rPr>
        <w:sym w:font="Symbol" w:char="F073"/>
      </w:r>
      <w:r w:rsidRPr="00362E50">
        <w:rPr>
          <w:sz w:val="24"/>
          <w:szCs w:val="24"/>
        </w:rPr>
        <w:t xml:space="preserve"> = 10</w:t>
      </w:r>
      <w:r w:rsidRPr="00362E50">
        <w:rPr>
          <w:sz w:val="24"/>
          <w:szCs w:val="24"/>
          <w:vertAlign w:val="superscript"/>
        </w:rPr>
        <w:t>9</w:t>
      </w:r>
      <w:r w:rsidRPr="00362E50">
        <w:rPr>
          <w:sz w:val="24"/>
          <w:szCs w:val="24"/>
        </w:rPr>
        <w:t>, относ</w:t>
      </w:r>
      <w:r>
        <w:rPr>
          <w:sz w:val="24"/>
          <w:szCs w:val="24"/>
        </w:rPr>
        <w:t>ительной магнитной проницаемости</w:t>
      </w:r>
      <w:r w:rsidRPr="00362E50"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sym w:font="Symbol" w:char="F044"/>
      </w:r>
      <w:r w:rsidRPr="00362E50">
        <w:rPr>
          <w:sz w:val="24"/>
          <w:szCs w:val="24"/>
        </w:rPr>
        <w:sym w:font="Symbol" w:char="F06D"/>
      </w:r>
      <w:r w:rsidRPr="00362E50">
        <w:rPr>
          <w:sz w:val="24"/>
          <w:szCs w:val="24"/>
        </w:rPr>
        <w:t>/</w:t>
      </w:r>
      <w:r w:rsidRPr="00362E50">
        <w:rPr>
          <w:sz w:val="24"/>
          <w:szCs w:val="24"/>
        </w:rPr>
        <w:sym w:font="Symbol" w:char="F06D"/>
      </w:r>
      <w:r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>= 1, модуль упругости которой Е =</w:t>
      </w:r>
      <w:r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>2*10</w:t>
      </w:r>
      <w:r w:rsidRPr="00362E50">
        <w:rPr>
          <w:sz w:val="24"/>
          <w:szCs w:val="24"/>
          <w:vertAlign w:val="superscript"/>
        </w:rPr>
        <w:t>12</w:t>
      </w:r>
      <w:r w:rsidRPr="00362E50">
        <w:rPr>
          <w:sz w:val="24"/>
          <w:szCs w:val="24"/>
        </w:rPr>
        <w:t>.</w:t>
      </w:r>
    </w:p>
    <w:p w:rsidR="00D7119B" w:rsidRPr="00362E50" w:rsidRDefault="00D7119B" w:rsidP="00D7119B">
      <w:pPr>
        <w:pStyle w:val="a9"/>
        <w:rPr>
          <w:sz w:val="24"/>
          <w:szCs w:val="24"/>
        </w:rPr>
      </w:pPr>
    </w:p>
    <w:p w:rsidR="00D7119B" w:rsidRPr="00D7119B" w:rsidRDefault="00D7119B" w:rsidP="00D7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A72F3">
        <w:rPr>
          <w:b/>
          <w:bCs/>
        </w:rPr>
        <w:t xml:space="preserve">Тема </w:t>
      </w:r>
      <w:r>
        <w:rPr>
          <w:b/>
          <w:bCs/>
        </w:rPr>
        <w:t>2</w:t>
      </w:r>
      <w:r w:rsidRPr="009A72F3">
        <w:rPr>
          <w:b/>
          <w:bCs/>
        </w:rPr>
        <w:t>.</w:t>
      </w:r>
      <w:r>
        <w:rPr>
          <w:b/>
          <w:bCs/>
        </w:rPr>
        <w:t>4</w:t>
      </w:r>
      <w:r w:rsidRPr="009A72F3">
        <w:rPr>
          <w:rFonts w:hint="eastAsia"/>
        </w:rPr>
        <w:t xml:space="preserve"> </w:t>
      </w:r>
      <w:r w:rsidRPr="00D7119B">
        <w:rPr>
          <w:b/>
          <w:bCs/>
        </w:rPr>
        <w:t>«</w:t>
      </w:r>
      <w:r w:rsidRPr="00D7119B">
        <w:rPr>
          <w:b/>
        </w:rPr>
        <w:t>Тензометрические, емкостные, пьезоэлектрические, ультразвуковые, акустические и струнные датчики»</w:t>
      </w:r>
    </w:p>
    <w:p w:rsidR="00D7119B" w:rsidRDefault="00D7119B" w:rsidP="00D7119B">
      <w:r w:rsidRPr="009403E9">
        <w:rPr>
          <w:bCs/>
        </w:rPr>
        <w:t xml:space="preserve">Чтение и анализ литературы </w:t>
      </w:r>
      <w:r w:rsidRPr="009403E9">
        <w:t>[1] стр.</w:t>
      </w:r>
      <w:r>
        <w:t xml:space="preserve"> 65-</w:t>
      </w:r>
      <w:r w:rsidRPr="009403E9">
        <w:t>7</w:t>
      </w:r>
      <w:r>
        <w:t>5</w:t>
      </w:r>
    </w:p>
    <w:p w:rsidR="00D7119B" w:rsidRDefault="00D7119B" w:rsidP="00D7119B">
      <w:pPr>
        <w:rPr>
          <w:snapToGrid w:val="0"/>
          <w:color w:val="000000"/>
        </w:rPr>
      </w:pPr>
      <w:r w:rsidRPr="00FF3194">
        <w:t xml:space="preserve"> Чтение и анализ литературы </w:t>
      </w:r>
      <w:r w:rsidRPr="009A72F3">
        <w:rPr>
          <w:snapToGrid w:val="0"/>
          <w:color w:val="000000"/>
        </w:rPr>
        <w:t>[1] стр. 11</w:t>
      </w:r>
      <w:r>
        <w:rPr>
          <w:snapToGrid w:val="0"/>
          <w:color w:val="000000"/>
        </w:rPr>
        <w:t>0-119</w:t>
      </w:r>
    </w:p>
    <w:p w:rsidR="00D7119B" w:rsidRDefault="00D7119B" w:rsidP="00D7119B">
      <w:pPr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9A72F3">
        <w:rPr>
          <w:snapToGrid w:val="0"/>
          <w:color w:val="000000"/>
        </w:rPr>
        <w:t>[1] стр. 1</w:t>
      </w:r>
      <w:r>
        <w:rPr>
          <w:snapToGrid w:val="0"/>
          <w:color w:val="000000"/>
        </w:rPr>
        <w:t>05</w:t>
      </w:r>
      <w:r w:rsidRPr="009A72F3">
        <w:rPr>
          <w:snapToGrid w:val="0"/>
          <w:color w:val="000000"/>
        </w:rPr>
        <w:t>-1</w:t>
      </w:r>
      <w:r>
        <w:rPr>
          <w:snapToGrid w:val="0"/>
          <w:color w:val="000000"/>
        </w:rPr>
        <w:t>10, 141-1</w:t>
      </w:r>
      <w:r w:rsidRPr="009A72F3">
        <w:rPr>
          <w:snapToGrid w:val="0"/>
          <w:color w:val="000000"/>
        </w:rPr>
        <w:t>4</w:t>
      </w:r>
      <w:r>
        <w:rPr>
          <w:snapToGrid w:val="0"/>
          <w:color w:val="000000"/>
        </w:rPr>
        <w:t>6</w:t>
      </w:r>
    </w:p>
    <w:p w:rsidR="00D7119B" w:rsidRDefault="00D7119B" w:rsidP="00D7119B">
      <w:pPr>
        <w:pStyle w:val="1"/>
        <w:spacing w:before="0" w:after="0"/>
        <w:rPr>
          <w:bCs/>
          <w:szCs w:val="24"/>
        </w:rPr>
      </w:pPr>
      <w:r>
        <w:t>Чтение и анализ литературы</w:t>
      </w:r>
      <w:r w:rsidRPr="00E71DCF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[1] стр. 110-116, </w:t>
      </w:r>
      <w:r w:rsidRPr="009403E9">
        <w:rPr>
          <w:bCs/>
          <w:szCs w:val="24"/>
        </w:rPr>
        <w:t xml:space="preserve"> </w:t>
      </w:r>
      <w:r>
        <w:rPr>
          <w:snapToGrid w:val="0"/>
          <w:color w:val="000000"/>
        </w:rPr>
        <w:t>159-165</w:t>
      </w:r>
    </w:p>
    <w:p w:rsidR="00D7119B" w:rsidRDefault="00D7119B" w:rsidP="00D7119B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D7119B" w:rsidRDefault="00D7119B" w:rsidP="00D7119B">
      <w:pPr>
        <w:pStyle w:val="1"/>
        <w:spacing w:before="0" w:after="0"/>
      </w:pPr>
      <w:r w:rsidRPr="009403E9">
        <w:rPr>
          <w:bCs/>
          <w:szCs w:val="24"/>
        </w:rPr>
        <w:t xml:space="preserve">Подготовка к тестированию по теме </w:t>
      </w:r>
      <w:r>
        <w:rPr>
          <w:bCs/>
          <w:szCs w:val="24"/>
        </w:rPr>
        <w:t>2</w:t>
      </w:r>
      <w:r w:rsidRPr="009403E9">
        <w:rPr>
          <w:bCs/>
          <w:szCs w:val="24"/>
        </w:rPr>
        <w:t>.</w:t>
      </w:r>
      <w:r>
        <w:rPr>
          <w:bCs/>
          <w:szCs w:val="24"/>
        </w:rPr>
        <w:t>4</w:t>
      </w:r>
      <w:r w:rsidRPr="00D7119B">
        <w:t xml:space="preserve"> </w:t>
      </w:r>
    </w:p>
    <w:p w:rsidR="00D7119B" w:rsidRDefault="00D7119B" w:rsidP="00D7119B">
      <w:pPr>
        <w:pStyle w:val="1"/>
        <w:spacing w:before="0" w:after="0"/>
        <w:rPr>
          <w:bCs/>
          <w:szCs w:val="24"/>
        </w:rPr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DF7025" w:rsidRDefault="00D7119B" w:rsidP="00D7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403E9">
        <w:rPr>
          <w:bCs/>
        </w:rPr>
        <w:t>Р</w:t>
      </w:r>
      <w:r w:rsidRPr="009403E9">
        <w:t>ешение вариативных задач и упражнений</w:t>
      </w:r>
    </w:p>
    <w:p w:rsidR="00D7119B" w:rsidRDefault="00D7119B" w:rsidP="00D7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D7119B" w:rsidRPr="00362E50" w:rsidRDefault="00D7119B" w:rsidP="00D7119B">
      <w:pPr>
        <w:pStyle w:val="a9"/>
        <w:numPr>
          <w:ilvl w:val="0"/>
          <w:numId w:val="4"/>
        </w:numPr>
        <w:rPr>
          <w:sz w:val="24"/>
          <w:szCs w:val="24"/>
        </w:rPr>
      </w:pPr>
      <w:r w:rsidRPr="00362E50">
        <w:rPr>
          <w:sz w:val="24"/>
          <w:szCs w:val="24"/>
        </w:rPr>
        <w:t xml:space="preserve">Определить изменение сопротивления проволочного тензодатчика, если относительная деформация  </w:t>
      </w:r>
      <w:r w:rsidRPr="00362E50">
        <w:rPr>
          <w:sz w:val="24"/>
          <w:szCs w:val="24"/>
        </w:rPr>
        <w:sym w:font="Symbol" w:char="F044"/>
      </w:r>
      <w:r w:rsidRPr="00362E50">
        <w:rPr>
          <w:sz w:val="24"/>
          <w:szCs w:val="24"/>
        </w:rPr>
        <w:t xml:space="preserve"> l/</w:t>
      </w:r>
      <w:r w:rsidRPr="00362E50"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 xml:space="preserve">0,2%, чувствительность датчика </w:t>
      </w:r>
      <w:r w:rsidRPr="00362E50">
        <w:rPr>
          <w:sz w:val="24"/>
          <w:szCs w:val="24"/>
          <w:lang w:val="en-US"/>
        </w:rPr>
        <w:t>S</w:t>
      </w:r>
      <w:r w:rsidRPr="00362E50">
        <w:rPr>
          <w:sz w:val="24"/>
          <w:szCs w:val="24"/>
        </w:rPr>
        <w:t xml:space="preserve"> = 1,5, длина проволоки </w:t>
      </w:r>
      <w:r w:rsidRPr="00362E50">
        <w:rPr>
          <w:sz w:val="24"/>
          <w:szCs w:val="24"/>
          <w:lang w:val="en-US"/>
        </w:rPr>
        <w:t>l</w:t>
      </w:r>
      <w:r w:rsidRPr="00362E50">
        <w:rPr>
          <w:sz w:val="24"/>
          <w:szCs w:val="24"/>
        </w:rPr>
        <w:t xml:space="preserve"> = 20 мм, диаметр проволоки </w:t>
      </w:r>
      <w:r w:rsidRPr="00362E50">
        <w:rPr>
          <w:sz w:val="24"/>
          <w:szCs w:val="24"/>
          <w:lang w:val="en-US"/>
        </w:rPr>
        <w:t>d</w:t>
      </w:r>
      <w:r w:rsidRPr="00362E50">
        <w:rPr>
          <w:sz w:val="24"/>
          <w:szCs w:val="24"/>
        </w:rPr>
        <w:t xml:space="preserve"> = 0,03 мм, удельное сопротивление константановой проволоки </w:t>
      </w:r>
      <w:r w:rsidRPr="00362E50">
        <w:rPr>
          <w:sz w:val="24"/>
          <w:szCs w:val="24"/>
        </w:rPr>
        <w:sym w:font="Symbol" w:char="F072"/>
      </w:r>
      <w:r w:rsidRPr="00362E50">
        <w:rPr>
          <w:sz w:val="24"/>
          <w:szCs w:val="24"/>
        </w:rPr>
        <w:t xml:space="preserve"> = 0,49*10</w:t>
      </w:r>
      <w:r w:rsidRPr="00362E50">
        <w:rPr>
          <w:sz w:val="24"/>
          <w:szCs w:val="24"/>
          <w:vertAlign w:val="superscript"/>
        </w:rPr>
        <w:t>-6</w:t>
      </w:r>
      <w:r w:rsidRPr="00362E50">
        <w:rPr>
          <w:sz w:val="24"/>
          <w:szCs w:val="24"/>
        </w:rPr>
        <w:t>Ом*м.</w:t>
      </w:r>
    </w:p>
    <w:p w:rsidR="007B45C2" w:rsidRPr="00362E50" w:rsidRDefault="007B45C2" w:rsidP="00E92D20">
      <w:pPr>
        <w:pStyle w:val="a9"/>
        <w:numPr>
          <w:ilvl w:val="0"/>
          <w:numId w:val="4"/>
        </w:numPr>
        <w:rPr>
          <w:sz w:val="24"/>
          <w:szCs w:val="24"/>
        </w:rPr>
      </w:pPr>
      <w:r w:rsidRPr="00362E50">
        <w:rPr>
          <w:sz w:val="24"/>
          <w:szCs w:val="24"/>
        </w:rPr>
        <w:t xml:space="preserve">Определить емкость плоскопараллельного датчика с воздушным диэлектриком  </w:t>
      </w:r>
      <w:r w:rsidRPr="00362E50">
        <w:rPr>
          <w:sz w:val="24"/>
          <w:szCs w:val="24"/>
        </w:rPr>
        <w:sym w:font="Symbol" w:char="F065"/>
      </w:r>
      <w:r w:rsidRPr="00362E50">
        <w:rPr>
          <w:sz w:val="24"/>
          <w:szCs w:val="24"/>
        </w:rPr>
        <w:t xml:space="preserve">=1, чувствительности датчика </w:t>
      </w:r>
      <w:r w:rsidRPr="00362E50">
        <w:rPr>
          <w:sz w:val="24"/>
          <w:szCs w:val="24"/>
          <w:lang w:val="en-US"/>
        </w:rPr>
        <w:t>S</w:t>
      </w:r>
      <w:r w:rsidRPr="00362E50">
        <w:rPr>
          <w:sz w:val="24"/>
          <w:szCs w:val="24"/>
          <w:vertAlign w:val="subscript"/>
        </w:rPr>
        <w:t>д1</w:t>
      </w:r>
      <w:r w:rsidRPr="00362E50">
        <w:rPr>
          <w:sz w:val="24"/>
          <w:szCs w:val="24"/>
        </w:rPr>
        <w:t xml:space="preserve"> и </w:t>
      </w:r>
      <w:r w:rsidRPr="00362E50">
        <w:rPr>
          <w:sz w:val="24"/>
          <w:szCs w:val="24"/>
          <w:lang w:val="en-US"/>
        </w:rPr>
        <w:t>S</w:t>
      </w:r>
      <w:r w:rsidRPr="00362E50">
        <w:rPr>
          <w:sz w:val="24"/>
          <w:szCs w:val="24"/>
          <w:vertAlign w:val="subscript"/>
        </w:rPr>
        <w:t>д2</w:t>
      </w:r>
      <w:r w:rsidRPr="00362E50">
        <w:rPr>
          <w:sz w:val="24"/>
          <w:szCs w:val="24"/>
        </w:rPr>
        <w:t xml:space="preserve"> при смещении пластин </w:t>
      </w:r>
      <w:r w:rsidRPr="00362E50">
        <w:rPr>
          <w:sz w:val="24"/>
          <w:szCs w:val="24"/>
        </w:rPr>
        <w:sym w:font="Symbol" w:char="F064"/>
      </w:r>
      <w:r w:rsidRPr="00362E50">
        <w:rPr>
          <w:sz w:val="24"/>
          <w:szCs w:val="24"/>
          <w:vertAlign w:val="subscript"/>
        </w:rPr>
        <w:t xml:space="preserve">1 </w:t>
      </w:r>
      <w:r w:rsidRPr="00362E50">
        <w:rPr>
          <w:sz w:val="24"/>
          <w:szCs w:val="24"/>
        </w:rPr>
        <w:t xml:space="preserve">= 0,2 мм и </w:t>
      </w:r>
      <w:r w:rsidRPr="00362E50">
        <w:rPr>
          <w:sz w:val="24"/>
          <w:szCs w:val="24"/>
        </w:rPr>
        <w:sym w:font="Symbol" w:char="F064"/>
      </w:r>
      <w:r w:rsidRPr="00362E50">
        <w:rPr>
          <w:sz w:val="24"/>
          <w:szCs w:val="24"/>
          <w:vertAlign w:val="subscript"/>
        </w:rPr>
        <w:t xml:space="preserve">2 </w:t>
      </w:r>
      <w:r w:rsidRPr="00362E50">
        <w:rPr>
          <w:sz w:val="24"/>
          <w:szCs w:val="24"/>
        </w:rPr>
        <w:t xml:space="preserve">= 0,4 мм, если площадь пластин </w:t>
      </w:r>
      <w:r w:rsidRPr="00362E50">
        <w:rPr>
          <w:sz w:val="24"/>
          <w:szCs w:val="24"/>
          <w:lang w:val="en-US"/>
        </w:rPr>
        <w:t>S</w:t>
      </w:r>
      <w:r w:rsidRPr="00362E50">
        <w:rPr>
          <w:sz w:val="24"/>
          <w:szCs w:val="24"/>
        </w:rPr>
        <w:t xml:space="preserve"> = 40 мм</w:t>
      </w:r>
      <w:r w:rsidRPr="00362E50">
        <w:rPr>
          <w:sz w:val="24"/>
          <w:szCs w:val="24"/>
          <w:vertAlign w:val="superscript"/>
        </w:rPr>
        <w:t>2</w:t>
      </w:r>
      <w:r w:rsidRPr="00362E50">
        <w:rPr>
          <w:sz w:val="24"/>
          <w:szCs w:val="24"/>
        </w:rPr>
        <w:t xml:space="preserve">, начальный зазор </w:t>
      </w:r>
      <w:r w:rsidRPr="00362E50">
        <w:rPr>
          <w:sz w:val="24"/>
          <w:szCs w:val="24"/>
          <w:lang w:val="en-US"/>
        </w:rPr>
        <w:t>d</w:t>
      </w:r>
      <w:r w:rsidRPr="00362E50">
        <w:rPr>
          <w:sz w:val="24"/>
          <w:szCs w:val="24"/>
        </w:rPr>
        <w:t xml:space="preserve"> = 1,4 мм, и сравнить их значения.</w:t>
      </w:r>
    </w:p>
    <w:p w:rsidR="007B45C2" w:rsidRPr="00362E50" w:rsidRDefault="007B45C2" w:rsidP="00E92D20">
      <w:pPr>
        <w:pStyle w:val="a9"/>
        <w:numPr>
          <w:ilvl w:val="0"/>
          <w:numId w:val="4"/>
        </w:numPr>
        <w:rPr>
          <w:sz w:val="24"/>
          <w:szCs w:val="24"/>
        </w:rPr>
      </w:pPr>
      <w:r w:rsidRPr="00362E50">
        <w:rPr>
          <w:sz w:val="24"/>
          <w:szCs w:val="24"/>
        </w:rPr>
        <w:t xml:space="preserve">Определить напряжение между обкладками пластин, емкость одной пластины и чувствительность  пьезоэлектрического датчика, если величина заряда </w:t>
      </w:r>
      <w:r w:rsidRPr="00362E50">
        <w:rPr>
          <w:sz w:val="24"/>
          <w:szCs w:val="24"/>
          <w:lang w:val="en-US"/>
        </w:rPr>
        <w:t>q</w:t>
      </w:r>
      <w:r w:rsidRPr="00362E50">
        <w:rPr>
          <w:sz w:val="24"/>
          <w:szCs w:val="24"/>
          <w:vertAlign w:val="subscript"/>
        </w:rPr>
        <w:t>х</w:t>
      </w:r>
      <w:r w:rsidRPr="00362E50">
        <w:rPr>
          <w:sz w:val="24"/>
          <w:szCs w:val="24"/>
        </w:rPr>
        <w:t xml:space="preserve"> = 40*10</w:t>
      </w:r>
      <w:r w:rsidRPr="00362E50">
        <w:rPr>
          <w:sz w:val="24"/>
          <w:szCs w:val="24"/>
          <w:vertAlign w:val="superscript"/>
        </w:rPr>
        <w:t>-12</w:t>
      </w:r>
      <w:r w:rsidRPr="00362E50">
        <w:rPr>
          <w:sz w:val="24"/>
          <w:szCs w:val="24"/>
        </w:rPr>
        <w:t xml:space="preserve"> К, диаметр пластины </w:t>
      </w:r>
      <w:r w:rsidRPr="00362E50">
        <w:rPr>
          <w:sz w:val="24"/>
          <w:szCs w:val="24"/>
          <w:lang w:val="en-US"/>
        </w:rPr>
        <w:t>D</w:t>
      </w:r>
      <w:r w:rsidRPr="00362E50">
        <w:rPr>
          <w:sz w:val="24"/>
          <w:szCs w:val="24"/>
        </w:rPr>
        <w:t xml:space="preserve"> = 200 мм, толщина пластины </w:t>
      </w:r>
      <w:r w:rsidRPr="00362E50">
        <w:rPr>
          <w:sz w:val="24"/>
          <w:szCs w:val="24"/>
          <w:lang w:val="en-US"/>
        </w:rPr>
        <w:t>d</w:t>
      </w:r>
      <w:r w:rsidRPr="00362E50">
        <w:rPr>
          <w:sz w:val="24"/>
          <w:szCs w:val="24"/>
        </w:rPr>
        <w:t xml:space="preserve"> = 1 мм, количество пластин </w:t>
      </w:r>
      <w:r w:rsidRPr="00362E50">
        <w:rPr>
          <w:sz w:val="24"/>
          <w:szCs w:val="24"/>
          <w:lang w:val="en-US"/>
        </w:rPr>
        <w:t>n</w:t>
      </w:r>
      <w:r w:rsidRPr="00362E50">
        <w:rPr>
          <w:sz w:val="24"/>
          <w:szCs w:val="24"/>
        </w:rPr>
        <w:t xml:space="preserve"> = 2 штуки, относительная диэлектрическая проницаемость ε</w:t>
      </w:r>
      <w:r w:rsidRPr="00362E50">
        <w:rPr>
          <w:sz w:val="24"/>
          <w:szCs w:val="24"/>
          <w:vertAlign w:val="subscript"/>
          <w:lang w:val="en-US"/>
        </w:rPr>
        <w:t>r</w:t>
      </w:r>
      <w:r w:rsidRPr="00362E50">
        <w:rPr>
          <w:sz w:val="24"/>
          <w:szCs w:val="24"/>
        </w:rPr>
        <w:t xml:space="preserve"> = 5*10</w:t>
      </w:r>
      <w:r w:rsidRPr="00362E50">
        <w:rPr>
          <w:sz w:val="24"/>
          <w:szCs w:val="24"/>
          <w:vertAlign w:val="superscript"/>
        </w:rPr>
        <w:t>-11</w:t>
      </w:r>
      <w:r w:rsidRPr="00362E50">
        <w:rPr>
          <w:sz w:val="24"/>
          <w:szCs w:val="24"/>
        </w:rPr>
        <w:t>, емкость измеряемой цепи С</w:t>
      </w:r>
      <w:r w:rsidRPr="00362E50">
        <w:rPr>
          <w:sz w:val="24"/>
          <w:szCs w:val="24"/>
          <w:vertAlign w:val="subscript"/>
        </w:rPr>
        <w:t>вх</w:t>
      </w:r>
      <w:r w:rsidRPr="00362E50">
        <w:rPr>
          <w:sz w:val="24"/>
          <w:szCs w:val="24"/>
        </w:rPr>
        <w:t xml:space="preserve"> = 18 пФ, усилие, направленное вдоль электрической оси </w:t>
      </w:r>
      <w:r w:rsidRPr="00362E50">
        <w:rPr>
          <w:sz w:val="24"/>
          <w:szCs w:val="24"/>
          <w:lang w:val="en-US"/>
        </w:rPr>
        <w:t>F</w:t>
      </w:r>
      <w:r w:rsidRPr="00362E50">
        <w:rPr>
          <w:sz w:val="24"/>
          <w:szCs w:val="24"/>
          <w:vertAlign w:val="subscript"/>
        </w:rPr>
        <w:t xml:space="preserve">х </w:t>
      </w:r>
      <w:r w:rsidRPr="00362E50">
        <w:rPr>
          <w:sz w:val="24"/>
          <w:szCs w:val="24"/>
        </w:rPr>
        <w:t xml:space="preserve">=  15 Н.       </w:t>
      </w:r>
    </w:p>
    <w:p w:rsidR="007B45C2" w:rsidRPr="00362E50" w:rsidRDefault="007B45C2" w:rsidP="007B45C2">
      <w:pPr>
        <w:pStyle w:val="a9"/>
        <w:ind w:firstLine="709"/>
        <w:rPr>
          <w:sz w:val="24"/>
          <w:szCs w:val="24"/>
        </w:rPr>
      </w:pPr>
    </w:p>
    <w:p w:rsidR="007B45C2" w:rsidRPr="007B45C2" w:rsidRDefault="007B45C2" w:rsidP="007B45C2">
      <w:pPr>
        <w:jc w:val="center"/>
        <w:rPr>
          <w:b/>
          <w:bCs/>
        </w:rPr>
      </w:pPr>
      <w:r>
        <w:rPr>
          <w:b/>
          <w:bCs/>
        </w:rPr>
        <w:t>Тема 2</w:t>
      </w:r>
      <w:r w:rsidRPr="009A72F3">
        <w:rPr>
          <w:b/>
          <w:bCs/>
        </w:rPr>
        <w:t>.</w:t>
      </w:r>
      <w:r>
        <w:rPr>
          <w:b/>
          <w:bCs/>
        </w:rPr>
        <w:t xml:space="preserve">5 </w:t>
      </w:r>
      <w:r w:rsidRPr="007B45C2">
        <w:rPr>
          <w:b/>
        </w:rPr>
        <w:t>«Электромагнитное реле постоянного и переменного тока»</w:t>
      </w:r>
    </w:p>
    <w:p w:rsidR="007B45C2" w:rsidRDefault="007B45C2" w:rsidP="007B45C2">
      <w:pPr>
        <w:rPr>
          <w:snapToGrid w:val="0"/>
          <w:color w:val="000000"/>
        </w:rPr>
      </w:pPr>
      <w:r w:rsidRPr="009403E9">
        <w:rPr>
          <w:bCs/>
        </w:rPr>
        <w:t xml:space="preserve">Чтение и анализ литературы </w:t>
      </w:r>
      <w:r w:rsidRPr="009403E9">
        <w:t>[1] стр.</w:t>
      </w:r>
      <w:r>
        <w:t xml:space="preserve"> </w:t>
      </w:r>
      <w:r w:rsidRPr="009A72F3">
        <w:rPr>
          <w:snapToGrid w:val="0"/>
          <w:color w:val="000000"/>
        </w:rPr>
        <w:t>1</w:t>
      </w:r>
      <w:r>
        <w:rPr>
          <w:snapToGrid w:val="0"/>
          <w:color w:val="000000"/>
        </w:rPr>
        <w:t>88-210</w:t>
      </w:r>
    </w:p>
    <w:p w:rsidR="007B45C2" w:rsidRDefault="007B45C2" w:rsidP="007B45C2">
      <w:pPr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9A72F3">
        <w:rPr>
          <w:snapToGrid w:val="0"/>
          <w:color w:val="000000"/>
        </w:rPr>
        <w:t>[</w:t>
      </w:r>
      <w:r>
        <w:rPr>
          <w:snapToGrid w:val="0"/>
          <w:color w:val="000000"/>
        </w:rPr>
        <w:t>2</w:t>
      </w:r>
      <w:r w:rsidRPr="009A72F3">
        <w:rPr>
          <w:snapToGrid w:val="0"/>
          <w:color w:val="000000"/>
        </w:rPr>
        <w:t xml:space="preserve">] стр. </w:t>
      </w:r>
      <w:r>
        <w:rPr>
          <w:snapToGrid w:val="0"/>
          <w:color w:val="000000"/>
        </w:rPr>
        <w:t>95-111</w:t>
      </w:r>
    </w:p>
    <w:p w:rsidR="007B45C2" w:rsidRDefault="007B45C2" w:rsidP="007B45C2">
      <w:pPr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9A72F3">
        <w:rPr>
          <w:snapToGrid w:val="0"/>
          <w:color w:val="000000"/>
        </w:rPr>
        <w:t>[1] стр.</w:t>
      </w:r>
      <w:r>
        <w:rPr>
          <w:snapToGrid w:val="0"/>
          <w:color w:val="000000"/>
        </w:rPr>
        <w:t>21</w:t>
      </w:r>
      <w:r w:rsidRPr="009A72F3">
        <w:rPr>
          <w:snapToGrid w:val="0"/>
          <w:color w:val="000000"/>
        </w:rPr>
        <w:t>1-</w:t>
      </w:r>
      <w:r>
        <w:rPr>
          <w:snapToGrid w:val="0"/>
          <w:color w:val="000000"/>
        </w:rPr>
        <w:t>2</w:t>
      </w:r>
      <w:r w:rsidRPr="009A72F3">
        <w:rPr>
          <w:snapToGrid w:val="0"/>
          <w:color w:val="000000"/>
        </w:rPr>
        <w:t>1</w:t>
      </w:r>
      <w:r>
        <w:rPr>
          <w:snapToGrid w:val="0"/>
          <w:color w:val="000000"/>
        </w:rPr>
        <w:t>9</w:t>
      </w:r>
    </w:p>
    <w:p w:rsidR="007B45C2" w:rsidRDefault="007B45C2" w:rsidP="007B45C2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7B45C2" w:rsidRDefault="007B45C2" w:rsidP="007B45C2">
      <w:pPr>
        <w:rPr>
          <w:bCs/>
        </w:rPr>
      </w:pPr>
      <w:r w:rsidRPr="009403E9">
        <w:rPr>
          <w:bCs/>
        </w:rPr>
        <w:t xml:space="preserve">Подготовка к тестированию по теме </w:t>
      </w:r>
      <w:r>
        <w:rPr>
          <w:bCs/>
        </w:rPr>
        <w:t>2</w:t>
      </w:r>
      <w:r w:rsidRPr="009403E9">
        <w:rPr>
          <w:bCs/>
        </w:rPr>
        <w:t>.</w:t>
      </w:r>
      <w:r>
        <w:rPr>
          <w:bCs/>
        </w:rPr>
        <w:t>5</w:t>
      </w:r>
      <w:r w:rsidRPr="009403E9">
        <w:rPr>
          <w:bCs/>
        </w:rPr>
        <w:t xml:space="preserve"> </w:t>
      </w:r>
    </w:p>
    <w:p w:rsidR="0046369A" w:rsidRDefault="0046369A" w:rsidP="0046369A">
      <w:pPr>
        <w:pStyle w:val="1"/>
        <w:spacing w:before="0" w:after="0"/>
        <w:rPr>
          <w:bCs/>
          <w:szCs w:val="24"/>
        </w:rPr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7B45C2" w:rsidRPr="009403E9" w:rsidRDefault="007B45C2" w:rsidP="007B45C2">
      <w:r w:rsidRPr="009403E9">
        <w:rPr>
          <w:bCs/>
        </w:rPr>
        <w:t>Р</w:t>
      </w:r>
      <w:r w:rsidRPr="009403E9">
        <w:t>ешение вариативных задач и упражнений</w:t>
      </w:r>
    </w:p>
    <w:p w:rsidR="007B45C2" w:rsidRDefault="007B45C2" w:rsidP="007B4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46369A" w:rsidRPr="003039A6" w:rsidRDefault="0046369A" w:rsidP="0046369A">
      <w:pPr>
        <w:pStyle w:val="a9"/>
        <w:numPr>
          <w:ilvl w:val="0"/>
          <w:numId w:val="5"/>
        </w:numPr>
        <w:rPr>
          <w:sz w:val="24"/>
          <w:szCs w:val="24"/>
        </w:rPr>
      </w:pPr>
      <w:r w:rsidRPr="003039A6">
        <w:rPr>
          <w:sz w:val="24"/>
          <w:szCs w:val="24"/>
        </w:rPr>
        <w:t xml:space="preserve">Определить величины магнитного потока и магнитной индукции, необходимые для расчета параметров электромагнитного реле, если намагничивающая сила </w:t>
      </w:r>
      <w:r w:rsidRPr="003039A6">
        <w:rPr>
          <w:sz w:val="24"/>
          <w:szCs w:val="24"/>
          <w:lang w:val="en-US"/>
        </w:rPr>
        <w:t>F</w:t>
      </w:r>
      <w:r w:rsidRPr="003039A6">
        <w:rPr>
          <w:sz w:val="24"/>
          <w:szCs w:val="24"/>
        </w:rPr>
        <w:t xml:space="preserve"> = 60 Н, диаметр катушки </w:t>
      </w:r>
      <w:r w:rsidRPr="003039A6">
        <w:rPr>
          <w:sz w:val="24"/>
          <w:szCs w:val="24"/>
          <w:lang w:val="en-US"/>
        </w:rPr>
        <w:t>D</w:t>
      </w:r>
      <w:r w:rsidRPr="003039A6">
        <w:rPr>
          <w:sz w:val="24"/>
          <w:szCs w:val="24"/>
        </w:rPr>
        <w:t xml:space="preserve"> = 20мм, длина воздушного зазора δ = 15 мм.</w:t>
      </w:r>
    </w:p>
    <w:p w:rsidR="0046369A" w:rsidRPr="003039A6" w:rsidRDefault="0046369A" w:rsidP="0046369A">
      <w:pPr>
        <w:pStyle w:val="a9"/>
        <w:numPr>
          <w:ilvl w:val="0"/>
          <w:numId w:val="5"/>
        </w:numPr>
        <w:rPr>
          <w:sz w:val="24"/>
          <w:szCs w:val="24"/>
        </w:rPr>
      </w:pPr>
      <w:r w:rsidRPr="003039A6">
        <w:rPr>
          <w:sz w:val="24"/>
          <w:szCs w:val="24"/>
        </w:rPr>
        <w:t xml:space="preserve">Определить параметры реле: внутренний и наружный диаметры намотки, длину и площадь окна намотки, если высота окна </w:t>
      </w:r>
      <w:r w:rsidRPr="003039A6">
        <w:rPr>
          <w:sz w:val="24"/>
          <w:szCs w:val="24"/>
          <w:lang w:val="en-US"/>
        </w:rPr>
        <w:t>h</w:t>
      </w:r>
      <w:r w:rsidRPr="003039A6">
        <w:rPr>
          <w:sz w:val="24"/>
          <w:szCs w:val="24"/>
        </w:rPr>
        <w:t xml:space="preserve">=0,5 мм,  диаметр сердечника </w:t>
      </w:r>
      <w:r w:rsidRPr="003039A6">
        <w:rPr>
          <w:sz w:val="24"/>
          <w:szCs w:val="24"/>
          <w:lang w:val="en-US"/>
        </w:rPr>
        <w:t>d</w:t>
      </w:r>
      <w:r w:rsidRPr="003039A6">
        <w:rPr>
          <w:sz w:val="24"/>
          <w:szCs w:val="24"/>
          <w:vertAlign w:val="subscript"/>
        </w:rPr>
        <w:t>с</w:t>
      </w:r>
      <w:r w:rsidRPr="003039A6">
        <w:rPr>
          <w:sz w:val="24"/>
          <w:szCs w:val="24"/>
        </w:rPr>
        <w:t xml:space="preserve">=20мм, наружный размер катушки </w:t>
      </w:r>
      <w:r w:rsidRPr="003039A6">
        <w:rPr>
          <w:sz w:val="24"/>
          <w:szCs w:val="24"/>
          <w:lang w:val="en-US"/>
        </w:rPr>
        <w:t>b</w:t>
      </w:r>
      <w:r w:rsidRPr="003039A6">
        <w:rPr>
          <w:sz w:val="24"/>
          <w:szCs w:val="24"/>
        </w:rPr>
        <w:t xml:space="preserve"> = 60 мм, толщина щек катушки: </w:t>
      </w:r>
      <w:r w:rsidRPr="003039A6">
        <w:rPr>
          <w:sz w:val="24"/>
          <w:szCs w:val="24"/>
          <w:lang w:val="en-US"/>
        </w:rPr>
        <w:t>a</w:t>
      </w:r>
      <w:r w:rsidRPr="003039A6">
        <w:rPr>
          <w:sz w:val="24"/>
          <w:szCs w:val="24"/>
          <w:lang w:val="en-US"/>
        </w:rPr>
        <w:sym w:font="Symbol" w:char="F0A2"/>
      </w:r>
      <w:r w:rsidRPr="003039A6">
        <w:rPr>
          <w:sz w:val="24"/>
          <w:szCs w:val="24"/>
        </w:rPr>
        <w:t xml:space="preserve"> =8 мм,  </w:t>
      </w:r>
      <w:r w:rsidRPr="003039A6">
        <w:rPr>
          <w:sz w:val="24"/>
          <w:szCs w:val="24"/>
          <w:lang w:val="en-US"/>
        </w:rPr>
        <w:t>b</w:t>
      </w:r>
      <w:r w:rsidRPr="003039A6">
        <w:rPr>
          <w:sz w:val="24"/>
          <w:szCs w:val="24"/>
          <w:lang w:val="en-US"/>
        </w:rPr>
        <w:sym w:font="Symbol" w:char="F0A2"/>
      </w:r>
      <w:r w:rsidRPr="003039A6">
        <w:rPr>
          <w:sz w:val="24"/>
          <w:szCs w:val="24"/>
        </w:rPr>
        <w:t xml:space="preserve"> = 2 мм. </w:t>
      </w:r>
    </w:p>
    <w:p w:rsidR="0046369A" w:rsidRPr="003039A6" w:rsidRDefault="0046369A" w:rsidP="0046369A">
      <w:pPr>
        <w:pStyle w:val="a9"/>
        <w:numPr>
          <w:ilvl w:val="0"/>
          <w:numId w:val="5"/>
        </w:numPr>
        <w:rPr>
          <w:sz w:val="24"/>
          <w:szCs w:val="24"/>
        </w:rPr>
      </w:pPr>
      <w:r w:rsidRPr="003039A6">
        <w:rPr>
          <w:sz w:val="24"/>
          <w:szCs w:val="24"/>
        </w:rPr>
        <w:t xml:space="preserve">Определить площадь окна катушки, среднюю длину витка и диаметр провода обмотки реле, если напряжение </w:t>
      </w:r>
      <w:r w:rsidRPr="003039A6">
        <w:rPr>
          <w:sz w:val="24"/>
          <w:szCs w:val="24"/>
          <w:lang w:val="en-US"/>
        </w:rPr>
        <w:t>U</w:t>
      </w:r>
      <w:r w:rsidRPr="003039A6">
        <w:rPr>
          <w:sz w:val="24"/>
          <w:szCs w:val="24"/>
        </w:rPr>
        <w:t xml:space="preserve">=12В, намагничивающая сила </w:t>
      </w:r>
      <w:r w:rsidRPr="003039A6">
        <w:rPr>
          <w:sz w:val="24"/>
          <w:szCs w:val="24"/>
          <w:lang w:val="en-US"/>
        </w:rPr>
        <w:t>F</w:t>
      </w:r>
      <w:r w:rsidRPr="003039A6">
        <w:rPr>
          <w:sz w:val="24"/>
          <w:szCs w:val="24"/>
        </w:rPr>
        <w:t xml:space="preserve">=300 Н, диаметр сердечника </w:t>
      </w:r>
      <w:r w:rsidRPr="003039A6">
        <w:rPr>
          <w:sz w:val="24"/>
          <w:szCs w:val="24"/>
          <w:lang w:val="en-US"/>
        </w:rPr>
        <w:t>d</w:t>
      </w:r>
      <w:r w:rsidRPr="003039A6">
        <w:rPr>
          <w:sz w:val="24"/>
          <w:szCs w:val="24"/>
          <w:vertAlign w:val="subscript"/>
        </w:rPr>
        <w:t>с</w:t>
      </w:r>
      <w:r w:rsidRPr="003039A6">
        <w:rPr>
          <w:sz w:val="24"/>
          <w:szCs w:val="24"/>
        </w:rPr>
        <w:t xml:space="preserve">=15мм, длина окна катушки </w:t>
      </w:r>
      <w:r w:rsidRPr="003039A6">
        <w:rPr>
          <w:sz w:val="24"/>
          <w:szCs w:val="24"/>
          <w:lang w:val="en-US"/>
        </w:rPr>
        <w:t>L</w:t>
      </w:r>
      <w:r w:rsidRPr="003039A6">
        <w:rPr>
          <w:sz w:val="24"/>
          <w:szCs w:val="24"/>
          <w:vertAlign w:val="subscript"/>
        </w:rPr>
        <w:t>к</w:t>
      </w:r>
      <w:r w:rsidRPr="003039A6">
        <w:rPr>
          <w:sz w:val="24"/>
          <w:szCs w:val="24"/>
        </w:rPr>
        <w:t>=60мм, наружный диаметр</w:t>
      </w:r>
      <w:r w:rsidRPr="003039A6">
        <w:rPr>
          <w:sz w:val="24"/>
          <w:szCs w:val="24"/>
          <w:vertAlign w:val="subscript"/>
        </w:rPr>
        <w:t>нар</w:t>
      </w:r>
      <w:r w:rsidRPr="003039A6">
        <w:rPr>
          <w:sz w:val="24"/>
          <w:szCs w:val="24"/>
        </w:rPr>
        <w:t xml:space="preserve">=25мм, внутренний диаметр намотки </w:t>
      </w:r>
      <w:r w:rsidRPr="003039A6">
        <w:rPr>
          <w:sz w:val="24"/>
          <w:szCs w:val="24"/>
          <w:lang w:val="en-US"/>
        </w:rPr>
        <w:t>D</w:t>
      </w:r>
      <w:r w:rsidRPr="003039A6">
        <w:rPr>
          <w:sz w:val="24"/>
          <w:szCs w:val="24"/>
          <w:vertAlign w:val="subscript"/>
        </w:rPr>
        <w:t xml:space="preserve">вн </w:t>
      </w:r>
      <w:r w:rsidRPr="003039A6">
        <w:rPr>
          <w:sz w:val="24"/>
          <w:szCs w:val="24"/>
        </w:rPr>
        <w:t>= 10 мм, удельное сопротивление ρ = 0,0175*10</w:t>
      </w:r>
      <w:r w:rsidRPr="003039A6">
        <w:rPr>
          <w:sz w:val="24"/>
          <w:szCs w:val="24"/>
          <w:vertAlign w:val="superscript"/>
        </w:rPr>
        <w:t>-6</w:t>
      </w:r>
      <w:r w:rsidRPr="003039A6">
        <w:rPr>
          <w:sz w:val="24"/>
          <w:szCs w:val="24"/>
        </w:rPr>
        <w:t xml:space="preserve">  Ом*м.</w:t>
      </w:r>
    </w:p>
    <w:p w:rsidR="0046369A" w:rsidRDefault="0046369A" w:rsidP="007B4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92D20" w:rsidRDefault="00E92D20" w:rsidP="007B4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6369A" w:rsidRPr="0046369A" w:rsidRDefault="0046369A" w:rsidP="0046369A">
      <w:pPr>
        <w:jc w:val="center"/>
        <w:rPr>
          <w:b/>
        </w:rPr>
      </w:pPr>
      <w:r w:rsidRPr="009A72F3">
        <w:rPr>
          <w:b/>
          <w:bCs/>
        </w:rPr>
        <w:lastRenderedPageBreak/>
        <w:t>Тема 2.</w:t>
      </w:r>
      <w:r>
        <w:rPr>
          <w:b/>
          <w:bCs/>
        </w:rPr>
        <w:t xml:space="preserve">6 </w:t>
      </w:r>
      <w:r w:rsidRPr="0046369A">
        <w:rPr>
          <w:b/>
        </w:rPr>
        <w:t>«Специальные виды реле. Контакторы и магнитные пускатели»</w:t>
      </w:r>
    </w:p>
    <w:p w:rsidR="0046369A" w:rsidRDefault="0046369A" w:rsidP="0046369A">
      <w:pPr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9A72F3">
        <w:rPr>
          <w:snapToGrid w:val="0"/>
          <w:color w:val="000000"/>
        </w:rPr>
        <w:t xml:space="preserve">[1] стр. </w:t>
      </w:r>
      <w:r>
        <w:rPr>
          <w:snapToGrid w:val="0"/>
          <w:color w:val="000000"/>
        </w:rPr>
        <w:t>226</w:t>
      </w:r>
      <w:r w:rsidRPr="009A72F3">
        <w:rPr>
          <w:snapToGrid w:val="0"/>
          <w:color w:val="000000"/>
        </w:rPr>
        <w:t>-</w:t>
      </w:r>
      <w:r>
        <w:rPr>
          <w:snapToGrid w:val="0"/>
          <w:color w:val="000000"/>
        </w:rPr>
        <w:t>23</w:t>
      </w:r>
      <w:r w:rsidRPr="009A72F3">
        <w:rPr>
          <w:snapToGrid w:val="0"/>
          <w:color w:val="000000"/>
        </w:rPr>
        <w:t>6</w:t>
      </w:r>
      <w:r w:rsidRPr="00E16CD3">
        <w:rPr>
          <w:snapToGrid w:val="0"/>
          <w:color w:val="000000"/>
        </w:rPr>
        <w:t xml:space="preserve"> </w:t>
      </w:r>
    </w:p>
    <w:p w:rsidR="0046369A" w:rsidRDefault="0046369A" w:rsidP="0046369A">
      <w:pPr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9A72F3">
        <w:rPr>
          <w:snapToGrid w:val="0"/>
          <w:color w:val="000000"/>
        </w:rPr>
        <w:t xml:space="preserve">[1] стр. </w:t>
      </w:r>
      <w:r>
        <w:rPr>
          <w:snapToGrid w:val="0"/>
          <w:color w:val="000000"/>
        </w:rPr>
        <w:t>242-</w:t>
      </w:r>
      <w:r w:rsidRPr="009A72F3">
        <w:rPr>
          <w:snapToGrid w:val="0"/>
          <w:color w:val="000000"/>
        </w:rPr>
        <w:t>2</w:t>
      </w:r>
      <w:r>
        <w:rPr>
          <w:snapToGrid w:val="0"/>
          <w:color w:val="000000"/>
        </w:rPr>
        <w:t>52</w:t>
      </w:r>
    </w:p>
    <w:p w:rsidR="0046369A" w:rsidRDefault="0046369A" w:rsidP="0046369A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46369A" w:rsidRPr="009403E9" w:rsidRDefault="0046369A" w:rsidP="0046369A">
      <w:r w:rsidRPr="009403E9">
        <w:rPr>
          <w:bCs/>
        </w:rPr>
        <w:t xml:space="preserve">Подготовка к тестированию по теме </w:t>
      </w:r>
      <w:r>
        <w:rPr>
          <w:bCs/>
        </w:rPr>
        <w:t>2</w:t>
      </w:r>
      <w:r w:rsidRPr="009403E9">
        <w:rPr>
          <w:bCs/>
        </w:rPr>
        <w:t>.</w:t>
      </w:r>
      <w:r>
        <w:rPr>
          <w:bCs/>
        </w:rPr>
        <w:t>6</w:t>
      </w:r>
      <w:r w:rsidRPr="0046369A">
        <w:rPr>
          <w:bCs/>
        </w:rPr>
        <w:t xml:space="preserve"> </w:t>
      </w:r>
    </w:p>
    <w:p w:rsidR="0046369A" w:rsidRDefault="0046369A" w:rsidP="0046369A">
      <w:pPr>
        <w:pStyle w:val="1"/>
        <w:spacing w:before="0" w:after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1B3C6F" w:rsidRDefault="001B3C6F" w:rsidP="0046369A">
      <w:pPr>
        <w:pStyle w:val="1"/>
        <w:spacing w:before="0" w:after="0"/>
        <w:rPr>
          <w:bCs/>
          <w:szCs w:val="24"/>
        </w:rPr>
      </w:pPr>
    </w:p>
    <w:p w:rsidR="001B3C6F" w:rsidRPr="001B3C6F" w:rsidRDefault="001B3C6F" w:rsidP="001B3C6F">
      <w:pPr>
        <w:jc w:val="center"/>
        <w:rPr>
          <w:b/>
        </w:rPr>
      </w:pPr>
      <w:r w:rsidRPr="009A72F3">
        <w:rPr>
          <w:b/>
          <w:bCs/>
        </w:rPr>
        <w:t>Тема 2.</w:t>
      </w:r>
      <w:r>
        <w:rPr>
          <w:b/>
          <w:bCs/>
        </w:rPr>
        <w:t xml:space="preserve">7 </w:t>
      </w:r>
      <w:r w:rsidRPr="001B3C6F">
        <w:rPr>
          <w:b/>
        </w:rPr>
        <w:t>«Исполнительные устройства автоматики»</w:t>
      </w:r>
    </w:p>
    <w:p w:rsidR="001B3C6F" w:rsidRDefault="001B3C6F" w:rsidP="001B3C6F">
      <w:pPr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9A72F3">
        <w:rPr>
          <w:snapToGrid w:val="0"/>
          <w:color w:val="000000"/>
        </w:rPr>
        <w:t xml:space="preserve">[1] стр. </w:t>
      </w:r>
      <w:r>
        <w:rPr>
          <w:snapToGrid w:val="0"/>
          <w:color w:val="000000"/>
        </w:rPr>
        <w:t>254</w:t>
      </w:r>
      <w:r w:rsidRPr="009A72F3">
        <w:rPr>
          <w:snapToGrid w:val="0"/>
          <w:color w:val="000000"/>
        </w:rPr>
        <w:t>-</w:t>
      </w:r>
      <w:r>
        <w:rPr>
          <w:snapToGrid w:val="0"/>
          <w:color w:val="000000"/>
        </w:rPr>
        <w:t>2</w:t>
      </w:r>
      <w:r w:rsidRPr="009A72F3">
        <w:rPr>
          <w:snapToGrid w:val="0"/>
          <w:color w:val="000000"/>
        </w:rPr>
        <w:t>6</w:t>
      </w:r>
      <w:r>
        <w:rPr>
          <w:snapToGrid w:val="0"/>
          <w:color w:val="000000"/>
        </w:rPr>
        <w:t>0</w:t>
      </w:r>
      <w:r w:rsidRPr="00E16CD3">
        <w:rPr>
          <w:snapToGrid w:val="0"/>
          <w:color w:val="000000"/>
        </w:rPr>
        <w:t xml:space="preserve"> </w:t>
      </w:r>
    </w:p>
    <w:p w:rsidR="001B3C6F" w:rsidRDefault="001B3C6F" w:rsidP="001B3C6F">
      <w:pPr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9A72F3">
        <w:rPr>
          <w:snapToGrid w:val="0"/>
          <w:color w:val="000000"/>
        </w:rPr>
        <w:t xml:space="preserve">[1] стр. </w:t>
      </w:r>
      <w:r>
        <w:rPr>
          <w:snapToGrid w:val="0"/>
          <w:color w:val="000000"/>
        </w:rPr>
        <w:t>261</w:t>
      </w:r>
      <w:r w:rsidRPr="009A72F3">
        <w:rPr>
          <w:snapToGrid w:val="0"/>
          <w:color w:val="000000"/>
        </w:rPr>
        <w:t>-2</w:t>
      </w:r>
      <w:r>
        <w:rPr>
          <w:snapToGrid w:val="0"/>
          <w:color w:val="000000"/>
        </w:rPr>
        <w:t>65</w:t>
      </w:r>
    </w:p>
    <w:p w:rsidR="001B3C6F" w:rsidRDefault="001B3C6F" w:rsidP="001B3C6F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1B3C6F" w:rsidRDefault="001B3C6F" w:rsidP="001B3C6F">
      <w:r>
        <w:t>Подготовка к тестированию по теме 2.7</w:t>
      </w:r>
    </w:p>
    <w:p w:rsidR="001B3C6F" w:rsidRDefault="001B3C6F" w:rsidP="001B3C6F">
      <w:pPr>
        <w:pStyle w:val="1"/>
        <w:spacing w:before="0" w:after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1B3C6F" w:rsidRPr="009403E9" w:rsidRDefault="001B3C6F" w:rsidP="001B3C6F">
      <w:r w:rsidRPr="009A72F3">
        <w:t>Решение вариативных задач и упражнений</w:t>
      </w:r>
    </w:p>
    <w:p w:rsidR="001B3C6F" w:rsidRDefault="001B3C6F" w:rsidP="001B3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1B3C6F" w:rsidRPr="00645B38" w:rsidRDefault="001B3C6F" w:rsidP="001B3C6F">
      <w:pPr>
        <w:pStyle w:val="a9"/>
        <w:numPr>
          <w:ilvl w:val="0"/>
          <w:numId w:val="6"/>
        </w:numPr>
        <w:rPr>
          <w:sz w:val="24"/>
          <w:szCs w:val="24"/>
        </w:rPr>
      </w:pPr>
      <w:r w:rsidRPr="00645B38">
        <w:rPr>
          <w:sz w:val="24"/>
          <w:szCs w:val="24"/>
        </w:rPr>
        <w:t xml:space="preserve">Определить площади сечения полюсного наконечника, сердечника, ярма, якоря и полную МДС катушки клапанного электромагнита, если  электромагнитная сила </w:t>
      </w:r>
      <w:r w:rsidRPr="00645B38">
        <w:rPr>
          <w:sz w:val="24"/>
          <w:szCs w:val="24"/>
          <w:lang w:val="en-US"/>
        </w:rPr>
        <w:t>F</w:t>
      </w:r>
      <w:r w:rsidRPr="00645B38">
        <w:rPr>
          <w:sz w:val="24"/>
          <w:szCs w:val="24"/>
          <w:vertAlign w:val="subscript"/>
        </w:rPr>
        <w:t>э</w:t>
      </w:r>
      <w:r w:rsidRPr="00645B38">
        <w:rPr>
          <w:sz w:val="24"/>
          <w:szCs w:val="24"/>
        </w:rPr>
        <w:t xml:space="preserve"> = 250 Н, зазор </w:t>
      </w:r>
      <w:r w:rsidRPr="00645B38">
        <w:rPr>
          <w:sz w:val="24"/>
          <w:szCs w:val="24"/>
        </w:rPr>
        <w:sym w:font="Symbol" w:char="F064"/>
      </w:r>
      <w:r w:rsidRPr="00645B38">
        <w:rPr>
          <w:sz w:val="24"/>
          <w:szCs w:val="24"/>
        </w:rPr>
        <w:t xml:space="preserve"> =16 мм, индукция в зазоре В</w:t>
      </w:r>
      <w:r w:rsidRPr="00645B38">
        <w:rPr>
          <w:sz w:val="24"/>
          <w:szCs w:val="24"/>
          <w:vertAlign w:val="subscript"/>
        </w:rPr>
        <w:sym w:font="Symbol" w:char="F064"/>
      </w:r>
      <w:r w:rsidRPr="00645B38">
        <w:rPr>
          <w:sz w:val="24"/>
          <w:szCs w:val="24"/>
        </w:rPr>
        <w:t xml:space="preserve"> = 1,1 Тл,  индукция в стали </w:t>
      </w:r>
      <w:r w:rsidRPr="00645B38">
        <w:rPr>
          <w:sz w:val="24"/>
          <w:szCs w:val="24"/>
          <w:lang w:val="en-US"/>
        </w:rPr>
        <w:t>B</w:t>
      </w:r>
      <w:r w:rsidRPr="00645B38">
        <w:rPr>
          <w:sz w:val="24"/>
          <w:szCs w:val="24"/>
          <w:vertAlign w:val="subscript"/>
        </w:rPr>
        <w:t>ст</w:t>
      </w:r>
      <w:r w:rsidRPr="00645B38">
        <w:rPr>
          <w:sz w:val="24"/>
          <w:szCs w:val="24"/>
        </w:rPr>
        <w:t xml:space="preserve"> = 1,2 Тл,  магнитная проницаемость  </w:t>
      </w:r>
      <w:r w:rsidRPr="00645B38">
        <w:rPr>
          <w:sz w:val="24"/>
          <w:szCs w:val="24"/>
        </w:rPr>
        <w:sym w:font="Symbol" w:char="F06D"/>
      </w:r>
      <w:r w:rsidRPr="00645B38">
        <w:rPr>
          <w:sz w:val="24"/>
          <w:szCs w:val="24"/>
          <w:vertAlign w:val="subscript"/>
        </w:rPr>
        <w:t xml:space="preserve">0 </w:t>
      </w:r>
      <w:r w:rsidRPr="00645B38">
        <w:rPr>
          <w:sz w:val="24"/>
          <w:szCs w:val="24"/>
        </w:rPr>
        <w:t>= 4*3,14*10</w:t>
      </w:r>
      <w:r w:rsidRPr="00645B38">
        <w:rPr>
          <w:sz w:val="24"/>
          <w:szCs w:val="24"/>
          <w:vertAlign w:val="superscript"/>
        </w:rPr>
        <w:sym w:font="Symbol" w:char="F02D"/>
      </w:r>
      <w:r w:rsidRPr="00645B38">
        <w:rPr>
          <w:sz w:val="24"/>
          <w:szCs w:val="24"/>
          <w:vertAlign w:val="superscript"/>
        </w:rPr>
        <w:t>7</w:t>
      </w:r>
      <w:r w:rsidRPr="00645B38">
        <w:rPr>
          <w:sz w:val="24"/>
          <w:szCs w:val="24"/>
        </w:rPr>
        <w:t xml:space="preserve"> Гн/м, коэффициент рассеяния магнитной системы </w:t>
      </w:r>
      <w:r w:rsidRPr="00645B38">
        <w:rPr>
          <w:sz w:val="24"/>
          <w:szCs w:val="24"/>
          <w:lang w:val="en-US"/>
        </w:rPr>
        <w:sym w:font="Symbol" w:char="F073"/>
      </w:r>
      <w:r w:rsidRPr="00645B38">
        <w:rPr>
          <w:sz w:val="24"/>
          <w:szCs w:val="24"/>
        </w:rPr>
        <w:t xml:space="preserve"> = 2,  коэффициент, характеризующий МДС </w:t>
      </w:r>
      <w:r w:rsidRPr="00645B38">
        <w:rPr>
          <w:sz w:val="24"/>
          <w:szCs w:val="24"/>
        </w:rPr>
        <w:sym w:font="Symbol" w:char="F061"/>
      </w:r>
      <w:r w:rsidRPr="00645B38">
        <w:rPr>
          <w:sz w:val="24"/>
          <w:szCs w:val="24"/>
        </w:rPr>
        <w:t xml:space="preserve"> = 0,15. </w:t>
      </w:r>
    </w:p>
    <w:p w:rsidR="001B3C6F" w:rsidRDefault="001B3C6F" w:rsidP="001B3C6F">
      <w:pPr>
        <w:pStyle w:val="a9"/>
        <w:numPr>
          <w:ilvl w:val="0"/>
          <w:numId w:val="6"/>
        </w:numPr>
        <w:rPr>
          <w:sz w:val="24"/>
          <w:szCs w:val="24"/>
        </w:rPr>
      </w:pPr>
      <w:r w:rsidRPr="00645B38">
        <w:rPr>
          <w:sz w:val="24"/>
          <w:szCs w:val="24"/>
        </w:rPr>
        <w:t xml:space="preserve">Определить силу, допустимое усилие, намагничивающую силу в зазоре, вращающий момент электромагнитной фрикционной муфты, если число дисков </w:t>
      </w:r>
      <w:r w:rsidRPr="00645B38">
        <w:rPr>
          <w:sz w:val="24"/>
          <w:szCs w:val="24"/>
          <w:lang w:val="en-US"/>
        </w:rPr>
        <w:t>n</w:t>
      </w:r>
      <w:r w:rsidRPr="00645B38">
        <w:rPr>
          <w:sz w:val="24"/>
          <w:szCs w:val="24"/>
        </w:rPr>
        <w:t xml:space="preserve">=2, зазор </w:t>
      </w:r>
      <w:r w:rsidRPr="00645B38">
        <w:rPr>
          <w:sz w:val="24"/>
          <w:szCs w:val="24"/>
        </w:rPr>
        <w:sym w:font="Symbol" w:char="F064"/>
      </w:r>
      <w:r w:rsidRPr="00645B38">
        <w:rPr>
          <w:sz w:val="24"/>
          <w:szCs w:val="24"/>
        </w:rPr>
        <w:t xml:space="preserve">=0,5мм, внутренний и наружный радиусы дисков </w:t>
      </w:r>
      <w:r w:rsidRPr="00645B38">
        <w:rPr>
          <w:sz w:val="24"/>
          <w:szCs w:val="24"/>
          <w:lang w:val="en-US"/>
        </w:rPr>
        <w:t>R</w:t>
      </w:r>
      <w:r w:rsidRPr="00645B38">
        <w:rPr>
          <w:sz w:val="24"/>
          <w:szCs w:val="24"/>
          <w:vertAlign w:val="subscript"/>
        </w:rPr>
        <w:t>вн</w:t>
      </w:r>
      <w:r w:rsidRPr="00645B38">
        <w:rPr>
          <w:sz w:val="24"/>
          <w:szCs w:val="24"/>
        </w:rPr>
        <w:t xml:space="preserve">=13 мм, </w:t>
      </w:r>
      <w:r w:rsidRPr="00645B38">
        <w:rPr>
          <w:sz w:val="24"/>
          <w:szCs w:val="24"/>
          <w:lang w:val="en-US"/>
        </w:rPr>
        <w:t>R</w:t>
      </w:r>
      <w:r w:rsidRPr="00645B38">
        <w:rPr>
          <w:sz w:val="24"/>
          <w:szCs w:val="24"/>
          <w:vertAlign w:val="subscript"/>
        </w:rPr>
        <w:t>н</w:t>
      </w:r>
      <w:r w:rsidRPr="00645B38">
        <w:rPr>
          <w:sz w:val="24"/>
          <w:szCs w:val="24"/>
        </w:rPr>
        <w:t xml:space="preserve">=20мм, коэффициент трения </w:t>
      </w:r>
      <w:r w:rsidRPr="00645B38">
        <w:rPr>
          <w:sz w:val="24"/>
          <w:szCs w:val="24"/>
          <w:lang w:val="en-US"/>
        </w:rPr>
        <w:t>k</w:t>
      </w:r>
      <w:r w:rsidRPr="00645B38">
        <w:rPr>
          <w:sz w:val="24"/>
          <w:szCs w:val="24"/>
          <w:vertAlign w:val="subscript"/>
        </w:rPr>
        <w:t>т</w:t>
      </w:r>
      <w:r w:rsidRPr="00645B38">
        <w:rPr>
          <w:sz w:val="24"/>
          <w:szCs w:val="24"/>
        </w:rPr>
        <w:t>=0,08, индукция в зазоре В=1</w:t>
      </w:r>
      <w:r w:rsidR="00224602">
        <w:rPr>
          <w:sz w:val="24"/>
          <w:szCs w:val="24"/>
        </w:rPr>
        <w:t>Тл</w:t>
      </w:r>
    </w:p>
    <w:p w:rsidR="00224602" w:rsidRPr="00645B38" w:rsidRDefault="00224602" w:rsidP="00224602">
      <w:pPr>
        <w:pStyle w:val="a9"/>
        <w:ind w:left="720"/>
        <w:rPr>
          <w:sz w:val="24"/>
          <w:szCs w:val="24"/>
        </w:rPr>
      </w:pPr>
    </w:p>
    <w:p w:rsidR="001B3C6F" w:rsidRPr="001B3C6F" w:rsidRDefault="001B3C6F" w:rsidP="001B3C6F">
      <w:pPr>
        <w:pStyle w:val="ab"/>
        <w:jc w:val="center"/>
        <w:rPr>
          <w:b/>
        </w:rPr>
      </w:pPr>
      <w:r w:rsidRPr="001B3C6F">
        <w:rPr>
          <w:b/>
          <w:bCs/>
        </w:rPr>
        <w:t>Тема 2.8</w:t>
      </w:r>
      <w:r>
        <w:rPr>
          <w:b/>
          <w:bCs/>
        </w:rPr>
        <w:t xml:space="preserve"> </w:t>
      </w:r>
      <w:r w:rsidRPr="001B3C6F">
        <w:rPr>
          <w:b/>
        </w:rPr>
        <w:t>«Магнитные усилители (МУ)»</w:t>
      </w:r>
    </w:p>
    <w:p w:rsidR="001B3C6F" w:rsidRPr="001B3C6F" w:rsidRDefault="001B3C6F" w:rsidP="001B3C6F">
      <w:pPr>
        <w:pStyle w:val="ab"/>
        <w:ind w:hanging="720"/>
        <w:rPr>
          <w:snapToGrid w:val="0"/>
          <w:color w:val="000000"/>
        </w:rPr>
      </w:pPr>
      <w:r>
        <w:t>Чтение и анализ литературы</w:t>
      </w:r>
      <w:r w:rsidRPr="001B3C6F">
        <w:rPr>
          <w:snapToGrid w:val="0"/>
          <w:color w:val="000000"/>
        </w:rPr>
        <w:t xml:space="preserve"> [1] стр. 266-273</w:t>
      </w:r>
    </w:p>
    <w:p w:rsidR="001B3C6F" w:rsidRDefault="001B3C6F" w:rsidP="001B3C6F">
      <w:pPr>
        <w:pStyle w:val="ab"/>
        <w:ind w:left="0"/>
      </w:pPr>
      <w:r>
        <w:t>Чтение и анализ литературы</w:t>
      </w:r>
      <w:r w:rsidRPr="001B3C6F">
        <w:rPr>
          <w:snapToGrid w:val="0"/>
          <w:color w:val="000000"/>
        </w:rPr>
        <w:t xml:space="preserve"> [1] стр. 274-283</w:t>
      </w:r>
      <w:r w:rsidRPr="00FF3194">
        <w:t xml:space="preserve"> </w:t>
      </w:r>
    </w:p>
    <w:p w:rsidR="001B3C6F" w:rsidRPr="001B3C6F" w:rsidRDefault="001B3C6F" w:rsidP="001B3C6F">
      <w:pPr>
        <w:pStyle w:val="ab"/>
        <w:ind w:hanging="720"/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1B3C6F">
        <w:rPr>
          <w:snapToGrid w:val="0"/>
          <w:color w:val="000000"/>
        </w:rPr>
        <w:t>[1] стр. 284-302</w:t>
      </w:r>
    </w:p>
    <w:p w:rsidR="001B3C6F" w:rsidRPr="001B3C6F" w:rsidRDefault="001B3C6F" w:rsidP="001B3C6F">
      <w:pPr>
        <w:pStyle w:val="ab"/>
        <w:ind w:hanging="720"/>
        <w:rPr>
          <w:snapToGrid w:val="0"/>
          <w:color w:val="000000"/>
        </w:rPr>
      </w:pPr>
      <w:r>
        <w:t>Чтение и анализ литературы</w:t>
      </w:r>
      <w:r w:rsidRPr="001B3C6F">
        <w:rPr>
          <w:snapToGrid w:val="0"/>
          <w:color w:val="000000"/>
        </w:rPr>
        <w:t xml:space="preserve"> [1] стр. 303-312</w:t>
      </w:r>
    </w:p>
    <w:p w:rsidR="001B3C6F" w:rsidRPr="001B3C6F" w:rsidRDefault="001B3C6F" w:rsidP="001B3C6F">
      <w:pPr>
        <w:pStyle w:val="ab"/>
        <w:ind w:hanging="720"/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1B3C6F">
        <w:rPr>
          <w:snapToGrid w:val="0"/>
          <w:color w:val="000000"/>
        </w:rPr>
        <w:t>[1] стр. 312-320</w:t>
      </w:r>
    </w:p>
    <w:p w:rsidR="001B3C6F" w:rsidRPr="001B3C6F" w:rsidRDefault="001B3C6F" w:rsidP="001B3C6F">
      <w:pPr>
        <w:pStyle w:val="ab"/>
        <w:ind w:hanging="720"/>
        <w:rPr>
          <w:snapToGrid w:val="0"/>
          <w:color w:val="000000"/>
        </w:rPr>
      </w:pPr>
      <w:r>
        <w:t>Чтение и анализ литературы</w:t>
      </w:r>
      <w:r w:rsidRPr="001B3C6F">
        <w:rPr>
          <w:snapToGrid w:val="0"/>
          <w:color w:val="000000"/>
        </w:rPr>
        <w:t xml:space="preserve"> [1] стр. 321-326</w:t>
      </w:r>
    </w:p>
    <w:p w:rsidR="00224602" w:rsidRDefault="00224602" w:rsidP="00224602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1B3C6F" w:rsidRDefault="001B3C6F" w:rsidP="001B3C6F">
      <w:pPr>
        <w:pStyle w:val="ab"/>
        <w:ind w:hanging="720"/>
      </w:pPr>
      <w:r>
        <w:t>Подготовка к тестированию по теме 2.8</w:t>
      </w:r>
    </w:p>
    <w:p w:rsidR="00224602" w:rsidRDefault="00224602" w:rsidP="001B3C6F">
      <w:pPr>
        <w:pStyle w:val="a9"/>
        <w:ind w:left="720" w:hanging="720"/>
        <w:rPr>
          <w:sz w:val="24"/>
          <w:szCs w:val="24"/>
        </w:rPr>
      </w:pPr>
      <w:r w:rsidRPr="00224602">
        <w:rPr>
          <w:sz w:val="24"/>
          <w:szCs w:val="24"/>
        </w:rPr>
        <w:t xml:space="preserve">Следует прочитать конспекты лекций, осмыслить и пройти тренировочное тестирование </w:t>
      </w:r>
    </w:p>
    <w:p w:rsidR="001B3C6F" w:rsidRPr="001B3C6F" w:rsidRDefault="00224602" w:rsidP="001B3C6F">
      <w:pPr>
        <w:pStyle w:val="a9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r w:rsidR="001B3C6F" w:rsidRPr="001B3C6F">
        <w:rPr>
          <w:sz w:val="24"/>
          <w:szCs w:val="24"/>
        </w:rPr>
        <w:t>вариативных задач и упражнений</w:t>
      </w:r>
    </w:p>
    <w:p w:rsidR="00224602" w:rsidRDefault="00224602" w:rsidP="00224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224602" w:rsidRPr="00362E50" w:rsidRDefault="00224602" w:rsidP="00224602">
      <w:pPr>
        <w:pStyle w:val="a9"/>
        <w:numPr>
          <w:ilvl w:val="0"/>
          <w:numId w:val="7"/>
        </w:numPr>
        <w:rPr>
          <w:sz w:val="24"/>
          <w:szCs w:val="24"/>
        </w:rPr>
      </w:pPr>
      <w:r w:rsidRPr="00362E50">
        <w:rPr>
          <w:sz w:val="24"/>
          <w:szCs w:val="24"/>
        </w:rPr>
        <w:t>Определить число витков и сопротивление обмотки смещения, регулировочное сопротивление в цепи смещения</w:t>
      </w:r>
      <w:r w:rsidRPr="003878F2"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 xml:space="preserve">магнитного усилителя, если намагничивающая сила </w:t>
      </w:r>
      <w:r w:rsidRPr="00362E50">
        <w:rPr>
          <w:sz w:val="24"/>
          <w:szCs w:val="24"/>
          <w:lang w:val="en-US"/>
        </w:rPr>
        <w:t>F</w:t>
      </w:r>
      <w:r w:rsidRPr="00362E50">
        <w:rPr>
          <w:sz w:val="24"/>
          <w:szCs w:val="24"/>
          <w:vertAlign w:val="subscript"/>
        </w:rPr>
        <w:t>см</w:t>
      </w:r>
      <w:r w:rsidRPr="00362E50">
        <w:rPr>
          <w:sz w:val="24"/>
          <w:szCs w:val="24"/>
        </w:rPr>
        <w:t xml:space="preserve"> = 15 Н, ток смещения </w:t>
      </w:r>
      <w:r w:rsidRPr="00362E50">
        <w:rPr>
          <w:sz w:val="24"/>
          <w:szCs w:val="24"/>
          <w:lang w:val="en-US"/>
        </w:rPr>
        <w:t>I</w:t>
      </w:r>
      <w:r w:rsidRPr="00362E50">
        <w:rPr>
          <w:sz w:val="24"/>
          <w:szCs w:val="24"/>
          <w:vertAlign w:val="subscript"/>
        </w:rPr>
        <w:t>см</w:t>
      </w:r>
      <w:r>
        <w:rPr>
          <w:sz w:val="24"/>
          <w:szCs w:val="24"/>
          <w:vertAlign w:val="subscript"/>
        </w:rPr>
        <w:t xml:space="preserve"> </w:t>
      </w:r>
      <w:r w:rsidRPr="00362E5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362E50">
        <w:rPr>
          <w:sz w:val="24"/>
          <w:szCs w:val="24"/>
        </w:rPr>
        <w:t xml:space="preserve">0,5 мА, площадь сечения обмотки </w:t>
      </w:r>
      <w:r w:rsidRPr="00362E50">
        <w:rPr>
          <w:sz w:val="24"/>
          <w:szCs w:val="24"/>
          <w:lang w:val="en-US"/>
        </w:rPr>
        <w:t>S</w:t>
      </w:r>
      <w:r w:rsidRPr="00362E50">
        <w:rPr>
          <w:sz w:val="24"/>
          <w:szCs w:val="24"/>
          <w:vertAlign w:val="subscript"/>
        </w:rPr>
        <w:t>см</w:t>
      </w:r>
      <w:r w:rsidRPr="00362E50">
        <w:rPr>
          <w:sz w:val="24"/>
          <w:szCs w:val="24"/>
        </w:rPr>
        <w:t xml:space="preserve"> = 0,012мм</w:t>
      </w:r>
      <w:r w:rsidRPr="00362E50">
        <w:rPr>
          <w:sz w:val="24"/>
          <w:szCs w:val="24"/>
          <w:vertAlign w:val="superscript"/>
        </w:rPr>
        <w:t>2</w:t>
      </w:r>
      <w:r w:rsidRPr="00362E50">
        <w:rPr>
          <w:sz w:val="24"/>
          <w:szCs w:val="24"/>
        </w:rPr>
        <w:t xml:space="preserve">, длина витка обмотки смещения </w:t>
      </w:r>
      <w:r w:rsidRPr="00362E50">
        <w:rPr>
          <w:sz w:val="24"/>
          <w:szCs w:val="24"/>
          <w:lang w:val="en-US"/>
        </w:rPr>
        <w:t>l</w:t>
      </w:r>
      <w:r w:rsidRPr="00362E50">
        <w:rPr>
          <w:sz w:val="24"/>
          <w:szCs w:val="24"/>
        </w:rPr>
        <w:t xml:space="preserve"> = 0,04мм, удельное сопротивление</w:t>
      </w:r>
      <w:r>
        <w:rPr>
          <w:sz w:val="24"/>
          <w:szCs w:val="24"/>
        </w:rPr>
        <w:t xml:space="preserve">  </w:t>
      </w:r>
      <w:r w:rsidRPr="00362E50">
        <w:rPr>
          <w:sz w:val="24"/>
          <w:szCs w:val="24"/>
        </w:rPr>
        <w:sym w:font="Symbol" w:char="F072"/>
      </w:r>
      <w:r w:rsidRPr="00362E50">
        <w:rPr>
          <w:sz w:val="24"/>
          <w:szCs w:val="24"/>
        </w:rPr>
        <w:t xml:space="preserve"> = 0,49*10</w:t>
      </w:r>
      <w:r w:rsidRPr="00362E50">
        <w:rPr>
          <w:sz w:val="24"/>
          <w:szCs w:val="24"/>
          <w:vertAlign w:val="superscript"/>
        </w:rPr>
        <w:t>-6</w:t>
      </w:r>
      <w:r w:rsidRPr="00362E50">
        <w:rPr>
          <w:sz w:val="24"/>
          <w:szCs w:val="24"/>
        </w:rPr>
        <w:t xml:space="preserve">  Ом*м.   </w:t>
      </w:r>
    </w:p>
    <w:p w:rsidR="00224602" w:rsidRDefault="00224602" w:rsidP="00224602">
      <w:pPr>
        <w:pStyle w:val="a9"/>
        <w:numPr>
          <w:ilvl w:val="0"/>
          <w:numId w:val="7"/>
        </w:numPr>
        <w:rPr>
          <w:sz w:val="24"/>
          <w:szCs w:val="24"/>
        </w:rPr>
      </w:pPr>
      <w:r w:rsidRPr="00362E50">
        <w:rPr>
          <w:sz w:val="24"/>
          <w:szCs w:val="24"/>
        </w:rPr>
        <w:t>Определить мощности нагрузки и управления, коэффициент усиления по мощности магнитного усилителя, если ток</w:t>
      </w:r>
      <w:r>
        <w:rPr>
          <w:sz w:val="24"/>
          <w:szCs w:val="24"/>
        </w:rPr>
        <w:t>и</w:t>
      </w:r>
      <w:r w:rsidRPr="00362E50">
        <w:rPr>
          <w:sz w:val="24"/>
          <w:szCs w:val="24"/>
        </w:rPr>
        <w:t xml:space="preserve"> нагрузки </w:t>
      </w:r>
      <w:r>
        <w:rPr>
          <w:sz w:val="24"/>
          <w:szCs w:val="24"/>
        </w:rPr>
        <w:t xml:space="preserve"> и у</w:t>
      </w:r>
      <w:r w:rsidRPr="00362E50">
        <w:rPr>
          <w:sz w:val="24"/>
          <w:szCs w:val="24"/>
        </w:rPr>
        <w:t>правления</w:t>
      </w:r>
      <w:r w:rsidRPr="003878F2">
        <w:rPr>
          <w:sz w:val="24"/>
          <w:szCs w:val="24"/>
        </w:rPr>
        <w:t xml:space="preserve"> </w:t>
      </w:r>
      <w:r w:rsidRPr="00362E50">
        <w:rPr>
          <w:sz w:val="24"/>
          <w:szCs w:val="24"/>
          <w:lang w:val="en-US"/>
        </w:rPr>
        <w:t>I</w:t>
      </w:r>
      <w:r w:rsidRPr="00362E50">
        <w:rPr>
          <w:sz w:val="24"/>
          <w:szCs w:val="24"/>
          <w:vertAlign w:val="subscript"/>
        </w:rPr>
        <w:t>н</w:t>
      </w:r>
      <w:r w:rsidRPr="00362E50">
        <w:rPr>
          <w:sz w:val="24"/>
          <w:szCs w:val="24"/>
        </w:rPr>
        <w:t xml:space="preserve"> = 5 мА, </w:t>
      </w:r>
      <w:r w:rsidRPr="00362E50">
        <w:rPr>
          <w:sz w:val="24"/>
          <w:szCs w:val="24"/>
          <w:lang w:val="en-US"/>
        </w:rPr>
        <w:t>I</w:t>
      </w:r>
      <w:r w:rsidRPr="00362E50">
        <w:rPr>
          <w:sz w:val="24"/>
          <w:szCs w:val="24"/>
          <w:vertAlign w:val="subscript"/>
        </w:rPr>
        <w:t>у</w:t>
      </w:r>
      <w:r w:rsidRPr="00362E50">
        <w:rPr>
          <w:sz w:val="24"/>
          <w:szCs w:val="24"/>
        </w:rPr>
        <w:t xml:space="preserve"> =  0,2 мА,</w:t>
      </w:r>
      <w:r>
        <w:rPr>
          <w:sz w:val="24"/>
          <w:szCs w:val="24"/>
        </w:rPr>
        <w:t xml:space="preserve"> сопротивления нагрузки и управления</w:t>
      </w:r>
      <w:r w:rsidRPr="00362E50">
        <w:rPr>
          <w:sz w:val="24"/>
          <w:szCs w:val="24"/>
        </w:rPr>
        <w:t xml:space="preserve">  </w:t>
      </w:r>
      <w:r w:rsidRPr="00362E50">
        <w:rPr>
          <w:sz w:val="24"/>
          <w:szCs w:val="24"/>
          <w:lang w:val="en-US"/>
        </w:rPr>
        <w:t>R</w:t>
      </w:r>
      <w:r w:rsidRPr="00362E50">
        <w:rPr>
          <w:sz w:val="24"/>
          <w:szCs w:val="24"/>
          <w:vertAlign w:val="subscript"/>
        </w:rPr>
        <w:t>н</w:t>
      </w:r>
      <w:r w:rsidRPr="00362E50">
        <w:rPr>
          <w:sz w:val="24"/>
          <w:szCs w:val="24"/>
        </w:rPr>
        <w:t xml:space="preserve"> = 600 Ом, </w:t>
      </w:r>
      <w:r w:rsidRPr="00362E50">
        <w:rPr>
          <w:sz w:val="24"/>
          <w:szCs w:val="24"/>
          <w:lang w:val="en-US"/>
        </w:rPr>
        <w:t>R</w:t>
      </w:r>
      <w:r w:rsidRPr="00362E50">
        <w:rPr>
          <w:sz w:val="24"/>
          <w:szCs w:val="24"/>
          <w:vertAlign w:val="subscript"/>
        </w:rPr>
        <w:t xml:space="preserve">у </w:t>
      </w:r>
      <w:r w:rsidRPr="00362E50">
        <w:rPr>
          <w:sz w:val="24"/>
          <w:szCs w:val="24"/>
        </w:rPr>
        <w:t xml:space="preserve">= 500 Ом. </w:t>
      </w:r>
    </w:p>
    <w:p w:rsidR="00224602" w:rsidRPr="003039A6" w:rsidRDefault="00224602" w:rsidP="00224602">
      <w:pPr>
        <w:pStyle w:val="a9"/>
        <w:numPr>
          <w:ilvl w:val="0"/>
          <w:numId w:val="7"/>
        </w:numPr>
        <w:rPr>
          <w:sz w:val="24"/>
          <w:szCs w:val="24"/>
        </w:rPr>
      </w:pPr>
      <w:r w:rsidRPr="003039A6">
        <w:rPr>
          <w:sz w:val="24"/>
          <w:szCs w:val="24"/>
        </w:rPr>
        <w:t>Определить удельное количество витков рабочей обмотки магнитного усилителя,  основной размер его сердечника и напряжение питания схемы, если максимальная напряженность поля Н</w:t>
      </w:r>
      <w:r w:rsidRPr="003039A6">
        <w:rPr>
          <w:sz w:val="24"/>
          <w:szCs w:val="24"/>
          <w:vertAlign w:val="subscript"/>
        </w:rPr>
        <w:t>~</w:t>
      </w:r>
      <w:r w:rsidRPr="003039A6">
        <w:rPr>
          <w:sz w:val="24"/>
          <w:szCs w:val="24"/>
          <w:vertAlign w:val="subscript"/>
          <w:lang w:val="en-US"/>
        </w:rPr>
        <w:t>m</w:t>
      </w:r>
      <w:r w:rsidRPr="003039A6">
        <w:rPr>
          <w:sz w:val="24"/>
          <w:szCs w:val="24"/>
          <w:vertAlign w:val="subscript"/>
        </w:rPr>
        <w:t>ах</w:t>
      </w:r>
      <w:r w:rsidRPr="003039A6">
        <w:rPr>
          <w:sz w:val="24"/>
          <w:szCs w:val="24"/>
        </w:rPr>
        <w:t xml:space="preserve"> = 0,75, частота сети </w:t>
      </w:r>
      <w:r w:rsidRPr="003039A6">
        <w:rPr>
          <w:sz w:val="24"/>
          <w:szCs w:val="24"/>
          <w:lang w:val="en-US"/>
        </w:rPr>
        <w:t>f</w:t>
      </w:r>
      <w:r w:rsidRPr="003039A6">
        <w:rPr>
          <w:sz w:val="24"/>
          <w:szCs w:val="24"/>
        </w:rPr>
        <w:t xml:space="preserve"> = 50 Гц, индукция магнитного поля В = 0,5 Тл, ток нагрузки </w:t>
      </w:r>
      <w:r w:rsidRPr="003039A6">
        <w:rPr>
          <w:sz w:val="24"/>
          <w:szCs w:val="24"/>
          <w:lang w:val="en-US"/>
        </w:rPr>
        <w:t>I</w:t>
      </w:r>
      <w:r w:rsidRPr="003039A6">
        <w:rPr>
          <w:sz w:val="24"/>
          <w:szCs w:val="24"/>
          <w:vertAlign w:val="subscript"/>
        </w:rPr>
        <w:t xml:space="preserve">н </w:t>
      </w:r>
      <w:r w:rsidRPr="003039A6">
        <w:rPr>
          <w:sz w:val="24"/>
          <w:szCs w:val="24"/>
        </w:rPr>
        <w:t xml:space="preserve">= 5мА, сопротивление нагрузки </w:t>
      </w:r>
      <w:r w:rsidRPr="003039A6">
        <w:rPr>
          <w:sz w:val="24"/>
          <w:szCs w:val="24"/>
          <w:lang w:val="en-US"/>
        </w:rPr>
        <w:t>R</w:t>
      </w:r>
      <w:r w:rsidRPr="003039A6">
        <w:rPr>
          <w:sz w:val="24"/>
          <w:szCs w:val="24"/>
          <w:vertAlign w:val="subscript"/>
        </w:rPr>
        <w:t xml:space="preserve">н </w:t>
      </w:r>
      <w:r w:rsidRPr="003039A6">
        <w:rPr>
          <w:sz w:val="24"/>
          <w:szCs w:val="24"/>
        </w:rPr>
        <w:t>= 1600 Ом, постоянные сердечника К</w:t>
      </w:r>
      <w:r w:rsidRPr="003039A6">
        <w:rPr>
          <w:sz w:val="24"/>
          <w:szCs w:val="24"/>
          <w:vertAlign w:val="subscript"/>
        </w:rPr>
        <w:t xml:space="preserve">в </w:t>
      </w:r>
      <w:r w:rsidRPr="003039A6">
        <w:rPr>
          <w:sz w:val="24"/>
          <w:szCs w:val="24"/>
        </w:rPr>
        <w:t>= К</w:t>
      </w:r>
      <w:r w:rsidRPr="003039A6">
        <w:rPr>
          <w:sz w:val="24"/>
          <w:szCs w:val="24"/>
          <w:vertAlign w:val="subscript"/>
        </w:rPr>
        <w:t>ср</w:t>
      </w:r>
      <w:r w:rsidRPr="003039A6">
        <w:rPr>
          <w:sz w:val="24"/>
          <w:szCs w:val="24"/>
        </w:rPr>
        <w:t xml:space="preserve"> = 1.</w:t>
      </w:r>
    </w:p>
    <w:p w:rsidR="00224602" w:rsidRPr="003039A6" w:rsidRDefault="00224602" w:rsidP="00224602">
      <w:pPr>
        <w:pStyle w:val="a9"/>
        <w:numPr>
          <w:ilvl w:val="0"/>
          <w:numId w:val="7"/>
        </w:numPr>
        <w:rPr>
          <w:sz w:val="24"/>
          <w:szCs w:val="24"/>
        </w:rPr>
      </w:pPr>
      <w:r w:rsidRPr="003039A6">
        <w:rPr>
          <w:sz w:val="24"/>
          <w:szCs w:val="24"/>
        </w:rPr>
        <w:lastRenderedPageBreak/>
        <w:t>Определить коэффициент запаса, напряжение питания МУ с внутренней ОС схемы,  максимальную  напряженность, индукцию насыщения</w:t>
      </w:r>
      <w:r w:rsidRPr="003039A6">
        <w:rPr>
          <w:sz w:val="24"/>
          <w:szCs w:val="24"/>
          <w:vertAlign w:val="subscript"/>
        </w:rPr>
        <w:t xml:space="preserve">,  </w:t>
      </w:r>
      <w:r w:rsidRPr="003039A6">
        <w:rPr>
          <w:sz w:val="24"/>
          <w:szCs w:val="24"/>
        </w:rPr>
        <w:t xml:space="preserve">если сопротивление нагрузки </w:t>
      </w:r>
      <w:r w:rsidRPr="003039A6">
        <w:rPr>
          <w:sz w:val="24"/>
          <w:szCs w:val="24"/>
          <w:lang w:val="en-US"/>
        </w:rPr>
        <w:t>R</w:t>
      </w:r>
      <w:r w:rsidRPr="003039A6">
        <w:rPr>
          <w:sz w:val="24"/>
          <w:szCs w:val="24"/>
          <w:vertAlign w:val="subscript"/>
        </w:rPr>
        <w:t>н</w:t>
      </w:r>
      <w:r w:rsidRPr="003039A6">
        <w:rPr>
          <w:sz w:val="24"/>
          <w:szCs w:val="24"/>
        </w:rPr>
        <w:t xml:space="preserve"> = 130 Ом, максимальный ток нагрузки </w:t>
      </w:r>
      <w:r w:rsidRPr="003039A6">
        <w:rPr>
          <w:sz w:val="24"/>
          <w:szCs w:val="24"/>
          <w:lang w:val="en-US"/>
        </w:rPr>
        <w:t>I</w:t>
      </w:r>
      <w:r w:rsidRPr="003039A6">
        <w:rPr>
          <w:sz w:val="24"/>
          <w:szCs w:val="24"/>
          <w:vertAlign w:val="subscript"/>
        </w:rPr>
        <w:t>нмах</w:t>
      </w:r>
      <w:r w:rsidRPr="003039A6">
        <w:rPr>
          <w:sz w:val="24"/>
          <w:szCs w:val="24"/>
        </w:rPr>
        <w:t>=0,68А, коэффициент кратности  К</w:t>
      </w:r>
      <w:r w:rsidRPr="003039A6">
        <w:rPr>
          <w:sz w:val="24"/>
          <w:szCs w:val="24"/>
          <w:vertAlign w:val="subscript"/>
        </w:rPr>
        <w:t>кр</w:t>
      </w:r>
      <w:r w:rsidRPr="003039A6">
        <w:rPr>
          <w:sz w:val="24"/>
          <w:szCs w:val="24"/>
        </w:rPr>
        <w:t xml:space="preserve">=50, изменения индукции и напряженности </w:t>
      </w:r>
      <w:r w:rsidRPr="003039A6">
        <w:rPr>
          <w:sz w:val="24"/>
          <w:szCs w:val="24"/>
        </w:rPr>
        <w:sym w:font="Symbol" w:char="F044"/>
      </w:r>
      <w:r w:rsidRPr="003039A6">
        <w:rPr>
          <w:sz w:val="24"/>
          <w:szCs w:val="24"/>
        </w:rPr>
        <w:t xml:space="preserve"> В</w:t>
      </w:r>
      <w:r w:rsidRPr="003039A6">
        <w:rPr>
          <w:sz w:val="24"/>
          <w:szCs w:val="24"/>
          <w:vertAlign w:val="subscript"/>
        </w:rPr>
        <w:t>умах</w:t>
      </w:r>
      <w:r w:rsidRPr="003039A6">
        <w:rPr>
          <w:sz w:val="24"/>
          <w:szCs w:val="24"/>
        </w:rPr>
        <w:t xml:space="preserve"> = 2,8 Тл,    </w:t>
      </w:r>
      <w:r w:rsidRPr="003039A6">
        <w:rPr>
          <w:sz w:val="24"/>
          <w:szCs w:val="24"/>
        </w:rPr>
        <w:sym w:font="Symbol" w:char="F044"/>
      </w:r>
      <w:r w:rsidRPr="003039A6">
        <w:rPr>
          <w:sz w:val="24"/>
          <w:szCs w:val="24"/>
        </w:rPr>
        <w:t xml:space="preserve"> В</w:t>
      </w:r>
      <w:r w:rsidRPr="003039A6">
        <w:rPr>
          <w:sz w:val="24"/>
          <w:szCs w:val="24"/>
          <w:vertAlign w:val="subscript"/>
        </w:rPr>
        <w:t>ун</w:t>
      </w:r>
      <w:r w:rsidRPr="003039A6">
        <w:rPr>
          <w:sz w:val="24"/>
          <w:szCs w:val="24"/>
        </w:rPr>
        <w:t xml:space="preserve"> = 2,3 Тл, напряженность предельной петли Н</w:t>
      </w:r>
      <w:r w:rsidRPr="003039A6">
        <w:rPr>
          <w:sz w:val="24"/>
          <w:szCs w:val="24"/>
          <w:vertAlign w:val="subscript"/>
        </w:rPr>
        <w:t>с</w:t>
      </w:r>
      <w:r w:rsidRPr="003039A6">
        <w:rPr>
          <w:sz w:val="24"/>
          <w:szCs w:val="24"/>
        </w:rPr>
        <w:t xml:space="preserve"> = 0,48 А/ </w:t>
      </w:r>
      <w:r w:rsidRPr="003039A6">
        <w:rPr>
          <w:sz w:val="24"/>
          <w:szCs w:val="24"/>
          <w:lang w:val="en-US"/>
        </w:rPr>
        <w:t>c</w:t>
      </w:r>
      <w:r w:rsidRPr="003039A6">
        <w:rPr>
          <w:sz w:val="24"/>
          <w:szCs w:val="24"/>
        </w:rPr>
        <w:t>м.</w:t>
      </w:r>
    </w:p>
    <w:p w:rsidR="00224602" w:rsidRPr="00224602" w:rsidRDefault="00224602" w:rsidP="00224602">
      <w:pPr>
        <w:pStyle w:val="a9"/>
        <w:numPr>
          <w:ilvl w:val="0"/>
          <w:numId w:val="7"/>
        </w:numPr>
        <w:rPr>
          <w:sz w:val="24"/>
          <w:szCs w:val="24"/>
        </w:rPr>
      </w:pPr>
      <w:r w:rsidRPr="00224602">
        <w:rPr>
          <w:sz w:val="24"/>
          <w:szCs w:val="24"/>
        </w:rPr>
        <w:t>Определить мощности: выходную, выделяемую в нагрузке, на балластном сопротивлении, в обмотке управления ре</w:t>
      </w:r>
      <w:r w:rsidR="00E92D20">
        <w:rPr>
          <w:sz w:val="24"/>
          <w:szCs w:val="24"/>
        </w:rPr>
        <w:t xml:space="preserve">версивного МУ с балластными </w:t>
      </w:r>
      <w:r w:rsidRPr="00224602">
        <w:rPr>
          <w:sz w:val="24"/>
          <w:szCs w:val="24"/>
        </w:rPr>
        <w:t xml:space="preserve">сопротивлениями и выходом на постоянном токе, используя эквивалентную схему, если сопротивления нагрузки и управления </w:t>
      </w:r>
      <w:r w:rsidRPr="00224602">
        <w:rPr>
          <w:sz w:val="24"/>
          <w:szCs w:val="24"/>
          <w:lang w:val="en-US"/>
        </w:rPr>
        <w:t>R</w:t>
      </w:r>
      <w:r w:rsidRPr="00224602">
        <w:rPr>
          <w:sz w:val="24"/>
          <w:szCs w:val="24"/>
          <w:vertAlign w:val="subscript"/>
        </w:rPr>
        <w:t xml:space="preserve">н </w:t>
      </w:r>
      <w:r w:rsidRPr="00224602">
        <w:rPr>
          <w:sz w:val="24"/>
          <w:szCs w:val="24"/>
        </w:rPr>
        <w:t xml:space="preserve">=5625Ом, </w:t>
      </w:r>
      <w:r w:rsidRPr="00224602">
        <w:rPr>
          <w:sz w:val="24"/>
          <w:szCs w:val="24"/>
          <w:lang w:val="en-US"/>
        </w:rPr>
        <w:t>R</w:t>
      </w:r>
      <w:r w:rsidRPr="00224602">
        <w:rPr>
          <w:sz w:val="24"/>
          <w:szCs w:val="24"/>
          <w:vertAlign w:val="subscript"/>
        </w:rPr>
        <w:t xml:space="preserve">у </w:t>
      </w:r>
      <w:r w:rsidRPr="00224602">
        <w:rPr>
          <w:sz w:val="24"/>
          <w:szCs w:val="24"/>
        </w:rPr>
        <w:t xml:space="preserve">= 1000 Ом, токи нагрузки и управления </w:t>
      </w:r>
      <w:r w:rsidRPr="00224602">
        <w:rPr>
          <w:sz w:val="24"/>
          <w:szCs w:val="24"/>
          <w:lang w:val="en-US"/>
        </w:rPr>
        <w:t>I</w:t>
      </w:r>
      <w:r w:rsidRPr="00224602">
        <w:rPr>
          <w:sz w:val="24"/>
          <w:szCs w:val="24"/>
          <w:vertAlign w:val="subscript"/>
        </w:rPr>
        <w:t xml:space="preserve">н </w:t>
      </w:r>
      <w:r w:rsidRPr="00224602">
        <w:rPr>
          <w:sz w:val="24"/>
          <w:szCs w:val="24"/>
        </w:rPr>
        <w:t xml:space="preserve">= 5 мА,  </w:t>
      </w:r>
      <w:r w:rsidRPr="00224602">
        <w:rPr>
          <w:sz w:val="24"/>
          <w:szCs w:val="24"/>
          <w:lang w:val="en-US"/>
        </w:rPr>
        <w:t>I</w:t>
      </w:r>
      <w:r w:rsidRPr="00224602">
        <w:rPr>
          <w:sz w:val="24"/>
          <w:szCs w:val="24"/>
          <w:vertAlign w:val="subscript"/>
        </w:rPr>
        <w:t>у</w:t>
      </w:r>
      <w:r w:rsidRPr="00224602">
        <w:rPr>
          <w:sz w:val="24"/>
          <w:szCs w:val="24"/>
        </w:rPr>
        <w:t xml:space="preserve">  = 25 мА.</w:t>
      </w:r>
    </w:p>
    <w:p w:rsidR="00224602" w:rsidRPr="00224602" w:rsidRDefault="00224602" w:rsidP="00224602">
      <w:pPr>
        <w:pStyle w:val="a9"/>
        <w:numPr>
          <w:ilvl w:val="0"/>
          <w:numId w:val="7"/>
        </w:numPr>
        <w:rPr>
          <w:sz w:val="24"/>
          <w:szCs w:val="24"/>
        </w:rPr>
      </w:pPr>
      <w:r w:rsidRPr="00224602">
        <w:rPr>
          <w:sz w:val="24"/>
          <w:szCs w:val="24"/>
        </w:rPr>
        <w:t xml:space="preserve">Определить постоянные времени первого и второго каскадов двухкаскадного магнитного усилителя (ДМУ), постоянные времени </w:t>
      </w:r>
      <w:r w:rsidR="00E92D20">
        <w:rPr>
          <w:sz w:val="24"/>
          <w:szCs w:val="24"/>
        </w:rPr>
        <w:t xml:space="preserve">ДМУ </w:t>
      </w:r>
      <w:r w:rsidRPr="00224602">
        <w:rPr>
          <w:sz w:val="24"/>
          <w:szCs w:val="24"/>
        </w:rPr>
        <w:t xml:space="preserve">и однокаскадного магнитного усилителя (ОМУ). Сравнить инерционности ОМУ и ДМУ, если КПД рабочей цепи </w:t>
      </w:r>
      <w:r w:rsidRPr="00224602">
        <w:rPr>
          <w:sz w:val="24"/>
          <w:szCs w:val="24"/>
        </w:rPr>
        <w:sym w:font="Symbol" w:char="F068"/>
      </w:r>
      <w:r w:rsidRPr="00224602">
        <w:rPr>
          <w:sz w:val="24"/>
          <w:szCs w:val="24"/>
        </w:rPr>
        <w:t xml:space="preserve"> = 1; коэффициент обратной связи К</w:t>
      </w:r>
      <w:r w:rsidRPr="00224602">
        <w:rPr>
          <w:sz w:val="24"/>
          <w:szCs w:val="24"/>
          <w:vertAlign w:val="subscript"/>
        </w:rPr>
        <w:t>ос</w:t>
      </w:r>
      <w:r w:rsidRPr="00224602">
        <w:rPr>
          <w:sz w:val="24"/>
          <w:szCs w:val="24"/>
        </w:rPr>
        <w:t xml:space="preserve">= 0,96; частота </w:t>
      </w:r>
      <w:r w:rsidRPr="00224602">
        <w:rPr>
          <w:sz w:val="24"/>
          <w:szCs w:val="24"/>
          <w:lang w:val="en-US"/>
        </w:rPr>
        <w:t>f</w:t>
      </w:r>
      <w:r w:rsidRPr="00224602">
        <w:rPr>
          <w:sz w:val="24"/>
          <w:szCs w:val="24"/>
        </w:rPr>
        <w:t xml:space="preserve"> = 50 Гц;  коэффициенты усиления по мощности К</w:t>
      </w:r>
      <w:r w:rsidRPr="00224602">
        <w:rPr>
          <w:sz w:val="24"/>
          <w:szCs w:val="24"/>
          <w:vertAlign w:val="subscript"/>
        </w:rPr>
        <w:t>рому</w:t>
      </w:r>
      <w:r w:rsidRPr="00224602">
        <w:rPr>
          <w:sz w:val="24"/>
          <w:szCs w:val="24"/>
        </w:rPr>
        <w:t xml:space="preserve"> = 3600; К</w:t>
      </w:r>
      <w:r w:rsidRPr="00224602">
        <w:rPr>
          <w:sz w:val="24"/>
          <w:szCs w:val="24"/>
          <w:vertAlign w:val="subscript"/>
        </w:rPr>
        <w:t xml:space="preserve">р1дму </w:t>
      </w:r>
      <w:r w:rsidRPr="00224602">
        <w:rPr>
          <w:sz w:val="24"/>
          <w:szCs w:val="24"/>
        </w:rPr>
        <w:t>= 40; К</w:t>
      </w:r>
      <w:r w:rsidRPr="00224602">
        <w:rPr>
          <w:sz w:val="24"/>
          <w:szCs w:val="24"/>
          <w:vertAlign w:val="subscript"/>
        </w:rPr>
        <w:t xml:space="preserve">р2дму  </w:t>
      </w:r>
      <w:r w:rsidRPr="00224602">
        <w:rPr>
          <w:sz w:val="24"/>
          <w:szCs w:val="24"/>
        </w:rPr>
        <w:t>= 90.</w:t>
      </w:r>
    </w:p>
    <w:p w:rsidR="00224602" w:rsidRDefault="00224602" w:rsidP="00E92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92D20" w:rsidRPr="00E92D20" w:rsidRDefault="00E92D20" w:rsidP="00E92D20">
      <w:pPr>
        <w:jc w:val="center"/>
        <w:rPr>
          <w:b/>
        </w:rPr>
      </w:pPr>
      <w:r w:rsidRPr="009A72F3">
        <w:rPr>
          <w:b/>
        </w:rPr>
        <w:t>Тема 2.</w:t>
      </w:r>
      <w:r>
        <w:rPr>
          <w:b/>
        </w:rPr>
        <w:t>9</w:t>
      </w:r>
      <w:r w:rsidRPr="009A72F3">
        <w:rPr>
          <w:b/>
        </w:rPr>
        <w:t xml:space="preserve"> </w:t>
      </w:r>
      <w:r w:rsidRPr="00E92D20">
        <w:rPr>
          <w:b/>
        </w:rPr>
        <w:t>«Бесконтактные магнитные реле  (БМР) и феррорезонансные стабилизаторы»</w:t>
      </w:r>
    </w:p>
    <w:p w:rsidR="00E92D20" w:rsidRDefault="00E92D20" w:rsidP="00E92D20">
      <w:pPr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9A72F3">
        <w:rPr>
          <w:snapToGrid w:val="0"/>
          <w:color w:val="000000"/>
        </w:rPr>
        <w:t xml:space="preserve">[1] стр. </w:t>
      </w:r>
      <w:r>
        <w:rPr>
          <w:snapToGrid w:val="0"/>
          <w:color w:val="000000"/>
        </w:rPr>
        <w:t>34</w:t>
      </w:r>
      <w:r w:rsidRPr="009A72F3">
        <w:rPr>
          <w:snapToGrid w:val="0"/>
          <w:color w:val="000000"/>
        </w:rPr>
        <w:t>1-</w:t>
      </w:r>
      <w:r>
        <w:rPr>
          <w:snapToGrid w:val="0"/>
          <w:color w:val="000000"/>
        </w:rPr>
        <w:t>34</w:t>
      </w:r>
      <w:r w:rsidRPr="009A72F3">
        <w:rPr>
          <w:snapToGrid w:val="0"/>
          <w:color w:val="000000"/>
        </w:rPr>
        <w:t>5</w:t>
      </w:r>
    </w:p>
    <w:p w:rsidR="00E92D20" w:rsidRDefault="00E92D20" w:rsidP="00E92D20">
      <w:pPr>
        <w:rPr>
          <w:snapToGrid w:val="0"/>
          <w:color w:val="000000"/>
        </w:rPr>
      </w:pPr>
      <w:r>
        <w:t>Чтение и анализ литературы</w:t>
      </w:r>
      <w:r w:rsidRPr="00E71DCF">
        <w:rPr>
          <w:snapToGrid w:val="0"/>
          <w:color w:val="000000"/>
        </w:rPr>
        <w:t xml:space="preserve"> </w:t>
      </w:r>
      <w:r w:rsidRPr="009A72F3">
        <w:rPr>
          <w:snapToGrid w:val="0"/>
          <w:color w:val="000000"/>
        </w:rPr>
        <w:t>[</w:t>
      </w:r>
      <w:r>
        <w:rPr>
          <w:snapToGrid w:val="0"/>
          <w:color w:val="000000"/>
        </w:rPr>
        <w:t>1</w:t>
      </w:r>
      <w:r w:rsidRPr="009A72F3">
        <w:rPr>
          <w:snapToGrid w:val="0"/>
          <w:color w:val="000000"/>
        </w:rPr>
        <w:t xml:space="preserve">] стр. </w:t>
      </w:r>
      <w:r>
        <w:rPr>
          <w:snapToGrid w:val="0"/>
          <w:color w:val="000000"/>
        </w:rPr>
        <w:t>346</w:t>
      </w:r>
      <w:r w:rsidRPr="009A72F3">
        <w:rPr>
          <w:snapToGrid w:val="0"/>
          <w:color w:val="000000"/>
        </w:rPr>
        <w:t>-</w:t>
      </w:r>
      <w:r>
        <w:rPr>
          <w:snapToGrid w:val="0"/>
          <w:color w:val="000000"/>
        </w:rPr>
        <w:t>34</w:t>
      </w:r>
      <w:r w:rsidRPr="009A72F3">
        <w:rPr>
          <w:snapToGrid w:val="0"/>
          <w:color w:val="000000"/>
        </w:rPr>
        <w:t>8</w:t>
      </w:r>
    </w:p>
    <w:p w:rsidR="00E92D20" w:rsidRDefault="00E92D20" w:rsidP="00E92D20">
      <w:pPr>
        <w:pStyle w:val="c22"/>
        <w:spacing w:before="0" w:beforeAutospacing="0" w:after="0" w:afterAutospacing="0"/>
      </w:pPr>
      <w:r>
        <w:t xml:space="preserve">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E92D20" w:rsidRDefault="00E92D20" w:rsidP="00E92D20">
      <w:pPr>
        <w:rPr>
          <w:snapToGrid w:val="0"/>
          <w:color w:val="000000"/>
        </w:rPr>
      </w:pPr>
      <w:r>
        <w:t>Подготовка к тестированию по теме 2.9</w:t>
      </w:r>
    </w:p>
    <w:p w:rsidR="00E92D20" w:rsidRDefault="00E92D20" w:rsidP="00E92D20">
      <w:pPr>
        <w:pStyle w:val="1"/>
        <w:spacing w:before="0" w:after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D7119B" w:rsidRDefault="00E92D20" w:rsidP="00E92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A72F3">
        <w:t>Решение вариативных задач и упражнений</w:t>
      </w:r>
    </w:p>
    <w:p w:rsidR="00E92D20" w:rsidRDefault="00E92D20" w:rsidP="00E92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E92D20" w:rsidRPr="002C1722" w:rsidRDefault="00E92D20" w:rsidP="00E92D20">
      <w:pPr>
        <w:pStyle w:val="a9"/>
        <w:numPr>
          <w:ilvl w:val="0"/>
          <w:numId w:val="8"/>
        </w:numPr>
        <w:rPr>
          <w:sz w:val="24"/>
          <w:szCs w:val="24"/>
        </w:rPr>
      </w:pPr>
      <w:r w:rsidRPr="002C1722">
        <w:rPr>
          <w:sz w:val="24"/>
          <w:szCs w:val="24"/>
        </w:rPr>
        <w:t>Определить основные параметры феррорезонансного стабилизатора напряжения: активное сечение стали ненасыщенного стержня, число вольт на один виток первичной обмотки, напряжение на конденсаторе</w:t>
      </w:r>
      <w:r w:rsidRPr="002C1722">
        <w:rPr>
          <w:sz w:val="24"/>
          <w:szCs w:val="24"/>
          <w:vertAlign w:val="subscript"/>
        </w:rPr>
        <w:t>,</w:t>
      </w:r>
      <w:r w:rsidRPr="002C1722">
        <w:rPr>
          <w:sz w:val="24"/>
          <w:szCs w:val="24"/>
        </w:rPr>
        <w:t xml:space="preserve"> емкость конденсатора, если мощность нагрузки Р</w:t>
      </w:r>
      <w:r w:rsidRPr="002C1722">
        <w:rPr>
          <w:sz w:val="24"/>
          <w:szCs w:val="24"/>
          <w:vertAlign w:val="subscript"/>
        </w:rPr>
        <w:t xml:space="preserve">н </w:t>
      </w:r>
      <w:r w:rsidRPr="002C1722">
        <w:rPr>
          <w:sz w:val="24"/>
          <w:szCs w:val="24"/>
        </w:rPr>
        <w:t xml:space="preserve">= 81 Вт; допустимое рабочее напряжение </w:t>
      </w:r>
      <w:r w:rsidRPr="002C1722">
        <w:rPr>
          <w:sz w:val="24"/>
          <w:szCs w:val="24"/>
          <w:lang w:val="en-US"/>
        </w:rPr>
        <w:t>U</w:t>
      </w:r>
      <w:r w:rsidRPr="002C1722">
        <w:rPr>
          <w:sz w:val="24"/>
          <w:szCs w:val="24"/>
          <w:vertAlign w:val="subscript"/>
        </w:rPr>
        <w:t>р</w:t>
      </w:r>
      <w:r w:rsidRPr="002C1722">
        <w:rPr>
          <w:sz w:val="24"/>
          <w:szCs w:val="24"/>
        </w:rPr>
        <w:t xml:space="preserve"> = 300 В.</w:t>
      </w:r>
    </w:p>
    <w:p w:rsidR="00E92D20" w:rsidRPr="002C1722" w:rsidRDefault="00E92D20" w:rsidP="00E92D20">
      <w:pPr>
        <w:pStyle w:val="a9"/>
        <w:numPr>
          <w:ilvl w:val="0"/>
          <w:numId w:val="8"/>
        </w:numPr>
        <w:rPr>
          <w:b/>
          <w:sz w:val="24"/>
          <w:szCs w:val="24"/>
        </w:rPr>
      </w:pPr>
      <w:r w:rsidRPr="002C1722">
        <w:rPr>
          <w:sz w:val="24"/>
          <w:szCs w:val="24"/>
        </w:rPr>
        <w:t xml:space="preserve">Определить число витков обмоток феррорезонансного стабилизатора: </w:t>
      </w:r>
      <w:r w:rsidRPr="002C1722">
        <w:rPr>
          <w:sz w:val="24"/>
          <w:szCs w:val="24"/>
          <w:lang w:val="en-US"/>
        </w:rPr>
        <w:t>W</w:t>
      </w:r>
      <w:r w:rsidRPr="002C1722">
        <w:rPr>
          <w:sz w:val="24"/>
          <w:szCs w:val="24"/>
          <w:vertAlign w:val="subscript"/>
        </w:rPr>
        <w:t>1</w:t>
      </w:r>
      <w:r w:rsidRPr="002C1722">
        <w:rPr>
          <w:sz w:val="24"/>
          <w:szCs w:val="24"/>
        </w:rPr>
        <w:t xml:space="preserve">, </w:t>
      </w:r>
      <w:r w:rsidRPr="002C1722">
        <w:rPr>
          <w:sz w:val="24"/>
          <w:szCs w:val="24"/>
          <w:lang w:val="en-US"/>
        </w:rPr>
        <w:t>W</w:t>
      </w:r>
      <w:r w:rsidRPr="002C1722">
        <w:rPr>
          <w:sz w:val="24"/>
          <w:szCs w:val="24"/>
          <w:vertAlign w:val="subscript"/>
        </w:rPr>
        <w:t>2</w:t>
      </w:r>
      <w:r w:rsidRPr="002C1722">
        <w:rPr>
          <w:sz w:val="24"/>
          <w:szCs w:val="24"/>
        </w:rPr>
        <w:t xml:space="preserve">, </w:t>
      </w:r>
      <w:r w:rsidRPr="002C1722">
        <w:rPr>
          <w:sz w:val="24"/>
          <w:szCs w:val="24"/>
          <w:lang w:val="en-US"/>
        </w:rPr>
        <w:t>W</w:t>
      </w:r>
      <w:r w:rsidRPr="002C1722">
        <w:rPr>
          <w:sz w:val="24"/>
          <w:szCs w:val="24"/>
          <w:vertAlign w:val="subscript"/>
        </w:rPr>
        <w:t>3</w:t>
      </w:r>
      <w:r w:rsidRPr="002C1722">
        <w:rPr>
          <w:sz w:val="24"/>
          <w:szCs w:val="24"/>
        </w:rPr>
        <w:t xml:space="preserve">, </w:t>
      </w:r>
      <w:r w:rsidRPr="002C1722">
        <w:rPr>
          <w:sz w:val="24"/>
          <w:szCs w:val="24"/>
          <w:lang w:val="en-US"/>
        </w:rPr>
        <w:t>W</w:t>
      </w:r>
      <w:r w:rsidRPr="002C1722">
        <w:rPr>
          <w:sz w:val="24"/>
          <w:szCs w:val="24"/>
          <w:vertAlign w:val="subscript"/>
        </w:rPr>
        <w:t>к</w:t>
      </w:r>
      <w:r w:rsidRPr="002C1722">
        <w:rPr>
          <w:sz w:val="24"/>
          <w:szCs w:val="24"/>
        </w:rPr>
        <w:t>,</w:t>
      </w:r>
      <w:r w:rsidRPr="002C1722">
        <w:rPr>
          <w:sz w:val="24"/>
          <w:szCs w:val="24"/>
          <w:u w:val="words"/>
        </w:rPr>
        <w:t xml:space="preserve"> </w:t>
      </w:r>
      <w:r w:rsidRPr="002C1722">
        <w:rPr>
          <w:sz w:val="24"/>
          <w:szCs w:val="24"/>
        </w:rPr>
        <w:t xml:space="preserve">если напряжение нагрузки </w:t>
      </w:r>
      <w:r w:rsidRPr="002C1722">
        <w:rPr>
          <w:sz w:val="24"/>
          <w:szCs w:val="24"/>
          <w:lang w:val="en-US"/>
        </w:rPr>
        <w:t>U</w:t>
      </w:r>
      <w:r w:rsidRPr="002C1722">
        <w:rPr>
          <w:sz w:val="24"/>
          <w:szCs w:val="24"/>
          <w:vertAlign w:val="subscript"/>
        </w:rPr>
        <w:t>н</w:t>
      </w:r>
      <w:r w:rsidRPr="002C1722">
        <w:rPr>
          <w:sz w:val="24"/>
          <w:szCs w:val="24"/>
        </w:rPr>
        <w:t xml:space="preserve">=180 В; входное напряжение </w:t>
      </w:r>
      <w:r w:rsidRPr="002C1722">
        <w:rPr>
          <w:sz w:val="24"/>
          <w:szCs w:val="24"/>
          <w:lang w:val="en-US"/>
        </w:rPr>
        <w:t>U</w:t>
      </w:r>
      <w:r w:rsidRPr="002C1722">
        <w:rPr>
          <w:sz w:val="24"/>
          <w:szCs w:val="24"/>
          <w:vertAlign w:val="subscript"/>
        </w:rPr>
        <w:t xml:space="preserve">вх </w:t>
      </w:r>
      <w:r w:rsidRPr="002C1722">
        <w:rPr>
          <w:sz w:val="24"/>
          <w:szCs w:val="24"/>
        </w:rPr>
        <w:t xml:space="preserve">= 160 В; напряжение на конденсаторе </w:t>
      </w:r>
      <w:r w:rsidRPr="002C1722">
        <w:rPr>
          <w:sz w:val="24"/>
          <w:szCs w:val="24"/>
          <w:lang w:val="en-US"/>
        </w:rPr>
        <w:t>U</w:t>
      </w:r>
      <w:r w:rsidRPr="002C1722">
        <w:rPr>
          <w:sz w:val="24"/>
          <w:szCs w:val="24"/>
          <w:vertAlign w:val="subscript"/>
          <w:lang w:val="en-US"/>
        </w:rPr>
        <w:t>c</w:t>
      </w:r>
      <w:r w:rsidRPr="002C1722">
        <w:rPr>
          <w:sz w:val="24"/>
          <w:szCs w:val="24"/>
          <w:vertAlign w:val="subscript"/>
        </w:rPr>
        <w:t xml:space="preserve"> </w:t>
      </w:r>
      <w:r w:rsidRPr="002C1722">
        <w:rPr>
          <w:sz w:val="24"/>
          <w:szCs w:val="24"/>
        </w:rPr>
        <w:t xml:space="preserve">= 195 В; число вольт на один виток первичной обмотки </w:t>
      </w:r>
      <w:r w:rsidRPr="002C1722">
        <w:rPr>
          <w:sz w:val="24"/>
          <w:szCs w:val="24"/>
          <w:lang w:val="en-US"/>
        </w:rPr>
        <w:t>e</w:t>
      </w:r>
      <w:r w:rsidRPr="002C1722">
        <w:rPr>
          <w:sz w:val="24"/>
          <w:szCs w:val="24"/>
          <w:vertAlign w:val="subscript"/>
        </w:rPr>
        <w:t>о</w:t>
      </w:r>
      <w:r w:rsidRPr="002C1722">
        <w:rPr>
          <w:sz w:val="24"/>
          <w:szCs w:val="24"/>
        </w:rPr>
        <w:t xml:space="preserve">=0,2 </w:t>
      </w:r>
      <w:r w:rsidRPr="002C1722">
        <w:rPr>
          <w:sz w:val="24"/>
          <w:szCs w:val="24"/>
          <w:lang w:val="en-US"/>
        </w:rPr>
        <w:t>B</w:t>
      </w:r>
      <w:r w:rsidRPr="002C1722">
        <w:rPr>
          <w:b/>
          <w:sz w:val="24"/>
          <w:szCs w:val="24"/>
        </w:rPr>
        <w:t>.</w:t>
      </w:r>
    </w:p>
    <w:p w:rsidR="00E92D20" w:rsidRPr="002C1722" w:rsidRDefault="00E92D20" w:rsidP="00E92D20">
      <w:pPr>
        <w:pStyle w:val="a9"/>
        <w:numPr>
          <w:ilvl w:val="0"/>
          <w:numId w:val="8"/>
        </w:numPr>
        <w:rPr>
          <w:sz w:val="24"/>
          <w:szCs w:val="24"/>
        </w:rPr>
      </w:pPr>
      <w:r w:rsidRPr="002C1722">
        <w:rPr>
          <w:b/>
          <w:sz w:val="24"/>
          <w:szCs w:val="24"/>
        </w:rPr>
        <w:t xml:space="preserve"> </w:t>
      </w:r>
      <w:r w:rsidRPr="002C1722">
        <w:rPr>
          <w:sz w:val="24"/>
          <w:szCs w:val="24"/>
        </w:rPr>
        <w:t xml:space="preserve">Определить токи в первичной </w:t>
      </w:r>
      <w:r w:rsidRPr="002C1722">
        <w:rPr>
          <w:sz w:val="24"/>
          <w:szCs w:val="24"/>
          <w:lang w:val="en-US"/>
        </w:rPr>
        <w:t>W</w:t>
      </w:r>
      <w:r w:rsidRPr="002C1722">
        <w:rPr>
          <w:sz w:val="24"/>
          <w:szCs w:val="24"/>
          <w:vertAlign w:val="subscript"/>
        </w:rPr>
        <w:t>1</w:t>
      </w:r>
      <w:r w:rsidRPr="002C1722">
        <w:rPr>
          <w:sz w:val="24"/>
          <w:szCs w:val="24"/>
        </w:rPr>
        <w:t xml:space="preserve"> и компенсационной </w:t>
      </w:r>
      <w:r w:rsidRPr="002C1722">
        <w:rPr>
          <w:sz w:val="24"/>
          <w:szCs w:val="24"/>
          <w:lang w:val="en-US"/>
        </w:rPr>
        <w:t>W</w:t>
      </w:r>
      <w:r w:rsidRPr="002C1722">
        <w:rPr>
          <w:sz w:val="24"/>
          <w:szCs w:val="24"/>
          <w:vertAlign w:val="subscript"/>
        </w:rPr>
        <w:t>к</w:t>
      </w:r>
      <w:r w:rsidRPr="002C1722">
        <w:rPr>
          <w:sz w:val="24"/>
          <w:szCs w:val="24"/>
        </w:rPr>
        <w:t xml:space="preserve"> обмотках феррорезонансного стабилизатора, диаметры провода этих обмоток, если мощность нагрузки Р</w:t>
      </w:r>
      <w:r w:rsidRPr="002C1722">
        <w:rPr>
          <w:sz w:val="24"/>
          <w:szCs w:val="24"/>
          <w:vertAlign w:val="subscript"/>
        </w:rPr>
        <w:t xml:space="preserve">н </w:t>
      </w:r>
      <w:r w:rsidRPr="002C1722">
        <w:rPr>
          <w:sz w:val="24"/>
          <w:szCs w:val="24"/>
        </w:rPr>
        <w:t xml:space="preserve">= 80В, входное напряжение </w:t>
      </w:r>
      <w:r w:rsidRPr="002C1722">
        <w:rPr>
          <w:sz w:val="24"/>
          <w:szCs w:val="24"/>
          <w:lang w:val="en-US"/>
        </w:rPr>
        <w:t>U</w:t>
      </w:r>
      <w:r w:rsidRPr="002C1722">
        <w:rPr>
          <w:sz w:val="24"/>
          <w:szCs w:val="24"/>
          <w:vertAlign w:val="subscript"/>
        </w:rPr>
        <w:t>вх</w:t>
      </w:r>
      <w:r w:rsidRPr="002C1722">
        <w:rPr>
          <w:sz w:val="24"/>
          <w:szCs w:val="24"/>
        </w:rPr>
        <w:t xml:space="preserve"> = 160В, напряжение нагрузки </w:t>
      </w:r>
      <w:r w:rsidRPr="002C1722">
        <w:rPr>
          <w:sz w:val="24"/>
          <w:szCs w:val="24"/>
          <w:lang w:val="en-US"/>
        </w:rPr>
        <w:t>U</w:t>
      </w:r>
      <w:r w:rsidRPr="002C1722">
        <w:rPr>
          <w:sz w:val="24"/>
          <w:szCs w:val="24"/>
          <w:vertAlign w:val="subscript"/>
        </w:rPr>
        <w:t>н</w:t>
      </w:r>
      <w:r w:rsidRPr="002C1722">
        <w:rPr>
          <w:sz w:val="24"/>
          <w:szCs w:val="24"/>
        </w:rPr>
        <w:t xml:space="preserve"> = 180В, допустимая плотность тока  </w:t>
      </w:r>
      <w:r w:rsidRPr="002C1722">
        <w:rPr>
          <w:sz w:val="24"/>
          <w:szCs w:val="24"/>
          <w:lang w:val="en-US"/>
        </w:rPr>
        <w:t>J</w:t>
      </w:r>
      <w:r w:rsidRPr="002C1722">
        <w:rPr>
          <w:sz w:val="24"/>
          <w:szCs w:val="24"/>
        </w:rPr>
        <w:t xml:space="preserve"> = 1,6 А/мм.</w:t>
      </w:r>
    </w:p>
    <w:p w:rsidR="00E92D20" w:rsidRDefault="00E92D20" w:rsidP="00E92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92D20" w:rsidRPr="00E92D20" w:rsidRDefault="00E92D20" w:rsidP="00E92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A72F3">
        <w:rPr>
          <w:rFonts w:hint="eastAsia"/>
          <w:b/>
        </w:rPr>
        <w:t>Тема</w:t>
      </w:r>
      <w:r w:rsidRPr="009A72F3">
        <w:rPr>
          <w:b/>
        </w:rPr>
        <w:t xml:space="preserve"> 2.</w:t>
      </w:r>
      <w:r>
        <w:rPr>
          <w:b/>
        </w:rPr>
        <w:t>10</w:t>
      </w:r>
      <w:r w:rsidRPr="009A72F3">
        <w:rPr>
          <w:b/>
        </w:rPr>
        <w:t xml:space="preserve"> </w:t>
      </w:r>
      <w:r w:rsidRPr="00E92D20">
        <w:rPr>
          <w:b/>
        </w:rPr>
        <w:t>«Синтез узлов периферийных устройств»</w:t>
      </w:r>
    </w:p>
    <w:p w:rsidR="00E92D20" w:rsidRDefault="00E92D20" w:rsidP="00E92D20">
      <w:pPr>
        <w:rPr>
          <w:snapToGrid w:val="0"/>
          <w:color w:val="000000"/>
        </w:rPr>
      </w:pPr>
      <w:r w:rsidRPr="00FF3194">
        <w:t>Чтение и анализ литературы</w:t>
      </w:r>
      <w:r w:rsidRPr="00FF3194">
        <w:rPr>
          <w:snapToGrid w:val="0"/>
        </w:rPr>
        <w:t xml:space="preserve"> </w:t>
      </w:r>
      <w:r w:rsidRPr="009A72F3">
        <w:rPr>
          <w:snapToGrid w:val="0"/>
          <w:color w:val="000000"/>
        </w:rPr>
        <w:t>[</w:t>
      </w:r>
      <w:r>
        <w:rPr>
          <w:snapToGrid w:val="0"/>
          <w:color w:val="000000"/>
        </w:rPr>
        <w:t>2</w:t>
      </w:r>
      <w:r w:rsidRPr="009A72F3">
        <w:rPr>
          <w:snapToGrid w:val="0"/>
          <w:color w:val="000000"/>
        </w:rPr>
        <w:t xml:space="preserve">] стр. </w:t>
      </w:r>
      <w:r>
        <w:rPr>
          <w:snapToGrid w:val="0"/>
          <w:color w:val="000000"/>
        </w:rPr>
        <w:t>6</w:t>
      </w:r>
      <w:r w:rsidRPr="009A72F3">
        <w:rPr>
          <w:snapToGrid w:val="0"/>
          <w:color w:val="000000"/>
        </w:rPr>
        <w:t>-</w:t>
      </w:r>
      <w:r>
        <w:rPr>
          <w:snapToGrid w:val="0"/>
          <w:color w:val="000000"/>
        </w:rPr>
        <w:t>12</w:t>
      </w:r>
    </w:p>
    <w:p w:rsidR="00E92D20" w:rsidRDefault="00E92D20" w:rsidP="00E92D20">
      <w:r>
        <w:t>Чтение и анализ литературы</w:t>
      </w:r>
      <w:r w:rsidRPr="00E71DCF">
        <w:rPr>
          <w:snapToGrid w:val="0"/>
          <w:color w:val="000000"/>
        </w:rPr>
        <w:t xml:space="preserve"> </w:t>
      </w:r>
      <w:r w:rsidRPr="009A72F3">
        <w:rPr>
          <w:snapToGrid w:val="0"/>
          <w:color w:val="000000"/>
        </w:rPr>
        <w:t>[2] стр. 1</w:t>
      </w:r>
      <w:r>
        <w:rPr>
          <w:snapToGrid w:val="0"/>
          <w:color w:val="000000"/>
        </w:rPr>
        <w:t>3</w:t>
      </w:r>
      <w:r w:rsidRPr="009A72F3">
        <w:rPr>
          <w:snapToGrid w:val="0"/>
          <w:color w:val="000000"/>
        </w:rPr>
        <w:t>-1</w:t>
      </w:r>
      <w:r>
        <w:rPr>
          <w:snapToGrid w:val="0"/>
          <w:color w:val="000000"/>
        </w:rPr>
        <w:t>7</w:t>
      </w:r>
      <w:r w:rsidRPr="00FF3194">
        <w:t xml:space="preserve"> </w:t>
      </w:r>
    </w:p>
    <w:p w:rsidR="00E92D20" w:rsidRDefault="00E92D20" w:rsidP="00E92D20">
      <w:pPr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9A72F3">
        <w:rPr>
          <w:snapToGrid w:val="0"/>
          <w:color w:val="000000"/>
        </w:rPr>
        <w:t>[</w:t>
      </w:r>
      <w:r>
        <w:rPr>
          <w:snapToGrid w:val="0"/>
          <w:color w:val="000000"/>
        </w:rPr>
        <w:t>2</w:t>
      </w:r>
      <w:r w:rsidRPr="009A72F3">
        <w:rPr>
          <w:snapToGrid w:val="0"/>
          <w:color w:val="000000"/>
        </w:rPr>
        <w:t>] стр. 1</w:t>
      </w:r>
      <w:r>
        <w:rPr>
          <w:snapToGrid w:val="0"/>
          <w:color w:val="000000"/>
        </w:rPr>
        <w:t>8</w:t>
      </w:r>
      <w:r w:rsidRPr="009A72F3">
        <w:rPr>
          <w:snapToGrid w:val="0"/>
          <w:color w:val="000000"/>
        </w:rPr>
        <w:t>-</w:t>
      </w:r>
      <w:r>
        <w:rPr>
          <w:snapToGrid w:val="0"/>
          <w:color w:val="000000"/>
        </w:rPr>
        <w:t>23</w:t>
      </w:r>
    </w:p>
    <w:p w:rsidR="00E92D20" w:rsidRDefault="00E92D20" w:rsidP="00E92D20">
      <w:pPr>
        <w:rPr>
          <w:snapToGrid w:val="0"/>
          <w:color w:val="000000"/>
        </w:rPr>
      </w:pPr>
      <w:r>
        <w:t>Чтение и анализ литературы</w:t>
      </w:r>
      <w:r w:rsidRPr="00E71DCF">
        <w:rPr>
          <w:snapToGrid w:val="0"/>
          <w:color w:val="000000"/>
        </w:rPr>
        <w:t xml:space="preserve"> </w:t>
      </w:r>
      <w:r w:rsidRPr="009A72F3">
        <w:rPr>
          <w:snapToGrid w:val="0"/>
          <w:color w:val="000000"/>
        </w:rPr>
        <w:t xml:space="preserve">[2] стр. </w:t>
      </w:r>
      <w:r>
        <w:rPr>
          <w:snapToGrid w:val="0"/>
          <w:color w:val="000000"/>
        </w:rPr>
        <w:t>23</w:t>
      </w:r>
      <w:r w:rsidRPr="009A72F3">
        <w:rPr>
          <w:snapToGrid w:val="0"/>
          <w:color w:val="000000"/>
        </w:rPr>
        <w:t>-</w:t>
      </w:r>
      <w:r>
        <w:rPr>
          <w:snapToGrid w:val="0"/>
          <w:color w:val="000000"/>
        </w:rPr>
        <w:t>31</w:t>
      </w:r>
    </w:p>
    <w:p w:rsidR="00E92D20" w:rsidRDefault="00E92D20" w:rsidP="00E92D20"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E92D20" w:rsidRDefault="00E92D20" w:rsidP="00E92D20">
      <w:pPr>
        <w:rPr>
          <w:snapToGrid w:val="0"/>
          <w:color w:val="000000"/>
        </w:rPr>
      </w:pPr>
      <w:r>
        <w:t>Подготовка к тестированию по теме 2.10</w:t>
      </w:r>
    </w:p>
    <w:p w:rsidR="00E92D20" w:rsidRDefault="00E92D20" w:rsidP="00E92D20">
      <w:pPr>
        <w:pStyle w:val="1"/>
        <w:spacing w:before="0" w:after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E92D20" w:rsidRDefault="00E92D20" w:rsidP="00E92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A72F3">
        <w:t>Решение вариативных задач и упражнений</w:t>
      </w:r>
    </w:p>
    <w:p w:rsidR="00E92D20" w:rsidRDefault="00E92D20" w:rsidP="00E92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92D20">
        <w:t xml:space="preserve"> </w:t>
      </w: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030389" w:rsidRPr="00645B38" w:rsidRDefault="00030389" w:rsidP="00030389">
      <w:pPr>
        <w:pStyle w:val="a9"/>
        <w:numPr>
          <w:ilvl w:val="0"/>
          <w:numId w:val="9"/>
        </w:numPr>
        <w:rPr>
          <w:sz w:val="24"/>
          <w:szCs w:val="24"/>
        </w:rPr>
      </w:pPr>
      <w:r w:rsidRPr="00645B38">
        <w:rPr>
          <w:sz w:val="24"/>
          <w:szCs w:val="24"/>
        </w:rPr>
        <w:t>Определить мощность двигателя, передаточное число редуктора</w:t>
      </w:r>
      <w:r w:rsidRPr="00645B38">
        <w:rPr>
          <w:sz w:val="24"/>
          <w:szCs w:val="24"/>
          <w:vertAlign w:val="subscript"/>
        </w:rPr>
        <w:t>,</w:t>
      </w:r>
      <w:r w:rsidRPr="00645B38">
        <w:rPr>
          <w:sz w:val="24"/>
          <w:szCs w:val="24"/>
        </w:rPr>
        <w:t xml:space="preserve"> момент сопротивления приведенный к валу исполнительного устройства следящего привода, если момент сопротивления нагрузки М</w:t>
      </w:r>
      <w:r w:rsidRPr="00645B38">
        <w:rPr>
          <w:sz w:val="24"/>
          <w:szCs w:val="24"/>
          <w:vertAlign w:val="subscript"/>
        </w:rPr>
        <w:t>с</w:t>
      </w:r>
      <w:r w:rsidRPr="00645B38">
        <w:rPr>
          <w:sz w:val="24"/>
          <w:szCs w:val="24"/>
        </w:rPr>
        <w:t xml:space="preserve">=50 н*м, число оборотов двигателя </w:t>
      </w:r>
      <w:r w:rsidRPr="00645B38">
        <w:rPr>
          <w:sz w:val="24"/>
          <w:szCs w:val="24"/>
          <w:lang w:val="en-US"/>
        </w:rPr>
        <w:t>n</w:t>
      </w:r>
      <w:r w:rsidRPr="00645B38">
        <w:rPr>
          <w:sz w:val="24"/>
          <w:szCs w:val="24"/>
          <w:vertAlign w:val="subscript"/>
        </w:rPr>
        <w:t xml:space="preserve">н </w:t>
      </w:r>
      <w:r w:rsidRPr="00645B38">
        <w:rPr>
          <w:sz w:val="24"/>
          <w:szCs w:val="24"/>
        </w:rPr>
        <w:t>=</w:t>
      </w:r>
      <w:r w:rsidRPr="00645B38">
        <w:rPr>
          <w:sz w:val="24"/>
          <w:szCs w:val="24"/>
          <w:vertAlign w:val="subscript"/>
        </w:rPr>
        <w:t xml:space="preserve"> </w:t>
      </w:r>
      <w:r w:rsidRPr="00645B38">
        <w:rPr>
          <w:sz w:val="24"/>
          <w:szCs w:val="24"/>
        </w:rPr>
        <w:t xml:space="preserve"> 6000об/мин, КПД механической передачи </w:t>
      </w:r>
      <w:r w:rsidRPr="00645B38">
        <w:rPr>
          <w:sz w:val="24"/>
          <w:szCs w:val="24"/>
          <w:lang w:val="en-US"/>
        </w:rPr>
        <w:sym w:font="Symbol" w:char="F068"/>
      </w:r>
      <w:r w:rsidRPr="00645B38">
        <w:rPr>
          <w:sz w:val="24"/>
          <w:szCs w:val="24"/>
        </w:rPr>
        <w:t xml:space="preserve">=0,6, максимальная скорость нагрузки </w:t>
      </w:r>
      <w:r w:rsidRPr="00645B38">
        <w:rPr>
          <w:sz w:val="24"/>
          <w:szCs w:val="24"/>
          <w:lang w:val="en-US"/>
        </w:rPr>
        <w:t>n</w:t>
      </w:r>
      <w:r w:rsidRPr="00645B38">
        <w:rPr>
          <w:sz w:val="24"/>
          <w:szCs w:val="24"/>
          <w:vertAlign w:val="subscript"/>
          <w:lang w:val="en-US"/>
        </w:rPr>
        <w:t>m</w:t>
      </w:r>
      <w:r w:rsidRPr="00645B38">
        <w:rPr>
          <w:sz w:val="24"/>
          <w:szCs w:val="24"/>
          <w:vertAlign w:val="subscript"/>
        </w:rPr>
        <w:t xml:space="preserve">ах </w:t>
      </w:r>
      <w:r w:rsidRPr="00645B38">
        <w:rPr>
          <w:sz w:val="24"/>
          <w:szCs w:val="24"/>
        </w:rPr>
        <w:t xml:space="preserve">= 3,3об/мин/ </w:t>
      </w:r>
    </w:p>
    <w:p w:rsidR="00030389" w:rsidRDefault="0087091A" w:rsidP="0087091A">
      <w:pPr>
        <w:pStyle w:val="a9"/>
        <w:numPr>
          <w:ilvl w:val="0"/>
          <w:numId w:val="9"/>
        </w:numPr>
        <w:rPr>
          <w:sz w:val="24"/>
          <w:szCs w:val="24"/>
        </w:rPr>
      </w:pPr>
      <w:r w:rsidRPr="00645B38">
        <w:rPr>
          <w:sz w:val="24"/>
          <w:szCs w:val="24"/>
        </w:rPr>
        <w:t>Определить коэффициенты усиления двигателя, усилителя, механической передачи</w:t>
      </w:r>
    </w:p>
    <w:p w:rsidR="00030389" w:rsidRPr="00645B38" w:rsidRDefault="00030389" w:rsidP="0087091A">
      <w:pPr>
        <w:pStyle w:val="a9"/>
        <w:ind w:left="11"/>
        <w:rPr>
          <w:sz w:val="24"/>
          <w:szCs w:val="24"/>
        </w:rPr>
      </w:pPr>
      <w:r w:rsidRPr="00645B38">
        <w:rPr>
          <w:sz w:val="24"/>
          <w:szCs w:val="24"/>
        </w:rPr>
        <w:lastRenderedPageBreak/>
        <w:t xml:space="preserve">и общий коэффициент усиления следящего привода, если напряжение управления </w:t>
      </w:r>
      <w:r w:rsidRPr="00645B38">
        <w:rPr>
          <w:sz w:val="24"/>
          <w:szCs w:val="24"/>
          <w:lang w:val="en-US"/>
        </w:rPr>
        <w:t>U</w:t>
      </w:r>
      <w:r w:rsidRPr="00645B38">
        <w:rPr>
          <w:sz w:val="24"/>
          <w:szCs w:val="24"/>
          <w:vertAlign w:val="subscript"/>
        </w:rPr>
        <w:t>у</w:t>
      </w:r>
      <w:r w:rsidRPr="00645B38">
        <w:rPr>
          <w:sz w:val="24"/>
          <w:szCs w:val="24"/>
          <w:vertAlign w:val="subscript"/>
          <w:lang w:val="en-US"/>
        </w:rPr>
        <w:t>m</w:t>
      </w:r>
      <w:r w:rsidRPr="00645B38">
        <w:rPr>
          <w:sz w:val="24"/>
          <w:szCs w:val="24"/>
          <w:vertAlign w:val="subscript"/>
        </w:rPr>
        <w:t>ах</w:t>
      </w:r>
      <w:r w:rsidRPr="00645B38">
        <w:rPr>
          <w:sz w:val="24"/>
          <w:szCs w:val="24"/>
        </w:rPr>
        <w:t xml:space="preserve">=240В, передаточное число </w:t>
      </w:r>
      <w:r w:rsidRPr="00645B38">
        <w:rPr>
          <w:sz w:val="24"/>
          <w:szCs w:val="24"/>
          <w:lang w:val="en-US"/>
        </w:rPr>
        <w:t>I</w:t>
      </w:r>
      <w:r w:rsidRPr="00645B38">
        <w:rPr>
          <w:sz w:val="24"/>
          <w:szCs w:val="24"/>
        </w:rPr>
        <w:t xml:space="preserve"> = 0,1, число оборотов </w:t>
      </w:r>
      <w:r w:rsidRPr="00645B38">
        <w:rPr>
          <w:sz w:val="24"/>
          <w:szCs w:val="24"/>
          <w:lang w:val="en-US"/>
        </w:rPr>
        <w:t>n</w:t>
      </w:r>
      <w:r w:rsidRPr="00645B38">
        <w:rPr>
          <w:sz w:val="24"/>
          <w:szCs w:val="24"/>
          <w:vertAlign w:val="subscript"/>
        </w:rPr>
        <w:t>н</w:t>
      </w:r>
      <w:r w:rsidRPr="00645B38">
        <w:rPr>
          <w:sz w:val="24"/>
          <w:szCs w:val="24"/>
        </w:rPr>
        <w:t xml:space="preserve">=6000об/мин, допустимое значение ошибки  </w:t>
      </w:r>
      <w:r w:rsidRPr="00645B38">
        <w:rPr>
          <w:sz w:val="24"/>
          <w:szCs w:val="24"/>
        </w:rPr>
        <w:sym w:font="Symbol" w:char="F044"/>
      </w:r>
      <w:r w:rsidRPr="00645B38">
        <w:rPr>
          <w:sz w:val="24"/>
          <w:szCs w:val="24"/>
        </w:rPr>
        <w:t xml:space="preserve"> =30, динамической коэффициент передачи К=0,5В/град, передаточное число редуктора </w:t>
      </w:r>
      <w:r w:rsidRPr="00645B38">
        <w:rPr>
          <w:sz w:val="24"/>
          <w:szCs w:val="24"/>
          <w:lang w:val="en-US"/>
        </w:rPr>
        <w:t>i</w:t>
      </w:r>
      <w:r w:rsidRPr="00645B38">
        <w:rPr>
          <w:sz w:val="24"/>
          <w:szCs w:val="24"/>
        </w:rPr>
        <w:t>=1/1800.</w:t>
      </w:r>
    </w:p>
    <w:p w:rsidR="00030389" w:rsidRPr="00645B38" w:rsidRDefault="00030389" w:rsidP="00030389">
      <w:pPr>
        <w:pStyle w:val="a9"/>
        <w:ind w:left="720"/>
        <w:rPr>
          <w:sz w:val="24"/>
          <w:szCs w:val="24"/>
        </w:rPr>
      </w:pPr>
      <w:r w:rsidRPr="00645B38">
        <w:rPr>
          <w:sz w:val="24"/>
          <w:szCs w:val="24"/>
        </w:rPr>
        <w:t xml:space="preserve"> </w:t>
      </w:r>
    </w:p>
    <w:p w:rsidR="00030389" w:rsidRPr="00030389" w:rsidRDefault="00030389" w:rsidP="0003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30389">
        <w:rPr>
          <w:rFonts w:hint="eastAsia"/>
          <w:b/>
        </w:rPr>
        <w:t>Тема</w:t>
      </w:r>
      <w:r w:rsidRPr="00030389">
        <w:rPr>
          <w:b/>
        </w:rPr>
        <w:t xml:space="preserve"> 2.11 «Автоматические измерительные устройства»</w:t>
      </w:r>
    </w:p>
    <w:p w:rsidR="00030389" w:rsidRDefault="00030389" w:rsidP="00030389">
      <w:pPr>
        <w:rPr>
          <w:snapToGrid w:val="0"/>
          <w:color w:val="000000"/>
        </w:rPr>
      </w:pPr>
      <w:r w:rsidRPr="00FF3194">
        <w:t xml:space="preserve">Чтение и анализ литературы </w:t>
      </w:r>
      <w:r w:rsidRPr="009A72F3">
        <w:rPr>
          <w:snapToGrid w:val="0"/>
          <w:color w:val="000000"/>
        </w:rPr>
        <w:t xml:space="preserve">[1] стр. </w:t>
      </w:r>
      <w:r>
        <w:rPr>
          <w:snapToGrid w:val="0"/>
          <w:color w:val="000000"/>
        </w:rPr>
        <w:t>36</w:t>
      </w:r>
      <w:r w:rsidRPr="009A72F3">
        <w:rPr>
          <w:snapToGrid w:val="0"/>
          <w:color w:val="000000"/>
        </w:rPr>
        <w:t>1-</w:t>
      </w:r>
      <w:r>
        <w:rPr>
          <w:snapToGrid w:val="0"/>
          <w:color w:val="000000"/>
        </w:rPr>
        <w:t>364</w:t>
      </w:r>
    </w:p>
    <w:p w:rsidR="00030389" w:rsidRDefault="00030389" w:rsidP="00030389">
      <w:pPr>
        <w:rPr>
          <w:snapToGrid w:val="0"/>
          <w:color w:val="000000"/>
        </w:rPr>
      </w:pPr>
      <w:r w:rsidRPr="00FF3194">
        <w:t xml:space="preserve">Чтение и анализ литературы </w:t>
      </w:r>
      <w:r>
        <w:rPr>
          <w:snapToGrid w:val="0"/>
          <w:color w:val="000000"/>
        </w:rPr>
        <w:t>[2] стр. 1</w:t>
      </w:r>
      <w:r w:rsidRPr="009A72F3">
        <w:rPr>
          <w:snapToGrid w:val="0"/>
          <w:color w:val="000000"/>
        </w:rPr>
        <w:t>8</w:t>
      </w:r>
      <w:r>
        <w:rPr>
          <w:snapToGrid w:val="0"/>
          <w:color w:val="000000"/>
        </w:rPr>
        <w:t>5</w:t>
      </w:r>
      <w:r w:rsidRPr="009A72F3">
        <w:rPr>
          <w:snapToGrid w:val="0"/>
          <w:color w:val="000000"/>
        </w:rPr>
        <w:t>-1</w:t>
      </w:r>
      <w:r>
        <w:rPr>
          <w:snapToGrid w:val="0"/>
          <w:color w:val="000000"/>
        </w:rPr>
        <w:t>88</w:t>
      </w:r>
    </w:p>
    <w:p w:rsidR="00030389" w:rsidRDefault="00030389" w:rsidP="00030389">
      <w:pPr>
        <w:rPr>
          <w:snapToGrid w:val="0"/>
          <w:color w:val="000000"/>
        </w:rPr>
      </w:pPr>
      <w:r>
        <w:t xml:space="preserve"> Чтение и анализ литературы</w:t>
      </w:r>
      <w:r w:rsidRPr="00E71DCF">
        <w:rPr>
          <w:snapToGrid w:val="0"/>
          <w:color w:val="000000"/>
        </w:rPr>
        <w:t xml:space="preserve"> </w:t>
      </w:r>
      <w:r w:rsidRPr="009A72F3">
        <w:rPr>
          <w:snapToGrid w:val="0"/>
          <w:color w:val="000000"/>
        </w:rPr>
        <w:t xml:space="preserve">[1] стр. </w:t>
      </w:r>
      <w:r>
        <w:rPr>
          <w:snapToGrid w:val="0"/>
          <w:color w:val="000000"/>
        </w:rPr>
        <w:t>3</w:t>
      </w:r>
      <w:r w:rsidRPr="009A72F3">
        <w:rPr>
          <w:snapToGrid w:val="0"/>
          <w:color w:val="000000"/>
        </w:rPr>
        <w:t>6</w:t>
      </w:r>
      <w:r>
        <w:rPr>
          <w:snapToGrid w:val="0"/>
          <w:color w:val="000000"/>
        </w:rPr>
        <w:t>4</w:t>
      </w:r>
      <w:r w:rsidRPr="009A72F3">
        <w:rPr>
          <w:snapToGrid w:val="0"/>
          <w:color w:val="000000"/>
        </w:rPr>
        <w:t>-</w:t>
      </w:r>
      <w:r>
        <w:rPr>
          <w:snapToGrid w:val="0"/>
          <w:color w:val="000000"/>
        </w:rPr>
        <w:t>3</w:t>
      </w:r>
      <w:r w:rsidRPr="009A72F3">
        <w:rPr>
          <w:snapToGrid w:val="0"/>
          <w:color w:val="000000"/>
        </w:rPr>
        <w:t>67</w:t>
      </w:r>
    </w:p>
    <w:p w:rsidR="00030389" w:rsidRDefault="00030389" w:rsidP="00030389">
      <w:r>
        <w:t>Чтение и анализ литературы</w:t>
      </w:r>
      <w:r w:rsidRPr="00E71DCF">
        <w:rPr>
          <w:snapToGrid w:val="0"/>
          <w:color w:val="000000"/>
        </w:rPr>
        <w:t xml:space="preserve"> </w:t>
      </w:r>
      <w:r>
        <w:t>[2] стр. 188</w:t>
      </w:r>
      <w:r w:rsidRPr="009A72F3">
        <w:t>-1</w:t>
      </w:r>
      <w:r>
        <w:t xml:space="preserve">30 </w:t>
      </w:r>
    </w:p>
    <w:p w:rsidR="00030389" w:rsidRPr="00BC68DE" w:rsidRDefault="00030389" w:rsidP="00030389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030389" w:rsidRDefault="00030389" w:rsidP="00030389">
      <w:pPr>
        <w:rPr>
          <w:snapToGrid w:val="0"/>
          <w:color w:val="000000"/>
        </w:rPr>
      </w:pPr>
      <w:r>
        <w:t>Подготовка к тестированию по теме 2.11</w:t>
      </w:r>
    </w:p>
    <w:p w:rsidR="00030389" w:rsidRDefault="00030389" w:rsidP="00030389">
      <w:pPr>
        <w:pStyle w:val="1"/>
        <w:spacing w:before="0" w:after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030389" w:rsidRDefault="00030389" w:rsidP="0003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A72F3">
        <w:t>Решение вариативных задач и упражнений</w:t>
      </w:r>
      <w:r w:rsidRPr="00E92D20">
        <w:t xml:space="preserve"> </w:t>
      </w:r>
    </w:p>
    <w:p w:rsidR="00030389" w:rsidRDefault="00030389" w:rsidP="0003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030389" w:rsidRPr="00030389" w:rsidRDefault="00030389" w:rsidP="00030389">
      <w:pPr>
        <w:pStyle w:val="a9"/>
        <w:numPr>
          <w:ilvl w:val="0"/>
          <w:numId w:val="10"/>
        </w:numPr>
        <w:rPr>
          <w:sz w:val="24"/>
          <w:szCs w:val="24"/>
        </w:rPr>
      </w:pPr>
      <w:r w:rsidRPr="00030389">
        <w:rPr>
          <w:sz w:val="24"/>
          <w:szCs w:val="24"/>
        </w:rPr>
        <w:t xml:space="preserve">Определить коэффициенты усиления по напряжению операционного усилителя (ОУ) цифроаналогового преобразователя (ЦАП) для двоичных кодовых комбинаций 0010, 1101 и напряжения на выходе (ЦАП) при этих комбинациях, если опорное напряжение </w:t>
      </w:r>
      <w:r w:rsidRPr="00030389">
        <w:rPr>
          <w:sz w:val="24"/>
          <w:szCs w:val="24"/>
          <w:lang w:val="en-US"/>
        </w:rPr>
        <w:t>U</w:t>
      </w:r>
      <w:r w:rsidRPr="00030389">
        <w:rPr>
          <w:sz w:val="24"/>
          <w:szCs w:val="24"/>
          <w:vertAlign w:val="subscript"/>
        </w:rPr>
        <w:t xml:space="preserve">вх </w:t>
      </w:r>
      <w:r w:rsidRPr="00030389">
        <w:rPr>
          <w:sz w:val="24"/>
          <w:szCs w:val="24"/>
        </w:rPr>
        <w:t xml:space="preserve">= 6 В, сопротивления резистивной схемы (матрицы)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>1</w:t>
      </w:r>
      <w:r w:rsidRPr="00030389">
        <w:rPr>
          <w:sz w:val="24"/>
          <w:szCs w:val="24"/>
        </w:rPr>
        <w:t xml:space="preserve">=200 кОм;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2 </w:t>
      </w:r>
      <w:r w:rsidRPr="00030389">
        <w:rPr>
          <w:sz w:val="24"/>
          <w:szCs w:val="24"/>
        </w:rPr>
        <w:t xml:space="preserve">= 100 кОм;  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3 </w:t>
      </w:r>
      <w:r w:rsidRPr="00030389">
        <w:rPr>
          <w:sz w:val="24"/>
          <w:szCs w:val="24"/>
        </w:rPr>
        <w:t xml:space="preserve">= 50 кОм;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4 </w:t>
      </w:r>
      <w:r w:rsidRPr="00030389">
        <w:rPr>
          <w:sz w:val="24"/>
          <w:szCs w:val="24"/>
        </w:rPr>
        <w:t xml:space="preserve">= 25 кОм, резистор обратной связи ОУ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0 </w:t>
      </w:r>
      <w:r w:rsidRPr="00030389">
        <w:rPr>
          <w:sz w:val="24"/>
          <w:szCs w:val="24"/>
        </w:rPr>
        <w:t>= 13,3 кОм.</w:t>
      </w:r>
    </w:p>
    <w:p w:rsidR="00030389" w:rsidRPr="00030389" w:rsidRDefault="00030389" w:rsidP="00030389">
      <w:pPr>
        <w:pStyle w:val="a9"/>
        <w:numPr>
          <w:ilvl w:val="0"/>
          <w:numId w:val="10"/>
        </w:numPr>
        <w:rPr>
          <w:sz w:val="24"/>
          <w:szCs w:val="24"/>
        </w:rPr>
      </w:pPr>
      <w:r w:rsidRPr="00030389">
        <w:rPr>
          <w:sz w:val="24"/>
          <w:szCs w:val="24"/>
        </w:rPr>
        <w:t xml:space="preserve">Определить коэффициенты усиления по напряжению операционного усилителя (ОУ) цифроаналогового преобразователя (ЦАП) для двоичных кодовых комбинаций 0101, 1010  и напряжения на выходе (ЦАП) при этих комбинациях, если что опорное напряжение </w:t>
      </w:r>
      <w:r w:rsidRPr="00030389">
        <w:rPr>
          <w:sz w:val="24"/>
          <w:szCs w:val="24"/>
          <w:lang w:val="en-US"/>
        </w:rPr>
        <w:t>U</w:t>
      </w:r>
      <w:r w:rsidRPr="00030389">
        <w:rPr>
          <w:sz w:val="24"/>
          <w:szCs w:val="24"/>
          <w:vertAlign w:val="subscript"/>
        </w:rPr>
        <w:t>вх</w:t>
      </w:r>
      <w:r w:rsidRPr="00030389">
        <w:rPr>
          <w:sz w:val="24"/>
          <w:szCs w:val="24"/>
        </w:rPr>
        <w:t xml:space="preserve"> = 6 В, сопротивление резистивной схемы (матрицы)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>1</w:t>
      </w:r>
      <w:r w:rsidRPr="00030389">
        <w:rPr>
          <w:sz w:val="24"/>
          <w:szCs w:val="24"/>
        </w:rPr>
        <w:t xml:space="preserve">=200 кОм;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2 </w:t>
      </w:r>
      <w:r w:rsidRPr="00030389">
        <w:rPr>
          <w:sz w:val="24"/>
          <w:szCs w:val="24"/>
        </w:rPr>
        <w:t xml:space="preserve">= 100 кОм;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3 </w:t>
      </w:r>
      <w:r w:rsidRPr="00030389">
        <w:rPr>
          <w:sz w:val="24"/>
          <w:szCs w:val="24"/>
        </w:rPr>
        <w:t xml:space="preserve">= 50 кОм;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4 </w:t>
      </w:r>
      <w:r w:rsidRPr="00030389">
        <w:rPr>
          <w:sz w:val="24"/>
          <w:szCs w:val="24"/>
        </w:rPr>
        <w:t xml:space="preserve">= 25 кОм, резистор обратной связи ОУ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0 </w:t>
      </w:r>
      <w:r w:rsidRPr="00030389">
        <w:rPr>
          <w:sz w:val="24"/>
          <w:szCs w:val="24"/>
        </w:rPr>
        <w:t>= 13,3 кОм.</w:t>
      </w:r>
    </w:p>
    <w:p w:rsidR="00030389" w:rsidRPr="00030389" w:rsidRDefault="00030389" w:rsidP="00030389">
      <w:pPr>
        <w:pStyle w:val="a9"/>
        <w:numPr>
          <w:ilvl w:val="0"/>
          <w:numId w:val="10"/>
        </w:numPr>
        <w:rPr>
          <w:sz w:val="24"/>
          <w:szCs w:val="24"/>
        </w:rPr>
      </w:pPr>
      <w:r w:rsidRPr="00030389">
        <w:rPr>
          <w:sz w:val="24"/>
          <w:szCs w:val="24"/>
        </w:rPr>
        <w:t xml:space="preserve">Определить коэффициенты усиления по напряжению операционного усилителя (ОУ) цифроаналогового преобразователя (ЦАП) для двоичных кодовых комбинаций 0001, 1111  и напряжения на выходе (ЦАП) при этих комбинациях, если  опорное напряжение </w:t>
      </w:r>
      <w:r w:rsidRPr="00030389">
        <w:rPr>
          <w:sz w:val="24"/>
          <w:szCs w:val="24"/>
          <w:lang w:val="en-US"/>
        </w:rPr>
        <w:t>U</w:t>
      </w:r>
      <w:r w:rsidRPr="00030389">
        <w:rPr>
          <w:sz w:val="24"/>
          <w:szCs w:val="24"/>
          <w:vertAlign w:val="subscript"/>
        </w:rPr>
        <w:t>вх</w:t>
      </w:r>
      <w:r w:rsidRPr="00030389">
        <w:rPr>
          <w:sz w:val="24"/>
          <w:szCs w:val="24"/>
        </w:rPr>
        <w:t xml:space="preserve"> = 6 В, сопротивления резистивной схемы (матрицы)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>1</w:t>
      </w:r>
      <w:r w:rsidRPr="00030389">
        <w:rPr>
          <w:sz w:val="24"/>
          <w:szCs w:val="24"/>
        </w:rPr>
        <w:t xml:space="preserve">=200 кОм;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2 </w:t>
      </w:r>
      <w:r w:rsidRPr="00030389">
        <w:rPr>
          <w:sz w:val="24"/>
          <w:szCs w:val="24"/>
        </w:rPr>
        <w:t xml:space="preserve">= 100 кОм;  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3 </w:t>
      </w:r>
      <w:r w:rsidRPr="00030389">
        <w:rPr>
          <w:sz w:val="24"/>
          <w:szCs w:val="24"/>
        </w:rPr>
        <w:t xml:space="preserve">= 50 кОм;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4 </w:t>
      </w:r>
      <w:r w:rsidRPr="00030389">
        <w:rPr>
          <w:sz w:val="24"/>
          <w:szCs w:val="24"/>
        </w:rPr>
        <w:t xml:space="preserve">= 25 кОм, резистор обратной связи ОУ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0 </w:t>
      </w:r>
      <w:r w:rsidRPr="00030389">
        <w:rPr>
          <w:sz w:val="24"/>
          <w:szCs w:val="24"/>
        </w:rPr>
        <w:t>= 13,3 кОм.</w:t>
      </w:r>
    </w:p>
    <w:p w:rsidR="00030389" w:rsidRPr="00030389" w:rsidRDefault="00030389" w:rsidP="00030389">
      <w:pPr>
        <w:pStyle w:val="a9"/>
        <w:numPr>
          <w:ilvl w:val="0"/>
          <w:numId w:val="10"/>
        </w:numPr>
        <w:rPr>
          <w:sz w:val="24"/>
          <w:szCs w:val="24"/>
        </w:rPr>
      </w:pPr>
      <w:r w:rsidRPr="00030389">
        <w:rPr>
          <w:sz w:val="24"/>
          <w:szCs w:val="24"/>
        </w:rPr>
        <w:t xml:space="preserve">Определить коэффициенты усиления по напряжению операционного усилителя (ОУ) цифроаналогового преобразователя (ЦАП) для двоичных кодовых комбинаций  0011, 1110 и напряжения на выходе (ЦАП) при этих комбинациях, если опорное напряжение </w:t>
      </w:r>
      <w:r w:rsidRPr="00030389">
        <w:rPr>
          <w:sz w:val="24"/>
          <w:szCs w:val="24"/>
          <w:lang w:val="en-US"/>
        </w:rPr>
        <w:t>U</w:t>
      </w:r>
      <w:r w:rsidRPr="00030389">
        <w:rPr>
          <w:sz w:val="24"/>
          <w:szCs w:val="24"/>
          <w:vertAlign w:val="subscript"/>
        </w:rPr>
        <w:t xml:space="preserve">вх </w:t>
      </w:r>
      <w:r w:rsidRPr="00030389">
        <w:rPr>
          <w:sz w:val="24"/>
          <w:szCs w:val="24"/>
        </w:rPr>
        <w:t xml:space="preserve">= 6 В, сопротивления резистивной схемы (матрицы)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>1</w:t>
      </w:r>
      <w:r w:rsidRPr="00030389">
        <w:rPr>
          <w:sz w:val="24"/>
          <w:szCs w:val="24"/>
        </w:rPr>
        <w:t xml:space="preserve">= 200 кОм;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2 </w:t>
      </w:r>
      <w:r w:rsidRPr="00030389">
        <w:rPr>
          <w:sz w:val="24"/>
          <w:szCs w:val="24"/>
        </w:rPr>
        <w:t xml:space="preserve">= 100 кОм;  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3 </w:t>
      </w:r>
      <w:r w:rsidRPr="00030389">
        <w:rPr>
          <w:sz w:val="24"/>
          <w:szCs w:val="24"/>
        </w:rPr>
        <w:t xml:space="preserve">= 50 кОм;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4 </w:t>
      </w:r>
      <w:r w:rsidRPr="00030389">
        <w:rPr>
          <w:sz w:val="24"/>
          <w:szCs w:val="24"/>
        </w:rPr>
        <w:t xml:space="preserve">= 25 кОм, резистор обратной связи ОУ </w:t>
      </w:r>
      <w:r w:rsidRPr="00030389">
        <w:rPr>
          <w:sz w:val="24"/>
          <w:szCs w:val="24"/>
          <w:lang w:val="en-US"/>
        </w:rPr>
        <w:t>R</w:t>
      </w:r>
      <w:r w:rsidRPr="00030389">
        <w:rPr>
          <w:sz w:val="24"/>
          <w:szCs w:val="24"/>
          <w:vertAlign w:val="subscript"/>
        </w:rPr>
        <w:t xml:space="preserve">0 </w:t>
      </w:r>
      <w:r w:rsidRPr="00030389">
        <w:rPr>
          <w:sz w:val="24"/>
          <w:szCs w:val="24"/>
        </w:rPr>
        <w:t xml:space="preserve">= 13,3 кОм. </w:t>
      </w:r>
    </w:p>
    <w:p w:rsidR="00030389" w:rsidRPr="00030389" w:rsidRDefault="00030389" w:rsidP="00030389">
      <w:pPr>
        <w:pStyle w:val="a9"/>
        <w:rPr>
          <w:sz w:val="24"/>
          <w:szCs w:val="24"/>
        </w:rPr>
      </w:pPr>
    </w:p>
    <w:p w:rsidR="007F143A" w:rsidRDefault="007F143A" w:rsidP="007F143A">
      <w:pPr>
        <w:ind w:firstLine="720"/>
        <w:jc w:val="center"/>
        <w:rPr>
          <w:b/>
          <w:caps/>
        </w:rPr>
      </w:pPr>
      <w:r w:rsidRPr="00997B19">
        <w:rPr>
          <w:b/>
          <w:caps/>
        </w:rPr>
        <w:t>Информационное обеспечение обучения</w:t>
      </w:r>
    </w:p>
    <w:p w:rsidR="0087091A" w:rsidRPr="0087091A" w:rsidRDefault="0087091A" w:rsidP="0087091A">
      <w:pPr>
        <w:ind w:left="644" w:hanging="360"/>
        <w:jc w:val="both"/>
      </w:pPr>
      <w:r w:rsidRPr="0087091A">
        <w:t>Основные источники:</w:t>
      </w:r>
    </w:p>
    <w:p w:rsidR="0087091A" w:rsidRPr="0087091A" w:rsidRDefault="0087091A" w:rsidP="0087091A">
      <w:pPr>
        <w:ind w:firstLine="284"/>
        <w:jc w:val="both"/>
      </w:pPr>
      <w:r w:rsidRPr="0087091A">
        <w:t>1.  Ю.М. Келим Типовые элементы систем автоматического управления – М.: ФОРУМ  – ИНФРА-М, 2007</w:t>
      </w:r>
    </w:p>
    <w:p w:rsidR="0087091A" w:rsidRPr="0087091A" w:rsidRDefault="0087091A" w:rsidP="0087091A">
      <w:pPr>
        <w:pStyle w:val="ab"/>
        <w:ind w:left="-284" w:firstLine="568"/>
        <w:jc w:val="both"/>
      </w:pPr>
      <w:r w:rsidRPr="0087091A">
        <w:t>2. В.Ю. Шишмарев Автоматика – М.: Издательский центр «Академия»,  2009</w:t>
      </w:r>
    </w:p>
    <w:p w:rsidR="0087091A" w:rsidRPr="0087091A" w:rsidRDefault="0087091A" w:rsidP="0087091A">
      <w:pPr>
        <w:pStyle w:val="ab"/>
        <w:ind w:left="0" w:firstLine="284"/>
        <w:jc w:val="both"/>
      </w:pPr>
      <w:r w:rsidRPr="0087091A">
        <w:t>3. Б.И. Горошков Автоматическое управление – М.: ИРПО: Издательский центр «Академия», 2008</w:t>
      </w:r>
    </w:p>
    <w:p w:rsidR="0087091A" w:rsidRPr="0087091A" w:rsidRDefault="0087091A" w:rsidP="0087091A">
      <w:pPr>
        <w:pStyle w:val="ac"/>
        <w:shd w:val="clear" w:color="auto" w:fill="FFFFFF"/>
        <w:spacing w:before="0" w:beforeAutospacing="0" w:after="0" w:afterAutospacing="0" w:line="251" w:lineRule="atLeast"/>
        <w:ind w:firstLine="284"/>
      </w:pPr>
      <w:r w:rsidRPr="0087091A">
        <w:t xml:space="preserve">Дополнительные  источники: </w:t>
      </w:r>
    </w:p>
    <w:p w:rsidR="0087091A" w:rsidRPr="0087091A" w:rsidRDefault="0087091A" w:rsidP="0087091A">
      <w:pPr>
        <w:pStyle w:val="ac"/>
        <w:shd w:val="clear" w:color="auto" w:fill="FFFFFF"/>
        <w:spacing w:before="0" w:beforeAutospacing="0" w:after="0" w:afterAutospacing="0" w:line="251" w:lineRule="atLeast"/>
        <w:ind w:firstLine="284"/>
        <w:rPr>
          <w:color w:val="333333"/>
        </w:rPr>
      </w:pPr>
      <w:r>
        <w:rPr>
          <w:color w:val="333333"/>
          <w:shd w:val="clear" w:color="auto" w:fill="FFFFFF"/>
        </w:rPr>
        <w:t>1.</w:t>
      </w:r>
      <w:r w:rsidRPr="0087091A">
        <w:rPr>
          <w:color w:val="333333"/>
          <w:shd w:val="clear" w:color="auto" w:fill="FFFFFF"/>
        </w:rPr>
        <w:t>У.Столингс  Структурная организация и архитектура компьютерных систем. М.: Издательский дом Вильямс, 2007</w:t>
      </w:r>
      <w:r w:rsidRPr="0087091A">
        <w:rPr>
          <w:color w:val="333333"/>
        </w:rPr>
        <w:t xml:space="preserve">  </w:t>
      </w:r>
    </w:p>
    <w:p w:rsidR="0087091A" w:rsidRPr="0087091A" w:rsidRDefault="0087091A" w:rsidP="0087091A">
      <w:pPr>
        <w:pStyle w:val="ac"/>
        <w:shd w:val="clear" w:color="auto" w:fill="FFFFFF"/>
        <w:spacing w:before="0" w:beforeAutospacing="0" w:after="0" w:afterAutospacing="0" w:line="251" w:lineRule="atLeast"/>
        <w:ind w:firstLine="284"/>
        <w:rPr>
          <w:color w:val="333333"/>
        </w:rPr>
      </w:pPr>
      <w:r>
        <w:rPr>
          <w:color w:val="333333"/>
        </w:rPr>
        <w:t>2.</w:t>
      </w:r>
      <w:r w:rsidRPr="0087091A">
        <w:rPr>
          <w:color w:val="333333"/>
        </w:rPr>
        <w:t>Н.В.Максимов, Т.Л.  Партыка, И.И. Попов Технические средства информатизации. М.: ФОРУМ: ИНФРА-М, 2009</w:t>
      </w:r>
    </w:p>
    <w:p w:rsidR="0087091A" w:rsidRPr="0087091A" w:rsidRDefault="0087091A" w:rsidP="0087091A">
      <w:pPr>
        <w:pStyle w:val="ac"/>
        <w:shd w:val="clear" w:color="auto" w:fill="FFFFFF"/>
        <w:spacing w:before="0" w:beforeAutospacing="0" w:after="0" w:afterAutospacing="0" w:line="251" w:lineRule="atLeast"/>
        <w:ind w:firstLine="284"/>
        <w:rPr>
          <w:color w:val="333333"/>
        </w:rPr>
      </w:pPr>
      <w:r>
        <w:rPr>
          <w:color w:val="333333"/>
        </w:rPr>
        <w:t>3.</w:t>
      </w:r>
      <w:r w:rsidRPr="0087091A">
        <w:rPr>
          <w:color w:val="333333"/>
        </w:rPr>
        <w:t>А.И. Надточий Технические средства информатизации. М.: КОС-ИНФ, Рос. экон. акад., 2008</w:t>
      </w:r>
    </w:p>
    <w:p w:rsidR="0087091A" w:rsidRDefault="0087091A" w:rsidP="0087091A">
      <w:pPr>
        <w:ind w:firstLine="284"/>
      </w:pPr>
      <w:r w:rsidRPr="0087091A">
        <w:t xml:space="preserve">Интернет ресурсы: </w:t>
      </w:r>
    </w:p>
    <w:p w:rsidR="0087091A" w:rsidRPr="0087091A" w:rsidRDefault="0087091A" w:rsidP="0087091A">
      <w:pPr>
        <w:ind w:firstLine="284"/>
      </w:pPr>
      <w:r>
        <w:t>1.</w:t>
      </w:r>
      <w:r w:rsidRPr="0087091A">
        <w:t xml:space="preserve"> Система федеральных образовательных порталов. Информационно- коммуникационные технологии в образован</w:t>
      </w:r>
      <w:r>
        <w:t>ии.</w:t>
      </w:r>
      <w:r w:rsidRPr="0087091A">
        <w:t>[Электронный ресурс]</w:t>
      </w:r>
      <w:r>
        <w:t>-</w:t>
      </w:r>
      <w:r w:rsidRPr="0087091A">
        <w:t>режим доступа:</w:t>
      </w:r>
      <w:hyperlink r:id="rId7" w:history="1">
        <w:r w:rsidRPr="0087091A">
          <w:rPr>
            <w:rStyle w:val="a8"/>
            <w:lang w:val="en-US"/>
          </w:rPr>
          <w:t>http</w:t>
        </w:r>
        <w:r w:rsidRPr="0087091A">
          <w:rPr>
            <w:rStyle w:val="a8"/>
          </w:rPr>
          <w:t>://</w:t>
        </w:r>
        <w:r w:rsidRPr="0087091A">
          <w:rPr>
            <w:rStyle w:val="a8"/>
            <w:lang w:val="en-US"/>
          </w:rPr>
          <w:t>www</w:t>
        </w:r>
        <w:r w:rsidRPr="0087091A">
          <w:rPr>
            <w:rStyle w:val="a8"/>
          </w:rPr>
          <w:t>.</w:t>
        </w:r>
        <w:r w:rsidRPr="0087091A">
          <w:rPr>
            <w:rStyle w:val="a8"/>
            <w:lang w:val="en-US"/>
          </w:rPr>
          <w:t>ict</w:t>
        </w:r>
        <w:r w:rsidRPr="0087091A">
          <w:rPr>
            <w:rStyle w:val="a8"/>
          </w:rPr>
          <w:t>.</w:t>
        </w:r>
        <w:r w:rsidRPr="0087091A">
          <w:rPr>
            <w:rStyle w:val="a8"/>
            <w:lang w:val="en-US"/>
          </w:rPr>
          <w:t>edu</w:t>
        </w:r>
        <w:r w:rsidRPr="0087091A">
          <w:rPr>
            <w:rStyle w:val="a8"/>
          </w:rPr>
          <w:t>.</w:t>
        </w:r>
        <w:r w:rsidRPr="0087091A">
          <w:rPr>
            <w:rStyle w:val="a8"/>
            <w:lang w:val="en-US"/>
          </w:rPr>
          <w:t>ru</w:t>
        </w:r>
      </w:hyperlink>
      <w:r w:rsidRPr="0087091A">
        <w:t>(2003-2012)</w:t>
      </w:r>
    </w:p>
    <w:sectPr w:rsidR="0087091A" w:rsidRPr="0087091A" w:rsidSect="00E92D20">
      <w:footerReference w:type="even" r:id="rId8"/>
      <w:footerReference w:type="defaul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333" w:rsidRDefault="002F7333" w:rsidP="00A4385A">
      <w:r>
        <w:separator/>
      </w:r>
    </w:p>
  </w:endnote>
  <w:endnote w:type="continuationSeparator" w:id="0">
    <w:p w:rsidR="002F7333" w:rsidRDefault="002F7333" w:rsidP="00A43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20" w:rsidRDefault="00A4385A" w:rsidP="00E92D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92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389">
      <w:rPr>
        <w:rStyle w:val="a5"/>
        <w:noProof/>
      </w:rPr>
      <w:t>9</w:t>
    </w:r>
    <w:r>
      <w:rPr>
        <w:rStyle w:val="a5"/>
      </w:rPr>
      <w:fldChar w:fldCharType="end"/>
    </w:r>
  </w:p>
  <w:p w:rsidR="00E92D20" w:rsidRDefault="00E92D20" w:rsidP="00E92D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20" w:rsidRDefault="00A4385A" w:rsidP="00E92D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92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716">
      <w:rPr>
        <w:rStyle w:val="a5"/>
        <w:noProof/>
      </w:rPr>
      <w:t>10</w:t>
    </w:r>
    <w:r>
      <w:rPr>
        <w:rStyle w:val="a5"/>
      </w:rPr>
      <w:fldChar w:fldCharType="end"/>
    </w:r>
  </w:p>
  <w:p w:rsidR="00E92D20" w:rsidRDefault="00E92D20" w:rsidP="00E92D2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333" w:rsidRDefault="002F7333" w:rsidP="00A4385A">
      <w:r>
        <w:separator/>
      </w:r>
    </w:p>
  </w:footnote>
  <w:footnote w:type="continuationSeparator" w:id="0">
    <w:p w:rsidR="002F7333" w:rsidRDefault="002F7333" w:rsidP="00A43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3A8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7ED4200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BE22031"/>
    <w:multiLevelType w:val="hybridMultilevel"/>
    <w:tmpl w:val="D19E5B46"/>
    <w:lvl w:ilvl="0" w:tplc="ED86B650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1351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F22730E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4E705CEF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54BA238A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5EE24B93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62732AAF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650E2344"/>
    <w:multiLevelType w:val="hybridMultilevel"/>
    <w:tmpl w:val="6AE8BA12"/>
    <w:lvl w:ilvl="0" w:tplc="D21C03AE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67DF1EA6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9074662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43A"/>
    <w:rsid w:val="00030389"/>
    <w:rsid w:val="000F1F9C"/>
    <w:rsid w:val="001B3C6F"/>
    <w:rsid w:val="00224602"/>
    <w:rsid w:val="002F7333"/>
    <w:rsid w:val="0035398F"/>
    <w:rsid w:val="00372766"/>
    <w:rsid w:val="003F4AD0"/>
    <w:rsid w:val="00417716"/>
    <w:rsid w:val="0046369A"/>
    <w:rsid w:val="005013F7"/>
    <w:rsid w:val="0062205D"/>
    <w:rsid w:val="007079C5"/>
    <w:rsid w:val="007B45C2"/>
    <w:rsid w:val="007F143A"/>
    <w:rsid w:val="0087091A"/>
    <w:rsid w:val="009D02D8"/>
    <w:rsid w:val="00A4385A"/>
    <w:rsid w:val="00B67E27"/>
    <w:rsid w:val="00C56E18"/>
    <w:rsid w:val="00D5769C"/>
    <w:rsid w:val="00D7119B"/>
    <w:rsid w:val="00DF7025"/>
    <w:rsid w:val="00E133E7"/>
    <w:rsid w:val="00E92D20"/>
    <w:rsid w:val="00ED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13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rsid w:val="007F14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1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143A"/>
  </w:style>
  <w:style w:type="paragraph" w:styleId="a6">
    <w:name w:val="Plain Text"/>
    <w:basedOn w:val="a"/>
    <w:link w:val="a7"/>
    <w:rsid w:val="007F143A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7F143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22">
    <w:name w:val="c22"/>
    <w:basedOn w:val="a"/>
    <w:rsid w:val="007F143A"/>
    <w:pPr>
      <w:spacing w:before="100" w:beforeAutospacing="1" w:after="100" w:afterAutospacing="1"/>
    </w:pPr>
  </w:style>
  <w:style w:type="paragraph" w:customStyle="1" w:styleId="c16">
    <w:name w:val="c16"/>
    <w:basedOn w:val="a"/>
    <w:rsid w:val="007F143A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7F143A"/>
    <w:rPr>
      <w:color w:val="0000FF"/>
      <w:u w:val="single"/>
    </w:rPr>
  </w:style>
  <w:style w:type="paragraph" w:customStyle="1" w:styleId="1">
    <w:name w:val="Обычный1"/>
    <w:rsid w:val="005013F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DF7025"/>
    <w:pPr>
      <w:jc w:val="both"/>
    </w:pPr>
    <w:rPr>
      <w:snapToGrid w:val="0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DF702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1B3C6F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87091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ct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</dc:creator>
  <cp:keywords/>
  <dc:description/>
  <cp:lastModifiedBy>Gusta</cp:lastModifiedBy>
  <cp:revision>3</cp:revision>
  <dcterms:created xsi:type="dcterms:W3CDTF">2014-12-05T08:49:00Z</dcterms:created>
  <dcterms:modified xsi:type="dcterms:W3CDTF">2014-12-07T16:27:00Z</dcterms:modified>
</cp:coreProperties>
</file>