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5DB7" w:rsidRPr="00341942" w:rsidRDefault="00DC5DB7" w:rsidP="00DC5DB7">
      <w:pPr>
        <w:rPr>
          <w:sz w:val="28"/>
          <w:szCs w:val="28"/>
        </w:rPr>
      </w:pPr>
    </w:p>
    <w:p w:rsidR="00DC5DB7" w:rsidRDefault="00DC5DB7" w:rsidP="00DC5DB7">
      <w:pPr>
        <w:ind w:firstLine="720"/>
        <w:jc w:val="right"/>
        <w:rPr>
          <w:sz w:val="28"/>
          <w:szCs w:val="28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DC5DB7" w:rsidRPr="00F745C0" w:rsidTr="00160EC5">
        <w:tc>
          <w:tcPr>
            <w:tcW w:w="1129" w:type="dxa"/>
            <w:shd w:val="clear" w:color="auto" w:fill="auto"/>
          </w:tcPr>
          <w:p w:rsidR="00DC5DB7" w:rsidRPr="00F745C0" w:rsidRDefault="00CD7B3D" w:rsidP="00160E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.05pt;height:55.3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DC5DB7" w:rsidRPr="00F745C0" w:rsidRDefault="00DC5DB7" w:rsidP="00160EC5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C5DB7" w:rsidRPr="00F745C0" w:rsidRDefault="00DC5DB7" w:rsidP="00160EC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C5DB7" w:rsidRPr="00F745C0" w:rsidRDefault="00DC5DB7" w:rsidP="00160E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C5DB7" w:rsidRPr="001725E8" w:rsidRDefault="00DC5DB7" w:rsidP="00DC5DB7">
      <w:pPr>
        <w:ind w:firstLine="720"/>
        <w:jc w:val="right"/>
        <w:rPr>
          <w:sz w:val="28"/>
          <w:szCs w:val="28"/>
        </w:rPr>
      </w:pPr>
    </w:p>
    <w:p w:rsidR="00DC5DB7" w:rsidRPr="001725E8" w:rsidRDefault="00DC5DB7" w:rsidP="00DC5DB7">
      <w:pPr>
        <w:ind w:firstLine="720"/>
        <w:rPr>
          <w:sz w:val="28"/>
          <w:szCs w:val="28"/>
        </w:rPr>
      </w:pPr>
    </w:p>
    <w:p w:rsidR="00DC5DB7" w:rsidRPr="001725E8" w:rsidRDefault="00DC5DB7" w:rsidP="00DC5DB7">
      <w:pPr>
        <w:ind w:firstLine="720"/>
        <w:rPr>
          <w:sz w:val="28"/>
          <w:szCs w:val="28"/>
        </w:rPr>
      </w:pPr>
    </w:p>
    <w:p w:rsidR="00DC5DB7" w:rsidRPr="001725E8" w:rsidRDefault="00DC5DB7" w:rsidP="00DC5DB7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DC5DB7" w:rsidTr="00160EC5">
        <w:trPr>
          <w:trHeight w:val="1164"/>
          <w:jc w:val="right"/>
        </w:trPr>
        <w:tc>
          <w:tcPr>
            <w:tcW w:w="5226" w:type="dxa"/>
          </w:tcPr>
          <w:p w:rsidR="00DC5DB7" w:rsidRPr="00EC5562" w:rsidRDefault="00DC5DB7" w:rsidP="00160E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C5DB7" w:rsidRDefault="00DC5DB7" w:rsidP="00160EC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C5DB7" w:rsidRPr="00D6034B" w:rsidRDefault="00DC5DB7" w:rsidP="00160EC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А.В.Арефьев</w:t>
            </w:r>
          </w:p>
          <w:p w:rsidR="00DC5DB7" w:rsidRDefault="00DC5DB7" w:rsidP="00AE2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D6034B">
              <w:rPr>
                <w:sz w:val="28"/>
                <w:szCs w:val="28"/>
              </w:rPr>
              <w:t xml:space="preserve"> «</w:t>
            </w:r>
            <w:r w:rsidR="00AE2240">
              <w:rPr>
                <w:sz w:val="28"/>
                <w:szCs w:val="28"/>
              </w:rPr>
              <w:t>30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 w:rsidR="00D7298D">
              <w:rPr>
                <w:sz w:val="28"/>
                <w:szCs w:val="28"/>
                <w:lang w:val="en-US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DC5DB7" w:rsidRPr="00D6034B" w:rsidRDefault="00DC5DB7" w:rsidP="00160EC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DC5DB7" w:rsidRPr="00D6034B" w:rsidRDefault="00DC5DB7" w:rsidP="00160EC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C5DB7" w:rsidRPr="00D6034B" w:rsidRDefault="00DC5DB7" w:rsidP="00160EC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DC5DB7" w:rsidRDefault="00DC5DB7" w:rsidP="00AE2240">
            <w:r w:rsidRPr="00D6034B">
              <w:rPr>
                <w:sz w:val="28"/>
                <w:szCs w:val="28"/>
              </w:rPr>
              <w:t>«</w:t>
            </w:r>
            <w:r w:rsidR="00AE2240">
              <w:rPr>
                <w:sz w:val="28"/>
                <w:szCs w:val="28"/>
                <w:lang w:val="en-US"/>
              </w:rPr>
              <w:t>30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 w:rsidR="00D7298D">
              <w:rPr>
                <w:sz w:val="28"/>
                <w:szCs w:val="28"/>
                <w:lang w:val="en-US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DC5DB7" w:rsidRDefault="00DC5DB7" w:rsidP="00DC5DB7">
      <w:pPr>
        <w:ind w:firstLine="720"/>
        <w:rPr>
          <w:sz w:val="28"/>
          <w:szCs w:val="28"/>
          <w:lang w:val="en-US"/>
        </w:rPr>
      </w:pPr>
    </w:p>
    <w:p w:rsidR="00DC5DB7" w:rsidRPr="00DC5DB7" w:rsidRDefault="00DC5DB7" w:rsidP="00DC5DB7">
      <w:pPr>
        <w:ind w:firstLine="720"/>
        <w:rPr>
          <w:sz w:val="28"/>
          <w:szCs w:val="28"/>
          <w:lang w:val="en-US"/>
        </w:rPr>
      </w:pPr>
    </w:p>
    <w:p w:rsidR="00DC5DB7" w:rsidRPr="001347CE" w:rsidRDefault="00DC5DB7" w:rsidP="00DC5DB7">
      <w:pPr>
        <w:ind w:firstLine="720"/>
        <w:rPr>
          <w:sz w:val="28"/>
          <w:szCs w:val="28"/>
        </w:rPr>
      </w:pPr>
    </w:p>
    <w:p w:rsidR="00DC5DB7" w:rsidRPr="001347CE" w:rsidRDefault="00DC5DB7" w:rsidP="00DC5DB7">
      <w:pPr>
        <w:ind w:firstLine="720"/>
        <w:rPr>
          <w:sz w:val="28"/>
          <w:szCs w:val="28"/>
        </w:rPr>
      </w:pPr>
    </w:p>
    <w:p w:rsidR="00DC5DB7" w:rsidRPr="008728A6" w:rsidRDefault="00DC5DB7" w:rsidP="00DC5DB7">
      <w:pPr>
        <w:ind w:firstLine="720"/>
        <w:rPr>
          <w:sz w:val="28"/>
          <w:szCs w:val="28"/>
        </w:rPr>
      </w:pPr>
    </w:p>
    <w:p w:rsidR="00DC5DB7" w:rsidRPr="001347CE" w:rsidRDefault="00DC5DB7" w:rsidP="00DC5DB7">
      <w:pPr>
        <w:ind w:firstLine="720"/>
        <w:rPr>
          <w:sz w:val="28"/>
          <w:szCs w:val="28"/>
        </w:rPr>
      </w:pPr>
    </w:p>
    <w:p w:rsidR="00DC5DB7" w:rsidRPr="00D6034B" w:rsidRDefault="00DC5DB7" w:rsidP="00DC5DB7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DC5DB7" w:rsidRDefault="00DC5DB7" w:rsidP="00DC5DB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C5DB7" w:rsidRPr="007B5280" w:rsidTr="00160EC5">
        <w:tc>
          <w:tcPr>
            <w:tcW w:w="9571" w:type="dxa"/>
          </w:tcPr>
          <w:p w:rsidR="00DC5DB7" w:rsidRPr="00DC5DB7" w:rsidRDefault="00DC5DB7" w:rsidP="00DC5DB7">
            <w:r>
              <w:rPr>
                <w:sz w:val="28"/>
                <w:szCs w:val="28"/>
              </w:rPr>
              <w:t xml:space="preserve">Техническая эксплуатация многоканальных телекоммуникационных систем  </w:t>
            </w:r>
          </w:p>
        </w:tc>
      </w:tr>
    </w:tbl>
    <w:p w:rsidR="00DC5DB7" w:rsidRDefault="00DC5DB7" w:rsidP="00DC5DB7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DC5DB7" w:rsidRDefault="00DC5DB7" w:rsidP="00DC5DB7">
      <w:pPr>
        <w:ind w:firstLine="720"/>
        <w:rPr>
          <w:sz w:val="28"/>
          <w:szCs w:val="28"/>
        </w:rPr>
      </w:pPr>
    </w:p>
    <w:p w:rsidR="00DC5DB7" w:rsidRPr="00561CB6" w:rsidRDefault="00DC5DB7" w:rsidP="00DC5DB7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DC5DB7" w:rsidRPr="007B5280" w:rsidTr="00160EC5">
        <w:tc>
          <w:tcPr>
            <w:tcW w:w="9073" w:type="dxa"/>
          </w:tcPr>
          <w:p w:rsidR="00DC5DB7" w:rsidRPr="007B5280" w:rsidRDefault="00DC5DB7" w:rsidP="00160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11.02.09. Многоканальные телекоммуникационные системы</w:t>
            </w:r>
          </w:p>
        </w:tc>
      </w:tr>
    </w:tbl>
    <w:p w:rsidR="00DC5DB7" w:rsidRPr="005B307B" w:rsidRDefault="00DC5DB7" w:rsidP="00DC5DB7">
      <w:pPr>
        <w:ind w:firstLine="720"/>
        <w:jc w:val="both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ab/>
      </w:r>
    </w:p>
    <w:p w:rsidR="00DC5DB7" w:rsidRDefault="00DC5DB7" w:rsidP="00DC5DB7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 w:rsidR="00AE2240">
        <w:rPr>
          <w:b/>
          <w:sz w:val="28"/>
          <w:szCs w:val="28"/>
        </w:rPr>
        <w:t xml:space="preserve"> </w:t>
      </w:r>
      <w:r w:rsidR="003469AB">
        <w:rPr>
          <w:sz w:val="28"/>
          <w:szCs w:val="28"/>
        </w:rPr>
        <w:t>углубленный</w:t>
      </w:r>
    </w:p>
    <w:p w:rsidR="00DC5DB7" w:rsidRDefault="00DC5DB7" w:rsidP="00DC5DB7">
      <w:pPr>
        <w:ind w:left="1416" w:firstLine="708"/>
        <w:rPr>
          <w:i/>
          <w:iCs/>
          <w:sz w:val="28"/>
          <w:szCs w:val="28"/>
        </w:rPr>
      </w:pPr>
    </w:p>
    <w:p w:rsidR="00DC5DB7" w:rsidRDefault="00DC5DB7" w:rsidP="00DC5DB7">
      <w:pPr>
        <w:ind w:left="1416" w:firstLine="708"/>
        <w:rPr>
          <w:i/>
          <w:iCs/>
          <w:sz w:val="28"/>
          <w:szCs w:val="28"/>
        </w:rPr>
      </w:pPr>
    </w:p>
    <w:p w:rsidR="00DC5DB7" w:rsidRDefault="00DC5DB7" w:rsidP="00DC5DB7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DC5DB7" w:rsidRPr="000723B1" w:rsidTr="00160EC5">
        <w:trPr>
          <w:trHeight w:val="1164"/>
          <w:jc w:val="right"/>
        </w:trPr>
        <w:tc>
          <w:tcPr>
            <w:tcW w:w="4345" w:type="dxa"/>
          </w:tcPr>
          <w:p w:rsidR="00DC5DB7" w:rsidRPr="00D6034B" w:rsidRDefault="00DC5DB7" w:rsidP="0016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C5DB7" w:rsidRPr="00D6034B" w:rsidRDefault="00DC5DB7" w:rsidP="0016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DC5DB7" w:rsidRPr="008D3B56" w:rsidRDefault="00DC5DB7" w:rsidP="00DC5DB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8D3B56">
              <w:rPr>
                <w:sz w:val="28"/>
                <w:szCs w:val="28"/>
              </w:rPr>
              <w:t>Э.Р.Кабирова</w:t>
            </w:r>
          </w:p>
        </w:tc>
      </w:tr>
      <w:tr w:rsidR="00DC5DB7" w:rsidRPr="000723B1" w:rsidTr="00160EC5">
        <w:trPr>
          <w:trHeight w:val="1164"/>
          <w:jc w:val="right"/>
        </w:trPr>
        <w:tc>
          <w:tcPr>
            <w:tcW w:w="4345" w:type="dxa"/>
          </w:tcPr>
          <w:p w:rsidR="00DC5DB7" w:rsidRDefault="00DC5DB7" w:rsidP="0016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DC5DB7" w:rsidRDefault="00DC5DB7" w:rsidP="0016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DC5DB7" w:rsidRDefault="00930E16" w:rsidP="0093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Э.Р. </w:t>
            </w:r>
            <w:r w:rsidR="008D3B56">
              <w:rPr>
                <w:sz w:val="28"/>
                <w:szCs w:val="28"/>
              </w:rPr>
              <w:t>Кабирова</w:t>
            </w:r>
          </w:p>
          <w:p w:rsidR="008D3B56" w:rsidRDefault="008D3B56" w:rsidP="008D3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Э.Р. Елистратова</w:t>
            </w:r>
          </w:p>
          <w:p w:rsidR="008D3B56" w:rsidRDefault="00D7298D" w:rsidP="0093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А.С.Якупова</w:t>
            </w:r>
          </w:p>
          <w:p w:rsidR="00D7298D" w:rsidRPr="00D7298D" w:rsidRDefault="00D7298D" w:rsidP="0093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И.Р.Садыкова</w:t>
            </w:r>
          </w:p>
          <w:p w:rsidR="00D7298D" w:rsidRPr="00AE2240" w:rsidRDefault="00D7298D" w:rsidP="00930E16">
            <w:pPr>
              <w:rPr>
                <w:sz w:val="28"/>
                <w:szCs w:val="28"/>
              </w:rPr>
            </w:pPr>
          </w:p>
        </w:tc>
      </w:tr>
    </w:tbl>
    <w:p w:rsidR="00930E16" w:rsidRDefault="00930E16" w:rsidP="00DC5DB7">
      <w:pPr>
        <w:ind w:left="5245"/>
        <w:rPr>
          <w:sz w:val="28"/>
          <w:szCs w:val="28"/>
        </w:rPr>
      </w:pPr>
    </w:p>
    <w:p w:rsidR="00DC5DB7" w:rsidRDefault="00DC5DB7" w:rsidP="00DC5DB7">
      <w:pPr>
        <w:ind w:left="5245"/>
        <w:rPr>
          <w:sz w:val="28"/>
          <w:szCs w:val="28"/>
        </w:rPr>
      </w:pPr>
    </w:p>
    <w:p w:rsidR="00D7298D" w:rsidRDefault="00D7298D" w:rsidP="00DC5DB7">
      <w:pPr>
        <w:ind w:left="5245"/>
        <w:rPr>
          <w:sz w:val="28"/>
          <w:szCs w:val="28"/>
        </w:rPr>
      </w:pPr>
    </w:p>
    <w:p w:rsidR="00DC5DB7" w:rsidRDefault="00DC5DB7" w:rsidP="00DC5DB7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D7298D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</w:p>
    <w:p w:rsidR="006B43C8" w:rsidRDefault="006B43C8">
      <w:pPr>
        <w:pageBreakBefore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B43C8" w:rsidRDefault="006B43C8">
      <w:pPr>
        <w:ind w:firstLine="720"/>
        <w:jc w:val="both"/>
        <w:rPr>
          <w:sz w:val="28"/>
          <w:szCs w:val="28"/>
        </w:rPr>
      </w:pPr>
    </w:p>
    <w:p w:rsidR="006B43C8" w:rsidRDefault="006B43C8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8"/>
        <w:gridCol w:w="673"/>
      </w:tblGrid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r>
              <w:rPr>
                <w:sz w:val="28"/>
                <w:szCs w:val="28"/>
              </w:rPr>
              <w:t>стр.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профессионального модуля</w:t>
            </w:r>
          </w:p>
        </w:tc>
        <w:tc>
          <w:tcPr>
            <w:tcW w:w="673" w:type="dxa"/>
            <w:shd w:val="clear" w:color="auto" w:fill="auto"/>
          </w:tcPr>
          <w:p w:rsidR="006B43C8" w:rsidRDefault="00605E50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  <w:shd w:val="clear" w:color="auto" w:fill="auto"/>
          </w:tcPr>
          <w:p w:rsidR="006B43C8" w:rsidRDefault="002C12A8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P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3.Структура и содержание профессионального модуля</w:t>
            </w:r>
          </w:p>
        </w:tc>
        <w:tc>
          <w:tcPr>
            <w:tcW w:w="673" w:type="dxa"/>
            <w:shd w:val="clear" w:color="auto" w:fill="auto"/>
          </w:tcPr>
          <w:p w:rsidR="006B43C8" w:rsidRPr="002C12A8" w:rsidRDefault="002C12A8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Условия реализации профессионального модуля</w:t>
            </w:r>
          </w:p>
        </w:tc>
        <w:tc>
          <w:tcPr>
            <w:tcW w:w="673" w:type="dxa"/>
            <w:shd w:val="clear" w:color="auto" w:fill="auto"/>
          </w:tcPr>
          <w:p w:rsidR="006B43C8" w:rsidRDefault="00993B8B" w:rsidP="002C12A8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2C12A8">
              <w:rPr>
                <w:sz w:val="28"/>
                <w:szCs w:val="28"/>
              </w:rPr>
              <w:t>3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Контроль и оценка освоения профессионального модуля</w:t>
            </w:r>
          </w:p>
        </w:tc>
        <w:tc>
          <w:tcPr>
            <w:tcW w:w="673" w:type="dxa"/>
            <w:shd w:val="clear" w:color="auto" w:fill="auto"/>
          </w:tcPr>
          <w:p w:rsidR="006B43C8" w:rsidRDefault="002C12A8">
            <w:pPr>
              <w:jc w:val="center"/>
            </w:pPr>
            <w:r>
              <w:rPr>
                <w:sz w:val="28"/>
                <w:szCs w:val="28"/>
              </w:rPr>
              <w:t>38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  <w:shd w:val="clear" w:color="auto" w:fill="auto"/>
          </w:tcPr>
          <w:p w:rsidR="006B43C8" w:rsidRDefault="00993B8B" w:rsidP="002C12A8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2C12A8">
              <w:rPr>
                <w:sz w:val="28"/>
                <w:szCs w:val="28"/>
              </w:rPr>
              <w:t>3</w:t>
            </w: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jc w:val="center"/>
            </w:pPr>
          </w:p>
        </w:tc>
      </w:tr>
      <w:tr w:rsidR="006B43C8">
        <w:tc>
          <w:tcPr>
            <w:tcW w:w="8898" w:type="dxa"/>
            <w:shd w:val="clear" w:color="auto" w:fill="auto"/>
          </w:tcPr>
          <w:p w:rsidR="006B43C8" w:rsidRDefault="006B43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3C8" w:rsidRDefault="006B43C8">
      <w:pPr>
        <w:rPr>
          <w:sz w:val="28"/>
          <w:szCs w:val="28"/>
          <w:lang w:val="en-US"/>
        </w:rPr>
      </w:pPr>
    </w:p>
    <w:p w:rsidR="00DC5DB7" w:rsidRDefault="00DC5DB7" w:rsidP="009479AE">
      <w:pPr>
        <w:tabs>
          <w:tab w:val="center" w:pos="4677"/>
        </w:tabs>
      </w:pPr>
    </w:p>
    <w:p w:rsidR="00DC5DB7" w:rsidRPr="00DC5DB7" w:rsidRDefault="00DC5DB7">
      <w:pPr>
        <w:rPr>
          <w:sz w:val="28"/>
          <w:szCs w:val="28"/>
          <w:lang w:val="en-US"/>
        </w:rPr>
      </w:pPr>
    </w:p>
    <w:p w:rsidR="006B43C8" w:rsidRDefault="006B43C8">
      <w:pPr>
        <w:pageBreakBefore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ПРОГРАММЫ ПРОФЕССИОНАЛЬНОГО МОДУЛЯ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6B43C8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Техническая эксплуатация</w:t>
            </w:r>
            <w:r w:rsidR="00991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многоканальных</w:t>
            </w:r>
          </w:p>
        </w:tc>
      </w:tr>
      <w:tr w:rsidR="006B43C8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телекоммуникационных систем</w:t>
            </w:r>
          </w:p>
        </w:tc>
      </w:tr>
    </w:tbl>
    <w:p w:rsidR="006B43C8" w:rsidRDefault="006B43C8">
      <w:pPr>
        <w:tabs>
          <w:tab w:val="left" w:pos="0"/>
        </w:tabs>
        <w:jc w:val="center"/>
        <w:rPr>
          <w:sz w:val="28"/>
          <w:szCs w:val="28"/>
        </w:rPr>
      </w:pPr>
      <w:r>
        <w:rPr>
          <w:i/>
          <w:sz w:val="20"/>
          <w:szCs w:val="20"/>
        </w:rPr>
        <w:t>название профессионального модуля</w:t>
      </w:r>
    </w:p>
    <w:p w:rsidR="006B43C8" w:rsidRDefault="006B43C8">
      <w:pPr>
        <w:tabs>
          <w:tab w:val="left" w:pos="0"/>
        </w:tabs>
        <w:ind w:firstLine="720"/>
        <w:rPr>
          <w:sz w:val="28"/>
          <w:szCs w:val="28"/>
        </w:rPr>
      </w:pPr>
    </w:p>
    <w:p w:rsidR="006B43C8" w:rsidRDefault="006B43C8">
      <w:pPr>
        <w:rPr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6B43C8" w:rsidRDefault="006B43C8">
      <w:pPr>
        <w:tabs>
          <w:tab w:val="left" w:pos="0"/>
        </w:tabs>
        <w:ind w:firstLine="720"/>
        <w:rPr>
          <w:sz w:val="28"/>
          <w:szCs w:val="28"/>
        </w:rPr>
      </w:pPr>
    </w:p>
    <w:p w:rsidR="00605E50" w:rsidRPr="001A6DC4" w:rsidRDefault="00605E50" w:rsidP="00605E50">
      <w:pPr>
        <w:pStyle w:val="af0"/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является частью основной профессиональной образовательной программы ГБПОУ УКРТБ в соответствии с ФГОС третьего поколения по специальности СПО:</w:t>
      </w:r>
    </w:p>
    <w:p w:rsidR="00605E50" w:rsidRDefault="00605E50">
      <w:pPr>
        <w:ind w:firstLine="720"/>
        <w:jc w:val="both"/>
        <w:rPr>
          <w:sz w:val="28"/>
          <w:szCs w:val="28"/>
        </w:rPr>
      </w:pPr>
    </w:p>
    <w:tbl>
      <w:tblPr>
        <w:tblW w:w="8963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407"/>
        <w:gridCol w:w="239"/>
        <w:gridCol w:w="7317"/>
      </w:tblGrid>
      <w:tr w:rsidR="006B43C8" w:rsidTr="00605E50">
        <w:tc>
          <w:tcPr>
            <w:tcW w:w="1407" w:type="dxa"/>
            <w:tcBorders>
              <w:bottom w:val="single" w:sz="4" w:space="0" w:color="000000"/>
            </w:tcBorders>
            <w:shd w:val="clear" w:color="auto" w:fill="auto"/>
          </w:tcPr>
          <w:p w:rsidR="006B43C8" w:rsidRDefault="0060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</w:t>
            </w:r>
          </w:p>
        </w:tc>
        <w:tc>
          <w:tcPr>
            <w:tcW w:w="239" w:type="dxa"/>
            <w:shd w:val="clear" w:color="auto" w:fill="auto"/>
          </w:tcPr>
          <w:p w:rsidR="006B43C8" w:rsidRDefault="006B43C8">
            <w:pPr>
              <w:snapToGri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317" w:type="dxa"/>
            <w:tcBorders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both"/>
            </w:pPr>
            <w:r>
              <w:rPr>
                <w:sz w:val="28"/>
                <w:szCs w:val="28"/>
              </w:rPr>
              <w:t>Многоканальные телекоммуникационные системы</w:t>
            </w:r>
          </w:p>
        </w:tc>
      </w:tr>
    </w:tbl>
    <w:p w:rsidR="006B43C8" w:rsidRDefault="006B43C8">
      <w:pPr>
        <w:ind w:firstLine="720"/>
        <w:jc w:val="both"/>
        <w:rPr>
          <w:sz w:val="28"/>
        </w:rPr>
      </w:pPr>
      <w:r>
        <w:rPr>
          <w:i/>
          <w:sz w:val="20"/>
          <w:szCs w:val="20"/>
        </w:rPr>
        <w:t xml:space="preserve">       код</w:t>
      </w:r>
      <w:r>
        <w:rPr>
          <w:i/>
          <w:sz w:val="20"/>
          <w:szCs w:val="20"/>
        </w:rPr>
        <w:tab/>
        <w:t xml:space="preserve">                     наименование специальности</w:t>
      </w:r>
    </w:p>
    <w:p w:rsidR="006B43C8" w:rsidRDefault="006B43C8">
      <w:pPr>
        <w:jc w:val="both"/>
        <w:rPr>
          <w:sz w:val="28"/>
          <w:u w:val="single"/>
        </w:rPr>
      </w:pPr>
      <w:r>
        <w:rPr>
          <w:sz w:val="28"/>
        </w:rPr>
        <w:t>в части освоения основного вида профессиональной деятельности (ВПД):</w:t>
      </w:r>
    </w:p>
    <w:p w:rsidR="006B43C8" w:rsidRPr="00227102" w:rsidRDefault="006B43C8">
      <w:pPr>
        <w:jc w:val="both"/>
        <w:rPr>
          <w:sz w:val="28"/>
          <w:szCs w:val="28"/>
          <w:u w:val="single"/>
        </w:rPr>
      </w:pPr>
      <w:r>
        <w:rPr>
          <w:sz w:val="28"/>
          <w:u w:val="single"/>
        </w:rPr>
        <w:t>Техническая эксплуатация многоканальных коммуникационных систем</w:t>
      </w:r>
      <w:r w:rsidR="00991C1B">
        <w:rPr>
          <w:sz w:val="28"/>
          <w:u w:val="single"/>
        </w:rPr>
        <w:t xml:space="preserve"> </w:t>
      </w:r>
      <w:r w:rsidR="00860BBC" w:rsidRPr="00860BBC">
        <w:rPr>
          <w:sz w:val="28"/>
        </w:rPr>
        <w:t>и</w:t>
      </w:r>
      <w:r w:rsidR="00991C1B">
        <w:rPr>
          <w:sz w:val="28"/>
        </w:rPr>
        <w:t xml:space="preserve"> </w:t>
      </w:r>
      <w:r w:rsidRPr="00227102">
        <w:rPr>
          <w:sz w:val="28"/>
          <w:szCs w:val="28"/>
        </w:rPr>
        <w:t>соответствующих профессиональных компетенций (ПК):</w:t>
      </w:r>
    </w:p>
    <w:p w:rsidR="00227102" w:rsidRPr="00227102" w:rsidRDefault="00227102" w:rsidP="0022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mail-clipboard-id-1"/>
      <w:bookmarkEnd w:id="0"/>
      <w:r w:rsidRPr="00227102">
        <w:rPr>
          <w:rFonts w:ascii="Times New Roman" w:hAnsi="Times New Roman" w:cs="Times New Roman"/>
          <w:sz w:val="28"/>
          <w:szCs w:val="28"/>
          <w:u w:val="single"/>
        </w:rPr>
        <w:t>ПК 1.1. Выполнять монтаж и техническое обслуживание кабелей связи и оконечных кабельных устройств.</w:t>
      </w:r>
    </w:p>
    <w:p w:rsidR="00227102" w:rsidRPr="00227102" w:rsidRDefault="00227102" w:rsidP="0022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102">
        <w:rPr>
          <w:rFonts w:ascii="Times New Roman" w:hAnsi="Times New Roman" w:cs="Times New Roman"/>
          <w:sz w:val="28"/>
          <w:szCs w:val="28"/>
          <w:u w:val="single"/>
        </w:rPr>
        <w:t>ПК 1.2. Выполнять монтаж, первичную инсталляцию, мониторинг, диагностику цифровых и волоконно-оптических систем передачи.</w:t>
      </w:r>
    </w:p>
    <w:p w:rsidR="00227102" w:rsidRPr="00227102" w:rsidRDefault="00227102" w:rsidP="0022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102">
        <w:rPr>
          <w:rFonts w:ascii="Times New Roman" w:hAnsi="Times New Roman" w:cs="Times New Roman"/>
          <w:sz w:val="28"/>
          <w:szCs w:val="28"/>
          <w:u w:val="single"/>
        </w:rPr>
        <w:t>ПК 1.3. Устранять аварии и повреждения оборудования многоканальных телекоммуникационных систем, выбирать методы восстановления его работоспособности.</w:t>
      </w:r>
    </w:p>
    <w:p w:rsidR="00227102" w:rsidRPr="00227102" w:rsidRDefault="00227102" w:rsidP="0022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102">
        <w:rPr>
          <w:rFonts w:ascii="Times New Roman" w:hAnsi="Times New Roman" w:cs="Times New Roman"/>
          <w:sz w:val="28"/>
          <w:szCs w:val="28"/>
          <w:u w:val="single"/>
        </w:rPr>
        <w:t>ПК 1.4. Проводить измерения параметров цифровых каналов, трактов, анализировать результаты измерений.</w:t>
      </w:r>
    </w:p>
    <w:p w:rsidR="00227102" w:rsidRPr="00227102" w:rsidRDefault="00227102" w:rsidP="0022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102">
        <w:rPr>
          <w:rFonts w:ascii="Times New Roman" w:hAnsi="Times New Roman" w:cs="Times New Roman"/>
          <w:sz w:val="28"/>
          <w:szCs w:val="28"/>
          <w:u w:val="single"/>
        </w:rPr>
        <w:t>ПК 1.5. Проводить мониторинг и диагностику цифровых систем коммутации.</w:t>
      </w:r>
    </w:p>
    <w:p w:rsidR="006B43C8" w:rsidRDefault="006B43C8">
      <w:pPr>
        <w:pStyle w:val="a8"/>
        <w:spacing w:before="113" w:after="119"/>
        <w:ind w:firstLine="568"/>
        <w:jc w:val="both"/>
        <w:rPr>
          <w:color w:val="000000"/>
          <w:sz w:val="28"/>
        </w:rPr>
      </w:pPr>
      <w:r>
        <w:rPr>
          <w:color w:val="000000"/>
          <w:sz w:val="28"/>
        </w:rPr>
        <w:t>Рабочая программа профессионального модуля может быть использована в дополнительном образовании в рамках подготовки специалистов по курсу «Техническая эксплуатация многоканальных телекоммуникационных систем».</w:t>
      </w:r>
    </w:p>
    <w:p w:rsidR="006B43C8" w:rsidRDefault="006B43C8">
      <w:pPr>
        <w:pStyle w:val="a8"/>
        <w:ind w:firstLine="568"/>
        <w:jc w:val="both"/>
        <w:rPr>
          <w:b/>
          <w:color w:val="000000"/>
          <w:sz w:val="28"/>
        </w:rPr>
      </w:pPr>
      <w:bookmarkStart w:id="1" w:name="mail-clipboard-id-12"/>
      <w:bookmarkEnd w:id="1"/>
      <w:r>
        <w:rPr>
          <w:color w:val="000000"/>
          <w:sz w:val="28"/>
        </w:rPr>
        <w:t>Рабочая программа составляется для очной, заочной, заочной с элементами дистанционных образовательных технологий</w:t>
      </w:r>
      <w:r w:rsidR="00991C1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формам обучения.</w:t>
      </w:r>
    </w:p>
    <w:p w:rsidR="006B43C8" w:rsidRDefault="006B43C8" w:rsidP="006B43C8">
      <w:pPr>
        <w:pStyle w:val="a8"/>
        <w:spacing w:before="170" w:after="176"/>
        <w:jc w:val="both"/>
        <w:rPr>
          <w:color w:val="000000"/>
          <w:sz w:val="28"/>
        </w:rPr>
      </w:pPr>
      <w:bookmarkStart w:id="2" w:name="mail-clipboard-id-2"/>
      <w:bookmarkEnd w:id="2"/>
      <w:r>
        <w:rPr>
          <w:b/>
          <w:color w:val="000000"/>
          <w:sz w:val="28"/>
        </w:rPr>
        <w:t>1.2. Цели и задачи модуля – требования к результатам освоения модуля</w:t>
      </w:r>
    </w:p>
    <w:p w:rsidR="006B43C8" w:rsidRDefault="006B43C8" w:rsidP="00300BE2">
      <w:pPr>
        <w:pStyle w:val="a8"/>
        <w:spacing w:after="0" w:line="271" w:lineRule="auto"/>
        <w:ind w:firstLine="720"/>
        <w:jc w:val="both"/>
      </w:pPr>
      <w:r>
        <w:rPr>
          <w:color w:val="000000"/>
          <w:sz w:val="28"/>
        </w:rPr>
        <w:t>В результате освоения профессионального модуля обучающийся должен иметь практический опыт: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t>-</w:t>
      </w:r>
      <w:r>
        <w:rPr>
          <w:sz w:val="28"/>
          <w:szCs w:val="28"/>
        </w:rPr>
        <w:t>монтажа кабелей связи и оконечных</w:t>
      </w:r>
      <w:r w:rsidR="00A57EAD">
        <w:rPr>
          <w:sz w:val="28"/>
          <w:szCs w:val="28"/>
        </w:rPr>
        <w:t xml:space="preserve"> кабельных</w:t>
      </w:r>
      <w:r>
        <w:rPr>
          <w:sz w:val="28"/>
          <w:szCs w:val="28"/>
        </w:rPr>
        <w:t xml:space="preserve"> устройств;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-разработки схем построения, монтажа и эксплуатации структурированных кабельных систем;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-монтажа оптических муфт;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-монтажа, технического обслуживания, первичной инсталляции, и настройки цифровых и волоконно-оптических систем передачи;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-мониторинга работоспособности оборудования телекоммуникационных систем; </w:t>
      </w:r>
    </w:p>
    <w:p w:rsidR="006B43C8" w:rsidRPr="006B43C8" w:rsidRDefault="006B43C8" w:rsidP="00300BE2">
      <w:pPr>
        <w:spacing w:line="276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- определения места и вида повреждения при возникновении аварийной ситуации, восстановления работоспособности</w:t>
      </w:r>
      <w:r w:rsidR="00A57EAD">
        <w:rPr>
          <w:sz w:val="28"/>
          <w:szCs w:val="28"/>
        </w:rPr>
        <w:t xml:space="preserve"> оборудования</w:t>
      </w:r>
      <w:r>
        <w:rPr>
          <w:sz w:val="28"/>
          <w:szCs w:val="28"/>
        </w:rPr>
        <w:t xml:space="preserve"> телекоммуникационных систем.</w:t>
      </w:r>
    </w:p>
    <w:p w:rsidR="006B43C8" w:rsidRPr="006B43C8" w:rsidRDefault="006B43C8" w:rsidP="00300BE2">
      <w:pPr>
        <w:ind w:firstLine="720"/>
        <w:jc w:val="both"/>
        <w:rPr>
          <w:sz w:val="28"/>
        </w:rPr>
      </w:pPr>
    </w:p>
    <w:p w:rsidR="006B43C8" w:rsidRDefault="006B43C8" w:rsidP="00300BE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 результате освоения обязательной части профессионального модуля обучающийся должен уметь: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-в</w:t>
      </w:r>
      <w:r>
        <w:rPr>
          <w:sz w:val="28"/>
          <w:szCs w:val="28"/>
        </w:rPr>
        <w:t>ыбирать технологию монтажа кабеля, необходимые инструменты и            материалы для монтажа;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-восстанавливать герметичность оболочки кабеля;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-выбирать соответствующее измерительное и тестовое оборудование;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испытание кабеля и оконечных кабельных устройств, анализировать полученные результаты;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монтаж коннекторов различного типа, патч-панелей, разъемов, розеток в структурированных кабельных системах;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выбор марки и типа кабеля исходя из условий прокладки структурированных кабельных систем;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-подготавливать концы оптического кабеля к последующей сварке оптических волокон;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-выбирать специальный инструмент и оборудование для сращивания оптических волокон;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ввод оптических кабелей в муфту и ее герметизацию;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монтаж, первичную инсталляцию и настройку оборудования в соответствии с руководством по эксплуатации оборудования цифровых и волоконно-оптических систем передачи; анализировать правильность инсталляции;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-конфигурировать оборудование в соответствии с условиями эксплуатации;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мониторинг оборудования цифровых и волоконно-оптических систем передачи;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состояние оборудования, восстанавливать его работоспособность;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-оформлять техническую документацию, заполнять соответствующие формы;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-выбирать измерительные приборы и осуществлять измерение параметров цифровых каналов и трактов;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-анализировать результаты измерений;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-пользоваться проектной и технической документацией;</w:t>
      </w:r>
    </w:p>
    <w:p w:rsidR="006B43C8" w:rsidRDefault="006B43C8" w:rsidP="00300B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-осуществлять первичную инсталляцию программного обеспечения телекоммуникационных систем;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-выполнять копирование системных данных на устройства ввода-вывода (УВВ);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-перезапуск системы управления телекоммуникационной системы;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-осуществлять мониторинг работоспособности оборудования телекоммуникационных систем с помощью ЭВМ и соответствующего программного обеспечения;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-анализировать результаты мониторинга;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-применять различные методы отыскания повреждения и восстановления работоспособности оборудования цифровых систем коммутации;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-пользоваться проектно-технической документацией и составлять ее.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результате освоения обязательной части профессионального модуля обучающийся должен знать: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-кла</w:t>
      </w:r>
      <w:r>
        <w:rPr>
          <w:sz w:val="28"/>
          <w:szCs w:val="28"/>
        </w:rPr>
        <w:t>ссификацию и конструкцию кабелей и оконечных кабельных устройств;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-технологии монтажа кабелей и оконечных кабельных устройств;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-назначение материалов и инструментов, используемых при монтаже согласно применяемой технологии;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-способы восстановления герметичности оболочки кабеля;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-конструкцию, назначение и методику применения измерительного и тестового оборудования;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-виды контрольных испытаний;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-назначение, принципы построения, область применения структурированных кабельных систем;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-категории кабелей и разъемов согласно стандартам;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-возможные схемы заделки Е1А/</w:t>
      </w:r>
      <w:r>
        <w:rPr>
          <w:sz w:val="28"/>
          <w:szCs w:val="28"/>
          <w:lang w:val="en-US"/>
        </w:rPr>
        <w:t>TI</w:t>
      </w:r>
      <w:r>
        <w:rPr>
          <w:sz w:val="28"/>
          <w:szCs w:val="28"/>
        </w:rPr>
        <w:t xml:space="preserve">А-568А, </w:t>
      </w:r>
      <w:r>
        <w:rPr>
          <w:sz w:val="28"/>
          <w:szCs w:val="28"/>
          <w:lang w:val="en-US"/>
        </w:rPr>
        <w:t>EIA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TIA</w:t>
      </w:r>
      <w:r>
        <w:rPr>
          <w:sz w:val="28"/>
          <w:szCs w:val="28"/>
        </w:rPr>
        <w:t>-568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Cross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Over</w:t>
      </w:r>
      <w:r>
        <w:rPr>
          <w:sz w:val="28"/>
          <w:szCs w:val="28"/>
        </w:rPr>
        <w:t>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-назначение и состав коммутационного оборудования структурированных кабельных систем, принципы монтажа;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-виды оптических кабелей, методику подготовки оптического кабеля к монтажу;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-назначение и конструкцию инструмента и оборудования;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-виды и конструкцию муфт, методику монтажа;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-назначение, основные технические данные, состав оборудования и структурные схемы оборудования цифровых и волоконно-оптических систем передачи;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-методику осуществления первичной инсталляции и настройки оборудования;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-виды и назначение информационных и аварийных сигналов;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-стандарты и протоколы информационных сигналов, виды сигнализации, назначение интерфейсов;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-принципы технического обслуживания, программное обеспечение оборудования;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-алгоритмы поиска и устранения неисправностей;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-параметры цифровых каналов и трактов, назначение и виды измерительных приборов;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-методику измерений, правила эксплуатации измерительных приборов;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-нормы на параметры цифровых каналов и трактов, нормативную документацию, алгоритмы поиска неисправностей;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-структуру современных телекоммуникационных систем, программного обеспечения цифровых систем коммутации;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-функции отдельных узлов коммутационной системы;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-структуру, назначение, принципы функционирования управляющих устройств телекоммуникационных систем;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-принципы организации и контроля синхронизации узлов коммутационной системы: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-структуру сети связи перспективного поколения;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-правила технической эксплуатации телекоммуникационных систем;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-аппаратное построение телекоммуникационных систем;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-виды и</w:t>
      </w:r>
      <w:r>
        <w:rPr>
          <w:sz w:val="28"/>
        </w:rPr>
        <w:t xml:space="preserve"> формы технической документации, правила заполнения.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В результате освоения вариативной части профессионального модуля обучающийся должен знать: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-системы передачи сети Е</w:t>
      </w:r>
      <w:r w:rsidR="00930E16">
        <w:rPr>
          <w:sz w:val="28"/>
          <w:szCs w:val="28"/>
        </w:rPr>
        <w:t>СЭ РФ</w:t>
      </w:r>
      <w:r>
        <w:rPr>
          <w:sz w:val="28"/>
          <w:szCs w:val="28"/>
        </w:rPr>
        <w:t>. Типовые групповые тракты и каналы передачи;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-принципы передачи сигналов в системах с частотным разделением каналов (ЧРК);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групповых трактов в системах с ЧРК.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-промежуточное оборудование систем передачи с ЧРК 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-каналы передачи, их классификация и основные характеристики: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-стандарты синхронной передачи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 типовые сигналы передачи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В результате освоения вариативной части профессионального модуля обучающийся должен уметь: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тракт передачи многоканальной системы передачи с ЧРК.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тракт приёма и построение схемы передачи с ЧРК.;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-рассчитывать одноступенчатую двухпроводную схему преобразовательного оборудования в системах с ЧРК;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двухступенчатую двухпроводную схему преобразовательного оборудования в системах с ЧРК;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трехступенчатую схему преобразования спектров многоканальной системы передачи с ЧРК;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эффективность применения многоканальных телекоммуникационных систем для условий с определенным числом каналов; с определенной протяженностью линии связи;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иерархии цифровых телекоммуникационных систем и разновидности цифровых методов передачи: плезиохронной (</w:t>
      </w:r>
      <w:r>
        <w:rPr>
          <w:sz w:val="28"/>
          <w:szCs w:val="28"/>
          <w:lang w:val="en-US"/>
        </w:rPr>
        <w:t>PDH</w:t>
      </w:r>
      <w:r>
        <w:rPr>
          <w:sz w:val="28"/>
          <w:szCs w:val="28"/>
        </w:rPr>
        <w:t>), синхронной (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>), асинхронной (</w:t>
      </w:r>
      <w:r>
        <w:rPr>
          <w:sz w:val="28"/>
          <w:szCs w:val="28"/>
          <w:lang w:val="en-US"/>
        </w:rPr>
        <w:t>ATM</w:t>
      </w:r>
      <w:r>
        <w:rPr>
          <w:sz w:val="28"/>
          <w:szCs w:val="28"/>
        </w:rPr>
        <w:t>);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-работать с типами двоичных кодов, применяемыми в цифровых системах передачи;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кодирование  в заданном типе двоичного кода амплитуды  мгновенных значений АИМ-2 импульсов (линейное кодирование);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декодирование заданной структуры кодовой группы на основе какого-либо двоичного кода в амплитуды импульсов АИМ-2 (линейное декодирование);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-осуществлять  процесс нелинейного кодирования по закону компандирования А87,6/13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АИМ-2</w:t>
      </w:r>
      <w:r>
        <w:rPr>
          <w:sz w:val="28"/>
          <w:szCs w:val="28"/>
        </w:rPr>
        <w:t xml:space="preserve"> отсчетов;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-рассчитывать величины ошибок квантования с использованием результатов предыдущих  практических работ;</w:t>
      </w:r>
    </w:p>
    <w:p w:rsidR="006B43C8" w:rsidRDefault="006B43C8" w:rsidP="00300B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-работать с принципами линейного кодирования, работать с принципами алгоритмов кодирования. Формировать линейные коды (АМИ, </w:t>
      </w:r>
      <w:r>
        <w:rPr>
          <w:sz w:val="28"/>
          <w:szCs w:val="28"/>
          <w:lang w:val="en-US"/>
        </w:rPr>
        <w:t>HDB</w:t>
      </w:r>
      <w:r>
        <w:rPr>
          <w:sz w:val="28"/>
          <w:szCs w:val="28"/>
        </w:rPr>
        <w:t>-3 и др.) из заданной исходной двоичной последовательности;</w:t>
      </w:r>
    </w:p>
    <w:p w:rsidR="006B43C8" w:rsidRDefault="006B43C8" w:rsidP="00300BE2">
      <w:pPr>
        <w:spacing w:line="276" w:lineRule="auto"/>
        <w:ind w:firstLine="709"/>
        <w:jc w:val="both"/>
      </w:pPr>
      <w:r>
        <w:rPr>
          <w:sz w:val="28"/>
          <w:szCs w:val="28"/>
        </w:rPr>
        <w:t>-работать с основными принципами построения и функционирования Синхронной Цифровой Иерархии (</w:t>
      </w:r>
      <w:r>
        <w:rPr>
          <w:sz w:val="28"/>
          <w:szCs w:val="28"/>
          <w:lang w:val="en-US"/>
        </w:rPr>
        <w:t>SDH</w:t>
      </w:r>
      <w:r>
        <w:rPr>
          <w:sz w:val="28"/>
          <w:szCs w:val="28"/>
        </w:rPr>
        <w:t xml:space="preserve">). </w:t>
      </w:r>
    </w:p>
    <w:p w:rsidR="006B43C8" w:rsidRDefault="006B43C8">
      <w:pPr>
        <w:pStyle w:val="a8"/>
        <w:spacing w:line="276" w:lineRule="auto"/>
      </w:pPr>
    </w:p>
    <w:p w:rsidR="006B43C8" w:rsidRDefault="006B43C8" w:rsidP="00A57EAD">
      <w:pPr>
        <w:spacing w:line="276" w:lineRule="auto"/>
        <w:jc w:val="both"/>
        <w:rPr>
          <w:sz w:val="28"/>
        </w:rPr>
      </w:pPr>
      <w:r>
        <w:rPr>
          <w:b/>
          <w:sz w:val="28"/>
        </w:rPr>
        <w:t>1.3. Количество часов на освоение программы профессионального модуля</w:t>
      </w:r>
    </w:p>
    <w:p w:rsidR="006B43C8" w:rsidRPr="002F42DB" w:rsidRDefault="006B43C8">
      <w:pPr>
        <w:spacing w:line="276" w:lineRule="auto"/>
        <w:ind w:left="345"/>
        <w:rPr>
          <w:sz w:val="28"/>
        </w:rPr>
      </w:pPr>
      <w:r w:rsidRPr="002F42DB">
        <w:rPr>
          <w:sz w:val="28"/>
        </w:rPr>
        <w:t xml:space="preserve"> Всего - </w:t>
      </w:r>
      <w:r w:rsidR="00605E50" w:rsidRPr="002F42DB">
        <w:rPr>
          <w:sz w:val="28"/>
        </w:rPr>
        <w:t>1032</w:t>
      </w:r>
      <w:r w:rsidRPr="002F42DB">
        <w:rPr>
          <w:sz w:val="28"/>
        </w:rPr>
        <w:t xml:space="preserve"> часов, в том числе:</w:t>
      </w:r>
    </w:p>
    <w:p w:rsidR="006B43C8" w:rsidRPr="002F42DB" w:rsidRDefault="006B43C8">
      <w:pPr>
        <w:spacing w:line="276" w:lineRule="auto"/>
        <w:ind w:left="345"/>
        <w:rPr>
          <w:sz w:val="28"/>
        </w:rPr>
      </w:pPr>
      <w:r w:rsidRPr="002F42DB">
        <w:rPr>
          <w:sz w:val="28"/>
        </w:rPr>
        <w:t xml:space="preserve"> максимальной учебной нагрузки обучающегося- </w:t>
      </w:r>
      <w:r w:rsidR="00605E50" w:rsidRPr="002F42DB">
        <w:rPr>
          <w:sz w:val="28"/>
        </w:rPr>
        <w:t>852</w:t>
      </w:r>
      <w:r w:rsidRPr="002F42DB">
        <w:rPr>
          <w:sz w:val="28"/>
        </w:rPr>
        <w:t xml:space="preserve"> часа, включая: </w:t>
      </w:r>
    </w:p>
    <w:p w:rsidR="006B43C8" w:rsidRPr="002F42DB" w:rsidRDefault="006B43C8">
      <w:pPr>
        <w:spacing w:line="276" w:lineRule="auto"/>
        <w:ind w:left="567" w:hanging="567"/>
        <w:rPr>
          <w:sz w:val="28"/>
        </w:rPr>
      </w:pPr>
      <w:r w:rsidRPr="002F42DB">
        <w:rPr>
          <w:sz w:val="28"/>
        </w:rPr>
        <w:t xml:space="preserve">            обязательной аудиторной учебной нагрузки обучающегося- 576 часов;</w:t>
      </w:r>
    </w:p>
    <w:p w:rsidR="006B43C8" w:rsidRPr="002F42DB" w:rsidRDefault="006B43C8">
      <w:pPr>
        <w:spacing w:line="276" w:lineRule="auto"/>
        <w:ind w:left="567" w:hanging="567"/>
        <w:rPr>
          <w:sz w:val="28"/>
        </w:rPr>
      </w:pPr>
      <w:r w:rsidRPr="002F42DB">
        <w:rPr>
          <w:sz w:val="28"/>
        </w:rPr>
        <w:t xml:space="preserve">            самостоятельной работы обучающегося- </w:t>
      </w:r>
      <w:r w:rsidR="00605E50" w:rsidRPr="002F42DB">
        <w:rPr>
          <w:sz w:val="28"/>
        </w:rPr>
        <w:t>276</w:t>
      </w:r>
      <w:r w:rsidRPr="002F42DB">
        <w:rPr>
          <w:sz w:val="28"/>
        </w:rPr>
        <w:t xml:space="preserve"> часа;</w:t>
      </w:r>
    </w:p>
    <w:p w:rsidR="006B43C8" w:rsidRPr="002F42DB" w:rsidRDefault="006B43C8">
      <w:pPr>
        <w:spacing w:line="276" w:lineRule="auto"/>
        <w:ind w:left="450"/>
        <w:rPr>
          <w:sz w:val="28"/>
        </w:rPr>
      </w:pPr>
      <w:r w:rsidRPr="002F42DB">
        <w:rPr>
          <w:sz w:val="28"/>
        </w:rPr>
        <w:t>учебной практики -72 часов;</w:t>
      </w:r>
    </w:p>
    <w:p w:rsidR="006B43C8" w:rsidRPr="002F42DB" w:rsidRDefault="006B43C8">
      <w:pPr>
        <w:spacing w:line="276" w:lineRule="auto"/>
        <w:ind w:left="450"/>
        <w:rPr>
          <w:b/>
          <w:sz w:val="28"/>
          <w:szCs w:val="28"/>
        </w:rPr>
      </w:pPr>
      <w:r w:rsidRPr="002F42DB">
        <w:rPr>
          <w:sz w:val="28"/>
        </w:rPr>
        <w:t>производственной практики -108 часов.</w:t>
      </w:r>
    </w:p>
    <w:p w:rsidR="006B43C8" w:rsidRDefault="006B43C8">
      <w:pPr>
        <w:pageBreakBefore/>
        <w:spacing w:line="276" w:lineRule="auto"/>
        <w:rPr>
          <w:sz w:val="32"/>
          <w:szCs w:val="32"/>
        </w:rPr>
      </w:pPr>
      <w:r>
        <w:rPr>
          <w:b/>
          <w:sz w:val="28"/>
          <w:szCs w:val="28"/>
        </w:rPr>
        <w:lastRenderedPageBreak/>
        <w:t>2. РЕЗУЛЬТАТЫ ОСВОЕНИЯ  ПРОФЕССИОНАЛЬНОГО  МОДУЛЯ</w:t>
      </w:r>
    </w:p>
    <w:p w:rsidR="006B43C8" w:rsidRDefault="006B43C8">
      <w:pPr>
        <w:jc w:val="both"/>
        <w:rPr>
          <w:sz w:val="32"/>
          <w:szCs w:val="32"/>
        </w:rPr>
      </w:pPr>
    </w:p>
    <w:p w:rsidR="006B43C8" w:rsidRDefault="006B43C8">
      <w:pPr>
        <w:ind w:left="-15" w:firstLine="555"/>
        <w:jc w:val="both"/>
        <w:rPr>
          <w:sz w:val="28"/>
        </w:rPr>
      </w:pPr>
      <w:r>
        <w:rPr>
          <w:sz w:val="28"/>
        </w:rPr>
        <w:t xml:space="preserve">Результатом освоения программы профессионального модуля является  овладение обучающимися видом профессиональной деятельности </w:t>
      </w:r>
      <w:r>
        <w:rPr>
          <w:sz w:val="28"/>
          <w:u w:val="single"/>
        </w:rPr>
        <w:t xml:space="preserve">Техническая эксплуатация многоканальных телекоммуникационных систем, </w:t>
      </w:r>
      <w:r>
        <w:rPr>
          <w:sz w:val="28"/>
        </w:rPr>
        <w:t>в том числе профессиональными (ПК) и общими (ОК) компетенциями:</w:t>
      </w:r>
    </w:p>
    <w:p w:rsidR="006B43C8" w:rsidRDefault="006B43C8">
      <w:pPr>
        <w:jc w:val="both"/>
        <w:rPr>
          <w:sz w:val="28"/>
        </w:rPr>
      </w:pPr>
    </w:p>
    <w:p w:rsidR="006B43C8" w:rsidRDefault="0004372A">
      <w:pPr>
        <w:jc w:val="center"/>
      </w:pPr>
      <w:r>
        <w:rPr>
          <w:b/>
          <w:sz w:val="28"/>
          <w:szCs w:val="22"/>
        </w:rPr>
        <w:t>У</w:t>
      </w:r>
      <w:r w:rsidR="006B43C8">
        <w:rPr>
          <w:b/>
          <w:sz w:val="28"/>
          <w:szCs w:val="22"/>
        </w:rPr>
        <w:t>глубленная подготовка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8374"/>
      </w:tblGrid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</w:pPr>
          </w:p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  <w:p w:rsidR="006B43C8" w:rsidRDefault="006B43C8">
            <w:pPr>
              <w:jc w:val="center"/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ПК 1.1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Выполнять монтаж и техническое обслуживание кабелей связи и оконечных кабельных устройств.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ПК 1.2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Выполнять монтаж, первичную инсталляцию, мониторинг, диагностику цифровых и волоконно-оптических систем передачи.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ПК 1.3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Устранять аварии и повреждения оборудования многоканальных телекоммуникационных систем, выбирать методы восстановления его работоспособности.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ПК 1.4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Проводить измерения параметров цифровых каналов, трактов, анализировать результаты измерений.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ПК 1.5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>
            <w:pPr>
              <w:jc w:val="both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Проводить мониторинг и диагностику цифровых систем коммутации.</w:t>
            </w:r>
          </w:p>
        </w:tc>
      </w:tr>
      <w:tr w:rsidR="006B43C8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Pr="00227102" w:rsidRDefault="006B43C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227102" w:rsidRDefault="00227102" w:rsidP="0022710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Углубленная</w:t>
            </w:r>
            <w:r w:rsidR="006B43C8" w:rsidRPr="00227102">
              <w:rPr>
                <w:b/>
                <w:sz w:val="28"/>
                <w:szCs w:val="28"/>
              </w:rPr>
              <w:t xml:space="preserve"> подготовка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1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2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3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4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5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6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7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8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227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02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57EAD" w:rsidTr="0022710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EAD" w:rsidRPr="00227102" w:rsidRDefault="00A57EAD">
            <w:pPr>
              <w:jc w:val="center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ОК 9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EAD" w:rsidRPr="00227102" w:rsidRDefault="00227102" w:rsidP="00E76869">
            <w:pPr>
              <w:jc w:val="both"/>
              <w:rPr>
                <w:sz w:val="28"/>
                <w:szCs w:val="28"/>
              </w:rPr>
            </w:pPr>
            <w:r w:rsidRPr="00227102">
              <w:rPr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</w:tbl>
    <w:p w:rsidR="006B43C8" w:rsidRDefault="006B43C8">
      <w:pPr>
        <w:jc w:val="center"/>
        <w:rPr>
          <w:b/>
          <w:sz w:val="28"/>
        </w:rPr>
      </w:pPr>
    </w:p>
    <w:p w:rsidR="006B43C8" w:rsidRDefault="006B43C8">
      <w:pPr>
        <w:jc w:val="center"/>
        <w:rPr>
          <w:b/>
          <w:sz w:val="28"/>
        </w:rPr>
      </w:pPr>
    </w:p>
    <w:p w:rsidR="006B43C8" w:rsidRDefault="006B43C8">
      <w:pPr>
        <w:sectPr w:rsidR="006B43C8">
          <w:footerReference w:type="default" r:id="rId9"/>
          <w:pgSz w:w="11906" w:h="16838"/>
          <w:pgMar w:top="708" w:right="850" w:bottom="1134" w:left="1701" w:header="720" w:footer="708" w:gutter="0"/>
          <w:cols w:space="720"/>
          <w:titlePg/>
          <w:docGrid w:linePitch="600" w:charSpace="32768"/>
        </w:sectPr>
      </w:pPr>
    </w:p>
    <w:p w:rsidR="006B43C8" w:rsidRDefault="006B43C8" w:rsidP="002C12A8">
      <w:pPr>
        <w:numPr>
          <w:ilvl w:val="0"/>
          <w:numId w:val="29"/>
        </w:numPr>
        <w:rPr>
          <w:b/>
          <w:sz w:val="12"/>
          <w:szCs w:val="12"/>
        </w:rPr>
      </w:pPr>
      <w:r>
        <w:rPr>
          <w:b/>
          <w:sz w:val="28"/>
        </w:rPr>
        <w:lastRenderedPageBreak/>
        <w:t>СТРУКТУРА И ПРИМЕРНОЕ СОДЕРЖАНИЕ ПРОФЕССИОНАЛЬНОГО МОДУЛЯ</w:t>
      </w:r>
    </w:p>
    <w:p w:rsidR="006B43C8" w:rsidRDefault="006B43C8">
      <w:pPr>
        <w:ind w:left="30" w:firstLine="15"/>
        <w:rPr>
          <w:b/>
          <w:sz w:val="12"/>
          <w:szCs w:val="12"/>
        </w:rPr>
      </w:pPr>
    </w:p>
    <w:p w:rsidR="006B43C8" w:rsidRDefault="006B43C8">
      <w:pPr>
        <w:ind w:left="30" w:firstLine="15"/>
      </w:pPr>
      <w:r>
        <w:rPr>
          <w:b/>
          <w:sz w:val="28"/>
        </w:rPr>
        <w:t>3.1 Тематический план профессионального модуля</w:t>
      </w:r>
    </w:p>
    <w:p w:rsidR="006B43C8" w:rsidRDefault="00CD7B3D">
      <w:pPr>
        <w:jc w:val="center"/>
        <w:rPr>
          <w:b/>
          <w:sz w:val="12"/>
          <w:szCs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5pt;margin-top:27.05pt;width:820.9pt;height:419.4pt;z-index:251657728;mso-wrap-distance-right:0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875"/>
                    <w:gridCol w:w="2820"/>
                    <w:gridCol w:w="1485"/>
                    <w:gridCol w:w="930"/>
                    <w:gridCol w:w="15"/>
                    <w:gridCol w:w="1770"/>
                    <w:gridCol w:w="15"/>
                    <w:gridCol w:w="1350"/>
                    <w:gridCol w:w="15"/>
                    <w:gridCol w:w="840"/>
                    <w:gridCol w:w="45"/>
                    <w:gridCol w:w="1230"/>
                    <w:gridCol w:w="1245"/>
                    <w:gridCol w:w="1940"/>
                  </w:tblGrid>
                  <w:tr w:rsidR="00CD7B3D"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Коды профессиональных компетенция</w:t>
                        </w:r>
                      </w:p>
                    </w:tc>
                    <w:tc>
                      <w:tcPr>
                        <w:tcW w:w="28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Наименования разделов профессионального модуля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Всего </w:t>
                        </w: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часов</w:t>
                        </w: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i/>
                          </w:rPr>
                          <w:t>макс.учеб-ная нагрузка и практики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621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Объем времени, отведенный на освоение междисциплинарного курса (курсов)</w:t>
                        </w:r>
                      </w:p>
                    </w:tc>
                    <w:tc>
                      <w:tcPr>
                        <w:tcW w:w="31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pacing w:before="240" w:line="120" w:lineRule="auto"/>
                          <w:jc w:val="center"/>
                        </w:pPr>
                        <w:r>
                          <w:rPr>
                            <w:b/>
                          </w:rPr>
                          <w:t>Практика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0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Обязательная аудиторная учебная нагрузка обучающегося</w:t>
                        </w:r>
                      </w:p>
                    </w:tc>
                    <w:tc>
                      <w:tcPr>
                        <w:tcW w:w="21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Самостоятельная работа обучающегося</w:t>
                        </w:r>
                      </w:p>
                    </w:tc>
                    <w:tc>
                      <w:tcPr>
                        <w:tcW w:w="12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Учебная,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19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 xml:space="preserve">Производственная (по профилю специальности), </w:t>
                        </w:r>
                        <w:r>
                          <w:t>часов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Всего,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 т.ч. лабораторные работы и практические занятия,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 т.ч., курсовая работа (проект),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Всего,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 т.ч., курсовая работа (проект), </w:t>
                        </w:r>
                        <w:r>
                          <w:t>часов</w:t>
                        </w:r>
                      </w:p>
                    </w:tc>
                    <w:tc>
                      <w:tcPr>
                        <w:tcW w:w="12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9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D7B3D"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ind w:right="-74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ind w:right="-7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ПК1.1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ПК1.2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ПК1.3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ПК1.4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ПК1.5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Раздел 1. </w:t>
                        </w:r>
                        <w:r>
                          <w:t>Владение технологией монтажа и обслуживания направляющих систем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214</w:t>
                        </w:r>
                      </w:p>
                    </w:tc>
                    <w:tc>
                      <w:tcPr>
                        <w:tcW w:w="9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144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72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70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Раздел 2. </w:t>
                        </w:r>
                        <w:r>
                          <w:t>Владение технологией  монтажа и обслуживания цифровых и волоконно-оптических систем передачи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338</w:t>
                        </w:r>
                      </w:p>
                    </w:tc>
                    <w:tc>
                      <w:tcPr>
                        <w:tcW w:w="9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</w:pPr>
                        <w:r w:rsidRPr="002F42DB">
                          <w:rPr>
                            <w:b/>
                          </w:rPr>
                          <w:t>228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t>104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</w:pPr>
                        <w:r w:rsidRPr="002F42DB">
                          <w:rPr>
                            <w:b/>
                          </w:rPr>
                          <w:t>110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</w:pPr>
                        <w:r w:rsidRPr="002F42DB">
                          <w:t>20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Раздел 3. </w:t>
                        </w:r>
                        <w:r>
                          <w:t>Владение технологией  монтажа и обслуживания цифровых систем коммутации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300</w:t>
                        </w:r>
                      </w:p>
                    </w:tc>
                    <w:tc>
                      <w:tcPr>
                        <w:tcW w:w="9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204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102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96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t>-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r>
                          <w:rPr>
                            <w:b/>
                          </w:rPr>
                          <w:t>Учебная практика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t>часов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</w:t>
                        </w:r>
                      </w:p>
                    </w:tc>
                    <w:tc>
                      <w:tcPr>
                        <w:tcW w:w="621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D7B3D"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r>
                          <w:rPr>
                            <w:b/>
                          </w:rPr>
                          <w:t>Производственная практика</w:t>
                        </w:r>
                      </w:p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t>часов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108</w:t>
                        </w:r>
                      </w:p>
                    </w:tc>
                    <w:tc>
                      <w:tcPr>
                        <w:tcW w:w="621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:rsidR="00CD7B3D" w:rsidRDefault="00CD7B3D">
                        <w:pPr>
                          <w:snapToGrid w:val="0"/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108</w:t>
                        </w:r>
                      </w:p>
                    </w:tc>
                  </w:tr>
                  <w:tr w:rsidR="00CD7B3D"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snapToGrid w:val="0"/>
                        </w:pPr>
                      </w:p>
                    </w:tc>
                    <w:tc>
                      <w:tcPr>
                        <w:tcW w:w="2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Default="00CD7B3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Всего: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1032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576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278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8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276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  <w:rPr>
                            <w:b/>
                          </w:rPr>
                        </w:pPr>
                        <w:r w:rsidRPr="002F42DB">
                          <w:rPr>
                            <w:b/>
                          </w:rPr>
                          <w:t>72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CD7B3D" w:rsidRPr="002F42DB" w:rsidRDefault="00CD7B3D">
                        <w:pPr>
                          <w:jc w:val="center"/>
                        </w:pPr>
                        <w:r w:rsidRPr="002F42DB">
                          <w:rPr>
                            <w:b/>
                          </w:rPr>
                          <w:t>108</w:t>
                        </w:r>
                      </w:p>
                    </w:tc>
                  </w:tr>
                </w:tbl>
                <w:p w:rsidR="00CD7B3D" w:rsidRDefault="00CD7B3D"/>
              </w:txbxContent>
            </v:textbox>
            <w10:wrap type="square"/>
          </v:shape>
        </w:pict>
      </w:r>
    </w:p>
    <w:p w:rsidR="006B43C8" w:rsidRDefault="006B43C8">
      <w:pPr>
        <w:pageBreakBefore/>
        <w:spacing w:line="276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 xml:space="preserve">3.2 Содержание обучения по профессиональному модулю (ПМ)  </w:t>
      </w:r>
    </w:p>
    <w:p w:rsidR="006B43C8" w:rsidRDefault="006B43C8">
      <w:pPr>
        <w:ind w:hanging="993"/>
        <w:jc w:val="center"/>
        <w:rPr>
          <w:b/>
          <w:sz w:val="16"/>
          <w:szCs w:val="16"/>
        </w:rPr>
      </w:pPr>
    </w:p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817"/>
        <w:gridCol w:w="2513"/>
        <w:gridCol w:w="780"/>
        <w:gridCol w:w="8175"/>
        <w:gridCol w:w="1006"/>
        <w:gridCol w:w="2214"/>
      </w:tblGrid>
      <w:tr w:rsidR="006B43C8"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профессионального модуля (ПМ), междисциплинарных курсов (МДК) и тем</w:t>
            </w:r>
          </w:p>
        </w:tc>
        <w:tc>
          <w:tcPr>
            <w:tcW w:w="8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D076C1" w:rsidTr="009958D3">
        <w:trPr>
          <w:cantSplit/>
          <w:trHeight w:val="171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76C1" w:rsidRDefault="009958D3">
            <w:pPr>
              <w:ind w:left="113" w:right="113"/>
              <w:jc w:val="center"/>
            </w:pPr>
            <w:r>
              <w:rPr>
                <w:b/>
                <w:bCs/>
              </w:rPr>
              <w:t>Углубленная</w:t>
            </w:r>
            <w:r w:rsidR="00D076C1">
              <w:rPr>
                <w:b/>
                <w:bCs/>
              </w:rPr>
              <w:t xml:space="preserve"> подготовка</w:t>
            </w:r>
          </w:p>
        </w:tc>
      </w:tr>
      <w:tr w:rsidR="006B43C8"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B43C8">
        <w:tc>
          <w:tcPr>
            <w:tcW w:w="1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</w:tr>
      <w:tr w:rsidR="006B43C8"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  <w:bCs/>
                <w:color w:val="000000"/>
              </w:rPr>
              <w:t>Раздел 1.</w:t>
            </w:r>
          </w:p>
          <w:p w:rsidR="006B43C8" w:rsidRDefault="006B43C8">
            <w:pPr>
              <w:jc w:val="center"/>
            </w:pPr>
            <w:r>
              <w:t>Владение технологией монтажа и обслуживания направляющих систем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 w:rsidP="00A917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1768">
              <w:rPr>
                <w:b/>
              </w:rPr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</w:tr>
      <w:tr w:rsidR="006B43C8"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МДК 01.01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t>Технология монтажа и обслуживания направляющих систем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 w:rsidP="00A917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91768">
              <w:rPr>
                <w:b/>
              </w:rPr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</w:tr>
      <w:tr w:rsidR="00D076C1" w:rsidTr="00160EC5">
        <w:trPr>
          <w:trHeight w:val="27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rPr>
                <w:b/>
              </w:rPr>
              <w:t>Тема 1.1.</w:t>
            </w:r>
          </w:p>
          <w:p w:rsidR="00D076C1" w:rsidRDefault="00D076C1">
            <w:pPr>
              <w:jc w:val="center"/>
              <w:rPr>
                <w:b/>
              </w:rPr>
            </w:pPr>
            <w:r>
              <w:t>Системы передачи сети ЕАСС. Типовые групповые тракты и каналы передачи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76C1" w:rsidRDefault="00D076C1">
            <w:pPr>
              <w:snapToGrid w:val="0"/>
              <w:jc w:val="center"/>
            </w:pPr>
          </w:p>
        </w:tc>
      </w:tr>
      <w:tr w:rsidR="00D076C1" w:rsidTr="00160EC5">
        <w:trPr>
          <w:trHeight w:val="345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Системы передачи первичной сети ЕАСС. Типовые групповые тракты и каналы</w:t>
            </w:r>
          </w:p>
          <w:p w:rsidR="00D076C1" w:rsidRDefault="00D076C1">
            <w:r>
              <w:t>Структурная схема электрической связи. Основные понятия о ЕАСС. Структурная схема первичной сети ЕАСС.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D076C1" w:rsidTr="00160EC5">
        <w:trPr>
          <w:trHeight w:val="345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Вторичные сети ЕАСС. Типовые тракты и каналы</w:t>
            </w:r>
          </w:p>
          <w:p w:rsidR="00D076C1" w:rsidRDefault="00D076C1">
            <w:r>
              <w:t>Структурная схема вторичной сети ЕАСС. Основные понятия. формирование каналов электросвязи ЕАСС.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D076C1" w:rsidTr="00160EC5">
        <w:trPr>
          <w:trHeight w:val="345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Принципы многократного использования физических цепей</w:t>
            </w:r>
          </w:p>
          <w:p w:rsidR="00D076C1" w:rsidRDefault="00D076C1">
            <w:r>
              <w:t>Структурная схема многократного использования физических цепей. Описание работы блоков.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6B43C8">
        <w:trPr>
          <w:trHeight w:val="264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Тема 1.2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t>Принципы передачи сигналов в системах с частотным разделением каналов (ЧРК)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43C8" w:rsidRDefault="006B43C8">
            <w:pPr>
              <w:snapToGrid w:val="0"/>
              <w:jc w:val="center"/>
            </w:pPr>
          </w:p>
        </w:tc>
      </w:tr>
      <w:tr w:rsidR="00D076C1" w:rsidTr="00160EC5">
        <w:trPr>
          <w:trHeight w:val="612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Методы преобразования сигналов в системах с ЧРК</w:t>
            </w:r>
          </w:p>
          <w:p w:rsidR="00D076C1" w:rsidRDefault="00D076C1">
            <w:r>
              <w:t>Методы разделения каналов. Структурные схемы основных методов разделения каналов. Характерные особенности. Уровни передач.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3</w:t>
            </w: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Характеристики электрических цепей, систем связи</w:t>
            </w:r>
          </w:p>
          <w:p w:rsidR="00D076C1" w:rsidRDefault="00D076C1">
            <w:r>
              <w:lastRenderedPageBreak/>
              <w:t>Функциональная зависимость выходных параметров цепи от входных. Основные виды цепей. Классификация электрических цепей.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lastRenderedPageBreak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Построение каналов двухстороннего действия</w:t>
            </w:r>
          </w:p>
          <w:p w:rsidR="00D076C1" w:rsidRDefault="00D076C1">
            <w:r>
              <w:t>Параметры электрических сигналов. Образование каналов двустороннего действия. Достоинства и недостатки.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Помехи в каналах связи</w:t>
            </w:r>
          </w:p>
          <w:p w:rsidR="00D076C1" w:rsidRDefault="00D076C1">
            <w:r>
              <w:t>Классификация и причины возникновения помех. Физическая природа возникновения различных помех.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2</w:t>
            </w: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8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D076C1" w:rsidRDefault="00D076C1">
            <w:pPr>
              <w:snapToGrid w:val="0"/>
              <w:jc w:val="center"/>
            </w:pP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1-2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t>Расчет тракта передачи многоканальной системы передачи с ЧРК.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D076C1" w:rsidRDefault="00D076C1">
            <w:pPr>
              <w:snapToGrid w:val="0"/>
              <w:jc w:val="center"/>
            </w:pPr>
          </w:p>
        </w:tc>
      </w:tr>
      <w:tr w:rsidR="00D076C1" w:rsidTr="00160EC5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3-4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r>
              <w:t>Расчет тракта приёма и построение схемы передачи с ЧРК.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076C1" w:rsidRDefault="00D076C1">
            <w:pPr>
              <w:snapToGrid w:val="0"/>
              <w:jc w:val="center"/>
            </w:pPr>
          </w:p>
        </w:tc>
      </w:tr>
      <w:tr w:rsidR="006B43C8">
        <w:trPr>
          <w:trHeight w:val="261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Тема 1.3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t>Формирование групповых трактов в системах с ЧРК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43C8" w:rsidRDefault="006B43C8">
            <w:pPr>
              <w:snapToGrid w:val="0"/>
              <w:jc w:val="center"/>
            </w:pPr>
          </w:p>
        </w:tc>
      </w:tr>
      <w:tr w:rsidR="00D076C1" w:rsidTr="00160EC5">
        <w:trPr>
          <w:trHeight w:val="579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ind w:right="105"/>
            </w:pPr>
            <w:r>
              <w:rPr>
                <w:b/>
              </w:rPr>
              <w:t>Формирование первичной, вторичной, третичной групп каналов ТЧ</w:t>
            </w:r>
          </w:p>
          <w:p w:rsidR="00D076C1" w:rsidRDefault="00D076C1">
            <w:r>
              <w:t>Структурные схемы. Описание работы схем.  Диаграммы преобразования.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6C1" w:rsidRDefault="00D076C1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6C1" w:rsidRDefault="009958D3">
            <w:pPr>
              <w:jc w:val="center"/>
            </w:pPr>
            <w:r>
              <w:t>3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12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5-6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Расчет одноступенчатой двухпроводной схемы преобразовательного оборудования в системах с ЧРК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7-8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Расчет двухступенчатой двухпроводной схемы преобразовательного оборудования в системах с ЧРК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9-10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Расчет трехступенчатой схемы преобразования спектров многоканальной системы передачи с ЧРК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6B43C8">
        <w:trPr>
          <w:trHeight w:val="303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Тема 1.4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t>Промежуточное оборудование систем передачи с ЧРК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43C8" w:rsidRDefault="006B43C8">
            <w:pPr>
              <w:snapToGrid w:val="0"/>
              <w:jc w:val="center"/>
            </w:pPr>
          </w:p>
        </w:tc>
      </w:tr>
      <w:tr w:rsidR="001465FB" w:rsidTr="007D326D">
        <w:trPr>
          <w:trHeight w:val="51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Промежуточное оборудование систем передачи с ЧРК. Надежность систем передачи.</w:t>
            </w:r>
          </w:p>
          <w:p w:rsidR="001465FB" w:rsidRDefault="001465FB">
            <w:r>
              <w:t>Структурная схема промежуточной станции. Назначение и работа. Надежность систем передачи (общие понятия и определения).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  <w:p w:rsidR="001465FB" w:rsidRDefault="001465FB" w:rsidP="009958D3"/>
        </w:tc>
      </w:tr>
      <w:tr w:rsidR="006B43C8">
        <w:trPr>
          <w:trHeight w:val="24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Тема 1.5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t>Классификация и конструкция, технологии монтажа кабелей и оконечных кабельных устройств, восстановление герметичности оболочки кабеля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 xml:space="preserve">Содержание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43C8" w:rsidRP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B43C8">
              <w:rPr>
                <w:b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43C8" w:rsidRDefault="006B43C8">
            <w:pPr>
              <w:snapToGrid w:val="0"/>
              <w:jc w:val="center"/>
            </w:pPr>
          </w:p>
        </w:tc>
      </w:tr>
      <w:tr w:rsidR="001465FB" w:rsidTr="007D326D">
        <w:trPr>
          <w:trHeight w:val="537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Классификация и конструкция кабелей</w:t>
            </w:r>
          </w:p>
          <w:p w:rsidR="001465FB" w:rsidRDefault="001465FB">
            <w:r>
              <w:t>Классификация и маркировка кабелей связи.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  <w:p w:rsidR="001465FB" w:rsidRDefault="001465FB">
            <w:pPr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Классификация и конструкция кабелей</w:t>
            </w:r>
          </w:p>
          <w:p w:rsidR="001465FB" w:rsidRDefault="001465FB">
            <w:r>
              <w:t>Кабельный сердечник. Кабельные проводники; изоляция.</w:t>
            </w:r>
            <w:r w:rsidR="009B0550">
              <w:t xml:space="preserve"> Типы скруток в группы. Защитные оболочки и броневые покровы.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  <w:p w:rsidR="001465FB" w:rsidRDefault="001465FB">
            <w:pPr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9B0550">
            <w:pPr>
              <w:rPr>
                <w:b/>
              </w:rPr>
            </w:pPr>
            <w:r>
              <w:rPr>
                <w:b/>
              </w:rPr>
              <w:t>Первичные и вторичные параметры цепи</w:t>
            </w:r>
          </w:p>
          <w:p w:rsidR="009B0550" w:rsidRDefault="009B0550">
            <w:r>
              <w:t>Первичные и вторичные параметры симметричных и коаксиальных кабелей связи.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Классификация и конструкция оконечных кабельных устройств.</w:t>
            </w:r>
          </w:p>
          <w:p w:rsidR="001465FB" w:rsidRDefault="001465FB">
            <w:r>
              <w:t>Классификация и конструкция оконечных кабельных устройств.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Технологии монтажа кабелей.</w:t>
            </w:r>
          </w:p>
          <w:p w:rsidR="001465FB" w:rsidRDefault="001465FB">
            <w:r>
              <w:t>Нумерация УП и кабелей; монтаж сердечника кабеля;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Технологии монтажа кабелей.</w:t>
            </w:r>
          </w:p>
          <w:p w:rsidR="001465FB" w:rsidRDefault="001465FB">
            <w:r>
              <w:t>Монтаж коаксиальных кабелей; монтаж симметричных кабелей; монтаж оптических кабелей.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Технологии монтажа оконечных кабельных устройств</w:t>
            </w:r>
          </w:p>
          <w:p w:rsidR="001465FB" w:rsidRDefault="001465FB">
            <w:r>
              <w:t>Монтаж оконечных кабельных устройств; монтаж муфт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Назначение материалов и инструментов, используемых при монтаже согласно применяемой технологии</w:t>
            </w:r>
          </w:p>
          <w:p w:rsidR="001465FB" w:rsidRDefault="001465FB">
            <w:r>
              <w:t>Виды материалов и инструментов, назначение и правила использования инструментов, используемых при монтаже.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Способы восстановления герметичности оболочки кабеля.</w:t>
            </w:r>
          </w:p>
          <w:p w:rsidR="001465FB" w:rsidRDefault="001465FB">
            <w:r>
              <w:t>Технология восстановления и герметизации малопарных телефонных кабелей; кабелей, проложенных в канализации; проложенных в грунте;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Герметизация кабельных муфт и прилегающих участков кабеля</w:t>
            </w:r>
          </w:p>
          <w:p w:rsidR="001465FB" w:rsidRDefault="001465FB">
            <w:r>
              <w:t>Герметизация отрезков кабеля на ремонтной базе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12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11-12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8D3B56">
            <w:r>
              <w:t>Конструкции и маркировки  кабелей местных сетей, магистральных и зоновых электрических кабелей сетей.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13-14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8D3B56">
            <w:r>
              <w:t>Расчет первичных и вторичных параметров симметричного кабеля. Расчёт первичных и вторичных параметров коаксиального кабеля.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15-16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Технологии монтажа и демонтажа муфт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Тема 1.6</w:t>
            </w:r>
          </w:p>
          <w:p w:rsidR="001465FB" w:rsidRDefault="001465FB">
            <w:pPr>
              <w:jc w:val="center"/>
              <w:rPr>
                <w:b/>
              </w:rPr>
            </w:pPr>
            <w:r>
              <w:t>Конструкция, назначение и методика применения измерительного и тестового оборудования, виды контрольных испытаний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 xml:space="preserve">Содержание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Pr="006B43C8" w:rsidRDefault="001465FB">
            <w:pPr>
              <w:jc w:val="center"/>
              <w:rPr>
                <w:b/>
              </w:rPr>
            </w:pPr>
            <w:r w:rsidRPr="006B43C8">
              <w:rPr>
                <w:b/>
              </w:rPr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Конструкция, назначение и методика применения измерительного и тестового оборудования. Виды контрольных испытаний.</w:t>
            </w:r>
          </w:p>
          <w:p w:rsidR="001465FB" w:rsidRDefault="001465FB">
            <w:r>
              <w:t>Конструкция измерительного и тестового оборудования; назначение и функциональные возможности измерительного и тестового оборудования; методика применения. Виды производимых контрольных испытаний кабеля и оконечных кабельных устройств; сбор и анализ полученных результатов испытаний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8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17-18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Выбор соответствующего измерительного и тестового оборудования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19-20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 xml:space="preserve">Производство испытания кабеля и оконечных кабельных устройств, анализ </w:t>
            </w:r>
            <w:r>
              <w:lastRenderedPageBreak/>
              <w:t>полученных результатов.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1465FB">
        <w:trPr>
          <w:trHeight w:val="7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lang w:val="en-US"/>
              </w:rPr>
              <w:t xml:space="preserve">VI </w:t>
            </w:r>
            <w:r>
              <w:t>семестр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32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1465FB">
        <w:trPr>
          <w:trHeight w:val="7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Тема 1.7</w:t>
            </w:r>
          </w:p>
          <w:p w:rsidR="001465FB" w:rsidRDefault="001465FB">
            <w:pPr>
              <w:jc w:val="center"/>
            </w:pPr>
            <w:r>
              <w:t>Структурированные кабельные системы.</w:t>
            </w:r>
          </w:p>
          <w:p w:rsidR="001465FB" w:rsidRDefault="001465FB">
            <w:pPr>
              <w:jc w:val="center"/>
              <w:rPr>
                <w:b/>
              </w:rPr>
            </w:pPr>
            <w:r>
              <w:t>Категории кабелей и разъемов и возможные схемы заделки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</w:rPr>
            </w:pPr>
            <w:r>
              <w:rPr>
                <w:b/>
              </w:rPr>
              <w:t>Назначение, принципы построения, область применения</w:t>
            </w:r>
          </w:p>
          <w:p w:rsidR="001465FB" w:rsidRDefault="001465FB">
            <w:r>
              <w:rPr>
                <w:b/>
              </w:rPr>
              <w:t>структурированных кабельных систем.</w:t>
            </w:r>
          </w:p>
          <w:p w:rsidR="001465FB" w:rsidRDefault="001465FB">
            <w:r>
              <w:t>Основные положения; структура СКС.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</w:rPr>
            </w:pPr>
            <w:r>
              <w:rPr>
                <w:b/>
              </w:rPr>
              <w:t>Назначение, принципы построения, область применения</w:t>
            </w:r>
          </w:p>
          <w:p w:rsidR="001465FB" w:rsidRDefault="001465FB">
            <w:r>
              <w:rPr>
                <w:b/>
              </w:rPr>
              <w:t>структурированных кабельных систем.</w:t>
            </w:r>
          </w:p>
          <w:p w:rsidR="001465FB" w:rsidRDefault="001465FB">
            <w:r>
              <w:t>Конструкции кабелей СКС; электрические характеристики кабелей СКС.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Назначение, принципы построения, область применения структурированных кабельных систем.</w:t>
            </w:r>
          </w:p>
          <w:p w:rsidR="001465FB" w:rsidRDefault="001465FB">
            <w:r>
              <w:t>Новые возможности кабелей СКС.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Категории кабелей и разъемов согласно стандартам</w:t>
            </w:r>
          </w:p>
          <w:p w:rsidR="001465FB" w:rsidRDefault="001465FB">
            <w:r>
              <w:t>Основные виды категорий кабелей и разъемов, применяемых в направляющих системах.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 xml:space="preserve">Категории кабелей и разъемов согласно стандартам </w:t>
            </w:r>
            <w:r>
              <w:t>Стандарты кабелей и разъемов, применяемых в направляющих системах.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Pr="006B43C8" w:rsidRDefault="001465FB">
            <w:r>
              <w:rPr>
                <w:b/>
              </w:rPr>
              <w:t>Возможные схемы заделки Е1А/</w:t>
            </w:r>
            <w:r>
              <w:rPr>
                <w:b/>
                <w:lang w:val="en-US"/>
              </w:rPr>
              <w:t>TI</w:t>
            </w:r>
            <w:r>
              <w:rPr>
                <w:b/>
              </w:rPr>
              <w:t>А-568А, E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A/TIA-568B.</w:t>
            </w:r>
          </w:p>
          <w:p w:rsidR="001465FB" w:rsidRPr="006B43C8" w:rsidRDefault="001465FB">
            <w:pPr>
              <w:rPr>
                <w:lang w:val="en-US"/>
              </w:rPr>
            </w:pPr>
            <w:r>
              <w:rPr>
                <w:lang w:val="en-US"/>
              </w:rPr>
              <w:t>Схемызаделкикабелей  EIA/TIA-568A, EIA/TIA-568B, Cross-Over.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 xml:space="preserve">Схема заделки </w:t>
            </w:r>
            <w:r>
              <w:rPr>
                <w:b/>
                <w:lang w:val="en-US"/>
              </w:rPr>
              <w:t>Cross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Over</w:t>
            </w:r>
          </w:p>
          <w:p w:rsidR="001465FB" w:rsidRDefault="001465FB">
            <w:r>
              <w:t xml:space="preserve">Схема заделки </w:t>
            </w:r>
            <w:r>
              <w:rPr>
                <w:lang w:val="en-US"/>
              </w:rPr>
              <w:t>Cross</w:t>
            </w:r>
            <w:r>
              <w:t>-</w:t>
            </w:r>
            <w:r>
              <w:rPr>
                <w:lang w:val="en-US"/>
              </w:rPr>
              <w:t>Over</w:t>
            </w:r>
            <w:r>
              <w:t>, альтернативные схемы заделки кабелей.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8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21-22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Осуществление монтажа коннекторов различного типа, патч-панелей, разъемов, розеток в структурированных кабельных системах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23-24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Осуществление выбора марки и типа кабеля, исходя из условий прокладки структурированных кабельных систем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Тема 1.8</w:t>
            </w:r>
          </w:p>
          <w:p w:rsidR="001465FB" w:rsidRDefault="001465FB">
            <w:pPr>
              <w:jc w:val="center"/>
              <w:rPr>
                <w:b/>
              </w:rPr>
            </w:pPr>
            <w:r>
              <w:t>Оптические кабели, муфты, инструменты, оборудование и методика монтажа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Виды оптических кабелей,</w:t>
            </w:r>
          </w:p>
          <w:p w:rsidR="001465FB" w:rsidRDefault="001465FB">
            <w:r>
              <w:t>Волоконные световоды, принцип действия, частота, длина волны.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Виды оптических кабелей,</w:t>
            </w:r>
          </w:p>
          <w:p w:rsidR="001465FB" w:rsidRDefault="001465FB">
            <w:r>
              <w:t>Типы волн в световоде; затухание световодов; дисперсия и пропускная способность световодов.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Методика подготовки оптического кабеля к монтажу.</w:t>
            </w:r>
          </w:p>
          <w:p w:rsidR="001465FB" w:rsidRDefault="001465FB">
            <w:r>
              <w:t>Оптические системы передачи; подготовка оптического кабеля к монтажу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Назначение и конструкция инструмента для монтажа.</w:t>
            </w:r>
          </w:p>
          <w:p w:rsidR="001465FB" w:rsidRDefault="001465FB">
            <w:r>
              <w:lastRenderedPageBreak/>
              <w:t>Виды инструментов и оборудования для монтажа оптического кабеля.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lastRenderedPageBreak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Назначение и конструкция оборудования для монтажа.</w:t>
            </w:r>
          </w:p>
          <w:p w:rsidR="001465FB" w:rsidRDefault="001465FB">
            <w:r>
              <w:t>Назначение и конструкция инструмента и оборудования для монтажа оптического кабеля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Виды и конструкции муфт.</w:t>
            </w:r>
          </w:p>
          <w:p w:rsidR="001465FB" w:rsidRDefault="001465FB">
            <w:r>
              <w:t>Виды муфт оптического кабеля, конструкции муфт.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Методика монтажа муфт оптического кабеля.</w:t>
            </w:r>
          </w:p>
          <w:p w:rsidR="001465FB" w:rsidRDefault="001465FB">
            <w:r>
              <w:t>Методика монтажа муфт оптического кабеля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9958D3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16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25-26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Подготовка концов оптического кабеля к последующей сварке оптических волокон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27-28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Выбор специального инструмента и оборудования для сращивания оптических волокон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29-30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Производство ввода оптических кабелей в муфту и ее герметизация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31-32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Производство соединения оптических волокон с помощью механических сростков и склеивания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Тема 1.9</w:t>
            </w:r>
          </w:p>
          <w:p w:rsidR="001465FB" w:rsidRDefault="001465FB">
            <w:pPr>
              <w:jc w:val="center"/>
              <w:rPr>
                <w:b/>
              </w:rPr>
            </w:pPr>
            <w:r>
              <w:t>Проектная и техническая документация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Виды и Формы технической документации.</w:t>
            </w:r>
          </w:p>
          <w:p w:rsidR="001465FB" w:rsidRDefault="001465FB">
            <w:r>
              <w:t>Виды технической документации, формы технической документации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Правила заполнения технической документации.</w:t>
            </w:r>
          </w:p>
          <w:p w:rsidR="001465FB" w:rsidRDefault="001465FB">
            <w:r>
              <w:t>Требования к заполнению форм технической документации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Практическиезанятия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tabs>
                <w:tab w:val="left" w:pos="375"/>
                <w:tab w:val="center" w:pos="459"/>
              </w:tabs>
            </w:pPr>
            <w:r>
              <w:tab/>
            </w:r>
            <w:r>
              <w:tab/>
              <w:t>8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jc w:val="center"/>
            </w:pPr>
            <w:r>
              <w:t>2</w:t>
            </w: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33-34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Оформление технической документации, заполнение соответствующих форм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35-36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t>Использование проектной и технической документации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</w:pPr>
          </w:p>
        </w:tc>
      </w:tr>
      <w:tr w:rsidR="001465FB" w:rsidTr="007D326D">
        <w:trPr>
          <w:trHeight w:val="70"/>
        </w:trPr>
        <w:tc>
          <w:tcPr>
            <w:tcW w:w="1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r>
              <w:rPr>
                <w:b/>
              </w:rPr>
              <w:t>Самостоятельная работа при изучении раздела МДК 01.01.</w:t>
            </w:r>
          </w:p>
          <w:p w:rsidR="001465FB" w:rsidRDefault="001465FB">
            <w:r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 </w:t>
            </w:r>
          </w:p>
          <w:p w:rsidR="001465FB" w:rsidRDefault="001465FB">
            <w:r>
              <w:t>Подготовка к практическим работам с использованием методических рекомендаций преподавателя</w:t>
            </w:r>
          </w:p>
          <w:p w:rsidR="001465FB" w:rsidRDefault="001465FB">
            <w:r>
              <w:t>Оформление практических работ, отчетов и подготовка их к защите</w:t>
            </w:r>
          </w:p>
          <w:p w:rsidR="001465FB" w:rsidRDefault="001465FB">
            <w:pPr>
              <w:rPr>
                <w:b/>
                <w:sz w:val="22"/>
                <w:szCs w:val="22"/>
              </w:rPr>
            </w:pPr>
            <w:r>
              <w:t>Подготовка рефератов и докладов к темам МДК 01.01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1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Примерная тематика домашних заданий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1.1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 Чтение и анализ литературы: [1] стр. 11-22, стр. 67-71, [2] стр. 111 [3]стр.  234-239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2. Чтение и анализ литературы: [1]стр. 71-78,[3] стр. 234-239, 12-16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3. Чтение и анализ литературы: [1] стр. 25-27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lastRenderedPageBreak/>
              <w:t>1.2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 Чтение и анализ литературы: [1] стр. 25-27, [2]стр.  138-143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2. Чтение и анализ литературы: [1] стр. 21-25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3. Чтение и анализ литературы: [1] стр. 39-43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1.3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[1]стр. 27-31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1.4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литературы:[1]стр. 33-34, стр. 54-67, [4] стр. 272-277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1.5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b/>
                <w:sz w:val="22"/>
                <w:szCs w:val="22"/>
              </w:rPr>
            </w:pPr>
            <w:r>
              <w:t>1.Чтение и анализ литературы: [6]стр. 28-30, [7] стр. 28-31, [5] стр.12-14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2. Чтение и анализ литературы: [6]стр. 30-36, [7] стр. 31-35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3.Чтение и анализ литературы: [6]стр. 35-37, [7] стр. 35-44; [1] стр. 16-22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4.Чтение и анализ литературы: [6]стр. 234-235, [5]стр. 84-93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5.Чтение и анализ литературы: [6]стр. 219-226; [5]стр. 66-68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6.Чтение и анализ литературы: [6]стр. 224-234, [5]стр. 66-68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7.Чтение и анализ литературы: [6]стр. 234-236, [5] стр. 93-94, [7] стр. 227-242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8.Чтение и анализ литературы: [6]стр. 224-236, [5] стр. 84-94, Интернет -ресурсы 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9.Чтение и анализ литературы: [7]стр. 219-227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10.Чтение и анализ литературы: [7]стр. 219-227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1.6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[5] стр. 94-105, [6] стр. 247-256, [7] стр.приложения 12-3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t>1.7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[7] стр. 178-180,Интернет -ресурсы 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2.Чтение и анализ литературы: [7] стр. 182-191, Интернет -ресурсы [3] пункт 4-6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3.Чтение и анализ литературы: [7] стр. 193, Интернет -ресурсы 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4.Чтение и анализ литературы: Интернет -ресурсы [3]пункт 4-6, 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Pr="00DE387B" w:rsidRDefault="001465FB">
            <w:pPr>
              <w:rPr>
                <w:sz w:val="22"/>
                <w:szCs w:val="22"/>
              </w:rPr>
            </w:pPr>
            <w:r>
              <w:t xml:space="preserve">5.Чтение и анализ литературы: Интернет -ресурсы </w:t>
            </w:r>
            <w:r w:rsidRPr="00DE387B">
              <w:t>[</w:t>
            </w:r>
            <w:r>
              <w:t>4</w:t>
            </w:r>
            <w:r w:rsidRPr="00DE387B">
              <w:t>]</w:t>
            </w:r>
            <w:r>
              <w:t>;</w:t>
            </w:r>
            <w:r w:rsidRPr="00DE387B">
              <w:t>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Pr="00DE387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Pr="00DE387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 xml:space="preserve">6.Чтение и анализ литературы: Интернет -ресурсы </w:t>
            </w:r>
            <w:r w:rsidRPr="00DE387B">
              <w:t>[</w:t>
            </w:r>
            <w:r>
              <w:t>4</w:t>
            </w:r>
            <w:r w:rsidRPr="00DE387B">
              <w:t>]</w:t>
            </w:r>
            <w:r>
              <w:t>;</w:t>
            </w:r>
            <w:r w:rsidRPr="00DE387B">
              <w:t>[1]]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 xml:space="preserve">7.Чтение и анализ литературы: Интернет -ресурсы </w:t>
            </w:r>
            <w:r w:rsidRPr="00DE387B">
              <w:t>[</w:t>
            </w:r>
            <w:r>
              <w:t>4</w:t>
            </w:r>
            <w:r w:rsidRPr="00DE387B">
              <w:t>]</w:t>
            </w:r>
            <w:r>
              <w:t>;</w:t>
            </w:r>
            <w:r w:rsidRPr="00DE387B">
              <w:t>[1]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lang w:val="en-US"/>
              </w:rPr>
              <w:t>1.8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[5] стр. 40-47, [6]стр. 93-99, [8]стр. 48-113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2.Чтение и анализ литературы: [5] стр. 40-47, [6]стр. 99-103, [8]стр. 48-113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3.Чтение и анализ литературы: [5]стр. 40-47, [6] стр.103-106, [8] стр. 48-113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4.Чтение и анализ литературы: [5]стр. 40-47, [6] стр.103-106, [8] стр.199-244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5.Чтение и анализ литературы: [5]стр. 40-47, [6] стр.103-106, [8] стр.199-244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6.Чтение и анализ литературы: [5]стр. 40-47, [6] стр.103-106, [8] стр.241-244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7.Чтение и анализ литературы: [5]стр. 40-47, [6] стр.103-106, [8] стр.241-244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7D326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jc w:val="center"/>
            </w:pPr>
            <w:r>
              <w:rPr>
                <w:lang w:val="en-US"/>
              </w:rPr>
              <w:t>1.9</w:t>
            </w: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[8] стр. 253-254; Интернет -ресурсы [3]пункт 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465FB" w:rsidTr="008839B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FB" w:rsidRDefault="001465FB">
            <w:pPr>
              <w:rPr>
                <w:sz w:val="22"/>
                <w:szCs w:val="22"/>
              </w:rPr>
            </w:pPr>
            <w:r>
              <w:t>1.Чтение и анализ литературы: [8] стр. 253-254; Интернет -ресурсы [3] пункт 3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465FB" w:rsidRDefault="001465F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B3D" w:rsidTr="008839B8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B3D" w:rsidRDefault="00CD7B3D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B3D" w:rsidRDefault="00CD7B3D"/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</w:tcPr>
          <w:p w:rsidR="00CD7B3D" w:rsidRDefault="00CD7B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D7B3D" w:rsidRDefault="00CD7B3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D7B3D" w:rsidTr="008839B8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B3D" w:rsidRDefault="00CD7B3D">
            <w:pPr>
              <w:snapToGrid w:val="0"/>
              <w:jc w:val="center"/>
            </w:pPr>
          </w:p>
          <w:p w:rsidR="00CD7B3D" w:rsidRDefault="00CD7B3D">
            <w:pPr>
              <w:snapToGrid w:val="0"/>
              <w:jc w:val="center"/>
            </w:pPr>
          </w:p>
        </w:tc>
        <w:tc>
          <w:tcPr>
            <w:tcW w:w="114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B3D" w:rsidRDefault="00CD7B3D"/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B3D" w:rsidRDefault="00CD7B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D7B3D" w:rsidRDefault="00CD7B3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2E4157" w:rsidRPr="002E4157" w:rsidRDefault="002E4157" w:rsidP="002E4157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9052"/>
        <w:gridCol w:w="1019"/>
        <w:gridCol w:w="2129"/>
      </w:tblGrid>
      <w:tr w:rsidR="006B43C8">
        <w:tc>
          <w:tcPr>
            <w:tcW w:w="3251" w:type="dxa"/>
            <w:vMerge w:val="restart"/>
          </w:tcPr>
          <w:p w:rsidR="008B3906" w:rsidRDefault="008B3906" w:rsidP="006B43C8">
            <w:pPr>
              <w:spacing w:line="276" w:lineRule="auto"/>
              <w:jc w:val="center"/>
              <w:rPr>
                <w:b/>
              </w:rPr>
            </w:pPr>
          </w:p>
          <w:p w:rsidR="006B43C8" w:rsidRDefault="006B43C8" w:rsidP="006B43C8">
            <w:pPr>
              <w:spacing w:line="276" w:lineRule="auto"/>
              <w:jc w:val="center"/>
            </w:pPr>
            <w:r>
              <w:rPr>
                <w:b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52" w:type="dxa"/>
            <w:vMerge w:val="restart"/>
          </w:tcPr>
          <w:p w:rsidR="008B3906" w:rsidRDefault="008B3906" w:rsidP="006B43C8">
            <w:pPr>
              <w:spacing w:line="276" w:lineRule="auto"/>
              <w:ind w:right="743"/>
              <w:jc w:val="center"/>
              <w:rPr>
                <w:b/>
              </w:rPr>
            </w:pPr>
          </w:p>
          <w:p w:rsidR="006B43C8" w:rsidRDefault="006B43C8" w:rsidP="006B43C8">
            <w:pPr>
              <w:spacing w:line="276" w:lineRule="auto"/>
              <w:ind w:right="743"/>
              <w:jc w:val="center"/>
            </w:pPr>
            <w:r>
              <w:rPr>
                <w:b/>
              </w:rPr>
              <w:t>Содержание учебного материала, лабораторные работы и практические занятия, самост1оятельная работа обучающихся</w:t>
            </w:r>
          </w:p>
        </w:tc>
        <w:tc>
          <w:tcPr>
            <w:tcW w:w="1019" w:type="dxa"/>
            <w:vMerge w:val="restart"/>
          </w:tcPr>
          <w:p w:rsidR="006B43C8" w:rsidRDefault="006B43C8" w:rsidP="006B43C8">
            <w:pPr>
              <w:spacing w:line="276" w:lineRule="auto"/>
              <w:jc w:val="center"/>
            </w:pPr>
            <w:r>
              <w:rPr>
                <w:b/>
              </w:rPr>
              <w:t>Объем часов</w:t>
            </w:r>
          </w:p>
        </w:tc>
        <w:tc>
          <w:tcPr>
            <w:tcW w:w="2129" w:type="dxa"/>
          </w:tcPr>
          <w:p w:rsidR="006B43C8" w:rsidRDefault="006B43C8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</w:p>
          <w:p w:rsidR="006B43C8" w:rsidRDefault="006B43C8" w:rsidP="006B43C8">
            <w:pPr>
              <w:spacing w:line="276" w:lineRule="auto"/>
              <w:jc w:val="center"/>
            </w:pPr>
            <w:r>
              <w:rPr>
                <w:b/>
              </w:rPr>
              <w:t>освоения</w:t>
            </w:r>
          </w:p>
        </w:tc>
      </w:tr>
      <w:tr w:rsidR="00A91768" w:rsidTr="007D326D">
        <w:trPr>
          <w:cantSplit/>
          <w:trHeight w:val="1623"/>
        </w:trPr>
        <w:tc>
          <w:tcPr>
            <w:tcW w:w="3251" w:type="dxa"/>
            <w:vMerge/>
            <w:vAlign w:val="center"/>
          </w:tcPr>
          <w:p w:rsidR="00A91768" w:rsidRDefault="00A91768" w:rsidP="006B43C8"/>
        </w:tc>
        <w:tc>
          <w:tcPr>
            <w:tcW w:w="9052" w:type="dxa"/>
            <w:vMerge/>
            <w:vAlign w:val="center"/>
          </w:tcPr>
          <w:p w:rsidR="00A91768" w:rsidRDefault="00A91768" w:rsidP="006B43C8"/>
        </w:tc>
        <w:tc>
          <w:tcPr>
            <w:tcW w:w="1019" w:type="dxa"/>
            <w:vMerge/>
            <w:vAlign w:val="center"/>
          </w:tcPr>
          <w:p w:rsidR="00A91768" w:rsidRDefault="00A91768" w:rsidP="006B43C8"/>
        </w:tc>
        <w:tc>
          <w:tcPr>
            <w:tcW w:w="2129" w:type="dxa"/>
            <w:textDirection w:val="btLr"/>
          </w:tcPr>
          <w:p w:rsidR="00A91768" w:rsidRPr="00A91768" w:rsidRDefault="00A91768" w:rsidP="00A91768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A91768">
              <w:rPr>
                <w:b/>
              </w:rPr>
              <w:t>Базовой     подготовки</w:t>
            </w:r>
          </w:p>
        </w:tc>
      </w:tr>
      <w:tr w:rsidR="006B43C8" w:rsidTr="00CD7B3D">
        <w:tc>
          <w:tcPr>
            <w:tcW w:w="3251" w:type="dxa"/>
            <w:tcBorders>
              <w:bottom w:val="single" w:sz="4" w:space="0" w:color="auto"/>
            </w:tcBorders>
          </w:tcPr>
          <w:p w:rsidR="006B43C8" w:rsidRDefault="006B43C8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52" w:type="dxa"/>
            <w:tcBorders>
              <w:bottom w:val="single" w:sz="4" w:space="0" w:color="auto"/>
            </w:tcBorders>
          </w:tcPr>
          <w:p w:rsidR="006B43C8" w:rsidRDefault="006B43C8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6B43C8" w:rsidRDefault="006B43C8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6B43C8" w:rsidRDefault="006B43C8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D7B3D" w:rsidRDefault="00CD7B3D"/>
    <w:tbl>
      <w:tblPr>
        <w:tblpPr w:leftFromText="180" w:rightFromText="180" w:vertAnchor="text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10"/>
        <w:gridCol w:w="841"/>
        <w:gridCol w:w="10"/>
        <w:gridCol w:w="8189"/>
        <w:gridCol w:w="6"/>
        <w:gridCol w:w="12"/>
        <w:gridCol w:w="12"/>
        <w:gridCol w:w="992"/>
        <w:gridCol w:w="1137"/>
        <w:gridCol w:w="15"/>
        <w:gridCol w:w="977"/>
      </w:tblGrid>
      <w:tr w:rsidR="00CD7B3D" w:rsidTr="00CD7B3D">
        <w:tc>
          <w:tcPr>
            <w:tcW w:w="3250" w:type="dxa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6F1DDE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</w:p>
          <w:p w:rsidR="00CD7B3D" w:rsidRPr="00BC5F01" w:rsidRDefault="00CD7B3D" w:rsidP="00CD7B3D">
            <w:pPr>
              <w:spacing w:line="276" w:lineRule="auto"/>
              <w:jc w:val="center"/>
            </w:pPr>
            <w:r>
              <w:t>Владение технологией монтажа и обслуживания  цифровых и волоконно- оптических систем передачи</w:t>
            </w:r>
          </w:p>
        </w:tc>
        <w:tc>
          <w:tcPr>
            <w:tcW w:w="9050" w:type="dxa"/>
            <w:gridSpan w:val="4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022" w:type="dxa"/>
            <w:gridSpan w:val="4"/>
          </w:tcPr>
          <w:p w:rsidR="00CD7B3D" w:rsidRPr="00261A85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c>
          <w:tcPr>
            <w:tcW w:w="3250" w:type="dxa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МДК 01.02</w:t>
            </w:r>
          </w:p>
          <w:p w:rsidR="00CD7B3D" w:rsidRPr="006F1DDE" w:rsidRDefault="00CD7B3D" w:rsidP="00CD7B3D">
            <w:pPr>
              <w:spacing w:line="276" w:lineRule="auto"/>
              <w:jc w:val="center"/>
            </w:pPr>
            <w:r>
              <w:t>Технология монтажа и обслуживания цифровых и волоконно-оптических систем передачи</w:t>
            </w:r>
          </w:p>
        </w:tc>
        <w:tc>
          <w:tcPr>
            <w:tcW w:w="9050" w:type="dxa"/>
            <w:gridSpan w:val="4"/>
            <w:vAlign w:val="bottom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022" w:type="dxa"/>
            <w:gridSpan w:val="4"/>
          </w:tcPr>
          <w:p w:rsidR="00CD7B3D" w:rsidRPr="00261A85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c>
          <w:tcPr>
            <w:tcW w:w="13322" w:type="dxa"/>
            <w:gridSpan w:val="9"/>
          </w:tcPr>
          <w:p w:rsidR="00CD7B3D" w:rsidRDefault="00CD7B3D" w:rsidP="00CD7B3D">
            <w:pPr>
              <w:spacing w:line="276" w:lineRule="auto"/>
              <w:ind w:firstLine="1452"/>
              <w:jc w:val="center"/>
              <w:rPr>
                <w:b/>
              </w:rPr>
            </w:pPr>
            <w:r>
              <w:t xml:space="preserve">Курс 3 семестр </w:t>
            </w:r>
            <w:r>
              <w:rPr>
                <w:lang w:val="en-US"/>
              </w:rPr>
              <w:t>V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6F1DDE">
              <w:rPr>
                <w:b/>
              </w:rPr>
              <w:t>Тема 2.1</w:t>
            </w:r>
          </w:p>
          <w:p w:rsidR="00CD7B3D" w:rsidRPr="006F1DDE" w:rsidRDefault="00CD7B3D" w:rsidP="00CD7B3D">
            <w:pPr>
              <w:spacing w:line="276" w:lineRule="auto"/>
              <w:jc w:val="center"/>
            </w:pPr>
            <w:r>
              <w:t>Стандарты и протоколы информационных сигналов.</w:t>
            </w: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spacing w:line="276" w:lineRule="auto"/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  <w:vAlign w:val="center"/>
          </w:tcPr>
          <w:p w:rsidR="00CD7B3D" w:rsidRDefault="00CD7B3D" w:rsidP="00CD7B3D"/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7241F8">
              <w:rPr>
                <w:b/>
              </w:rPr>
              <w:t>Первичные сигналы электросвязи и их физические характеристики</w:t>
            </w:r>
            <w:r>
              <w:t>:</w:t>
            </w:r>
          </w:p>
          <w:p w:rsidR="00CD7B3D" w:rsidRDefault="00CD7B3D" w:rsidP="00CD7B3D">
            <w:r>
              <w:t xml:space="preserve"> телефонные (речевые) сигналы; сигналы звукового вещания;  факсимильные сигналы; телевизионные сигналы; сигналы передачи данных и телеграфии; Классификация систем электросвязи по видам передаваемых сообщений и среды распространения. Логарифмические единицы измерений, характеризующее передаваемое сообщение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3901AF" w:rsidTr="00CD7B3D">
        <w:trPr>
          <w:trHeight w:val="1692"/>
        </w:trPr>
        <w:tc>
          <w:tcPr>
            <w:tcW w:w="3250" w:type="dxa"/>
            <w:vMerge/>
            <w:vAlign w:val="center"/>
          </w:tcPr>
          <w:p w:rsidR="00CD7B3D" w:rsidRDefault="00CD7B3D" w:rsidP="00CD7B3D"/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7241F8">
              <w:rPr>
                <w:b/>
              </w:rPr>
              <w:t>Каналы передачи, их классификация и основные характеристики</w:t>
            </w:r>
            <w:r>
              <w:t>:</w:t>
            </w:r>
          </w:p>
          <w:p w:rsidR="00CD7B3D" w:rsidRDefault="00CD7B3D" w:rsidP="00CD7B3D">
            <w:r>
              <w:t xml:space="preserve">остаточное затухание;  эффективно передаваемая полоса частот;  амплитудно-частотная характеристика;  групповое время прохождение;  амплитудная характеристика;  условия неискаженной передачи;  нелинейные искажения; коэффициент нелинейных искажений. </w:t>
            </w:r>
          </w:p>
          <w:p w:rsidR="00CD7B3D" w:rsidRDefault="00CD7B3D" w:rsidP="00CD7B3D">
            <w:r>
              <w:t>Типовые сигналы передачи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3901AF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3901AF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Практические </w:t>
            </w:r>
            <w:r>
              <w:rPr>
                <w:b/>
              </w:rPr>
              <w:t>занятия</w:t>
            </w:r>
          </w:p>
        </w:tc>
        <w:tc>
          <w:tcPr>
            <w:tcW w:w="1022" w:type="dxa"/>
            <w:gridSpan w:val="4"/>
            <w:vMerge w:val="restart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  <w:vAlign w:val="center"/>
          </w:tcPr>
          <w:p w:rsidR="00CD7B3D" w:rsidRDefault="00CD7B3D" w:rsidP="00CD7B3D">
            <w:pPr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1-2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>Осуществление преобразований величины мощностей и напряжений сигнала в соответствующие абсолютные уровни по мощности и напряжению. Осуществление преобразований отношений мощностей в коэффициенты усиления по мощности  в дБ (децибелах)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69"/>
        </w:trPr>
        <w:tc>
          <w:tcPr>
            <w:tcW w:w="3250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2.2</w:t>
            </w:r>
          </w:p>
          <w:p w:rsidR="00CD7B3D" w:rsidRPr="007E5D39" w:rsidRDefault="00CD7B3D" w:rsidP="00CD7B3D">
            <w:pPr>
              <w:spacing w:line="276" w:lineRule="auto"/>
              <w:jc w:val="center"/>
            </w:pPr>
            <w:r>
              <w:t>Назначение и состав оборудования многоканальных телекоммуникационных систем.</w:t>
            </w: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22" w:type="dxa"/>
            <w:gridSpan w:val="4"/>
          </w:tcPr>
          <w:p w:rsidR="00CD7B3D" w:rsidRPr="00AB3FFB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AB3FFB">
              <w:rPr>
                <w:b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95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460ACF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7241F8">
              <w:rPr>
                <w:b/>
              </w:rPr>
              <w:t>Обобщенная структурная схема многоканальных телекоммуникационных систем.</w:t>
            </w:r>
            <w:r>
              <w:t xml:space="preserve"> Унифицированное оборудование многоканальных телекоммуникационных систем, основное части современных многоканальных телекоммуникационных систем.</w:t>
            </w:r>
          </w:p>
          <w:p w:rsidR="00CD7B3D" w:rsidRPr="00460ACF" w:rsidRDefault="00CD7B3D" w:rsidP="00CD7B3D">
            <w:r>
              <w:t>Обобщенная структурная схема многоканальных телекоммуникационных систем с линейным разделением каналов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rPr>
          <w:trHeight w:val="900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99" w:type="dxa"/>
            <w:gridSpan w:val="2"/>
          </w:tcPr>
          <w:p w:rsidR="00CD7B3D" w:rsidRPr="007241F8" w:rsidRDefault="00CD7B3D" w:rsidP="00CD7B3D">
            <w:pPr>
              <w:rPr>
                <w:b/>
              </w:rPr>
            </w:pPr>
            <w:r w:rsidRPr="007241F8">
              <w:rPr>
                <w:b/>
              </w:rPr>
              <w:t>Принципы построения и способы работы многоканальных телекоммуникационных систем с временным разделением каналов.</w:t>
            </w:r>
          </w:p>
          <w:p w:rsidR="00CD7B3D" w:rsidRDefault="00CD7B3D" w:rsidP="00CD7B3D">
            <w:r>
              <w:t>Структурная схема телекоммуникационной системы разделением каналов. Формирование канальных сигналов в системах передачи с временным разделением каналов.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Tr="00CD7B3D">
        <w:trPr>
          <w:trHeight w:val="230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Практические </w:t>
            </w:r>
            <w:r>
              <w:rPr>
                <w:b/>
              </w:rPr>
              <w:t>занятия</w:t>
            </w:r>
          </w:p>
        </w:tc>
        <w:tc>
          <w:tcPr>
            <w:tcW w:w="1022" w:type="dxa"/>
            <w:gridSpan w:val="4"/>
            <w:vMerge w:val="restart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450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3-4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принципов временного разделения каналов. Исследование систем связи с амплитудно-импульсной модуляцией.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341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A80155" w:rsidRDefault="00CD7B3D" w:rsidP="00CD7B3D">
            <w:pPr>
              <w:tabs>
                <w:tab w:val="left" w:pos="3405"/>
              </w:tabs>
              <w:rPr>
                <w:b/>
              </w:rPr>
            </w:pPr>
            <w:r w:rsidRPr="00A80155">
              <w:rPr>
                <w:b/>
              </w:rPr>
              <w:t>Самостоятельная работа</w:t>
            </w:r>
            <w:r>
              <w:rPr>
                <w:b/>
              </w:rPr>
              <w:tab/>
            </w:r>
          </w:p>
        </w:tc>
        <w:tc>
          <w:tcPr>
            <w:tcW w:w="1022" w:type="dxa"/>
            <w:gridSpan w:val="4"/>
            <w:vMerge w:val="restart"/>
          </w:tcPr>
          <w:p w:rsidR="00CD7B3D" w:rsidRDefault="00CD7B3D" w:rsidP="00CD7B3D">
            <w:pPr>
              <w:spacing w:line="276" w:lineRule="auto"/>
            </w:pPr>
            <w:r>
              <w:t xml:space="preserve">   16</w:t>
            </w: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341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1" w:type="dxa"/>
            <w:gridSpan w:val="3"/>
          </w:tcPr>
          <w:p w:rsidR="00CD7B3D" w:rsidRPr="00203513" w:rsidRDefault="00CD7B3D" w:rsidP="00CD7B3D">
            <w:pPr>
              <w:tabs>
                <w:tab w:val="left" w:pos="3405"/>
              </w:tabs>
            </w:pPr>
            <w:r>
              <w:t xml:space="preserve"> </w:t>
            </w:r>
            <w:r w:rsidRPr="00203513">
              <w:t>1-2</w:t>
            </w:r>
          </w:p>
        </w:tc>
        <w:tc>
          <w:tcPr>
            <w:tcW w:w="8189" w:type="dxa"/>
          </w:tcPr>
          <w:p w:rsidR="00CD7B3D" w:rsidRPr="00D157FC" w:rsidRDefault="00CD7B3D" w:rsidP="00CD7B3D">
            <w:pPr>
              <w:tabs>
                <w:tab w:val="left" w:pos="3405"/>
              </w:tabs>
            </w:pPr>
            <w:r w:rsidRPr="00D157FC">
              <w:t xml:space="preserve">Классификация систем электросвязи. </w:t>
            </w:r>
            <w:r>
              <w:t xml:space="preserve">Взаимодействие телекоммуникационных систем и сетей.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341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1" w:type="dxa"/>
            <w:gridSpan w:val="3"/>
          </w:tcPr>
          <w:p w:rsidR="00CD7B3D" w:rsidRPr="00203513" w:rsidRDefault="00CD7B3D" w:rsidP="00CD7B3D">
            <w:pPr>
              <w:tabs>
                <w:tab w:val="left" w:pos="3405"/>
              </w:tabs>
            </w:pPr>
            <w:r>
              <w:t xml:space="preserve"> </w:t>
            </w:r>
            <w:r w:rsidRPr="00203513">
              <w:t>3-4</w:t>
            </w:r>
          </w:p>
        </w:tc>
        <w:tc>
          <w:tcPr>
            <w:tcW w:w="8189" w:type="dxa"/>
          </w:tcPr>
          <w:p w:rsidR="00CD7B3D" w:rsidRPr="00E90131" w:rsidRDefault="00CD7B3D" w:rsidP="00CD7B3D">
            <w:pPr>
              <w:tabs>
                <w:tab w:val="left" w:pos="3405"/>
              </w:tabs>
            </w:pPr>
            <w:r w:rsidRPr="00E90131">
              <w:t>Унифицированное оборудование многоканальных телекоммуникационных систем передачи</w:t>
            </w:r>
            <w:r>
              <w:t xml:space="preserve">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341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1" w:type="dxa"/>
            <w:gridSpan w:val="3"/>
          </w:tcPr>
          <w:p w:rsidR="00CD7B3D" w:rsidRPr="00203513" w:rsidRDefault="00CD7B3D" w:rsidP="00CD7B3D">
            <w:pPr>
              <w:tabs>
                <w:tab w:val="left" w:pos="3405"/>
              </w:tabs>
            </w:pPr>
            <w:r>
              <w:t xml:space="preserve"> </w:t>
            </w:r>
            <w:r w:rsidRPr="00203513">
              <w:t>5-6</w:t>
            </w:r>
          </w:p>
        </w:tc>
        <w:tc>
          <w:tcPr>
            <w:tcW w:w="8189" w:type="dxa"/>
          </w:tcPr>
          <w:p w:rsidR="00CD7B3D" w:rsidRPr="00E90131" w:rsidRDefault="00CD7B3D" w:rsidP="00CD7B3D">
            <w:pPr>
              <w:tabs>
                <w:tab w:val="left" w:pos="3405"/>
              </w:tabs>
            </w:pPr>
            <w:r w:rsidRPr="00E90131">
              <w:t xml:space="preserve">Принципы формирования канальных сигналов в системе передачи с частотным разделением каналов.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341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1" w:type="dxa"/>
            <w:gridSpan w:val="3"/>
          </w:tcPr>
          <w:p w:rsidR="00CD7B3D" w:rsidRPr="00203513" w:rsidRDefault="00CD7B3D" w:rsidP="00CD7B3D">
            <w:pPr>
              <w:tabs>
                <w:tab w:val="left" w:pos="3405"/>
              </w:tabs>
            </w:pPr>
            <w:r>
              <w:t xml:space="preserve"> </w:t>
            </w:r>
            <w:r w:rsidRPr="00203513">
              <w:t>7-8</w:t>
            </w:r>
          </w:p>
        </w:tc>
        <w:tc>
          <w:tcPr>
            <w:tcW w:w="8189" w:type="dxa"/>
          </w:tcPr>
          <w:p w:rsidR="00CD7B3D" w:rsidRPr="00E90131" w:rsidRDefault="00CD7B3D" w:rsidP="00CD7B3D">
            <w:pPr>
              <w:tabs>
                <w:tab w:val="left" w:pos="3405"/>
              </w:tabs>
            </w:pPr>
            <w:r w:rsidRPr="00E90131">
              <w:t>Структурная схема системы передачи  с частотным разделением каналов.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281"/>
        </w:trPr>
        <w:tc>
          <w:tcPr>
            <w:tcW w:w="3250" w:type="dxa"/>
            <w:vMerge w:val="restart"/>
          </w:tcPr>
          <w:p w:rsidR="00CD7B3D" w:rsidRPr="000F244E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0F244E">
              <w:rPr>
                <w:b/>
              </w:rPr>
              <w:lastRenderedPageBreak/>
              <w:t>Тема 2.</w:t>
            </w:r>
            <w:r>
              <w:rPr>
                <w:b/>
              </w:rPr>
              <w:t>3</w:t>
            </w:r>
          </w:p>
          <w:p w:rsidR="00CD7B3D" w:rsidRPr="00E45D5A" w:rsidRDefault="00CD7B3D" w:rsidP="00CD7B3D">
            <w:pPr>
              <w:spacing w:line="276" w:lineRule="auto"/>
              <w:jc w:val="center"/>
            </w:pPr>
            <w:r>
              <w:t>Основные технические данные цифровых систем передачи.</w:t>
            </w:r>
          </w:p>
          <w:p w:rsidR="00CD7B3D" w:rsidRPr="00E45D5A" w:rsidRDefault="00CD7B3D" w:rsidP="00CD7B3D">
            <w:pPr>
              <w:spacing w:line="276" w:lineRule="auto"/>
              <w:jc w:val="center"/>
            </w:pPr>
            <w:r w:rsidRPr="00B175BC">
              <w:t>Параметры цифровых трактов и каналов, назначение и виды измерительных приборов</w:t>
            </w:r>
            <w:r>
              <w:t xml:space="preserve">. </w:t>
            </w: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spacing w:line="276" w:lineRule="auto"/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22" w:type="dxa"/>
            <w:gridSpan w:val="4"/>
          </w:tcPr>
          <w:p w:rsidR="00CD7B3D" w:rsidRPr="007267B0" w:rsidRDefault="00CD7B3D" w:rsidP="00CD7B3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48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546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99" w:type="dxa"/>
            <w:gridSpan w:val="2"/>
          </w:tcPr>
          <w:p w:rsidR="00CD7B3D" w:rsidRPr="00BC5F01" w:rsidRDefault="00CD7B3D" w:rsidP="00CD7B3D">
            <w:pPr>
              <w:spacing w:line="276" w:lineRule="auto"/>
            </w:pPr>
            <w:r w:rsidRPr="007241F8">
              <w:rPr>
                <w:b/>
              </w:rPr>
              <w:t>Цифровые способы передачи сигналов  в многоканальных телекоммуникационных системах</w:t>
            </w:r>
            <w:r>
              <w:rPr>
                <w:b/>
              </w:rPr>
              <w:t>.</w:t>
            </w:r>
            <w:r>
              <w:t xml:space="preserve"> Формирование цифрового сигнала. 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rPr>
          <w:trHeight w:val="727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7241F8">
              <w:rPr>
                <w:b/>
              </w:rPr>
              <w:t>Иерархия цифровых телекоммуникационных систем и разновидность цифровых методов передачи</w:t>
            </w:r>
            <w:r>
              <w:t>: плезиохронной (</w:t>
            </w:r>
            <w:r>
              <w:rPr>
                <w:lang w:val="en-US"/>
              </w:rPr>
              <w:t>PDH</w:t>
            </w:r>
            <w:r>
              <w:t>)</w:t>
            </w:r>
            <w:r w:rsidRPr="00BC5F01">
              <w:t xml:space="preserve">, </w:t>
            </w:r>
            <w:r>
              <w:t xml:space="preserve">синхронной </w:t>
            </w:r>
            <w:r w:rsidRPr="00BC5F01">
              <w:t>(</w:t>
            </w:r>
            <w:r>
              <w:rPr>
                <w:lang w:val="en-US"/>
              </w:rPr>
              <w:t>SDH</w:t>
            </w:r>
            <w:r w:rsidRPr="00BC5F01">
              <w:t xml:space="preserve">), </w:t>
            </w:r>
            <w:r>
              <w:t>асинхронной (</w:t>
            </w:r>
            <w:r>
              <w:rPr>
                <w:lang w:val="en-US"/>
              </w:rPr>
              <w:t>ATM</w:t>
            </w:r>
            <w:r>
              <w:t>)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rPr>
          <w:trHeight w:val="1040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  <w:p w:rsidR="00CD7B3D" w:rsidRDefault="00CD7B3D" w:rsidP="00CD7B3D">
            <w:pPr>
              <w:jc w:val="center"/>
            </w:pP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3B2C58">
              <w:rPr>
                <w:b/>
              </w:rPr>
              <w:t>Применение аналого-цифрового и цифро-аналогового преобразования сигналов.</w:t>
            </w:r>
            <w:r>
              <w:t xml:space="preserve"> Формирование импульсного сигналов осуществляемого дискретизацией непрерывного (аналогового) сигнала во времени. Теорема дискретизации Котельникова-Найквиста. 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3B2C58">
              <w:rPr>
                <w:b/>
              </w:rPr>
              <w:t>Принципы кодирования.</w:t>
            </w:r>
            <w:r>
              <w:t xml:space="preserve"> Кодек с линейной характеристикой квантования, кодек с нелинейной характеристикой квантования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jc w:val="center"/>
            </w:pPr>
            <w:r w:rsidRPr="00EA0687"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jc w:val="center"/>
            </w:pPr>
            <w:r>
              <w:t>3</w:t>
            </w: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>Функциональная схема оконечной станции первичной цифровой телекоммуникационной системы.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jc w:val="center"/>
            </w:pPr>
            <w:r w:rsidRPr="00EA0687"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jc w:val="center"/>
            </w:pPr>
            <w:r>
              <w:t>3</w:t>
            </w:r>
          </w:p>
        </w:tc>
      </w:tr>
      <w:tr w:rsidR="00CD7B3D" w:rsidTr="00CD7B3D">
        <w:trPr>
          <w:trHeight w:val="1104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6</w:t>
            </w:r>
          </w:p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Структура первичного цифрового потока, контроль ошибок посредством кода </w:t>
            </w:r>
            <w:r>
              <w:rPr>
                <w:lang w:val="en-US"/>
              </w:rPr>
              <w:t>C</w:t>
            </w:r>
            <w:r w:rsidRPr="00F07BEB">
              <w:rPr>
                <w:lang w:val="en-US"/>
              </w:rPr>
              <w:t>R</w:t>
            </w:r>
            <w:r>
              <w:rPr>
                <w:lang w:val="en-US"/>
              </w:rPr>
              <w:t>C</w:t>
            </w:r>
            <w:r>
              <w:t>-4.</w:t>
            </w:r>
          </w:p>
          <w:p w:rsidR="00CD7B3D" w:rsidRDefault="00CD7B3D" w:rsidP="00CD7B3D">
            <w:r>
              <w:t>Система первичного мультиплексирования в многоканальных телекоммуникационных системах.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:rsidR="00CD7B3D" w:rsidRDefault="00CD7B3D" w:rsidP="00CD7B3D">
            <w:pPr>
              <w:jc w:val="center"/>
            </w:pPr>
            <w:r>
              <w:t>2</w:t>
            </w:r>
          </w:p>
          <w:p w:rsidR="00CD7B3D" w:rsidRDefault="00CD7B3D" w:rsidP="00CD7B3D">
            <w:pPr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jc w:val="center"/>
            </w:pPr>
            <w:r>
              <w:t>3</w:t>
            </w:r>
          </w:p>
          <w:p w:rsidR="00CD7B3D" w:rsidRDefault="00CD7B3D" w:rsidP="00CD7B3D">
            <w:pPr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Практические </w:t>
            </w:r>
            <w:r>
              <w:rPr>
                <w:b/>
              </w:rPr>
              <w:t>занятия</w:t>
            </w:r>
          </w:p>
        </w:tc>
        <w:tc>
          <w:tcPr>
            <w:tcW w:w="1022" w:type="dxa"/>
            <w:gridSpan w:val="4"/>
            <w:vMerge w:val="restart"/>
          </w:tcPr>
          <w:p w:rsidR="00CD7B3D" w:rsidRPr="003B2C58" w:rsidRDefault="00CD7B3D" w:rsidP="00CD7B3D">
            <w:pPr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113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5-6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принципов временного разделения каналов. Исследование систем связи для передачи сигналов с импульсно-кодовой модуляцией.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/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7-8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>Осуществление кодирования в заданном типе двоичного кода амплитуд мгновенных значений АИМ-2 импульсов (линейное кодирование)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9-10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>Осуществление декодирование заданной структуры кодовой группы на основе какого-либо двоичного кода в амплитуды импульсов АИМ-2 (линейное декодирование)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11-12</w:t>
            </w:r>
          </w:p>
        </w:tc>
        <w:tc>
          <w:tcPr>
            <w:tcW w:w="8199" w:type="dxa"/>
            <w:gridSpan w:val="2"/>
          </w:tcPr>
          <w:p w:rsidR="00CD7B3D" w:rsidRPr="009C5144" w:rsidRDefault="00CD7B3D" w:rsidP="00CD7B3D">
            <w:r>
              <w:t>Осуществление процесса нелинейного кодирования по закону компандирования А87,13/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АИМ-2</w:t>
            </w:r>
            <w:r>
              <w:t xml:space="preserve"> отсчетов.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13-14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ИКМ кодека. Изучение преобразования сигналов в системе связи с ИКМ.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15-16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ИКМ кодека. Снятие характеристики преобразования кодера  в системе связи с ИКМ.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17-18-19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принципов временного разделения каналов. Исследование процессов коммутации оценка помехоустойчивости систем связи с  временным разделением каналов, использующих сигналы с АИМ и ИКМ.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20-21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Изучение ИКМ кодека.  Снятие характеристики преобразования декодера  в системе связи с ИКМ. 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203513" w:rsidRDefault="00CD7B3D" w:rsidP="00CD7B3D">
            <w:pPr>
              <w:rPr>
                <w:b/>
              </w:rPr>
            </w:pPr>
            <w:r w:rsidRPr="00203513">
              <w:rPr>
                <w:b/>
              </w:rPr>
              <w:t>Самостоятельная работа</w:t>
            </w:r>
          </w:p>
        </w:tc>
        <w:tc>
          <w:tcPr>
            <w:tcW w:w="1022" w:type="dxa"/>
            <w:gridSpan w:val="4"/>
            <w:vMerge w:val="restart"/>
          </w:tcPr>
          <w:p w:rsidR="00CD7B3D" w:rsidRDefault="00CD7B3D" w:rsidP="00CD7B3D">
            <w:pPr>
              <w:jc w:val="center"/>
            </w:pPr>
            <w:r>
              <w:t>16</w:t>
            </w: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9-10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Роль цифровых способов передачи сигналов.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11-12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Схема плезиохронных цифровых иерархии.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13-14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 xml:space="preserve">Обобщенная схема передающей части первичной цифровой телекоммуникационной системы. 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32"/>
        </w:trPr>
        <w:tc>
          <w:tcPr>
            <w:tcW w:w="3250" w:type="dxa"/>
            <w:vMerge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15-16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>
              <w:t>Обобщенная схема приемной части первичной цифровой телекоммуникационной системы.</w:t>
            </w:r>
          </w:p>
        </w:tc>
        <w:tc>
          <w:tcPr>
            <w:tcW w:w="1022" w:type="dxa"/>
            <w:gridSpan w:val="4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D7B3D" w:rsidRPr="00D0116B" w:rsidRDefault="00CD7B3D" w:rsidP="00CD7B3D">
            <w:pPr>
              <w:spacing w:line="276" w:lineRule="auto"/>
              <w:jc w:val="center"/>
            </w:pPr>
            <w:r w:rsidRPr="00D0116B">
              <w:t>С</w:t>
            </w:r>
            <w:r>
              <w:t>труктурные схемы оборудования плециохронных цифровых систем передачи</w:t>
            </w:r>
            <w:r w:rsidRPr="00D0116B">
              <w:t xml:space="preserve"> </w:t>
            </w:r>
          </w:p>
        </w:tc>
        <w:tc>
          <w:tcPr>
            <w:tcW w:w="9050" w:type="dxa"/>
            <w:gridSpan w:val="4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22" w:type="dxa"/>
            <w:gridSpan w:val="4"/>
          </w:tcPr>
          <w:p w:rsidR="00CD7B3D" w:rsidRPr="007267B0" w:rsidRDefault="00CD7B3D" w:rsidP="00CD7B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Синхронизация оборудования в многоканальных телекоммуникационных системах.</w:t>
            </w:r>
            <w:r>
              <w:t xml:space="preserve"> Тактовая синхронизация, способы реализации тактовой синхронизации, выделение синхронизирующего сигнала, параметры синхронизирующего сигнала</w:t>
            </w:r>
          </w:p>
        </w:tc>
        <w:tc>
          <w:tcPr>
            <w:tcW w:w="1022" w:type="dxa"/>
            <w:gridSpan w:val="4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Цикловая</w:t>
            </w:r>
            <w:r>
              <w:t xml:space="preserve"> </w:t>
            </w:r>
            <w:r w:rsidRPr="00E0226C">
              <w:rPr>
                <w:b/>
              </w:rPr>
              <w:t>синхронизация</w:t>
            </w:r>
            <w:r>
              <w:t>, требование к системе цикловой синхронизации, структура и принцип действия приемника циклового синхросигнала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Мультиплексирование цифровых потоков в телекоммуникационных системах.</w:t>
            </w:r>
            <w:r>
              <w:t xml:space="preserve">  Принцип и способы мультиплексирования. Синхронное мультиплексирование.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Мультиплексирование синхронных потоков</w:t>
            </w:r>
            <w:r>
              <w:t xml:space="preserve"> с положительным, отрицательным и двухсторонним согласованием скоростей.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Система команд</w:t>
            </w:r>
            <w:r>
              <w:t xml:space="preserve"> двухстороннего согласования скоростей.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Структурная схема линейного тракта цифровой системы передачи.</w:t>
            </w:r>
            <w:r>
              <w:t xml:space="preserve"> Обслуживаемые и необслуживаемые регенерационные пункты. Виды помех и искажений. Влияние линейных искажений на ошибки в линейном тракте. 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Принцип регенерации сигналов.</w:t>
            </w:r>
            <w:r>
              <w:t xml:space="preserve"> Помехоустойчивость регенератора.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FD06C1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Коды в линейных трактах цифровых систем передачи.</w:t>
            </w:r>
            <w:r>
              <w:t xml:space="preserve"> Общие характеристики кодов. Двухуровневые коды. Трехуровневые коды. </w:t>
            </w:r>
          </w:p>
        </w:tc>
        <w:tc>
          <w:tcPr>
            <w:tcW w:w="1022" w:type="dxa"/>
            <w:gridSpan w:val="4"/>
          </w:tcPr>
          <w:p w:rsidR="00CD7B3D" w:rsidRPr="00FD06C1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FD06C1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Tr="00CD7B3D">
        <w:trPr>
          <w:trHeight w:val="483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199" w:type="dxa"/>
            <w:gridSpan w:val="2"/>
          </w:tcPr>
          <w:p w:rsidR="00CD7B3D" w:rsidRDefault="00CD7B3D" w:rsidP="00CD7B3D">
            <w:r w:rsidRPr="00E0226C">
              <w:rPr>
                <w:b/>
              </w:rPr>
              <w:t>Первичные цифровые системы передачи (ЦСП).</w:t>
            </w:r>
            <w:r>
              <w:t xml:space="preserve"> Структурная схема ЦСП ИКМ-30. Временной спектр  ЦСП с ИКМ-30.</w:t>
            </w:r>
          </w:p>
        </w:tc>
        <w:tc>
          <w:tcPr>
            <w:tcW w:w="1022" w:type="dxa"/>
            <w:gridSpan w:val="4"/>
          </w:tcPr>
          <w:p w:rsidR="00CD7B3D" w:rsidRPr="00300BE2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Tr="00CD7B3D">
        <w:trPr>
          <w:trHeight w:val="249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0" w:type="dxa"/>
            <w:gridSpan w:val="4"/>
          </w:tcPr>
          <w:p w:rsidR="00CD7B3D" w:rsidRPr="00E0226C" w:rsidRDefault="00CD7B3D" w:rsidP="00CD7B3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022" w:type="dxa"/>
            <w:gridSpan w:val="4"/>
            <w:vMerge w:val="restart"/>
          </w:tcPr>
          <w:p w:rsidR="00CD7B3D" w:rsidRPr="00203513" w:rsidRDefault="00CD7B3D" w:rsidP="00CD7B3D">
            <w:pPr>
              <w:jc w:val="center"/>
            </w:pPr>
            <w:r>
              <w:t>8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49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17-18</w:t>
            </w:r>
          </w:p>
        </w:tc>
        <w:tc>
          <w:tcPr>
            <w:tcW w:w="8199" w:type="dxa"/>
            <w:gridSpan w:val="2"/>
          </w:tcPr>
          <w:p w:rsidR="00CD7B3D" w:rsidRPr="001870CE" w:rsidRDefault="00CD7B3D" w:rsidP="00CD7B3D">
            <w:r w:rsidRPr="001870CE">
              <w:t>Оптический линейный тракт.</w:t>
            </w:r>
            <w:r>
              <w:t xml:space="preserve"> Классификация оптических линейных трактов. Основные параметры оптических линейных трактов цифровых ВОСП.</w:t>
            </w:r>
          </w:p>
        </w:tc>
        <w:tc>
          <w:tcPr>
            <w:tcW w:w="1022" w:type="dxa"/>
            <w:gridSpan w:val="4"/>
            <w:vMerge/>
          </w:tcPr>
          <w:p w:rsidR="00CD7B3D" w:rsidRPr="001870CE" w:rsidRDefault="00CD7B3D" w:rsidP="00CD7B3D">
            <w:pPr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49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19-20</w:t>
            </w:r>
          </w:p>
        </w:tc>
        <w:tc>
          <w:tcPr>
            <w:tcW w:w="8199" w:type="dxa"/>
            <w:gridSpan w:val="2"/>
          </w:tcPr>
          <w:p w:rsidR="00CD7B3D" w:rsidRPr="00440A7C" w:rsidRDefault="00CD7B3D" w:rsidP="00CD7B3D">
            <w:r w:rsidRPr="00440A7C">
              <w:t>Линейные коды цифровых волоконно-оптических систем передачи (ВОСП)</w:t>
            </w:r>
            <w:r>
              <w:t xml:space="preserve">. </w:t>
            </w:r>
            <w:r>
              <w:lastRenderedPageBreak/>
              <w:t xml:space="preserve">Требования к линейным кодам, их параметры и классификация. </w:t>
            </w:r>
          </w:p>
        </w:tc>
        <w:tc>
          <w:tcPr>
            <w:tcW w:w="1022" w:type="dxa"/>
            <w:gridSpan w:val="4"/>
            <w:vMerge/>
          </w:tcPr>
          <w:p w:rsidR="00CD7B3D" w:rsidRPr="00440A7C" w:rsidRDefault="00CD7B3D" w:rsidP="00CD7B3D">
            <w:pPr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15451" w:type="dxa"/>
            <w:gridSpan w:val="12"/>
          </w:tcPr>
          <w:p w:rsidR="00CD7B3D" w:rsidRDefault="00CD7B3D" w:rsidP="00CD7B3D">
            <w:pPr>
              <w:jc w:val="center"/>
            </w:pPr>
            <w:r>
              <w:lastRenderedPageBreak/>
              <w:t xml:space="preserve">3 курс </w:t>
            </w:r>
            <w:r>
              <w:rPr>
                <w:lang w:val="en-US"/>
              </w:rPr>
              <w:t>VI</w:t>
            </w:r>
            <w:r>
              <w:t xml:space="preserve"> семестр</w:t>
            </w:r>
          </w:p>
        </w:tc>
      </w:tr>
      <w:tr w:rsidR="00CD7B3D" w:rsidTr="00CD7B3D">
        <w:tc>
          <w:tcPr>
            <w:tcW w:w="3260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9070" w:type="dxa"/>
            <w:gridSpan w:val="6"/>
          </w:tcPr>
          <w:p w:rsidR="00CD7B3D" w:rsidRPr="00DC3035" w:rsidRDefault="00CD7B3D" w:rsidP="00CD7B3D">
            <w:pPr>
              <w:rPr>
                <w:b/>
              </w:rPr>
            </w:pPr>
            <w:r w:rsidRPr="00DC3035">
              <w:rPr>
                <w:b/>
              </w:rPr>
              <w:t>Содержание</w:t>
            </w:r>
          </w:p>
        </w:tc>
        <w:tc>
          <w:tcPr>
            <w:tcW w:w="3121" w:type="dxa"/>
            <w:gridSpan w:val="4"/>
          </w:tcPr>
          <w:p w:rsidR="00CD7B3D" w:rsidRPr="00DC3035" w:rsidRDefault="00CD7B3D" w:rsidP="00CD7B3D">
            <w:pPr>
              <w:rPr>
                <w:b/>
              </w:rPr>
            </w:pPr>
            <w:r>
              <w:t xml:space="preserve">   </w:t>
            </w:r>
            <w:r w:rsidRPr="00DC3035">
              <w:rPr>
                <w:b/>
              </w:rPr>
              <w:t>14</w:t>
            </w:r>
          </w:p>
        </w:tc>
      </w:tr>
      <w:tr w:rsidR="00CD7B3D" w:rsidTr="00CD7B3D">
        <w:tc>
          <w:tcPr>
            <w:tcW w:w="3250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D0116B">
              <w:t>С</w:t>
            </w:r>
            <w:r>
              <w:t>труктурные схемы оборудования плециохронных цифровых систем передачи</w:t>
            </w: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205" w:type="dxa"/>
            <w:gridSpan w:val="3"/>
          </w:tcPr>
          <w:p w:rsidR="00CD7B3D" w:rsidRDefault="00CD7B3D" w:rsidP="00CD7B3D">
            <w:r w:rsidRPr="00E0226C">
              <w:rPr>
                <w:b/>
              </w:rPr>
              <w:t>Вторичные цифровые системы передачи (ЦСП).</w:t>
            </w:r>
            <w:r>
              <w:t xml:space="preserve"> Структурная схема ЦСП ИКМ-120. </w:t>
            </w:r>
          </w:p>
        </w:tc>
        <w:tc>
          <w:tcPr>
            <w:tcW w:w="1016" w:type="dxa"/>
            <w:gridSpan w:val="3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205" w:type="dxa"/>
            <w:gridSpan w:val="3"/>
          </w:tcPr>
          <w:p w:rsidR="00CD7B3D" w:rsidRDefault="00CD7B3D" w:rsidP="00CD7B3D">
            <w:r w:rsidRPr="00E0226C">
              <w:rPr>
                <w:b/>
              </w:rPr>
              <w:t>Третичные цифровые системы передачи (ЦСП).</w:t>
            </w:r>
            <w:r>
              <w:t xml:space="preserve"> Структурная схема ЦСП ИКМ-480. Временной спектр  ЦСП с ИКМ-480.</w:t>
            </w:r>
          </w:p>
        </w:tc>
        <w:tc>
          <w:tcPr>
            <w:tcW w:w="1016" w:type="dxa"/>
            <w:gridSpan w:val="3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205" w:type="dxa"/>
            <w:gridSpan w:val="3"/>
          </w:tcPr>
          <w:p w:rsidR="00CD7B3D" w:rsidRDefault="00CD7B3D" w:rsidP="00CD7B3D">
            <w:r>
              <w:t>Четверичные цифровые системы передачи (ЦСП). Структурная схема ЦСП ИКМ-1920. Временной спектр  ЦСП с  ИКМ-1920.</w:t>
            </w:r>
          </w:p>
        </w:tc>
        <w:tc>
          <w:tcPr>
            <w:tcW w:w="1016" w:type="dxa"/>
            <w:gridSpan w:val="3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>Практическое занятие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8</w:t>
            </w: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22-23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>Ознакомление с возможностями эксплуатационного контроля и диагностики основных цифровых каналов и структуры первичного цифрового тракта системы ИКМ с использованием тестера 2 Мбит/сек потока «Беркут-Е1»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24-25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Ознакомление с принципами линейного кодирования, изучение алгоритмов кодирования. Формирование линейного кода (АМИ, </w:t>
            </w:r>
            <w:r w:rsidRPr="00F07BEB">
              <w:rPr>
                <w:lang w:val="en-US"/>
              </w:rPr>
              <w:t>HDB</w:t>
            </w:r>
            <w:r w:rsidRPr="00E33C14">
              <w:t>-3</w:t>
            </w:r>
            <w:r>
              <w:t xml:space="preserve"> и др.) из заданной исходной двоичной последовательности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Default="00CD7B3D" w:rsidP="00CD7B3D">
            <w:r>
              <w:rPr>
                <w:b/>
              </w:rPr>
              <w:t>Самостоятельная работа</w:t>
            </w:r>
          </w:p>
        </w:tc>
        <w:tc>
          <w:tcPr>
            <w:tcW w:w="1004" w:type="dxa"/>
            <w:gridSpan w:val="2"/>
            <w:vMerge w:val="restart"/>
          </w:tcPr>
          <w:p w:rsidR="00CD7B3D" w:rsidRDefault="00CD7B3D" w:rsidP="00CD7B3D">
            <w:pPr>
              <w:jc w:val="center"/>
            </w:pPr>
            <w:r>
              <w:t>6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21-22-23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Цифровые волоконно-оптические системы передачи плезиохронной цифровой иерархии нового поколения.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 w:val="restart"/>
          </w:tcPr>
          <w:p w:rsidR="00CD7B3D" w:rsidRPr="00E33C14" w:rsidRDefault="00CD7B3D" w:rsidP="00CD7B3D">
            <w:pPr>
              <w:jc w:val="center"/>
              <w:rPr>
                <w:b/>
              </w:rPr>
            </w:pPr>
            <w:r w:rsidRPr="00F07BEB">
              <w:rPr>
                <w:b/>
              </w:rPr>
              <w:t>Тема 2</w:t>
            </w:r>
            <w:r>
              <w:rPr>
                <w:b/>
              </w:rPr>
              <w:t>.5</w:t>
            </w:r>
          </w:p>
          <w:p w:rsidR="00CD7B3D" w:rsidRPr="00687FD3" w:rsidRDefault="00CD7B3D" w:rsidP="00CD7B3D">
            <w:pPr>
              <w:spacing w:line="276" w:lineRule="auto"/>
              <w:jc w:val="center"/>
            </w:pPr>
            <w:r>
              <w:t xml:space="preserve">Волоконно-оптические системы передачи синхронной цифровой иерархии. </w:t>
            </w:r>
          </w:p>
        </w:tc>
        <w:tc>
          <w:tcPr>
            <w:tcW w:w="9068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04" w:type="dxa"/>
            <w:gridSpan w:val="2"/>
          </w:tcPr>
          <w:p w:rsidR="00CD7B3D" w:rsidRPr="00B34B0E" w:rsidRDefault="00CD7B3D" w:rsidP="00CD7B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34B0E">
              <w:rPr>
                <w:b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8F661B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>Эволюция волоконно-оптических систем и сетевых технологий</w:t>
            </w:r>
            <w:r>
              <w:t xml:space="preserve">. Основные характеристики волоконно-оптических систем.  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8F661B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17" w:type="dxa"/>
            <w:gridSpan w:val="4"/>
          </w:tcPr>
          <w:p w:rsidR="00CD7B3D" w:rsidRPr="00E0226C" w:rsidRDefault="00CD7B3D" w:rsidP="00CD7B3D">
            <w:pPr>
              <w:rPr>
                <w:b/>
              </w:rPr>
            </w:pPr>
            <w:r w:rsidRPr="00E0226C">
              <w:rPr>
                <w:b/>
              </w:rPr>
              <w:t xml:space="preserve">Стандарты синхронной передачи. 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>Преобразование сигналов в цифровых многоканальных телекоммуникационных системах</w:t>
            </w:r>
            <w:r>
              <w:t xml:space="preserve">, принадлежащих технологии </w:t>
            </w:r>
            <w:r w:rsidRPr="00F07BEB">
              <w:rPr>
                <w:lang w:val="en-US"/>
              </w:rPr>
              <w:t>SDH</w:t>
            </w:r>
            <w:r>
              <w:t xml:space="preserve"> (синхронной цифровой иерархии).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>Структура кадров синхронных цифровых телекоммуникационных систем (СЦТС)</w:t>
            </w:r>
            <w:r>
              <w:t xml:space="preserve">. Структура синхронного транспортного  модуля первичного потока </w:t>
            </w:r>
            <w:r w:rsidRPr="00F07BEB">
              <w:rPr>
                <w:lang w:val="en-US"/>
              </w:rPr>
              <w:t>STM</w:t>
            </w:r>
            <w:r w:rsidRPr="000020BF">
              <w:t>-1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8F661B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 xml:space="preserve">Поле нагрузки транспортного модуля </w:t>
            </w:r>
            <w:r w:rsidRPr="00E0226C">
              <w:rPr>
                <w:b/>
                <w:lang w:val="en-US"/>
              </w:rPr>
              <w:t>STM</w:t>
            </w:r>
            <w:r w:rsidRPr="00E0226C">
              <w:rPr>
                <w:b/>
              </w:rPr>
              <w:t>-1</w:t>
            </w:r>
            <w:r>
              <w:t>. Элементы поля нагрузки.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7" w:type="dxa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RPr="008F661B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>Общая схема мультиплексирования.</w:t>
            </w:r>
            <w:r>
              <w:t xml:space="preserve"> Преобразование контейнеров верхнего уровня. Преобразование контейнеров низшего уровня. 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300BE2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>Ввод потоков сети доступа</w:t>
            </w:r>
            <w:r>
              <w:t xml:space="preserve"> 140 Мбит/сек, 2 Мбит/сек и других потоков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D7B3D" w:rsidTr="00CD7B3D">
        <w:tc>
          <w:tcPr>
            <w:tcW w:w="3250" w:type="dxa"/>
            <w:vMerge/>
          </w:tcPr>
          <w:p w:rsidR="00CD7B3D" w:rsidRPr="009B3A9C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>Практическое занятие</w:t>
            </w:r>
          </w:p>
        </w:tc>
        <w:tc>
          <w:tcPr>
            <w:tcW w:w="1004" w:type="dxa"/>
            <w:gridSpan w:val="2"/>
            <w:vMerge w:val="restart"/>
          </w:tcPr>
          <w:p w:rsidR="00CD7B3D" w:rsidRDefault="00CD7B3D" w:rsidP="00CD7B3D">
            <w:pPr>
              <w:jc w:val="center"/>
            </w:pPr>
            <w:r>
              <w:t>8</w:t>
            </w:r>
          </w:p>
        </w:tc>
        <w:tc>
          <w:tcPr>
            <w:tcW w:w="1137" w:type="dxa"/>
            <w:vMerge w:val="restart"/>
            <w:shd w:val="clear" w:color="auto" w:fill="BFBFBF"/>
          </w:tcPr>
          <w:p w:rsidR="00CD7B3D" w:rsidRPr="00F8145C" w:rsidRDefault="00CD7B3D" w:rsidP="00CD7B3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26-27</w:t>
            </w:r>
          </w:p>
        </w:tc>
        <w:tc>
          <w:tcPr>
            <w:tcW w:w="8217" w:type="dxa"/>
            <w:gridSpan w:val="4"/>
          </w:tcPr>
          <w:p w:rsidR="00CD7B3D" w:rsidRPr="003F5AAE" w:rsidRDefault="00CD7B3D" w:rsidP="00CD7B3D">
            <w:r>
              <w:t xml:space="preserve">Изучение основных принципов построения и функционирования Синхронной Цифровой Иерархии </w:t>
            </w:r>
            <w:r w:rsidRPr="003F5AAE">
              <w:t>(</w:t>
            </w:r>
            <w:r>
              <w:rPr>
                <w:lang w:val="en-US"/>
              </w:rPr>
              <w:t>SDH</w:t>
            </w:r>
            <w:r w:rsidRPr="003F5AAE">
              <w:t>)</w:t>
            </w:r>
            <w:r>
              <w:t xml:space="preserve">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28-29</w:t>
            </w:r>
          </w:p>
        </w:tc>
        <w:tc>
          <w:tcPr>
            <w:tcW w:w="8217" w:type="dxa"/>
            <w:gridSpan w:val="4"/>
          </w:tcPr>
          <w:p w:rsidR="00CD7B3D" w:rsidRPr="00024755" w:rsidRDefault="00CD7B3D" w:rsidP="00CD7B3D">
            <w:r>
              <w:t xml:space="preserve">Символьное и численное представление преобразования двоичных потоков Е-1, Е-3, Е-4 в синхронном транспортном модуле </w:t>
            </w:r>
            <w:r>
              <w:rPr>
                <w:lang w:val="en-US"/>
              </w:rPr>
              <w:t>STM</w:t>
            </w:r>
            <w:r w:rsidRPr="00024755">
              <w:t>-1</w:t>
            </w:r>
            <w:r>
              <w:t>.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Default="00CD7B3D" w:rsidP="00CD7B3D">
            <w:r>
              <w:rPr>
                <w:b/>
              </w:rPr>
              <w:t>Самостоятельная работа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16</w:t>
            </w: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24-25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Технико-экономические аспекты создания синхронной цифровой иерархии.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26-27</w:t>
            </w:r>
          </w:p>
        </w:tc>
        <w:tc>
          <w:tcPr>
            <w:tcW w:w="8217" w:type="dxa"/>
            <w:gridSpan w:val="4"/>
          </w:tcPr>
          <w:p w:rsidR="00CD7B3D" w:rsidRPr="003B200D" w:rsidRDefault="00CD7B3D" w:rsidP="00CD7B3D">
            <w:r>
              <w:t xml:space="preserve">Основные принципы  построения </w:t>
            </w:r>
            <w:r>
              <w:rPr>
                <w:lang w:val="en-US"/>
              </w:rPr>
              <w:t>SDH</w:t>
            </w:r>
            <w:r>
              <w:t xml:space="preserve">. Транспортная сеть на основе технологии </w:t>
            </w:r>
            <w:r>
              <w:rPr>
                <w:lang w:val="en-US"/>
              </w:rPr>
              <w:t>SDH</w:t>
            </w:r>
            <w:r>
              <w:t>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28-29</w:t>
            </w:r>
          </w:p>
        </w:tc>
        <w:tc>
          <w:tcPr>
            <w:tcW w:w="8217" w:type="dxa"/>
            <w:gridSpan w:val="4"/>
          </w:tcPr>
          <w:p w:rsidR="00CD7B3D" w:rsidRPr="003B200D" w:rsidRDefault="00CD7B3D" w:rsidP="00CD7B3D">
            <w:r>
              <w:t xml:space="preserve">Формирование синхронного транспортного модуля уровня </w:t>
            </w:r>
            <w:r w:rsidRPr="003B200D">
              <w:t xml:space="preserve"> </w:t>
            </w:r>
            <w:r>
              <w:rPr>
                <w:lang w:val="en-US"/>
              </w:rPr>
              <w:t>STM</w:t>
            </w:r>
            <w:r w:rsidRPr="003B200D">
              <w:t>-</w:t>
            </w:r>
            <w:r>
              <w:rPr>
                <w:lang w:val="en-US"/>
              </w:rPr>
              <w:t>N</w:t>
            </w:r>
            <w:r>
              <w:t>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30-31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Функции и структуры заголовков. Функции и структуры указателей.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 w:val="restart"/>
          </w:tcPr>
          <w:p w:rsidR="00CD7B3D" w:rsidRPr="00F07BEB" w:rsidRDefault="00CD7B3D" w:rsidP="00CD7B3D">
            <w:pPr>
              <w:jc w:val="center"/>
              <w:rPr>
                <w:b/>
              </w:rPr>
            </w:pPr>
            <w:r w:rsidRPr="00F07BEB">
              <w:rPr>
                <w:b/>
              </w:rPr>
              <w:t>Тема 2</w:t>
            </w:r>
            <w:r>
              <w:rPr>
                <w:b/>
              </w:rPr>
              <w:t>.6</w:t>
            </w:r>
          </w:p>
          <w:p w:rsidR="00CD7B3D" w:rsidRPr="00024755" w:rsidRDefault="00CD7B3D" w:rsidP="00CD7B3D">
            <w:pPr>
              <w:spacing w:line="276" w:lineRule="auto"/>
              <w:jc w:val="center"/>
            </w:pPr>
            <w:r w:rsidRPr="00024755">
              <w:t>Аппаратное построение телекоммуникационных систем</w:t>
            </w:r>
            <w:r>
              <w:t>. Методика первичной инсталляции и настройки оборудования</w:t>
            </w:r>
          </w:p>
        </w:tc>
        <w:tc>
          <w:tcPr>
            <w:tcW w:w="9068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1004" w:type="dxa"/>
            <w:gridSpan w:val="2"/>
            <w:shd w:val="clear" w:color="auto" w:fill="FFFFFF"/>
          </w:tcPr>
          <w:p w:rsidR="00CD7B3D" w:rsidRPr="00AB3FFB" w:rsidRDefault="00CD7B3D" w:rsidP="00CD7B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E0226C">
              <w:rPr>
                <w:b/>
              </w:rPr>
              <w:t xml:space="preserve">Мультиплексоры </w:t>
            </w:r>
            <w:r>
              <w:t>транспортных сетей синхронных цифровых телекоммуникационных систем.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17" w:type="dxa"/>
            <w:gridSpan w:val="4"/>
          </w:tcPr>
          <w:p w:rsidR="00CD7B3D" w:rsidRPr="00E0226C" w:rsidRDefault="00CD7B3D" w:rsidP="00CD7B3D">
            <w:pPr>
              <w:rPr>
                <w:b/>
              </w:rPr>
            </w:pPr>
            <w:r w:rsidRPr="00E0226C">
              <w:rPr>
                <w:b/>
              </w:rPr>
              <w:t xml:space="preserve">Функциональная схема мультиплексора. 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D37C45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217" w:type="dxa"/>
            <w:gridSpan w:val="4"/>
          </w:tcPr>
          <w:p w:rsidR="00CD7B3D" w:rsidRPr="00E0226C" w:rsidRDefault="00CD7B3D" w:rsidP="00CD7B3D">
            <w:pPr>
              <w:rPr>
                <w:b/>
              </w:rPr>
            </w:pPr>
            <w:r w:rsidRPr="00E0226C">
              <w:rPr>
                <w:b/>
              </w:rPr>
              <w:t>Конфигурация мультиплексоров</w:t>
            </w:r>
          </w:p>
        </w:tc>
        <w:tc>
          <w:tcPr>
            <w:tcW w:w="1004" w:type="dxa"/>
            <w:gridSpan w:val="2"/>
          </w:tcPr>
          <w:p w:rsidR="00CD7B3D" w:rsidRPr="008F661B" w:rsidRDefault="00CD7B3D" w:rsidP="00CD7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7" w:type="dxa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Pr="00D37C45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RPr="008F661B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>Практические занятия</w:t>
            </w:r>
          </w:p>
        </w:tc>
        <w:tc>
          <w:tcPr>
            <w:tcW w:w="1004" w:type="dxa"/>
            <w:gridSpan w:val="2"/>
            <w:vMerge w:val="restart"/>
          </w:tcPr>
          <w:p w:rsidR="00CD7B3D" w:rsidRPr="00DC3035" w:rsidRDefault="00CD7B3D" w:rsidP="00CD7B3D">
            <w:pPr>
              <w:jc w:val="center"/>
            </w:pPr>
            <w:r>
              <w:t>16</w:t>
            </w:r>
          </w:p>
        </w:tc>
        <w:tc>
          <w:tcPr>
            <w:tcW w:w="1137" w:type="dxa"/>
            <w:shd w:val="clear" w:color="auto" w:fill="BFBFBF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Pr="008F661B" w:rsidRDefault="00CD7B3D" w:rsidP="00CD7B3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30-31</w:t>
            </w:r>
          </w:p>
        </w:tc>
        <w:tc>
          <w:tcPr>
            <w:tcW w:w="8217" w:type="dxa"/>
            <w:gridSpan w:val="4"/>
          </w:tcPr>
          <w:p w:rsidR="00CD7B3D" w:rsidRPr="0043193C" w:rsidRDefault="00CD7B3D" w:rsidP="00CD7B3D">
            <w:r>
              <w:t>Технические характеристики  мультиплексора ОМС-</w:t>
            </w:r>
            <w:r w:rsidRPr="0043193C">
              <w:t>40</w:t>
            </w:r>
            <w:r>
              <w:t xml:space="preserve">. Ручная инсталляция оптического интерфейса.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82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E95DE6" w:rsidRDefault="00CD7B3D" w:rsidP="00CD7B3D">
            <w:pPr>
              <w:spacing w:line="276" w:lineRule="auto"/>
              <w:jc w:val="center"/>
            </w:pPr>
            <w:r>
              <w:t>32-</w:t>
            </w:r>
            <w:r>
              <w:rPr>
                <w:lang w:val="en-US"/>
              </w:rPr>
              <w:t>3</w:t>
            </w:r>
            <w:r>
              <w:t>3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>Одноволоконный и двухволоконнный режимы работы аппаратуры ОМС-40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80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34-35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Проверка срабатывания аварийной сигнализации при обрывах кабеля на ОМС-40.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36-37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>Контроль ошибок трактов с использование анализатора  Беркут Е-1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287"/>
        </w:trPr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68" w:type="dxa"/>
            <w:gridSpan w:val="6"/>
          </w:tcPr>
          <w:p w:rsidR="00CD7B3D" w:rsidRDefault="00CD7B3D" w:rsidP="00CD7B3D">
            <w:r>
              <w:rPr>
                <w:b/>
              </w:rPr>
              <w:t>Самостоятельная работа</w:t>
            </w:r>
          </w:p>
        </w:tc>
        <w:tc>
          <w:tcPr>
            <w:tcW w:w="1004" w:type="dxa"/>
            <w:gridSpan w:val="2"/>
            <w:vMerge w:val="restart"/>
          </w:tcPr>
          <w:p w:rsidR="00CD7B3D" w:rsidRDefault="00CD7B3D" w:rsidP="00CD7B3D">
            <w:pPr>
              <w:jc w:val="center"/>
            </w:pPr>
            <w:r>
              <w:t>8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32-33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>Обобщенная функциональная схема синхронного мультиплексора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50" w:type="dxa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34-35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>
              <w:t xml:space="preserve">Назначение и функции, выполняемые блоками, входящими в состав функциональной схемы.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15451" w:type="dxa"/>
            <w:gridSpan w:val="12"/>
          </w:tcPr>
          <w:p w:rsidR="00CD7B3D" w:rsidRPr="005434B7" w:rsidRDefault="00CD7B3D" w:rsidP="00CD7B3D">
            <w:pPr>
              <w:spacing w:line="276" w:lineRule="auto"/>
              <w:jc w:val="center"/>
            </w:pPr>
            <w:r>
              <w:t>4 курс</w:t>
            </w:r>
            <w:r w:rsidRPr="007B77A5">
              <w:t xml:space="preserve"> </w:t>
            </w:r>
            <w:r>
              <w:rPr>
                <w:lang w:val="en-US"/>
              </w:rPr>
              <w:t>VII</w:t>
            </w:r>
            <w:r>
              <w:t>семестр</w:t>
            </w:r>
          </w:p>
        </w:tc>
      </w:tr>
      <w:tr w:rsidR="00CD7B3D" w:rsidTr="00CD7B3D">
        <w:tc>
          <w:tcPr>
            <w:tcW w:w="3260" w:type="dxa"/>
            <w:gridSpan w:val="2"/>
            <w:vMerge w:val="restart"/>
          </w:tcPr>
          <w:p w:rsidR="00CD7B3D" w:rsidRPr="00021F6E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021F6E">
              <w:rPr>
                <w:b/>
              </w:rPr>
              <w:t>Тема 2.</w:t>
            </w:r>
            <w:r>
              <w:rPr>
                <w:b/>
              </w:rPr>
              <w:t>7</w:t>
            </w:r>
          </w:p>
          <w:p w:rsidR="00CD7B3D" w:rsidRPr="00021F6E" w:rsidRDefault="00CD7B3D" w:rsidP="00CD7B3D">
            <w:pPr>
              <w:spacing w:line="276" w:lineRule="auto"/>
              <w:jc w:val="center"/>
            </w:pPr>
            <w:r w:rsidRPr="00021F6E">
              <w:t>Оптоэлектронные компоненты волоконно-оптических систем передачи</w:t>
            </w:r>
          </w:p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8" w:type="dxa"/>
            <w:gridSpan w:val="5"/>
          </w:tcPr>
          <w:p w:rsidR="00CD7B3D" w:rsidRPr="00021F6E" w:rsidRDefault="00CD7B3D" w:rsidP="00CD7B3D">
            <w:pPr>
              <w:rPr>
                <w:b/>
              </w:rPr>
            </w:pPr>
            <w:r w:rsidRPr="00021F6E">
              <w:rPr>
                <w:b/>
              </w:rPr>
              <w:t>Содержание</w:t>
            </w:r>
          </w:p>
        </w:tc>
        <w:tc>
          <w:tcPr>
            <w:tcW w:w="1004" w:type="dxa"/>
            <w:gridSpan w:val="2"/>
          </w:tcPr>
          <w:p w:rsidR="00CD7B3D" w:rsidRPr="009A5699" w:rsidRDefault="00CD7B3D" w:rsidP="00CD7B3D">
            <w:pPr>
              <w:jc w:val="center"/>
              <w:rPr>
                <w:b/>
              </w:rPr>
            </w:pPr>
            <w:r w:rsidRPr="009A5699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192446">
              <w:rPr>
                <w:b/>
              </w:rPr>
              <w:t>Источники оптического излучения.</w:t>
            </w:r>
            <w:r>
              <w:t xml:space="preserve"> Принципы действия полупроводниковых источников оптического излучения.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192446">
              <w:rPr>
                <w:b/>
              </w:rPr>
              <w:t>Светоизлучающие диоды.</w:t>
            </w:r>
            <w:r>
              <w:t xml:space="preserve"> Ватт-амперная характеристика светоизлучающего диода.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8217" w:type="dxa"/>
            <w:gridSpan w:val="4"/>
          </w:tcPr>
          <w:p w:rsidR="00CD7B3D" w:rsidRDefault="00CD7B3D" w:rsidP="00CD7B3D">
            <w:r w:rsidRPr="00192446">
              <w:rPr>
                <w:b/>
              </w:rPr>
              <w:t>Полупроводниковые лазерные диоды.</w:t>
            </w:r>
            <w:r>
              <w:t xml:space="preserve"> Встроенные оптические </w:t>
            </w:r>
            <w:r>
              <w:lastRenderedPageBreak/>
              <w:t xml:space="preserve">резонаторы.   Резонаторы с  распределенной обратной связью и распределенным брегговским отражателем 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lastRenderedPageBreak/>
              <w:t>2</w:t>
            </w: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655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217" w:type="dxa"/>
            <w:gridSpan w:val="4"/>
          </w:tcPr>
          <w:p w:rsidR="00CD7B3D" w:rsidRPr="00C26ABA" w:rsidRDefault="00CD7B3D" w:rsidP="00CD7B3D">
            <w:r w:rsidRPr="0023129C">
              <w:rPr>
                <w:b/>
              </w:rPr>
              <w:t>Передающие оптические модули.</w:t>
            </w:r>
            <w:r>
              <w:t xml:space="preserve"> Требования к передающим оптическим модулям. Основные параметры источника оптического излучения. Диаграмма направленности источника излучения передающего оптического модуля.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655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217" w:type="dxa"/>
            <w:gridSpan w:val="4"/>
          </w:tcPr>
          <w:p w:rsidR="00CD7B3D" w:rsidRPr="0023129C" w:rsidRDefault="00CD7B3D" w:rsidP="00CD7B3D">
            <w:pPr>
              <w:rPr>
                <w:b/>
              </w:rPr>
            </w:pPr>
            <w:r>
              <w:rPr>
                <w:b/>
              </w:rPr>
              <w:t xml:space="preserve">Приемные оптические модули. </w:t>
            </w:r>
            <w:r>
              <w:t xml:space="preserve"> Требования к приемным оптическим модулям. Основные параметры и характеристики приемных оптических модулей. 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8" w:type="dxa"/>
            <w:gridSpan w:val="5"/>
          </w:tcPr>
          <w:p w:rsidR="00CD7B3D" w:rsidRPr="0023129C" w:rsidRDefault="00CD7B3D" w:rsidP="00CD7B3D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  <w:r>
              <w:t>24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 w:rsidRPr="00CA4E50">
              <w:t>3</w:t>
            </w:r>
            <w:r>
              <w:t>8</w:t>
            </w:r>
            <w:r w:rsidRPr="00CA4E50">
              <w:t>-3</w:t>
            </w:r>
            <w:r>
              <w:t>9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pPr>
              <w:rPr>
                <w:b/>
              </w:rPr>
            </w:pPr>
            <w:r>
              <w:t>Модель оптического линейного тракта. Измерение ватт-амперной характеристики лазерного диода.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>
              <w:t>40-41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pPr>
              <w:rPr>
                <w:b/>
              </w:rPr>
            </w:pPr>
            <w:r>
              <w:t xml:space="preserve">Модель оптического линейного тракта. Измерение вольт-амперной характеристики фотодиода и уровня темнового тока. 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>
              <w:t>42-43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pPr>
              <w:rPr>
                <w:b/>
              </w:rPr>
            </w:pPr>
            <w:r>
              <w:t>Модель оптического линейного тракта.  Исследование процессов аналоговой модуляции лазерного диода.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 w:rsidRPr="00CA4E50">
              <w:t>4</w:t>
            </w:r>
            <w:r>
              <w:t>4</w:t>
            </w:r>
            <w:r w:rsidRPr="00CA4E50">
              <w:t>-4</w:t>
            </w:r>
            <w:r>
              <w:t>5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pPr>
              <w:rPr>
                <w:b/>
              </w:rPr>
            </w:pPr>
            <w:r>
              <w:t>Модель оптического линейного тракта.  Исследование процессов импульсной модуляции лазерного диода.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>
              <w:t>46-47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r>
              <w:t>Модель оптического линейного тракта.  Моделирование формы сигнала на приемном конце реальной оптической линии связи.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CA4E50" w:rsidRDefault="00CD7B3D" w:rsidP="00CD7B3D">
            <w:r>
              <w:t xml:space="preserve"> 48-49</w:t>
            </w:r>
          </w:p>
        </w:tc>
        <w:tc>
          <w:tcPr>
            <w:tcW w:w="8207" w:type="dxa"/>
            <w:gridSpan w:val="3"/>
          </w:tcPr>
          <w:p w:rsidR="00CD7B3D" w:rsidRDefault="00CD7B3D" w:rsidP="00CD7B3D">
            <w:r>
              <w:t>Модель оптического линейного тракта.  Измерение времени группового запаздывания оптического сигнала.</w:t>
            </w:r>
          </w:p>
        </w:tc>
        <w:tc>
          <w:tcPr>
            <w:tcW w:w="1004" w:type="dxa"/>
            <w:gridSpan w:val="2"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58" w:type="dxa"/>
            <w:gridSpan w:val="5"/>
          </w:tcPr>
          <w:p w:rsidR="00CD7B3D" w:rsidRDefault="00CD7B3D" w:rsidP="00CD7B3D">
            <w:r>
              <w:rPr>
                <w:b/>
              </w:rPr>
              <w:t>Самостоятельная работа</w:t>
            </w:r>
          </w:p>
        </w:tc>
        <w:tc>
          <w:tcPr>
            <w:tcW w:w="1004" w:type="dxa"/>
            <w:gridSpan w:val="2"/>
            <w:vMerge w:val="restart"/>
          </w:tcPr>
          <w:p w:rsidR="00CD7B3D" w:rsidRDefault="00CD7B3D" w:rsidP="00CD7B3D">
            <w:pPr>
              <w:jc w:val="center"/>
            </w:pPr>
            <w:r>
              <w:t>12</w:t>
            </w: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r>
              <w:t>36-37</w:t>
            </w:r>
          </w:p>
        </w:tc>
        <w:tc>
          <w:tcPr>
            <w:tcW w:w="8207" w:type="dxa"/>
            <w:gridSpan w:val="3"/>
          </w:tcPr>
          <w:p w:rsidR="00CD7B3D" w:rsidRPr="00984FF6" w:rsidRDefault="00CD7B3D" w:rsidP="00CD7B3D">
            <w:r w:rsidRPr="00984FF6">
              <w:t>Источники оптического излучения.</w:t>
            </w:r>
            <w:r>
              <w:t xml:space="preserve"> Энергетические диаграммы и излучение света в полупроводнике.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r>
              <w:t>38-39</w:t>
            </w:r>
          </w:p>
        </w:tc>
        <w:tc>
          <w:tcPr>
            <w:tcW w:w="8207" w:type="dxa"/>
            <w:gridSpan w:val="3"/>
          </w:tcPr>
          <w:p w:rsidR="00CD7B3D" w:rsidRPr="00984FF6" w:rsidRDefault="00CD7B3D" w:rsidP="00CD7B3D">
            <w:r w:rsidRPr="00984FF6">
              <w:t>Передающие оптические модули</w:t>
            </w:r>
            <w:r>
              <w:t xml:space="preserve"> (ПОМ) </w:t>
            </w:r>
            <w:r w:rsidRPr="00984FF6">
              <w:t>.</w:t>
            </w:r>
            <w:r>
              <w:t>Спектральные характеристики ПОМ.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rPr>
          <w:trHeight w:val="301"/>
        </w:trPr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Default="00CD7B3D" w:rsidP="00CD7B3D">
            <w:r>
              <w:t>40-41</w:t>
            </w:r>
          </w:p>
        </w:tc>
        <w:tc>
          <w:tcPr>
            <w:tcW w:w="8207" w:type="dxa"/>
            <w:gridSpan w:val="3"/>
          </w:tcPr>
          <w:p w:rsidR="00CD7B3D" w:rsidRPr="00984FF6" w:rsidRDefault="00CD7B3D" w:rsidP="00CD7B3D">
            <w:r w:rsidRPr="00984FF6">
              <w:t xml:space="preserve">Приемные оптические модули.  </w:t>
            </w:r>
            <w:r>
              <w:t xml:space="preserve">Обобщенная схема приемника оптического излучения. </w:t>
            </w:r>
          </w:p>
        </w:tc>
        <w:tc>
          <w:tcPr>
            <w:tcW w:w="1004" w:type="dxa"/>
            <w:gridSpan w:val="2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5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 w:val="restart"/>
          </w:tcPr>
          <w:p w:rsidR="00CD7B3D" w:rsidRPr="008E0136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8E0136">
              <w:rPr>
                <w:b/>
              </w:rPr>
              <w:t>Тема 2.</w:t>
            </w:r>
            <w:r>
              <w:rPr>
                <w:b/>
              </w:rPr>
              <w:t>8</w:t>
            </w:r>
          </w:p>
          <w:p w:rsidR="00CD7B3D" w:rsidRPr="008E0136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t>Оборудование систем передачи синхронной цифровой иерархии.</w:t>
            </w:r>
          </w:p>
        </w:tc>
        <w:tc>
          <w:tcPr>
            <w:tcW w:w="9070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992" w:type="dxa"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8E0136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AD6609" w:rsidRDefault="00CD7B3D" w:rsidP="00CD7B3D">
            <w:pPr>
              <w:spacing w:line="276" w:lineRule="auto"/>
              <w:jc w:val="center"/>
            </w:pPr>
            <w:r w:rsidRPr="00AD6609">
              <w:t>1</w:t>
            </w:r>
          </w:p>
        </w:tc>
        <w:tc>
          <w:tcPr>
            <w:tcW w:w="8229" w:type="dxa"/>
            <w:gridSpan w:val="5"/>
          </w:tcPr>
          <w:p w:rsidR="00CD7B3D" w:rsidRPr="00AF314E" w:rsidRDefault="00CD7B3D" w:rsidP="00CD7B3D">
            <w:pPr>
              <w:rPr>
                <w:b/>
              </w:rPr>
            </w:pPr>
            <w:r w:rsidRPr="00AF314E">
              <w:rPr>
                <w:b/>
              </w:rPr>
              <w:t>Структурная схема мультиплексора</w:t>
            </w:r>
          </w:p>
        </w:tc>
        <w:tc>
          <w:tcPr>
            <w:tcW w:w="992" w:type="dxa"/>
          </w:tcPr>
          <w:p w:rsidR="00CD7B3D" w:rsidRPr="00FD5BBC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281798" w:rsidRDefault="00CD7B3D" w:rsidP="00CD7B3D">
            <w:pPr>
              <w:spacing w:line="276" w:lineRule="auto"/>
              <w:jc w:val="center"/>
            </w:pPr>
          </w:p>
        </w:tc>
        <w:tc>
          <w:tcPr>
            <w:tcW w:w="9070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>Практическое занятие</w:t>
            </w:r>
          </w:p>
        </w:tc>
        <w:tc>
          <w:tcPr>
            <w:tcW w:w="992" w:type="dxa"/>
          </w:tcPr>
          <w:p w:rsidR="00CD7B3D" w:rsidRPr="009A5699" w:rsidRDefault="00CD7B3D" w:rsidP="00CD7B3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37" w:type="dxa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8229" w:type="dxa"/>
            <w:gridSpan w:val="5"/>
          </w:tcPr>
          <w:p w:rsidR="00CD7B3D" w:rsidRDefault="00CD7B3D" w:rsidP="00CD7B3D">
            <w:r>
              <w:t xml:space="preserve">Работа с оперативно-технической документацией мультиплексора уровня </w:t>
            </w:r>
            <w:r w:rsidRPr="00F07BEB">
              <w:rPr>
                <w:lang w:val="en-US"/>
              </w:rPr>
              <w:t>STM</w:t>
            </w:r>
            <w:r w:rsidRPr="00AB0330">
              <w:t>-1</w:t>
            </w:r>
            <w:r w:rsidRPr="00F07BEB">
              <w:rPr>
                <w:lang w:val="en-US"/>
              </w:rPr>
              <w:t>FGA</w:t>
            </w:r>
            <w:r w:rsidRPr="00AB0330">
              <w:t>-155</w:t>
            </w:r>
            <w:r>
              <w:t xml:space="preserve">. Назначение аппаратуры и технические характеристики мультиплексора </w:t>
            </w:r>
            <w:r w:rsidRPr="00F07BEB">
              <w:rPr>
                <w:lang w:val="en-US"/>
              </w:rPr>
              <w:t>FGA</w:t>
            </w:r>
            <w:r w:rsidRPr="00AB0330">
              <w:t>-155</w:t>
            </w:r>
            <w:r>
              <w:t xml:space="preserve"> (уровня </w:t>
            </w:r>
            <w:r w:rsidRPr="00F07BEB">
              <w:rPr>
                <w:lang w:val="en-US"/>
              </w:rPr>
              <w:t>STM</w:t>
            </w:r>
            <w:r w:rsidRPr="00AB0330">
              <w:t>-1</w:t>
            </w:r>
            <w:r>
              <w:t xml:space="preserve">) </w:t>
            </w:r>
          </w:p>
        </w:tc>
        <w:tc>
          <w:tcPr>
            <w:tcW w:w="992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52" w:type="dxa"/>
            <w:gridSpan w:val="2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 w:val="restart"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Tr="00CD7B3D">
        <w:tc>
          <w:tcPr>
            <w:tcW w:w="3260" w:type="dxa"/>
            <w:gridSpan w:val="2"/>
            <w:vMerge/>
          </w:tcPr>
          <w:p w:rsidR="00CD7B3D" w:rsidRPr="006F1DDE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51-52</w:t>
            </w:r>
          </w:p>
        </w:tc>
        <w:tc>
          <w:tcPr>
            <w:tcW w:w="8229" w:type="dxa"/>
            <w:gridSpan w:val="5"/>
          </w:tcPr>
          <w:p w:rsidR="00CD7B3D" w:rsidRDefault="00CD7B3D" w:rsidP="00CD7B3D">
            <w:r>
              <w:t xml:space="preserve">Изучение обслуживания системы </w:t>
            </w:r>
            <w:r w:rsidRPr="00F07BEB">
              <w:rPr>
                <w:lang w:val="en-US"/>
              </w:rPr>
              <w:t>SDH</w:t>
            </w:r>
            <w:r>
              <w:t xml:space="preserve"> (на примере мультиплексора </w:t>
            </w:r>
            <w:r w:rsidRPr="00F07BEB">
              <w:rPr>
                <w:lang w:val="en-US"/>
              </w:rPr>
              <w:t>FGA</w:t>
            </w:r>
            <w:r w:rsidRPr="00AB0330">
              <w:t>-155</w:t>
            </w:r>
            <w:r>
              <w:t xml:space="preserve"> уровня </w:t>
            </w:r>
            <w:r w:rsidRPr="00F07BEB">
              <w:rPr>
                <w:lang w:val="en-US"/>
              </w:rPr>
              <w:t>STM</w:t>
            </w:r>
            <w:r w:rsidRPr="00AB0330">
              <w:t>-1</w:t>
            </w:r>
            <w:r>
              <w:t xml:space="preserve">             </w:t>
            </w:r>
          </w:p>
        </w:tc>
        <w:tc>
          <w:tcPr>
            <w:tcW w:w="992" w:type="dxa"/>
            <w:vMerge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77" w:type="dxa"/>
            <w:vMerge/>
            <w:shd w:val="clear" w:color="auto" w:fill="BFBFBF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tabs>
                <w:tab w:val="left" w:pos="510"/>
                <w:tab w:val="center" w:pos="1286"/>
              </w:tabs>
              <w:rPr>
                <w:b/>
              </w:rPr>
            </w:pPr>
          </w:p>
        </w:tc>
        <w:tc>
          <w:tcPr>
            <w:tcW w:w="9070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CD7B3D" w:rsidRPr="00F03E5B" w:rsidRDefault="00CD7B3D" w:rsidP="00CD7B3D">
            <w:pPr>
              <w:spacing w:line="276" w:lineRule="auto"/>
              <w:jc w:val="center"/>
            </w:pPr>
            <w:r w:rsidRPr="00F03E5B">
              <w:t>12</w:t>
            </w: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tabs>
                <w:tab w:val="left" w:pos="510"/>
                <w:tab w:val="center" w:pos="1286"/>
              </w:tabs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A50544" w:rsidRDefault="00CD7B3D" w:rsidP="00CD7B3D">
            <w:r w:rsidRPr="00A50544">
              <w:t>42-43</w:t>
            </w:r>
          </w:p>
        </w:tc>
        <w:tc>
          <w:tcPr>
            <w:tcW w:w="8219" w:type="dxa"/>
            <w:gridSpan w:val="4"/>
          </w:tcPr>
          <w:p w:rsidR="00CD7B3D" w:rsidRPr="007B77A5" w:rsidRDefault="00CD7B3D" w:rsidP="00CD7B3D">
            <w:r w:rsidRPr="007B77A5">
              <w:t>Общие понятия и определения.</w:t>
            </w:r>
          </w:p>
        </w:tc>
        <w:tc>
          <w:tcPr>
            <w:tcW w:w="992" w:type="dxa"/>
            <w:vMerge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tabs>
                <w:tab w:val="left" w:pos="510"/>
                <w:tab w:val="center" w:pos="1286"/>
              </w:tabs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A50544" w:rsidRDefault="00CD7B3D" w:rsidP="00CD7B3D">
            <w:r w:rsidRPr="00A50544">
              <w:t>44-45</w:t>
            </w:r>
          </w:p>
        </w:tc>
        <w:tc>
          <w:tcPr>
            <w:tcW w:w="8219" w:type="dxa"/>
            <w:gridSpan w:val="4"/>
          </w:tcPr>
          <w:p w:rsidR="00CD7B3D" w:rsidRPr="007B77A5" w:rsidRDefault="00CD7B3D" w:rsidP="00CD7B3D">
            <w:r w:rsidRPr="007B77A5">
              <w:t>Типы синхронных мультиплексоров.</w:t>
            </w:r>
          </w:p>
        </w:tc>
        <w:tc>
          <w:tcPr>
            <w:tcW w:w="992" w:type="dxa"/>
            <w:vMerge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tabs>
                <w:tab w:val="left" w:pos="510"/>
                <w:tab w:val="center" w:pos="1286"/>
              </w:tabs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D7B3D" w:rsidRPr="00A50544" w:rsidRDefault="00CD7B3D" w:rsidP="00CD7B3D">
            <w:r w:rsidRPr="00A50544">
              <w:t>46-47</w:t>
            </w:r>
          </w:p>
        </w:tc>
        <w:tc>
          <w:tcPr>
            <w:tcW w:w="8219" w:type="dxa"/>
            <w:gridSpan w:val="4"/>
          </w:tcPr>
          <w:p w:rsidR="00CD7B3D" w:rsidRPr="00116B64" w:rsidRDefault="00CD7B3D" w:rsidP="00CD7B3D">
            <w:r w:rsidRPr="00116B64">
              <w:t xml:space="preserve">Обобщенная структурная схема синхронного мультиплексора. </w:t>
            </w:r>
          </w:p>
        </w:tc>
        <w:tc>
          <w:tcPr>
            <w:tcW w:w="992" w:type="dxa"/>
            <w:vMerge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 w:val="restart"/>
          </w:tcPr>
          <w:p w:rsidR="00CD7B3D" w:rsidRPr="00483317" w:rsidRDefault="00CD7B3D" w:rsidP="00CD7B3D">
            <w:pPr>
              <w:tabs>
                <w:tab w:val="left" w:pos="510"/>
                <w:tab w:val="center" w:pos="1286"/>
              </w:tabs>
              <w:rPr>
                <w:b/>
              </w:rPr>
            </w:pPr>
            <w:r w:rsidRPr="00483317">
              <w:rPr>
                <w:b/>
              </w:rPr>
              <w:tab/>
            </w:r>
            <w:r w:rsidRPr="00483317">
              <w:rPr>
                <w:b/>
              </w:rPr>
              <w:tab/>
              <w:t>Тема 2.</w:t>
            </w:r>
            <w:r>
              <w:rPr>
                <w:b/>
              </w:rPr>
              <w:t>9</w:t>
            </w:r>
          </w:p>
          <w:p w:rsidR="00CD7B3D" w:rsidRPr="00483317" w:rsidRDefault="00CD7B3D" w:rsidP="00CD7B3D">
            <w:pPr>
              <w:spacing w:line="276" w:lineRule="auto"/>
              <w:jc w:val="center"/>
            </w:pPr>
            <w:r w:rsidRPr="00483317">
              <w:t>Транспортная сеть синхронных цифровых телекоммуникационных систем</w:t>
            </w:r>
          </w:p>
          <w:p w:rsidR="00CD7B3D" w:rsidRPr="00483317" w:rsidRDefault="00CD7B3D" w:rsidP="00CD7B3D">
            <w:pPr>
              <w:spacing w:line="276" w:lineRule="auto"/>
              <w:jc w:val="center"/>
            </w:pPr>
          </w:p>
          <w:p w:rsidR="00CD7B3D" w:rsidRPr="00F73E18" w:rsidRDefault="00CD7B3D" w:rsidP="00CD7B3D">
            <w:pPr>
              <w:spacing w:line="276" w:lineRule="auto"/>
            </w:pPr>
          </w:p>
        </w:tc>
        <w:tc>
          <w:tcPr>
            <w:tcW w:w="9070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992" w:type="dxa"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167A08">
              <w:rPr>
                <w:b/>
              </w:rPr>
              <w:t>12</w:t>
            </w: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AF314E">
              <w:rPr>
                <w:b/>
              </w:rPr>
              <w:t xml:space="preserve">Архитектура транспортных сетей </w:t>
            </w:r>
            <w:r w:rsidRPr="00AF314E">
              <w:rPr>
                <w:b/>
                <w:lang w:val="en-US"/>
              </w:rPr>
              <w:t>SDH</w:t>
            </w:r>
            <w:r w:rsidRPr="00483317">
              <w:t xml:space="preserve">. 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Защита транспортных сетей.</w:t>
            </w:r>
            <w:r w:rsidRPr="00483317">
              <w:t xml:space="preserve"> Методы защиты.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Защита секций по разнесенным трассам</w:t>
            </w:r>
            <w:r w:rsidRPr="00483317">
              <w:t>. Защита кольцевых структур.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229" w:type="dxa"/>
            <w:gridSpan w:val="5"/>
          </w:tcPr>
          <w:p w:rsidR="00CD7B3D" w:rsidRPr="001229D8" w:rsidRDefault="00CD7B3D" w:rsidP="00CD7B3D">
            <w:pPr>
              <w:rPr>
                <w:b/>
              </w:rPr>
            </w:pPr>
            <w:r w:rsidRPr="001229D8">
              <w:rPr>
                <w:b/>
              </w:rPr>
              <w:t xml:space="preserve">Топология транспортных сетей </w:t>
            </w:r>
            <w:r w:rsidRPr="001229D8">
              <w:rPr>
                <w:b/>
                <w:lang w:val="en-US"/>
              </w:rPr>
              <w:t>SDH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 xml:space="preserve">Синхронизация сетей </w:t>
            </w:r>
            <w:r w:rsidRPr="001229D8">
              <w:rPr>
                <w:b/>
                <w:lang w:val="en-US"/>
              </w:rPr>
              <w:t>SDH</w:t>
            </w:r>
            <w:r w:rsidRPr="00483317">
              <w:t>. Источники синхронизации генератора мультиплексора. Генераторы сигналов синхронизации.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rPr>
          <w:trHeight w:val="310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Режимы работы сети тактовой синхронизации</w:t>
            </w:r>
            <w:r w:rsidRPr="00483317">
              <w:t>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rPr>
          <w:trHeight w:val="310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0" w:type="dxa"/>
            <w:gridSpan w:val="6"/>
          </w:tcPr>
          <w:p w:rsidR="00CD7B3D" w:rsidRPr="001229D8" w:rsidRDefault="00CD7B3D" w:rsidP="00CD7B3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CD7B3D" w:rsidRDefault="00CD7B3D" w:rsidP="00CD7B3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rPr>
          <w:trHeight w:val="310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48-49</w:t>
            </w:r>
          </w:p>
        </w:tc>
        <w:tc>
          <w:tcPr>
            <w:tcW w:w="8229" w:type="dxa"/>
            <w:gridSpan w:val="5"/>
          </w:tcPr>
          <w:p w:rsidR="00CD7B3D" w:rsidRPr="00366925" w:rsidRDefault="00CD7B3D" w:rsidP="00CD7B3D">
            <w:r>
              <w:t>Сетевые топологические структуры.</w:t>
            </w:r>
          </w:p>
        </w:tc>
        <w:tc>
          <w:tcPr>
            <w:tcW w:w="992" w:type="dxa"/>
            <w:vMerge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rPr>
          <w:trHeight w:val="310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50-51</w:t>
            </w:r>
          </w:p>
        </w:tc>
        <w:tc>
          <w:tcPr>
            <w:tcW w:w="8229" w:type="dxa"/>
            <w:gridSpan w:val="5"/>
          </w:tcPr>
          <w:p w:rsidR="00CD7B3D" w:rsidRPr="00366925" w:rsidRDefault="00CD7B3D" w:rsidP="00CD7B3D">
            <w:r w:rsidRPr="00366925">
              <w:t>Принципы построения сети тактовой синхронизации. Архитектура сети синхронизации.</w:t>
            </w:r>
            <w:r>
              <w:t xml:space="preserve"> </w:t>
            </w:r>
            <w:r w:rsidRPr="00366925">
              <w:t>Качество синхронизации.</w:t>
            </w:r>
          </w:p>
        </w:tc>
        <w:tc>
          <w:tcPr>
            <w:tcW w:w="992" w:type="dxa"/>
            <w:vMerge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rPr>
          <w:trHeight w:val="310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Default="00CD7B3D" w:rsidP="00CD7B3D">
            <w:pPr>
              <w:spacing w:line="276" w:lineRule="auto"/>
              <w:jc w:val="center"/>
            </w:pPr>
            <w:r>
              <w:t>52-53</w:t>
            </w:r>
          </w:p>
        </w:tc>
        <w:tc>
          <w:tcPr>
            <w:tcW w:w="8229" w:type="dxa"/>
            <w:gridSpan w:val="5"/>
          </w:tcPr>
          <w:p w:rsidR="00CD7B3D" w:rsidRPr="00366925" w:rsidRDefault="00CD7B3D" w:rsidP="00CD7B3D">
            <w:r w:rsidRPr="00366925">
              <w:t>Присоединение к базовой сети синхронизации и выбор топологии.</w:t>
            </w:r>
          </w:p>
        </w:tc>
        <w:tc>
          <w:tcPr>
            <w:tcW w:w="992" w:type="dxa"/>
            <w:vMerge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 w:val="restart"/>
          </w:tcPr>
          <w:p w:rsidR="00CD7B3D" w:rsidRPr="00483317" w:rsidRDefault="00CD7B3D" w:rsidP="00CD7B3D">
            <w:pPr>
              <w:jc w:val="center"/>
            </w:pPr>
            <w:r w:rsidRPr="00483317">
              <w:rPr>
                <w:b/>
              </w:rPr>
              <w:t>Тема 2.1</w:t>
            </w:r>
            <w:r>
              <w:rPr>
                <w:b/>
              </w:rPr>
              <w:t>0</w:t>
            </w:r>
          </w:p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  <w:r w:rsidRPr="00483317">
              <w:t>Принципы технической эксплуатации,  алгоритмы поиска и устранения неисправностей</w:t>
            </w:r>
          </w:p>
        </w:tc>
        <w:tc>
          <w:tcPr>
            <w:tcW w:w="9070" w:type="dxa"/>
            <w:gridSpan w:val="6"/>
          </w:tcPr>
          <w:p w:rsidR="00CD7B3D" w:rsidRPr="00AD6609" w:rsidRDefault="00CD7B3D" w:rsidP="00CD7B3D">
            <w:pPr>
              <w:rPr>
                <w:b/>
              </w:rPr>
            </w:pPr>
            <w:r w:rsidRPr="00AD6609">
              <w:rPr>
                <w:b/>
              </w:rPr>
              <w:t xml:space="preserve">Содержание </w:t>
            </w:r>
          </w:p>
        </w:tc>
        <w:tc>
          <w:tcPr>
            <w:tcW w:w="992" w:type="dxa"/>
          </w:tcPr>
          <w:p w:rsidR="00CD7B3D" w:rsidRPr="00167A08" w:rsidRDefault="00CD7B3D" w:rsidP="00CD7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BFBFBF"/>
          </w:tcPr>
          <w:p w:rsidR="00CD7B3D" w:rsidRPr="00483317" w:rsidRDefault="00CD7B3D" w:rsidP="00CD7B3D">
            <w:pPr>
              <w:spacing w:line="276" w:lineRule="auto"/>
              <w:jc w:val="center"/>
            </w:pPr>
          </w:p>
        </w:tc>
      </w:tr>
      <w:tr w:rsidR="00CD7B3D" w:rsidRPr="00483317" w:rsidTr="00CD7B3D">
        <w:trPr>
          <w:trHeight w:val="302"/>
        </w:trPr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Техническая эксплуатация</w:t>
            </w:r>
            <w:r w:rsidRPr="00483317">
              <w:t xml:space="preserve"> проводных цифровых систем передачи.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spacing w:line="276" w:lineRule="auto"/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jc w:val="center"/>
            </w:pPr>
          </w:p>
        </w:tc>
        <w:tc>
          <w:tcPr>
            <w:tcW w:w="841" w:type="dxa"/>
          </w:tcPr>
          <w:p w:rsidR="00CD7B3D" w:rsidRPr="00483317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Техническая эксплуатация</w:t>
            </w:r>
            <w:r w:rsidRPr="00483317">
              <w:t xml:space="preserve"> волоконно-оптических систем пер</w:t>
            </w:r>
            <w:r>
              <w:t>е</w:t>
            </w:r>
            <w:r w:rsidRPr="00483317">
              <w:t>дачи.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jc w:val="center"/>
            </w:pPr>
          </w:p>
        </w:tc>
        <w:tc>
          <w:tcPr>
            <w:tcW w:w="841" w:type="dxa"/>
          </w:tcPr>
          <w:p w:rsidR="00CD7B3D" w:rsidRDefault="00CD7B3D" w:rsidP="00CD7B3D">
            <w:pPr>
              <w:jc w:val="center"/>
            </w:pPr>
            <w:r>
              <w:t>3</w:t>
            </w:r>
          </w:p>
        </w:tc>
        <w:tc>
          <w:tcPr>
            <w:tcW w:w="8229" w:type="dxa"/>
            <w:gridSpan w:val="5"/>
          </w:tcPr>
          <w:p w:rsidR="00CD7B3D" w:rsidRPr="00483317" w:rsidRDefault="00CD7B3D" w:rsidP="00CD7B3D">
            <w:r w:rsidRPr="001229D8">
              <w:rPr>
                <w:b/>
              </w:rPr>
              <w:t>Отслеживание историй сообщений</w:t>
            </w:r>
            <w:r w:rsidRPr="00483317">
              <w:t xml:space="preserve"> о возникновении аварийных ситуаций и действия технического персонала по ликвидации неисправностей.</w:t>
            </w:r>
          </w:p>
        </w:tc>
        <w:tc>
          <w:tcPr>
            <w:tcW w:w="992" w:type="dxa"/>
          </w:tcPr>
          <w:p w:rsidR="00CD7B3D" w:rsidRPr="00483317" w:rsidRDefault="00CD7B3D" w:rsidP="00CD7B3D">
            <w:pPr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CD7B3D" w:rsidRPr="00483317" w:rsidRDefault="00CD7B3D" w:rsidP="00CD7B3D">
            <w:pPr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D7B3D" w:rsidRPr="00483317" w:rsidRDefault="00CD7B3D" w:rsidP="00CD7B3D">
            <w:pPr>
              <w:jc w:val="center"/>
            </w:pPr>
            <w:r>
              <w:t>2</w:t>
            </w: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jc w:val="center"/>
            </w:pPr>
          </w:p>
        </w:tc>
        <w:tc>
          <w:tcPr>
            <w:tcW w:w="9070" w:type="dxa"/>
            <w:gridSpan w:val="6"/>
          </w:tcPr>
          <w:p w:rsidR="00CD7B3D" w:rsidRPr="001229D8" w:rsidRDefault="00CD7B3D" w:rsidP="00CD7B3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CD7B3D" w:rsidRDefault="00CD7B3D" w:rsidP="00CD7B3D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:rsidR="00CD7B3D" w:rsidRDefault="00CD7B3D" w:rsidP="00CD7B3D">
            <w:pPr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jc w:val="center"/>
            </w:pPr>
          </w:p>
        </w:tc>
      </w:tr>
      <w:tr w:rsidR="00CD7B3D" w:rsidRPr="00483317" w:rsidTr="00CD7B3D">
        <w:tc>
          <w:tcPr>
            <w:tcW w:w="3260" w:type="dxa"/>
            <w:gridSpan w:val="2"/>
            <w:vMerge/>
          </w:tcPr>
          <w:p w:rsidR="00CD7B3D" w:rsidRPr="00483317" w:rsidRDefault="00CD7B3D" w:rsidP="00CD7B3D">
            <w:pPr>
              <w:jc w:val="center"/>
            </w:pPr>
          </w:p>
        </w:tc>
        <w:tc>
          <w:tcPr>
            <w:tcW w:w="841" w:type="dxa"/>
          </w:tcPr>
          <w:p w:rsidR="00CD7B3D" w:rsidRDefault="00CD7B3D" w:rsidP="00CD7B3D">
            <w:pPr>
              <w:jc w:val="center"/>
            </w:pPr>
            <w:r>
              <w:t>54-55</w:t>
            </w:r>
          </w:p>
        </w:tc>
        <w:tc>
          <w:tcPr>
            <w:tcW w:w="8229" w:type="dxa"/>
            <w:gridSpan w:val="5"/>
          </w:tcPr>
          <w:p w:rsidR="00CD7B3D" w:rsidRPr="001229D8" w:rsidRDefault="00CD7B3D" w:rsidP="00CD7B3D">
            <w:pPr>
              <w:suppressAutoHyphens w:val="0"/>
              <w:rPr>
                <w:b/>
              </w:rPr>
            </w:pPr>
            <w:r w:rsidRPr="00C374FF">
              <w:rPr>
                <w:bCs/>
                <w:color w:val="000000"/>
                <w:sz w:val="27"/>
                <w:szCs w:val="27"/>
              </w:rPr>
              <w:t>П</w:t>
            </w:r>
            <w:r>
              <w:rPr>
                <w:bCs/>
                <w:color w:val="000000"/>
                <w:sz w:val="27"/>
                <w:szCs w:val="27"/>
              </w:rPr>
              <w:t>равила технической эксплуатации первичных сетей взаимосвязанной сети связи РФ. Указания по технической эксплуатации аппаратуры и оборудования, трактов и каналов передачи</w:t>
            </w:r>
          </w:p>
        </w:tc>
        <w:tc>
          <w:tcPr>
            <w:tcW w:w="992" w:type="dxa"/>
            <w:vMerge/>
          </w:tcPr>
          <w:p w:rsidR="00CD7B3D" w:rsidRDefault="00CD7B3D" w:rsidP="00CD7B3D">
            <w:pPr>
              <w:jc w:val="center"/>
            </w:pPr>
          </w:p>
        </w:tc>
        <w:tc>
          <w:tcPr>
            <w:tcW w:w="1137" w:type="dxa"/>
          </w:tcPr>
          <w:p w:rsidR="00CD7B3D" w:rsidRDefault="00CD7B3D" w:rsidP="00CD7B3D">
            <w:pPr>
              <w:jc w:val="center"/>
            </w:pPr>
          </w:p>
        </w:tc>
        <w:tc>
          <w:tcPr>
            <w:tcW w:w="992" w:type="dxa"/>
            <w:gridSpan w:val="2"/>
          </w:tcPr>
          <w:p w:rsidR="00CD7B3D" w:rsidRDefault="00CD7B3D" w:rsidP="00CD7B3D">
            <w:pPr>
              <w:jc w:val="center"/>
            </w:pPr>
          </w:p>
        </w:tc>
      </w:tr>
    </w:tbl>
    <w:p w:rsidR="00CD7B3D" w:rsidRDefault="00CD7B3D"/>
    <w:tbl>
      <w:tblPr>
        <w:tblpPr w:leftFromText="180" w:rightFromText="180" w:vertAnchor="text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1246"/>
        <w:gridCol w:w="992"/>
        <w:gridCol w:w="2129"/>
      </w:tblGrid>
      <w:tr w:rsidR="002F42DB" w:rsidRPr="001655DA" w:rsidTr="008839B8">
        <w:trPr>
          <w:trHeight w:val="1417"/>
        </w:trPr>
        <w:tc>
          <w:tcPr>
            <w:tcW w:w="12330" w:type="dxa"/>
            <w:gridSpan w:val="2"/>
            <w:tcBorders>
              <w:top w:val="single" w:sz="4" w:space="0" w:color="auto"/>
            </w:tcBorders>
          </w:tcPr>
          <w:p w:rsidR="002F42DB" w:rsidRPr="00F07BE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07BEB">
              <w:rPr>
                <w:b/>
              </w:rPr>
              <w:lastRenderedPageBreak/>
              <w:t>Самостоят</w:t>
            </w:r>
            <w:r>
              <w:rPr>
                <w:b/>
              </w:rPr>
              <w:t>ельная работа при изучениираздела МДК 01.02</w:t>
            </w:r>
            <w:r w:rsidRPr="00F07BEB">
              <w:rPr>
                <w:b/>
              </w:rPr>
              <w:t>.</w:t>
            </w:r>
          </w:p>
          <w:p w:rsidR="002F42DB" w:rsidRPr="00773214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73214">
              <w:t>Систематическая проработка конспектов занятий, учебной и специальной технической литературы по вопросам, составленным преподавателем.</w:t>
            </w:r>
          </w:p>
          <w:p w:rsidR="002F42DB" w:rsidRPr="00773214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73214">
              <w:t xml:space="preserve">Подготовка к практическим и лабораторным </w:t>
            </w:r>
            <w:bookmarkStart w:id="3" w:name="_GoBack"/>
            <w:r w:rsidRPr="00773214">
              <w:t xml:space="preserve">работам </w:t>
            </w:r>
            <w:bookmarkEnd w:id="3"/>
            <w:r w:rsidRPr="00773214">
              <w:t>с использованием методических рекомендаций преподавателя.</w:t>
            </w:r>
          </w:p>
          <w:p w:rsidR="002F42DB" w:rsidRDefault="002F42DB" w:rsidP="006B43C8">
            <w:r w:rsidRPr="00773214">
              <w:t>Оформление практических и лабораторных работ, отчетов и подготовка к их защите.</w:t>
            </w:r>
          </w:p>
          <w:p w:rsidR="002F42DB" w:rsidRPr="001655DA" w:rsidRDefault="002F42DB" w:rsidP="006B43C8">
            <w:r>
              <w:t>Подготовка рефератов и докладов к темам МДК 01.02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2F42DB" w:rsidRPr="00316271" w:rsidRDefault="002F42DB" w:rsidP="006B4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129" w:type="dxa"/>
            <w:vMerge w:val="restart"/>
            <w:tcBorders>
              <w:top w:val="nil"/>
            </w:tcBorders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F07BEB" w:rsidTr="00270A3E">
        <w:tc>
          <w:tcPr>
            <w:tcW w:w="12330" w:type="dxa"/>
            <w:gridSpan w:val="2"/>
          </w:tcPr>
          <w:p w:rsidR="002F42DB" w:rsidRPr="00F07BE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Примерная тематика домашних заданий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</w:tcPr>
          <w:p w:rsidR="002F42DB" w:rsidRPr="0005103B" w:rsidRDefault="002F42DB" w:rsidP="006B43C8">
            <w:pPr>
              <w:rPr>
                <w:b/>
              </w:rPr>
            </w:pPr>
            <w:r w:rsidRPr="0005103B">
              <w:rPr>
                <w:b/>
              </w:rPr>
              <w:t>2.1</w:t>
            </w:r>
          </w:p>
        </w:tc>
        <w:tc>
          <w:tcPr>
            <w:tcW w:w="11246" w:type="dxa"/>
          </w:tcPr>
          <w:p w:rsidR="002F42DB" w:rsidRPr="00252900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520394">
              <w:t>1</w:t>
            </w:r>
            <w:r>
              <w:t>. чтение и анализ литературы [2</w:t>
            </w:r>
            <w:r w:rsidRPr="00520394">
              <w:t>]</w:t>
            </w:r>
            <w:r>
              <w:t xml:space="preserve"> стр. 1</w:t>
            </w:r>
            <w:r w:rsidRPr="00252900">
              <w:t>5</w:t>
            </w:r>
            <w:r>
              <w:t>-</w:t>
            </w:r>
            <w:r w:rsidRPr="00252900">
              <w:t>29</w:t>
            </w:r>
            <w:r>
              <w:t>, стр.34-36, стр. 8-14, [</w:t>
            </w:r>
            <w:r w:rsidRPr="00252900">
              <w:t>1</w:t>
            </w:r>
            <w:r w:rsidRPr="00520394">
              <w:t>]</w:t>
            </w:r>
            <w:r>
              <w:t>стр 22-24</w:t>
            </w:r>
          </w:p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 чтение и анализ литературы [2</w:t>
            </w:r>
            <w:r w:rsidRPr="00520394">
              <w:t>]</w:t>
            </w:r>
            <w:r>
              <w:t xml:space="preserve"> 34-54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 w:rsidRPr="0005103B">
              <w:rPr>
                <w:b/>
              </w:rPr>
              <w:t>2.2</w:t>
            </w: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чтение и анализ литературы [2</w:t>
            </w:r>
            <w:r w:rsidRPr="00520394">
              <w:t xml:space="preserve">] </w:t>
            </w:r>
            <w:r>
              <w:t>97-107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  чтение и анализ литературы [2</w:t>
            </w:r>
            <w:r w:rsidRPr="00520394">
              <w:t>]</w:t>
            </w:r>
            <w:r>
              <w:t>стр. 166-195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 w:rsidRPr="0005103B">
              <w:rPr>
                <w:b/>
              </w:rPr>
              <w:t>2.3</w:t>
            </w: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1.чтение и анализ литературы [1</w:t>
            </w:r>
            <w:r w:rsidRPr="00520394">
              <w:t xml:space="preserve">] </w:t>
            </w:r>
            <w:r>
              <w:t>стр. 11-22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 чтение и анализ литературы [1</w:t>
            </w:r>
            <w:r w:rsidRPr="00520394">
              <w:t>]</w:t>
            </w:r>
            <w:r>
              <w:t>стр. 18-22,  [1</w:t>
            </w:r>
            <w:r w:rsidRPr="00520394">
              <w:t>]</w:t>
            </w:r>
            <w:r>
              <w:t xml:space="preserve"> стр.252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 чтение и анализ литературы [1</w:t>
            </w:r>
            <w:r w:rsidRPr="00520394">
              <w:t>]</w:t>
            </w:r>
            <w:r>
              <w:t>стр. 40-59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  чтение и анализ литературы [1</w:t>
            </w:r>
            <w:r w:rsidRPr="00520394">
              <w:t>]</w:t>
            </w:r>
            <w:r>
              <w:t>стр. 59-70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 чтение и анализ литературы [1</w:t>
            </w:r>
            <w:r w:rsidRPr="00520394">
              <w:t>]</w:t>
            </w:r>
            <w:r>
              <w:t>стр. 70-73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  чтение и анализ литературы [1</w:t>
            </w:r>
            <w:r w:rsidRPr="00520394">
              <w:t>]</w:t>
            </w:r>
            <w:r>
              <w:t>стр. 74-78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7. чтение и анализ литературы [1</w:t>
            </w:r>
            <w:r w:rsidRPr="00520394">
              <w:t>]</w:t>
            </w:r>
            <w:r>
              <w:t>стр. 83-90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 чтение и анализ литературы [1</w:t>
            </w:r>
            <w:r w:rsidRPr="00520394">
              <w:t>]</w:t>
            </w:r>
            <w:r>
              <w:t>стр. 90-105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 чтение и анализ литературы [1</w:t>
            </w:r>
            <w:r w:rsidRPr="00520394">
              <w:t>]</w:t>
            </w:r>
            <w:r>
              <w:t>стр. 105-115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 чтение и анализ литературы [1</w:t>
            </w:r>
            <w:r w:rsidRPr="00520394">
              <w:t>]</w:t>
            </w:r>
            <w:r>
              <w:t>стр. 118-122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 чтение и анализ литературы [1</w:t>
            </w:r>
            <w:r w:rsidRPr="00520394">
              <w:t>]</w:t>
            </w:r>
            <w:r>
              <w:t>стр. 122-125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 чтение и анализ литературы [1</w:t>
            </w:r>
            <w:r w:rsidRPr="00520394">
              <w:t>]</w:t>
            </w:r>
            <w:r>
              <w:t>стр. 131-134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 чтение и анализ литературы [2</w:t>
            </w:r>
            <w:r w:rsidRPr="00520394">
              <w:t>]</w:t>
            </w:r>
            <w:r>
              <w:t>стр. 222-226, стр.230-234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 чтение и анализ литературы [1</w:t>
            </w:r>
            <w:r w:rsidRPr="00520394">
              <w:t>]</w:t>
            </w:r>
            <w:r>
              <w:t>стр. 144-145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 чтение и анализ литературы [1</w:t>
            </w:r>
            <w:r w:rsidRPr="00520394">
              <w:t>]</w:t>
            </w:r>
            <w:r>
              <w:t>стр. 161-181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 чтение и анализ литературы [4</w:t>
            </w:r>
            <w:r w:rsidRPr="00520394">
              <w:t>]</w:t>
            </w:r>
            <w:r>
              <w:t>стр. 188-192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 чтение и анализ литературы [4</w:t>
            </w:r>
            <w:r w:rsidRPr="00520394">
              <w:t>]</w:t>
            </w:r>
            <w:r>
              <w:t>стр. 192-193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 чтение и анализ литературы [4стр. 193-195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 чтение и анализ литературы [4</w:t>
            </w:r>
            <w:r w:rsidRPr="00520394">
              <w:t>]</w:t>
            </w:r>
            <w:r>
              <w:t>стр. 195-198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 w:rsidRPr="0005103B">
              <w:rPr>
                <w:b/>
              </w:rPr>
              <w:t>2.5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[10</w:t>
            </w:r>
            <w:r w:rsidRPr="00520394">
              <w:t xml:space="preserve">] </w:t>
            </w:r>
            <w:r>
              <w:t xml:space="preserve">195-200 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2 чтение и анализ литературы [10</w:t>
            </w:r>
            <w:r w:rsidRPr="00520394">
              <w:t>]</w:t>
            </w:r>
            <w:r>
              <w:t>стр. 225-229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3 чтение и анализ литературы [1</w:t>
            </w:r>
            <w:r w:rsidRPr="00520394">
              <w:t>]</w:t>
            </w:r>
            <w:r>
              <w:t>стр. 187-188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4 чтение и анализ литературы [1</w:t>
            </w:r>
            <w:r w:rsidRPr="00520394">
              <w:t>]</w:t>
            </w:r>
            <w:r>
              <w:t>стр. 188-192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5 чтение и анализ литературы [1</w:t>
            </w:r>
            <w:r w:rsidRPr="00520394">
              <w:t>]</w:t>
            </w:r>
            <w:r>
              <w:t>стр. 192-193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6 чтение и анализ литературы [1</w:t>
            </w:r>
            <w:r w:rsidRPr="00520394">
              <w:t>]</w:t>
            </w:r>
            <w:r>
              <w:t>стр. 194-201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7 чтение и анализ литературы [1</w:t>
            </w:r>
            <w:r w:rsidRPr="00520394">
              <w:t>]</w:t>
            </w:r>
            <w:r>
              <w:t>стр. 201-207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 w:rsidRPr="0005103B">
              <w:rPr>
                <w:b/>
              </w:rPr>
              <w:t>2.6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[1] стр. 220-221</w:t>
            </w:r>
            <w:r w:rsidRPr="00520394">
              <w:t>,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2 чтение и анализ литературы [1</w:t>
            </w:r>
            <w:r w:rsidRPr="00520394">
              <w:t>]</w:t>
            </w:r>
            <w:r>
              <w:t>стр. 221-227-195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Pr="0005103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3 чтение и анализ литературы [1</w:t>
            </w:r>
            <w:r w:rsidRPr="00520394">
              <w:t>]</w:t>
            </w:r>
            <w:r>
              <w:t>стр. 227-231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rPr>
          <w:trHeight w:val="70"/>
        </w:trPr>
        <w:tc>
          <w:tcPr>
            <w:tcW w:w="1084" w:type="dxa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11246" w:type="dxa"/>
          </w:tcPr>
          <w:p w:rsidR="002F42DB" w:rsidRPr="00520394" w:rsidRDefault="002F42DB" w:rsidP="006B43C8">
            <w:pPr>
              <w:spacing w:line="276" w:lineRule="auto"/>
            </w:pPr>
            <w:r>
              <w:t>1. чтение и анализ литературы [1] стр. 231-236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[1] стр. 237-244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2 чтение и анализ литературы [1</w:t>
            </w:r>
            <w:r w:rsidRPr="00520394">
              <w:t>]</w:t>
            </w:r>
            <w:r>
              <w:t xml:space="preserve"> стр. 244-245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3 чтение и анализ литературы [1</w:t>
            </w:r>
            <w:r w:rsidRPr="00520394">
              <w:t>]</w:t>
            </w:r>
            <w:r>
              <w:t>стр. 245-250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4 чтение и анализ литературы [1</w:t>
            </w:r>
            <w:r w:rsidRPr="00520394">
              <w:t>]</w:t>
            </w:r>
            <w:r>
              <w:t>стр. 250-255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5 чтение и анализ литературы [1</w:t>
            </w:r>
            <w:r w:rsidRPr="00520394">
              <w:t>]</w:t>
            </w:r>
            <w:r>
              <w:t xml:space="preserve"> стр. 300-310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6 чтение и анализ литературы [1</w:t>
            </w:r>
            <w:r w:rsidRPr="00520394">
              <w:t>]</w:t>
            </w:r>
            <w:r>
              <w:t>стр. 310-315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[1] 334-338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2 чтение и анализ литературы [1</w:t>
            </w:r>
            <w:r w:rsidRPr="00520394">
              <w:t>]</w:t>
            </w:r>
            <w:r>
              <w:t>стр. 338-344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3 чтение и анализ литературы [1</w:t>
            </w:r>
            <w:r w:rsidRPr="00520394">
              <w:t>]</w:t>
            </w:r>
            <w:r>
              <w:t>стр. 344-348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4 чтение и анализ литературы [1</w:t>
            </w:r>
            <w:r w:rsidRPr="00520394">
              <w:t>]</w:t>
            </w:r>
            <w:r>
              <w:t>стр. 348-358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rPr>
          <w:trHeight w:val="345"/>
        </w:trPr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[10]стр. 187-191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rPr>
          <w:trHeight w:val="275"/>
        </w:trPr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2. чтение и анализ литературы [1</w:t>
            </w:r>
            <w:r w:rsidRPr="00520394">
              <w:t>]</w:t>
            </w:r>
            <w:r>
              <w:t>стр. 255-259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rPr>
          <w:trHeight w:val="275"/>
        </w:trPr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3 чтение и анализ литературы [1</w:t>
            </w:r>
            <w:r w:rsidRPr="00520394">
              <w:t>]</w:t>
            </w:r>
            <w:r>
              <w:t>стр. 263-267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rPr>
          <w:trHeight w:val="275"/>
        </w:trPr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4. чтение и анализ литературы [1</w:t>
            </w:r>
            <w:r w:rsidRPr="00520394">
              <w:t>]</w:t>
            </w:r>
            <w:r>
              <w:t>стр. 267-273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 w:val="restart"/>
          </w:tcPr>
          <w:p w:rsidR="002F42DB" w:rsidRPr="0005103B" w:rsidRDefault="002F42DB" w:rsidP="006B43C8">
            <w:pPr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11246" w:type="dxa"/>
          </w:tcPr>
          <w:p w:rsidR="002F42DB" w:rsidRDefault="002F42DB" w:rsidP="006B43C8">
            <w:pPr>
              <w:spacing w:line="276" w:lineRule="auto"/>
            </w:pPr>
            <w:r>
              <w:t>1. чтение и анализ литературы [2</w:t>
            </w:r>
            <w:r w:rsidRPr="00520394">
              <w:t>]</w:t>
            </w:r>
            <w:r>
              <w:t>стр. 166-195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Pr="009613C5" w:rsidRDefault="002F42DB" w:rsidP="006B43C8">
            <w:pPr>
              <w:spacing w:line="276" w:lineRule="auto"/>
            </w:pPr>
            <w:r>
              <w:t>2.чтение и анализ литературы [</w:t>
            </w:r>
            <w:r w:rsidRPr="009613C5">
              <w:t>5</w:t>
            </w:r>
            <w:r w:rsidRPr="00520394">
              <w:t>]</w:t>
            </w:r>
            <w:r>
              <w:t xml:space="preserve">стр. </w:t>
            </w:r>
            <w:r w:rsidRPr="009613C5">
              <w:t>43-44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084" w:type="dxa"/>
            <w:vMerge/>
          </w:tcPr>
          <w:p w:rsidR="002F42DB" w:rsidRDefault="002F42DB" w:rsidP="006B43C8">
            <w:pPr>
              <w:rPr>
                <w:b/>
              </w:rPr>
            </w:pPr>
          </w:p>
        </w:tc>
        <w:tc>
          <w:tcPr>
            <w:tcW w:w="11246" w:type="dxa"/>
          </w:tcPr>
          <w:p w:rsidR="002F42DB" w:rsidRPr="009613C5" w:rsidRDefault="002F42DB" w:rsidP="006B43C8">
            <w:pPr>
              <w:spacing w:line="276" w:lineRule="auto"/>
            </w:pPr>
            <w:r>
              <w:t>3. чтение и анализ литературы [</w:t>
            </w:r>
            <w:r w:rsidRPr="009613C5">
              <w:t>5</w:t>
            </w:r>
            <w:r w:rsidRPr="00520394">
              <w:t>]</w:t>
            </w:r>
            <w:r>
              <w:t>стр. 41-43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2330" w:type="dxa"/>
            <w:gridSpan w:val="2"/>
          </w:tcPr>
          <w:p w:rsidR="002F42DB" w:rsidRPr="009E1205" w:rsidRDefault="002F42DB" w:rsidP="00C57EF4">
            <w:pPr>
              <w:jc w:val="center"/>
              <w:rPr>
                <w:bCs/>
                <w:i/>
              </w:rPr>
            </w:pPr>
            <w:r w:rsidRPr="009E1205">
              <w:rPr>
                <w:b/>
                <w:bCs/>
              </w:rPr>
              <w:t>Примерная тематика курсовых работ (проектов)</w:t>
            </w:r>
          </w:p>
          <w:p w:rsidR="002F42DB" w:rsidRPr="00221DDE" w:rsidRDefault="002F42DB" w:rsidP="00A10B58">
            <w:pPr>
              <w:spacing w:line="276" w:lineRule="auto"/>
              <w:jc w:val="center"/>
            </w:pPr>
            <w:r>
              <w:t xml:space="preserve">«Проектирование  волоконно-оптического кольца на основе </w:t>
            </w:r>
            <w:r>
              <w:rPr>
                <w:lang w:val="en-US"/>
              </w:rPr>
              <w:t>SDH</w:t>
            </w:r>
            <w:r>
              <w:t xml:space="preserve"> (по вараинтам)</w:t>
            </w:r>
          </w:p>
        </w:tc>
        <w:tc>
          <w:tcPr>
            <w:tcW w:w="992" w:type="dxa"/>
            <w:vMerge w:val="restart"/>
          </w:tcPr>
          <w:p w:rsidR="002F42DB" w:rsidRPr="00C57EF4" w:rsidRDefault="002F42DB" w:rsidP="006B43C8">
            <w:pPr>
              <w:spacing w:line="276" w:lineRule="auto"/>
              <w:jc w:val="center"/>
              <w:rPr>
                <w:b/>
                <w:lang w:val="en-US"/>
              </w:rPr>
            </w:pPr>
            <w:r w:rsidRPr="00C57EF4">
              <w:rPr>
                <w:b/>
                <w:lang w:val="en-US"/>
              </w:rPr>
              <w:t>20</w:t>
            </w:r>
          </w:p>
        </w:tc>
        <w:tc>
          <w:tcPr>
            <w:tcW w:w="2129" w:type="dxa"/>
            <w:vMerge w:val="restart"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270A3E">
        <w:tc>
          <w:tcPr>
            <w:tcW w:w="12330" w:type="dxa"/>
            <w:gridSpan w:val="2"/>
          </w:tcPr>
          <w:p w:rsidR="002F42DB" w:rsidRPr="009E1205" w:rsidRDefault="002F42DB" w:rsidP="00C57EF4">
            <w:pPr>
              <w:jc w:val="center"/>
              <w:rPr>
                <w:b/>
                <w:bCs/>
              </w:rPr>
            </w:pPr>
            <w:r w:rsidRPr="009E1205">
              <w:rPr>
                <w:b/>
                <w:bCs/>
              </w:rPr>
              <w:t xml:space="preserve">Обязательная аудиторная учебная нагрузка по курсовой работе (проекту) 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  <w:tr w:rsidR="002F42DB" w:rsidRPr="0005103B" w:rsidTr="008839B8">
        <w:tc>
          <w:tcPr>
            <w:tcW w:w="12330" w:type="dxa"/>
            <w:gridSpan w:val="2"/>
            <w:tcBorders>
              <w:bottom w:val="nil"/>
            </w:tcBorders>
          </w:tcPr>
          <w:p w:rsidR="002F42DB" w:rsidRPr="006122D1" w:rsidRDefault="002F42DB" w:rsidP="00C57EF4">
            <w:pPr>
              <w:rPr>
                <w:bCs/>
              </w:rPr>
            </w:pPr>
            <w:r w:rsidRPr="006122D1">
              <w:rPr>
                <w:bCs/>
              </w:rPr>
              <w:t>1</w:t>
            </w:r>
            <w:r w:rsidRPr="00C57EF4">
              <w:rPr>
                <w:bCs/>
              </w:rPr>
              <w:t>.</w:t>
            </w:r>
            <w:r>
              <w:rPr>
                <w:bCs/>
              </w:rPr>
              <w:t>Выбор информации для оформления общей части курсового проекта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2.</w:t>
            </w:r>
            <w:r>
              <w:rPr>
                <w:bCs/>
              </w:rPr>
              <w:t xml:space="preserve"> Расчет роста населения в п. 1…5 на проектируемый период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3.</w:t>
            </w:r>
            <w:r>
              <w:rPr>
                <w:bCs/>
              </w:rPr>
              <w:t xml:space="preserve"> Расчет числа абонентов телефонной сети на проектируемый период</w:t>
            </w:r>
          </w:p>
          <w:p w:rsidR="002F42DB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4.</w:t>
            </w:r>
            <w:r>
              <w:rPr>
                <w:bCs/>
              </w:rPr>
              <w:t xml:space="preserve"> Расчет величины скорости передачи: - передачи данных; -телефонии; -телевидения</w:t>
            </w:r>
          </w:p>
          <w:p w:rsidR="002F42DB" w:rsidRPr="00C57EF4" w:rsidRDefault="002F42DB" w:rsidP="00C57EF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    Расчет передаваемого суммарного трафика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5.</w:t>
            </w:r>
            <w:r>
              <w:rPr>
                <w:bCs/>
              </w:rPr>
              <w:t xml:space="preserve"> Выбор оборудования с учетом величины  суммарного трафика по п.1….5</w:t>
            </w:r>
          </w:p>
          <w:p w:rsidR="002F42DB" w:rsidRPr="006122D1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6.</w:t>
            </w:r>
            <w:r>
              <w:rPr>
                <w:bCs/>
              </w:rPr>
              <w:t xml:space="preserve"> Рассмотреть на выбор двух-трех производителей оборудования  с проектируемым уровнем </w:t>
            </w:r>
            <w:r>
              <w:rPr>
                <w:lang w:val="en-US"/>
              </w:rPr>
              <w:t>SDH</w:t>
            </w:r>
            <w:r>
              <w:t xml:space="preserve"> оборудования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7.</w:t>
            </w:r>
            <w:r>
              <w:rPr>
                <w:bCs/>
              </w:rPr>
              <w:t xml:space="preserve"> Выбор марки оптического кабеля с оптическим волокном, отвечающим рекомендациям МСЭ-Т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8.</w:t>
            </w:r>
            <w:r>
              <w:rPr>
                <w:bCs/>
              </w:rPr>
              <w:t xml:space="preserve"> Расчет величины оптического затухания на проектируемой длине оптического кабеля</w:t>
            </w:r>
          </w:p>
          <w:p w:rsidR="002F42DB" w:rsidRPr="00C57EF4" w:rsidRDefault="002F42DB" w:rsidP="00C57EF4">
            <w:pPr>
              <w:rPr>
                <w:bCs/>
              </w:rPr>
            </w:pPr>
            <w:r w:rsidRPr="00C57EF4">
              <w:rPr>
                <w:bCs/>
              </w:rPr>
              <w:t>9.</w:t>
            </w:r>
            <w:r>
              <w:rPr>
                <w:bCs/>
              </w:rPr>
              <w:t xml:space="preserve"> Расчет величины дисперсии на проектируемой длине оптического кабеля</w:t>
            </w:r>
          </w:p>
          <w:p w:rsidR="002F42DB" w:rsidRPr="00C57EF4" w:rsidRDefault="002F42DB" w:rsidP="00C57EF4">
            <w:pPr>
              <w:rPr>
                <w:b/>
                <w:bCs/>
              </w:rPr>
            </w:pPr>
            <w:r w:rsidRPr="00C57EF4">
              <w:rPr>
                <w:bCs/>
              </w:rPr>
              <w:t>10.</w:t>
            </w:r>
            <w:r>
              <w:rPr>
                <w:bCs/>
              </w:rPr>
              <w:t xml:space="preserve"> Расчет величины длины элементарного кабельного участка на ОВ.</w:t>
            </w:r>
          </w:p>
        </w:tc>
        <w:tc>
          <w:tcPr>
            <w:tcW w:w="992" w:type="dxa"/>
            <w:vMerge/>
          </w:tcPr>
          <w:p w:rsidR="002F42DB" w:rsidRDefault="002F42DB" w:rsidP="006B43C8">
            <w:pPr>
              <w:spacing w:line="276" w:lineRule="auto"/>
              <w:jc w:val="center"/>
            </w:pPr>
          </w:p>
        </w:tc>
        <w:tc>
          <w:tcPr>
            <w:tcW w:w="2129" w:type="dxa"/>
            <w:vMerge/>
            <w:shd w:val="clear" w:color="auto" w:fill="BFBFBF"/>
          </w:tcPr>
          <w:p w:rsidR="002F42DB" w:rsidRDefault="002F42DB" w:rsidP="006B43C8">
            <w:pPr>
              <w:spacing w:line="276" w:lineRule="auto"/>
              <w:jc w:val="center"/>
            </w:pPr>
          </w:p>
        </w:tc>
      </w:tr>
    </w:tbl>
    <w:p w:rsidR="002E4157" w:rsidRPr="002E4157" w:rsidRDefault="002E4157" w:rsidP="002E4157">
      <w:pPr>
        <w:rPr>
          <w:vanish/>
        </w:rPr>
      </w:pP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840"/>
        <w:gridCol w:w="2595"/>
        <w:gridCol w:w="810"/>
        <w:gridCol w:w="8095"/>
        <w:gridCol w:w="992"/>
        <w:gridCol w:w="2126"/>
      </w:tblGrid>
      <w:tr w:rsidR="006B43C8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профессионального модуля (ПМ), междисциплинарных курсов (МДК) и тем</w:t>
            </w:r>
          </w:p>
        </w:tc>
        <w:tc>
          <w:tcPr>
            <w:tcW w:w="8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Уровень освоения</w:t>
            </w:r>
          </w:p>
        </w:tc>
      </w:tr>
      <w:tr w:rsidR="00195806" w:rsidTr="00270A3E">
        <w:trPr>
          <w:cantSplit/>
          <w:trHeight w:val="1514"/>
        </w:trPr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</w:pPr>
          </w:p>
        </w:tc>
        <w:tc>
          <w:tcPr>
            <w:tcW w:w="8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5806" w:rsidRPr="00195806" w:rsidRDefault="00195806">
            <w:pPr>
              <w:ind w:left="113" w:right="113"/>
              <w:rPr>
                <w:b/>
              </w:rPr>
            </w:pPr>
            <w:r w:rsidRPr="00195806">
              <w:rPr>
                <w:b/>
              </w:rPr>
              <w:t>Базовой подготовки</w:t>
            </w:r>
          </w:p>
        </w:tc>
      </w:tr>
      <w:tr w:rsidR="006B43C8"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95806" w:rsidTr="00270A3E"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Раздел 3</w:t>
            </w:r>
          </w:p>
          <w:p w:rsidR="00195806" w:rsidRDefault="00195806">
            <w:pPr>
              <w:jc w:val="center"/>
            </w:pPr>
            <w:r>
              <w:t>Владение</w:t>
            </w:r>
          </w:p>
          <w:p w:rsidR="00195806" w:rsidRDefault="00195806">
            <w:pPr>
              <w:jc w:val="center"/>
            </w:pPr>
            <w:r>
              <w:t xml:space="preserve">технологией монтажа и обслуживания цифровых систем коммутации </w:t>
            </w:r>
          </w:p>
        </w:tc>
        <w:tc>
          <w:tcPr>
            <w:tcW w:w="8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300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</w:pPr>
          </w:p>
        </w:tc>
      </w:tr>
      <w:tr w:rsidR="00195806" w:rsidTr="00270A3E"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МДК 01.03</w:t>
            </w:r>
          </w:p>
          <w:p w:rsidR="00195806" w:rsidRDefault="00195806">
            <w:pPr>
              <w:jc w:val="center"/>
            </w:pPr>
            <w:r>
              <w:t>Технология монтажа и обслуживания цифровых систем коммутации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Pr="00993B8B" w:rsidRDefault="00195806" w:rsidP="00993B8B">
            <w:pPr>
              <w:snapToGrid w:val="0"/>
              <w:jc w:val="center"/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Тема 3.1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Структура современных телекоммуникационных систем (ТКС)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Определение и характеристика телекоммуникационной системы.</w:t>
            </w:r>
          </w:p>
          <w:p w:rsidR="00195806" w:rsidRDefault="00195806">
            <w:r>
              <w:t>Источники информации и особенности  структуры ТКС. Замкнутые и незамкнутые ТКС. ТКС открытого и закрытого типа. Модель ТКС, предложенная ITU – 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right"/>
              <w:rPr>
                <w:b/>
              </w:rPr>
            </w:pPr>
          </w:p>
          <w:p w:rsidR="00195806" w:rsidRDefault="00195806">
            <w:pPr>
              <w:jc w:val="center"/>
            </w:pPr>
            <w:r>
              <w:rPr>
                <w:b/>
              </w:rPr>
              <w:t xml:space="preserve">Тема 3.2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Аппаратное построение ТКС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Обобщенная структура цифрового коммутационного узла.</w:t>
            </w:r>
          </w:p>
          <w:p w:rsidR="00195806" w:rsidRDefault="00195806">
            <w:r>
              <w:t>Назначение и состав коммутационного оборудования. Классификация коммутационных узлов.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Основы цифровой коммутации.</w:t>
            </w:r>
          </w:p>
          <w:p w:rsidR="00195806" w:rsidRDefault="00195806">
            <w:r>
              <w:t xml:space="preserve">Принципы временной коммутации. Ступень временной коммутации. </w:t>
            </w:r>
            <w:r>
              <w:lastRenderedPageBreak/>
              <w:t>Ступень пространственной коммутации. Коэффициент коммутации. Работа звена временной коммутации. Коммутация каналов в схеме В-П-В неблокируемая коммутационная схема В-П-В.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Коммутационные приборы и элементы ЦСК.</w:t>
            </w:r>
          </w:p>
          <w:p w:rsidR="00195806" w:rsidRDefault="00195806">
            <w:r>
              <w:t>Основные понятия и определения. Классификация коммутационных приборов.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3.2.1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Основы теории телетрафика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Потоки вызовов.</w:t>
            </w:r>
          </w:p>
          <w:p w:rsidR="00195806" w:rsidRDefault="00195806">
            <w:r>
              <w:t>Основные понятия случайного процесса в системе массового обслуживания. Способы задания потоков вызовов. Классификация и характеристики потоков вызовов.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 xml:space="preserve">Характеристики систем обслуживания вызовов. </w:t>
            </w:r>
          </w:p>
          <w:p w:rsidR="00195806" w:rsidRDefault="00195806">
            <w:r>
              <w:t>Дисциплины обслуживания. Нагрузка и её виды. Обслуживание поступающей нагрузки. Распределение интенсивности нагрузки по времени. Распределение нагрузки на сетях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10</w:t>
            </w:r>
          </w:p>
          <w:p w:rsidR="00195806" w:rsidRDefault="00195806">
            <w:pPr>
              <w:jc w:val="center"/>
            </w:pPr>
          </w:p>
          <w:p w:rsidR="00195806" w:rsidRDefault="00195806">
            <w:pPr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1-2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Разработка проектов коммутационной станции, узлов и сетей электросвязи. Проектирование сети электросвязи различной топологии.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3-5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Проектирование коммутационной станции на сети электросвязи. Выбор типа оборудования для реализации проекта.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3.3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Функции отдельных узлов коммутационной системы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Принципы построения цифрового коммутационного поля (ЦКП).</w:t>
            </w:r>
          </w:p>
          <w:p w:rsidR="00195806" w:rsidRDefault="00195806">
            <w:r>
              <w:t>Коммутационные поля и блоки: основные понятия и определения. Классификация ЦКП. ЦКП первого, второго, третьего и четвертого класса. Кольцевые ЦКП. Способы построения коммутационных блоков. Построение коммутатора. Объединение входов и выходов коммутационных приборов. Особенности функционирования и сравнительные характеристики ЦКП.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Коммутационные схемы.</w:t>
            </w:r>
          </w:p>
          <w:p w:rsidR="00195806" w:rsidRDefault="00195806">
            <w:r>
              <w:t>Коммутационные схемы и их характеристики. Анализ характеристик много-звенной коммутационной схемы. Неблокируемые коммутационные схемы.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Структура ЦСК.</w:t>
            </w:r>
          </w:p>
          <w:p w:rsidR="00195806" w:rsidRDefault="00195806">
            <w:r>
              <w:t>Взаимодействие блоков ЦСК. Оборудование доступа в ЦСК. Коммутацион-ное поле в ЦСК. Группообразование коммутационных полей в ЦСК.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Абонентское оборудование ЦСК.</w:t>
            </w:r>
          </w:p>
          <w:p w:rsidR="00195806" w:rsidRDefault="00195806">
            <w:r>
              <w:t xml:space="preserve">Модуль аналоговых ал в абонентском блоке. Абонентский комплект и его </w:t>
            </w:r>
            <w:r>
              <w:lastRenderedPageBreak/>
              <w:t>функции.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6-7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построения коммутационного поля ЦСК на примере ЦСК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8-9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абонентского оборудования ЦСК на примере ЦСК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299"/>
        </w:trPr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3.4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Структура, назначение, принципы функционирования управляющих устройств ТКС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Система управления в ЦСК.</w:t>
            </w:r>
          </w:p>
          <w:p w:rsidR="00195806" w:rsidRDefault="00195806">
            <w:r>
              <w:t>Классификация систем управления для ЦСК. Управляющие комплексы узлов коммутации. Структура, архитектура управляющих комплексов и требования к ним.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Процессоры управляющих устройств.</w:t>
            </w:r>
          </w:p>
          <w:p w:rsidR="00195806" w:rsidRDefault="00195806">
            <w:r>
              <w:t>Многопроцессорные системы управляющих комплексов.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10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алгоритма перезапуска системы управления ТКС.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11-12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общей организации управляющего комплекса  ЦСК на примере станции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13-14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общей организации управляющего комплекса  ЦСК на примере станций Элком и М-200.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3.5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Структура программного обеспечения ЦСК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Назначение и структура ПО ТКС.</w:t>
            </w:r>
          </w:p>
          <w:p w:rsidR="00195806" w:rsidRDefault="00195806">
            <w:r>
              <w:t>Состав и функции ПОузлов коммутации. Системы программирования. Объектно-ориентированный подход.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Операционные системы ЦСК.</w:t>
            </w:r>
          </w:p>
          <w:p w:rsidR="00195806" w:rsidRDefault="00195806">
            <w:r>
              <w:t>Функции и назначение операционных систем. Управление ресурсами, процессами и потоками. Надежность ПО.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Базы данных.</w:t>
            </w:r>
          </w:p>
          <w:p w:rsidR="00195806" w:rsidRDefault="00195806">
            <w:r>
              <w:t>Базы данных и межпроцессорный обмен. Языки программирования, применяемые для реализации ПОузла коммутации.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15-16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Изучения алгоритма первичной инсталляции ПО ЦСК.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17-18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ПОузла коммутации на примере станции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19-20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ПОузла коммутации на примере станций Элком и М-200.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3.6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 xml:space="preserve">Алгоритмы технологических процессов цифровых систем </w:t>
            </w:r>
            <w:r>
              <w:lastRenderedPageBreak/>
              <w:t>коммутации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Алгоритмы технологических процессов ЦСК.</w:t>
            </w:r>
          </w:p>
          <w:p w:rsidR="00195806" w:rsidRDefault="00195806">
            <w:r>
              <w:t xml:space="preserve">Алгоритм установления соединения в телефонной сети. Общие положения. </w:t>
            </w:r>
            <w:r>
              <w:lastRenderedPageBreak/>
              <w:t>Структурная схема алгоритма работы станции.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Алгоритм сканирования.</w:t>
            </w:r>
          </w:p>
          <w:p w:rsidR="00195806" w:rsidRDefault="00195806">
            <w:r>
              <w:t>Алгоритмы отдельных функций, выполняемые в станциях с программным управлением и примеры реализации. Алгоритм передачи данных, сканирования, приема номера вызываемого абонента.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построения алгоритма определенного технологического процесса для конкретного типа станции.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22-23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графического представления алгоритмов работы станции.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24-25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алгоритма процесса установления соединения ЦСК  на примере станции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26-27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алгоритма процесса установления соединения ЦСК  на примере станций Элком и М-200.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195806"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Pr="00F556C7" w:rsidRDefault="00195806" w:rsidP="00F556C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VI </w:t>
            </w:r>
            <w:r>
              <w:rPr>
                <w:b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3.7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Организация диалога «оператор – машина»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Организация диалога «оператор – машина» в ЦСК.</w:t>
            </w:r>
          </w:p>
          <w:p w:rsidR="00195806" w:rsidRDefault="00195806">
            <w:r>
              <w:t>Формирование команд и анализ рапотров, выдаваемых станцией, в результате ввода команд оператором. Язык общения «человек – машина»(MML).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28-29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принципов управления на примере станции Alcatel S12 с использованием интерфейса оператор – машина на языке MML.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6B43C8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Лабораторные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43C8" w:rsidRDefault="006B43C8">
            <w:pPr>
              <w:snapToGrid w:val="0"/>
              <w:jc w:val="center"/>
            </w:pPr>
          </w:p>
        </w:tc>
      </w:tr>
      <w:tr w:rsidR="006B43C8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t>1-2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t>Изучение принципов управления на примере станции Элком с использованием интерфейса оператор – машина на языке MML.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43C8" w:rsidRDefault="006B43C8">
            <w:pPr>
              <w:snapToGrid w:val="0"/>
              <w:jc w:val="center"/>
            </w:pPr>
          </w:p>
        </w:tc>
      </w:tr>
      <w:tr w:rsidR="006B43C8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jc w:val="center"/>
            </w:pPr>
            <w:r>
              <w:t>3-4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t>Изучение принципов управления на примере станции М - 200 с использованием интерфейса оператор – машина на языке MML.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43C8" w:rsidRDefault="006B43C8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3.7.1 </w:t>
            </w:r>
            <w:r>
              <w:t>Управление станционными и абонентскими данными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337"/>
        </w:trPr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Станционные и абонентские данные в ЦСК.</w:t>
            </w:r>
          </w:p>
          <w:p w:rsidR="00195806" w:rsidRDefault="00195806">
            <w:r>
              <w:t>Методика управления станционными и абоненсткими данными ЦСК.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30-31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управления станционными данными в ЦСК на примере станции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32-33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 xml:space="preserve">Изучение этапов выполнения копирования системных данных на устройства ввода- вывода (УВВ) на примере станции Alcatel S12 (RAPTOR </w:t>
            </w:r>
            <w:r>
              <w:lastRenderedPageBreak/>
              <w:t>и оптический диск).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Лабораторные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5-7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управления станционными данными в ЦСК на примере станций Элком и М-200.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3.8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Мониторинг работоспособности ЦСК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Мониторинг работоспособности ЦСК.</w:t>
            </w:r>
          </w:p>
          <w:p w:rsidR="00195806" w:rsidRDefault="00195806">
            <w:r>
              <w:t>Методика мониторинга работоспособности ЦСК.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Поиск повреждений на ЦСК.</w:t>
            </w:r>
          </w:p>
          <w:p w:rsidR="00195806" w:rsidRDefault="00195806">
            <w:r>
              <w:t>Методы поиска повреждений и восстановления работоспособности оборудования ЦСК. Применение различных методов отыскания повреждения и восстановления работоспособности оборудования ЦСК.</w:t>
            </w:r>
          </w:p>
          <w:p w:rsidR="00195806" w:rsidRDefault="00195806">
            <w:r>
              <w:t>«Руководство по процедурам задач» и «Руководство пользователя по вспомогательной информации по эксплуатации и техобслуживанию» (Документация станции Alcatel S12).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Сигнализация в ЦСК.</w:t>
            </w:r>
          </w:p>
          <w:p w:rsidR="00195806" w:rsidRDefault="00195806">
            <w:r>
              <w:t>Классификация сигналов сигнализации в ЦСК. Способы реализации (САS и ОКС). Виды и назначение аварийных сигналов.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34-35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способов осуществления мониторинга работоспособности оборудования ЦСК с помощью ЭВМ и соответствующего ПО. Анализ результатов мониторинга.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35-38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методики прописывания сигнализации с применением различных способов реализации сигнализации (САS и ОКС).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3.9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Принципы организации и контроля синхронизации узлов коммутационной системы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Синхронизация в цифровых АТС.</w:t>
            </w:r>
          </w:p>
          <w:p w:rsidR="00195806" w:rsidRDefault="00195806">
            <w:r>
              <w:t>Принципы синхронизации в цифровых АТС. Тактовая и цикловая синхронизация.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Источники сигналов синхронизации.</w:t>
            </w:r>
          </w:p>
          <w:p w:rsidR="00195806" w:rsidRDefault="00195806">
            <w:r>
              <w:t>Распределение сигналов синхронизации. Аппаратура синхронизации и её основные характеристики.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3</w:t>
            </w:r>
          </w:p>
        </w:tc>
      </w:tr>
      <w:tr w:rsidR="00195806" w:rsidTr="00195806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Структура цепей синхронизации.</w:t>
            </w:r>
          </w:p>
          <w:p w:rsidR="00195806" w:rsidRDefault="00195806">
            <w:r>
              <w:t>Асинхронная и синхронная передача. Цифровые генераторы частотных и акустических сигналов. Структура цепей синхронизации. Принципы внутриузловой синхронизации.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Тема 3.10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lastRenderedPageBreak/>
              <w:t>Структура сети перспективного поколения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NGN сети.</w:t>
            </w:r>
          </w:p>
          <w:p w:rsidR="00195806" w:rsidRDefault="00195806">
            <w:r>
              <w:t>Переход к сетям NGN – магистральный путь развития мировых телекоммуникаций. Основная идея сетей данного типа. Основные составляющие сети нового поколения.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  <w:p w:rsidR="00195806" w:rsidRDefault="00195806">
            <w:pPr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Архитектура сети NGN.</w:t>
            </w:r>
          </w:p>
          <w:p w:rsidR="00195806" w:rsidRDefault="00195806">
            <w:r>
              <w:t>Уровни архитектуры сети NGN. Модель сети NGN. Требования, основные службы и услуги сети NGN. Протоколы NGN.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39-40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Изучение методики модернизации существующей сети ГТС. Выбор оптимальной структуры NGN для модернизируемой сети.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3.11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Виды и формы технической документации, правила заполнения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Оперативно – техническая документация.</w:t>
            </w:r>
          </w:p>
          <w:p w:rsidR="00195806" w:rsidRDefault="00195806">
            <w:r>
              <w:t>Состав оперативно – технической документации при обслуживании ЦСК. Состав проектно-технической документации на ЦСК.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Ведение производственной документации.</w:t>
            </w:r>
          </w:p>
          <w:p w:rsidR="00195806" w:rsidRDefault="00195806">
            <w:r>
              <w:t>Общие положения по ведению производственной документации. Перечень и порядок заполнения форм производственной документации.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41-42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Составление и использование проектно-технической документации в ЦСК.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43-44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Работа с оперативно-технической документацией при обслуживании станции Alcatel S12.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 xml:space="preserve">Тема 3.12 </w:t>
            </w:r>
          </w:p>
          <w:p w:rsidR="00195806" w:rsidRDefault="00195806">
            <w:pPr>
              <w:jc w:val="center"/>
              <w:rPr>
                <w:b/>
              </w:rPr>
            </w:pPr>
            <w:r>
              <w:t>Правила технической эксплуатации ЦСК</w:t>
            </w:r>
          </w:p>
        </w:tc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Техническая эксплуатация ЦСК.</w:t>
            </w:r>
          </w:p>
          <w:p w:rsidR="00195806" w:rsidRDefault="00195806">
            <w:r>
              <w:t>Общие положения. Аппаратура и методы технической эксплуатации и обслуживания. Типовая процедура технического обслуживания ЦСК. Характеристики технического обслуживания.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/>
              </w:rPr>
              <w:t>Сеть управления телекоммуникациями ( TMN).</w:t>
            </w:r>
          </w:p>
          <w:p w:rsidR="00195806" w:rsidRDefault="00195806">
            <w:r>
              <w:t>Основные принципы. Иерархия протоколов TMN. Тех.обслуживание, эксплуатация и администрирования станций. Программные средства тех.обслуживания.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06" w:rsidRDefault="009958D3">
            <w:pPr>
              <w:jc w:val="center"/>
            </w:pPr>
            <w:r>
              <w:t>2</w:t>
            </w:r>
          </w:p>
        </w:tc>
      </w:tr>
      <w:tr w:rsidR="00195806" w:rsidTr="00270A3E"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Cs w:val="22"/>
              </w:rPr>
            </w:pPr>
            <w:r>
              <w:rPr>
                <w:b/>
                <w:szCs w:val="22"/>
              </w:rPr>
              <w:t>Самостоятельная работа при изучении раздела МДК01.03.</w:t>
            </w:r>
          </w:p>
          <w:p w:rsidR="00195806" w:rsidRDefault="00195806">
            <w:pPr>
              <w:rPr>
                <w:szCs w:val="22"/>
              </w:rPr>
            </w:pPr>
            <w:r>
              <w:rPr>
                <w:szCs w:val="22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</w:t>
            </w:r>
          </w:p>
          <w:p w:rsidR="00195806" w:rsidRDefault="00195806">
            <w:pPr>
              <w:rPr>
                <w:szCs w:val="22"/>
              </w:rPr>
            </w:pPr>
            <w:r>
              <w:rPr>
                <w:szCs w:val="22"/>
              </w:rPr>
              <w:t xml:space="preserve">Подготовка к лабораторным работам с использованием методических рекомендаций преподавателя </w:t>
            </w:r>
          </w:p>
          <w:p w:rsidR="00195806" w:rsidRDefault="00195806">
            <w:r>
              <w:rPr>
                <w:szCs w:val="22"/>
              </w:rPr>
              <w:t>Оформление лабораторных работ, отчетов и подготовка к их защите</w:t>
            </w:r>
          </w:p>
          <w:p w:rsidR="00195806" w:rsidRDefault="00195806">
            <w:pPr>
              <w:rPr>
                <w:b/>
                <w:sz w:val="22"/>
                <w:szCs w:val="22"/>
              </w:rPr>
            </w:pPr>
            <w:r>
              <w:t>Подготовка рефератов и докладов к темам МДК 01.03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  <w:p w:rsidR="00195806" w:rsidRDefault="0019580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Примерная тематика домашних заданий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lastRenderedPageBreak/>
              <w:t>3.1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 Чтение и анализ литературы: [ 4 ] стр. 11 – 33; [ 5 ] стр. 15 – 18.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3.2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литературы:[ 14 ] стр. 226 – 229, [ 1 ] стр. 197 – 199.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литературы:[ 6 ] стр. 21- 44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3.Чтение и анализ литературы:[ 1 ] стр. 245- 253, 200 – 203.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3.2.1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литературы:[ 1 ] стр. 137- 145.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литературы:[ 1 ] стр. 146 – 151.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3.3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литературы:[ 6] стр. 45 - 75.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литературы:[ 1 ] стр. 203 – 220, 253 – 275.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3.Чтение и анализ литературы:[ 11] стр. 66 - 74.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4.Чтение и анализ литературы:[ 8] стр. 13- 40, 43 – 71.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3.4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литературы:[ 1 ] стр. 275 – 282.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литературы:[ 9 ] стр. 97 – 107.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3.5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литературы:[ 14 ] стр. 230 – 231, [ 9 ] стр. 192 – 207.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литературы:[ 8] стр. 123 – 125.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3.Чтение и анализ литературы:[ 15] стр. 227 – 246.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3.6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литературы:[ 9] стр. 158 – 191.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литературы:[ 8] стр. 74 – 122.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3.7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литературы:[ 10] стр. 204 – 213,  [ 8] стр. 222 – 223, [ 15] стр. 258 – 263.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3.7.1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литературы:[ 10] стр. 108 – 112.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3.8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литературы:РД. 45.120-2000;  НТП 112-2000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3.Чтение и анализ литературы:[ 6] стр. 167 – 172, [ 14] стр. 232 – 240.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3.9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литературы:[ 6] стр. 173 – 176, [ 7] стр. 28 – 38.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литературы:[ 7] стр. 49 – 58.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3.Чтение и анализ литературы:[ 9] стр. 245 – 252, [ 11] стр. 51 – 66.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3.10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литературы:[ 14] стр. 524 – 539, [ 3] стр. 149 – 154, [ 8] стр. 290 – 293.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литературы:[ 14] стр. 540 – 581, [ 13] стр. 110 – 256.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3.11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литературы:РД 45.293 – 2002; «Правила технической эксплуатации цифровых телефонных станций на местных телефонных сетях».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литературы:[ 12] стр. 341 – 343.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3.12</w:t>
            </w: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1.Чтение и анализ литературы:[ 8] стр. 218 – 220, [ 9] стр. 253– 261.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</w:pPr>
          </w:p>
        </w:tc>
        <w:tc>
          <w:tcPr>
            <w:tcW w:w="1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sz w:val="22"/>
                <w:szCs w:val="22"/>
              </w:rPr>
            </w:pPr>
            <w:r>
              <w:t>2.Чтение и анализ литературы:[ 8] стр. 229 – 244, [ 10] стр. 214– 218, [ 12] стр. 159– 172.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5806" w:rsidRDefault="0019580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806" w:rsidTr="00270A3E">
        <w:trPr>
          <w:trHeight w:val="123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  <w:bCs/>
              </w:rPr>
            </w:pPr>
            <w:r>
              <w:rPr>
                <w:b/>
                <w:bCs/>
              </w:rPr>
              <w:t>Учебная практика</w:t>
            </w:r>
          </w:p>
          <w:p w:rsidR="00195806" w:rsidRDefault="00195806">
            <w:pPr>
              <w:rPr>
                <w:b/>
              </w:rPr>
            </w:pPr>
            <w:r>
              <w:rPr>
                <w:b/>
                <w:bCs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iCs/>
              </w:rPr>
              <w:t xml:space="preserve">Проведение инструктажа по технике безопасности. Ознакомление с планом проведения учебной практики. </w:t>
            </w:r>
            <w:r>
              <w:rPr>
                <w:iCs/>
              </w:rPr>
              <w:lastRenderedPageBreak/>
              <w:t>Получение заданий по тематике.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lastRenderedPageBreak/>
              <w:t xml:space="preserve">Монтирование  </w:t>
            </w:r>
            <w:r>
              <w:rPr>
                <w:iCs/>
              </w:rPr>
              <w:t>кабелей связи и оконечных кабельных 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>Разработка топологии  структурированной кабельной систем учебного заведения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Монтаж и эксплуатация структурированных кабельных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Монтаж оптических муфт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Монтаж  цифровых и волоконно-оптических систем 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Т</w:t>
            </w:r>
            <w:r w:rsidRPr="006B43C8">
              <w:t>ехническо</w:t>
            </w:r>
            <w:r>
              <w:t>е</w:t>
            </w:r>
            <w:r w:rsidRPr="006B43C8">
              <w:t xml:space="preserve"> обслуживани</w:t>
            </w:r>
            <w:r>
              <w:t>е</w:t>
            </w:r>
            <w:r w:rsidRPr="006B43C8">
              <w:t xml:space="preserve">, </w:t>
            </w:r>
            <w:r>
              <w:t>первичнаяинсталляция цифровых</w:t>
            </w:r>
            <w:r w:rsidRPr="006B43C8">
              <w:t xml:space="preserve"> и волоконно-оптических </w:t>
            </w:r>
            <w:r>
              <w:t>системпередачи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Настройка цифровых и волоконно-оптических систем 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Мониторинг работоспособности оборудования телекоммуникационных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Определениеместаивидаповрежденияпривозникновенииаварийнойситуации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Восстановление работоспособности телекоммуникационных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Cs/>
              </w:rPr>
              <w:t>Оформление отчета. Подготовка к квалификационному экзамену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  <w:rPr>
                <w:color w:val="FF0000"/>
              </w:rPr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  <w:p w:rsidR="00195806" w:rsidRDefault="00195806">
            <w:pPr>
              <w:rPr>
                <w:b/>
              </w:rPr>
            </w:pPr>
            <w:r>
              <w:rPr>
                <w:b/>
                <w:bCs/>
              </w:rPr>
              <w:t>Виды работ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rPr>
                <w:b/>
              </w:rPr>
              <w:t>72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iCs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t xml:space="preserve">Монтаж электрических </w:t>
            </w:r>
            <w:r>
              <w:rPr>
                <w:iCs/>
              </w:rPr>
              <w:t xml:space="preserve">кабелей связи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iCs/>
              </w:rPr>
              <w:t>Монтаж оконечных кабельных устройств электрических кабелей связи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Монтаж оптических кабелей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Сварка оптоволокна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r>
              <w:t>Разработка схемы построения  структурированной кабельной системы предприятия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 w:rsidP="00823BA8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Модернизация существующей топологии структурированной кабельной системы предприятия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Монтаж структурированных кабельных систем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spacing w:line="276" w:lineRule="auto"/>
              <w:ind w:right="210" w:firstLine="15"/>
              <w:jc w:val="both"/>
            </w:pPr>
            <w:r>
              <w:t>Эксплуатация структурированных кабельных систем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Монтаж оптических муфт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Монтаж и т</w:t>
            </w:r>
            <w:r w:rsidRPr="006B43C8">
              <w:t>ехническо</w:t>
            </w:r>
            <w:r>
              <w:t>еобслуживание цифровых и волоконно-оптических систем передачи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555807">
            <w:r>
              <w:rPr>
                <w:bCs/>
              </w:rPr>
              <w:t xml:space="preserve">Оформление отчета. Подготовка к квалификационному экзамену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55580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 w:rsidP="00555807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9457C6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  <w:p w:rsidR="00195806" w:rsidRDefault="00195806" w:rsidP="009457C6">
            <w:r>
              <w:rPr>
                <w:b/>
                <w:bCs/>
              </w:rPr>
              <w:t>Виды работ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Pr="009457C6" w:rsidRDefault="0019580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iCs/>
              </w:rPr>
              <w:t>Проведение инструктажа по технике безопасности. Ознакомление с предприятием. Получение заданий по тематике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Первичнаяинсталляция  и настройка цифровых</w:t>
            </w:r>
            <w:r w:rsidRPr="006B43C8">
              <w:t xml:space="preserve"> и волоконно-оптических </w:t>
            </w:r>
            <w:r>
              <w:t>системпередачи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Мониторинг работоспособности оборудования телекоммуникационных систем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t>Определениеместаивидаповрежденияпривозникновенииаварийнойситуации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 w:rsidP="00823BA8">
            <w:pPr>
              <w:spacing w:line="276" w:lineRule="auto"/>
              <w:ind w:right="210" w:firstLine="15"/>
              <w:jc w:val="both"/>
            </w:pPr>
            <w:r>
              <w:lastRenderedPageBreak/>
              <w:t>Восстановление работоспособности телекоммуникационных систем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rPr>
          <w:trHeight w:val="117"/>
        </w:trPr>
        <w:tc>
          <w:tcPr>
            <w:tcW w:w="12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r>
              <w:rPr>
                <w:bCs/>
              </w:rPr>
              <w:lastRenderedPageBreak/>
              <w:t xml:space="preserve">Оформление отчета. Подготовка к квалификационному экзамену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jc w:val="center"/>
            </w:pPr>
            <w: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  <w:tr w:rsidR="00195806" w:rsidTr="00270A3E">
        <w:tc>
          <w:tcPr>
            <w:tcW w:w="1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Default="00195806">
            <w:pPr>
              <w:tabs>
                <w:tab w:val="left" w:pos="708"/>
              </w:tabs>
              <w:jc w:val="right"/>
              <w:rPr>
                <w:b/>
                <w:color w:val="FF3333"/>
                <w:lang w:val="en-US"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06" w:rsidRPr="00195806" w:rsidRDefault="00195806">
            <w:pPr>
              <w:jc w:val="center"/>
            </w:pPr>
            <w:r>
              <w:rPr>
                <w:b/>
              </w:rPr>
              <w:t>1032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95806" w:rsidRDefault="00195806">
            <w:pPr>
              <w:snapToGrid w:val="0"/>
              <w:jc w:val="center"/>
            </w:pPr>
          </w:p>
        </w:tc>
      </w:tr>
    </w:tbl>
    <w:p w:rsidR="006B43C8" w:rsidRDefault="006B43C8">
      <w:pPr>
        <w:spacing w:line="276" w:lineRule="auto"/>
        <w:ind w:left="300" w:firstLine="15"/>
        <w:jc w:val="both"/>
        <w:rPr>
          <w:sz w:val="28"/>
          <w:szCs w:val="28"/>
        </w:rPr>
      </w:pPr>
    </w:p>
    <w:p w:rsidR="006B43C8" w:rsidRPr="001365E8" w:rsidRDefault="006B43C8">
      <w:pPr>
        <w:ind w:firstLine="568"/>
        <w:jc w:val="both"/>
        <w:rPr>
          <w:sz w:val="28"/>
        </w:rPr>
      </w:pPr>
    </w:p>
    <w:p w:rsidR="006B43C8" w:rsidRDefault="006B43C8">
      <w:pPr>
        <w:sectPr w:rsidR="006B43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09" w:right="253" w:bottom="761" w:left="1134" w:header="720" w:footer="624" w:gutter="0"/>
          <w:cols w:space="720"/>
          <w:docGrid w:linePitch="600" w:charSpace="32768"/>
        </w:sectPr>
      </w:pPr>
    </w:p>
    <w:p w:rsidR="006B43C8" w:rsidRDefault="006B43C8">
      <w:pPr>
        <w:pStyle w:val="1"/>
        <w:ind w:hanging="142"/>
        <w:jc w:val="center"/>
        <w:rPr>
          <w:b/>
          <w:caps/>
          <w:sz w:val="28"/>
        </w:rPr>
      </w:pPr>
      <w:r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6B43C8" w:rsidRDefault="006B43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</w:p>
    <w:p w:rsidR="006B43C8" w:rsidRDefault="006B43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b/>
          <w:sz w:val="28"/>
        </w:rPr>
        <w:t>4.1.Требования к минимальному материально-техническому обеспечению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sz w:val="28"/>
          <w:szCs w:val="28"/>
        </w:rPr>
        <w:t xml:space="preserve">Реализация профессионального модуля предполагает наличие </w:t>
      </w:r>
      <w:r w:rsidR="005E51A0">
        <w:rPr>
          <w:sz w:val="28"/>
          <w:szCs w:val="28"/>
        </w:rPr>
        <w:t>л</w:t>
      </w:r>
      <w:r w:rsidR="005E51A0" w:rsidRPr="005E51A0">
        <w:rPr>
          <w:sz w:val="28"/>
          <w:szCs w:val="28"/>
        </w:rPr>
        <w:t>аборатори</w:t>
      </w:r>
      <w:r w:rsidR="005E51A0">
        <w:rPr>
          <w:sz w:val="28"/>
          <w:szCs w:val="28"/>
        </w:rPr>
        <w:t>и</w:t>
      </w:r>
      <w:r w:rsidR="005E51A0" w:rsidRPr="005E51A0">
        <w:rPr>
          <w:sz w:val="28"/>
          <w:szCs w:val="28"/>
        </w:rPr>
        <w:t xml:space="preserve"> цифровых систем электросвязи, систем мобильной связи, сетей абонентского доступа, многоканальных телекоммуникационных систем  и </w:t>
      </w:r>
      <w:r w:rsidR="00270A3E">
        <w:rPr>
          <w:sz w:val="28"/>
          <w:szCs w:val="28"/>
        </w:rPr>
        <w:t>л</w:t>
      </w:r>
      <w:r w:rsidR="005E51A0" w:rsidRPr="005E51A0">
        <w:rPr>
          <w:sz w:val="28"/>
          <w:szCs w:val="28"/>
        </w:rPr>
        <w:t>аборатори</w:t>
      </w:r>
      <w:r w:rsidR="00270A3E">
        <w:rPr>
          <w:sz w:val="28"/>
          <w:szCs w:val="28"/>
        </w:rPr>
        <w:t>и</w:t>
      </w:r>
      <w:r w:rsidR="005E51A0" w:rsidRPr="005E51A0">
        <w:rPr>
          <w:sz w:val="28"/>
          <w:szCs w:val="28"/>
        </w:rPr>
        <w:t>мультисервисных сетей и направляющих систем электросвязи</w:t>
      </w:r>
      <w:r w:rsidR="00270A3E">
        <w:t>.</w:t>
      </w:r>
    </w:p>
    <w:p w:rsidR="00270A3E" w:rsidRDefault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Оборудование лаборатории: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посадочные места по количеству обучающихся;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рабочее место преподавателя</w:t>
      </w:r>
      <w:r w:rsidR="00270A3E">
        <w:rPr>
          <w:bCs/>
          <w:color w:val="000000"/>
          <w:sz w:val="28"/>
          <w:szCs w:val="28"/>
        </w:rPr>
        <w:t>;</w:t>
      </w:r>
    </w:p>
    <w:p w:rsidR="00270A3E" w:rsidRDefault="006B43C8" w:rsidP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270A3E" w:rsidRPr="00444892">
        <w:rPr>
          <w:bCs/>
          <w:color w:val="000000"/>
          <w:sz w:val="28"/>
          <w:szCs w:val="28"/>
        </w:rPr>
        <w:t>комплект учебно-наглядных пособий (схемы, диаграммы, таблицы, методические рекомендации по выполнению практических работ).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6B43C8" w:rsidRDefault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B43C8">
        <w:rPr>
          <w:bCs/>
          <w:sz w:val="28"/>
          <w:szCs w:val="28"/>
        </w:rPr>
        <w:t>-компьютеры по количеству обучающихся;</w:t>
      </w:r>
    </w:p>
    <w:p w:rsidR="006B43C8" w:rsidRDefault="006B43C8" w:rsidP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-мультимедиапроектор</w:t>
      </w:r>
      <w:r w:rsidR="00270A3E">
        <w:rPr>
          <w:bCs/>
          <w:sz w:val="28"/>
          <w:szCs w:val="28"/>
        </w:rPr>
        <w:t>;</w:t>
      </w:r>
    </w:p>
    <w:p w:rsidR="006B43C8" w:rsidRDefault="006B43C8" w:rsidP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-телекоммуникационные шкафы с установленным оборудованием СКЦ «ЭЛКОМ», М-200, </w:t>
      </w:r>
      <w:r>
        <w:rPr>
          <w:bCs/>
          <w:sz w:val="28"/>
          <w:szCs w:val="28"/>
          <w:lang w:val="en-US"/>
        </w:rPr>
        <w:t>LG</w:t>
      </w:r>
      <w:r>
        <w:rPr>
          <w:bCs/>
          <w:sz w:val="28"/>
          <w:szCs w:val="28"/>
        </w:rPr>
        <w:t>, ОМС-40, А-155</w:t>
      </w:r>
      <w:r w:rsidR="00270A3E">
        <w:rPr>
          <w:bCs/>
          <w:sz w:val="28"/>
          <w:szCs w:val="28"/>
        </w:rPr>
        <w:t>;</w:t>
      </w:r>
    </w:p>
    <w:p w:rsidR="006B43C8" w:rsidRDefault="006B43C8" w:rsidP="00270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-образцы кабелей, коннекторов, разъемов, патч-панелей, розеток</w:t>
      </w:r>
      <w:r w:rsidR="00270A3E">
        <w:rPr>
          <w:bCs/>
          <w:sz w:val="28"/>
          <w:szCs w:val="28"/>
        </w:rPr>
        <w:t>;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-оконечные кабельные устройства</w:t>
      </w:r>
      <w:r w:rsidR="00270A3E">
        <w:rPr>
          <w:bCs/>
          <w:sz w:val="28"/>
          <w:szCs w:val="28"/>
        </w:rPr>
        <w:t>;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-инструменты и расходные материалы</w:t>
      </w:r>
      <w:r w:rsidR="00270A3E">
        <w:rPr>
          <w:bCs/>
          <w:sz w:val="28"/>
          <w:szCs w:val="28"/>
        </w:rPr>
        <w:t>;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-тестовое и измерительное оборудование</w:t>
      </w:r>
      <w:r w:rsidR="00270A3E">
        <w:rPr>
          <w:bCs/>
          <w:sz w:val="28"/>
          <w:szCs w:val="28"/>
        </w:rPr>
        <w:t>;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-аппарат для сварки оптоволокна</w:t>
      </w:r>
      <w:r w:rsidR="00270A3E">
        <w:rPr>
          <w:bCs/>
          <w:sz w:val="28"/>
          <w:szCs w:val="28"/>
        </w:rPr>
        <w:t>.</w:t>
      </w: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43C8" w:rsidRDefault="006B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B43C8" w:rsidRDefault="006B43C8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:rsidR="006B43C8" w:rsidRDefault="006B43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B43C8" w:rsidRDefault="006B43C8">
      <w:pPr>
        <w:jc w:val="both"/>
        <w:rPr>
          <w:b/>
          <w:bCs/>
          <w:sz w:val="28"/>
          <w:szCs w:val="28"/>
        </w:rPr>
      </w:pPr>
    </w:p>
    <w:p w:rsidR="006B43C8" w:rsidRDefault="006B43C8">
      <w:pPr>
        <w:ind w:firstLine="7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 для МДК 01.01</w:t>
      </w:r>
    </w:p>
    <w:p w:rsidR="006B43C8" w:rsidRDefault="006B43C8" w:rsidP="0082059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DE387B" w:rsidRDefault="00DE387B" w:rsidP="00820597">
      <w:pPr>
        <w:numPr>
          <w:ilvl w:val="2"/>
          <w:numId w:val="8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Иванов В.И.,  Гордиенко В.И., Попов Г.Н. и др.; под ред. Иванова В.И. Цифровые и аналоговые системы передачи: Учебник для вузов.- 2-е изд. — М.: Горячая линия —Телеком, 201</w:t>
      </w:r>
      <w:r w:rsidR="00D7298D">
        <w:rPr>
          <w:sz w:val="28"/>
          <w:szCs w:val="28"/>
        </w:rPr>
        <w:t>5</w:t>
      </w:r>
      <w:r w:rsidR="00270A3E">
        <w:rPr>
          <w:sz w:val="28"/>
          <w:szCs w:val="28"/>
        </w:rPr>
        <w:t xml:space="preserve"> – 232с.</w:t>
      </w:r>
    </w:p>
    <w:p w:rsidR="006B43C8" w:rsidRDefault="006B43C8" w:rsidP="00820597">
      <w:pPr>
        <w:numPr>
          <w:ilvl w:val="2"/>
          <w:numId w:val="8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Величко В.В.,  Котунин Г.П., Шувалов В.П.; под ред. профессора Шувалова В.П. Основы инфокоммуникационных технологий. Учебная пособие для вузов</w:t>
      </w:r>
      <w:r w:rsidR="00270A3E">
        <w:rPr>
          <w:sz w:val="28"/>
          <w:szCs w:val="28"/>
        </w:rPr>
        <w:t xml:space="preserve"> 2 – е издание переработанное и дополненное</w:t>
      </w:r>
      <w:r>
        <w:rPr>
          <w:sz w:val="28"/>
          <w:szCs w:val="28"/>
        </w:rPr>
        <w:t xml:space="preserve"> - М.; Горячая линия — Телеком, 20</w:t>
      </w:r>
      <w:r w:rsidR="00270A3E">
        <w:rPr>
          <w:sz w:val="28"/>
          <w:szCs w:val="28"/>
        </w:rPr>
        <w:t>16 – 724с.</w:t>
      </w:r>
    </w:p>
    <w:p w:rsidR="00DE387B" w:rsidRDefault="00DE387B" w:rsidP="00820597">
      <w:pPr>
        <w:numPr>
          <w:ilvl w:val="2"/>
          <w:numId w:val="8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Ломовицкий В.В.,  Михайлов А.И., Шестак К.В.,  Щекотихин В.М.; под ред.  Щекотихина В.М. Основы построения систем и сетей передачи информации: Учебное пособие для вузов. - М.: Горячая линия — Телеком, 20</w:t>
      </w:r>
      <w:r w:rsidR="00270A3E">
        <w:rPr>
          <w:sz w:val="28"/>
          <w:szCs w:val="28"/>
        </w:rPr>
        <w:t>1</w:t>
      </w:r>
      <w:r w:rsidR="00D7298D">
        <w:rPr>
          <w:sz w:val="28"/>
          <w:szCs w:val="28"/>
        </w:rPr>
        <w:t>6</w:t>
      </w:r>
    </w:p>
    <w:p w:rsidR="00270A3E" w:rsidRPr="00270A3E" w:rsidRDefault="00270A3E" w:rsidP="00764936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5  </w:t>
      </w:r>
      <w:r w:rsidRPr="00270A3E">
        <w:rPr>
          <w:sz w:val="28"/>
          <w:szCs w:val="28"/>
        </w:rPr>
        <w:t xml:space="preserve"> Чернышев Е.И. Линейные сооружения связи: учебное пособие для СПО. – Волгоград: «Ин-Фолио», 2015;</w:t>
      </w:r>
    </w:p>
    <w:p w:rsidR="00764936" w:rsidRPr="00764936" w:rsidRDefault="00764936" w:rsidP="00764936">
      <w:pPr>
        <w:tabs>
          <w:tab w:val="left" w:pos="1134"/>
        </w:tabs>
        <w:rPr>
          <w:sz w:val="28"/>
          <w:szCs w:val="28"/>
        </w:rPr>
      </w:pPr>
      <w:r w:rsidRPr="00764936">
        <w:rPr>
          <w:sz w:val="28"/>
          <w:szCs w:val="28"/>
        </w:rPr>
        <w:lastRenderedPageBreak/>
        <w:t>6 Гроднев И.И. Линейные сооружения связи: учебник для техникумов. – М.: Радио и связь, 201</w:t>
      </w:r>
      <w:r w:rsidR="00D7298D">
        <w:rPr>
          <w:sz w:val="28"/>
          <w:szCs w:val="28"/>
        </w:rPr>
        <w:t>5</w:t>
      </w:r>
      <w:r w:rsidRPr="00764936">
        <w:rPr>
          <w:sz w:val="28"/>
          <w:szCs w:val="28"/>
        </w:rPr>
        <w:t>;</w:t>
      </w:r>
    </w:p>
    <w:p w:rsidR="00764936" w:rsidRPr="00764936" w:rsidRDefault="00764936" w:rsidP="00764936">
      <w:pPr>
        <w:tabs>
          <w:tab w:val="left" w:pos="1134"/>
        </w:tabs>
        <w:rPr>
          <w:sz w:val="28"/>
          <w:szCs w:val="28"/>
        </w:rPr>
      </w:pPr>
      <w:r w:rsidRPr="00764936">
        <w:rPr>
          <w:sz w:val="28"/>
          <w:szCs w:val="28"/>
        </w:rPr>
        <w:t>7 Парфенов Ю.А. Кабели электросвязи.  М.: Эко-Трендз, 201</w:t>
      </w:r>
      <w:r w:rsidR="00D7298D">
        <w:rPr>
          <w:sz w:val="28"/>
          <w:szCs w:val="28"/>
        </w:rPr>
        <w:t>6</w:t>
      </w:r>
      <w:r w:rsidRPr="00764936">
        <w:rPr>
          <w:sz w:val="28"/>
          <w:szCs w:val="28"/>
        </w:rPr>
        <w:t>;</w:t>
      </w:r>
    </w:p>
    <w:p w:rsidR="00764936" w:rsidRDefault="00764936" w:rsidP="00764936">
      <w:pPr>
        <w:rPr>
          <w:sz w:val="28"/>
          <w:szCs w:val="28"/>
        </w:rPr>
      </w:pPr>
      <w:r w:rsidRPr="00764936">
        <w:rPr>
          <w:sz w:val="28"/>
          <w:szCs w:val="28"/>
        </w:rPr>
        <w:t>8 Иоргачев Д.В. Бондаренко О.В. Волоконно-оптические кабели и ли</w:t>
      </w:r>
      <w:r w:rsidR="00D7298D">
        <w:rPr>
          <w:sz w:val="28"/>
          <w:szCs w:val="28"/>
        </w:rPr>
        <w:t>нии связи. – М.:ЭКО_ТРЕНДЗ, 2016</w:t>
      </w:r>
    </w:p>
    <w:p w:rsidR="009B0550" w:rsidRPr="009B0550" w:rsidRDefault="009B0550" w:rsidP="009B055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B0550">
        <w:rPr>
          <w:sz w:val="28"/>
          <w:szCs w:val="28"/>
        </w:rPr>
        <w:t>Родина, О.В. Волоконно-оптические линии связи. Практическое руководство : [учеб. пособие] / О.В. Родина .— М. : Горячая линия – Телеком, 201</w:t>
      </w:r>
      <w:r w:rsidR="00D7298D">
        <w:rPr>
          <w:sz w:val="28"/>
          <w:szCs w:val="28"/>
        </w:rPr>
        <w:t>7</w:t>
      </w:r>
      <w:r w:rsidRPr="009B0550">
        <w:rPr>
          <w:sz w:val="28"/>
          <w:szCs w:val="28"/>
        </w:rPr>
        <w:t>.— 401 с. : ил. — ISBN 978-5-9912-0109-4</w:t>
      </w:r>
    </w:p>
    <w:p w:rsidR="009B0550" w:rsidRPr="00764936" w:rsidRDefault="009B0550" w:rsidP="00764936">
      <w:pPr>
        <w:rPr>
          <w:sz w:val="28"/>
          <w:szCs w:val="28"/>
        </w:rPr>
      </w:pPr>
    </w:p>
    <w:p w:rsidR="00132FF1" w:rsidRDefault="00132FF1" w:rsidP="00820597">
      <w:pPr>
        <w:tabs>
          <w:tab w:val="left" w:pos="567"/>
        </w:tabs>
        <w:ind w:firstLine="720"/>
        <w:rPr>
          <w:sz w:val="28"/>
          <w:szCs w:val="28"/>
        </w:rPr>
      </w:pPr>
    </w:p>
    <w:p w:rsidR="00132FF1" w:rsidRDefault="00132FF1" w:rsidP="0082059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F24B1C" w:rsidRPr="00F24B1C" w:rsidRDefault="009B0550" w:rsidP="00F24B1C">
      <w:pPr>
        <w:ind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F24B1C" w:rsidRPr="00F24B1C">
        <w:rPr>
          <w:sz w:val="28"/>
          <w:szCs w:val="28"/>
        </w:rPr>
        <w:t xml:space="preserve"> Хромов Е.И. Основы построения аналоговых систем передачи: Учебник для тех</w:t>
      </w:r>
      <w:r w:rsidR="00D7298D">
        <w:rPr>
          <w:sz w:val="28"/>
          <w:szCs w:val="28"/>
        </w:rPr>
        <w:t>никумов. -М.: Радио и связь, 2015</w:t>
      </w:r>
    </w:p>
    <w:p w:rsidR="006B43C8" w:rsidRPr="00F24B1C" w:rsidRDefault="006B43C8" w:rsidP="00820597">
      <w:pPr>
        <w:ind w:firstLine="720"/>
        <w:rPr>
          <w:sz w:val="28"/>
          <w:szCs w:val="28"/>
        </w:rPr>
      </w:pPr>
    </w:p>
    <w:p w:rsidR="006B43C8" w:rsidRDefault="006B43C8" w:rsidP="00820597">
      <w:pPr>
        <w:tabs>
          <w:tab w:val="left" w:pos="567"/>
        </w:tabs>
        <w:ind w:firstLine="720"/>
        <w:rPr>
          <w:sz w:val="28"/>
          <w:szCs w:val="28"/>
        </w:rPr>
      </w:pPr>
    </w:p>
    <w:p w:rsidR="006B43C8" w:rsidRDefault="006B43C8" w:rsidP="008205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F24B1C" w:rsidRPr="00F24B1C" w:rsidRDefault="009B0550" w:rsidP="00F24B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F24B1C" w:rsidRPr="00F24B1C">
        <w:rPr>
          <w:sz w:val="28"/>
          <w:szCs w:val="28"/>
        </w:rPr>
        <w:t>. htt</w:t>
      </w:r>
      <w:r w:rsidR="00F24B1C" w:rsidRPr="00F24B1C">
        <w:rPr>
          <w:sz w:val="28"/>
          <w:szCs w:val="28"/>
          <w:lang w:val="en-US"/>
        </w:rPr>
        <w:t>p</w:t>
      </w:r>
      <w:r w:rsidR="00F24B1C" w:rsidRPr="00F24B1C">
        <w:rPr>
          <w:sz w:val="28"/>
          <w:szCs w:val="28"/>
        </w:rPr>
        <w:t>://izmer-ls.ru/ Руководство по эксплуатации линейно-кабельных сооружений местных сетей связи. (Утв.ГОСКОМСВЯЗИ РФ 05.06.1998).</w:t>
      </w:r>
    </w:p>
    <w:p w:rsidR="00F24B1C" w:rsidRPr="00F24B1C" w:rsidRDefault="009B0550" w:rsidP="00F24B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F24B1C" w:rsidRPr="00F24B1C">
        <w:rPr>
          <w:sz w:val="28"/>
          <w:szCs w:val="28"/>
        </w:rPr>
        <w:t>.ht</w:t>
      </w:r>
      <w:r w:rsidR="00F24B1C" w:rsidRPr="00F24B1C">
        <w:rPr>
          <w:sz w:val="28"/>
          <w:szCs w:val="28"/>
          <w:lang w:val="en-US"/>
        </w:rPr>
        <w:t>tp</w:t>
      </w:r>
      <w:r w:rsidR="00F24B1C" w:rsidRPr="00F24B1C">
        <w:rPr>
          <w:sz w:val="28"/>
          <w:szCs w:val="28"/>
        </w:rPr>
        <w:t xml:space="preserve">://ftemk.mpei.ac.m/bakalavr.html </w:t>
      </w:r>
    </w:p>
    <w:p w:rsidR="00F24B1C" w:rsidRPr="00F24B1C" w:rsidRDefault="009B0550" w:rsidP="00F24B1C">
      <w:pPr>
        <w:ind w:firstLine="708"/>
        <w:rPr>
          <w:rStyle w:val="a3"/>
          <w:sz w:val="28"/>
          <w:szCs w:val="28"/>
        </w:rPr>
      </w:pPr>
      <w:r>
        <w:rPr>
          <w:sz w:val="28"/>
          <w:szCs w:val="28"/>
        </w:rPr>
        <w:t>3</w:t>
      </w:r>
      <w:r w:rsidR="00F24B1C" w:rsidRPr="00F24B1C">
        <w:rPr>
          <w:sz w:val="28"/>
          <w:szCs w:val="28"/>
        </w:rPr>
        <w:t xml:space="preserve">. </w:t>
      </w:r>
      <w:hyperlink r:id="rId16" w:history="1">
        <w:r w:rsidR="00F24B1C" w:rsidRPr="00F24B1C">
          <w:rPr>
            <w:rStyle w:val="a3"/>
            <w:color w:val="auto"/>
            <w:sz w:val="28"/>
            <w:szCs w:val="28"/>
            <w:u w:val="none"/>
          </w:rPr>
          <w:t>http://ru.wikipedia.org/wiki/</w:t>
        </w:r>
      </w:hyperlink>
    </w:p>
    <w:p w:rsidR="00F24B1C" w:rsidRDefault="009B0550" w:rsidP="00F24B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F24B1C" w:rsidRPr="00F24B1C">
        <w:rPr>
          <w:sz w:val="28"/>
          <w:szCs w:val="28"/>
        </w:rPr>
        <w:t xml:space="preserve">. Электронно-библиотечная система. [Электронный ресурс] – режим доступа: </w:t>
      </w:r>
      <w:r w:rsidR="00F24B1C" w:rsidRPr="00F24B1C">
        <w:rPr>
          <w:sz w:val="28"/>
          <w:szCs w:val="28"/>
          <w:lang w:val="en-US"/>
        </w:rPr>
        <w:t>http</w:t>
      </w:r>
      <w:r w:rsidR="00F24B1C" w:rsidRPr="00F24B1C">
        <w:rPr>
          <w:sz w:val="28"/>
          <w:szCs w:val="28"/>
        </w:rPr>
        <w:t>//</w:t>
      </w:r>
      <w:r w:rsidR="00F24B1C" w:rsidRPr="00F24B1C">
        <w:rPr>
          <w:sz w:val="28"/>
          <w:szCs w:val="28"/>
          <w:lang w:val="en-US"/>
        </w:rPr>
        <w:t>znanium</w:t>
      </w:r>
      <w:r w:rsidR="00F24B1C" w:rsidRPr="00F24B1C">
        <w:rPr>
          <w:sz w:val="28"/>
          <w:szCs w:val="28"/>
        </w:rPr>
        <w:t>.</w:t>
      </w:r>
      <w:r w:rsidR="00F24B1C" w:rsidRPr="00F24B1C">
        <w:rPr>
          <w:sz w:val="28"/>
          <w:szCs w:val="28"/>
          <w:lang w:val="en-US"/>
        </w:rPr>
        <w:t>com</w:t>
      </w:r>
      <w:r w:rsidR="00F24B1C" w:rsidRPr="00F24B1C">
        <w:rPr>
          <w:sz w:val="28"/>
          <w:szCs w:val="28"/>
        </w:rPr>
        <w:t>/ (2002-201</w:t>
      </w:r>
      <w:r w:rsidR="00D7298D">
        <w:rPr>
          <w:sz w:val="28"/>
          <w:szCs w:val="28"/>
        </w:rPr>
        <w:t>9</w:t>
      </w:r>
      <w:r w:rsidR="00F24B1C" w:rsidRPr="00F24B1C">
        <w:rPr>
          <w:sz w:val="28"/>
          <w:szCs w:val="28"/>
        </w:rPr>
        <w:t>)</w:t>
      </w:r>
    </w:p>
    <w:p w:rsidR="00F24B1C" w:rsidRPr="00F24B1C" w:rsidRDefault="00F24B1C" w:rsidP="00F24B1C">
      <w:pPr>
        <w:ind w:firstLine="708"/>
        <w:rPr>
          <w:sz w:val="28"/>
          <w:szCs w:val="28"/>
        </w:rPr>
      </w:pPr>
    </w:p>
    <w:p w:rsidR="006B43C8" w:rsidRDefault="006B43C8">
      <w:pPr>
        <w:ind w:firstLine="7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 для МДК 01.02</w:t>
      </w:r>
    </w:p>
    <w:p w:rsidR="006B43C8" w:rsidRDefault="006B43C8" w:rsidP="0082059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6B43C8" w:rsidRDefault="006B43C8" w:rsidP="00820597">
      <w:pPr>
        <w:tabs>
          <w:tab w:val="left" w:pos="567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Многоканальные телекоммуникационные системы. Гордиенко В.Н. Тверецкий М.С. Изд. Горячая линия – Телеком. Москва 20</w:t>
      </w:r>
      <w:r w:rsidR="000D2F44">
        <w:rPr>
          <w:sz w:val="28"/>
          <w:szCs w:val="28"/>
          <w:lang w:val="en-US"/>
        </w:rPr>
        <w:t>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6B43C8" w:rsidRDefault="000D2F44" w:rsidP="00820597">
      <w:pPr>
        <w:numPr>
          <w:ilvl w:val="2"/>
          <w:numId w:val="11"/>
        </w:numPr>
        <w:tabs>
          <w:tab w:val="left" w:pos="567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Цифровые системы передачи</w:t>
      </w:r>
      <w:r w:rsidR="006B43C8">
        <w:rPr>
          <w:sz w:val="28"/>
          <w:szCs w:val="28"/>
        </w:rPr>
        <w:t>: Учебник для ВУЗов под редакцией Крухмаева В.В. Гордиенко В.Н. М: Горячая лини – Телеком: 201</w:t>
      </w:r>
      <w:r w:rsidR="00D7298D">
        <w:rPr>
          <w:sz w:val="28"/>
          <w:szCs w:val="28"/>
        </w:rPr>
        <w:t>6</w:t>
      </w:r>
      <w:r w:rsidR="006B43C8">
        <w:rPr>
          <w:sz w:val="28"/>
          <w:szCs w:val="28"/>
        </w:rPr>
        <w:t>.</w:t>
      </w:r>
    </w:p>
    <w:p w:rsidR="00F24B1C" w:rsidRDefault="00F24B1C" w:rsidP="00820597">
      <w:pPr>
        <w:numPr>
          <w:ilvl w:val="2"/>
          <w:numId w:val="11"/>
        </w:numPr>
        <w:tabs>
          <w:tab w:val="left" w:pos="567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Суворов А.Б. Основы технологий массовых телекоммуникаций. Под редакцией Г.В. Кудинова – Ростов н</w:t>
      </w:r>
      <w:r w:rsidRPr="009F2E87">
        <w:rPr>
          <w:sz w:val="28"/>
          <w:szCs w:val="28"/>
        </w:rPr>
        <w:t>/</w:t>
      </w:r>
      <w:r>
        <w:rPr>
          <w:sz w:val="28"/>
          <w:szCs w:val="28"/>
        </w:rPr>
        <w:t>Д: Феникс, 201</w:t>
      </w:r>
      <w:r w:rsidR="00D7298D">
        <w:rPr>
          <w:sz w:val="28"/>
          <w:szCs w:val="28"/>
        </w:rPr>
        <w:t>6</w:t>
      </w:r>
      <w:r>
        <w:rPr>
          <w:sz w:val="28"/>
          <w:szCs w:val="28"/>
        </w:rPr>
        <w:t xml:space="preserve"> – 509с.</w:t>
      </w:r>
    </w:p>
    <w:p w:rsidR="006B43C8" w:rsidRDefault="006B43C8" w:rsidP="00820597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6B43C8" w:rsidRDefault="006B43C8" w:rsidP="0082059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9B0550" w:rsidRDefault="0022778C" w:rsidP="009B0550">
      <w:pPr>
        <w:numPr>
          <w:ilvl w:val="0"/>
          <w:numId w:val="31"/>
        </w:numPr>
        <w:tabs>
          <w:tab w:val="left" w:pos="-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Беркут – Е1. Тестер 2 Мбит/сек потока. Руководство по эксплуатации. «Метротек» 2009 – 201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>гг.</w:t>
      </w:r>
    </w:p>
    <w:p w:rsidR="009B0550" w:rsidRDefault="006B43C8" w:rsidP="009B0550">
      <w:pPr>
        <w:numPr>
          <w:ilvl w:val="0"/>
          <w:numId w:val="31"/>
        </w:numPr>
        <w:tabs>
          <w:tab w:val="left" w:pos="-6663"/>
        </w:tabs>
        <w:jc w:val="both"/>
        <w:rPr>
          <w:sz w:val="28"/>
          <w:szCs w:val="28"/>
        </w:rPr>
      </w:pPr>
      <w:r w:rsidRPr="009B0550">
        <w:rPr>
          <w:sz w:val="28"/>
          <w:szCs w:val="28"/>
        </w:rPr>
        <w:t xml:space="preserve">АндрэЖирар. Руководство по технологии и тестированию систем </w:t>
      </w:r>
      <w:r w:rsidRPr="009B0550">
        <w:rPr>
          <w:sz w:val="28"/>
          <w:szCs w:val="28"/>
          <w:lang w:val="en-US"/>
        </w:rPr>
        <w:t>WDM</w:t>
      </w:r>
      <w:r w:rsidRPr="009B0550">
        <w:rPr>
          <w:sz w:val="28"/>
          <w:szCs w:val="28"/>
        </w:rPr>
        <w:t>. Перевод с англ. под общей редакцией А.В. Шмалыко. М-</w:t>
      </w:r>
      <w:r w:rsidRPr="009B0550">
        <w:rPr>
          <w:sz w:val="28"/>
          <w:szCs w:val="28"/>
          <w:lang w:val="en-US"/>
        </w:rPr>
        <w:t>EXF</w:t>
      </w:r>
      <w:r w:rsidR="00D7298D">
        <w:rPr>
          <w:sz w:val="28"/>
          <w:szCs w:val="28"/>
        </w:rPr>
        <w:t>0, 2018</w:t>
      </w:r>
      <w:r w:rsidRPr="009B0550">
        <w:rPr>
          <w:sz w:val="28"/>
          <w:szCs w:val="28"/>
        </w:rPr>
        <w:t>год.</w:t>
      </w:r>
    </w:p>
    <w:p w:rsidR="0022778C" w:rsidRPr="009B0550" w:rsidRDefault="0022778C" w:rsidP="009B0550">
      <w:pPr>
        <w:numPr>
          <w:ilvl w:val="0"/>
          <w:numId w:val="31"/>
        </w:numPr>
        <w:tabs>
          <w:tab w:val="left" w:pos="-6663"/>
        </w:tabs>
        <w:jc w:val="both"/>
        <w:rPr>
          <w:sz w:val="28"/>
          <w:szCs w:val="28"/>
        </w:rPr>
      </w:pPr>
      <w:r w:rsidRPr="009B0550">
        <w:rPr>
          <w:sz w:val="28"/>
          <w:szCs w:val="28"/>
        </w:rPr>
        <w:t>Скаляров О.К. Волоконно-оптические сети и системы связи. СПб.: Издательство «Лань».</w:t>
      </w:r>
    </w:p>
    <w:p w:rsidR="0022778C" w:rsidRDefault="0022778C" w:rsidP="009B0550">
      <w:pPr>
        <w:numPr>
          <w:ilvl w:val="2"/>
          <w:numId w:val="11"/>
        </w:numPr>
        <w:tabs>
          <w:tab w:val="left" w:pos="-666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Дмитриев А.Л.  Оптические системы передачи информации. Учебное пособие СПб.: СПб ГУИТМО 20</w:t>
      </w:r>
      <w:r w:rsidR="000D2F44">
        <w:rPr>
          <w:sz w:val="28"/>
          <w:szCs w:val="28"/>
        </w:rPr>
        <w:t>15</w:t>
      </w:r>
      <w:r>
        <w:rPr>
          <w:sz w:val="28"/>
          <w:szCs w:val="28"/>
        </w:rPr>
        <w:t>г.</w:t>
      </w:r>
    </w:p>
    <w:p w:rsidR="0022778C" w:rsidRDefault="0022778C" w:rsidP="009B0550">
      <w:pPr>
        <w:numPr>
          <w:ilvl w:val="2"/>
          <w:numId w:val="11"/>
        </w:numPr>
        <w:tabs>
          <w:tab w:val="left" w:pos="-666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 мультиплексного оборудования ОМС-40.</w:t>
      </w:r>
    </w:p>
    <w:p w:rsidR="006B43C8" w:rsidRDefault="006B43C8" w:rsidP="00F24B1C">
      <w:pPr>
        <w:numPr>
          <w:ilvl w:val="2"/>
          <w:numId w:val="11"/>
        </w:numPr>
        <w:tabs>
          <w:tab w:val="left" w:pos="-666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Битнер В.И., Попов Г.Н. Нормирование качества телекоммуникационных услуг: Учебное пособие. Под ред. профессора В.П. Шувалова.-М.: Горячая лини – Телеком, 20</w:t>
      </w:r>
      <w:r w:rsidR="000D2F44">
        <w:rPr>
          <w:sz w:val="28"/>
          <w:szCs w:val="28"/>
        </w:rPr>
        <w:t>1</w:t>
      </w:r>
      <w:r w:rsidR="00D7298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2778C" w:rsidRDefault="0022778C" w:rsidP="00F24B1C">
      <w:pPr>
        <w:numPr>
          <w:ilvl w:val="2"/>
          <w:numId w:val="11"/>
        </w:numPr>
        <w:tabs>
          <w:tab w:val="left" w:pos="-666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Томоси  У. Электронные системы связи, Москва: Техносфера, 2009г.</w:t>
      </w:r>
    </w:p>
    <w:p w:rsidR="0022778C" w:rsidRDefault="0022778C" w:rsidP="00F24B1C">
      <w:pPr>
        <w:numPr>
          <w:ilvl w:val="2"/>
          <w:numId w:val="11"/>
        </w:numPr>
        <w:tabs>
          <w:tab w:val="left" w:pos="-666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Левин Л.С., Плоткин М.А. Цифровые системы передачи информации. Изд.: «Радиои связь» 201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 xml:space="preserve">г </w:t>
      </w:r>
    </w:p>
    <w:p w:rsidR="006B43C8" w:rsidRDefault="006B43C8" w:rsidP="00F24B1C">
      <w:pPr>
        <w:numPr>
          <w:ilvl w:val="2"/>
          <w:numId w:val="11"/>
        </w:numPr>
        <w:tabs>
          <w:tab w:val="left" w:pos="-666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Голубев А.Н., Иванов Ю.Л., Левин Л.С. Аппаратура ИКМ-120.  Изд.: «Радио и связь</w:t>
      </w:r>
      <w:r w:rsidR="00D7298D">
        <w:rPr>
          <w:sz w:val="28"/>
          <w:szCs w:val="28"/>
        </w:rPr>
        <w:t>»  2017</w:t>
      </w:r>
      <w:r>
        <w:rPr>
          <w:sz w:val="28"/>
          <w:szCs w:val="28"/>
        </w:rPr>
        <w:t>г.</w:t>
      </w:r>
    </w:p>
    <w:p w:rsidR="00132FF1" w:rsidRDefault="00132FF1" w:rsidP="00F24B1C">
      <w:pPr>
        <w:numPr>
          <w:ilvl w:val="2"/>
          <w:numId w:val="11"/>
        </w:numPr>
        <w:tabs>
          <w:tab w:val="left" w:pos="-6663"/>
        </w:tabs>
        <w:ind w:left="0" w:firstLine="720"/>
        <w:jc w:val="both"/>
        <w:rPr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Иванов А.Б. Волоконная оптика: компоненты, системы передачи, измерения, Издательство </w:t>
      </w:r>
      <w:r>
        <w:rPr>
          <w:rFonts w:eastAsia="Times New Roman"/>
          <w:sz w:val="28"/>
          <w:szCs w:val="28"/>
          <w:lang w:val="en-US" w:eastAsia="ru-RU"/>
        </w:rPr>
        <w:t>SYRIUSSYSTEMS</w:t>
      </w:r>
      <w:r w:rsidR="00D7298D">
        <w:rPr>
          <w:rFonts w:eastAsia="Times New Roman"/>
          <w:sz w:val="28"/>
          <w:szCs w:val="28"/>
          <w:lang w:eastAsia="ru-RU"/>
        </w:rPr>
        <w:t xml:space="preserve"> 2016</w:t>
      </w:r>
    </w:p>
    <w:p w:rsidR="006B43C8" w:rsidRDefault="006B43C8" w:rsidP="00820597">
      <w:pPr>
        <w:ind w:firstLine="720"/>
        <w:jc w:val="both"/>
        <w:rPr>
          <w:sz w:val="28"/>
          <w:szCs w:val="28"/>
        </w:rPr>
      </w:pPr>
    </w:p>
    <w:p w:rsidR="006B43C8" w:rsidRDefault="006B43C8" w:rsidP="008205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6B43C8" w:rsidRPr="006B43C8" w:rsidRDefault="006B43C8" w:rsidP="00820597">
      <w:pPr>
        <w:numPr>
          <w:ilvl w:val="1"/>
          <w:numId w:val="12"/>
        </w:numPr>
        <w:tabs>
          <w:tab w:val="left" w:pos="567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Википедия — свободная</w:t>
      </w:r>
      <w:r w:rsidR="0022778C">
        <w:rPr>
          <w:sz w:val="28"/>
          <w:szCs w:val="28"/>
        </w:rPr>
        <w:t xml:space="preserve"> энциклопедия - </w:t>
      </w:r>
      <w:hyperlink r:id="rId17" w:history="1">
        <w:r w:rsidRPr="00D50B6F">
          <w:rPr>
            <w:rStyle w:val="a3"/>
            <w:bCs/>
            <w:color w:val="auto"/>
            <w:sz w:val="28"/>
            <w:u w:val="none"/>
          </w:rPr>
          <w:t>http://ru.wikipedia.org</w:t>
        </w:r>
      </w:hyperlink>
    </w:p>
    <w:p w:rsidR="00EC1CCA" w:rsidRPr="00A10F2E" w:rsidRDefault="00EC1CCA" w:rsidP="00EC1CCA">
      <w:pPr>
        <w:numPr>
          <w:ilvl w:val="1"/>
          <w:numId w:val="12"/>
        </w:numPr>
        <w:jc w:val="both"/>
        <w:rPr>
          <w:sz w:val="28"/>
          <w:szCs w:val="28"/>
        </w:rPr>
      </w:pP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="00D7298D">
        <w:rPr>
          <w:bCs/>
          <w:sz w:val="28"/>
          <w:szCs w:val="28"/>
        </w:rPr>
        <w:t>9</w:t>
      </w:r>
      <w:r w:rsidRPr="00D42395">
        <w:rPr>
          <w:bCs/>
          <w:sz w:val="28"/>
          <w:szCs w:val="28"/>
        </w:rPr>
        <w:t>)</w:t>
      </w:r>
    </w:p>
    <w:p w:rsidR="006B43C8" w:rsidRDefault="006B43C8" w:rsidP="00EC1CCA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:rsidR="006B43C8" w:rsidRDefault="006B43C8">
      <w:pPr>
        <w:tabs>
          <w:tab w:val="left" w:pos="567"/>
        </w:tabs>
        <w:ind w:firstLine="283"/>
        <w:jc w:val="both"/>
        <w:rPr>
          <w:sz w:val="28"/>
          <w:szCs w:val="28"/>
        </w:rPr>
      </w:pPr>
    </w:p>
    <w:p w:rsidR="006B43C8" w:rsidRDefault="006B43C8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 для МДК 01.03</w:t>
      </w:r>
    </w:p>
    <w:p w:rsidR="006B43C8" w:rsidRDefault="006B43C8" w:rsidP="00820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6B43C8" w:rsidRDefault="006B43C8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Берлин А.Н. «Коммутация в системах и сетях связи.» М. Экотрендз, 20</w:t>
      </w:r>
      <w:r w:rsidR="00D50B6F">
        <w:rPr>
          <w:sz w:val="28"/>
          <w:szCs w:val="28"/>
        </w:rPr>
        <w:t>14</w:t>
      </w:r>
      <w:r>
        <w:rPr>
          <w:sz w:val="28"/>
          <w:szCs w:val="28"/>
        </w:rPr>
        <w:t>г.</w:t>
      </w:r>
      <w:r w:rsidR="00D50B6F">
        <w:rPr>
          <w:sz w:val="28"/>
          <w:szCs w:val="28"/>
        </w:rPr>
        <w:t>- 344с.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Крук Б.И., Полантонопуло В.Н. , Шувалов В.П. « Телекоммутиционные системы и сети. Современные технологии. Том1» М. Горячая линия- Телеком, 20</w:t>
      </w:r>
      <w:r w:rsidR="00D50B6F">
        <w:rPr>
          <w:sz w:val="28"/>
          <w:szCs w:val="28"/>
        </w:rPr>
        <w:t>1</w:t>
      </w:r>
      <w:r w:rsidR="00D7298D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D50B6F" w:rsidRPr="00D50B6F" w:rsidRDefault="006B43C8" w:rsidP="00D50B6F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Бигелоу С.Д., Корр Д.Д., Виндерс С. « Энциклопедия телефонной электроники» М. Эко</w:t>
      </w:r>
      <w:r w:rsidR="00D50B6F">
        <w:rPr>
          <w:sz w:val="28"/>
          <w:szCs w:val="28"/>
        </w:rPr>
        <w:t>-</w:t>
      </w:r>
      <w:r>
        <w:rPr>
          <w:sz w:val="28"/>
          <w:szCs w:val="28"/>
        </w:rPr>
        <w:t>тредз, 201</w:t>
      </w:r>
      <w:r w:rsidR="00D50B6F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Иванова Т.И. « Абонентские терминалы и компьютерная телефония» М. Эко-тренд</w:t>
      </w:r>
      <w:r w:rsidR="00D50B6F">
        <w:rPr>
          <w:sz w:val="28"/>
          <w:szCs w:val="28"/>
        </w:rPr>
        <w:t>з</w:t>
      </w:r>
      <w:r>
        <w:rPr>
          <w:sz w:val="28"/>
          <w:szCs w:val="28"/>
        </w:rPr>
        <w:t>, 201</w:t>
      </w:r>
      <w:r w:rsidR="00D7298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Дьяконов В.П., Образцов А.А.,  Смердов В.Ю. « Электронные средства связи» М. Солон-Пресс, 20</w:t>
      </w:r>
      <w:r w:rsidR="00D50B6F">
        <w:rPr>
          <w:sz w:val="28"/>
          <w:szCs w:val="28"/>
        </w:rPr>
        <w:t>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Котенко Л.Я. « Электронные телефонные аппараты» С.- Петербург, Наука и Техника, 20</w:t>
      </w:r>
      <w:r w:rsidR="00D50B6F">
        <w:rPr>
          <w:sz w:val="28"/>
          <w:szCs w:val="28"/>
        </w:rPr>
        <w:t>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Корякин-Черняк С.Л. «Телефонные аппараты от А до Я» С.- Петербург, Наука и техника, 20</w:t>
      </w:r>
      <w:r w:rsidR="00D50B6F">
        <w:rPr>
          <w:sz w:val="28"/>
          <w:szCs w:val="28"/>
        </w:rPr>
        <w:t>15</w:t>
      </w:r>
      <w:r>
        <w:rPr>
          <w:sz w:val="28"/>
          <w:szCs w:val="28"/>
        </w:rPr>
        <w:t>г.</w:t>
      </w:r>
    </w:p>
    <w:p w:rsidR="006B43C8" w:rsidRDefault="006B43C8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Гольдштейн Б.С., Соколов В.А. «Автоматическая коммутация» М. Издательский центр «Академия» , 20</w:t>
      </w:r>
      <w:r w:rsidR="00D50B6F">
        <w:rPr>
          <w:sz w:val="28"/>
          <w:szCs w:val="28"/>
        </w:rPr>
        <w:t>16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</w:pPr>
      <w:r>
        <w:rPr>
          <w:sz w:val="28"/>
          <w:szCs w:val="28"/>
        </w:rPr>
        <w:t>Шарипов Ю.К., Кобляков В.К. «Отечественные электронные АТС» М. «Логос», 201</w:t>
      </w:r>
      <w:r w:rsidR="00D50B6F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Под редакцией Карташевского В.Г.  и Рос</w:t>
      </w:r>
      <w:r w:rsidR="00D50B6F">
        <w:rPr>
          <w:sz w:val="28"/>
          <w:szCs w:val="28"/>
        </w:rPr>
        <w:t>ля</w:t>
      </w:r>
      <w:r>
        <w:rPr>
          <w:sz w:val="28"/>
          <w:szCs w:val="28"/>
        </w:rPr>
        <w:t>кова А.В. «Цифровые АТС для сельской связи» М. Эко-трендз, 201</w:t>
      </w:r>
      <w:r w:rsidR="00D50B6F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22778C" w:rsidRDefault="0022778C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Под редакцией Карташевского В.Г. и Рос</w:t>
      </w:r>
      <w:r w:rsidR="00D50B6F">
        <w:rPr>
          <w:sz w:val="28"/>
          <w:szCs w:val="28"/>
        </w:rPr>
        <w:t>ля</w:t>
      </w:r>
      <w:r>
        <w:rPr>
          <w:sz w:val="28"/>
          <w:szCs w:val="28"/>
        </w:rPr>
        <w:t>кова А.В. «Цифровые системы коммутации для ГТС» М. Эко-трендз, 20</w:t>
      </w:r>
      <w:r w:rsidR="00D50B6F">
        <w:rPr>
          <w:sz w:val="28"/>
          <w:szCs w:val="28"/>
        </w:rPr>
        <w:t>16</w:t>
      </w:r>
      <w:r>
        <w:rPr>
          <w:sz w:val="28"/>
          <w:szCs w:val="28"/>
        </w:rPr>
        <w:t xml:space="preserve">г </w:t>
      </w:r>
    </w:p>
    <w:p w:rsidR="006B43C8" w:rsidRDefault="006B43C8" w:rsidP="00820597">
      <w:pPr>
        <w:numPr>
          <w:ilvl w:val="0"/>
          <w:numId w:val="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Гольдштейн Б.С. «Системы</w:t>
      </w:r>
      <w:r w:rsidR="00D50B6F">
        <w:rPr>
          <w:sz w:val="28"/>
          <w:szCs w:val="28"/>
        </w:rPr>
        <w:t xml:space="preserve"> коммутации» С.- Петербург, 201</w:t>
      </w:r>
      <w:r w:rsidR="00D7298D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6B43C8" w:rsidRDefault="006B43C8" w:rsidP="00820597">
      <w:pPr>
        <w:tabs>
          <w:tab w:val="left" w:pos="567"/>
        </w:tabs>
        <w:ind w:firstLine="720"/>
        <w:rPr>
          <w:sz w:val="28"/>
          <w:szCs w:val="28"/>
        </w:rPr>
      </w:pPr>
    </w:p>
    <w:p w:rsidR="006B43C8" w:rsidRDefault="006B43C8" w:rsidP="00820597">
      <w:pPr>
        <w:tabs>
          <w:tab w:val="left" w:pos="567"/>
        </w:tabs>
        <w:ind w:firstLine="720"/>
      </w:pPr>
    </w:p>
    <w:p w:rsidR="006B43C8" w:rsidRDefault="006B43C8" w:rsidP="00820597">
      <w:pPr>
        <w:tabs>
          <w:tab w:val="left" w:pos="567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Дополнительные источники:</w:t>
      </w:r>
    </w:p>
    <w:p w:rsidR="00B44175" w:rsidRDefault="00B44175" w:rsidP="00820597">
      <w:pPr>
        <w:numPr>
          <w:ilvl w:val="0"/>
          <w:numId w:val="1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Иванова Т.И. «Компьютерные технологии в телефонии» М. Эко-трендз, 20</w:t>
      </w:r>
      <w:r w:rsidR="00D50B6F">
        <w:rPr>
          <w:sz w:val="28"/>
          <w:szCs w:val="28"/>
        </w:rPr>
        <w:t>1</w:t>
      </w:r>
      <w:r w:rsidR="00D7298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44175" w:rsidRDefault="00B44175" w:rsidP="00820597">
      <w:pPr>
        <w:numPr>
          <w:ilvl w:val="0"/>
          <w:numId w:val="1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Техническое описание и инструкция по эксплуатации.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Для контроллера повременного учета </w:t>
      </w:r>
      <w:r>
        <w:rPr>
          <w:sz w:val="28"/>
          <w:szCs w:val="28"/>
          <w:lang w:val="en-US"/>
        </w:rPr>
        <w:t>TPLAK</w:t>
      </w:r>
      <w:r>
        <w:rPr>
          <w:sz w:val="28"/>
          <w:szCs w:val="28"/>
        </w:rPr>
        <w:t xml:space="preserve"> – 1000.</w:t>
      </w:r>
    </w:p>
    <w:p w:rsidR="00B44175" w:rsidRDefault="00B44175" w:rsidP="00820597">
      <w:pPr>
        <w:numPr>
          <w:ilvl w:val="0"/>
          <w:numId w:val="1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Техническое описание для комплекса </w:t>
      </w:r>
      <w:r>
        <w:rPr>
          <w:sz w:val="28"/>
          <w:szCs w:val="28"/>
          <w:lang w:val="en-US"/>
        </w:rPr>
        <w:t>ADD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TARIF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3.</w:t>
      </w:r>
    </w:p>
    <w:p w:rsidR="006B43C8" w:rsidRDefault="006B43C8" w:rsidP="00820597">
      <w:pPr>
        <w:numPr>
          <w:ilvl w:val="0"/>
          <w:numId w:val="14"/>
        </w:numPr>
        <w:tabs>
          <w:tab w:val="left" w:pos="567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Алексеев Е.Б., Гордиенко В.Н., Крухмалев В.В. «Проектирование и техническая эксплуатация цифровых телекоммуникационных систем и сетей» М. Горячая линия  Телеком , 20</w:t>
      </w:r>
      <w:r w:rsidR="00D50B6F">
        <w:rPr>
          <w:sz w:val="28"/>
          <w:szCs w:val="28"/>
        </w:rPr>
        <w:t>1</w:t>
      </w:r>
      <w:r w:rsidR="00D7298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6B43C8" w:rsidRDefault="006B43C8" w:rsidP="00820597">
      <w:pPr>
        <w:tabs>
          <w:tab w:val="left" w:pos="567"/>
        </w:tabs>
        <w:ind w:firstLine="720"/>
        <w:rPr>
          <w:sz w:val="28"/>
          <w:szCs w:val="28"/>
        </w:rPr>
      </w:pPr>
    </w:p>
    <w:p w:rsidR="006B43C8" w:rsidRDefault="006B43C8" w:rsidP="00820597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Интернет-ресурсы:</w:t>
      </w:r>
    </w:p>
    <w:p w:rsidR="00EC1CCA" w:rsidRPr="00D50B6F" w:rsidRDefault="00EC1CCA" w:rsidP="00EC1CCA">
      <w:pPr>
        <w:numPr>
          <w:ilvl w:val="1"/>
          <w:numId w:val="14"/>
        </w:numPr>
        <w:jc w:val="both"/>
        <w:rPr>
          <w:sz w:val="28"/>
          <w:szCs w:val="28"/>
        </w:rPr>
      </w:pP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="00D7298D">
        <w:rPr>
          <w:bCs/>
          <w:sz w:val="28"/>
          <w:szCs w:val="28"/>
        </w:rPr>
        <w:t>9</w:t>
      </w:r>
      <w:r w:rsidRPr="00D42395">
        <w:rPr>
          <w:bCs/>
          <w:sz w:val="28"/>
          <w:szCs w:val="28"/>
        </w:rPr>
        <w:t>)</w:t>
      </w:r>
    </w:p>
    <w:p w:rsidR="00D50B6F" w:rsidRDefault="00CD7B3D" w:rsidP="00D50B6F">
      <w:pPr>
        <w:numPr>
          <w:ilvl w:val="1"/>
          <w:numId w:val="14"/>
        </w:numPr>
        <w:jc w:val="both"/>
        <w:rPr>
          <w:sz w:val="28"/>
          <w:szCs w:val="28"/>
        </w:rPr>
      </w:pPr>
      <w:hyperlink r:id="rId18" w:history="1">
        <w:r w:rsidR="00D50B6F" w:rsidRPr="00D50B6F">
          <w:rPr>
            <w:rStyle w:val="a3"/>
            <w:color w:val="auto"/>
            <w:sz w:val="28"/>
            <w:szCs w:val="28"/>
            <w:u w:val="none"/>
          </w:rPr>
          <w:t>http://www.twirpx.com</w:t>
        </w:r>
      </w:hyperlink>
      <w:r w:rsidR="00D50B6F">
        <w:rPr>
          <w:sz w:val="28"/>
          <w:szCs w:val="28"/>
        </w:rPr>
        <w:t xml:space="preserve"> - периодика по связи и телекоммуникациям.</w:t>
      </w:r>
    </w:p>
    <w:p w:rsidR="00D50B6F" w:rsidRDefault="00CD7B3D" w:rsidP="00D50B6F">
      <w:pPr>
        <w:numPr>
          <w:ilvl w:val="1"/>
          <w:numId w:val="14"/>
        </w:numPr>
        <w:jc w:val="both"/>
        <w:rPr>
          <w:sz w:val="28"/>
          <w:szCs w:val="28"/>
        </w:rPr>
      </w:pPr>
      <w:hyperlink r:id="rId19" w:history="1">
        <w:r w:rsidR="00D50B6F" w:rsidRPr="00D50B6F">
          <w:rPr>
            <w:rStyle w:val="a3"/>
            <w:color w:val="auto"/>
            <w:sz w:val="28"/>
            <w:szCs w:val="28"/>
            <w:u w:val="none"/>
          </w:rPr>
          <w:t>http://www.tssonline.r</w:t>
        </w:r>
        <w:r w:rsidR="00D50B6F" w:rsidRPr="00D50B6F">
          <w:rPr>
            <w:rStyle w:val="a3"/>
            <w:color w:val="auto"/>
            <w:sz w:val="28"/>
            <w:szCs w:val="28"/>
          </w:rPr>
          <w:t>u</w:t>
        </w:r>
      </w:hyperlink>
      <w:r w:rsidR="00D50B6F">
        <w:rPr>
          <w:sz w:val="28"/>
          <w:szCs w:val="28"/>
        </w:rPr>
        <w:t>– журнал технологии и средства связи.</w:t>
      </w:r>
    </w:p>
    <w:p w:rsidR="00D50B6F" w:rsidRPr="00A10F2E" w:rsidRDefault="00CD7B3D" w:rsidP="00D50B6F">
      <w:pPr>
        <w:numPr>
          <w:ilvl w:val="1"/>
          <w:numId w:val="14"/>
        </w:numPr>
        <w:jc w:val="both"/>
        <w:rPr>
          <w:sz w:val="28"/>
          <w:szCs w:val="28"/>
        </w:rPr>
      </w:pPr>
      <w:hyperlink r:id="rId20" w:history="1">
        <w:r w:rsidR="00D50B6F" w:rsidRPr="00D50B6F">
          <w:rPr>
            <w:rStyle w:val="a3"/>
            <w:color w:val="auto"/>
            <w:sz w:val="28"/>
            <w:szCs w:val="28"/>
            <w:u w:val="none"/>
          </w:rPr>
          <w:t>http://electrosvyaz.com</w:t>
        </w:r>
      </w:hyperlink>
      <w:r w:rsidR="00D50B6F">
        <w:rPr>
          <w:sz w:val="28"/>
          <w:szCs w:val="28"/>
        </w:rPr>
        <w:t xml:space="preserve"> – специализированные журналы о телекоммуникациях и связи.</w:t>
      </w:r>
    </w:p>
    <w:p w:rsidR="006B43C8" w:rsidRDefault="006B43C8">
      <w:pPr>
        <w:ind w:firstLine="720"/>
        <w:jc w:val="both"/>
        <w:rPr>
          <w:bCs/>
          <w:sz w:val="28"/>
          <w:szCs w:val="28"/>
        </w:rPr>
      </w:pPr>
    </w:p>
    <w:p w:rsidR="007D4C02" w:rsidRDefault="007D4C02">
      <w:pPr>
        <w:ind w:firstLine="720"/>
        <w:jc w:val="both"/>
        <w:rPr>
          <w:bCs/>
          <w:sz w:val="28"/>
          <w:szCs w:val="28"/>
        </w:rPr>
      </w:pPr>
    </w:p>
    <w:p w:rsidR="006B43C8" w:rsidRDefault="006B43C8">
      <w:pPr>
        <w:pStyle w:val="1"/>
        <w:ind w:firstLine="85"/>
        <w:rPr>
          <w:bCs/>
          <w:i/>
        </w:rPr>
      </w:pPr>
      <w:r>
        <w:rPr>
          <w:b/>
          <w:sz w:val="28"/>
          <w:szCs w:val="28"/>
        </w:rPr>
        <w:t>4.3  Общие требования к организации образовательного процесса</w:t>
      </w:r>
    </w:p>
    <w:p w:rsidR="006B43C8" w:rsidRDefault="006B43C8">
      <w:pPr>
        <w:jc w:val="both"/>
        <w:rPr>
          <w:bCs/>
          <w:i/>
        </w:rPr>
      </w:pP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Освоение профессионального модуля «Техническая эксплуатация многоканальных телекоммуникационных систем»</w:t>
      </w:r>
      <w:r w:rsidR="00D72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производится в соответствии с учебным планом по специальности </w:t>
      </w:r>
      <w:r w:rsidR="00526DED">
        <w:rPr>
          <w:sz w:val="28"/>
          <w:szCs w:val="28"/>
        </w:rPr>
        <w:t>11.02.09</w:t>
      </w:r>
      <w:r>
        <w:rPr>
          <w:sz w:val="28"/>
          <w:szCs w:val="28"/>
        </w:rPr>
        <w:t xml:space="preserve"> «Многоканальные телекоммуникационные системы» </w:t>
      </w:r>
      <w:r>
        <w:rPr>
          <w:bCs/>
          <w:sz w:val="28"/>
          <w:szCs w:val="28"/>
        </w:rPr>
        <w:t xml:space="preserve">и календарным графиком. 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«</w:t>
      </w:r>
      <w:r>
        <w:rPr>
          <w:sz w:val="28"/>
          <w:szCs w:val="28"/>
        </w:rPr>
        <w:t>Технология монтажа и обслуживания направляющих систем</w:t>
      </w:r>
      <w:r>
        <w:rPr>
          <w:bCs/>
          <w:sz w:val="28"/>
          <w:szCs w:val="28"/>
        </w:rPr>
        <w:t>», «</w:t>
      </w:r>
      <w:r>
        <w:rPr>
          <w:sz w:val="28"/>
          <w:szCs w:val="28"/>
        </w:rPr>
        <w:t>Технология монтажа и обслуживания цифровых и волоконно-оптически систем передачи</w:t>
      </w:r>
      <w:r>
        <w:rPr>
          <w:bCs/>
          <w:sz w:val="28"/>
          <w:szCs w:val="28"/>
        </w:rPr>
        <w:t>», «</w:t>
      </w:r>
      <w:r>
        <w:rPr>
          <w:sz w:val="28"/>
          <w:szCs w:val="28"/>
        </w:rPr>
        <w:t>Технология монтажа и обслуживания цифровых систем коммутации</w:t>
      </w:r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ключающих в себя как теоретическое, так и лабораторно-практические занятия. 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Освоению модуля предшествует изучение учебных дисциплин: Математика, Теория электрических цепей, Электронная техника,  Теория электросвязи, Вычислительная техника, Электрорадиоизмерения, Основы телекоммуникаций, Энергоснабжение телекоммуникационных систем, Безопасность жизнедеятельности. Изучение теоретического материала может проводиться как в каждой группе, так и для нескольк</w:t>
      </w:r>
      <w:r w:rsidR="00526DED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групп (при наличии несколько групп по специальности).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практических занятий проводится деление групп студентов на подгруппы, численностью не более 13 человек.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</w:t>
      </w:r>
      <w:r>
        <w:rPr>
          <w:bCs/>
          <w:sz w:val="28"/>
          <w:szCs w:val="28"/>
        </w:rPr>
        <w:lastRenderedPageBreak/>
        <w:t xml:space="preserve">которых представляет собой создание и сбор свидетельств деятельности на основе заранее определенных критериев. 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 целью методического обеспечения прохождения практики, выполнения курсового проекта разрабатываются учебно–методические рекомендации для студентов.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6B43C8" w:rsidRDefault="006B43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практике в рамках профессионального модуля «Техническая эксплуатация многоканальных телекоммуникационных систем» является освоение учебной практики для получения первичных профессиональных навыков в рамках профессионального модуля.</w:t>
      </w:r>
    </w:p>
    <w:p w:rsidR="006B43C8" w:rsidRDefault="006B43C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Текущий учет результатов освоения профессионального модуля производится в журнале по профессиональному модулю. Наличие оценок по практическим работам и рубежному контролю являются для каждого студента обязательным. В случае отсутствия оценок по практическим работам и теоретическому курсу студент не допускается до сдачи квалификационного экзамена по профессиональному модулю.</w:t>
      </w:r>
    </w:p>
    <w:p w:rsidR="006B43C8" w:rsidRDefault="006B43C8">
      <w:pPr>
        <w:jc w:val="both"/>
        <w:rPr>
          <w:sz w:val="28"/>
          <w:szCs w:val="28"/>
        </w:rPr>
      </w:pPr>
    </w:p>
    <w:p w:rsidR="006B43C8" w:rsidRDefault="006B43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6B43C8" w:rsidRDefault="006B4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(курсам):наличие профессионального образования, соответствующего профилю модуля «Техническая эксплуатация многоканальных телекоммуникационных систем» для специальности  «Многоканальные телекоммуникационные системы».</w:t>
      </w:r>
    </w:p>
    <w:p w:rsidR="006B43C8" w:rsidRDefault="006B43C8">
      <w:pPr>
        <w:pStyle w:val="14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6B43C8" w:rsidRDefault="006B43C8">
      <w:pPr>
        <w:pStyle w:val="1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Инженерно-педагогический состав:</w:t>
      </w:r>
    </w:p>
    <w:p w:rsidR="006B43C8" w:rsidRDefault="006B43C8">
      <w:pPr>
        <w:pStyle w:val="14"/>
        <w:ind w:left="0" w:firstLine="709"/>
        <w:jc w:val="both"/>
        <w:rPr>
          <w:b/>
          <w:caps/>
          <w:sz w:val="28"/>
        </w:rPr>
      </w:pPr>
      <w:r>
        <w:rPr>
          <w:sz w:val="28"/>
          <w:szCs w:val="28"/>
        </w:rPr>
        <w:t>- дипломированные специалисты – преподаватели междисциплинарных курсов, а также общепрофессиональных дисциплин: Основы телекоммуникаций, Энергоснабжение телекоммуникационных систем, Интеллектуальные информационные системы, Электрорадиоизмерения.</w:t>
      </w:r>
    </w:p>
    <w:p w:rsidR="006B43C8" w:rsidRDefault="006B43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</w:p>
    <w:p w:rsidR="006B43C8" w:rsidRDefault="006B43C8"/>
    <w:p w:rsidR="006B43C8" w:rsidRDefault="006B43C8"/>
    <w:p w:rsidR="006B43C8" w:rsidRDefault="006B43C8"/>
    <w:p w:rsidR="006B43C8" w:rsidRDefault="006B43C8"/>
    <w:p w:rsidR="006B43C8" w:rsidRDefault="006B43C8"/>
    <w:p w:rsidR="006B43C8" w:rsidRDefault="006B43C8"/>
    <w:p w:rsidR="006B43C8" w:rsidRDefault="006B43C8"/>
    <w:p w:rsidR="006B43C8" w:rsidRDefault="006B43C8"/>
    <w:p w:rsidR="006B43C8" w:rsidRDefault="006B43C8" w:rsidP="00820597">
      <w:pPr>
        <w:pStyle w:val="1"/>
        <w:pageBreakBefore/>
        <w:ind w:firstLine="0"/>
        <w:jc w:val="center"/>
      </w:pPr>
      <w:r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6B43C8" w:rsidRDefault="006B43C8">
      <w:pPr>
        <w:widowControl w:val="0"/>
        <w:ind w:firstLine="709"/>
        <w:jc w:val="both"/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3660"/>
        <w:gridCol w:w="3750"/>
        <w:gridCol w:w="2475"/>
      </w:tblGrid>
      <w:tr w:rsidR="006B43C8"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6B43C8">
        <w:trPr>
          <w:trHeight w:val="637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widowControl w:val="0"/>
              <w:jc w:val="both"/>
              <w:rPr>
                <w:bCs/>
                <w:color w:val="000000"/>
              </w:rPr>
            </w:pPr>
            <w:r>
              <w:t>Выполнять монтаж и техническое обслуживание кабелей связи и оконечных кабельных устройств.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технологий монтажа кабелей;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-использование необходимого инструмента и материалов для монтажа кабеля;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методик проведения испытаний кабеля и оконечных кабельных устройств;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умение анализировать полученные результаты при проведении измерений кабеля;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марки и типов кабеля исходя из условий прокладки структурированных кабельных систем;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подготавливать концы оптического кабеля к сварке.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Тестирование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</w:p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Выполнение и защита практических работ</w:t>
            </w:r>
          </w:p>
          <w:p w:rsidR="006B43C8" w:rsidRDefault="006B43C8">
            <w:pPr>
              <w:jc w:val="both"/>
            </w:pPr>
            <w:r>
              <w:rPr>
                <w:bCs/>
              </w:rPr>
              <w:t>Зачеты по разделам профессионального модуля.  Комплексный экзамен по профессиональному модулю.</w:t>
            </w:r>
          </w:p>
        </w:tc>
      </w:tr>
      <w:tr w:rsidR="006B43C8">
        <w:trPr>
          <w:trHeight w:val="637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widowControl w:val="0"/>
              <w:jc w:val="both"/>
              <w:rPr>
                <w:bCs/>
                <w:color w:val="000000"/>
              </w:rPr>
            </w:pPr>
            <w:r>
              <w:t>Выполнять монтаж, первичную инсталляцию, мониторинг и диагностику цифровых и волоконно-оптических систем передачи.</w:t>
            </w:r>
            <w:r>
              <w:rPr>
                <w:color w:val="FF0000"/>
              </w:rPr>
              <w:t>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конфигурировать цифровые и волоконно-оптические системы передачи (ЦСП и ВОСП) в соответствии с условиями эксплуатации;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осуществления мониторинга ЦСП и ВОСП;</w:t>
            </w:r>
          </w:p>
          <w:p w:rsidR="006B43C8" w:rsidRDefault="006B43C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/>
              </w:rPr>
              <w:t>- умение определения состояние оборудования ЦСП и ВОСП по результатам мониторинга;</w:t>
            </w:r>
          </w:p>
          <w:p w:rsidR="006B43C8" w:rsidRDefault="006B43C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Тестирование </w:t>
            </w:r>
          </w:p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Выполнение и защита практических работ</w:t>
            </w:r>
          </w:p>
          <w:p w:rsidR="006B43C8" w:rsidRDefault="006B43C8">
            <w:pPr>
              <w:jc w:val="both"/>
            </w:pPr>
            <w:r>
              <w:rPr>
                <w:bCs/>
              </w:rPr>
              <w:t xml:space="preserve">Зачеты по разделам профессионального модуля.  Комплексный экзамен по профессиональному модулю.  </w:t>
            </w:r>
          </w:p>
        </w:tc>
      </w:tr>
      <w:tr w:rsidR="006B43C8">
        <w:trPr>
          <w:trHeight w:val="637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widowControl w:val="0"/>
              <w:jc w:val="both"/>
            </w:pPr>
            <w:r>
              <w:t>Устранять аварии и повреждения оборудования многоканальных телекоммуникационных систем, выбирать методы восстановления его работоспособности.</w:t>
            </w:r>
          </w:p>
          <w:p w:rsidR="006B43C8" w:rsidRDefault="006B43C8">
            <w:pPr>
              <w:widowControl w:val="0"/>
              <w:jc w:val="both"/>
            </w:pPr>
          </w:p>
          <w:p w:rsidR="006B43C8" w:rsidRDefault="006B43C8">
            <w:pPr>
              <w:widowControl w:val="0"/>
              <w:jc w:val="both"/>
            </w:pPr>
          </w:p>
          <w:p w:rsidR="006B43C8" w:rsidRDefault="006B43C8">
            <w:pPr>
              <w:widowControl w:val="0"/>
              <w:jc w:val="both"/>
            </w:pPr>
          </w:p>
          <w:p w:rsidR="006B43C8" w:rsidRDefault="006B43C8">
            <w:pPr>
              <w:widowControl w:val="0"/>
              <w:jc w:val="both"/>
            </w:pPr>
          </w:p>
          <w:p w:rsidR="006B43C8" w:rsidRDefault="006B43C8">
            <w:pPr>
              <w:widowControl w:val="0"/>
              <w:jc w:val="both"/>
            </w:pPr>
          </w:p>
          <w:p w:rsidR="006B43C8" w:rsidRDefault="006B43C8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знание методик восстановления работоспособность многоканальных телекоммуникационных систем;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-умение восстанавливать работоспособность многоканальных телекоммуникационных систем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анализ результатов мониторинга и выполнение процедур, прописанных в оперативно-технической документации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/>
              </w:rPr>
              <w:t xml:space="preserve">Тестирование </w:t>
            </w:r>
          </w:p>
          <w:p w:rsidR="006B43C8" w:rsidRDefault="006B43C8">
            <w:pPr>
              <w:jc w:val="both"/>
              <w:rPr>
                <w:bCs/>
                <w:color w:val="FF0000"/>
              </w:rPr>
            </w:pPr>
          </w:p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Выполнение и защита практических работ</w:t>
            </w:r>
          </w:p>
          <w:p w:rsidR="006B43C8" w:rsidRDefault="006B43C8">
            <w:pPr>
              <w:jc w:val="both"/>
            </w:pPr>
            <w:r>
              <w:rPr>
                <w:bCs/>
              </w:rPr>
              <w:t xml:space="preserve">Зачеты по разделам профессионального модуля.  Комплексный экзамен по профессиональному модулю.  </w:t>
            </w:r>
          </w:p>
        </w:tc>
      </w:tr>
      <w:tr w:rsidR="006B43C8">
        <w:trPr>
          <w:trHeight w:val="637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widowControl w:val="0"/>
              <w:jc w:val="both"/>
              <w:rPr>
                <w:bCs/>
              </w:rPr>
            </w:pPr>
            <w:r>
              <w:t>Проводить измерения параметров цифровых каналов, трактов, анализировать результаты измерений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</w:rPr>
              <w:t>-умение выбирать измерительные приборы и осуществлять измерение параметров цифровых каналов и трактов;</w:t>
            </w:r>
          </w:p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</w:rPr>
              <w:t xml:space="preserve">-умение анализировать </w:t>
            </w:r>
            <w:r>
              <w:rPr>
                <w:bCs/>
              </w:rPr>
              <w:lastRenderedPageBreak/>
              <w:t>результаты измерений</w:t>
            </w:r>
          </w:p>
          <w:p w:rsidR="006B43C8" w:rsidRDefault="006B43C8">
            <w:pPr>
              <w:jc w:val="both"/>
              <w:rPr>
                <w:bCs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Тестирование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</w:p>
          <w:p w:rsidR="006B43C8" w:rsidRDefault="006B43C8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Выполнение и защита практических работ</w:t>
            </w:r>
          </w:p>
          <w:p w:rsidR="006B43C8" w:rsidRDefault="006B43C8">
            <w:pPr>
              <w:jc w:val="both"/>
            </w:pPr>
            <w:r>
              <w:rPr>
                <w:bCs/>
              </w:rPr>
              <w:lastRenderedPageBreak/>
              <w:t xml:space="preserve">Зачеты по разделам профессионального модуля.  Комплексный экзамен по профессиональному модулю.  </w:t>
            </w:r>
          </w:p>
        </w:tc>
      </w:tr>
      <w:tr w:rsidR="006B43C8">
        <w:trPr>
          <w:trHeight w:val="637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widowControl w:val="0"/>
              <w:jc w:val="both"/>
              <w:rPr>
                <w:bCs/>
                <w:color w:val="000000"/>
              </w:rPr>
            </w:pPr>
            <w:r>
              <w:lastRenderedPageBreak/>
              <w:t>Проводить мониторинг и диагностику цифровых систем коммутации.</w:t>
            </w:r>
            <w:r>
              <w:rPr>
                <w:color w:val="FF0000"/>
              </w:rPr>
              <w:t>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-знание методик восстановления работоспособность многоканальных телекоммуникационных систем;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-умение восстанавливать работоспособность многоканальных телекоммуникационных систем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-анализ результатов мониторинга и выполнение процедур, прописанных в оперативно-технической документации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методики управления станционными и абонентскими данными;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алгоритмов функционирования управляющих устройств в ходе реализации технологических процессов;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структуры ПО систем управления ТС;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структур баз данных систем управления;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управлять станционными и абонентскими данными;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конфигурировать базы данных систем управления;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осуществлять первичную инсталляцию ПО ТС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-умение обслуживать систему управления телекоммуникационных систем;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-знание алгоритмов управляющих устройств в ходе реализации технологических процессов ТС;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-виды, назначения аварийных сигналов и методика их обслуживания</w:t>
            </w:r>
            <w:r>
              <w:rPr>
                <w:bCs/>
                <w:color w:val="FF0000"/>
              </w:rPr>
              <w:t>;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-умение анализировать обмен сообщениями сигнализации </w:t>
            </w:r>
            <w:r>
              <w:rPr>
                <w:bCs/>
                <w:color w:val="000000"/>
                <w:lang w:val="en-US"/>
              </w:rPr>
              <w:t>SS</w:t>
            </w:r>
            <w:r>
              <w:rPr>
                <w:bCs/>
                <w:color w:val="000000"/>
              </w:rPr>
              <w:t xml:space="preserve">7, </w:t>
            </w:r>
            <w:r>
              <w:rPr>
                <w:bCs/>
                <w:color w:val="000000"/>
                <w:lang w:val="en-US"/>
              </w:rPr>
              <w:t>CAS</w:t>
            </w:r>
            <w:r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  <w:lang w:val="en-US"/>
              </w:rPr>
              <w:t>DSSI</w:t>
            </w:r>
            <w:r>
              <w:rPr>
                <w:bCs/>
                <w:color w:val="000000"/>
              </w:rPr>
              <w:t>;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Тестирование </w:t>
            </w:r>
          </w:p>
          <w:p w:rsidR="006B43C8" w:rsidRDefault="006B43C8">
            <w:pPr>
              <w:jc w:val="both"/>
              <w:rPr>
                <w:bCs/>
                <w:color w:val="000000"/>
              </w:rPr>
            </w:pPr>
          </w:p>
          <w:p w:rsidR="006B43C8" w:rsidRDefault="006B43C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/>
              </w:rPr>
              <w:t>Выполнение и защита практических работ</w:t>
            </w:r>
          </w:p>
          <w:p w:rsidR="006B43C8" w:rsidRDefault="006B43C8">
            <w:pPr>
              <w:jc w:val="both"/>
              <w:rPr>
                <w:bCs/>
                <w:color w:val="FF0000"/>
              </w:rPr>
            </w:pPr>
          </w:p>
          <w:p w:rsidR="006B43C8" w:rsidRDefault="006B43C8">
            <w:pPr>
              <w:jc w:val="both"/>
            </w:pPr>
            <w:r>
              <w:rPr>
                <w:bCs/>
              </w:rPr>
              <w:t xml:space="preserve">Зачеты по разделам профессионального модуля.  Комплексный экзамен по профессиональному модулю.  </w:t>
            </w:r>
          </w:p>
        </w:tc>
      </w:tr>
    </w:tbl>
    <w:p w:rsidR="006B43C8" w:rsidRDefault="006B43C8">
      <w:pPr>
        <w:rPr>
          <w:sz w:val="28"/>
          <w:szCs w:val="28"/>
        </w:rPr>
      </w:pPr>
    </w:p>
    <w:p w:rsidR="006B43C8" w:rsidRDefault="006B43C8"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p w:rsidR="006B43C8" w:rsidRDefault="006B43C8">
      <w:pPr>
        <w:jc w:val="center"/>
      </w:pPr>
    </w:p>
    <w:p w:rsidR="006B43C8" w:rsidRDefault="006B43C8">
      <w:pPr>
        <w:jc w:val="center"/>
        <w:rPr>
          <w:b/>
          <w:bCs/>
        </w:rPr>
      </w:pPr>
    </w:p>
    <w:tbl>
      <w:tblPr>
        <w:tblW w:w="988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795"/>
        <w:gridCol w:w="4095"/>
        <w:gridCol w:w="1995"/>
      </w:tblGrid>
      <w:tr w:rsidR="006B43C8" w:rsidTr="00526DED">
        <w:trPr>
          <w:trHeight w:val="80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6B43C8" w:rsidRDefault="006B43C8" w:rsidP="0017554A">
            <w:pPr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r>
              <w:t xml:space="preserve">- выполняет профессиональные задачи </w:t>
            </w:r>
          </w:p>
          <w:p w:rsidR="006B43C8" w:rsidRDefault="006B43C8">
            <w:pPr>
              <w:rPr>
                <w:bCs/>
              </w:rPr>
            </w:pPr>
            <w:r>
              <w:t xml:space="preserve">- проявляет творческую инициативу, демонстрирует профессиональную подготовку 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jc w:val="both"/>
            </w:pPr>
            <w:r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6B43C8" w:rsidRDefault="006B43C8" w:rsidP="0017554A">
            <w:pPr>
              <w:pStyle w:val="a9"/>
              <w:widowControl w:val="0"/>
              <w:ind w:left="0" w:firstLine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C8" w:rsidRDefault="006B43C8">
            <w:r>
              <w:t>-планирует деятельность, применяя технологию с учетом изменения параметров объекта,  к объекту того же класса, сложному объекту(комбинирует несколько алгоритмов последовательно или параллельно)</w:t>
            </w:r>
          </w:p>
          <w:p w:rsidR="006B43C8" w:rsidRDefault="006B43C8">
            <w:pPr>
              <w:rPr>
                <w:bCs/>
              </w:rPr>
            </w:pPr>
            <w:r>
              <w:t xml:space="preserve">-выбирает способ достижения цели в соответствии с заданными критериями качества и эффективности 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rPr>
                <w:bCs/>
              </w:rPr>
            </w:pP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  <w:p w:rsidR="006B43C8" w:rsidRDefault="006B43C8" w:rsidP="0017554A">
            <w:pPr>
              <w:pStyle w:val="ac"/>
              <w:widowControl w:val="0"/>
              <w:spacing w:before="0" w:after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 проводит анализ причин существования проблемы</w:t>
            </w:r>
          </w:p>
          <w:p w:rsidR="006B43C8" w:rsidRDefault="006B43C8">
            <w:r>
              <w:t>-предлагает способ коррекции деятельности на основе результатов оценки продукта</w:t>
            </w:r>
          </w:p>
          <w:p w:rsidR="006B43C8" w:rsidRDefault="006B43C8">
            <w:r>
              <w:t>-определяет эффективные показатели результативности деятельности в соответствии с поставленной профессиональной задачей</w:t>
            </w:r>
          </w:p>
          <w:p w:rsidR="006B43C8" w:rsidRDefault="006B43C8">
            <w:r>
              <w:t>- задает критерии для определения способа разрешения проблемы</w:t>
            </w:r>
          </w:p>
          <w:p w:rsidR="006B43C8" w:rsidRDefault="006B43C8">
            <w:r>
              <w:t xml:space="preserve">- прогнозирует последствия принятых решений </w:t>
            </w:r>
          </w:p>
          <w:p w:rsidR="006B43C8" w:rsidRDefault="006B43C8">
            <w:r>
              <w:t>- называет риски на основе самостоятельно проведенного анализа ситуации</w:t>
            </w:r>
          </w:p>
          <w:p w:rsidR="006B43C8" w:rsidRDefault="006B43C8">
            <w:r>
              <w:t>- предлагает способы предотвращения и способы нейтрализации рисков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6B43C8" w:rsidRDefault="006B43C8" w:rsidP="0017554A">
            <w:pPr>
              <w:pStyle w:val="ac"/>
              <w:widowControl w:val="0"/>
              <w:spacing w:before="0" w:after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-предлагает и анализирует источник информации определенного типа/ конкретный источник для получения недостающей информации и обосновывает свое предложение</w:t>
            </w:r>
          </w:p>
          <w:p w:rsidR="006B43C8" w:rsidRDefault="006B43C8">
            <w:r>
              <w:t xml:space="preserve">-характеризует произвольно заданный источник информации в соответствии с задачей деятельности, принимает решения о завершении/ продолжении информационного поиска на основе оценки достоверности/непротиворечивости </w:t>
            </w:r>
            <w:r>
              <w:lastRenderedPageBreak/>
              <w:t>полученной информации</w:t>
            </w:r>
          </w:p>
          <w:p w:rsidR="006B43C8" w:rsidRDefault="006B43C8">
            <w:r>
              <w:t>-извлекает и оценивает информацию по самостоятельным сформулированным основаниям, исходя из понимания цели выполняемой работы, систематизирует</w:t>
            </w:r>
          </w:p>
          <w:p w:rsidR="006B43C8" w:rsidRDefault="006B43C8">
            <w:r>
              <w:t>информацию в рамках самостоятельно выбранной структуры</w:t>
            </w:r>
          </w:p>
          <w:p w:rsidR="006B43C8" w:rsidRDefault="006B43C8">
            <w:r>
              <w:t>- делает вывод о причинах событий и явлений на основе причинно следственного анализа информации о них, делает общения на основе предоставленных эмпирических или статистических данных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6B43C8" w:rsidRDefault="006B43C8" w:rsidP="0017554A">
            <w:pPr>
              <w:pStyle w:val="ac"/>
              <w:widowControl w:val="0"/>
              <w:spacing w:before="0" w:after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 применяет ИКТ при выполнении профессиональных задач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1156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6B43C8" w:rsidRDefault="006B43C8" w:rsidP="0017554A">
            <w:pPr>
              <w:pStyle w:val="ac"/>
              <w:widowControl w:val="0"/>
              <w:spacing w:before="0" w:after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 фиксирует особые мнения; 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</w:t>
            </w:r>
          </w:p>
          <w:p w:rsidR="006B43C8" w:rsidRDefault="006B43C8">
            <w:r>
              <w:t>- дает сравнительную оценку идей, высказанных участниками группы, относительно цели групповой работы</w:t>
            </w:r>
          </w:p>
          <w:p w:rsidR="006B43C8" w:rsidRDefault="006B43C8">
            <w:r>
              <w:t xml:space="preserve">- самостоятельно готовит средства наглядности; самостоятельно выбирает жанр монологического высказывания в зависимости от его цели и цели аудитории  </w:t>
            </w:r>
          </w:p>
          <w:p w:rsidR="006B43C8" w:rsidRDefault="006B43C8">
            <w:r>
              <w:t>- работает с вопросами в развитии темы и/ или на дискредитации позиции</w:t>
            </w:r>
          </w:p>
          <w:p w:rsidR="006B43C8" w:rsidRDefault="006B43C8">
            <w:r>
              <w:t xml:space="preserve">- выделяет и соотносит точки зрения, представленные в диалоге или дискуссии </w:t>
            </w:r>
          </w:p>
          <w:p w:rsidR="006B43C8" w:rsidRDefault="006B43C8">
            <w:r>
              <w:t>-  самостоятельно определяет жанр продукта письменной коммуникации в зависимости от цели, содержания и адресата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54A" w:rsidRPr="00676C7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6B43C8" w:rsidRDefault="006B43C8" w:rsidP="0017554A">
            <w:pPr>
              <w:pStyle w:val="ac"/>
              <w:widowControl w:val="0"/>
              <w:spacing w:before="0" w:after="0"/>
              <w:jc w:val="both"/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 xml:space="preserve">-мотивирует членов команды с целью организации эффективной работы </w:t>
            </w:r>
          </w:p>
          <w:p w:rsidR="006B43C8" w:rsidRDefault="006B43C8">
            <w:r>
              <w:t>- отвечает за результат выполнения заданий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1669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Pr="0017554A" w:rsidRDefault="0017554A" w:rsidP="001755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 анализирует собственные мотивы и внешнюю ситуацию при принятии решений, касающихся своего продвижения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  <w:tr w:rsidR="006B43C8" w:rsidTr="00526DED">
        <w:trPr>
          <w:trHeight w:val="61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3C8" w:rsidRDefault="0017554A">
            <w:pPr>
              <w:pStyle w:val="ac"/>
              <w:widowControl w:val="0"/>
              <w:spacing w:before="0" w:after="0"/>
              <w:jc w:val="both"/>
            </w:pPr>
            <w:r w:rsidRPr="00676C7A">
              <w:lastRenderedPageBreak/>
              <w:t>Быть готовым к смене технологий в профессиональной деятельности.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43C8" w:rsidRDefault="006B43C8">
            <w:r>
              <w:t>- применяет современные технологии в профессиональной деятельности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</w:tr>
    </w:tbl>
    <w:p w:rsidR="006B43C8" w:rsidRDefault="006B43C8">
      <w:pPr>
        <w:rPr>
          <w:sz w:val="28"/>
          <w:szCs w:val="28"/>
        </w:rPr>
      </w:pPr>
    </w:p>
    <w:p w:rsidR="006B43C8" w:rsidRDefault="006B43C8">
      <w:pPr>
        <w:rPr>
          <w:sz w:val="28"/>
          <w:szCs w:val="28"/>
        </w:rPr>
      </w:pPr>
    </w:p>
    <w:p w:rsidR="006B43C8" w:rsidRDefault="006B43C8">
      <w:pPr>
        <w:ind w:firstLine="720"/>
        <w:jc w:val="center"/>
        <w:rPr>
          <w:sz w:val="28"/>
          <w:szCs w:val="28"/>
        </w:rPr>
      </w:pPr>
    </w:p>
    <w:p w:rsidR="006B43C8" w:rsidRDefault="006B43C8" w:rsidP="00993B8B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B43C8" w:rsidRDefault="006B43C8" w:rsidP="00993B8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6B43C8" w:rsidRDefault="006B43C8">
      <w:pPr>
        <w:ind w:firstLine="720"/>
        <w:jc w:val="center"/>
        <w:rPr>
          <w:sz w:val="28"/>
          <w:szCs w:val="28"/>
        </w:rPr>
      </w:pPr>
    </w:p>
    <w:p w:rsidR="006B43C8" w:rsidRDefault="006B43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КОНКРЕТИЗАЦИЯ РЕЗУЛЬТАТОВ ОСВОЕНИЯ МОДУЛЯ</w:t>
      </w:r>
    </w:p>
    <w:p w:rsidR="006B43C8" w:rsidRDefault="006B43C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917"/>
        <w:gridCol w:w="13"/>
      </w:tblGrid>
      <w:tr w:rsidR="006B43C8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B37F74" w:rsidRDefault="00B37F74" w:rsidP="00B37F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1.1. Выполнять монтаж и техническое обслуживание кабелей связи и оконечных кабельных устройств.</w:t>
            </w:r>
          </w:p>
        </w:tc>
      </w:tr>
      <w:tr w:rsidR="006B43C8">
        <w:trPr>
          <w:trHeight w:val="5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Иметь практический опыт: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jc w:val="both"/>
            </w:pPr>
            <w:r>
              <w:rPr>
                <w:b/>
              </w:rPr>
              <w:t>Виды работ на практике:</w:t>
            </w:r>
          </w:p>
        </w:tc>
      </w:tr>
      <w:tr w:rsidR="006B43C8">
        <w:trPr>
          <w:trHeight w:val="27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t xml:space="preserve">   - монтажа кабелей связи и оконечных кабельных устройств;</w:t>
            </w:r>
          </w:p>
          <w:p w:rsidR="006B43C8" w:rsidRDefault="006B43C8">
            <w:r>
              <w:t xml:space="preserve">   - разработки схем построения, монтажа и эксплуатации структурированных кабельных систем, монтажа оптических муфт.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t>- монтаж кабелей связи и оконечных кабельных устройств;</w:t>
            </w:r>
          </w:p>
          <w:p w:rsidR="006B43C8" w:rsidRDefault="006B43C8">
            <w:r>
              <w:t>- разработка схем построения, монтаж и эксплуатация структурированных кабельных систем, монтаж оптических муфт</w:t>
            </w: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</w:pPr>
          </w:p>
          <w:p w:rsidR="006B43C8" w:rsidRDefault="006B43C8">
            <w:pPr>
              <w:jc w:val="both"/>
              <w:rPr>
                <w:b/>
              </w:rPr>
            </w:pPr>
          </w:p>
        </w:tc>
      </w:tr>
      <w:tr w:rsidR="006B43C8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Уметь: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Тематика практических занятий:</w:t>
            </w:r>
          </w:p>
        </w:tc>
      </w:tr>
      <w:tr w:rsidR="006B43C8">
        <w:trPr>
          <w:trHeight w:val="50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t xml:space="preserve">   -выбирать технологию монтажа кабеля, необходимые инструменты и материалы для монтажа, восстанавливать герметичность оболочки кабеля;</w:t>
            </w:r>
          </w:p>
          <w:p w:rsidR="006B43C8" w:rsidRDefault="006B43C8">
            <w:r>
              <w:t>- выбирать соответствующие измерительное и тестовое оборудование;</w:t>
            </w:r>
          </w:p>
          <w:p w:rsidR="006B43C8" w:rsidRDefault="006B43C8">
            <w:r>
              <w:t>-производить испытание кабеля и оконечных устройств. Анализировать полученные результаты;</w:t>
            </w:r>
          </w:p>
          <w:p w:rsidR="006B43C8" w:rsidRDefault="006B43C8">
            <w:r>
              <w:t>-осуществлять монтаж коннекторов различного типа, патч-панелей, разъемов, розеток в структурированных кабельных системах;</w:t>
            </w:r>
          </w:p>
          <w:p w:rsidR="006B43C8" w:rsidRDefault="006B43C8">
            <w:r>
              <w:t>- осуществлять выбор марки кабеля и  типа кабеля исходя из условий прокладки структурированных кабельных систем;</w:t>
            </w:r>
          </w:p>
          <w:p w:rsidR="006B43C8" w:rsidRDefault="006B43C8">
            <w:r>
              <w:t xml:space="preserve">- подготавливать концы оптического кабеля к последующей сварке </w:t>
            </w:r>
            <w:r>
              <w:lastRenderedPageBreak/>
              <w:t>оптических волокон;</w:t>
            </w:r>
          </w:p>
          <w:p w:rsidR="006B43C8" w:rsidRDefault="006B43C8">
            <w:r>
              <w:t>-выбирать специальный инструмент и оборудование для сращивания оптических волокон;</w:t>
            </w:r>
          </w:p>
          <w:p w:rsidR="006B43C8" w:rsidRDefault="006B43C8">
            <w:r>
              <w:t>-производить ввод оптических кабелей в муфту и ее герметизацию;</w:t>
            </w:r>
          </w:p>
          <w:p w:rsidR="006B43C8" w:rsidRDefault="006B43C8">
            <w:r>
              <w:t>-оформлять техническую документацию, заполнять соответствующие формы;</w:t>
            </w:r>
          </w:p>
          <w:p w:rsidR="006B43C8" w:rsidRDefault="006B43C8">
            <w:r>
              <w:t>-пользоваться проектной и технической документацией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lastRenderedPageBreak/>
              <w:t>Выбор технологии монтажа кабеля, необходимых инструментов и материалов для монтажа</w:t>
            </w:r>
          </w:p>
          <w:p w:rsidR="006B43C8" w:rsidRDefault="006B43C8">
            <w:r>
              <w:t>Восстановление герметичности оболочки кабеля</w:t>
            </w:r>
          </w:p>
          <w:p w:rsidR="006B43C8" w:rsidRDefault="006B43C8">
            <w:r>
              <w:t>Технологии монтажа и демонтажа муфт.</w:t>
            </w:r>
          </w:p>
          <w:p w:rsidR="006B43C8" w:rsidRDefault="006B43C8">
            <w:r>
              <w:t>Выбор соответствующего измерительного и тестового оборудовании.</w:t>
            </w:r>
          </w:p>
          <w:p w:rsidR="006B43C8" w:rsidRDefault="006B43C8">
            <w:r>
              <w:t>Производство и испытание кабеля и оконечных кабельных устройств, анализ полученных результатов.</w:t>
            </w:r>
          </w:p>
          <w:p w:rsidR="006B43C8" w:rsidRDefault="006B43C8">
            <w:r>
              <w:t>Осуществление монтажа коннекторов различного типа, патч-панелей, разъемов, розеток в структурированных кабельных системах.</w:t>
            </w:r>
          </w:p>
          <w:p w:rsidR="006B43C8" w:rsidRDefault="006B43C8">
            <w:r>
              <w:t>осуществление выбора марки кабеля и  типа кабеля исходя из условий прокладки структурированных кабельных систем;</w:t>
            </w:r>
          </w:p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/>
          <w:p w:rsidR="006B43C8" w:rsidRDefault="006B43C8">
            <w:r>
              <w:t>Подготовка концов оптического кабеля к последующей сварке оптических волокон.</w:t>
            </w:r>
          </w:p>
          <w:p w:rsidR="006B43C8" w:rsidRDefault="006B43C8"/>
          <w:p w:rsidR="006B43C8" w:rsidRDefault="006B43C8">
            <w:r>
              <w:lastRenderedPageBreak/>
              <w:t>выбор специального инструмента и оборудование для сращивания оптических волокон</w:t>
            </w:r>
          </w:p>
          <w:p w:rsidR="006B43C8" w:rsidRDefault="006B43C8"/>
          <w:p w:rsidR="006B43C8" w:rsidRDefault="006B43C8"/>
          <w:p w:rsidR="006B43C8" w:rsidRDefault="006B43C8"/>
          <w:p w:rsidR="006B43C8" w:rsidRDefault="006B43C8">
            <w:r>
              <w:t>производство ввода оптических кабелей в муфту и ее герметизация.</w:t>
            </w:r>
          </w:p>
          <w:p w:rsidR="006B43C8" w:rsidRDefault="006B43C8">
            <w:r>
              <w:t xml:space="preserve">Производство соединения оптических волокон с помощью механических сростков и склеивания. </w:t>
            </w:r>
          </w:p>
          <w:p w:rsidR="006B43C8" w:rsidRDefault="006B43C8">
            <w:r>
              <w:t>Оформлять технической документации, заполнение соответствующих форм.</w:t>
            </w:r>
          </w:p>
          <w:p w:rsidR="006B43C8" w:rsidRDefault="006B43C8"/>
          <w:p w:rsidR="006B43C8" w:rsidRDefault="006B43C8"/>
          <w:p w:rsidR="006B43C8" w:rsidRDefault="006B43C8"/>
          <w:p w:rsidR="006B43C8" w:rsidRDefault="006B43C8">
            <w:r>
              <w:t>Использование проектной и технической документации</w:t>
            </w:r>
          </w:p>
        </w:tc>
      </w:tr>
      <w:tr w:rsidR="006B43C8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lastRenderedPageBreak/>
              <w:t>Знать:</w:t>
            </w:r>
          </w:p>
          <w:p w:rsidR="006B43C8" w:rsidRDefault="006B43C8">
            <w:r>
              <w:t>- классификацию и конструкцию кабелей и оконечных устройств;</w:t>
            </w:r>
          </w:p>
          <w:p w:rsidR="006B43C8" w:rsidRDefault="006B43C8">
            <w:r>
              <w:t>- технологии монтажа кабелей и оконечных устройств;</w:t>
            </w:r>
          </w:p>
          <w:p w:rsidR="006B43C8" w:rsidRDefault="006B43C8">
            <w:r>
              <w:t>- назначение материалов и инсрументов, используемых при монтаже согласно применяемой технологии;</w:t>
            </w:r>
          </w:p>
          <w:p w:rsidR="006B43C8" w:rsidRDefault="006B43C8">
            <w:r>
              <w:t>- способы восстановления герметичности оболочки кабеля;</w:t>
            </w:r>
          </w:p>
          <w:p w:rsidR="006B43C8" w:rsidRDefault="006B43C8">
            <w:r>
              <w:t>- конструкцию, назначение и методику применения измерительного и тестового оборудования;</w:t>
            </w:r>
          </w:p>
          <w:p w:rsidR="006B43C8" w:rsidRDefault="006B43C8">
            <w:r>
              <w:t>- виды контрольных испытаний;</w:t>
            </w:r>
          </w:p>
          <w:p w:rsidR="006B43C8" w:rsidRDefault="006B43C8">
            <w:r>
              <w:t>-назначение, принципы построения, область применения структурированных кабельных систем;</w:t>
            </w:r>
          </w:p>
          <w:p w:rsidR="006B43C8" w:rsidRPr="006B43C8" w:rsidRDefault="006B43C8">
            <w:r>
              <w:t>- категории кабелей и разъемов согласно стандартам;</w:t>
            </w:r>
          </w:p>
          <w:p w:rsidR="006B43C8" w:rsidRPr="006B43C8" w:rsidRDefault="006B43C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возможныесхемызаделки</w:t>
            </w:r>
            <w:r>
              <w:rPr>
                <w:lang w:val="en-US"/>
              </w:rPr>
              <w:t xml:space="preserve"> EIA/TIA-568A, EIA/TIA-</w:t>
            </w:r>
            <w:r>
              <w:rPr>
                <w:lang w:val="en-US"/>
              </w:rPr>
              <w:lastRenderedPageBreak/>
              <w:t>568B, Cross-Over;</w:t>
            </w:r>
          </w:p>
          <w:p w:rsidR="006B43C8" w:rsidRDefault="006B43C8">
            <w:r>
              <w:t>-назначение и состав коммутационного оборудования структурированных кабельных систем принципы монтажа;</w:t>
            </w:r>
          </w:p>
          <w:p w:rsidR="006B43C8" w:rsidRDefault="006B43C8">
            <w:r>
              <w:t>- виды оптических кабелей, методику подготовки оптического кабеля к монтажу;</w:t>
            </w:r>
          </w:p>
          <w:p w:rsidR="006B43C8" w:rsidRDefault="006B43C8">
            <w:r>
              <w:t xml:space="preserve">- назначение и конструкцию инструмента и оборудования; </w:t>
            </w:r>
          </w:p>
          <w:p w:rsidR="006B43C8" w:rsidRDefault="006B43C8">
            <w:pPr>
              <w:rPr>
                <w:b/>
              </w:rPr>
            </w:pPr>
            <w:r>
              <w:t>-виды и конструкцию муфт, методику монтажа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lastRenderedPageBreak/>
              <w:t>Перечень тем:</w:t>
            </w:r>
          </w:p>
          <w:p w:rsidR="006B43C8" w:rsidRDefault="006B43C8">
            <w:r>
              <w:t>Классификация и конструкция, технологии монтажа кабелей и оконечных кабельных устройств, восстановление герметичности оболочки кабеля.</w:t>
            </w:r>
          </w:p>
          <w:p w:rsidR="006B43C8" w:rsidRDefault="006B43C8">
            <w:r>
              <w:t>Конструкция, назначение и методика применения измерительного и тестового оборудования, виды контрольных испытаний.</w:t>
            </w:r>
          </w:p>
          <w:p w:rsidR="006B43C8" w:rsidRDefault="006B43C8">
            <w:r>
              <w:t>Структурированные кабельные системы.</w:t>
            </w:r>
          </w:p>
          <w:p w:rsidR="006B43C8" w:rsidRDefault="006B43C8">
            <w:r>
              <w:t>Категории кабелей и</w:t>
            </w:r>
          </w:p>
          <w:p w:rsidR="006B43C8" w:rsidRDefault="006B43C8">
            <w:r>
              <w:t>разъемов и возможные схемы заделки.</w:t>
            </w:r>
          </w:p>
          <w:p w:rsidR="006B43C8" w:rsidRDefault="006B43C8">
            <w:r>
              <w:t>Проектная и техническая документация</w:t>
            </w:r>
          </w:p>
          <w:p w:rsidR="006B43C8" w:rsidRDefault="006B43C8"/>
          <w:p w:rsidR="006B43C8" w:rsidRDefault="006B43C8">
            <w:pPr>
              <w:rPr>
                <w:b/>
              </w:rPr>
            </w:pPr>
          </w:p>
        </w:tc>
      </w:tr>
      <w:tr w:rsidR="006B43C8">
        <w:trPr>
          <w:trHeight w:val="6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Самостоятельная </w:t>
            </w:r>
          </w:p>
          <w:p w:rsidR="006B43C8" w:rsidRDefault="006B43C8">
            <w:pPr>
              <w:rPr>
                <w:b/>
              </w:rPr>
            </w:pPr>
            <w:r>
              <w:rPr>
                <w:b/>
              </w:rPr>
              <w:t>работа студента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Тематика самостоятельной работы:</w:t>
            </w:r>
          </w:p>
          <w:p w:rsidR="006B43C8" w:rsidRDefault="006B43C8">
            <w:pPr>
              <w:rPr>
                <w:b/>
              </w:rPr>
            </w:pPr>
          </w:p>
        </w:tc>
      </w:tr>
      <w:tr w:rsidR="006B43C8">
        <w:trPr>
          <w:trHeight w:val="2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t>Самостоятельная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  <w:p w:rsidR="006B43C8" w:rsidRDefault="006B43C8">
            <w:r>
              <w:t>Подготовка к лабораторным работам с использованием методических рекомендаций преподавателя.</w:t>
            </w:r>
          </w:p>
          <w:p w:rsidR="006B43C8" w:rsidRDefault="006B43C8">
            <w:r>
              <w:t xml:space="preserve">Оформление лабораторных работ, отчетов и подготовка к их защите. </w:t>
            </w:r>
          </w:p>
          <w:p w:rsidR="006B43C8" w:rsidRDefault="006B43C8">
            <w:r>
              <w:t>Подготовка рефератов и докладов</w:t>
            </w:r>
          </w:p>
        </w:tc>
      </w:tr>
      <w:tr w:rsidR="006B43C8">
        <w:trPr>
          <w:trHeight w:val="570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Pr="00B37F74" w:rsidRDefault="00B37F74" w:rsidP="00B37F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1.2. Выполнять монтаж, первичную инсталляцию, мониторинг, диагностику цифровых и волоконно-оптических систем передачи.</w:t>
            </w:r>
          </w:p>
        </w:tc>
      </w:tr>
      <w:tr w:rsidR="006B43C8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 xml:space="preserve">Иметь практический </w:t>
            </w:r>
          </w:p>
          <w:p w:rsidR="006B43C8" w:rsidRDefault="006B43C8">
            <w:pPr>
              <w:rPr>
                <w:b/>
              </w:rPr>
            </w:pPr>
            <w:r>
              <w:rPr>
                <w:b/>
              </w:rPr>
              <w:t>опыт: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Виды работ на практике:</w:t>
            </w:r>
          </w:p>
        </w:tc>
      </w:tr>
      <w:tr w:rsidR="006B43C8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 xml:space="preserve">- </w:t>
            </w:r>
            <w:r>
              <w:t>монтажа, технического обслуживания, первичной инсталляции и настройки цифровых и волоконно- оптических систем передачи.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C8" w:rsidRDefault="006B43C8">
            <w:r>
              <w:t>Выполнениемонтажа, технического обслуживания, первичной инсталляции и настройки цифровых и волоконно- оптических систем передачи.</w:t>
            </w:r>
          </w:p>
          <w:p w:rsidR="006B43C8" w:rsidRDefault="006B43C8"/>
          <w:p w:rsidR="006B43C8" w:rsidRDefault="006B43C8">
            <w:pPr>
              <w:rPr>
                <w:b/>
              </w:rPr>
            </w:pPr>
          </w:p>
        </w:tc>
      </w:tr>
      <w:tr w:rsidR="006B43C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69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Тематика практических работ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Выполнять монтаж, первичную инсталляцию и настройку оборудования в соответствии с руководством по эксплуатации оборудования цифровых и волоконно-оптических систем передачи;</w:t>
            </w:r>
          </w:p>
          <w:p w:rsidR="006B43C8" w:rsidRDefault="006B43C8">
            <w:r>
              <w:t>Анализировать правильность инсталляции;</w:t>
            </w:r>
          </w:p>
          <w:p w:rsidR="006B43C8" w:rsidRDefault="006B43C8">
            <w:r>
              <w:t xml:space="preserve">Конфигурировать </w:t>
            </w:r>
            <w:r>
              <w:lastRenderedPageBreak/>
              <w:t>оборудование в соответствии с условиями эксплуатации;</w:t>
            </w:r>
          </w:p>
          <w:p w:rsidR="006B43C8" w:rsidRDefault="006B43C8">
            <w:r>
              <w:t xml:space="preserve">Осуществлять мониторинг оборудования цифровых волоконно-оптических систем передачи; 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lastRenderedPageBreak/>
              <w:t>- осуществлять преобразований величины мощностей и напряжений сигнала в соответствующие абсолютные уровни по мощности и напряжения. Осуществление преобразований отношений мощностей в коэффициенты усиления по мощности в дБ.</w:t>
            </w:r>
          </w:p>
          <w:p w:rsidR="006B43C8" w:rsidRDefault="006B43C8">
            <w:r>
              <w:t>- осуществление расчетов диаграмма уровней для заданного участка линии связи.</w:t>
            </w:r>
          </w:p>
          <w:p w:rsidR="006B43C8" w:rsidRDefault="006B43C8">
            <w:r>
              <w:t>-определение эффективности применения многоканальных телекоммуникационных систем при условии с определенным числом каналов;</w:t>
            </w:r>
          </w:p>
          <w:p w:rsidR="006B43C8" w:rsidRDefault="006B43C8">
            <w:r>
              <w:t>С определенной протяженности линий.</w:t>
            </w:r>
          </w:p>
          <w:p w:rsidR="006B43C8" w:rsidRDefault="006B43C8">
            <w:r>
              <w:t>-ознакомление с принципами линейного кодирования, изучение алгоритмов кодирования. Формирование линейного кода ( АМИ,</w:t>
            </w:r>
            <w:r>
              <w:rPr>
                <w:lang w:val="en-US"/>
              </w:rPr>
              <w:t>HDB</w:t>
            </w:r>
            <w:r>
              <w:t xml:space="preserve">-3 и др) из заданной исходной двоичной </w:t>
            </w:r>
            <w:r>
              <w:lastRenderedPageBreak/>
              <w:t>последовательности.</w:t>
            </w:r>
          </w:p>
          <w:p w:rsidR="006B43C8" w:rsidRDefault="006B43C8">
            <w:r>
              <w:t>-изучение основных принципов построения и функционирования синхронной цифровой иерархии (</w:t>
            </w:r>
            <w:r>
              <w:rPr>
                <w:lang w:val="en-US"/>
              </w:rPr>
              <w:t>CDH</w:t>
            </w:r>
            <w:r>
              <w:t>).</w:t>
            </w:r>
          </w:p>
          <w:p w:rsidR="006B43C8" w:rsidRDefault="006B43C8">
            <w:r>
              <w:t>Автоматизированное рабочее место на базе персонального компьютера с установленной обучающей программой.</w:t>
            </w:r>
          </w:p>
          <w:p w:rsidR="006B43C8" w:rsidRDefault="006B43C8">
            <w:r>
              <w:t xml:space="preserve">-Символьное и численное представление преобразования двоичных потоков Е-1,Е-3, Е-4 в синхронном  транспортном модуле </w:t>
            </w:r>
            <w:r>
              <w:rPr>
                <w:lang w:val="en-US"/>
              </w:rPr>
              <w:t>S</w:t>
            </w:r>
            <w:r>
              <w:t>TM-1 ,</w:t>
            </w:r>
          </w:p>
          <w:p w:rsidR="006B43C8" w:rsidRDefault="006B43C8"/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lastRenderedPageBreak/>
              <w:t>Знать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 xml:space="preserve">Перечень тем 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 xml:space="preserve">- </w:t>
            </w:r>
            <w:r>
              <w:t>методику осуществления первичной инсталляции настройки оборудования настройки оборудования.</w:t>
            </w:r>
          </w:p>
          <w:p w:rsidR="006B43C8" w:rsidRDefault="006B43C8">
            <w:r>
              <w:t>-виды и назначение информационных и аварийных сигналов</w:t>
            </w:r>
          </w:p>
          <w:p w:rsidR="006B43C8" w:rsidRDefault="006B43C8">
            <w:r>
              <w:t>-стандарты и протоколы информационных сигналов.</w:t>
            </w:r>
          </w:p>
          <w:p w:rsidR="006B43C8" w:rsidRDefault="006B43C8">
            <w:r>
              <w:t xml:space="preserve">-назначение, основные технические данные, состав оборудования и структурные схемы оборудования цифровых и волоконно-оптических систем передачи 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 стандарты и протоколы информационные сигналов.</w:t>
            </w:r>
          </w:p>
          <w:p w:rsidR="006B43C8" w:rsidRDefault="006B43C8">
            <w:r>
              <w:t>-назначение и состав оборудования многоканальных телекоммуникационных систем.</w:t>
            </w:r>
          </w:p>
          <w:p w:rsidR="006B43C8" w:rsidRDefault="006B43C8">
            <w:r>
              <w:t>- структурные схемы оборудования цифровых систем передачи .</w:t>
            </w:r>
          </w:p>
          <w:p w:rsidR="006B43C8" w:rsidRDefault="006B43C8">
            <w:r>
              <w:t>-структурные схемы оборудования цифровых систем передачи</w:t>
            </w:r>
          </w:p>
          <w:p w:rsidR="006B43C8" w:rsidRDefault="006B43C8">
            <w:r>
              <w:t xml:space="preserve">-структурные схемы волоконно-оптических систем передачи </w:t>
            </w:r>
          </w:p>
          <w:p w:rsidR="006B43C8" w:rsidRDefault="006B43C8">
            <w:r>
              <w:t>- аппаратное построение телекоммуникационных систем. Методика первичной инсталляции и настройки оборудования</w:t>
            </w:r>
          </w:p>
          <w:p w:rsidR="006B43C8" w:rsidRDefault="006B43C8"/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Тематика самостоятельной работы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snapToGrid w:val="0"/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Самостоятельная проработка конспектов занятий, учебной и специальной литературы (по вопросам параграфа главных учебных пособий, составленных Спреподавателем)</w:t>
            </w:r>
          </w:p>
          <w:p w:rsidR="006B43C8" w:rsidRDefault="006B43C8">
            <w:r>
              <w:t>Подготовка к лабораторным работам с использованием методических рекомендаций преподавателя.</w:t>
            </w:r>
          </w:p>
          <w:p w:rsidR="006B43C8" w:rsidRDefault="006B43C8">
            <w:r>
              <w:t>Оформление лабораторных работ, отчетов и подготовка к их сдаче.</w:t>
            </w:r>
          </w:p>
        </w:tc>
      </w:tr>
      <w:tr w:rsidR="006B43C8">
        <w:tc>
          <w:tcPr>
            <w:tcW w:w="9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Pr="00B37F74" w:rsidRDefault="00B37F74" w:rsidP="00B37F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1.3. Устранять аварии и повреждения оборудования многоканальных телекоммуникационных систем, выбирать методы восстановления его работоспособности.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Иметь практический опыт: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Виды работ на практике: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-определение места и вида повреждения при возникновении аварийной ситуации, восстановление работоспособности оборудования телекоммуникационной системы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-обнаружение аварии и повреждений оборудования</w:t>
            </w:r>
          </w:p>
          <w:p w:rsidR="006B43C8" w:rsidRDefault="006B43C8">
            <w:r>
              <w:t>-устранение аварий и повреждений оборудования телекоммуникационных систем</w:t>
            </w:r>
          </w:p>
          <w:p w:rsidR="006B43C8" w:rsidRDefault="006B43C8">
            <w:r>
              <w:t>-выбора метода восстановления работоспособности оборудования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Уметь: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Тематика практических занятий: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 xml:space="preserve">-определять состояние оборудования, </w:t>
            </w:r>
            <w:r>
              <w:lastRenderedPageBreak/>
              <w:t>восстанавливать его работоспособность</w:t>
            </w:r>
          </w:p>
          <w:p w:rsidR="006B43C8" w:rsidRDefault="006B43C8">
            <w:r>
              <w:t>-оформлять техническую документацию, заполнять соответствующие формы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lastRenderedPageBreak/>
              <w:t>-контроль ошибок трактов с использованием анализатора Беркут Е1. Заполнение форм электрических паспортов</w:t>
            </w:r>
          </w:p>
          <w:p w:rsidR="006B43C8" w:rsidRDefault="006B43C8">
            <w:r>
              <w:lastRenderedPageBreak/>
              <w:t>-ручное конфигурирование УСС и трактов Е1 мультиплексора ОМС-40</w:t>
            </w:r>
          </w:p>
          <w:p w:rsidR="006B43C8" w:rsidRDefault="006B43C8">
            <w:r>
              <w:t>-канал 100Тх/10Тх мультиплексоре ОМС-40 и их тестирование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Знать: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  <w:bCs/>
              </w:rPr>
              <w:t>Темы занятий: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-алгоритмы поиска и устранения неисправностей</w:t>
            </w:r>
          </w:p>
          <w:p w:rsidR="006B43C8" w:rsidRDefault="006B43C8">
            <w:r>
              <w:t>-принципы технического обслуживания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-транспортная сеть синхронных цифровых телекоммуникационных систем</w:t>
            </w:r>
          </w:p>
          <w:p w:rsidR="006B43C8" w:rsidRDefault="006B43C8">
            <w:r>
              <w:t>- основные характеристики волоконно-оптических систем</w:t>
            </w:r>
          </w:p>
          <w:p w:rsidR="006B43C8" w:rsidRDefault="006B43C8">
            <w:r>
              <w:t>-принципы технической эксплуатации, алгоритмы поиска и устранения неисправностей</w:t>
            </w:r>
          </w:p>
        </w:tc>
      </w:tr>
      <w:tr w:rsidR="006B43C8">
        <w:tc>
          <w:tcPr>
            <w:tcW w:w="9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Pr="00B37F74" w:rsidRDefault="00B37F74" w:rsidP="00B37F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1.4. Проводить измерения параметров цифровых каналов, трактов, анализировать результаты измерений.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  <w:bCs/>
              </w:rPr>
            </w:pPr>
            <w:r>
              <w:rPr>
                <w:b/>
                <w:bCs/>
              </w:rPr>
              <w:t>Иметь практический опыт: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  <w:bCs/>
              </w:rPr>
              <w:t>Виды работ на практике: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-первичной инсталляции и настройки цифровых и волоконно-оптических систем передач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t>-участие и проведение измерений параметров цифровых каналов при настройке цифровых и волоконно-оптических систем, анализ результатов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r>
              <w:rPr>
                <w:b/>
                <w:bCs/>
              </w:rPr>
              <w:t>Тематика практических занятий:</w:t>
            </w:r>
          </w:p>
        </w:tc>
      </w:tr>
      <w:tr w:rsidR="006B43C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-выбрать измерительные приборы и осуществлять измерение параметров цифровых каналов и трактов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результаты измерений</w:t>
            </w:r>
          </w:p>
          <w:p w:rsidR="006B43C8" w:rsidRDefault="006B43C8">
            <w:pPr>
              <w:pStyle w:val="ad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-оформлять техническую документацию, заполнять соответствующие формы</w:t>
            </w:r>
          </w:p>
          <w:p w:rsidR="006B43C8" w:rsidRDefault="006B43C8">
            <w:r>
              <w:t>-конфигурировать оборудование в соответствии с условиями эксплуатации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с типами двоичных кодов, применяемых в цифровых системах передачи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-осуществление кодирования в заданном типе двоичного кода амплитудой мгновенных значений АИМ-2 импульсов (линейное кодирование)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-осуществление декодированной заданной структуры кодовой группы на основе какого-либо двоичного кода в амплитуде импульсов АИМ-2 (линейное декодирование)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-осуществление процесса линейного кодирования по законам компандирования А87,6/13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АИМ-2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отсчетов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-расчет величины ошибки квантования с использование результатов предыдущих практических работ ознакомление с назначение элементов оконченной станции первичной цифровой телекоммуникационной системы 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возможности эксплуатационного контроля и диагностики основных цифровых каналов и структуры первичного тракта ИКМ с использование тестера 2Мб/с. Потока “Беркут-Е1”</w:t>
            </w:r>
          </w:p>
          <w:p w:rsidR="006B43C8" w:rsidRDefault="006B43C8">
            <w:pPr>
              <w:pStyle w:val="ad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-одноволоконный и двухволоконный режимы работы аппаратуры ОМС-40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</w:pPr>
            <w:r>
              <w:rPr>
                <w:rFonts w:ascii="Times New Roman" w:hAnsi="Times New Roman" w:cs="Times New Roman"/>
                <w:b/>
              </w:rPr>
              <w:t>Темы занятий: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Конструкцию, назначения и методику применение измерительного и тестового оборудования.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-виды контрольных испытаний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-параметры цифровых каналов и 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-назначение и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-методику измерении, правила эксплуатации измерительных приборов.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-нормы на параметры  цифровых каналов и трактов, информационную документацию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технические данные цифровых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-передачи параметры  цифровых 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каналов назначения и виды 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Методика измерений, правила эксплуатации 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-аппаратные построения телекоммуникационных систем методика первичной инсталляции и настройки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-виды и формы технической документаций и правила их 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-нормы и параметры цифровых трактов 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Самостоятельная работа студента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pacing w:after="0"/>
            </w:pPr>
            <w:r>
              <w:rPr>
                <w:rFonts w:ascii="Times New Roman" w:hAnsi="Times New Roman" w:cs="Times New Roman"/>
                <w:b/>
              </w:rPr>
              <w:t>Тематика самостоятельной  работы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2323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43C8" w:rsidRDefault="006B43C8">
            <w:pPr>
              <w:pStyle w:val="ad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t>Самостоятельная проработка конспектов занятий, учебной и специальной литературы (по вопросам параграфа главных учебных пособий, составленных преподавателем)</w:t>
            </w:r>
          </w:p>
          <w:p w:rsidR="006B43C8" w:rsidRDefault="006B43C8">
            <w:r>
              <w:t>Подготовка к лабораторным работам с использованием методических рекомендаций преподавателя.</w:t>
            </w:r>
          </w:p>
          <w:p w:rsidR="006B43C8" w:rsidRDefault="006B43C8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лабораторных работ, отчетов и подготовка к их сдаче.</w:t>
            </w:r>
          </w:p>
          <w:p w:rsidR="006B43C8" w:rsidRDefault="006B43C8">
            <w:pPr>
              <w:pStyle w:val="ad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и докладов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Pr="00B37F74" w:rsidRDefault="00B37F74" w:rsidP="00B37F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1.5. Проводить мониторинг и диагностику цифровых систем коммутации.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</w:rPr>
              <w:t>Иметь практический опыт: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Виды работ на практике: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мониторинга работоспособности оборудования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определения места и вида повреждения при возникновении аварийной ситуации, восстановления работоспособности оборудования телекоммуникационных систем;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проведение мониторинга работоспособности оборудования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выявление аварийных ситуаций при работоспособности оборудования;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определение места и вида повреждения;</w:t>
            </w:r>
          </w:p>
          <w:p w:rsidR="006B43C8" w:rsidRDefault="006B43C8">
            <w:r>
              <w:rPr>
                <w:bCs/>
                <w:szCs w:val="28"/>
              </w:rPr>
              <w:t>- участие в восстановлении ;работоспособности оборудования телекоммуникационной системы;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Уметь: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  <w:bCs/>
                <w:szCs w:val="28"/>
              </w:rPr>
              <w:t>Тематика практических занятий: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осуществлять первичную инсталляцию программного обеспечения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определять состояние оборудования, восстанавливать его работоспособность;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оформлять техническую документацию, заполнять соответствующие формы;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выполнять копирование системных данных на устройства ввода-вывода, перезапуск системы управления телекоммуникационной системы;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осуществлять мониторинг работоспособности оборудования телекоммуникационных систем с помощью ЭВМ и соответствующего программного обеспечения;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анализировать результаты мониторинга;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применять различные методы отыскания повреждения и восстановления работоспособности оборудования цифровых систем коммутации;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пользоваться проектно-технической документацией и составлять ее;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Разработка проектов коммутационной станции, узлов и сетей электросвязи.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Проектирование сети электросвязи различной топологии.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Проектирование коммутационной станции на сети электросвязи. Выбор типа оборудования для реализации проекта.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построения коммутационного поля ЦСК на примере ЦСК Alcatel S12.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абонентского оборудования ЦСК на примере ЦСК Alcatel S12.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алгоритма перезапуска системы управления ТКС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общей организации управляющего комплекса  ЦСК на примере станции Alcatel S12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Изучение общей организации управляющего комплекса  ЦСК на </w:t>
            </w:r>
            <w:r>
              <w:rPr>
                <w:bCs/>
                <w:szCs w:val="28"/>
              </w:rPr>
              <w:lastRenderedPageBreak/>
              <w:t>примере станций Элком и М-200.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Изучения алгоритма первичной инсталляции ПО ЦСК.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ПО узла коммутации на примере станции Alcatel S12.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ПО узла коммутации на примере станций Элком и М-200.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построения алгоритма определенного технологического процесса для конкретного типа станции.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графического представления алгоритмов работы станции.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алгоритма процесса установления соединения ЦСК  на примере станции Alcatel S12.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алгоритма процесса установления соединения ЦСК  на примере станций Элком и М-200.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принципов управления на примере станции Alcatel S12 с использованием интерфейса оператор – машина на языке MML.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управления станционными данными в ЦСК на примере станции Alcatel S12.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этапов выполнения копирования системных данных на устройства ввода- вывода (УВВ) на примере станции Alcatel S12 (RAPTOR и оптический диск).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управление станционными данными в ЦСК на примере станции Элком и М-200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способов осуществления мониторинга работоспособности оборудования ЦСК с помощью ЭВМ и соответствующего ПО. Анализ результатов мониторинга.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методики прописывания сигнализации с применением различных способов реализации сигнализации (САS и ОКС).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Изучение методики модернизации существующей сети ГТС. Выбор оптимальной структуры NGN для модернизируемой сети.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Составление и использование проектно-технической документации в ЦСК.</w:t>
            </w:r>
          </w:p>
          <w:p w:rsidR="006B43C8" w:rsidRDefault="006B43C8">
            <w:r>
              <w:rPr>
                <w:bCs/>
                <w:szCs w:val="28"/>
              </w:rPr>
              <w:t>- Работа с оперативно-технической документацией при обслуживании станции Alcatel S12.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188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Знать: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  <w:bCs/>
                <w:szCs w:val="28"/>
              </w:rPr>
              <w:t>Темы занятий: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структуру современных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аппаратное построение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функции отдельных узлов коммутационной системы;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структуру, назначение, принципы функционирования управляющих устройств телекоммуникационной системы;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принципы организации и контроля </w:t>
            </w:r>
            <w:r>
              <w:rPr>
                <w:bCs/>
                <w:szCs w:val="28"/>
              </w:rPr>
              <w:lastRenderedPageBreak/>
              <w:t>синхронизации узлов коммутационной системы;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структуру сети связи перспективного поколения;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виды и формы технической документации, правила заполнения;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правила технической эксплуатации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основы теории телеграфии;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алгоритмы технологических процессов цифровых систем коммутации;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организация диалога «Оператор-машина»;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управление станционными данными;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мониторинг работоспособности цифровых систем коммутации.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Стандарты и протоколы информационных сигналов;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Назначение и состав оборудования многоканальных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Основные технические данные цифровых систем передачи. Параметры цифровых трактов и каналов, назначение и виды измерительных приборов. Методика измерений, правила эксплуатации измерительных приборов;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Структурные схемы оборудования цифровых систем передачи;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Структурные схемы волоконно - оптических систем передачи;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Аппаратное построение телекоммуникационных систем. Методика первичной инсталляции и настройки оборудования;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Виды и формы технической документации и  правила их заполнения;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Транспортная сеть синхронных цифровых телекоммуникационных систем;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Нормы на параметры цифровых трактов и каналов;</w:t>
            </w:r>
          </w:p>
          <w:p w:rsidR="006B43C8" w:rsidRDefault="006B43C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Основные характеристики волоконно-оптических систем;</w:t>
            </w:r>
          </w:p>
          <w:p w:rsidR="006B43C8" w:rsidRDefault="006B43C8">
            <w:r>
              <w:rPr>
                <w:bCs/>
                <w:szCs w:val="28"/>
              </w:rPr>
              <w:lastRenderedPageBreak/>
              <w:t>- Принципы технической эксплуатации,  алгоритмы поиска и устранения неисправностей.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rPr>
                <w:b/>
              </w:rPr>
            </w:pPr>
            <w:r>
              <w:rPr>
                <w:b/>
                <w:bCs/>
                <w:szCs w:val="28"/>
              </w:rPr>
              <w:lastRenderedPageBreak/>
              <w:t>Самостоятельная работа студента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rPr>
                <w:b/>
              </w:rPr>
              <w:t>Тематика самостоятельной  работы</w:t>
            </w:r>
          </w:p>
        </w:tc>
      </w:tr>
      <w:tr w:rsidR="006B43C8">
        <w:tblPrEx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B43C8" w:rsidRDefault="006B43C8">
            <w:pPr>
              <w:snapToGrid w:val="0"/>
              <w:rPr>
                <w:b/>
                <w:bCs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B43C8" w:rsidRDefault="006B43C8">
            <w:r>
              <w:t>Самостоятельная проработка конспектов занятий, учебной и специальной литературы (по вопросам параграфа главных учебных пособий, составленым преподавателем)</w:t>
            </w:r>
          </w:p>
          <w:p w:rsidR="006B43C8" w:rsidRDefault="006B43C8">
            <w:r>
              <w:t>Подготовка к лабораторным работам с использованием методических рекомендаций преподавателя.</w:t>
            </w:r>
          </w:p>
          <w:p w:rsidR="006B43C8" w:rsidRDefault="006B43C8">
            <w:r>
              <w:t>Оформление лабораторных работ, отчетов и подготовка к их сдаче.</w:t>
            </w:r>
          </w:p>
          <w:p w:rsidR="006B43C8" w:rsidRDefault="006B43C8">
            <w:r>
              <w:t>Подготовка рефератов и докладов</w:t>
            </w:r>
          </w:p>
        </w:tc>
      </w:tr>
    </w:tbl>
    <w:p w:rsidR="006B43C8" w:rsidRDefault="006B43C8"/>
    <w:p w:rsidR="006B43C8" w:rsidRDefault="006B43C8">
      <w:pPr>
        <w:ind w:firstLine="720"/>
        <w:jc w:val="both"/>
        <w:rPr>
          <w:sz w:val="28"/>
          <w:szCs w:val="28"/>
        </w:rPr>
      </w:pPr>
    </w:p>
    <w:p w:rsidR="006B43C8" w:rsidRDefault="006B43C8">
      <w:pPr>
        <w:ind w:firstLine="720"/>
        <w:jc w:val="both"/>
        <w:rPr>
          <w:sz w:val="28"/>
          <w:szCs w:val="28"/>
        </w:rPr>
      </w:pPr>
    </w:p>
    <w:p w:rsidR="006B43C8" w:rsidRDefault="006B43C8">
      <w:pPr>
        <w:ind w:firstLine="720"/>
        <w:jc w:val="both"/>
        <w:rPr>
          <w:sz w:val="28"/>
          <w:szCs w:val="28"/>
        </w:rPr>
      </w:pPr>
    </w:p>
    <w:sectPr w:rsidR="006B43C8" w:rsidSect="00B37F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851" w:bottom="851" w:left="1418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3D" w:rsidRDefault="00CD7B3D">
      <w:r>
        <w:separator/>
      </w:r>
    </w:p>
  </w:endnote>
  <w:endnote w:type="continuationSeparator" w:id="0">
    <w:p w:rsidR="00CD7B3D" w:rsidRDefault="00CD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  <w:sig w:usb0="800000AF" w:usb1="1001E0EA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>
    <w:pPr>
      <w:pStyle w:val="ab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839B8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>
    <w:pPr>
      <w:pStyle w:val="ab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839B8">
      <w:rPr>
        <w:noProof/>
        <w:sz w:val="16"/>
        <w:szCs w:val="16"/>
      </w:rPr>
      <w:t>24</w:t>
    </w:r>
    <w:r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8839B8">
      <w:rPr>
        <w:noProof/>
      </w:rPr>
      <w:t>52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3D" w:rsidRDefault="00CD7B3D">
      <w:r>
        <w:separator/>
      </w:r>
    </w:p>
  </w:footnote>
  <w:footnote w:type="continuationSeparator" w:id="0">
    <w:p w:rsidR="00CD7B3D" w:rsidRDefault="00CD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Pr="002D5157" w:rsidRDefault="00CD7B3D" w:rsidP="002D5157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3D" w:rsidRDefault="00CD7B3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/>
        <w:b w:val="0"/>
        <w:color w:val="000000"/>
        <w:sz w:val="28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943" w:hanging="375"/>
      </w:pPr>
      <w:rPr>
        <w:rFonts w:ascii="Times New Roman" w:hAnsi="Times New Roman" w:cs="Times New Roman"/>
        <w:b w:val="0"/>
        <w:color w:val="000000"/>
        <w:sz w:val="28"/>
      </w:rPr>
    </w:lvl>
    <w:lvl w:ilvl="2">
      <w:start w:val="1"/>
      <w:numFmt w:val="decimal"/>
      <w:lvlText w:val="%1.%2.%3"/>
      <w:lvlJc w:val="left"/>
      <w:pPr>
        <w:tabs>
          <w:tab w:val="num" w:pos="534"/>
        </w:tabs>
        <w:ind w:left="3414" w:hanging="720"/>
      </w:pPr>
      <w:rPr>
        <w:rFonts w:ascii="Times New Roman" w:hAnsi="Times New Roman" w:cs="Times New Roman"/>
        <w:b w:val="0"/>
        <w:color w:val="000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/>
        <w:b w:val="0"/>
        <w:color w:val="00000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/>
        <w:b w:val="0"/>
        <w:color w:val="00000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/>
        <w:b w:val="0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/>
        <w:b w:val="0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/>
        <w:b w:val="0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0" w:hanging="2160"/>
      </w:pPr>
      <w:rPr>
        <w:rFonts w:ascii="Times New Roman" w:hAnsi="Times New Roman" w:cs="Times New Roman"/>
        <w:b w:val="0"/>
        <w:color w:val="000000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Cs w:val="1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349C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85C208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B1A21DB"/>
    <w:multiLevelType w:val="multilevel"/>
    <w:tmpl w:val="CE169AD8"/>
    <w:lvl w:ilvl="0">
      <w:start w:val="3"/>
      <w:numFmt w:val="decimal"/>
      <w:lvlText w:val="%1"/>
      <w:lvlJc w:val="left"/>
      <w:pPr>
        <w:ind w:left="517" w:hanging="375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16" w15:restartNumberingAfterBreak="0">
    <w:nsid w:val="0B782AEF"/>
    <w:multiLevelType w:val="hybridMultilevel"/>
    <w:tmpl w:val="461649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0B946D8B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B9D279C"/>
    <w:multiLevelType w:val="hybridMultilevel"/>
    <w:tmpl w:val="FBF69FA8"/>
    <w:lvl w:ilvl="0" w:tplc="51CC4F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0D0B23C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1E36B9F"/>
    <w:multiLevelType w:val="hybridMultilevel"/>
    <w:tmpl w:val="143218DC"/>
    <w:lvl w:ilvl="0" w:tplc="75468E02">
      <w:start w:val="1"/>
      <w:numFmt w:val="decimal"/>
      <w:lvlText w:val="3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1FCE5EF1"/>
    <w:multiLevelType w:val="hybridMultilevel"/>
    <w:tmpl w:val="058413C6"/>
    <w:lvl w:ilvl="0" w:tplc="E49252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21380F91"/>
    <w:multiLevelType w:val="hybridMultilevel"/>
    <w:tmpl w:val="68FAA1CA"/>
    <w:lvl w:ilvl="0" w:tplc="A59E0BF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2AE83FB2"/>
    <w:multiLevelType w:val="hybridMultilevel"/>
    <w:tmpl w:val="858CF48C"/>
    <w:lvl w:ilvl="0" w:tplc="75468E0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AD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CC3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047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8AA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4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24B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12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40C4099"/>
    <w:multiLevelType w:val="hybridMultilevel"/>
    <w:tmpl w:val="0A523C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 w15:restartNumberingAfterBreak="0">
    <w:nsid w:val="4C9771BF"/>
    <w:multiLevelType w:val="hybridMultilevel"/>
    <w:tmpl w:val="4F24A81C"/>
    <w:lvl w:ilvl="0" w:tplc="21424F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17637DC"/>
    <w:multiLevelType w:val="hybridMultilevel"/>
    <w:tmpl w:val="461649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6F420337"/>
    <w:multiLevelType w:val="hybridMultilevel"/>
    <w:tmpl w:val="8D2C587A"/>
    <w:lvl w:ilvl="0" w:tplc="3B1E6094">
      <w:start w:val="3"/>
      <w:numFmt w:val="decimal"/>
      <w:lvlText w:val="%1."/>
      <w:lvlJc w:val="left"/>
      <w:pPr>
        <w:ind w:left="28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24"/>
  </w:num>
  <w:num w:numId="18">
    <w:abstractNumId w:val="20"/>
  </w:num>
  <w:num w:numId="19">
    <w:abstractNumId w:val="15"/>
  </w:num>
  <w:num w:numId="20">
    <w:abstractNumId w:val="18"/>
  </w:num>
  <w:num w:numId="21">
    <w:abstractNumId w:val="28"/>
  </w:num>
  <w:num w:numId="22">
    <w:abstractNumId w:val="21"/>
  </w:num>
  <w:num w:numId="23">
    <w:abstractNumId w:val="2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19"/>
  </w:num>
  <w:num w:numId="28">
    <w:abstractNumId w:val="17"/>
  </w:num>
  <w:num w:numId="29">
    <w:abstractNumId w:val="3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3C8"/>
    <w:rsid w:val="0004372A"/>
    <w:rsid w:val="00051BCC"/>
    <w:rsid w:val="00072761"/>
    <w:rsid w:val="000D2F44"/>
    <w:rsid w:val="000D68A0"/>
    <w:rsid w:val="000E1867"/>
    <w:rsid w:val="00132FF1"/>
    <w:rsid w:val="001365E8"/>
    <w:rsid w:val="001465FB"/>
    <w:rsid w:val="00160EC5"/>
    <w:rsid w:val="0017554A"/>
    <w:rsid w:val="00195806"/>
    <w:rsid w:val="001C1F2B"/>
    <w:rsid w:val="001E0D7F"/>
    <w:rsid w:val="00221DDE"/>
    <w:rsid w:val="00227102"/>
    <w:rsid w:val="0022778C"/>
    <w:rsid w:val="00270A3E"/>
    <w:rsid w:val="002C12A8"/>
    <w:rsid w:val="002D5157"/>
    <w:rsid w:val="002E4157"/>
    <w:rsid w:val="002F42DB"/>
    <w:rsid w:val="00300BE2"/>
    <w:rsid w:val="00303375"/>
    <w:rsid w:val="00312AC2"/>
    <w:rsid w:val="003469AB"/>
    <w:rsid w:val="00457E6B"/>
    <w:rsid w:val="005035AE"/>
    <w:rsid w:val="005040BE"/>
    <w:rsid w:val="00526DED"/>
    <w:rsid w:val="00545952"/>
    <w:rsid w:val="00555807"/>
    <w:rsid w:val="00597413"/>
    <w:rsid w:val="005E51A0"/>
    <w:rsid w:val="00605E50"/>
    <w:rsid w:val="006122D1"/>
    <w:rsid w:val="00631BC3"/>
    <w:rsid w:val="0066613B"/>
    <w:rsid w:val="006A157E"/>
    <w:rsid w:val="006B43C8"/>
    <w:rsid w:val="006E5051"/>
    <w:rsid w:val="00725DBD"/>
    <w:rsid w:val="007267B0"/>
    <w:rsid w:val="00731ED8"/>
    <w:rsid w:val="00764936"/>
    <w:rsid w:val="007B0C6A"/>
    <w:rsid w:val="007D1F17"/>
    <w:rsid w:val="007D326D"/>
    <w:rsid w:val="007D4C02"/>
    <w:rsid w:val="00820597"/>
    <w:rsid w:val="00823BA8"/>
    <w:rsid w:val="00860BBC"/>
    <w:rsid w:val="00875B0A"/>
    <w:rsid w:val="008839B8"/>
    <w:rsid w:val="008B3906"/>
    <w:rsid w:val="008C3DF7"/>
    <w:rsid w:val="008D3B56"/>
    <w:rsid w:val="00930E16"/>
    <w:rsid w:val="009457C6"/>
    <w:rsid w:val="009479AE"/>
    <w:rsid w:val="00975826"/>
    <w:rsid w:val="00991C1B"/>
    <w:rsid w:val="00993B8B"/>
    <w:rsid w:val="009958D3"/>
    <w:rsid w:val="009A57B3"/>
    <w:rsid w:val="009B0550"/>
    <w:rsid w:val="00A10B58"/>
    <w:rsid w:val="00A57EAD"/>
    <w:rsid w:val="00A91768"/>
    <w:rsid w:val="00AE2240"/>
    <w:rsid w:val="00AF5973"/>
    <w:rsid w:val="00B37F74"/>
    <w:rsid w:val="00B44175"/>
    <w:rsid w:val="00B52B5D"/>
    <w:rsid w:val="00BA15D2"/>
    <w:rsid w:val="00BD41F4"/>
    <w:rsid w:val="00BF6C69"/>
    <w:rsid w:val="00C57EF4"/>
    <w:rsid w:val="00CD7B3D"/>
    <w:rsid w:val="00CF45EE"/>
    <w:rsid w:val="00D076C1"/>
    <w:rsid w:val="00D50B6F"/>
    <w:rsid w:val="00D7298D"/>
    <w:rsid w:val="00DA709A"/>
    <w:rsid w:val="00DC5DB7"/>
    <w:rsid w:val="00DE387B"/>
    <w:rsid w:val="00DF1F68"/>
    <w:rsid w:val="00E5781C"/>
    <w:rsid w:val="00E76869"/>
    <w:rsid w:val="00EC1CCA"/>
    <w:rsid w:val="00ED57C6"/>
    <w:rsid w:val="00F05897"/>
    <w:rsid w:val="00F24B1C"/>
    <w:rsid w:val="00F556C7"/>
    <w:rsid w:val="00F85B35"/>
    <w:rsid w:val="00F8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49D84225"/>
  <w15:docId w15:val="{D8F86CDD-DD92-4958-BD8D-EBDE43A1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75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3375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3375"/>
    <w:rPr>
      <w:rFonts w:ascii="Bookman Old Style" w:hAnsi="Bookman Old Style" w:cs="Bookman Old Style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18"/>
      <w:u w:val="none"/>
      <w:vertAlign w:val="baseline"/>
    </w:rPr>
  </w:style>
  <w:style w:type="character" w:customStyle="1" w:styleId="WW8Num1z1">
    <w:name w:val="WW8Num1z1"/>
    <w:rsid w:val="00303375"/>
  </w:style>
  <w:style w:type="character" w:customStyle="1" w:styleId="WW8Num1z2">
    <w:name w:val="WW8Num1z2"/>
    <w:rsid w:val="00303375"/>
  </w:style>
  <w:style w:type="character" w:customStyle="1" w:styleId="WW8Num1z3">
    <w:name w:val="WW8Num1z3"/>
    <w:rsid w:val="00303375"/>
  </w:style>
  <w:style w:type="character" w:customStyle="1" w:styleId="WW8Num1z4">
    <w:name w:val="WW8Num1z4"/>
    <w:rsid w:val="00303375"/>
  </w:style>
  <w:style w:type="character" w:customStyle="1" w:styleId="WW8Num1z5">
    <w:name w:val="WW8Num1z5"/>
    <w:rsid w:val="00303375"/>
  </w:style>
  <w:style w:type="character" w:customStyle="1" w:styleId="WW8Num1z6">
    <w:name w:val="WW8Num1z6"/>
    <w:rsid w:val="00303375"/>
  </w:style>
  <w:style w:type="character" w:customStyle="1" w:styleId="WW8Num1z7">
    <w:name w:val="WW8Num1z7"/>
    <w:rsid w:val="00303375"/>
  </w:style>
  <w:style w:type="character" w:customStyle="1" w:styleId="WW8Num1z8">
    <w:name w:val="WW8Num1z8"/>
    <w:rsid w:val="00303375"/>
  </w:style>
  <w:style w:type="character" w:customStyle="1" w:styleId="WW8Num2z0">
    <w:name w:val="WW8Num2z0"/>
    <w:rsid w:val="00303375"/>
    <w:rPr>
      <w:rFonts w:cs="Times New Roman"/>
    </w:rPr>
  </w:style>
  <w:style w:type="character" w:customStyle="1" w:styleId="WW8Num3z0">
    <w:name w:val="WW8Num3z0"/>
    <w:rsid w:val="00303375"/>
    <w:rPr>
      <w:rFonts w:ascii="Times New Roman" w:hAnsi="Times New Roman" w:cs="Times New Roman"/>
      <w:b w:val="0"/>
      <w:color w:val="000000"/>
      <w:sz w:val="28"/>
    </w:rPr>
  </w:style>
  <w:style w:type="character" w:customStyle="1" w:styleId="WW8Num4z0">
    <w:name w:val="WW8Num4z0"/>
    <w:rsid w:val="00303375"/>
    <w:rPr>
      <w:rFonts w:cs="Times New Roman" w:hint="default"/>
      <w:sz w:val="28"/>
      <w:szCs w:val="28"/>
    </w:rPr>
  </w:style>
  <w:style w:type="character" w:customStyle="1" w:styleId="WW8Num5z0">
    <w:name w:val="WW8Num5z0"/>
    <w:rsid w:val="00303375"/>
    <w:rPr>
      <w:sz w:val="28"/>
      <w:szCs w:val="28"/>
    </w:rPr>
  </w:style>
  <w:style w:type="character" w:customStyle="1" w:styleId="WW8Num6z0">
    <w:name w:val="WW8Num6z0"/>
    <w:rsid w:val="00303375"/>
    <w:rPr>
      <w:rFonts w:cs="Times New Roman" w:hint="default"/>
      <w:color w:val="FF0000"/>
      <w:sz w:val="28"/>
      <w:szCs w:val="28"/>
    </w:rPr>
  </w:style>
  <w:style w:type="character" w:customStyle="1" w:styleId="WW8Num7z0">
    <w:name w:val="WW8Num7z0"/>
    <w:rsid w:val="00303375"/>
    <w:rPr>
      <w:rFonts w:cs="Times New Roman" w:hint="default"/>
    </w:rPr>
  </w:style>
  <w:style w:type="character" w:customStyle="1" w:styleId="WW8Num7z1">
    <w:name w:val="WW8Num7z1"/>
    <w:rsid w:val="00303375"/>
    <w:rPr>
      <w:rFonts w:cs="Times New Roman"/>
    </w:rPr>
  </w:style>
  <w:style w:type="character" w:customStyle="1" w:styleId="WW8Num7z2">
    <w:name w:val="WW8Num7z2"/>
    <w:rsid w:val="00303375"/>
  </w:style>
  <w:style w:type="character" w:customStyle="1" w:styleId="WW8Num7z3">
    <w:name w:val="WW8Num7z3"/>
    <w:rsid w:val="00303375"/>
  </w:style>
  <w:style w:type="character" w:customStyle="1" w:styleId="WW8Num7z4">
    <w:name w:val="WW8Num7z4"/>
    <w:rsid w:val="00303375"/>
  </w:style>
  <w:style w:type="character" w:customStyle="1" w:styleId="WW8Num7z5">
    <w:name w:val="WW8Num7z5"/>
    <w:rsid w:val="00303375"/>
    <w:rPr>
      <w:szCs w:val="12"/>
    </w:rPr>
  </w:style>
  <w:style w:type="character" w:customStyle="1" w:styleId="WW8Num7z6">
    <w:name w:val="WW8Num7z6"/>
    <w:rsid w:val="00303375"/>
  </w:style>
  <w:style w:type="character" w:customStyle="1" w:styleId="WW8Num7z7">
    <w:name w:val="WW8Num7z7"/>
    <w:rsid w:val="00303375"/>
  </w:style>
  <w:style w:type="character" w:customStyle="1" w:styleId="WW8Num7z8">
    <w:name w:val="WW8Num7z8"/>
    <w:rsid w:val="00303375"/>
  </w:style>
  <w:style w:type="character" w:customStyle="1" w:styleId="WW8Num8z0">
    <w:name w:val="WW8Num8z0"/>
    <w:rsid w:val="00303375"/>
    <w:rPr>
      <w:rFonts w:cs="Times New Roman" w:hint="default"/>
    </w:rPr>
  </w:style>
  <w:style w:type="character" w:customStyle="1" w:styleId="WW8Num5z1">
    <w:name w:val="WW8Num5z1"/>
    <w:rsid w:val="00303375"/>
  </w:style>
  <w:style w:type="character" w:customStyle="1" w:styleId="WW8Num5z2">
    <w:name w:val="WW8Num5z2"/>
    <w:rsid w:val="00303375"/>
  </w:style>
  <w:style w:type="character" w:customStyle="1" w:styleId="WW8Num5z3">
    <w:name w:val="WW8Num5z3"/>
    <w:rsid w:val="00303375"/>
  </w:style>
  <w:style w:type="character" w:customStyle="1" w:styleId="WW8Num5z4">
    <w:name w:val="WW8Num5z4"/>
    <w:rsid w:val="00303375"/>
  </w:style>
  <w:style w:type="character" w:customStyle="1" w:styleId="WW8Num5z5">
    <w:name w:val="WW8Num5z5"/>
    <w:rsid w:val="00303375"/>
  </w:style>
  <w:style w:type="character" w:customStyle="1" w:styleId="WW8Num5z6">
    <w:name w:val="WW8Num5z6"/>
    <w:rsid w:val="00303375"/>
  </w:style>
  <w:style w:type="character" w:customStyle="1" w:styleId="WW8Num5z7">
    <w:name w:val="WW8Num5z7"/>
    <w:rsid w:val="00303375"/>
  </w:style>
  <w:style w:type="character" w:customStyle="1" w:styleId="WW8Num5z8">
    <w:name w:val="WW8Num5z8"/>
    <w:rsid w:val="00303375"/>
  </w:style>
  <w:style w:type="character" w:customStyle="1" w:styleId="WW8Num6z1">
    <w:name w:val="WW8Num6z1"/>
    <w:rsid w:val="00303375"/>
    <w:rPr>
      <w:rFonts w:cs="Times New Roman"/>
    </w:rPr>
  </w:style>
  <w:style w:type="character" w:customStyle="1" w:styleId="WW8Num8z1">
    <w:name w:val="WW8Num8z1"/>
    <w:rsid w:val="00303375"/>
    <w:rPr>
      <w:rFonts w:cs="Times New Roman"/>
    </w:rPr>
  </w:style>
  <w:style w:type="character" w:customStyle="1" w:styleId="WW8Num9z0">
    <w:name w:val="WW8Num9z0"/>
    <w:rsid w:val="00303375"/>
    <w:rPr>
      <w:rFonts w:cs="Times New Roman" w:hint="default"/>
    </w:rPr>
  </w:style>
  <w:style w:type="character" w:customStyle="1" w:styleId="WW8Num9z1">
    <w:name w:val="WW8Num9z1"/>
    <w:rsid w:val="00303375"/>
    <w:rPr>
      <w:rFonts w:cs="Times New Roman"/>
    </w:rPr>
  </w:style>
  <w:style w:type="character" w:customStyle="1" w:styleId="WW8Num10z0">
    <w:name w:val="WW8Num10z0"/>
    <w:rsid w:val="00303375"/>
    <w:rPr>
      <w:rFonts w:cs="Times New Roman"/>
    </w:rPr>
  </w:style>
  <w:style w:type="character" w:customStyle="1" w:styleId="WW8Num11z0">
    <w:name w:val="WW8Num11z0"/>
    <w:rsid w:val="00303375"/>
    <w:rPr>
      <w:rFonts w:cs="Times New Roman" w:hint="default"/>
    </w:rPr>
  </w:style>
  <w:style w:type="character" w:customStyle="1" w:styleId="WW8Num11z1">
    <w:name w:val="WW8Num11z1"/>
    <w:rsid w:val="00303375"/>
    <w:rPr>
      <w:rFonts w:cs="Times New Roman"/>
    </w:rPr>
  </w:style>
  <w:style w:type="character" w:customStyle="1" w:styleId="WW8Num12z0">
    <w:name w:val="WW8Num12z0"/>
    <w:rsid w:val="00303375"/>
    <w:rPr>
      <w:rFonts w:cs="Times New Roman" w:hint="default"/>
    </w:rPr>
  </w:style>
  <w:style w:type="character" w:customStyle="1" w:styleId="WW8Num12z1">
    <w:name w:val="WW8Num12z1"/>
    <w:rsid w:val="00303375"/>
    <w:rPr>
      <w:rFonts w:cs="Times New Roman"/>
    </w:rPr>
  </w:style>
  <w:style w:type="character" w:customStyle="1" w:styleId="WW8Num13z0">
    <w:name w:val="WW8Num13z0"/>
    <w:rsid w:val="00303375"/>
    <w:rPr>
      <w:rFonts w:cs="Times New Roman" w:hint="default"/>
    </w:rPr>
  </w:style>
  <w:style w:type="character" w:customStyle="1" w:styleId="WW8Num13z1">
    <w:name w:val="WW8Num13z1"/>
    <w:rsid w:val="00303375"/>
    <w:rPr>
      <w:rFonts w:cs="Times New Roman"/>
    </w:rPr>
  </w:style>
  <w:style w:type="character" w:customStyle="1" w:styleId="WW8Num14z0">
    <w:name w:val="WW8Num14z0"/>
    <w:rsid w:val="00303375"/>
    <w:rPr>
      <w:color w:val="FF0000"/>
      <w:sz w:val="28"/>
      <w:szCs w:val="28"/>
    </w:rPr>
  </w:style>
  <w:style w:type="character" w:customStyle="1" w:styleId="WW8Num14z1">
    <w:name w:val="WW8Num14z1"/>
    <w:rsid w:val="00303375"/>
  </w:style>
  <w:style w:type="character" w:customStyle="1" w:styleId="WW8Num14z2">
    <w:name w:val="WW8Num14z2"/>
    <w:rsid w:val="00303375"/>
  </w:style>
  <w:style w:type="character" w:customStyle="1" w:styleId="WW8Num14z3">
    <w:name w:val="WW8Num14z3"/>
    <w:rsid w:val="00303375"/>
  </w:style>
  <w:style w:type="character" w:customStyle="1" w:styleId="WW8Num14z4">
    <w:name w:val="WW8Num14z4"/>
    <w:rsid w:val="00303375"/>
  </w:style>
  <w:style w:type="character" w:customStyle="1" w:styleId="WW8Num14z5">
    <w:name w:val="WW8Num14z5"/>
    <w:rsid w:val="00303375"/>
  </w:style>
  <w:style w:type="character" w:customStyle="1" w:styleId="WW8Num14z6">
    <w:name w:val="WW8Num14z6"/>
    <w:rsid w:val="00303375"/>
  </w:style>
  <w:style w:type="character" w:customStyle="1" w:styleId="WW8Num14z7">
    <w:name w:val="WW8Num14z7"/>
    <w:rsid w:val="00303375"/>
  </w:style>
  <w:style w:type="character" w:customStyle="1" w:styleId="WW8Num14z8">
    <w:name w:val="WW8Num14z8"/>
    <w:rsid w:val="00303375"/>
  </w:style>
  <w:style w:type="character" w:customStyle="1" w:styleId="10">
    <w:name w:val="Основной шрифт абзаца1"/>
    <w:rsid w:val="00303375"/>
  </w:style>
  <w:style w:type="character" w:styleId="a3">
    <w:name w:val="Hyperlink"/>
    <w:rsid w:val="00303375"/>
    <w:rPr>
      <w:rFonts w:cs="Times New Roman"/>
      <w:color w:val="0000FF"/>
      <w:u w:val="single"/>
    </w:rPr>
  </w:style>
  <w:style w:type="character" w:customStyle="1" w:styleId="11">
    <w:name w:val="Знак Знак1"/>
    <w:rsid w:val="00303375"/>
    <w:rPr>
      <w:rFonts w:ascii="Times New Roman" w:hAnsi="Times New Roman" w:cs="Times New Roman"/>
      <w:sz w:val="24"/>
      <w:szCs w:val="24"/>
    </w:rPr>
  </w:style>
  <w:style w:type="character" w:customStyle="1" w:styleId="a4">
    <w:name w:val="Знак Знак"/>
    <w:rsid w:val="00303375"/>
    <w:rPr>
      <w:rFonts w:ascii="Times New Roman" w:hAnsi="Times New Roman" w:cs="Times New Roman"/>
      <w:sz w:val="24"/>
      <w:szCs w:val="24"/>
    </w:rPr>
  </w:style>
  <w:style w:type="character" w:customStyle="1" w:styleId="2">
    <w:name w:val="Знак Знак2"/>
    <w:rsid w:val="00303375"/>
    <w:rPr>
      <w:rFonts w:ascii="Times New Roman" w:hAnsi="Times New Roman" w:cs="Times New Roman"/>
      <w:sz w:val="24"/>
      <w:szCs w:val="24"/>
    </w:rPr>
  </w:style>
  <w:style w:type="character" w:customStyle="1" w:styleId="a5">
    <w:name w:val="Символ нумерации"/>
    <w:rsid w:val="00303375"/>
  </w:style>
  <w:style w:type="character" w:customStyle="1" w:styleId="a6">
    <w:name w:val="Маркеры списка"/>
    <w:rsid w:val="00303375"/>
    <w:rPr>
      <w:rFonts w:ascii="OpenSymbol" w:eastAsia="OpenSymbol" w:hAnsi="OpenSymbol" w:cs="OpenSymbol"/>
    </w:rPr>
  </w:style>
  <w:style w:type="paragraph" w:styleId="a7">
    <w:name w:val="Title"/>
    <w:basedOn w:val="a"/>
    <w:next w:val="a8"/>
    <w:rsid w:val="003033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303375"/>
    <w:pPr>
      <w:spacing w:after="120"/>
    </w:pPr>
  </w:style>
  <w:style w:type="paragraph" w:styleId="a9">
    <w:name w:val="List"/>
    <w:basedOn w:val="a"/>
    <w:rsid w:val="00303375"/>
    <w:pPr>
      <w:ind w:left="283" w:hanging="283"/>
    </w:pPr>
    <w:rPr>
      <w:rFonts w:eastAsia="Times New Roman"/>
    </w:rPr>
  </w:style>
  <w:style w:type="paragraph" w:customStyle="1" w:styleId="12">
    <w:name w:val="Название1"/>
    <w:basedOn w:val="a"/>
    <w:rsid w:val="0030337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0337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303375"/>
    <w:pPr>
      <w:ind w:left="720"/>
    </w:pPr>
  </w:style>
  <w:style w:type="paragraph" w:styleId="aa">
    <w:name w:val="header"/>
    <w:basedOn w:val="a"/>
    <w:rsid w:val="0030337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303375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303375"/>
    <w:pPr>
      <w:spacing w:before="280" w:after="280"/>
    </w:pPr>
    <w:rPr>
      <w:rFonts w:eastAsia="Times New Roman"/>
    </w:rPr>
  </w:style>
  <w:style w:type="paragraph" w:customStyle="1" w:styleId="ad">
    <w:name w:val="Содержимое таблицы"/>
    <w:basedOn w:val="a"/>
    <w:rsid w:val="00303375"/>
    <w:pPr>
      <w:spacing w:after="160" w:line="254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ae">
    <w:name w:val="Заголовок таблицы"/>
    <w:basedOn w:val="ad"/>
    <w:rsid w:val="00303375"/>
    <w:pPr>
      <w:suppressLineNumbers/>
      <w:jc w:val="center"/>
    </w:pPr>
    <w:rPr>
      <w:b/>
      <w:bCs/>
    </w:rPr>
  </w:style>
  <w:style w:type="paragraph" w:customStyle="1" w:styleId="af">
    <w:name w:val="Содержимое врезки"/>
    <w:basedOn w:val="a8"/>
    <w:rsid w:val="00303375"/>
  </w:style>
  <w:style w:type="paragraph" w:customStyle="1" w:styleId="ConsPlusNormal">
    <w:name w:val="ConsPlusNormal"/>
    <w:rsid w:val="00DC5D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qFormat/>
    <w:rsid w:val="00605E50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f1">
    <w:name w:val="Balloon Text"/>
    <w:basedOn w:val="a"/>
    <w:link w:val="af2"/>
    <w:semiHidden/>
    <w:unhideWhenUsed/>
    <w:rsid w:val="00AE224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AE224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www.twirpx.com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ru.wikipedia.org/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electrosvyaz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tssonlin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0B3E-514E-4ECB-AE55-E6428E6B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13672</Words>
  <Characters>77931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91421</CharactersWithSpaces>
  <SharedDoc>false</SharedDoc>
  <HLinks>
    <vt:vector size="30" baseType="variant">
      <vt:variant>
        <vt:i4>4784138</vt:i4>
      </vt:variant>
      <vt:variant>
        <vt:i4>12</vt:i4>
      </vt:variant>
      <vt:variant>
        <vt:i4>0</vt:i4>
      </vt:variant>
      <vt:variant>
        <vt:i4>5</vt:i4>
      </vt:variant>
      <vt:variant>
        <vt:lpwstr>http://electrosvyaz.com/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http://www.tssonline.ru/</vt:lpwstr>
      </vt:variant>
      <vt:variant>
        <vt:lpwstr/>
      </vt:variant>
      <vt:variant>
        <vt:i4>2621475</vt:i4>
      </vt:variant>
      <vt:variant>
        <vt:i4>6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524317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Кабирова Э.Р.</dc:creator>
  <cp:keywords/>
  <dc:description/>
  <cp:lastModifiedBy>1</cp:lastModifiedBy>
  <cp:revision>2</cp:revision>
  <cp:lastPrinted>2019-06-26T10:25:00Z</cp:lastPrinted>
  <dcterms:created xsi:type="dcterms:W3CDTF">2019-09-20T05:05:00Z</dcterms:created>
  <dcterms:modified xsi:type="dcterms:W3CDTF">2019-09-20T05:05:00Z</dcterms:modified>
</cp:coreProperties>
</file>