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565" w:type="dxa"/>
        <w:tblInd w:w="-176" w:type="dxa"/>
        <w:tblLook w:val="04A0" w:firstRow="1" w:lastRow="0" w:firstColumn="1" w:lastColumn="0" w:noHBand="0" w:noVBand="1"/>
      </w:tblPr>
      <w:tblGrid>
        <w:gridCol w:w="1062"/>
        <w:gridCol w:w="9503"/>
      </w:tblGrid>
      <w:tr w:rsidR="00F8132C" w:rsidRPr="00F8132C" w:rsidTr="009B114C">
        <w:tc>
          <w:tcPr>
            <w:tcW w:w="1062" w:type="dxa"/>
            <w:shd w:val="clear" w:color="auto" w:fill="auto"/>
          </w:tcPr>
          <w:p w:rsidR="00F8132C" w:rsidRPr="00F8132C" w:rsidRDefault="00F8132C" w:rsidP="00F8132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35305" cy="700405"/>
                  <wp:effectExtent l="0" t="0" r="0" b="4445"/>
                  <wp:docPr id="14" name="Рисунок 14" descr="C:\Users\T'rain\Desktop\логотип 2016 УКРТБдля документ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T'rain\Desktop\логотип 2016 УКРТБдля документ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3" w:type="dxa"/>
            <w:shd w:val="clear" w:color="auto" w:fill="auto"/>
          </w:tcPr>
          <w:p w:rsidR="00F8132C" w:rsidRPr="00F8132C" w:rsidRDefault="00F8132C" w:rsidP="00F8132C">
            <w:pPr>
              <w:jc w:val="center"/>
              <w:rPr>
                <w:sz w:val="28"/>
                <w:szCs w:val="28"/>
              </w:rPr>
            </w:pPr>
            <w:r w:rsidRPr="00F8132C">
              <w:rPr>
                <w:sz w:val="28"/>
                <w:szCs w:val="28"/>
              </w:rPr>
              <w:t>МИНИСТЕРСТВО ОБРАЗОВАНИЯ РЕСПУБЛИКИ БАШКОРТОСТАН</w:t>
            </w:r>
          </w:p>
          <w:p w:rsidR="00F8132C" w:rsidRPr="00F8132C" w:rsidRDefault="009B114C" w:rsidP="009B114C">
            <w:pPr>
              <w:shd w:val="clear" w:color="auto" w:fill="FFFFFF"/>
              <w:tabs>
                <w:tab w:val="center" w:pos="4643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ab/>
            </w:r>
            <w:r w:rsidR="00F8132C" w:rsidRPr="00F8132C">
              <w:rPr>
                <w:sz w:val="26"/>
                <w:szCs w:val="26"/>
              </w:rPr>
              <w:t>Государственное бюджетное профессиональное образовательное учреждение</w:t>
            </w:r>
          </w:p>
          <w:p w:rsidR="00F8132C" w:rsidRPr="00F8132C" w:rsidRDefault="00F8132C" w:rsidP="00F8132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F8132C">
              <w:rPr>
                <w:sz w:val="26"/>
                <w:szCs w:val="26"/>
              </w:rPr>
              <w:t>Уфимский колледж радиоэлектроники, телекоммуникаций и безопасности</w:t>
            </w:r>
          </w:p>
        </w:tc>
      </w:tr>
    </w:tbl>
    <w:p w:rsidR="00CE3A53" w:rsidRPr="00F13550" w:rsidRDefault="00CE3A53" w:rsidP="00CE3A53">
      <w:pPr>
        <w:jc w:val="right"/>
      </w:pPr>
    </w:p>
    <w:p w:rsidR="00CE3A53" w:rsidRPr="00F13550" w:rsidRDefault="00CE3A53" w:rsidP="00CE3A53">
      <w:pPr>
        <w:jc w:val="right"/>
      </w:pPr>
    </w:p>
    <w:p w:rsidR="00CE3A53" w:rsidRPr="00F13550" w:rsidRDefault="00CE3A53" w:rsidP="00CE3A53">
      <w:pPr>
        <w:jc w:val="center"/>
      </w:pPr>
    </w:p>
    <w:p w:rsidR="00F8132C" w:rsidRDefault="00F8132C" w:rsidP="00F8132C">
      <w:pPr>
        <w:ind w:left="6372"/>
        <w:rPr>
          <w:sz w:val="28"/>
          <w:szCs w:val="28"/>
        </w:rPr>
      </w:pPr>
      <w:r>
        <w:rPr>
          <w:sz w:val="28"/>
          <w:szCs w:val="28"/>
        </w:rPr>
        <w:t>УТВЕРЖДАЮ</w:t>
      </w:r>
    </w:p>
    <w:p w:rsidR="00F8132C" w:rsidRDefault="00F8132C" w:rsidP="00F8132C">
      <w:pPr>
        <w:ind w:left="6372"/>
        <w:rPr>
          <w:sz w:val="28"/>
          <w:szCs w:val="28"/>
        </w:rPr>
      </w:pPr>
      <w:r>
        <w:rPr>
          <w:sz w:val="28"/>
          <w:szCs w:val="28"/>
        </w:rPr>
        <w:t>Зам. директора</w:t>
      </w:r>
    </w:p>
    <w:p w:rsidR="00F8132C" w:rsidRDefault="00F8132C" w:rsidP="00F8132C">
      <w:pPr>
        <w:ind w:left="6372"/>
        <w:rPr>
          <w:sz w:val="28"/>
          <w:szCs w:val="28"/>
        </w:rPr>
      </w:pPr>
      <w:r>
        <w:rPr>
          <w:sz w:val="28"/>
          <w:szCs w:val="28"/>
        </w:rPr>
        <w:t>________ Л.Р. Туктарова</w:t>
      </w:r>
    </w:p>
    <w:p w:rsidR="00F8132C" w:rsidRDefault="00F8132C" w:rsidP="00F8132C">
      <w:pPr>
        <w:ind w:left="6372"/>
        <w:rPr>
          <w:sz w:val="28"/>
          <w:szCs w:val="28"/>
        </w:rPr>
      </w:pPr>
      <w:r>
        <w:rPr>
          <w:sz w:val="28"/>
          <w:szCs w:val="28"/>
        </w:rPr>
        <w:t>«30» августа 2017 г.</w:t>
      </w:r>
    </w:p>
    <w:p w:rsidR="00F8132C" w:rsidRDefault="00F8132C" w:rsidP="00F8132C">
      <w:pPr>
        <w:rPr>
          <w:sz w:val="28"/>
          <w:szCs w:val="28"/>
        </w:rPr>
      </w:pPr>
    </w:p>
    <w:p w:rsidR="00F8132C" w:rsidRDefault="00F8132C" w:rsidP="00F8132C">
      <w:pPr>
        <w:rPr>
          <w:sz w:val="28"/>
          <w:szCs w:val="28"/>
        </w:rPr>
      </w:pPr>
    </w:p>
    <w:p w:rsidR="00F8132C" w:rsidRDefault="00F8132C" w:rsidP="00F8132C">
      <w:pPr>
        <w:rPr>
          <w:sz w:val="28"/>
          <w:szCs w:val="28"/>
        </w:rPr>
      </w:pPr>
    </w:p>
    <w:p w:rsidR="00F8132C" w:rsidRDefault="00F8132C" w:rsidP="00F8132C">
      <w:pPr>
        <w:rPr>
          <w:sz w:val="28"/>
          <w:szCs w:val="28"/>
        </w:rPr>
      </w:pPr>
    </w:p>
    <w:p w:rsidR="00F8132C" w:rsidRDefault="00F8132C" w:rsidP="00F8132C">
      <w:pPr>
        <w:spacing w:line="360" w:lineRule="auto"/>
        <w:rPr>
          <w:sz w:val="28"/>
          <w:szCs w:val="28"/>
        </w:rPr>
      </w:pPr>
    </w:p>
    <w:p w:rsidR="00F8132C" w:rsidRPr="00CF1121" w:rsidRDefault="00F8132C" w:rsidP="00F8132C">
      <w:pPr>
        <w:spacing w:line="360" w:lineRule="auto"/>
        <w:jc w:val="center"/>
        <w:rPr>
          <w:b/>
          <w:sz w:val="28"/>
          <w:szCs w:val="28"/>
        </w:rPr>
      </w:pPr>
      <w:r w:rsidRPr="00CF1121">
        <w:rPr>
          <w:b/>
          <w:sz w:val="28"/>
          <w:szCs w:val="28"/>
        </w:rPr>
        <w:t>СБОРНИК МЕТОДИЧЕСКИХ УКАЗАНИЙ</w:t>
      </w:r>
    </w:p>
    <w:p w:rsidR="00CF1121" w:rsidRDefault="00CF1121" w:rsidP="00F8132C">
      <w:pPr>
        <w:spacing w:line="360" w:lineRule="auto"/>
        <w:jc w:val="center"/>
        <w:rPr>
          <w:color w:val="000000"/>
          <w:sz w:val="28"/>
          <w:szCs w:val="28"/>
        </w:rPr>
      </w:pPr>
      <w:r w:rsidRPr="00CF1121">
        <w:rPr>
          <w:b/>
          <w:color w:val="000000"/>
          <w:sz w:val="28"/>
          <w:szCs w:val="28"/>
        </w:rPr>
        <w:t>ДЛЯ СТУДЕНТОВ ПО ВЫПОЛНЕНИЮ</w:t>
      </w:r>
      <w:r w:rsidRPr="00CF1121">
        <w:rPr>
          <w:color w:val="000000"/>
          <w:sz w:val="28"/>
          <w:szCs w:val="28"/>
        </w:rPr>
        <w:t xml:space="preserve"> </w:t>
      </w:r>
    </w:p>
    <w:p w:rsidR="00F8132C" w:rsidRPr="00CF1121" w:rsidRDefault="00F8132C" w:rsidP="00F8132C">
      <w:pPr>
        <w:spacing w:line="360" w:lineRule="auto"/>
        <w:jc w:val="center"/>
        <w:rPr>
          <w:b/>
          <w:sz w:val="28"/>
          <w:szCs w:val="28"/>
        </w:rPr>
      </w:pPr>
      <w:r w:rsidRPr="00CF1121">
        <w:rPr>
          <w:b/>
          <w:sz w:val="28"/>
          <w:szCs w:val="28"/>
        </w:rPr>
        <w:t>ПРАКТИЧЕСКИХ РАБОТ</w:t>
      </w:r>
    </w:p>
    <w:p w:rsidR="00F8132C" w:rsidRPr="00CF1121" w:rsidRDefault="00F8132C" w:rsidP="00F8132C">
      <w:pPr>
        <w:spacing w:line="360" w:lineRule="auto"/>
        <w:jc w:val="center"/>
        <w:rPr>
          <w:b/>
          <w:caps/>
          <w:sz w:val="28"/>
          <w:szCs w:val="28"/>
        </w:rPr>
      </w:pPr>
      <w:r w:rsidRPr="00CF1121">
        <w:rPr>
          <w:b/>
          <w:caps/>
          <w:sz w:val="28"/>
          <w:szCs w:val="28"/>
        </w:rPr>
        <w:t>дисциплин</w:t>
      </w:r>
      <w:r w:rsidR="00CF1121" w:rsidRPr="00CF1121">
        <w:rPr>
          <w:b/>
          <w:caps/>
          <w:sz w:val="28"/>
          <w:szCs w:val="28"/>
        </w:rPr>
        <w:t>А</w:t>
      </w:r>
      <w:r w:rsidRPr="00CF1121">
        <w:rPr>
          <w:b/>
          <w:caps/>
          <w:sz w:val="28"/>
          <w:szCs w:val="28"/>
        </w:rPr>
        <w:t xml:space="preserve"> «автоматизированные системы управления и связь »</w:t>
      </w:r>
    </w:p>
    <w:p w:rsidR="00F8132C" w:rsidRPr="00A7117E" w:rsidRDefault="00A7117E" w:rsidP="00F8132C">
      <w:pPr>
        <w:spacing w:line="360" w:lineRule="auto"/>
        <w:jc w:val="center"/>
        <w:rPr>
          <w:b/>
          <w:i/>
          <w:sz w:val="28"/>
          <w:szCs w:val="28"/>
        </w:rPr>
      </w:pPr>
      <w:r w:rsidRPr="00A7117E">
        <w:rPr>
          <w:b/>
          <w:i/>
          <w:sz w:val="28"/>
          <w:szCs w:val="28"/>
        </w:rPr>
        <w:t>специальность 20.02.04 «</w:t>
      </w:r>
      <w:r w:rsidR="00CF1121">
        <w:rPr>
          <w:b/>
          <w:i/>
          <w:sz w:val="28"/>
          <w:szCs w:val="28"/>
        </w:rPr>
        <w:t>П</w:t>
      </w:r>
      <w:r w:rsidRPr="00A7117E">
        <w:rPr>
          <w:b/>
          <w:i/>
          <w:sz w:val="28"/>
          <w:szCs w:val="28"/>
        </w:rPr>
        <w:t xml:space="preserve">ожарная безопасность» </w:t>
      </w:r>
    </w:p>
    <w:p w:rsidR="00A7117E" w:rsidRPr="00CF1121" w:rsidRDefault="00A7117E" w:rsidP="00F8132C">
      <w:pPr>
        <w:spacing w:line="360" w:lineRule="auto"/>
        <w:jc w:val="center"/>
        <w:rPr>
          <w:b/>
          <w:caps/>
          <w:sz w:val="28"/>
          <w:szCs w:val="28"/>
        </w:rPr>
      </w:pPr>
      <w:r w:rsidRPr="00CF1121">
        <w:rPr>
          <w:b/>
          <w:color w:val="000000"/>
          <w:sz w:val="28"/>
          <w:szCs w:val="28"/>
        </w:rPr>
        <w:t>ДЛЯ СТУДЕНТОВ ОЧНОЙ ФОРМЫ ОБУЧЕНИЯ</w:t>
      </w:r>
    </w:p>
    <w:p w:rsidR="00F8132C" w:rsidRDefault="00F8132C" w:rsidP="00F8132C">
      <w:pPr>
        <w:jc w:val="center"/>
        <w:rPr>
          <w:sz w:val="28"/>
          <w:szCs w:val="28"/>
        </w:rPr>
      </w:pPr>
    </w:p>
    <w:p w:rsidR="00F8132C" w:rsidRDefault="00F8132C" w:rsidP="00F8132C">
      <w:pPr>
        <w:ind w:left="1416" w:firstLine="708"/>
        <w:rPr>
          <w:i/>
          <w:iCs/>
          <w:sz w:val="28"/>
          <w:szCs w:val="28"/>
        </w:rPr>
      </w:pPr>
    </w:p>
    <w:p w:rsidR="00F8132C" w:rsidRDefault="00F8132C" w:rsidP="00F8132C">
      <w:pPr>
        <w:ind w:left="1416" w:firstLine="708"/>
        <w:rPr>
          <w:i/>
          <w:iCs/>
          <w:sz w:val="28"/>
          <w:szCs w:val="28"/>
        </w:rPr>
      </w:pPr>
    </w:p>
    <w:p w:rsidR="00F8132C" w:rsidRDefault="00F8132C" w:rsidP="00F8132C">
      <w:pPr>
        <w:ind w:left="1416" w:firstLine="708"/>
        <w:rPr>
          <w:i/>
          <w:iCs/>
          <w:sz w:val="28"/>
          <w:szCs w:val="28"/>
        </w:rPr>
      </w:pPr>
    </w:p>
    <w:p w:rsidR="00F8132C" w:rsidRDefault="00F8132C" w:rsidP="00F8132C">
      <w:pPr>
        <w:ind w:left="1416" w:firstLine="708"/>
        <w:rPr>
          <w:i/>
          <w:iCs/>
          <w:sz w:val="28"/>
          <w:szCs w:val="28"/>
        </w:rPr>
      </w:pPr>
    </w:p>
    <w:tbl>
      <w:tblPr>
        <w:tblW w:w="4350" w:type="dxa"/>
        <w:jc w:val="right"/>
        <w:tblLayout w:type="fixed"/>
        <w:tblLook w:val="01E0" w:firstRow="1" w:lastRow="1" w:firstColumn="1" w:lastColumn="1" w:noHBand="0" w:noVBand="0"/>
      </w:tblPr>
      <w:tblGrid>
        <w:gridCol w:w="4350"/>
      </w:tblGrid>
      <w:tr w:rsidR="00F8132C" w:rsidTr="00F8132C">
        <w:trPr>
          <w:trHeight w:val="1164"/>
          <w:jc w:val="right"/>
        </w:trPr>
        <w:tc>
          <w:tcPr>
            <w:tcW w:w="4350" w:type="dxa"/>
            <w:hideMark/>
          </w:tcPr>
          <w:p w:rsidR="00F8132C" w:rsidRDefault="00F8132C" w:rsidP="009B11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</w:t>
            </w:r>
          </w:p>
          <w:p w:rsidR="00F8132C" w:rsidRDefault="00F8132C" w:rsidP="009B11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Зав. кафедрой</w:t>
            </w:r>
          </w:p>
          <w:p w:rsidR="00F8132C" w:rsidRDefault="00F8132C" w:rsidP="009B11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 Р.Ю. Шафеев</w:t>
            </w:r>
          </w:p>
        </w:tc>
      </w:tr>
      <w:tr w:rsidR="00F8132C" w:rsidTr="00F8132C">
        <w:trPr>
          <w:trHeight w:val="1164"/>
          <w:jc w:val="right"/>
        </w:trPr>
        <w:tc>
          <w:tcPr>
            <w:tcW w:w="4350" w:type="dxa"/>
            <w:hideMark/>
          </w:tcPr>
          <w:p w:rsidR="00F8132C" w:rsidRDefault="00F8132C" w:rsidP="009B11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РАЗРАБОТАЛ</w:t>
            </w:r>
          </w:p>
          <w:p w:rsidR="00F8132C" w:rsidRDefault="00F8132C" w:rsidP="009B11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Преподаватель</w:t>
            </w:r>
          </w:p>
          <w:p w:rsidR="00F8132C" w:rsidRDefault="00F8132C" w:rsidP="009B11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 Л.А. Арютина</w:t>
            </w:r>
          </w:p>
        </w:tc>
      </w:tr>
    </w:tbl>
    <w:p w:rsidR="00F8132C" w:rsidRDefault="00F8132C" w:rsidP="00F8132C">
      <w:pPr>
        <w:jc w:val="center"/>
        <w:rPr>
          <w:sz w:val="28"/>
          <w:szCs w:val="28"/>
        </w:rPr>
      </w:pPr>
    </w:p>
    <w:p w:rsidR="00F8132C" w:rsidRDefault="00F8132C" w:rsidP="00F8132C">
      <w:pPr>
        <w:jc w:val="center"/>
        <w:rPr>
          <w:sz w:val="28"/>
          <w:szCs w:val="28"/>
        </w:rPr>
      </w:pPr>
    </w:p>
    <w:p w:rsidR="00F8132C" w:rsidRDefault="00F8132C" w:rsidP="00F8132C">
      <w:pPr>
        <w:jc w:val="center"/>
        <w:rPr>
          <w:sz w:val="28"/>
          <w:szCs w:val="28"/>
        </w:rPr>
      </w:pPr>
    </w:p>
    <w:p w:rsidR="00F8132C" w:rsidRDefault="00F8132C" w:rsidP="00F8132C">
      <w:pPr>
        <w:jc w:val="center"/>
        <w:rPr>
          <w:sz w:val="28"/>
          <w:szCs w:val="28"/>
        </w:rPr>
      </w:pPr>
    </w:p>
    <w:p w:rsidR="00F8132C" w:rsidRDefault="00F8132C" w:rsidP="00F8132C">
      <w:pPr>
        <w:jc w:val="center"/>
        <w:rPr>
          <w:sz w:val="28"/>
          <w:szCs w:val="28"/>
        </w:rPr>
      </w:pPr>
      <w:r>
        <w:rPr>
          <w:sz w:val="28"/>
          <w:szCs w:val="28"/>
        </w:rPr>
        <w:t>Уфа 201</w:t>
      </w:r>
      <w:r w:rsidR="00A81175">
        <w:rPr>
          <w:sz w:val="28"/>
          <w:szCs w:val="28"/>
        </w:rPr>
        <w:t>7</w:t>
      </w:r>
      <w:r>
        <w:rPr>
          <w:sz w:val="28"/>
          <w:szCs w:val="28"/>
        </w:rPr>
        <w:t xml:space="preserve"> г.</w:t>
      </w:r>
    </w:p>
    <w:p w:rsidR="00CE3A53" w:rsidRDefault="00CE3A53" w:rsidP="00CE3A53">
      <w:pPr>
        <w:jc w:val="center"/>
        <w:rPr>
          <w:b/>
        </w:rPr>
      </w:pPr>
    </w:p>
    <w:p w:rsidR="00CE3A53" w:rsidRPr="00F13550" w:rsidRDefault="00CE3A53" w:rsidP="00CE3A53">
      <w:pPr>
        <w:jc w:val="center"/>
        <w:rPr>
          <w:b/>
        </w:rPr>
      </w:pPr>
      <w:r w:rsidRPr="00F13550">
        <w:rPr>
          <w:b/>
        </w:rPr>
        <w:lastRenderedPageBreak/>
        <w:t>СОДЕРЖАНИЕ</w:t>
      </w:r>
    </w:p>
    <w:p w:rsidR="00CE3A53" w:rsidRPr="00F13550" w:rsidRDefault="00CE3A53" w:rsidP="00CE3A53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47"/>
        <w:gridCol w:w="1723"/>
      </w:tblGrid>
      <w:tr w:rsidR="00CE3A53" w:rsidRPr="00F13550" w:rsidTr="00CE3A53">
        <w:tc>
          <w:tcPr>
            <w:tcW w:w="7847" w:type="dxa"/>
          </w:tcPr>
          <w:p w:rsidR="00CE3A53" w:rsidRPr="00F13550" w:rsidRDefault="00CE3A53" w:rsidP="00FA45D2">
            <w:pPr>
              <w:jc w:val="both"/>
              <w:rPr>
                <w:bCs/>
                <w:i/>
              </w:rPr>
            </w:pPr>
          </w:p>
        </w:tc>
        <w:tc>
          <w:tcPr>
            <w:tcW w:w="1723" w:type="dxa"/>
          </w:tcPr>
          <w:p w:rsidR="00CE3A53" w:rsidRPr="00F13550" w:rsidRDefault="00CE3A53" w:rsidP="00915079">
            <w:pPr>
              <w:jc w:val="center"/>
              <w:rPr>
                <w:bCs/>
              </w:rPr>
            </w:pPr>
            <w:r w:rsidRPr="00F13550">
              <w:rPr>
                <w:bCs/>
              </w:rPr>
              <w:t>Стр.</w:t>
            </w:r>
          </w:p>
        </w:tc>
      </w:tr>
      <w:tr w:rsidR="00CE3A53" w:rsidRPr="00F13550" w:rsidTr="00CE3A53">
        <w:tc>
          <w:tcPr>
            <w:tcW w:w="7847" w:type="dxa"/>
          </w:tcPr>
          <w:p w:rsidR="00CE3A53" w:rsidRPr="00F13550" w:rsidRDefault="00CE3A53" w:rsidP="00FA45D2">
            <w:pPr>
              <w:jc w:val="both"/>
            </w:pPr>
            <w:r w:rsidRPr="00F13550">
              <w:t>Предисловие</w:t>
            </w:r>
          </w:p>
        </w:tc>
        <w:tc>
          <w:tcPr>
            <w:tcW w:w="1723" w:type="dxa"/>
          </w:tcPr>
          <w:p w:rsidR="00CE3A53" w:rsidRPr="00F13550" w:rsidRDefault="00CE3A53" w:rsidP="00915079">
            <w:pPr>
              <w:jc w:val="center"/>
            </w:pPr>
            <w:r w:rsidRPr="00F13550">
              <w:t>3</w:t>
            </w:r>
          </w:p>
        </w:tc>
      </w:tr>
      <w:tr w:rsidR="00CE3A53" w:rsidRPr="00F13550" w:rsidTr="00CE3A53">
        <w:tc>
          <w:tcPr>
            <w:tcW w:w="7847" w:type="dxa"/>
          </w:tcPr>
          <w:p w:rsidR="00CE3A53" w:rsidRPr="00F13550" w:rsidRDefault="00FA45D2" w:rsidP="008F0608">
            <w:pPr>
              <w:contextualSpacing/>
              <w:jc w:val="both"/>
            </w:pPr>
            <w:r>
              <w:t>Практическое занятие № 1</w:t>
            </w:r>
            <w:r w:rsidR="00CE3A53" w:rsidRPr="00F13550">
              <w:t xml:space="preserve"> «</w:t>
            </w:r>
            <w:r w:rsidR="00FE643F" w:rsidRPr="00FE643F">
              <w:t xml:space="preserve">Создание документов с изображениями, объектами и фигурами в </w:t>
            </w:r>
            <w:proofErr w:type="spellStart"/>
            <w:r w:rsidR="00FE643F" w:rsidRPr="00FE643F">
              <w:t>Microsoft</w:t>
            </w:r>
            <w:proofErr w:type="spellEnd"/>
            <w:r w:rsidR="00FE643F" w:rsidRPr="00FE643F">
              <w:t xml:space="preserve"> </w:t>
            </w:r>
            <w:proofErr w:type="spellStart"/>
            <w:r w:rsidR="00FE643F" w:rsidRPr="00FE643F">
              <w:t>Office</w:t>
            </w:r>
            <w:proofErr w:type="spellEnd"/>
            <w:r w:rsidR="00FE643F" w:rsidRPr="00FE643F">
              <w:t xml:space="preserve"> </w:t>
            </w:r>
            <w:proofErr w:type="spellStart"/>
            <w:r w:rsidR="00FE643F" w:rsidRPr="00FE643F">
              <w:t>Word</w:t>
            </w:r>
            <w:proofErr w:type="spellEnd"/>
            <w:r>
              <w:t xml:space="preserve">» </w:t>
            </w:r>
          </w:p>
        </w:tc>
        <w:tc>
          <w:tcPr>
            <w:tcW w:w="1723" w:type="dxa"/>
          </w:tcPr>
          <w:p w:rsidR="00CE3A53" w:rsidRPr="00F13550" w:rsidRDefault="000005F2" w:rsidP="00915079">
            <w:pPr>
              <w:jc w:val="center"/>
            </w:pPr>
            <w:r>
              <w:t>5</w:t>
            </w:r>
          </w:p>
        </w:tc>
      </w:tr>
      <w:tr w:rsidR="008F0608" w:rsidRPr="00F13550" w:rsidTr="00CE3A53">
        <w:tc>
          <w:tcPr>
            <w:tcW w:w="7847" w:type="dxa"/>
          </w:tcPr>
          <w:p w:rsidR="008F0608" w:rsidRDefault="008F0608" w:rsidP="008F0608">
            <w:pPr>
              <w:contextualSpacing/>
              <w:jc w:val="both"/>
            </w:pPr>
            <w:r w:rsidRPr="008F0608">
              <w:t xml:space="preserve">Практическое занятие № </w:t>
            </w:r>
            <w:r>
              <w:t>2</w:t>
            </w:r>
            <w:r w:rsidRPr="008F0608">
              <w:t xml:space="preserve"> «</w:t>
            </w:r>
            <w:r w:rsidR="00FE643F" w:rsidRPr="00FE643F">
              <w:t>Выполнение работы в сети Интернет. Работа с электронной почтой</w:t>
            </w:r>
            <w:r w:rsidRPr="008F0608">
              <w:t>»</w:t>
            </w:r>
          </w:p>
        </w:tc>
        <w:tc>
          <w:tcPr>
            <w:tcW w:w="1723" w:type="dxa"/>
          </w:tcPr>
          <w:p w:rsidR="008F0608" w:rsidRDefault="004239E5" w:rsidP="00915079">
            <w:pPr>
              <w:jc w:val="center"/>
            </w:pPr>
            <w:r>
              <w:t>8</w:t>
            </w:r>
          </w:p>
        </w:tc>
      </w:tr>
      <w:tr w:rsidR="00CE3A53" w:rsidRPr="00F13550" w:rsidTr="008F0608">
        <w:trPr>
          <w:trHeight w:val="295"/>
        </w:trPr>
        <w:tc>
          <w:tcPr>
            <w:tcW w:w="7847" w:type="dxa"/>
          </w:tcPr>
          <w:p w:rsidR="00CE3A53" w:rsidRPr="00F13550" w:rsidRDefault="00CE3A53" w:rsidP="008F0608">
            <w:pPr>
              <w:contextualSpacing/>
              <w:jc w:val="both"/>
            </w:pPr>
            <w:r w:rsidRPr="00F13550">
              <w:t xml:space="preserve">Практическое занятие № </w:t>
            </w:r>
            <w:r w:rsidR="008F0608">
              <w:t>3</w:t>
            </w:r>
            <w:r w:rsidRPr="00F13550">
              <w:t xml:space="preserve"> «</w:t>
            </w:r>
            <w:r w:rsidR="008F0608" w:rsidRPr="00FA45D2">
              <w:rPr>
                <w:rFonts w:eastAsiaTheme="minorHAnsi" w:cstheme="minorBidi"/>
                <w:lang w:eastAsia="en-US"/>
              </w:rPr>
              <w:t>Телефонные аппараты и АТС</w:t>
            </w:r>
            <w:r w:rsidR="00FA45D2">
              <w:t xml:space="preserve">» </w:t>
            </w:r>
          </w:p>
        </w:tc>
        <w:tc>
          <w:tcPr>
            <w:tcW w:w="1723" w:type="dxa"/>
          </w:tcPr>
          <w:p w:rsidR="00CE3A53" w:rsidRPr="00F13550" w:rsidRDefault="004239E5" w:rsidP="00915079">
            <w:pPr>
              <w:jc w:val="center"/>
            </w:pPr>
            <w:r>
              <w:t>13</w:t>
            </w:r>
          </w:p>
        </w:tc>
      </w:tr>
      <w:tr w:rsidR="00CE3A53" w:rsidRPr="00F13550" w:rsidTr="008F0608">
        <w:trPr>
          <w:trHeight w:val="275"/>
        </w:trPr>
        <w:tc>
          <w:tcPr>
            <w:tcW w:w="7847" w:type="dxa"/>
          </w:tcPr>
          <w:p w:rsidR="00CE3A53" w:rsidRPr="00F13550" w:rsidRDefault="00CE3A53" w:rsidP="008F0608">
            <w:pPr>
              <w:jc w:val="both"/>
            </w:pPr>
            <w:r w:rsidRPr="00F13550">
              <w:t xml:space="preserve">Практическое занятие № </w:t>
            </w:r>
            <w:r w:rsidR="008F0608">
              <w:t>4</w:t>
            </w:r>
            <w:r w:rsidRPr="00F13550">
              <w:t xml:space="preserve"> «</w:t>
            </w:r>
            <w:r w:rsidR="008F0608" w:rsidRPr="003C6347">
              <w:rPr>
                <w:rFonts w:eastAsiaTheme="minorHAnsi" w:cstheme="minorBidi"/>
                <w:lang w:eastAsia="en-US"/>
              </w:rPr>
              <w:t>Расчет дальности действия очень высоких частот и высоких частот радиосвязи</w:t>
            </w:r>
            <w:r w:rsidR="00FA45D2">
              <w:t xml:space="preserve">» </w:t>
            </w:r>
          </w:p>
        </w:tc>
        <w:tc>
          <w:tcPr>
            <w:tcW w:w="1723" w:type="dxa"/>
          </w:tcPr>
          <w:p w:rsidR="00CE3A53" w:rsidRPr="00F13550" w:rsidRDefault="004239E5" w:rsidP="00915079">
            <w:pPr>
              <w:jc w:val="center"/>
            </w:pPr>
            <w:r>
              <w:t>15</w:t>
            </w:r>
          </w:p>
        </w:tc>
      </w:tr>
      <w:tr w:rsidR="00CE3A53" w:rsidRPr="00F13550" w:rsidTr="00CE3A53">
        <w:tc>
          <w:tcPr>
            <w:tcW w:w="7847" w:type="dxa"/>
          </w:tcPr>
          <w:p w:rsidR="00CE3A53" w:rsidRPr="00F13550" w:rsidRDefault="00CE3A53" w:rsidP="008F0608">
            <w:pPr>
              <w:contextualSpacing/>
              <w:jc w:val="both"/>
            </w:pPr>
            <w:r w:rsidRPr="00F13550">
              <w:t xml:space="preserve">Практическое занятие № </w:t>
            </w:r>
            <w:r w:rsidR="008F0608">
              <w:t>5</w:t>
            </w:r>
            <w:r w:rsidRPr="00F13550">
              <w:t xml:space="preserve"> «</w:t>
            </w:r>
            <w:r w:rsidR="008F0608" w:rsidRPr="008F0608">
              <w:rPr>
                <w:rFonts w:eastAsiaTheme="minorHAnsi" w:cstheme="minorBidi"/>
                <w:lang w:eastAsia="en-US"/>
              </w:rPr>
              <w:t>Принципы построения и работы радиопередающих устройств</w:t>
            </w:r>
            <w:r w:rsidR="008F0608">
              <w:rPr>
                <w:rFonts w:eastAsiaTheme="minorHAnsi" w:cstheme="minorBidi"/>
                <w:lang w:eastAsia="en-US"/>
              </w:rPr>
              <w:t>,</w:t>
            </w:r>
            <w:r w:rsidR="00FA45D2" w:rsidRPr="00FA45D2">
              <w:rPr>
                <w:rFonts w:eastAsiaTheme="minorHAnsi" w:cstheme="minorBidi"/>
                <w:lang w:eastAsia="en-US"/>
              </w:rPr>
              <w:t xml:space="preserve"> радиоприемника</w:t>
            </w:r>
            <w:r w:rsidR="00FA45D2">
              <w:t>»</w:t>
            </w:r>
          </w:p>
        </w:tc>
        <w:tc>
          <w:tcPr>
            <w:tcW w:w="1723" w:type="dxa"/>
          </w:tcPr>
          <w:p w:rsidR="00CE3A53" w:rsidRPr="00F13550" w:rsidRDefault="004239E5" w:rsidP="00915079">
            <w:pPr>
              <w:jc w:val="center"/>
            </w:pPr>
            <w:r>
              <w:t>20</w:t>
            </w:r>
          </w:p>
        </w:tc>
      </w:tr>
      <w:tr w:rsidR="00CE3A53" w:rsidRPr="00F13550" w:rsidTr="00CE3A53">
        <w:tc>
          <w:tcPr>
            <w:tcW w:w="7847" w:type="dxa"/>
          </w:tcPr>
          <w:p w:rsidR="00CE3A53" w:rsidRPr="00A1198D" w:rsidRDefault="00CE3A53" w:rsidP="008F0608">
            <w:pPr>
              <w:contextualSpacing/>
              <w:jc w:val="both"/>
            </w:pPr>
            <w:r w:rsidRPr="00A1198D">
              <w:t>Практическое занятие №</w:t>
            </w:r>
            <w:r w:rsidR="00FA45D2">
              <w:t xml:space="preserve"> </w:t>
            </w:r>
            <w:r w:rsidR="008F0608">
              <w:t>6</w:t>
            </w:r>
            <w:r>
              <w:t xml:space="preserve"> </w:t>
            </w:r>
            <w:r w:rsidRPr="00A1198D">
              <w:t>«</w:t>
            </w:r>
            <w:r w:rsidR="00DA3F39" w:rsidRPr="00DA3F39">
              <w:rPr>
                <w:rFonts w:eastAsiaTheme="minorHAnsi" w:cstheme="minorBidi"/>
                <w:lang w:eastAsia="en-US"/>
              </w:rPr>
              <w:t>Расчет и выбор высот установки антенн стационарных радиостанций</w:t>
            </w:r>
            <w:r w:rsidR="00FA45D2">
              <w:t>»</w:t>
            </w:r>
          </w:p>
        </w:tc>
        <w:tc>
          <w:tcPr>
            <w:tcW w:w="1723" w:type="dxa"/>
          </w:tcPr>
          <w:p w:rsidR="00CE3A53" w:rsidRPr="00F13550" w:rsidRDefault="004239E5" w:rsidP="00915079">
            <w:pPr>
              <w:jc w:val="center"/>
            </w:pPr>
            <w:r>
              <w:t>23</w:t>
            </w:r>
          </w:p>
        </w:tc>
      </w:tr>
      <w:tr w:rsidR="00FA45D2" w:rsidRPr="00F13550" w:rsidTr="00CE3A53">
        <w:tc>
          <w:tcPr>
            <w:tcW w:w="7847" w:type="dxa"/>
          </w:tcPr>
          <w:p w:rsidR="00FA45D2" w:rsidRPr="00FA45D2" w:rsidRDefault="00FA45D2" w:rsidP="008F0608">
            <w:pPr>
              <w:ind w:right="-24"/>
              <w:jc w:val="both"/>
              <w:rPr>
                <w:rFonts w:eastAsiaTheme="minorHAnsi" w:cstheme="minorBidi"/>
                <w:lang w:eastAsia="en-US"/>
              </w:rPr>
            </w:pPr>
            <w:r w:rsidRPr="00A73793">
              <w:t xml:space="preserve">Практическое занятие № </w:t>
            </w:r>
            <w:r w:rsidR="00A73793">
              <w:t>7</w:t>
            </w:r>
            <w:r w:rsidRPr="00A73793">
              <w:t xml:space="preserve"> «</w:t>
            </w:r>
            <w:r w:rsidR="00A73793" w:rsidRPr="00A73793">
              <w:t>Радиостанции пожарной охраны</w:t>
            </w:r>
            <w:r>
              <w:rPr>
                <w:rFonts w:eastAsiaTheme="minorHAnsi" w:cstheme="minorBidi"/>
                <w:lang w:eastAsia="en-US"/>
              </w:rPr>
              <w:t>»</w:t>
            </w:r>
          </w:p>
        </w:tc>
        <w:tc>
          <w:tcPr>
            <w:tcW w:w="1723" w:type="dxa"/>
          </w:tcPr>
          <w:p w:rsidR="00FA45D2" w:rsidRDefault="000005F2" w:rsidP="004239E5">
            <w:pPr>
              <w:jc w:val="center"/>
            </w:pPr>
            <w:r>
              <w:t>2</w:t>
            </w:r>
            <w:r w:rsidR="004239E5">
              <w:t>7</w:t>
            </w:r>
          </w:p>
        </w:tc>
      </w:tr>
      <w:tr w:rsidR="00FA45D2" w:rsidRPr="00F13550" w:rsidTr="00CE3A53">
        <w:trPr>
          <w:trHeight w:val="93"/>
        </w:trPr>
        <w:tc>
          <w:tcPr>
            <w:tcW w:w="7847" w:type="dxa"/>
          </w:tcPr>
          <w:p w:rsidR="00FA45D2" w:rsidRPr="00FA45D2" w:rsidRDefault="00FA45D2" w:rsidP="003C6347">
            <w:pPr>
              <w:contextualSpacing/>
              <w:jc w:val="both"/>
              <w:rPr>
                <w:rFonts w:eastAsiaTheme="minorHAnsi" w:cstheme="minorBidi"/>
                <w:lang w:eastAsia="en-US"/>
              </w:rPr>
            </w:pPr>
            <w:r w:rsidRPr="00FA45D2">
              <w:t xml:space="preserve">Практическое занятие № </w:t>
            </w:r>
            <w:r w:rsidR="00DA3F39" w:rsidRPr="00DA3F39">
              <w:rPr>
                <w:rFonts w:eastAsiaTheme="minorHAnsi" w:cstheme="minorBidi"/>
                <w:lang w:eastAsia="en-US"/>
              </w:rPr>
              <w:t>8-9</w:t>
            </w:r>
            <w:r w:rsidRPr="00FA45D2">
              <w:rPr>
                <w:rFonts w:eastAsiaTheme="minorHAnsi" w:cstheme="minorBidi"/>
                <w:lang w:eastAsia="en-US"/>
              </w:rPr>
              <w:t xml:space="preserve"> </w:t>
            </w:r>
            <w:r>
              <w:rPr>
                <w:rFonts w:eastAsiaTheme="minorHAnsi" w:cstheme="minorBidi"/>
                <w:lang w:eastAsia="en-US"/>
              </w:rPr>
              <w:t>«</w:t>
            </w:r>
            <w:r w:rsidR="00DA3F39" w:rsidRPr="00DA3F39">
              <w:rPr>
                <w:rFonts w:eastAsiaTheme="minorHAnsi" w:cstheme="minorBidi"/>
                <w:lang w:eastAsia="en-US"/>
              </w:rPr>
              <w:t>Организация и осуществление радиообмена</w:t>
            </w:r>
            <w:r>
              <w:rPr>
                <w:rFonts w:eastAsiaTheme="minorHAnsi" w:cstheme="minorBidi"/>
                <w:lang w:eastAsia="en-US"/>
              </w:rPr>
              <w:t>»</w:t>
            </w:r>
          </w:p>
        </w:tc>
        <w:tc>
          <w:tcPr>
            <w:tcW w:w="1723" w:type="dxa"/>
          </w:tcPr>
          <w:p w:rsidR="00FA45D2" w:rsidRDefault="004239E5" w:rsidP="00915079">
            <w:pPr>
              <w:jc w:val="center"/>
            </w:pPr>
            <w:r>
              <w:t>30</w:t>
            </w:r>
          </w:p>
        </w:tc>
      </w:tr>
      <w:tr w:rsidR="00FA45D2" w:rsidRPr="00F13550" w:rsidTr="00CE3A53">
        <w:trPr>
          <w:trHeight w:val="93"/>
        </w:trPr>
        <w:tc>
          <w:tcPr>
            <w:tcW w:w="7847" w:type="dxa"/>
          </w:tcPr>
          <w:p w:rsidR="00FA45D2" w:rsidRPr="00FA45D2" w:rsidRDefault="00FA45D2" w:rsidP="0028058D">
            <w:pPr>
              <w:contextualSpacing/>
              <w:jc w:val="both"/>
              <w:rPr>
                <w:rFonts w:eastAsiaTheme="minorHAnsi" w:cstheme="minorBidi"/>
                <w:lang w:eastAsia="en-US"/>
              </w:rPr>
            </w:pPr>
            <w:r w:rsidRPr="00FA45D2">
              <w:t xml:space="preserve">Практическое занятие № </w:t>
            </w:r>
            <w:r>
              <w:t>10</w:t>
            </w:r>
            <w:r w:rsidRPr="00FA45D2">
              <w:rPr>
                <w:rFonts w:eastAsiaTheme="minorHAnsi" w:cstheme="minorBidi"/>
                <w:lang w:eastAsia="en-US"/>
              </w:rPr>
              <w:t xml:space="preserve"> </w:t>
            </w:r>
            <w:r>
              <w:rPr>
                <w:rFonts w:eastAsiaTheme="minorHAnsi" w:cstheme="minorBidi"/>
                <w:lang w:eastAsia="en-US"/>
              </w:rPr>
              <w:t xml:space="preserve"> «</w:t>
            </w:r>
            <w:r w:rsidR="0028058D" w:rsidRPr="0028058D">
              <w:rPr>
                <w:rFonts w:eastAsiaTheme="minorHAnsi" w:cstheme="minorBidi"/>
                <w:lang w:eastAsia="en-US"/>
              </w:rPr>
              <w:t>Организация и осуществление  оповещения в структуре МЧС. Организация связи в условиях ЧС</w:t>
            </w:r>
            <w:r>
              <w:rPr>
                <w:rFonts w:eastAsiaTheme="minorHAnsi" w:cstheme="minorBidi"/>
                <w:lang w:eastAsia="en-US"/>
              </w:rPr>
              <w:t>»</w:t>
            </w:r>
          </w:p>
        </w:tc>
        <w:tc>
          <w:tcPr>
            <w:tcW w:w="1723" w:type="dxa"/>
          </w:tcPr>
          <w:p w:rsidR="00FA45D2" w:rsidRDefault="004239E5" w:rsidP="00915079">
            <w:pPr>
              <w:jc w:val="center"/>
            </w:pPr>
            <w:r>
              <w:t>35</w:t>
            </w:r>
          </w:p>
        </w:tc>
      </w:tr>
    </w:tbl>
    <w:p w:rsidR="00CE3A53" w:rsidRPr="00F13550" w:rsidRDefault="00CE3A53" w:rsidP="00CE3A53">
      <w:pPr>
        <w:jc w:val="center"/>
        <w:rPr>
          <w:b/>
        </w:rPr>
      </w:pPr>
    </w:p>
    <w:p w:rsidR="00CE3A53" w:rsidRDefault="00CE3A53" w:rsidP="00CE3A53">
      <w:pPr>
        <w:jc w:val="center"/>
        <w:rPr>
          <w:b/>
        </w:rPr>
      </w:pPr>
    </w:p>
    <w:p w:rsidR="00652AFB" w:rsidRDefault="00652AFB" w:rsidP="00CE3A53">
      <w:pPr>
        <w:jc w:val="center"/>
        <w:rPr>
          <w:b/>
        </w:rPr>
      </w:pPr>
    </w:p>
    <w:p w:rsidR="00652AFB" w:rsidRDefault="00652AFB" w:rsidP="00CE3A53">
      <w:pPr>
        <w:jc w:val="center"/>
        <w:rPr>
          <w:b/>
        </w:rPr>
      </w:pPr>
    </w:p>
    <w:p w:rsidR="00652AFB" w:rsidRDefault="00652AFB" w:rsidP="00CE3A53">
      <w:pPr>
        <w:jc w:val="center"/>
        <w:rPr>
          <w:b/>
        </w:rPr>
      </w:pPr>
    </w:p>
    <w:p w:rsidR="00652AFB" w:rsidRDefault="00652AFB" w:rsidP="00CE3A53">
      <w:pPr>
        <w:jc w:val="center"/>
        <w:rPr>
          <w:b/>
        </w:rPr>
      </w:pPr>
    </w:p>
    <w:p w:rsidR="00652AFB" w:rsidRDefault="00652AFB" w:rsidP="00CE3A53">
      <w:pPr>
        <w:jc w:val="center"/>
        <w:rPr>
          <w:b/>
        </w:rPr>
      </w:pPr>
    </w:p>
    <w:p w:rsidR="00652AFB" w:rsidRDefault="00652AFB" w:rsidP="00CE3A53">
      <w:pPr>
        <w:jc w:val="center"/>
        <w:rPr>
          <w:b/>
        </w:rPr>
      </w:pPr>
    </w:p>
    <w:p w:rsidR="00652AFB" w:rsidRDefault="00652AFB" w:rsidP="00CE3A53">
      <w:pPr>
        <w:jc w:val="center"/>
        <w:rPr>
          <w:b/>
        </w:rPr>
      </w:pPr>
    </w:p>
    <w:p w:rsidR="00652AFB" w:rsidRDefault="00652AFB" w:rsidP="00CE3A53">
      <w:pPr>
        <w:jc w:val="center"/>
        <w:rPr>
          <w:b/>
        </w:rPr>
      </w:pPr>
    </w:p>
    <w:p w:rsidR="00652AFB" w:rsidRDefault="00652AFB" w:rsidP="00CE3A53">
      <w:pPr>
        <w:jc w:val="center"/>
        <w:rPr>
          <w:b/>
        </w:rPr>
      </w:pPr>
    </w:p>
    <w:p w:rsidR="00652AFB" w:rsidRDefault="00652AFB" w:rsidP="00CE3A53">
      <w:pPr>
        <w:jc w:val="center"/>
        <w:rPr>
          <w:b/>
        </w:rPr>
      </w:pPr>
    </w:p>
    <w:p w:rsidR="00652AFB" w:rsidRDefault="00652AFB" w:rsidP="00CE3A53">
      <w:pPr>
        <w:jc w:val="center"/>
        <w:rPr>
          <w:b/>
        </w:rPr>
      </w:pPr>
    </w:p>
    <w:p w:rsidR="00652AFB" w:rsidRDefault="00652AFB" w:rsidP="00CE3A53">
      <w:pPr>
        <w:jc w:val="center"/>
        <w:rPr>
          <w:b/>
        </w:rPr>
      </w:pPr>
    </w:p>
    <w:p w:rsidR="00652AFB" w:rsidRDefault="00652AFB" w:rsidP="00CE3A53">
      <w:pPr>
        <w:jc w:val="center"/>
        <w:rPr>
          <w:b/>
        </w:rPr>
      </w:pPr>
    </w:p>
    <w:p w:rsidR="00652AFB" w:rsidRDefault="00652AFB" w:rsidP="00CE3A53">
      <w:pPr>
        <w:jc w:val="center"/>
        <w:rPr>
          <w:b/>
        </w:rPr>
      </w:pPr>
    </w:p>
    <w:p w:rsidR="00652AFB" w:rsidRDefault="00652AFB" w:rsidP="00CE3A53">
      <w:pPr>
        <w:jc w:val="center"/>
        <w:rPr>
          <w:b/>
        </w:rPr>
      </w:pPr>
    </w:p>
    <w:p w:rsidR="00652AFB" w:rsidRDefault="00652AFB" w:rsidP="00CE3A53">
      <w:pPr>
        <w:jc w:val="center"/>
        <w:rPr>
          <w:b/>
        </w:rPr>
      </w:pPr>
    </w:p>
    <w:p w:rsidR="00652AFB" w:rsidRDefault="00652AFB" w:rsidP="00CE3A53">
      <w:pPr>
        <w:jc w:val="center"/>
        <w:rPr>
          <w:b/>
        </w:rPr>
      </w:pPr>
    </w:p>
    <w:p w:rsidR="00652AFB" w:rsidRDefault="00652AFB" w:rsidP="00CE3A53">
      <w:pPr>
        <w:jc w:val="center"/>
        <w:rPr>
          <w:b/>
        </w:rPr>
      </w:pPr>
    </w:p>
    <w:p w:rsidR="00652AFB" w:rsidRDefault="00652AFB" w:rsidP="00CE3A53">
      <w:pPr>
        <w:jc w:val="center"/>
        <w:rPr>
          <w:b/>
        </w:rPr>
      </w:pPr>
    </w:p>
    <w:p w:rsidR="00652AFB" w:rsidRDefault="00652AFB" w:rsidP="00CE3A53">
      <w:pPr>
        <w:jc w:val="center"/>
        <w:rPr>
          <w:b/>
        </w:rPr>
      </w:pPr>
    </w:p>
    <w:p w:rsidR="00652AFB" w:rsidRDefault="00652AFB" w:rsidP="00CE3A53">
      <w:pPr>
        <w:jc w:val="center"/>
        <w:rPr>
          <w:b/>
        </w:rPr>
      </w:pPr>
    </w:p>
    <w:p w:rsidR="00652AFB" w:rsidRDefault="00652AFB" w:rsidP="00CE3A53">
      <w:pPr>
        <w:jc w:val="center"/>
        <w:rPr>
          <w:b/>
        </w:rPr>
      </w:pPr>
    </w:p>
    <w:p w:rsidR="00652AFB" w:rsidRDefault="00652AFB" w:rsidP="00CE3A53">
      <w:pPr>
        <w:jc w:val="center"/>
        <w:rPr>
          <w:b/>
        </w:rPr>
      </w:pPr>
    </w:p>
    <w:p w:rsidR="00652AFB" w:rsidRPr="00F13550" w:rsidRDefault="00652AFB" w:rsidP="00CE3A53">
      <w:pPr>
        <w:jc w:val="center"/>
        <w:rPr>
          <w:b/>
        </w:rPr>
      </w:pPr>
    </w:p>
    <w:p w:rsidR="00CE3A53" w:rsidRPr="00F13550" w:rsidRDefault="00CE3A53" w:rsidP="00CE3A53">
      <w:pPr>
        <w:jc w:val="center"/>
        <w:rPr>
          <w:b/>
        </w:rPr>
      </w:pPr>
    </w:p>
    <w:p w:rsidR="00CE3A53" w:rsidRPr="00F13550" w:rsidRDefault="00CE3A53" w:rsidP="00CE3A53">
      <w:pPr>
        <w:jc w:val="center"/>
        <w:rPr>
          <w:b/>
        </w:rPr>
      </w:pPr>
    </w:p>
    <w:p w:rsidR="00CE3A53" w:rsidRPr="00F13550" w:rsidRDefault="00CE3A53" w:rsidP="00CE3A53">
      <w:pPr>
        <w:jc w:val="center"/>
        <w:rPr>
          <w:b/>
        </w:rPr>
      </w:pPr>
    </w:p>
    <w:p w:rsidR="00CE3A53" w:rsidRPr="00F13550" w:rsidRDefault="00CE3A53" w:rsidP="00CE3A53">
      <w:pPr>
        <w:rPr>
          <w:b/>
        </w:rPr>
      </w:pPr>
    </w:p>
    <w:p w:rsidR="00CE3A53" w:rsidRPr="00F13550" w:rsidRDefault="00CE3A53" w:rsidP="00CE3A53">
      <w:pPr>
        <w:rPr>
          <w:b/>
        </w:rPr>
      </w:pPr>
    </w:p>
    <w:p w:rsidR="00CE3A53" w:rsidRPr="00F13550" w:rsidRDefault="00CE3A53" w:rsidP="00CE3A53">
      <w:pPr>
        <w:jc w:val="center"/>
        <w:rPr>
          <w:b/>
        </w:rPr>
      </w:pPr>
    </w:p>
    <w:p w:rsidR="00CE3A53" w:rsidRPr="00F13550" w:rsidRDefault="00CE3A53" w:rsidP="00CE3A53">
      <w:pPr>
        <w:ind w:firstLine="567"/>
        <w:jc w:val="center"/>
        <w:rPr>
          <w:b/>
        </w:rPr>
      </w:pPr>
      <w:r w:rsidRPr="00F13550">
        <w:rPr>
          <w:b/>
        </w:rPr>
        <w:t>ПРЕДИСЛОВИЕ</w:t>
      </w:r>
    </w:p>
    <w:p w:rsidR="00CE3A53" w:rsidRPr="00F13550" w:rsidRDefault="00CE3A53" w:rsidP="00CE3A53">
      <w:pPr>
        <w:ind w:firstLine="567"/>
        <w:jc w:val="both"/>
      </w:pPr>
      <w:r w:rsidRPr="00F13550">
        <w:tab/>
        <w:t xml:space="preserve"> </w:t>
      </w:r>
    </w:p>
    <w:p w:rsidR="00CE3A53" w:rsidRPr="00F13550" w:rsidRDefault="00CE3A53" w:rsidP="00CE3A53">
      <w:pPr>
        <w:ind w:firstLine="567"/>
        <w:jc w:val="both"/>
      </w:pPr>
      <w:r w:rsidRPr="00F13550">
        <w:tab/>
        <w:t xml:space="preserve">Методические указания для студентов по выполнению практических работ </w:t>
      </w:r>
      <w:r w:rsidRPr="00F13550">
        <w:rPr>
          <w:i/>
        </w:rPr>
        <w:t xml:space="preserve"> </w:t>
      </w:r>
      <w:r w:rsidRPr="00F13550">
        <w:t>адресованы  студентам очной формы обучения.</w:t>
      </w:r>
    </w:p>
    <w:p w:rsidR="00CE3A53" w:rsidRPr="00F13550" w:rsidRDefault="00CE3A53" w:rsidP="00CE3A53">
      <w:pPr>
        <w:ind w:firstLine="567"/>
        <w:jc w:val="both"/>
      </w:pPr>
      <w:r w:rsidRPr="00F13550">
        <w:tab/>
        <w:t>Методические указания созданы в помощь для работы на занятиях, подготовки к практическим  работам, правильного составления отчетов.</w:t>
      </w:r>
    </w:p>
    <w:p w:rsidR="00CE3A53" w:rsidRPr="00F13550" w:rsidRDefault="00CE3A53" w:rsidP="00CE3A53">
      <w:pPr>
        <w:ind w:firstLine="567"/>
        <w:jc w:val="both"/>
      </w:pPr>
      <w:r w:rsidRPr="00F13550">
        <w:tab/>
        <w:t xml:space="preserve">Приступая к выполнению практической работы, необходимо внимательно прочитать цель работы, ознакомиться с требованиями к уровню подготовки в соответствии с федеральными государственными стандартами (ФГОС), краткими теоретическими сведениями, выполнить задания работы, ответить на контрольные вопросы для закрепления теоретического материала и сделать выводы. </w:t>
      </w:r>
    </w:p>
    <w:p w:rsidR="00CE3A53" w:rsidRPr="00F13550" w:rsidRDefault="00CE3A53" w:rsidP="00CE3A53">
      <w:pPr>
        <w:ind w:firstLine="567"/>
        <w:jc w:val="both"/>
      </w:pPr>
      <w:r w:rsidRPr="00F13550">
        <w:tab/>
        <w:t xml:space="preserve">Отчет о практической работе необходимо выполнить и сдать в срок, установленный преподавателем. </w:t>
      </w:r>
    </w:p>
    <w:p w:rsidR="00CE3A53" w:rsidRPr="00F13550" w:rsidRDefault="00CE3A53" w:rsidP="00CE3A53">
      <w:pPr>
        <w:ind w:firstLine="567"/>
        <w:jc w:val="both"/>
      </w:pPr>
      <w:r w:rsidRPr="00F13550">
        <w:tab/>
        <w:t xml:space="preserve">Наличие положительной оценки по практическим работам необходимо для получения зачета и/или допуска к экзамену, поэтому в случае отсутствия студента на уроке по любой причине или получения неудовлетворительной оценки за </w:t>
      </w:r>
      <w:proofErr w:type="gramStart"/>
      <w:r w:rsidRPr="00F13550">
        <w:t>практическую</w:t>
      </w:r>
      <w:proofErr w:type="gramEnd"/>
      <w:r w:rsidRPr="00F13550">
        <w:t xml:space="preserve"> необходимо найти время для ее выпо</w:t>
      </w:r>
      <w:bookmarkStart w:id="0" w:name="_GoBack"/>
      <w:bookmarkEnd w:id="0"/>
      <w:r w:rsidRPr="00F13550">
        <w:t>лнения или пересдачи.</w:t>
      </w:r>
    </w:p>
    <w:p w:rsidR="00CE3A53" w:rsidRPr="00F13550" w:rsidRDefault="00CE3A53" w:rsidP="00CE3A53">
      <w:pPr>
        <w:ind w:firstLine="567"/>
        <w:jc w:val="both"/>
      </w:pPr>
    </w:p>
    <w:p w:rsidR="00CE3A53" w:rsidRPr="00F13550" w:rsidRDefault="00CE3A53" w:rsidP="00CE3A53">
      <w:pPr>
        <w:shd w:val="clear" w:color="auto" w:fill="FFFFFF"/>
        <w:tabs>
          <w:tab w:val="left" w:pos="720"/>
        </w:tabs>
        <w:ind w:firstLine="567"/>
        <w:jc w:val="center"/>
        <w:rPr>
          <w:b/>
          <w:color w:val="000000"/>
        </w:rPr>
      </w:pPr>
      <w:r w:rsidRPr="00F13550">
        <w:rPr>
          <w:b/>
          <w:color w:val="000000"/>
        </w:rPr>
        <w:t>Правила выполнения практических работ</w:t>
      </w:r>
    </w:p>
    <w:p w:rsidR="00CE3A53" w:rsidRPr="00F13550" w:rsidRDefault="00CE3A53" w:rsidP="00CE3A53">
      <w:pPr>
        <w:shd w:val="clear" w:color="auto" w:fill="FFFFFF"/>
        <w:tabs>
          <w:tab w:val="left" w:pos="720"/>
        </w:tabs>
        <w:ind w:firstLine="567"/>
        <w:jc w:val="both"/>
        <w:rPr>
          <w:color w:val="000000"/>
        </w:rPr>
      </w:pPr>
      <w:r w:rsidRPr="00F13550">
        <w:rPr>
          <w:color w:val="000000"/>
        </w:rPr>
        <w:tab/>
        <w:t xml:space="preserve">1. Студент должен прийти на практическое занятие </w:t>
      </w:r>
      <w:proofErr w:type="gramStart"/>
      <w:r w:rsidRPr="00F13550">
        <w:rPr>
          <w:color w:val="000000"/>
        </w:rPr>
        <w:t>подготовленным</w:t>
      </w:r>
      <w:proofErr w:type="gramEnd"/>
      <w:r w:rsidRPr="00F13550">
        <w:rPr>
          <w:color w:val="000000"/>
        </w:rPr>
        <w:t xml:space="preserve"> к выполнению практической работы.</w:t>
      </w:r>
    </w:p>
    <w:p w:rsidR="00CE3A53" w:rsidRPr="00F13550" w:rsidRDefault="00CE3A53" w:rsidP="00CE3A53">
      <w:pPr>
        <w:shd w:val="clear" w:color="auto" w:fill="FFFFFF"/>
        <w:tabs>
          <w:tab w:val="left" w:pos="720"/>
        </w:tabs>
        <w:ind w:firstLine="567"/>
        <w:jc w:val="both"/>
        <w:rPr>
          <w:color w:val="000000"/>
        </w:rPr>
      </w:pPr>
      <w:r w:rsidRPr="00F13550">
        <w:rPr>
          <w:color w:val="000000"/>
        </w:rPr>
        <w:tab/>
        <w:t>2. После проведения практической работы студент должен представить отчет о проделанной работе.</w:t>
      </w:r>
    </w:p>
    <w:p w:rsidR="00CE3A53" w:rsidRPr="00F13550" w:rsidRDefault="00CE3A53" w:rsidP="00CE3A53">
      <w:pPr>
        <w:shd w:val="clear" w:color="auto" w:fill="FFFFFF"/>
        <w:tabs>
          <w:tab w:val="left" w:pos="720"/>
        </w:tabs>
        <w:ind w:firstLine="567"/>
        <w:jc w:val="both"/>
        <w:rPr>
          <w:color w:val="000000"/>
        </w:rPr>
      </w:pPr>
      <w:r w:rsidRPr="00F13550">
        <w:rPr>
          <w:color w:val="000000"/>
        </w:rPr>
        <w:tab/>
        <w:t>3. Отчет о проделанной работе следует выполнять в журнале практических работ на листах формата А</w:t>
      </w:r>
      <w:proofErr w:type="gramStart"/>
      <w:r w:rsidRPr="00F13550">
        <w:rPr>
          <w:color w:val="000000"/>
        </w:rPr>
        <w:t>4</w:t>
      </w:r>
      <w:proofErr w:type="gramEnd"/>
      <w:r w:rsidRPr="00F13550">
        <w:rPr>
          <w:color w:val="000000"/>
        </w:rPr>
        <w:t xml:space="preserve"> с одной стороны листа.</w:t>
      </w:r>
    </w:p>
    <w:p w:rsidR="00CE3A53" w:rsidRPr="00F13550" w:rsidRDefault="00CE3A53" w:rsidP="00CE3A53">
      <w:pPr>
        <w:shd w:val="clear" w:color="auto" w:fill="FFFFFF"/>
        <w:tabs>
          <w:tab w:val="left" w:pos="720"/>
        </w:tabs>
        <w:ind w:firstLine="567"/>
        <w:jc w:val="both"/>
        <w:rPr>
          <w:color w:val="000000"/>
        </w:rPr>
      </w:pPr>
    </w:p>
    <w:p w:rsidR="00CE3A53" w:rsidRPr="00F13550" w:rsidRDefault="00CE3A53" w:rsidP="00CE3A53">
      <w:pPr>
        <w:shd w:val="clear" w:color="auto" w:fill="FFFFFF"/>
        <w:ind w:firstLine="567"/>
        <w:jc w:val="both"/>
        <w:rPr>
          <w:color w:val="000000"/>
        </w:rPr>
      </w:pPr>
      <w:r w:rsidRPr="00F13550">
        <w:rPr>
          <w:color w:val="000000"/>
        </w:rPr>
        <w:t>Оценку по практической работе студент получает, если:</w:t>
      </w:r>
    </w:p>
    <w:p w:rsidR="00CE3A53" w:rsidRPr="00F13550" w:rsidRDefault="00CE3A53" w:rsidP="00CE3A53">
      <w:pPr>
        <w:shd w:val="clear" w:color="auto" w:fill="FFFFFF"/>
        <w:ind w:firstLine="567"/>
        <w:jc w:val="both"/>
        <w:rPr>
          <w:color w:val="000000"/>
        </w:rPr>
      </w:pPr>
      <w:r w:rsidRPr="00F13550">
        <w:rPr>
          <w:color w:val="000000"/>
        </w:rPr>
        <w:t>- студентом работа выполнена в полном объеме;</w:t>
      </w:r>
    </w:p>
    <w:p w:rsidR="00CE3A53" w:rsidRPr="00F13550" w:rsidRDefault="00CE3A53" w:rsidP="00CE3A53">
      <w:pPr>
        <w:shd w:val="clear" w:color="auto" w:fill="FFFFFF"/>
        <w:ind w:firstLine="567"/>
        <w:jc w:val="both"/>
        <w:rPr>
          <w:color w:val="000000"/>
        </w:rPr>
      </w:pPr>
      <w:r w:rsidRPr="00F13550">
        <w:rPr>
          <w:color w:val="000000"/>
        </w:rPr>
        <w:t>- студент может пояснить выполнение любого этапа работы;</w:t>
      </w:r>
    </w:p>
    <w:p w:rsidR="00CE3A53" w:rsidRPr="00F13550" w:rsidRDefault="00CE3A53" w:rsidP="00CE3A53">
      <w:pPr>
        <w:shd w:val="clear" w:color="auto" w:fill="FFFFFF"/>
        <w:ind w:firstLine="567"/>
        <w:jc w:val="both"/>
        <w:rPr>
          <w:color w:val="000000"/>
        </w:rPr>
      </w:pPr>
      <w:r w:rsidRPr="00F13550">
        <w:rPr>
          <w:color w:val="000000"/>
        </w:rPr>
        <w:t>- отчет выполнен в соответствии с требованиями к выполнению работы;</w:t>
      </w:r>
    </w:p>
    <w:p w:rsidR="00CE3A53" w:rsidRPr="00F13550" w:rsidRDefault="00CE3A53" w:rsidP="00CE3A53">
      <w:pPr>
        <w:shd w:val="clear" w:color="auto" w:fill="FFFFFF"/>
        <w:ind w:firstLine="567"/>
        <w:jc w:val="both"/>
        <w:rPr>
          <w:color w:val="000000"/>
        </w:rPr>
      </w:pPr>
      <w:r w:rsidRPr="00F13550">
        <w:rPr>
          <w:color w:val="000000"/>
        </w:rPr>
        <w:t>- студент отвечает на контрольные вопросы на удовлетворительную оценку и выше.</w:t>
      </w:r>
    </w:p>
    <w:p w:rsidR="00CE3A53" w:rsidRPr="00F13550" w:rsidRDefault="00CE3A53" w:rsidP="00CE3A53">
      <w:pPr>
        <w:shd w:val="clear" w:color="auto" w:fill="FFFFFF"/>
        <w:tabs>
          <w:tab w:val="left" w:pos="720"/>
        </w:tabs>
        <w:ind w:firstLine="567"/>
        <w:jc w:val="both"/>
        <w:rPr>
          <w:color w:val="000000"/>
        </w:rPr>
      </w:pPr>
      <w:r w:rsidRPr="00F13550">
        <w:rPr>
          <w:color w:val="000000"/>
        </w:rPr>
        <w:tab/>
        <w:t>Зачет по выполнению практических работ студент получает при условии выполнения всех предусмотренных программой практических  работ после сдачи журнала с отчетами по работам и оценкам.</w:t>
      </w:r>
    </w:p>
    <w:p w:rsidR="00CE3A53" w:rsidRPr="00F13550" w:rsidRDefault="00CE3A53" w:rsidP="00CE3A53">
      <w:pPr>
        <w:ind w:firstLine="567"/>
        <w:jc w:val="both"/>
      </w:pPr>
    </w:p>
    <w:p w:rsidR="00CE3A53" w:rsidRPr="00F13550" w:rsidRDefault="00CE3A53" w:rsidP="00CE3A53">
      <w:pPr>
        <w:ind w:firstLine="567"/>
        <w:jc w:val="both"/>
      </w:pPr>
      <w:r w:rsidRPr="00F13550">
        <w:rPr>
          <w:b/>
          <w:u w:val="single"/>
        </w:rPr>
        <w:t>Внимание!</w:t>
      </w:r>
      <w:r w:rsidRPr="00F13550">
        <w:rPr>
          <w:b/>
        </w:rPr>
        <w:t xml:space="preserve"> </w:t>
      </w:r>
      <w:r w:rsidRPr="00F13550">
        <w:t xml:space="preserve">Если в процессе подготовки к практическим работам или при решении задач возникают вопросы, разрешить которые самостоятельно не удается, необходимо обратиться к преподавателю для получения разъяснений или указаний в дни проведения дополнительных занятий. </w:t>
      </w:r>
    </w:p>
    <w:p w:rsidR="00CE3A53" w:rsidRPr="00F13550" w:rsidRDefault="00CE3A53" w:rsidP="00CE3A53">
      <w:pPr>
        <w:ind w:firstLine="567"/>
        <w:jc w:val="center"/>
        <w:rPr>
          <w:b/>
        </w:rPr>
      </w:pPr>
    </w:p>
    <w:p w:rsidR="00CE3A53" w:rsidRPr="00F13550" w:rsidRDefault="00CE3A53" w:rsidP="00CE3A53">
      <w:pPr>
        <w:ind w:firstLine="567"/>
        <w:jc w:val="center"/>
        <w:rPr>
          <w:b/>
        </w:rPr>
      </w:pPr>
    </w:p>
    <w:p w:rsidR="00CE3A53" w:rsidRDefault="00CE3A53" w:rsidP="00CE3A53">
      <w:pPr>
        <w:ind w:firstLine="567"/>
        <w:jc w:val="center"/>
        <w:rPr>
          <w:b/>
        </w:rPr>
      </w:pPr>
      <w:r w:rsidRPr="00F13550">
        <w:rPr>
          <w:b/>
        </w:rPr>
        <w:t>Обеспеченность занятия (средства обучения):</w:t>
      </w:r>
    </w:p>
    <w:p w:rsidR="00F8132C" w:rsidRPr="00F8132C" w:rsidRDefault="00F8132C" w:rsidP="00F8132C">
      <w:pPr>
        <w:pStyle w:val="21"/>
        <w:widowControl w:val="0"/>
        <w:tabs>
          <w:tab w:val="left" w:pos="284"/>
        </w:tabs>
        <w:spacing w:line="228" w:lineRule="auto"/>
        <w:ind w:left="284" w:hanging="284"/>
        <w:jc w:val="both"/>
        <w:rPr>
          <w:rFonts w:ascii="Times New Roman" w:hAnsi="Times New Roman" w:cs="Times New Roman"/>
          <w:bCs/>
        </w:rPr>
      </w:pPr>
      <w:r w:rsidRPr="00F8132C">
        <w:rPr>
          <w:rFonts w:ascii="Times New Roman" w:hAnsi="Times New Roman" w:cs="Times New Roman"/>
          <w:bCs/>
        </w:rPr>
        <w:t>Основная литература</w:t>
      </w:r>
    </w:p>
    <w:p w:rsidR="00F8132C" w:rsidRPr="00F8132C" w:rsidRDefault="00F8132C" w:rsidP="00F8132C">
      <w:pPr>
        <w:numPr>
          <w:ilvl w:val="0"/>
          <w:numId w:val="38"/>
        </w:numPr>
        <w:tabs>
          <w:tab w:val="left" w:pos="284"/>
        </w:tabs>
        <w:ind w:left="284" w:hanging="284"/>
        <w:jc w:val="both"/>
        <w:rPr>
          <w:spacing w:val="-2"/>
          <w:szCs w:val="28"/>
        </w:rPr>
      </w:pPr>
      <w:r w:rsidRPr="00F8132C">
        <w:rPr>
          <w:szCs w:val="28"/>
        </w:rPr>
        <w:t xml:space="preserve">В.И. Зыков, А.В. Командиров, А.Б. Мосягин, И.М. Тетерин, Ю.В. </w:t>
      </w:r>
      <w:proofErr w:type="spellStart"/>
      <w:r w:rsidRPr="00F8132C">
        <w:rPr>
          <w:szCs w:val="28"/>
        </w:rPr>
        <w:t>Чекмарев</w:t>
      </w:r>
      <w:proofErr w:type="spellEnd"/>
      <w:r w:rsidRPr="00F8132C">
        <w:rPr>
          <w:szCs w:val="28"/>
        </w:rPr>
        <w:t xml:space="preserve">. Автоматизированные системы управления и связь. Учебник. – М.: Академия ГПС МЧС России, 2015г </w:t>
      </w:r>
    </w:p>
    <w:p w:rsidR="00F8132C" w:rsidRPr="00F8132C" w:rsidRDefault="00F8132C" w:rsidP="00F8132C">
      <w:pPr>
        <w:widowControl w:val="0"/>
        <w:numPr>
          <w:ilvl w:val="0"/>
          <w:numId w:val="38"/>
        </w:numPr>
        <w:tabs>
          <w:tab w:val="left" w:pos="284"/>
        </w:tabs>
        <w:suppressAutoHyphens/>
        <w:spacing w:line="228" w:lineRule="auto"/>
        <w:ind w:left="284" w:hanging="284"/>
        <w:jc w:val="both"/>
        <w:rPr>
          <w:bCs/>
          <w:szCs w:val="28"/>
          <w:lang w:eastAsia="ar-SA"/>
        </w:rPr>
      </w:pPr>
      <w:r w:rsidRPr="00F8132C">
        <w:rPr>
          <w:szCs w:val="28"/>
        </w:rPr>
        <w:t xml:space="preserve">В.Н. </w:t>
      </w:r>
      <w:proofErr w:type="spellStart"/>
      <w:r w:rsidRPr="00F8132C">
        <w:rPr>
          <w:szCs w:val="28"/>
        </w:rPr>
        <w:t>Чудинов</w:t>
      </w:r>
      <w:proofErr w:type="spellEnd"/>
      <w:r w:rsidRPr="00F8132C">
        <w:rPr>
          <w:szCs w:val="28"/>
        </w:rPr>
        <w:t xml:space="preserve">, А.А. Терехин, Ф.И. Шаровар. Связь пожарной охраны. Учебник. – М.: Редакционно-издательский отдел, 2014. </w:t>
      </w:r>
    </w:p>
    <w:p w:rsidR="00F8132C" w:rsidRPr="00F8132C" w:rsidRDefault="00F8132C" w:rsidP="00F8132C">
      <w:pPr>
        <w:widowControl w:val="0"/>
        <w:numPr>
          <w:ilvl w:val="0"/>
          <w:numId w:val="38"/>
        </w:numPr>
        <w:tabs>
          <w:tab w:val="left" w:pos="284"/>
        </w:tabs>
        <w:suppressAutoHyphens/>
        <w:spacing w:line="228" w:lineRule="auto"/>
        <w:ind w:left="284" w:hanging="284"/>
        <w:jc w:val="both"/>
        <w:rPr>
          <w:bCs/>
          <w:szCs w:val="28"/>
          <w:lang w:eastAsia="ar-SA"/>
        </w:rPr>
      </w:pPr>
      <w:r w:rsidRPr="00F8132C">
        <w:rPr>
          <w:bCs/>
          <w:szCs w:val="28"/>
          <w:lang w:eastAsia="ar-SA"/>
        </w:rPr>
        <w:t>Бабурин М.М., Иванов С.А. Основы проводной связи: Учебное пособие. – СПб</w:t>
      </w:r>
      <w:proofErr w:type="gramStart"/>
      <w:r w:rsidRPr="00F8132C">
        <w:rPr>
          <w:bCs/>
          <w:szCs w:val="28"/>
          <w:lang w:eastAsia="ar-SA"/>
        </w:rPr>
        <w:t xml:space="preserve">.: </w:t>
      </w:r>
      <w:proofErr w:type="spellStart"/>
      <w:proofErr w:type="gramEnd"/>
      <w:r w:rsidRPr="00F8132C">
        <w:rPr>
          <w:bCs/>
          <w:szCs w:val="28"/>
          <w:lang w:eastAsia="ar-SA"/>
        </w:rPr>
        <w:t>СПбИПБ</w:t>
      </w:r>
      <w:proofErr w:type="spellEnd"/>
      <w:r w:rsidRPr="00F8132C">
        <w:rPr>
          <w:bCs/>
          <w:szCs w:val="28"/>
          <w:lang w:eastAsia="ar-SA"/>
        </w:rPr>
        <w:t xml:space="preserve"> МВД России, 2015.</w:t>
      </w:r>
    </w:p>
    <w:p w:rsidR="00F8132C" w:rsidRPr="00F8132C" w:rsidRDefault="00F8132C" w:rsidP="00F8132C">
      <w:pPr>
        <w:widowControl w:val="0"/>
        <w:tabs>
          <w:tab w:val="left" w:pos="284"/>
        </w:tabs>
        <w:suppressAutoHyphens/>
        <w:spacing w:line="228" w:lineRule="auto"/>
        <w:ind w:left="284" w:hanging="284"/>
        <w:jc w:val="both"/>
        <w:rPr>
          <w:bCs/>
          <w:szCs w:val="28"/>
          <w:lang w:eastAsia="ar-SA"/>
        </w:rPr>
      </w:pPr>
    </w:p>
    <w:p w:rsidR="00F8132C" w:rsidRPr="00F8132C" w:rsidRDefault="00F8132C" w:rsidP="00F8132C">
      <w:pPr>
        <w:widowControl w:val="0"/>
        <w:tabs>
          <w:tab w:val="left" w:pos="284"/>
        </w:tabs>
        <w:suppressAutoHyphens/>
        <w:spacing w:line="228" w:lineRule="auto"/>
        <w:ind w:left="284" w:hanging="284"/>
        <w:jc w:val="both"/>
        <w:rPr>
          <w:bCs/>
          <w:szCs w:val="28"/>
          <w:lang w:eastAsia="ar-SA"/>
        </w:rPr>
      </w:pPr>
      <w:r w:rsidRPr="00F8132C">
        <w:rPr>
          <w:bCs/>
          <w:szCs w:val="28"/>
          <w:lang w:eastAsia="ar-SA"/>
        </w:rPr>
        <w:lastRenderedPageBreak/>
        <w:t>Дополнительная литература</w:t>
      </w:r>
    </w:p>
    <w:p w:rsidR="00F8132C" w:rsidRPr="00F8132C" w:rsidRDefault="00F8132C" w:rsidP="00F8132C">
      <w:pPr>
        <w:widowControl w:val="0"/>
        <w:tabs>
          <w:tab w:val="left" w:pos="284"/>
        </w:tabs>
        <w:suppressAutoHyphens/>
        <w:spacing w:line="228" w:lineRule="auto"/>
        <w:ind w:left="284" w:hanging="284"/>
        <w:jc w:val="both"/>
        <w:rPr>
          <w:bCs/>
          <w:szCs w:val="28"/>
          <w:lang w:eastAsia="ar-SA"/>
        </w:rPr>
      </w:pPr>
      <w:r w:rsidRPr="00F8132C">
        <w:rPr>
          <w:bCs/>
          <w:szCs w:val="28"/>
          <w:lang w:eastAsia="ar-SA"/>
        </w:rPr>
        <w:t>1.</w:t>
      </w:r>
      <w:r w:rsidRPr="00F8132C">
        <w:rPr>
          <w:bCs/>
          <w:szCs w:val="28"/>
          <w:lang w:eastAsia="ar-SA"/>
        </w:rPr>
        <w:tab/>
        <w:t>Дубровский В.А., Гордеев В.А. Радиотехника и антенны. Учебник для техникумов. - М.: Радио и связь, 2012.</w:t>
      </w:r>
    </w:p>
    <w:p w:rsidR="00F8132C" w:rsidRPr="00F8132C" w:rsidRDefault="00F8132C" w:rsidP="00F8132C">
      <w:pPr>
        <w:widowControl w:val="0"/>
        <w:tabs>
          <w:tab w:val="left" w:pos="142"/>
          <w:tab w:val="left" w:pos="284"/>
        </w:tabs>
        <w:suppressAutoHyphens/>
        <w:spacing w:line="228" w:lineRule="auto"/>
        <w:ind w:left="566" w:hanging="283"/>
        <w:jc w:val="both"/>
        <w:rPr>
          <w:bCs/>
          <w:szCs w:val="28"/>
          <w:lang w:eastAsia="ar-SA"/>
        </w:rPr>
      </w:pPr>
    </w:p>
    <w:p w:rsidR="00F8132C" w:rsidRPr="00F8132C" w:rsidRDefault="00F8132C" w:rsidP="00F8132C">
      <w:pPr>
        <w:widowControl w:val="0"/>
        <w:tabs>
          <w:tab w:val="left" w:pos="284"/>
        </w:tabs>
        <w:suppressAutoHyphens/>
        <w:spacing w:line="228" w:lineRule="auto"/>
        <w:ind w:left="284" w:hanging="283"/>
        <w:jc w:val="both"/>
        <w:rPr>
          <w:bCs/>
          <w:szCs w:val="28"/>
          <w:lang w:eastAsia="ar-SA"/>
        </w:rPr>
      </w:pPr>
      <w:r w:rsidRPr="00F8132C">
        <w:rPr>
          <w:bCs/>
          <w:szCs w:val="28"/>
          <w:lang w:eastAsia="ar-SA"/>
        </w:rPr>
        <w:t>Нормативные правовые акты</w:t>
      </w:r>
    </w:p>
    <w:p w:rsidR="00F8132C" w:rsidRPr="00F8132C" w:rsidRDefault="00F8132C" w:rsidP="00F8132C">
      <w:pPr>
        <w:widowControl w:val="0"/>
        <w:numPr>
          <w:ilvl w:val="0"/>
          <w:numId w:val="37"/>
        </w:numPr>
        <w:tabs>
          <w:tab w:val="left" w:pos="284"/>
        </w:tabs>
        <w:suppressAutoHyphens/>
        <w:spacing w:line="228" w:lineRule="auto"/>
        <w:ind w:left="284"/>
        <w:jc w:val="both"/>
        <w:rPr>
          <w:bCs/>
          <w:szCs w:val="28"/>
          <w:lang w:eastAsia="ar-SA"/>
        </w:rPr>
      </w:pPr>
      <w:r w:rsidRPr="00F8132C">
        <w:rPr>
          <w:bCs/>
          <w:szCs w:val="28"/>
          <w:lang w:eastAsia="ar-SA"/>
        </w:rPr>
        <w:t>Приказы Министерства РФ по делам ГО, ЧС и ликвидации последствий стихийных бедствий. (Из списка для служебного пользования)</w:t>
      </w:r>
    </w:p>
    <w:p w:rsidR="00F8132C" w:rsidRPr="00F8132C" w:rsidRDefault="00F8132C" w:rsidP="00F8132C">
      <w:pPr>
        <w:numPr>
          <w:ilvl w:val="0"/>
          <w:numId w:val="37"/>
        </w:numPr>
        <w:tabs>
          <w:tab w:val="left" w:pos="284"/>
        </w:tabs>
        <w:ind w:left="284"/>
        <w:jc w:val="both"/>
        <w:rPr>
          <w:spacing w:val="-2"/>
          <w:szCs w:val="28"/>
        </w:rPr>
      </w:pPr>
      <w:r w:rsidRPr="00F8132C">
        <w:rPr>
          <w:spacing w:val="-2"/>
          <w:szCs w:val="28"/>
        </w:rPr>
        <w:t xml:space="preserve">Федеральный закон от 16 февраля </w:t>
      </w:r>
      <w:smartTag w:uri="urn:schemas-microsoft-com:office:smarttags" w:element="metricconverter">
        <w:smartTagPr>
          <w:attr w:name="ProductID" w:val="1995 г"/>
        </w:smartTagPr>
        <w:r w:rsidRPr="00F8132C">
          <w:rPr>
            <w:spacing w:val="-2"/>
            <w:szCs w:val="28"/>
          </w:rPr>
          <w:t>1995 г</w:t>
        </w:r>
      </w:smartTag>
      <w:r w:rsidRPr="00F8132C">
        <w:rPr>
          <w:spacing w:val="-2"/>
          <w:szCs w:val="28"/>
        </w:rPr>
        <w:t>. N 15-ФЗ "О связи"</w:t>
      </w:r>
    </w:p>
    <w:p w:rsidR="00F8132C" w:rsidRPr="00F8132C" w:rsidRDefault="00F8132C" w:rsidP="00F8132C">
      <w:pPr>
        <w:numPr>
          <w:ilvl w:val="0"/>
          <w:numId w:val="37"/>
        </w:numPr>
        <w:tabs>
          <w:tab w:val="left" w:pos="284"/>
        </w:tabs>
        <w:ind w:left="284"/>
        <w:jc w:val="both"/>
        <w:rPr>
          <w:spacing w:val="-2"/>
          <w:szCs w:val="28"/>
        </w:rPr>
      </w:pPr>
      <w:r w:rsidRPr="00F8132C">
        <w:rPr>
          <w:spacing w:val="-2"/>
          <w:szCs w:val="28"/>
        </w:rPr>
        <w:t>Федеральный закон от 22.07.2008 г. №123 ФЗ «Технический регламент о требованиях пожарной безопасности»;</w:t>
      </w:r>
    </w:p>
    <w:p w:rsidR="00F8132C" w:rsidRPr="00F8132C" w:rsidRDefault="00F8132C" w:rsidP="00F8132C">
      <w:pPr>
        <w:tabs>
          <w:tab w:val="left" w:pos="142"/>
          <w:tab w:val="left" w:pos="284"/>
        </w:tabs>
        <w:ind w:left="284" w:hanging="284"/>
        <w:rPr>
          <w:bCs/>
          <w:szCs w:val="28"/>
        </w:rPr>
      </w:pPr>
    </w:p>
    <w:p w:rsidR="00F8132C" w:rsidRPr="00F8132C" w:rsidRDefault="00F8132C" w:rsidP="00F8132C">
      <w:pPr>
        <w:tabs>
          <w:tab w:val="left" w:pos="142"/>
          <w:tab w:val="left" w:pos="284"/>
        </w:tabs>
        <w:ind w:left="284" w:hanging="284"/>
        <w:rPr>
          <w:szCs w:val="28"/>
        </w:rPr>
      </w:pPr>
      <w:r w:rsidRPr="00F8132C">
        <w:rPr>
          <w:szCs w:val="28"/>
        </w:rPr>
        <w:t>Интернет-ресурсы:</w:t>
      </w:r>
    </w:p>
    <w:p w:rsidR="00F8132C" w:rsidRPr="00F8132C" w:rsidRDefault="009B114C" w:rsidP="00F8132C">
      <w:pPr>
        <w:numPr>
          <w:ilvl w:val="0"/>
          <w:numId w:val="39"/>
        </w:numPr>
        <w:tabs>
          <w:tab w:val="left" w:pos="142"/>
          <w:tab w:val="left" w:pos="284"/>
        </w:tabs>
        <w:ind w:left="284" w:hanging="284"/>
        <w:jc w:val="both"/>
        <w:rPr>
          <w:szCs w:val="28"/>
        </w:rPr>
      </w:pPr>
      <w:hyperlink r:id="rId10" w:history="1">
        <w:r w:rsidR="00F8132C" w:rsidRPr="00F8132C">
          <w:rPr>
            <w:color w:val="0000FF"/>
            <w:szCs w:val="28"/>
            <w:u w:val="single"/>
            <w:lang w:val="en-US"/>
          </w:rPr>
          <w:t>http</w:t>
        </w:r>
        <w:r w:rsidR="00F8132C" w:rsidRPr="00F8132C">
          <w:rPr>
            <w:color w:val="0000FF"/>
            <w:szCs w:val="28"/>
            <w:u w:val="single"/>
          </w:rPr>
          <w:t>://</w:t>
        </w:r>
        <w:r w:rsidR="00F8132C" w:rsidRPr="00F8132C">
          <w:rPr>
            <w:color w:val="0000FF"/>
            <w:szCs w:val="28"/>
            <w:u w:val="single"/>
            <w:lang w:val="en-US"/>
          </w:rPr>
          <w:t>www</w:t>
        </w:r>
        <w:r w:rsidR="00F8132C" w:rsidRPr="00F8132C">
          <w:rPr>
            <w:color w:val="0000FF"/>
            <w:szCs w:val="28"/>
            <w:u w:val="single"/>
          </w:rPr>
          <w:t>.</w:t>
        </w:r>
        <w:proofErr w:type="spellStart"/>
        <w:r w:rsidR="00F8132C" w:rsidRPr="00F8132C">
          <w:rPr>
            <w:color w:val="0000FF"/>
            <w:szCs w:val="28"/>
            <w:u w:val="single"/>
            <w:lang w:val="en-US"/>
          </w:rPr>
          <w:t>mchs</w:t>
        </w:r>
        <w:proofErr w:type="spellEnd"/>
        <w:r w:rsidR="00F8132C" w:rsidRPr="00F8132C">
          <w:rPr>
            <w:color w:val="0000FF"/>
            <w:szCs w:val="28"/>
            <w:u w:val="single"/>
          </w:rPr>
          <w:t>.</w:t>
        </w:r>
        <w:proofErr w:type="spellStart"/>
        <w:r w:rsidR="00F8132C" w:rsidRPr="00F8132C">
          <w:rPr>
            <w:color w:val="0000FF"/>
            <w:szCs w:val="28"/>
            <w:u w:val="single"/>
            <w:lang w:val="en-US"/>
          </w:rPr>
          <w:t>gov</w:t>
        </w:r>
        <w:proofErr w:type="spellEnd"/>
        <w:r w:rsidR="00F8132C" w:rsidRPr="00F8132C">
          <w:rPr>
            <w:color w:val="0000FF"/>
            <w:szCs w:val="28"/>
            <w:u w:val="single"/>
          </w:rPr>
          <w:t>.</w:t>
        </w:r>
        <w:proofErr w:type="spellStart"/>
        <w:r w:rsidR="00F8132C" w:rsidRPr="00F8132C">
          <w:rPr>
            <w:color w:val="0000FF"/>
            <w:szCs w:val="28"/>
            <w:u w:val="single"/>
            <w:lang w:val="en-US"/>
          </w:rPr>
          <w:t>ru</w:t>
        </w:r>
        <w:proofErr w:type="spellEnd"/>
        <w:r w:rsidR="00F8132C" w:rsidRPr="00F8132C">
          <w:rPr>
            <w:color w:val="0000FF"/>
            <w:szCs w:val="28"/>
            <w:u w:val="single"/>
          </w:rPr>
          <w:t>/</w:t>
        </w:r>
      </w:hyperlink>
      <w:r w:rsidR="00F8132C" w:rsidRPr="00F8132C">
        <w:rPr>
          <w:szCs w:val="28"/>
        </w:rPr>
        <w:t xml:space="preserve"> (МЧС России)</w:t>
      </w:r>
    </w:p>
    <w:p w:rsidR="00F8132C" w:rsidRPr="00F8132C" w:rsidRDefault="00F8132C" w:rsidP="00F8132C">
      <w:pPr>
        <w:keepNext/>
        <w:numPr>
          <w:ilvl w:val="0"/>
          <w:numId w:val="39"/>
        </w:numPr>
        <w:tabs>
          <w:tab w:val="left" w:pos="284"/>
        </w:tabs>
        <w:autoSpaceDE w:val="0"/>
        <w:autoSpaceDN w:val="0"/>
        <w:ind w:left="284" w:hanging="284"/>
        <w:jc w:val="both"/>
        <w:outlineLvl w:val="0"/>
        <w:rPr>
          <w:szCs w:val="28"/>
        </w:rPr>
      </w:pPr>
      <w:r w:rsidRPr="00F8132C">
        <w:rPr>
          <w:szCs w:val="28"/>
        </w:rPr>
        <w:t xml:space="preserve"> </w:t>
      </w:r>
      <w:hyperlink r:id="rId11" w:history="1">
        <w:r w:rsidRPr="00F8132C">
          <w:rPr>
            <w:color w:val="0000FF"/>
            <w:szCs w:val="28"/>
            <w:u w:val="single"/>
          </w:rPr>
          <w:t>http://www.02.mchs.gov.ru/gu/</w:t>
        </w:r>
      </w:hyperlink>
      <w:r w:rsidRPr="00F8132C">
        <w:rPr>
          <w:szCs w:val="28"/>
        </w:rPr>
        <w:t>(ГУ МЧС России по Республике Башкортостан)</w:t>
      </w:r>
    </w:p>
    <w:p w:rsidR="00CE3A53" w:rsidRPr="00F8132C" w:rsidRDefault="00CE3A53" w:rsidP="00CE3A53">
      <w:pPr>
        <w:ind w:firstLine="567"/>
        <w:jc w:val="both"/>
        <w:rPr>
          <w:sz w:val="22"/>
        </w:rPr>
      </w:pPr>
    </w:p>
    <w:p w:rsidR="00CE3A53" w:rsidRPr="00F13550" w:rsidRDefault="00CE3A53" w:rsidP="00F8132C">
      <w:pPr>
        <w:numPr>
          <w:ilvl w:val="0"/>
          <w:numId w:val="1"/>
        </w:numPr>
        <w:tabs>
          <w:tab w:val="clear" w:pos="720"/>
          <w:tab w:val="num" w:pos="426"/>
          <w:tab w:val="left" w:pos="851"/>
        </w:tabs>
        <w:ind w:left="0" w:firstLine="0"/>
        <w:jc w:val="both"/>
      </w:pPr>
      <w:r w:rsidRPr="00F13550">
        <w:t xml:space="preserve">Рабочая тетрадь </w:t>
      </w:r>
      <w:r w:rsidRPr="00F13550">
        <w:rPr>
          <w:i/>
        </w:rPr>
        <w:t>(о</w:t>
      </w:r>
      <w:r>
        <w:rPr>
          <w:i/>
        </w:rPr>
        <w:t>тчет по выполнению практических</w:t>
      </w:r>
      <w:r w:rsidRPr="00F13550">
        <w:rPr>
          <w:i/>
        </w:rPr>
        <w:t xml:space="preserve"> работ).</w:t>
      </w:r>
    </w:p>
    <w:p w:rsidR="00CE3A53" w:rsidRPr="00F13550" w:rsidRDefault="00CE3A53" w:rsidP="00CE3A53">
      <w:pPr>
        <w:pStyle w:val="a3"/>
        <w:tabs>
          <w:tab w:val="left" w:pos="851"/>
        </w:tabs>
        <w:ind w:left="0" w:firstLine="567"/>
        <w:jc w:val="both"/>
      </w:pPr>
    </w:p>
    <w:p w:rsidR="00CE3A53" w:rsidRPr="00F13550" w:rsidRDefault="00CE3A53" w:rsidP="00CE3A53">
      <w:pPr>
        <w:ind w:firstLine="567"/>
      </w:pPr>
    </w:p>
    <w:p w:rsidR="00CE3A53" w:rsidRPr="00F13550" w:rsidRDefault="00CE3A53" w:rsidP="00CE3A53">
      <w:pPr>
        <w:ind w:firstLine="567"/>
        <w:rPr>
          <w:b/>
        </w:rPr>
      </w:pPr>
      <w:r w:rsidRPr="00F13550">
        <w:rPr>
          <w:b/>
        </w:rPr>
        <w:t>Порядок выполнения отчета по практической работе</w:t>
      </w:r>
    </w:p>
    <w:p w:rsidR="00CE3A53" w:rsidRPr="00F13550" w:rsidRDefault="00CE3A53" w:rsidP="00CE3A53">
      <w:pPr>
        <w:numPr>
          <w:ilvl w:val="0"/>
          <w:numId w:val="2"/>
        </w:numPr>
        <w:tabs>
          <w:tab w:val="clear" w:pos="720"/>
          <w:tab w:val="left" w:pos="709"/>
          <w:tab w:val="left" w:pos="993"/>
        </w:tabs>
        <w:ind w:left="0" w:firstLine="567"/>
        <w:jc w:val="both"/>
      </w:pPr>
      <w:r w:rsidRPr="00F13550">
        <w:t>Ознакомиться с теоретическим материалом по практической  работе.</w:t>
      </w:r>
    </w:p>
    <w:p w:rsidR="00CE3A53" w:rsidRPr="00F13550" w:rsidRDefault="00CE3A53" w:rsidP="00CE3A53">
      <w:pPr>
        <w:numPr>
          <w:ilvl w:val="0"/>
          <w:numId w:val="2"/>
        </w:numPr>
        <w:tabs>
          <w:tab w:val="clear" w:pos="720"/>
          <w:tab w:val="left" w:pos="709"/>
          <w:tab w:val="left" w:pos="851"/>
        </w:tabs>
        <w:ind w:left="0" w:firstLine="567"/>
        <w:jc w:val="both"/>
      </w:pPr>
      <w:r w:rsidRPr="00F13550">
        <w:t>Записать:</w:t>
      </w:r>
    </w:p>
    <w:p w:rsidR="00CE3A53" w:rsidRPr="00F13550" w:rsidRDefault="00CE3A53" w:rsidP="00CE3A53">
      <w:pPr>
        <w:numPr>
          <w:ilvl w:val="0"/>
          <w:numId w:val="3"/>
        </w:numPr>
        <w:tabs>
          <w:tab w:val="left" w:pos="567"/>
          <w:tab w:val="left" w:pos="709"/>
          <w:tab w:val="left" w:pos="851"/>
        </w:tabs>
        <w:ind w:left="0" w:firstLine="556"/>
        <w:jc w:val="both"/>
      </w:pPr>
      <w:r w:rsidRPr="00F13550">
        <w:t>Название работы</w:t>
      </w:r>
    </w:p>
    <w:p w:rsidR="00CE3A53" w:rsidRPr="00F13550" w:rsidRDefault="00CE3A53" w:rsidP="00CE3A53">
      <w:pPr>
        <w:numPr>
          <w:ilvl w:val="0"/>
          <w:numId w:val="3"/>
        </w:numPr>
        <w:tabs>
          <w:tab w:val="left" w:pos="709"/>
          <w:tab w:val="left" w:pos="851"/>
        </w:tabs>
        <w:ind w:left="0" w:firstLine="556"/>
        <w:jc w:val="both"/>
      </w:pPr>
      <w:r w:rsidRPr="00F13550">
        <w:t>Цель работы</w:t>
      </w:r>
    </w:p>
    <w:p w:rsidR="00CE3A53" w:rsidRPr="00F13550" w:rsidRDefault="00CE3A53" w:rsidP="00CE3A53">
      <w:pPr>
        <w:numPr>
          <w:ilvl w:val="0"/>
          <w:numId w:val="3"/>
        </w:numPr>
        <w:tabs>
          <w:tab w:val="left" w:pos="709"/>
          <w:tab w:val="left" w:pos="851"/>
        </w:tabs>
        <w:ind w:left="0" w:firstLine="556"/>
        <w:jc w:val="both"/>
      </w:pPr>
      <w:r w:rsidRPr="00F13550">
        <w:t>Задание</w:t>
      </w:r>
    </w:p>
    <w:p w:rsidR="00CE3A53" w:rsidRPr="00F13550" w:rsidRDefault="00CE3A53" w:rsidP="00CE3A53">
      <w:pPr>
        <w:numPr>
          <w:ilvl w:val="0"/>
          <w:numId w:val="2"/>
        </w:numPr>
        <w:tabs>
          <w:tab w:val="clear" w:pos="720"/>
          <w:tab w:val="left" w:pos="709"/>
          <w:tab w:val="left" w:pos="851"/>
        </w:tabs>
        <w:ind w:left="0" w:firstLine="567"/>
        <w:jc w:val="both"/>
      </w:pPr>
      <w:r w:rsidRPr="00F13550">
        <w:t>Выполнить предложенное задание согласно варианту по списку группы.</w:t>
      </w:r>
    </w:p>
    <w:p w:rsidR="00CE3A53" w:rsidRPr="00F13550" w:rsidRDefault="00CE3A53" w:rsidP="00CE3A53">
      <w:pPr>
        <w:numPr>
          <w:ilvl w:val="0"/>
          <w:numId w:val="2"/>
        </w:numPr>
        <w:tabs>
          <w:tab w:val="clear" w:pos="720"/>
          <w:tab w:val="left" w:pos="709"/>
          <w:tab w:val="left" w:pos="851"/>
        </w:tabs>
        <w:ind w:left="0" w:firstLine="567"/>
        <w:jc w:val="both"/>
      </w:pPr>
      <w:r w:rsidRPr="00F13550">
        <w:t>Продемонстрировать результаты выполнения предложенных заданий преподавателю.</w:t>
      </w:r>
    </w:p>
    <w:p w:rsidR="00CE3A53" w:rsidRPr="00F13550" w:rsidRDefault="00CE3A53" w:rsidP="00CE3A53">
      <w:pPr>
        <w:numPr>
          <w:ilvl w:val="0"/>
          <w:numId w:val="2"/>
        </w:numPr>
        <w:tabs>
          <w:tab w:val="clear" w:pos="720"/>
          <w:tab w:val="left" w:pos="709"/>
          <w:tab w:val="left" w:pos="851"/>
        </w:tabs>
        <w:ind w:left="0" w:firstLine="567"/>
        <w:jc w:val="both"/>
      </w:pPr>
      <w:r w:rsidRPr="00F13550">
        <w:t>Ответить на контрольные вопросы.</w:t>
      </w:r>
    </w:p>
    <w:p w:rsidR="00CE3A53" w:rsidRPr="00F13550" w:rsidRDefault="00CE3A53" w:rsidP="00CE3A53">
      <w:pPr>
        <w:numPr>
          <w:ilvl w:val="0"/>
          <w:numId w:val="2"/>
        </w:numPr>
        <w:tabs>
          <w:tab w:val="clear" w:pos="720"/>
          <w:tab w:val="left" w:pos="709"/>
          <w:tab w:val="left" w:pos="851"/>
        </w:tabs>
        <w:ind w:left="0" w:firstLine="567"/>
      </w:pPr>
      <w:r w:rsidRPr="00F13550">
        <w:t>Записать выводы о проделанной работе.</w:t>
      </w:r>
    </w:p>
    <w:p w:rsidR="00CE3A53" w:rsidRPr="00F13550" w:rsidRDefault="00CE3A53" w:rsidP="00CE3A53">
      <w:pPr>
        <w:ind w:firstLine="567"/>
      </w:pPr>
    </w:p>
    <w:p w:rsidR="00CE3A53" w:rsidRPr="00F13550" w:rsidRDefault="00CE3A53" w:rsidP="00CE3A53">
      <w:pPr>
        <w:ind w:firstLine="567"/>
      </w:pPr>
    </w:p>
    <w:p w:rsidR="00CE3A53" w:rsidRPr="00F13550" w:rsidRDefault="00CE3A53" w:rsidP="00CE3A53"/>
    <w:p w:rsidR="008934B4" w:rsidRDefault="008934B4" w:rsidP="008934B4">
      <w:r>
        <w:tab/>
      </w:r>
    </w:p>
    <w:p w:rsidR="00CE3A53" w:rsidRPr="00F13550" w:rsidRDefault="008934B4" w:rsidP="008934B4">
      <w:r>
        <w:tab/>
      </w:r>
    </w:p>
    <w:p w:rsidR="00CE3A53" w:rsidRPr="00F13550" w:rsidRDefault="00CE3A53" w:rsidP="00CE3A53"/>
    <w:p w:rsidR="00CE3A53" w:rsidRPr="00F13550" w:rsidRDefault="00CE3A53" w:rsidP="00CE3A53"/>
    <w:p w:rsidR="00CE3A53" w:rsidRPr="00F13550" w:rsidRDefault="00CE3A53" w:rsidP="00CE3A53"/>
    <w:p w:rsidR="00CE3A53" w:rsidRPr="00F13550" w:rsidRDefault="00CE3A53" w:rsidP="00CE3A53"/>
    <w:p w:rsidR="00CE3A53" w:rsidRPr="00F13550" w:rsidRDefault="00CE3A53" w:rsidP="00CE3A53"/>
    <w:p w:rsidR="00CE3A53" w:rsidRPr="00F13550" w:rsidRDefault="00CE3A53" w:rsidP="00CE3A53"/>
    <w:p w:rsidR="00CE3A53" w:rsidRPr="00F13550" w:rsidRDefault="00CE3A53" w:rsidP="00CE3A53"/>
    <w:p w:rsidR="00CE3A53" w:rsidRPr="00F13550" w:rsidRDefault="00CE3A53" w:rsidP="00CE3A53"/>
    <w:p w:rsidR="00CE3A53" w:rsidRPr="00F13550" w:rsidRDefault="00CE3A53" w:rsidP="00CE3A53"/>
    <w:p w:rsidR="00CE3A53" w:rsidRDefault="00CE3A53" w:rsidP="00CE3A53"/>
    <w:p w:rsidR="00FA45D2" w:rsidRDefault="00FA45D2" w:rsidP="00CE3A53"/>
    <w:p w:rsidR="00FA45D2" w:rsidRDefault="00FA45D2" w:rsidP="00CE3A53"/>
    <w:p w:rsidR="00FA45D2" w:rsidRDefault="00FA45D2" w:rsidP="00CE3A53"/>
    <w:p w:rsidR="00FA45D2" w:rsidRDefault="00FA45D2" w:rsidP="00CE3A53"/>
    <w:p w:rsidR="00FA45D2" w:rsidRDefault="00FA45D2" w:rsidP="00CE3A53"/>
    <w:p w:rsidR="00FA45D2" w:rsidRDefault="00FA45D2" w:rsidP="00CE3A53"/>
    <w:p w:rsidR="00FA45D2" w:rsidRDefault="00FA45D2" w:rsidP="00CE3A53"/>
    <w:p w:rsidR="00FA45D2" w:rsidRDefault="00FA45D2" w:rsidP="00CE3A53"/>
    <w:p w:rsidR="008934B4" w:rsidRDefault="008934B4" w:rsidP="00FE643F"/>
    <w:p w:rsidR="00FE643F" w:rsidRPr="00FE643F" w:rsidRDefault="008934B4" w:rsidP="00FE643F">
      <w:pPr>
        <w:jc w:val="center"/>
        <w:rPr>
          <w:b/>
          <w:bCs/>
        </w:rPr>
      </w:pPr>
      <w:r w:rsidRPr="00FE643F">
        <w:tab/>
      </w:r>
      <w:r w:rsidR="004E7FBB" w:rsidRPr="004E7FBB">
        <w:rPr>
          <w:b/>
          <w:bCs/>
        </w:rPr>
        <w:t xml:space="preserve">Практическое занятие </w:t>
      </w:r>
      <w:r w:rsidR="00FE643F" w:rsidRPr="00FE643F">
        <w:rPr>
          <w:b/>
          <w:bCs/>
        </w:rPr>
        <w:t>1</w:t>
      </w:r>
    </w:p>
    <w:p w:rsidR="00FE643F" w:rsidRPr="00FE643F" w:rsidRDefault="00FE643F" w:rsidP="00FE643F">
      <w:pPr>
        <w:jc w:val="center"/>
        <w:rPr>
          <w:b/>
        </w:rPr>
      </w:pPr>
      <w:r w:rsidRPr="00FE643F">
        <w:rPr>
          <w:b/>
        </w:rPr>
        <w:t xml:space="preserve">«Создание документов с изображениями, объектами и фигурами в </w:t>
      </w:r>
      <w:proofErr w:type="spellStart"/>
      <w:r w:rsidRPr="00FE643F">
        <w:rPr>
          <w:b/>
        </w:rPr>
        <w:t>Microsoft</w:t>
      </w:r>
      <w:proofErr w:type="spellEnd"/>
      <w:r w:rsidRPr="00FE643F">
        <w:rPr>
          <w:b/>
        </w:rPr>
        <w:t xml:space="preserve"> </w:t>
      </w:r>
      <w:proofErr w:type="spellStart"/>
      <w:r w:rsidRPr="00FE643F">
        <w:rPr>
          <w:b/>
        </w:rPr>
        <w:t>Office</w:t>
      </w:r>
      <w:proofErr w:type="spellEnd"/>
      <w:r w:rsidRPr="00FE643F">
        <w:rPr>
          <w:b/>
        </w:rPr>
        <w:t xml:space="preserve"> </w:t>
      </w:r>
      <w:proofErr w:type="spellStart"/>
      <w:r w:rsidRPr="00FE643F">
        <w:rPr>
          <w:b/>
        </w:rPr>
        <w:t>Word</w:t>
      </w:r>
      <w:proofErr w:type="spellEnd"/>
      <w:r w:rsidRPr="00FE643F">
        <w:rPr>
          <w:b/>
        </w:rPr>
        <w:t>»</w:t>
      </w:r>
    </w:p>
    <w:p w:rsidR="00FE643F" w:rsidRPr="00FE643F" w:rsidRDefault="00FE643F" w:rsidP="00FE643F">
      <w:pPr>
        <w:rPr>
          <w:sz w:val="20"/>
          <w:szCs w:val="20"/>
        </w:rPr>
      </w:pPr>
    </w:p>
    <w:p w:rsidR="00FE643F" w:rsidRPr="00FE643F" w:rsidRDefault="00FE643F" w:rsidP="00FE643F">
      <w:pPr>
        <w:rPr>
          <w:b/>
          <w:bCs/>
        </w:rPr>
      </w:pPr>
      <w:r w:rsidRPr="00FE643F">
        <w:rPr>
          <w:b/>
          <w:bCs/>
        </w:rPr>
        <w:t xml:space="preserve">Цель работы: </w:t>
      </w:r>
      <w:r w:rsidRPr="00FE643F">
        <w:rPr>
          <w:szCs w:val="20"/>
        </w:rPr>
        <w:t xml:space="preserve">Приобрести навыки работы с документами в среде </w:t>
      </w:r>
      <w:r w:rsidRPr="00FE643F">
        <w:rPr>
          <w:szCs w:val="20"/>
          <w:lang w:val="en-US"/>
        </w:rPr>
        <w:t>Microsoft</w:t>
      </w:r>
      <w:r w:rsidRPr="00FE643F">
        <w:rPr>
          <w:szCs w:val="20"/>
        </w:rPr>
        <w:t xml:space="preserve"> </w:t>
      </w:r>
      <w:proofErr w:type="spellStart"/>
      <w:r w:rsidRPr="00FE643F">
        <w:rPr>
          <w:szCs w:val="20"/>
        </w:rPr>
        <w:t>Word</w:t>
      </w:r>
      <w:proofErr w:type="spellEnd"/>
      <w:r w:rsidRPr="00FE643F">
        <w:rPr>
          <w:szCs w:val="20"/>
        </w:rPr>
        <w:t>.</w:t>
      </w:r>
    </w:p>
    <w:p w:rsidR="00FE643F" w:rsidRPr="00FE643F" w:rsidRDefault="00FE643F" w:rsidP="00FE643F">
      <w:pPr>
        <w:rPr>
          <w:b/>
        </w:rPr>
      </w:pPr>
    </w:p>
    <w:p w:rsidR="00FE643F" w:rsidRPr="00FE643F" w:rsidRDefault="00FE643F" w:rsidP="00FE643F">
      <w:pPr>
        <w:jc w:val="center"/>
        <w:rPr>
          <w:b/>
        </w:rPr>
      </w:pPr>
      <w:r w:rsidRPr="00FE643F">
        <w:rPr>
          <w:b/>
        </w:rPr>
        <w:t>Образовательные результаты, заявленные во ФГОС третьего поколения:</w:t>
      </w:r>
    </w:p>
    <w:p w:rsidR="00894CB2" w:rsidRPr="004E7FBB" w:rsidRDefault="00894CB2" w:rsidP="00894CB2">
      <w:pPr>
        <w:ind w:firstLine="720"/>
        <w:jc w:val="both"/>
        <w:rPr>
          <w:szCs w:val="20"/>
        </w:rPr>
      </w:pPr>
      <w:r w:rsidRPr="004E7FBB">
        <w:rPr>
          <w:szCs w:val="20"/>
        </w:rPr>
        <w:t xml:space="preserve">Студент должен </w:t>
      </w:r>
    </w:p>
    <w:p w:rsidR="00894CB2" w:rsidRPr="004E7FBB" w:rsidRDefault="00894CB2" w:rsidP="00894CB2">
      <w:pPr>
        <w:ind w:firstLine="720"/>
        <w:jc w:val="both"/>
        <w:rPr>
          <w:szCs w:val="20"/>
        </w:rPr>
      </w:pPr>
      <w:r w:rsidRPr="004E7FBB">
        <w:rPr>
          <w:szCs w:val="20"/>
          <w:u w:val="single"/>
        </w:rPr>
        <w:t>уметь:</w:t>
      </w:r>
      <w:r w:rsidRPr="004E7FBB">
        <w:rPr>
          <w:szCs w:val="20"/>
        </w:rPr>
        <w:t xml:space="preserve"> </w:t>
      </w:r>
    </w:p>
    <w:p w:rsidR="00894CB2" w:rsidRPr="004E7FBB" w:rsidRDefault="00894CB2" w:rsidP="00894CB2">
      <w:pPr>
        <w:numPr>
          <w:ilvl w:val="0"/>
          <w:numId w:val="6"/>
        </w:numPr>
        <w:tabs>
          <w:tab w:val="left" w:pos="176"/>
          <w:tab w:val="left" w:pos="993"/>
        </w:tabs>
        <w:ind w:left="709" w:firstLine="34"/>
        <w:jc w:val="both"/>
      </w:pPr>
      <w:r w:rsidRPr="004E7FBB">
        <w:t>сбора, размещения, хранения, накопления, преобразования и передачи данных в профессионально ориентированных информационных системах;</w:t>
      </w:r>
    </w:p>
    <w:p w:rsidR="00894CB2" w:rsidRPr="004E7FBB" w:rsidRDefault="00894CB2" w:rsidP="00894CB2">
      <w:pPr>
        <w:numPr>
          <w:ilvl w:val="0"/>
          <w:numId w:val="6"/>
        </w:numPr>
        <w:tabs>
          <w:tab w:val="left" w:pos="176"/>
          <w:tab w:val="left" w:pos="993"/>
        </w:tabs>
        <w:ind w:left="709" w:firstLine="34"/>
        <w:jc w:val="both"/>
      </w:pPr>
      <w:r w:rsidRPr="004E7FBB">
        <w:t>использовать в профессиональной деятельности различные виды программного обеспечения, в том числе специального;</w:t>
      </w:r>
    </w:p>
    <w:p w:rsidR="00894CB2" w:rsidRPr="004E7FBB" w:rsidRDefault="00894CB2" w:rsidP="00894CB2">
      <w:pPr>
        <w:numPr>
          <w:ilvl w:val="0"/>
          <w:numId w:val="6"/>
        </w:numPr>
        <w:tabs>
          <w:tab w:val="left" w:pos="176"/>
          <w:tab w:val="left" w:pos="993"/>
        </w:tabs>
        <w:ind w:left="709" w:firstLine="34"/>
        <w:jc w:val="both"/>
      </w:pPr>
      <w:r w:rsidRPr="004E7FBB">
        <w:t xml:space="preserve">применять компьютерные и телекоммуникационные средства;  </w:t>
      </w:r>
    </w:p>
    <w:p w:rsidR="00894CB2" w:rsidRPr="004E7FBB" w:rsidRDefault="00894CB2" w:rsidP="00894CB2">
      <w:pPr>
        <w:ind w:firstLine="720"/>
        <w:jc w:val="both"/>
        <w:rPr>
          <w:szCs w:val="20"/>
        </w:rPr>
      </w:pPr>
      <w:r w:rsidRPr="004E7FBB">
        <w:rPr>
          <w:szCs w:val="20"/>
          <w:u w:val="single"/>
        </w:rPr>
        <w:t>знать:</w:t>
      </w:r>
      <w:r w:rsidRPr="004E7FBB">
        <w:rPr>
          <w:szCs w:val="20"/>
        </w:rPr>
        <w:t xml:space="preserve"> </w:t>
      </w:r>
    </w:p>
    <w:p w:rsidR="00894CB2" w:rsidRPr="004E7FBB" w:rsidRDefault="00894CB2" w:rsidP="00894CB2">
      <w:pPr>
        <w:numPr>
          <w:ilvl w:val="0"/>
          <w:numId w:val="36"/>
        </w:numPr>
        <w:tabs>
          <w:tab w:val="left" w:pos="176"/>
          <w:tab w:val="left" w:pos="1134"/>
        </w:tabs>
        <w:ind w:left="709" w:firstLine="34"/>
        <w:jc w:val="both"/>
      </w:pPr>
      <w:r w:rsidRPr="004E7FBB">
        <w:t>общий состав и структуру персональных электронно-вычислительных машин (ЭВМ) и вычислительных систем;</w:t>
      </w:r>
    </w:p>
    <w:p w:rsidR="00894CB2" w:rsidRPr="004E7FBB" w:rsidRDefault="00894CB2" w:rsidP="00894CB2">
      <w:pPr>
        <w:numPr>
          <w:ilvl w:val="0"/>
          <w:numId w:val="36"/>
        </w:numPr>
        <w:tabs>
          <w:tab w:val="left" w:pos="176"/>
          <w:tab w:val="left" w:pos="1134"/>
        </w:tabs>
        <w:ind w:left="709" w:firstLine="34"/>
        <w:jc w:val="both"/>
      </w:pPr>
      <w:r w:rsidRPr="004E7FBB">
        <w:t>состав, функции и возможности использования информационных и телекоммуникационных технологий в профессиональной деятельности;</w:t>
      </w:r>
    </w:p>
    <w:p w:rsidR="00894CB2" w:rsidRPr="004E7FBB" w:rsidRDefault="00894CB2" w:rsidP="00894CB2">
      <w:pPr>
        <w:numPr>
          <w:ilvl w:val="0"/>
          <w:numId w:val="36"/>
        </w:numPr>
        <w:tabs>
          <w:tab w:val="left" w:pos="176"/>
          <w:tab w:val="left" w:pos="1134"/>
        </w:tabs>
        <w:ind w:left="709" w:firstLine="34"/>
        <w:jc w:val="both"/>
      </w:pPr>
      <w:r w:rsidRPr="004E7FBB">
        <w:t>методы и средства сбора, обработки, хранения, передачи и накопления информации;</w:t>
      </w:r>
    </w:p>
    <w:p w:rsidR="00894CB2" w:rsidRPr="004E7FBB" w:rsidRDefault="00894CB2" w:rsidP="00894CB2">
      <w:pPr>
        <w:numPr>
          <w:ilvl w:val="0"/>
          <w:numId w:val="36"/>
        </w:numPr>
        <w:tabs>
          <w:tab w:val="left" w:pos="176"/>
          <w:tab w:val="left" w:pos="1134"/>
        </w:tabs>
        <w:ind w:left="709" w:firstLine="34"/>
        <w:jc w:val="both"/>
      </w:pPr>
      <w:r w:rsidRPr="004E7FBB">
        <w:t>базовые системные программные продукты и пакеты прикладных программ в области профессиональной деятельности;</w:t>
      </w:r>
    </w:p>
    <w:p w:rsidR="00894CB2" w:rsidRPr="004E7FBB" w:rsidRDefault="00894CB2" w:rsidP="00894CB2">
      <w:pPr>
        <w:numPr>
          <w:ilvl w:val="0"/>
          <w:numId w:val="36"/>
        </w:numPr>
        <w:tabs>
          <w:tab w:val="left" w:pos="176"/>
          <w:tab w:val="left" w:pos="1134"/>
        </w:tabs>
        <w:ind w:left="709" w:firstLine="34"/>
        <w:jc w:val="both"/>
      </w:pPr>
      <w:r w:rsidRPr="004E7FBB">
        <w:t>основные методы и приемы обеспече</w:t>
      </w:r>
      <w:r>
        <w:t>ния информационной безопасности.</w:t>
      </w:r>
    </w:p>
    <w:p w:rsidR="00FE643F" w:rsidRPr="00FE643F" w:rsidRDefault="00FE643F" w:rsidP="00FE643F">
      <w:pPr>
        <w:rPr>
          <w:color w:val="FF0000"/>
          <w:szCs w:val="20"/>
        </w:rPr>
      </w:pPr>
    </w:p>
    <w:p w:rsidR="00FE643F" w:rsidRPr="00FE643F" w:rsidRDefault="00FE643F" w:rsidP="00FE643F">
      <w:pPr>
        <w:jc w:val="center"/>
        <w:rPr>
          <w:b/>
          <w:szCs w:val="20"/>
        </w:rPr>
      </w:pPr>
      <w:r w:rsidRPr="00FE643F">
        <w:rPr>
          <w:b/>
          <w:szCs w:val="20"/>
        </w:rPr>
        <w:t xml:space="preserve">Краткие теоретические материалы по теме практической работы: </w:t>
      </w:r>
    </w:p>
    <w:p w:rsidR="00FE643F" w:rsidRPr="00FE643F" w:rsidRDefault="00FE643F" w:rsidP="00FE643F">
      <w:pPr>
        <w:ind w:firstLine="567"/>
        <w:jc w:val="both"/>
        <w:rPr>
          <w:color w:val="000000"/>
        </w:rPr>
      </w:pPr>
      <w:r w:rsidRPr="00FE643F">
        <w:rPr>
          <w:bCs/>
          <w:color w:val="000000"/>
        </w:rPr>
        <w:t xml:space="preserve">Современный текстовый процессор </w:t>
      </w:r>
      <w:proofErr w:type="spellStart"/>
      <w:r w:rsidRPr="00FE643F">
        <w:rPr>
          <w:bCs/>
          <w:color w:val="000000"/>
        </w:rPr>
        <w:t>Microsoft</w:t>
      </w:r>
      <w:proofErr w:type="spellEnd"/>
      <w:r w:rsidRPr="00FE643F">
        <w:rPr>
          <w:bCs/>
          <w:color w:val="000000"/>
        </w:rPr>
        <w:t xml:space="preserve"> </w:t>
      </w:r>
      <w:proofErr w:type="spellStart"/>
      <w:r w:rsidRPr="00FE643F">
        <w:rPr>
          <w:bCs/>
          <w:color w:val="000000"/>
        </w:rPr>
        <w:t>Word</w:t>
      </w:r>
      <w:proofErr w:type="spellEnd"/>
      <w:r w:rsidRPr="00FE643F">
        <w:rPr>
          <w:color w:val="000000"/>
        </w:rPr>
        <w:t xml:space="preserve"> предназначен для создания, просмотра, модификации и печати текстовых документов, предусматривает выполнение операций над текстовой и графической информацией. С помощью </w:t>
      </w:r>
      <w:proofErr w:type="spellStart"/>
      <w:r w:rsidRPr="00FE643F">
        <w:rPr>
          <w:color w:val="000000"/>
        </w:rPr>
        <w:t>Word</w:t>
      </w:r>
      <w:proofErr w:type="spellEnd"/>
      <w:r w:rsidRPr="00FE643F">
        <w:rPr>
          <w:color w:val="000000"/>
        </w:rPr>
        <w:t xml:space="preserve"> можно быстро и с высоким качеством подготовить любой документ — от простой записки до оригинал-макета сложного издания.</w:t>
      </w:r>
    </w:p>
    <w:p w:rsidR="00FE643F" w:rsidRPr="00FE643F" w:rsidRDefault="00FE643F" w:rsidP="00FE643F">
      <w:pPr>
        <w:ind w:firstLine="567"/>
        <w:jc w:val="both"/>
        <w:rPr>
          <w:iCs/>
          <w:color w:val="000000"/>
        </w:rPr>
      </w:pPr>
      <w:r w:rsidRPr="00FE643F">
        <w:rPr>
          <w:bCs/>
          <w:iCs/>
          <w:color w:val="000000"/>
        </w:rPr>
        <w:t>Текстовый процессор</w:t>
      </w:r>
      <w:r w:rsidRPr="00FE643F">
        <w:rPr>
          <w:iCs/>
          <w:color w:val="000000"/>
        </w:rPr>
        <w:t xml:space="preserve"> – прикладное программное обеспечение, используемое для создания текстовых документов.</w:t>
      </w:r>
    </w:p>
    <w:p w:rsidR="00FE643F" w:rsidRPr="00FE643F" w:rsidRDefault="00FE643F" w:rsidP="00FE643F">
      <w:pPr>
        <w:ind w:firstLine="567"/>
        <w:jc w:val="both"/>
        <w:rPr>
          <w:szCs w:val="20"/>
        </w:rPr>
      </w:pPr>
      <w:r w:rsidRPr="00FE643F">
        <w:rPr>
          <w:szCs w:val="20"/>
        </w:rPr>
        <w:t>Во многих научных и исследовательских работах часто встречаются математические формулы. Для их ввода ППП «</w:t>
      </w:r>
      <w:proofErr w:type="spellStart"/>
      <w:r w:rsidRPr="00FE643F">
        <w:rPr>
          <w:szCs w:val="20"/>
          <w:lang w:val="en-US"/>
        </w:rPr>
        <w:t>Ms</w:t>
      </w:r>
      <w:proofErr w:type="spellEnd"/>
      <w:r w:rsidRPr="00FE643F">
        <w:rPr>
          <w:szCs w:val="20"/>
        </w:rPr>
        <w:t xml:space="preserve"> </w:t>
      </w:r>
      <w:proofErr w:type="spellStart"/>
      <w:r w:rsidRPr="00FE643F">
        <w:rPr>
          <w:szCs w:val="20"/>
        </w:rPr>
        <w:t>Word</w:t>
      </w:r>
      <w:proofErr w:type="spellEnd"/>
      <w:r w:rsidRPr="00FE643F">
        <w:rPr>
          <w:szCs w:val="20"/>
        </w:rPr>
        <w:t>»  имеет в своем арсенале Редактор формул, позволяющий соответствующим образом располагать элементы математических формул и выводить их на печать.</w:t>
      </w:r>
    </w:p>
    <w:p w:rsidR="00FE643F" w:rsidRPr="00FE643F" w:rsidRDefault="00FE643F" w:rsidP="00FE643F">
      <w:pPr>
        <w:ind w:firstLine="567"/>
        <w:jc w:val="both"/>
        <w:rPr>
          <w:szCs w:val="20"/>
        </w:rPr>
      </w:pPr>
      <w:r w:rsidRPr="00FE643F">
        <w:rPr>
          <w:szCs w:val="20"/>
        </w:rPr>
        <w:t xml:space="preserve">Редактор формул – это инструмент визуального редактирования, размещающий структуры математических формул, в которые можно вводить с клавиатуры и вставлять из буфера числа, буквы, символы и другие элементы. </w:t>
      </w:r>
      <w:r w:rsidRPr="00FE643F">
        <w:rPr>
          <w:szCs w:val="20"/>
        </w:rPr>
        <w:br/>
        <w:t xml:space="preserve">Редактирование уже введённых в документ </w:t>
      </w:r>
      <w:proofErr w:type="spellStart"/>
      <w:r w:rsidRPr="00FE643F">
        <w:rPr>
          <w:szCs w:val="20"/>
        </w:rPr>
        <w:t>Word</w:t>
      </w:r>
      <w:proofErr w:type="spellEnd"/>
      <w:r w:rsidRPr="00FE643F">
        <w:rPr>
          <w:szCs w:val="20"/>
        </w:rPr>
        <w:t xml:space="preserve"> формул выполняется после двойного щелчка по ним или вызова команды Правка\Объект\ Формула</w:t>
      </w:r>
      <w:proofErr w:type="gramStart"/>
      <w:r w:rsidRPr="00FE643F">
        <w:rPr>
          <w:szCs w:val="20"/>
        </w:rPr>
        <w:t>\ И</w:t>
      </w:r>
      <w:proofErr w:type="gramEnd"/>
      <w:r w:rsidRPr="00FE643F">
        <w:rPr>
          <w:szCs w:val="20"/>
        </w:rPr>
        <w:t xml:space="preserve">зменить – текстовый редактор </w:t>
      </w:r>
      <w:proofErr w:type="spellStart"/>
      <w:r w:rsidRPr="00FE643F">
        <w:rPr>
          <w:szCs w:val="20"/>
        </w:rPr>
        <w:t>Word</w:t>
      </w:r>
      <w:proofErr w:type="spellEnd"/>
      <w:r w:rsidRPr="00FE643F">
        <w:rPr>
          <w:szCs w:val="20"/>
        </w:rPr>
        <w:t xml:space="preserve">  запускает Редактор формул с готовыми для правки элементами формул.</w:t>
      </w:r>
    </w:p>
    <w:p w:rsidR="00FE643F" w:rsidRPr="00FE643F" w:rsidRDefault="00FE643F" w:rsidP="00FE64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  <w:textAlignment w:val="top"/>
      </w:pPr>
      <w:r w:rsidRPr="00FE643F">
        <w:t xml:space="preserve">  Для того</w:t>
      </w:r>
      <w:proofErr w:type="gramStart"/>
      <w:r w:rsidRPr="00FE643F">
        <w:t>,</w:t>
      </w:r>
      <w:proofErr w:type="gramEnd"/>
      <w:r w:rsidRPr="00FE643F">
        <w:t xml:space="preserve"> чтобы систематизировать разнородную информацию, удобно представить ее в виде таблицы. Таблицы используются  для организации и </w:t>
      </w:r>
      <w:proofErr w:type="spellStart"/>
      <w:r w:rsidRPr="00FE643F">
        <w:t>предстваления</w:t>
      </w:r>
      <w:proofErr w:type="spellEnd"/>
      <w:r w:rsidRPr="00FE643F">
        <w:t xml:space="preserve"> информации в виде строк и столбцов.</w:t>
      </w:r>
    </w:p>
    <w:p w:rsidR="00FE643F" w:rsidRPr="00FE643F" w:rsidRDefault="00FE643F" w:rsidP="00FE64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  <w:textAlignment w:val="top"/>
      </w:pPr>
      <w:r w:rsidRPr="00FE643F">
        <w:t xml:space="preserve">  В программе </w:t>
      </w:r>
      <w:r w:rsidRPr="00FE643F">
        <w:rPr>
          <w:lang w:val="en-US"/>
        </w:rPr>
        <w:t>Word</w:t>
      </w:r>
      <w:r w:rsidRPr="00FE643F">
        <w:t xml:space="preserve"> нет особой необходимости сначала вводить </w:t>
      </w:r>
      <w:proofErr w:type="spellStart"/>
      <w:r w:rsidRPr="00FE643F">
        <w:t>данные,а</w:t>
      </w:r>
      <w:proofErr w:type="spellEnd"/>
      <w:r w:rsidRPr="00FE643F">
        <w:t xml:space="preserve"> затем превращать их в таблицу, хотя и имеется такая возможность (</w:t>
      </w:r>
      <w:r w:rsidRPr="00FE643F">
        <w:rPr>
          <w:i/>
        </w:rPr>
        <w:t>Таблица</w:t>
      </w:r>
      <w:proofErr w:type="gramStart"/>
      <w:r w:rsidRPr="00FE643F">
        <w:rPr>
          <w:i/>
        </w:rPr>
        <w:t>/П</w:t>
      </w:r>
      <w:proofErr w:type="gramEnd"/>
      <w:r w:rsidRPr="00FE643F">
        <w:rPr>
          <w:i/>
        </w:rPr>
        <w:t>реобразовать</w:t>
      </w:r>
      <w:r w:rsidRPr="00FE643F">
        <w:t>).</w:t>
      </w:r>
    </w:p>
    <w:p w:rsidR="00FE643F" w:rsidRPr="00FE643F" w:rsidRDefault="00FE643F" w:rsidP="00FE64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textAlignment w:val="top"/>
      </w:pPr>
      <w:r w:rsidRPr="00FE643F">
        <w:lastRenderedPageBreak/>
        <w:t>Проще сразу создать таблицу, щелкнув по кнопке</w:t>
      </w:r>
      <w:proofErr w:type="gramStart"/>
      <w:r w:rsidRPr="00FE643F">
        <w:t xml:space="preserve"> </w:t>
      </w:r>
      <w:r w:rsidRPr="00FE643F">
        <w:rPr>
          <w:i/>
        </w:rPr>
        <w:t>Д</w:t>
      </w:r>
      <w:proofErr w:type="gramEnd"/>
      <w:r w:rsidRPr="00FE643F">
        <w:rPr>
          <w:i/>
        </w:rPr>
        <w:t>обавить таблицу</w:t>
      </w:r>
      <w:r w:rsidRPr="00FE643F">
        <w:t>, после чего выбрать мышкой нужное количество строк и столбцов, правда, в зависимости от версии программы имеются определенные ограничения у этого способа.</w:t>
      </w:r>
    </w:p>
    <w:p w:rsidR="00FE643F" w:rsidRPr="00FE643F" w:rsidRDefault="00FE643F" w:rsidP="00FE64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textAlignment w:val="top"/>
      </w:pPr>
      <w:r w:rsidRPr="00FE643F">
        <w:t xml:space="preserve">Другой способ задания таблицы – командой </w:t>
      </w:r>
      <w:r w:rsidRPr="00FE643F">
        <w:rPr>
          <w:i/>
        </w:rPr>
        <w:t>Таблица</w:t>
      </w:r>
      <w:proofErr w:type="gramStart"/>
      <w:r w:rsidRPr="00FE643F">
        <w:rPr>
          <w:i/>
        </w:rPr>
        <w:t>/Д</w:t>
      </w:r>
      <w:proofErr w:type="gramEnd"/>
      <w:r w:rsidRPr="00FE643F">
        <w:rPr>
          <w:i/>
        </w:rPr>
        <w:t>обавить/Таблица</w:t>
      </w:r>
      <w:r w:rsidRPr="00FE643F">
        <w:t>.</w:t>
      </w:r>
    </w:p>
    <w:p w:rsidR="00FE643F" w:rsidRPr="00FE643F" w:rsidRDefault="00FE643F" w:rsidP="00FE64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textAlignment w:val="top"/>
        <w:rPr>
          <w:i/>
        </w:rPr>
      </w:pPr>
      <w:r w:rsidRPr="00FE643F">
        <w:t xml:space="preserve">Можно рисовать таблицы и карандашом из панели инструментов </w:t>
      </w:r>
      <w:r w:rsidRPr="00FE643F">
        <w:rPr>
          <w:i/>
        </w:rPr>
        <w:t>Таблицы и Границы.</w:t>
      </w:r>
    </w:p>
    <w:p w:rsidR="00FE643F" w:rsidRPr="00FE643F" w:rsidRDefault="00FE643F" w:rsidP="00FE643F">
      <w:pPr>
        <w:ind w:firstLine="567"/>
        <w:jc w:val="both"/>
        <w:rPr>
          <w:i/>
          <w:szCs w:val="20"/>
        </w:rPr>
      </w:pPr>
    </w:p>
    <w:p w:rsidR="00FE643F" w:rsidRPr="00FE643F" w:rsidRDefault="00FE643F" w:rsidP="00FE643F"/>
    <w:p w:rsidR="00FE643F" w:rsidRPr="00FE643F" w:rsidRDefault="00FE643F" w:rsidP="00FE643F">
      <w:pPr>
        <w:overflowPunct w:val="0"/>
        <w:autoSpaceDE w:val="0"/>
        <w:autoSpaceDN w:val="0"/>
        <w:adjustRightInd w:val="0"/>
        <w:ind w:right="279"/>
        <w:jc w:val="center"/>
        <w:textAlignment w:val="baseline"/>
        <w:rPr>
          <w:b/>
          <w:szCs w:val="20"/>
        </w:rPr>
      </w:pPr>
      <w:r w:rsidRPr="00FE643F">
        <w:rPr>
          <w:b/>
          <w:szCs w:val="20"/>
        </w:rPr>
        <w:t>Задания для практического занятия:</w:t>
      </w:r>
    </w:p>
    <w:p w:rsidR="00FE643F" w:rsidRPr="00FE643F" w:rsidRDefault="00FE643F" w:rsidP="00FE643F">
      <w:pPr>
        <w:overflowPunct w:val="0"/>
        <w:autoSpaceDE w:val="0"/>
        <w:autoSpaceDN w:val="0"/>
        <w:adjustRightInd w:val="0"/>
        <w:ind w:right="279"/>
        <w:jc w:val="both"/>
        <w:textAlignment w:val="baseline"/>
        <w:rPr>
          <w:b/>
          <w:szCs w:val="20"/>
        </w:rPr>
      </w:pPr>
    </w:p>
    <w:p w:rsidR="00FE643F" w:rsidRPr="00FE643F" w:rsidRDefault="00FE643F" w:rsidP="00FE643F">
      <w:pPr>
        <w:jc w:val="both"/>
      </w:pPr>
      <w:r w:rsidRPr="00FE643F">
        <w:t>1</w:t>
      </w:r>
      <w:proofErr w:type="gramStart"/>
      <w:r w:rsidRPr="00FE643F">
        <w:t xml:space="preserve"> В</w:t>
      </w:r>
      <w:proofErr w:type="gramEnd"/>
      <w:r w:rsidRPr="00FE643F">
        <w:t xml:space="preserve">ставить формулу, для чего установить курсор в конец текста и выбрать в меню </w:t>
      </w:r>
      <w:r w:rsidRPr="00FE643F">
        <w:rPr>
          <w:i/>
        </w:rPr>
        <w:t>Вставка</w:t>
      </w:r>
      <w:r w:rsidRPr="00FE643F">
        <w:t xml:space="preserve"> команду </w:t>
      </w:r>
      <w:r w:rsidRPr="00FE643F">
        <w:rPr>
          <w:i/>
        </w:rPr>
        <w:t>Объект</w:t>
      </w:r>
      <w:r w:rsidRPr="00FE643F">
        <w:t xml:space="preserve">. В окне </w:t>
      </w:r>
      <w:r w:rsidRPr="00FE643F">
        <w:rPr>
          <w:i/>
        </w:rPr>
        <w:t>Вставка объекта</w:t>
      </w:r>
      <w:r w:rsidRPr="00FE643F">
        <w:t xml:space="preserve"> выбрать вкладку </w:t>
      </w:r>
      <w:r w:rsidRPr="00FE643F">
        <w:rPr>
          <w:i/>
        </w:rPr>
        <w:t>Создание</w:t>
      </w:r>
      <w:r w:rsidRPr="00FE643F">
        <w:t xml:space="preserve">, включить опцию </w:t>
      </w:r>
      <w:r w:rsidRPr="00FE643F">
        <w:rPr>
          <w:i/>
        </w:rPr>
        <w:t>поверх текста</w:t>
      </w:r>
      <w:r w:rsidRPr="00FE643F">
        <w:t xml:space="preserve"> и в списке вставляемых типов объектов выбрать </w:t>
      </w:r>
      <w:proofErr w:type="spellStart"/>
      <w:r w:rsidRPr="00FE643F">
        <w:rPr>
          <w:i/>
        </w:rPr>
        <w:t>Microsoft</w:t>
      </w:r>
      <w:proofErr w:type="spellEnd"/>
      <w:r w:rsidRPr="00FE643F">
        <w:rPr>
          <w:i/>
        </w:rPr>
        <w:t xml:space="preserve"> </w:t>
      </w:r>
      <w:proofErr w:type="spellStart"/>
      <w:r w:rsidRPr="00FE643F">
        <w:rPr>
          <w:i/>
        </w:rPr>
        <w:t>Equation</w:t>
      </w:r>
      <w:proofErr w:type="spellEnd"/>
      <w:r w:rsidRPr="00FE643F">
        <w:t xml:space="preserve"> и щелкнуть </w:t>
      </w:r>
      <w:r w:rsidRPr="00FE643F">
        <w:rPr>
          <w:i/>
        </w:rPr>
        <w:t>ОК</w:t>
      </w:r>
      <w:r w:rsidRPr="00FE643F">
        <w:t xml:space="preserve">. После этого на экране развернется панель инструментов </w:t>
      </w:r>
      <w:r w:rsidRPr="00FE643F">
        <w:rPr>
          <w:i/>
        </w:rPr>
        <w:t>Формула</w:t>
      </w:r>
      <w:r w:rsidRPr="00FE643F">
        <w:t>, показанная на рисунке 1, в которой имеется две строки инструментов. В верхней строке панели можно выбрать более чем 150 математических символов. В ее нижней строке содержатся шаблоны и наборы, в которых можно выбирать специальные символы (дроби, интегралы, суммы и т.д.).</w:t>
      </w:r>
    </w:p>
    <w:p w:rsidR="00FE643F" w:rsidRPr="00FE643F" w:rsidRDefault="00FE643F" w:rsidP="00FE643F">
      <w:pPr>
        <w:ind w:firstLine="709"/>
        <w:jc w:val="both"/>
      </w:pPr>
      <w:r w:rsidRPr="00FE643F">
        <w:rPr>
          <w:noProof/>
        </w:rPr>
        <w:drawing>
          <wp:anchor distT="0" distB="0" distL="114300" distR="114300" simplePos="0" relativeHeight="251659264" behindDoc="0" locked="0" layoutInCell="0" allowOverlap="1" wp14:anchorId="08D88A39" wp14:editId="763B6ECA">
            <wp:simplePos x="0" y="0"/>
            <wp:positionH relativeFrom="column">
              <wp:posOffset>831215</wp:posOffset>
            </wp:positionH>
            <wp:positionV relativeFrom="paragraph">
              <wp:posOffset>85725</wp:posOffset>
            </wp:positionV>
            <wp:extent cx="4600575" cy="670560"/>
            <wp:effectExtent l="0" t="0" r="952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88" t="31743" r="27682" b="59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43F" w:rsidRPr="00FE643F" w:rsidRDefault="00FE643F" w:rsidP="00FE643F">
      <w:pPr>
        <w:tabs>
          <w:tab w:val="center" w:pos="5103"/>
          <w:tab w:val="left" w:pos="9315"/>
        </w:tabs>
      </w:pPr>
      <w:r w:rsidRPr="00FE643F">
        <w:tab/>
        <w:t xml:space="preserve">Рисунок 1- Панель инструментов редактора формул </w:t>
      </w:r>
      <w:r w:rsidRPr="00FE643F">
        <w:rPr>
          <w:lang w:val="en-US"/>
        </w:rPr>
        <w:t>Microsoft</w:t>
      </w:r>
      <w:r w:rsidRPr="00FE643F">
        <w:t xml:space="preserve"> </w:t>
      </w:r>
      <w:r w:rsidRPr="00FE643F">
        <w:rPr>
          <w:lang w:val="en-US"/>
        </w:rPr>
        <w:t>Equation</w:t>
      </w:r>
      <w:r w:rsidRPr="00FE643F">
        <w:tab/>
      </w:r>
    </w:p>
    <w:p w:rsidR="00FE643F" w:rsidRPr="00FE643F" w:rsidRDefault="00FE643F" w:rsidP="00FE643F">
      <w:pPr>
        <w:spacing w:after="120"/>
        <w:ind w:left="283"/>
      </w:pPr>
    </w:p>
    <w:p w:rsidR="00FE643F" w:rsidRPr="00FE643F" w:rsidRDefault="00FE643F" w:rsidP="00FE643F">
      <w:pPr>
        <w:spacing w:after="120"/>
        <w:ind w:left="283"/>
      </w:pPr>
      <w:r w:rsidRPr="00FE643F">
        <w:t xml:space="preserve">Выбирая символы на панели </w:t>
      </w:r>
      <w:proofErr w:type="gramStart"/>
      <w:r w:rsidRPr="00FE643F">
        <w:t>инструментов</w:t>
      </w:r>
      <w:proofErr w:type="gramEnd"/>
      <w:r w:rsidRPr="00FE643F">
        <w:t xml:space="preserve"> </w:t>
      </w:r>
      <w:r w:rsidRPr="00FE643F">
        <w:rPr>
          <w:i/>
        </w:rPr>
        <w:t>Формула</w:t>
      </w:r>
      <w:r w:rsidRPr="00FE643F">
        <w:t xml:space="preserve"> и введя переменные и числа, создайте следующую формулу:</w:t>
      </w:r>
    </w:p>
    <w:p w:rsidR="00FE643F" w:rsidRPr="00FE643F" w:rsidRDefault="00FE643F" w:rsidP="00FE643F">
      <w:pPr>
        <w:jc w:val="center"/>
        <w:rPr>
          <w:lang w:val="en-US"/>
        </w:rPr>
      </w:pPr>
      <w:r w:rsidRPr="00FE643F">
        <w:rPr>
          <w:position w:val="-64"/>
          <w:lang w:val="en-US"/>
        </w:rPr>
        <w:object w:dxaOrig="4060" w:dyaOrig="10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3.25pt;height:54.7pt" o:ole="" fillcolor="window">
            <v:imagedata r:id="rId13" o:title=""/>
          </v:shape>
          <o:OLEObject Type="Embed" ProgID="Equation.3" ShapeID="_x0000_i1025" DrawAspect="Content" ObjectID="_1571055991" r:id="rId14"/>
        </w:object>
      </w:r>
    </w:p>
    <w:p w:rsidR="00FE643F" w:rsidRPr="00FE643F" w:rsidRDefault="00FE643F" w:rsidP="00FE643F">
      <w:pPr>
        <w:jc w:val="both"/>
      </w:pPr>
      <w:r w:rsidRPr="00FE643F">
        <w:t>2</w:t>
      </w:r>
      <w:proofErr w:type="gramStart"/>
      <w:r w:rsidRPr="00FE643F">
        <w:t xml:space="preserve"> В</w:t>
      </w:r>
      <w:proofErr w:type="gramEnd"/>
      <w:r w:rsidRPr="00FE643F">
        <w:t xml:space="preserve">ызвать справку редактора формул, для чего в меню </w:t>
      </w:r>
      <w:r w:rsidRPr="00FE643F">
        <w:rPr>
          <w:i/>
        </w:rPr>
        <w:t>Справка</w:t>
      </w:r>
      <w:r w:rsidRPr="00FE643F">
        <w:t xml:space="preserve"> выбрать команду </w:t>
      </w:r>
      <w:r w:rsidRPr="00FE643F">
        <w:rPr>
          <w:i/>
        </w:rPr>
        <w:t>Вызов справки</w:t>
      </w:r>
      <w:r w:rsidRPr="00FE643F">
        <w:t xml:space="preserve">. В окне справки на вкладке </w:t>
      </w:r>
      <w:r w:rsidRPr="00FE643F">
        <w:rPr>
          <w:i/>
        </w:rPr>
        <w:t>Содержание</w:t>
      </w:r>
      <w:r w:rsidRPr="00FE643F">
        <w:t xml:space="preserve"> просмотреть справочную информацию по темам: </w:t>
      </w:r>
      <w:r w:rsidRPr="00FE643F">
        <w:rPr>
          <w:i/>
        </w:rPr>
        <w:t>Создание и изменение формул, Изменение размеров элементов формул</w:t>
      </w:r>
      <w:r w:rsidRPr="00FE643F">
        <w:t xml:space="preserve">. На вкладке </w:t>
      </w:r>
      <w:r w:rsidRPr="00FE643F">
        <w:rPr>
          <w:i/>
        </w:rPr>
        <w:t>Указатель</w:t>
      </w:r>
      <w:r w:rsidRPr="00FE643F">
        <w:t xml:space="preserve"> задать образ </w:t>
      </w:r>
      <w:r w:rsidRPr="00FE643F">
        <w:rPr>
          <w:i/>
        </w:rPr>
        <w:t>команды меню редактора формул</w:t>
      </w:r>
      <w:r w:rsidRPr="00FE643F">
        <w:t>, после чего, выбирая в окне справки различные пункты меню, изучить назначение команд меню. Для возврата к предыдущему экрану справки щелкнуть кнопку</w:t>
      </w:r>
      <w:proofErr w:type="gramStart"/>
      <w:r w:rsidRPr="00FE643F">
        <w:t xml:space="preserve"> </w:t>
      </w:r>
      <w:r w:rsidRPr="00FE643F">
        <w:rPr>
          <w:i/>
        </w:rPr>
        <w:t>Н</w:t>
      </w:r>
      <w:proofErr w:type="gramEnd"/>
      <w:r w:rsidRPr="00FE643F">
        <w:rPr>
          <w:i/>
        </w:rPr>
        <w:t>азад</w:t>
      </w:r>
      <w:r w:rsidRPr="00FE643F">
        <w:t xml:space="preserve">. По окончании изучения команд меню редактора формул на вкладке </w:t>
      </w:r>
      <w:r w:rsidRPr="00FE643F">
        <w:rPr>
          <w:i/>
        </w:rPr>
        <w:t>Поиск</w:t>
      </w:r>
      <w:r w:rsidRPr="00FE643F">
        <w:t xml:space="preserve"> задать образ поиска: </w:t>
      </w:r>
      <w:r w:rsidRPr="00FE643F">
        <w:rPr>
          <w:i/>
        </w:rPr>
        <w:t xml:space="preserve">вставка символов в формулу </w:t>
      </w:r>
      <w:r w:rsidRPr="00FE643F">
        <w:t>и щелкнуть кнопку</w:t>
      </w:r>
      <w:proofErr w:type="gramStart"/>
      <w:r w:rsidRPr="00FE643F">
        <w:t xml:space="preserve"> </w:t>
      </w:r>
      <w:r w:rsidRPr="00FE643F">
        <w:rPr>
          <w:i/>
        </w:rPr>
        <w:t>В</w:t>
      </w:r>
      <w:proofErr w:type="gramEnd"/>
      <w:r w:rsidRPr="00FE643F">
        <w:rPr>
          <w:i/>
        </w:rPr>
        <w:t>ывести</w:t>
      </w:r>
      <w:r w:rsidRPr="00FE643F">
        <w:t>. Изучив справку раздела, закрыть окно справки.</w:t>
      </w:r>
    </w:p>
    <w:p w:rsidR="00FE643F" w:rsidRPr="00FE643F" w:rsidRDefault="00FE643F" w:rsidP="00FE643F">
      <w:pPr>
        <w:jc w:val="both"/>
      </w:pPr>
      <w:r w:rsidRPr="00FE643F">
        <w:t>3</w:t>
      </w:r>
      <w:proofErr w:type="gramStart"/>
      <w:r w:rsidRPr="00FE643F">
        <w:t xml:space="preserve"> В</w:t>
      </w:r>
      <w:proofErr w:type="gramEnd"/>
      <w:r w:rsidRPr="00FE643F">
        <w:t xml:space="preserve">ыйти из режима редактирования формул и вернуться в редактор </w:t>
      </w:r>
      <w:r w:rsidRPr="00FE643F">
        <w:rPr>
          <w:lang w:val="en-US"/>
        </w:rPr>
        <w:t>Word</w:t>
      </w:r>
      <w:r w:rsidRPr="00FE643F">
        <w:t xml:space="preserve">, щелкнув документ </w:t>
      </w:r>
      <w:r w:rsidRPr="00FE643F">
        <w:rPr>
          <w:lang w:val="en-US"/>
        </w:rPr>
        <w:t>Word</w:t>
      </w:r>
      <w:r w:rsidRPr="00FE643F">
        <w:t>.</w:t>
      </w:r>
    </w:p>
    <w:p w:rsidR="00FE643F" w:rsidRPr="00FE643F" w:rsidRDefault="00FE643F" w:rsidP="00FE643F">
      <w:pPr>
        <w:jc w:val="both"/>
      </w:pPr>
      <w:r w:rsidRPr="00FE643F">
        <w:t>4</w:t>
      </w:r>
      <w:proofErr w:type="gramStart"/>
      <w:r w:rsidRPr="00FE643F">
        <w:t xml:space="preserve"> И</w:t>
      </w:r>
      <w:proofErr w:type="gramEnd"/>
      <w:r w:rsidRPr="00FE643F">
        <w:t xml:space="preserve">змените формулу, заменив функции </w:t>
      </w:r>
      <w:proofErr w:type="spellStart"/>
      <w:r w:rsidRPr="00FE643F">
        <w:rPr>
          <w:i/>
          <w:lang w:val="en-US"/>
        </w:rPr>
        <w:t>cos</w:t>
      </w:r>
      <w:proofErr w:type="spellEnd"/>
      <w:r w:rsidRPr="00FE643F">
        <w:rPr>
          <w:i/>
        </w:rPr>
        <w:t>(</w:t>
      </w:r>
      <w:r w:rsidRPr="00FE643F">
        <w:rPr>
          <w:i/>
          <w:lang w:val="en-US"/>
        </w:rPr>
        <w:t>x</w:t>
      </w:r>
      <w:r w:rsidRPr="00FE643F">
        <w:rPr>
          <w:i/>
        </w:rPr>
        <w:t>)</w:t>
      </w:r>
      <w:r w:rsidRPr="00FE643F">
        <w:t xml:space="preserve"> на </w:t>
      </w:r>
      <w:r w:rsidRPr="00FE643F">
        <w:rPr>
          <w:i/>
          <w:lang w:val="en-US"/>
        </w:rPr>
        <w:t>sin</w:t>
      </w:r>
      <w:r w:rsidRPr="00FE643F">
        <w:rPr>
          <w:i/>
        </w:rPr>
        <w:t>(</w:t>
      </w:r>
      <w:r w:rsidRPr="00FE643F">
        <w:rPr>
          <w:i/>
          <w:lang w:val="en-US"/>
        </w:rPr>
        <w:t>x</w:t>
      </w:r>
      <w:r w:rsidRPr="00FE643F">
        <w:rPr>
          <w:i/>
        </w:rPr>
        <w:t>)</w:t>
      </w:r>
      <w:r w:rsidRPr="00FE643F">
        <w:rPr>
          <w:b/>
        </w:rPr>
        <w:t>,</w:t>
      </w:r>
      <w:r w:rsidRPr="00FE643F">
        <w:t xml:space="preserve"> для чего дважды щелкните формулу левой кнопкой мыши для вызова ее в окно редактора формул. Используйте команды панели инструментов </w:t>
      </w:r>
      <w:r w:rsidRPr="00FE643F">
        <w:rPr>
          <w:i/>
        </w:rPr>
        <w:t>Формула</w:t>
      </w:r>
      <w:r w:rsidRPr="00FE643F">
        <w:t xml:space="preserve"> для изменения формулы. Чтобы возвратиться в </w:t>
      </w:r>
      <w:r w:rsidRPr="00FE643F">
        <w:rPr>
          <w:lang w:val="en-US"/>
        </w:rPr>
        <w:t>Word</w:t>
      </w:r>
      <w:r w:rsidRPr="00FE643F">
        <w:t>, щелкните документ.</w:t>
      </w:r>
    </w:p>
    <w:p w:rsidR="00FE643F" w:rsidRPr="00FE643F" w:rsidRDefault="00FE643F" w:rsidP="00FE643F">
      <w:pPr>
        <w:jc w:val="both"/>
      </w:pPr>
      <w:r w:rsidRPr="00FE643F">
        <w:t xml:space="preserve">5. Завершить работу, сохранив документ с именем </w:t>
      </w:r>
      <w:r w:rsidRPr="00FE643F">
        <w:rPr>
          <w:i/>
          <w:lang w:val="en-US"/>
        </w:rPr>
        <w:t>formula</w:t>
      </w:r>
      <w:r w:rsidRPr="00FE643F">
        <w:rPr>
          <w:i/>
        </w:rPr>
        <w:t>.</w:t>
      </w:r>
      <w:r w:rsidRPr="00FE643F">
        <w:rPr>
          <w:i/>
          <w:lang w:val="en-US"/>
        </w:rPr>
        <w:t>doc</w:t>
      </w:r>
      <w:r w:rsidRPr="00FE643F">
        <w:t>.</w:t>
      </w:r>
    </w:p>
    <w:p w:rsidR="00FE643F" w:rsidRPr="00FE643F" w:rsidRDefault="00FE643F" w:rsidP="00FE643F">
      <w:pPr>
        <w:jc w:val="both"/>
      </w:pPr>
      <w:r w:rsidRPr="00FE643F">
        <w:t>6. Создать таблицу по образцу:</w:t>
      </w:r>
    </w:p>
    <w:p w:rsidR="00A13BEB" w:rsidRDefault="00A13BEB" w:rsidP="00FE643F">
      <w:pPr>
        <w:jc w:val="both"/>
      </w:pPr>
    </w:p>
    <w:p w:rsidR="00FE643F" w:rsidRPr="00FE643F" w:rsidRDefault="00FE643F" w:rsidP="00FE643F">
      <w:pPr>
        <w:jc w:val="both"/>
      </w:pPr>
      <w:r w:rsidRPr="00FE643F">
        <w:t>Образец 1:</w:t>
      </w:r>
    </w:p>
    <w:tbl>
      <w:tblPr>
        <w:tblW w:w="10422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5989"/>
        <w:gridCol w:w="3474"/>
      </w:tblGrid>
      <w:tr w:rsidR="00FE643F" w:rsidRPr="00FE643F" w:rsidTr="00702B06">
        <w:tc>
          <w:tcPr>
            <w:tcW w:w="959" w:type="dxa"/>
            <w:shd w:val="clear" w:color="auto" w:fill="A6A6A6"/>
          </w:tcPr>
          <w:p w:rsidR="00FE643F" w:rsidRPr="00FE643F" w:rsidRDefault="00FE643F" w:rsidP="00FE643F">
            <w:pPr>
              <w:jc w:val="center"/>
              <w:rPr>
                <w:b/>
                <w:szCs w:val="20"/>
              </w:rPr>
            </w:pPr>
            <w:r w:rsidRPr="00FE643F">
              <w:rPr>
                <w:b/>
                <w:szCs w:val="20"/>
              </w:rPr>
              <w:t xml:space="preserve">№ </w:t>
            </w:r>
            <w:proofErr w:type="gramStart"/>
            <w:r w:rsidRPr="00FE643F">
              <w:rPr>
                <w:b/>
                <w:szCs w:val="20"/>
              </w:rPr>
              <w:t>п</w:t>
            </w:r>
            <w:proofErr w:type="gramEnd"/>
            <w:r w:rsidRPr="00FE643F">
              <w:rPr>
                <w:b/>
                <w:szCs w:val="20"/>
              </w:rPr>
              <w:t>/п</w:t>
            </w:r>
          </w:p>
        </w:tc>
        <w:tc>
          <w:tcPr>
            <w:tcW w:w="5989" w:type="dxa"/>
            <w:shd w:val="clear" w:color="auto" w:fill="A6A6A6"/>
          </w:tcPr>
          <w:p w:rsidR="00FE643F" w:rsidRPr="00FE643F" w:rsidRDefault="00FE643F" w:rsidP="00FE643F">
            <w:pPr>
              <w:jc w:val="center"/>
              <w:rPr>
                <w:b/>
                <w:szCs w:val="20"/>
              </w:rPr>
            </w:pPr>
            <w:r w:rsidRPr="00FE643F">
              <w:rPr>
                <w:b/>
                <w:szCs w:val="20"/>
              </w:rPr>
              <w:t>Фамилия</w:t>
            </w:r>
          </w:p>
        </w:tc>
        <w:tc>
          <w:tcPr>
            <w:tcW w:w="3474" w:type="dxa"/>
            <w:shd w:val="clear" w:color="auto" w:fill="A6A6A6"/>
          </w:tcPr>
          <w:p w:rsidR="00FE643F" w:rsidRPr="00FE643F" w:rsidRDefault="00FE643F" w:rsidP="00FE643F">
            <w:pPr>
              <w:jc w:val="center"/>
              <w:rPr>
                <w:b/>
                <w:szCs w:val="20"/>
              </w:rPr>
            </w:pPr>
            <w:r w:rsidRPr="00FE643F">
              <w:rPr>
                <w:b/>
                <w:szCs w:val="20"/>
              </w:rPr>
              <w:t>Рост</w:t>
            </w:r>
          </w:p>
        </w:tc>
      </w:tr>
      <w:tr w:rsidR="00FE643F" w:rsidRPr="00FE643F" w:rsidTr="00702B06">
        <w:tc>
          <w:tcPr>
            <w:tcW w:w="959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lastRenderedPageBreak/>
              <w:t>1</w:t>
            </w:r>
          </w:p>
        </w:tc>
        <w:tc>
          <w:tcPr>
            <w:tcW w:w="5989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Абрамов</w:t>
            </w:r>
          </w:p>
        </w:tc>
        <w:tc>
          <w:tcPr>
            <w:tcW w:w="3474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168</w:t>
            </w:r>
          </w:p>
        </w:tc>
      </w:tr>
      <w:tr w:rsidR="00FE643F" w:rsidRPr="00FE643F" w:rsidTr="00702B06">
        <w:tc>
          <w:tcPr>
            <w:tcW w:w="959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2</w:t>
            </w:r>
          </w:p>
        </w:tc>
        <w:tc>
          <w:tcPr>
            <w:tcW w:w="5989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Беляев</w:t>
            </w:r>
          </w:p>
        </w:tc>
        <w:tc>
          <w:tcPr>
            <w:tcW w:w="3474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173</w:t>
            </w:r>
          </w:p>
        </w:tc>
      </w:tr>
      <w:tr w:rsidR="00FE643F" w:rsidRPr="00FE643F" w:rsidTr="00702B06">
        <w:tc>
          <w:tcPr>
            <w:tcW w:w="959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3</w:t>
            </w:r>
          </w:p>
        </w:tc>
        <w:tc>
          <w:tcPr>
            <w:tcW w:w="5989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Иванов</w:t>
            </w:r>
          </w:p>
        </w:tc>
        <w:tc>
          <w:tcPr>
            <w:tcW w:w="3474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182</w:t>
            </w:r>
          </w:p>
        </w:tc>
      </w:tr>
      <w:tr w:rsidR="00FE643F" w:rsidRPr="00FE643F" w:rsidTr="00702B06">
        <w:tc>
          <w:tcPr>
            <w:tcW w:w="959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4</w:t>
            </w:r>
          </w:p>
        </w:tc>
        <w:tc>
          <w:tcPr>
            <w:tcW w:w="5989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Савичев</w:t>
            </w:r>
          </w:p>
        </w:tc>
        <w:tc>
          <w:tcPr>
            <w:tcW w:w="3474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177</w:t>
            </w:r>
          </w:p>
        </w:tc>
      </w:tr>
      <w:tr w:rsidR="00FE643F" w:rsidRPr="00FE643F" w:rsidTr="00702B06">
        <w:tc>
          <w:tcPr>
            <w:tcW w:w="959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5</w:t>
            </w:r>
          </w:p>
        </w:tc>
        <w:tc>
          <w:tcPr>
            <w:tcW w:w="5989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Яковлев</w:t>
            </w:r>
          </w:p>
        </w:tc>
        <w:tc>
          <w:tcPr>
            <w:tcW w:w="3474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172</w:t>
            </w:r>
          </w:p>
        </w:tc>
      </w:tr>
      <w:tr w:rsidR="00FE643F" w:rsidRPr="00FE643F" w:rsidTr="00702B06">
        <w:trPr>
          <w:cantSplit/>
        </w:trPr>
        <w:tc>
          <w:tcPr>
            <w:tcW w:w="6948" w:type="dxa"/>
            <w:gridSpan w:val="2"/>
          </w:tcPr>
          <w:p w:rsidR="00FE643F" w:rsidRPr="00FE643F" w:rsidRDefault="00FE643F" w:rsidP="00FE643F">
            <w:pPr>
              <w:rPr>
                <w:b/>
                <w:i/>
                <w:szCs w:val="20"/>
              </w:rPr>
            </w:pPr>
            <w:r w:rsidRPr="00FE643F">
              <w:rPr>
                <w:b/>
                <w:i/>
                <w:szCs w:val="20"/>
              </w:rPr>
              <w:t>Самый большой рост</w:t>
            </w:r>
          </w:p>
        </w:tc>
        <w:tc>
          <w:tcPr>
            <w:tcW w:w="3474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182</w:t>
            </w:r>
          </w:p>
        </w:tc>
      </w:tr>
      <w:tr w:rsidR="00FE643F" w:rsidRPr="00FE643F" w:rsidTr="00702B06">
        <w:trPr>
          <w:cantSplit/>
        </w:trPr>
        <w:tc>
          <w:tcPr>
            <w:tcW w:w="6948" w:type="dxa"/>
            <w:gridSpan w:val="2"/>
          </w:tcPr>
          <w:p w:rsidR="00FE643F" w:rsidRPr="00FE643F" w:rsidRDefault="00FE643F" w:rsidP="00FE643F">
            <w:pPr>
              <w:rPr>
                <w:b/>
                <w:i/>
                <w:szCs w:val="20"/>
              </w:rPr>
            </w:pPr>
            <w:r w:rsidRPr="00FE643F">
              <w:rPr>
                <w:b/>
                <w:i/>
                <w:szCs w:val="20"/>
              </w:rPr>
              <w:t>Самый маленький рост</w:t>
            </w:r>
          </w:p>
        </w:tc>
        <w:tc>
          <w:tcPr>
            <w:tcW w:w="3474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168</w:t>
            </w:r>
          </w:p>
        </w:tc>
      </w:tr>
      <w:tr w:rsidR="00FE643F" w:rsidRPr="00FE643F" w:rsidTr="00702B06">
        <w:trPr>
          <w:cantSplit/>
        </w:trPr>
        <w:tc>
          <w:tcPr>
            <w:tcW w:w="6948" w:type="dxa"/>
            <w:gridSpan w:val="2"/>
          </w:tcPr>
          <w:p w:rsidR="00FE643F" w:rsidRPr="00FE643F" w:rsidRDefault="00FE643F" w:rsidP="00FE643F">
            <w:pPr>
              <w:rPr>
                <w:b/>
                <w:i/>
                <w:szCs w:val="20"/>
              </w:rPr>
            </w:pPr>
            <w:r w:rsidRPr="00FE643F">
              <w:rPr>
                <w:b/>
                <w:i/>
                <w:szCs w:val="20"/>
              </w:rPr>
              <w:t>Средний рост</w:t>
            </w:r>
          </w:p>
        </w:tc>
        <w:tc>
          <w:tcPr>
            <w:tcW w:w="3474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174,4</w:t>
            </w:r>
          </w:p>
        </w:tc>
      </w:tr>
    </w:tbl>
    <w:p w:rsidR="00FE643F" w:rsidRPr="00FE643F" w:rsidRDefault="00FE643F" w:rsidP="00FE643F">
      <w:pPr>
        <w:jc w:val="both"/>
      </w:pPr>
    </w:p>
    <w:p w:rsidR="00FE643F" w:rsidRPr="00FE643F" w:rsidRDefault="00FE643F" w:rsidP="00FE643F">
      <w:pPr>
        <w:jc w:val="both"/>
      </w:pPr>
    </w:p>
    <w:p w:rsidR="00FE643F" w:rsidRPr="00FE643F" w:rsidRDefault="00FE643F" w:rsidP="00FE643F">
      <w:pPr>
        <w:jc w:val="both"/>
      </w:pPr>
      <w:r w:rsidRPr="00FE643F">
        <w:t>Образец 2:</w:t>
      </w:r>
    </w:p>
    <w:tbl>
      <w:tblPr>
        <w:tblW w:w="10422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567"/>
        <w:gridCol w:w="3827"/>
        <w:gridCol w:w="851"/>
        <w:gridCol w:w="567"/>
        <w:gridCol w:w="3793"/>
      </w:tblGrid>
      <w:tr w:rsidR="00FE643F" w:rsidRPr="00FE643F" w:rsidTr="00702B06">
        <w:tc>
          <w:tcPr>
            <w:tcW w:w="817" w:type="dxa"/>
          </w:tcPr>
          <w:p w:rsidR="00FE643F" w:rsidRPr="00FE643F" w:rsidRDefault="00FE643F" w:rsidP="00FE643F">
            <w:pPr>
              <w:jc w:val="center"/>
              <w:rPr>
                <w:b/>
                <w:szCs w:val="20"/>
              </w:rPr>
            </w:pPr>
            <w:r w:rsidRPr="00FE643F">
              <w:rPr>
                <w:b/>
                <w:szCs w:val="20"/>
              </w:rPr>
              <w:t>День</w:t>
            </w:r>
          </w:p>
        </w:tc>
        <w:tc>
          <w:tcPr>
            <w:tcW w:w="567" w:type="dxa"/>
          </w:tcPr>
          <w:p w:rsidR="00FE643F" w:rsidRPr="00FE643F" w:rsidRDefault="00FE643F" w:rsidP="00FE643F">
            <w:pPr>
              <w:jc w:val="center"/>
              <w:rPr>
                <w:b/>
                <w:szCs w:val="20"/>
              </w:rPr>
            </w:pPr>
          </w:p>
        </w:tc>
        <w:tc>
          <w:tcPr>
            <w:tcW w:w="3827" w:type="dxa"/>
          </w:tcPr>
          <w:p w:rsidR="00FE643F" w:rsidRPr="00FE643F" w:rsidRDefault="00FE643F" w:rsidP="00FE643F">
            <w:pPr>
              <w:jc w:val="center"/>
              <w:rPr>
                <w:b/>
                <w:szCs w:val="20"/>
              </w:rPr>
            </w:pPr>
            <w:r w:rsidRPr="00FE643F">
              <w:rPr>
                <w:b/>
                <w:szCs w:val="20"/>
              </w:rPr>
              <w:t>Предмет</w:t>
            </w:r>
          </w:p>
        </w:tc>
        <w:tc>
          <w:tcPr>
            <w:tcW w:w="851" w:type="dxa"/>
          </w:tcPr>
          <w:p w:rsidR="00FE643F" w:rsidRPr="00FE643F" w:rsidRDefault="00FE643F" w:rsidP="00FE643F">
            <w:pPr>
              <w:jc w:val="center"/>
              <w:rPr>
                <w:b/>
                <w:szCs w:val="20"/>
              </w:rPr>
            </w:pPr>
            <w:r w:rsidRPr="00FE643F">
              <w:rPr>
                <w:b/>
                <w:szCs w:val="20"/>
              </w:rPr>
              <w:t>День</w:t>
            </w:r>
          </w:p>
        </w:tc>
        <w:tc>
          <w:tcPr>
            <w:tcW w:w="567" w:type="dxa"/>
          </w:tcPr>
          <w:p w:rsidR="00FE643F" w:rsidRPr="00FE643F" w:rsidRDefault="00FE643F" w:rsidP="00FE643F">
            <w:pPr>
              <w:jc w:val="center"/>
              <w:rPr>
                <w:b/>
                <w:szCs w:val="20"/>
              </w:rPr>
            </w:pPr>
          </w:p>
        </w:tc>
        <w:tc>
          <w:tcPr>
            <w:tcW w:w="3793" w:type="dxa"/>
          </w:tcPr>
          <w:p w:rsidR="00FE643F" w:rsidRPr="00FE643F" w:rsidRDefault="00FE643F" w:rsidP="00FE643F">
            <w:pPr>
              <w:jc w:val="center"/>
              <w:rPr>
                <w:b/>
                <w:szCs w:val="20"/>
              </w:rPr>
            </w:pPr>
            <w:r w:rsidRPr="00FE643F">
              <w:rPr>
                <w:b/>
                <w:szCs w:val="20"/>
              </w:rPr>
              <w:t>Предмет</w:t>
            </w:r>
          </w:p>
        </w:tc>
      </w:tr>
      <w:tr w:rsidR="00FE643F" w:rsidRPr="00FE643F" w:rsidTr="00702B06">
        <w:trPr>
          <w:cantSplit/>
        </w:trPr>
        <w:tc>
          <w:tcPr>
            <w:tcW w:w="817" w:type="dxa"/>
            <w:vMerge w:val="restart"/>
            <w:textDirection w:val="btLr"/>
            <w:vAlign w:val="center"/>
          </w:tcPr>
          <w:p w:rsidR="00FE643F" w:rsidRPr="00FE643F" w:rsidRDefault="00FE643F" w:rsidP="00FE643F">
            <w:pPr>
              <w:ind w:left="113" w:right="113"/>
              <w:jc w:val="center"/>
              <w:rPr>
                <w:b/>
                <w:i/>
                <w:szCs w:val="20"/>
              </w:rPr>
            </w:pPr>
            <w:r w:rsidRPr="00FE643F">
              <w:rPr>
                <w:b/>
                <w:i/>
                <w:szCs w:val="20"/>
              </w:rPr>
              <w:t>понедельник</w:t>
            </w:r>
          </w:p>
        </w:tc>
        <w:tc>
          <w:tcPr>
            <w:tcW w:w="56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1</w:t>
            </w:r>
          </w:p>
        </w:tc>
        <w:tc>
          <w:tcPr>
            <w:tcW w:w="3827" w:type="dxa"/>
          </w:tcPr>
          <w:p w:rsidR="00FE643F" w:rsidRPr="00FE643F" w:rsidRDefault="00FE643F" w:rsidP="00FE643F">
            <w:pPr>
              <w:jc w:val="center"/>
              <w:rPr>
                <w:b/>
                <w:szCs w:val="20"/>
              </w:rPr>
            </w:pP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FE643F" w:rsidRPr="00FE643F" w:rsidRDefault="00FE643F" w:rsidP="00FE643F">
            <w:pPr>
              <w:ind w:left="113" w:right="113"/>
              <w:jc w:val="center"/>
              <w:rPr>
                <w:b/>
                <w:i/>
                <w:szCs w:val="20"/>
              </w:rPr>
            </w:pPr>
            <w:r w:rsidRPr="00FE643F">
              <w:rPr>
                <w:b/>
                <w:i/>
                <w:szCs w:val="20"/>
              </w:rPr>
              <w:t>четверг</w:t>
            </w:r>
          </w:p>
        </w:tc>
        <w:tc>
          <w:tcPr>
            <w:tcW w:w="56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1</w:t>
            </w:r>
          </w:p>
        </w:tc>
        <w:tc>
          <w:tcPr>
            <w:tcW w:w="3793" w:type="dxa"/>
          </w:tcPr>
          <w:p w:rsidR="00FE643F" w:rsidRPr="00FE643F" w:rsidRDefault="00FE643F" w:rsidP="00FE643F">
            <w:pPr>
              <w:jc w:val="center"/>
              <w:rPr>
                <w:b/>
                <w:szCs w:val="20"/>
              </w:rPr>
            </w:pPr>
          </w:p>
        </w:tc>
      </w:tr>
      <w:tr w:rsidR="00FE643F" w:rsidRPr="00FE643F" w:rsidTr="00702B06">
        <w:trPr>
          <w:cantSplit/>
        </w:trPr>
        <w:tc>
          <w:tcPr>
            <w:tcW w:w="817" w:type="dxa"/>
            <w:vMerge/>
          </w:tcPr>
          <w:p w:rsidR="00FE643F" w:rsidRPr="00FE643F" w:rsidRDefault="00FE643F" w:rsidP="00FE643F">
            <w:pPr>
              <w:jc w:val="center"/>
              <w:rPr>
                <w:b/>
                <w:i/>
                <w:szCs w:val="20"/>
              </w:rPr>
            </w:pPr>
          </w:p>
        </w:tc>
        <w:tc>
          <w:tcPr>
            <w:tcW w:w="56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2</w:t>
            </w:r>
          </w:p>
        </w:tc>
        <w:tc>
          <w:tcPr>
            <w:tcW w:w="382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FE643F" w:rsidRPr="00FE643F" w:rsidRDefault="00FE643F" w:rsidP="00FE643F">
            <w:pPr>
              <w:ind w:left="113" w:right="113"/>
              <w:jc w:val="center"/>
              <w:rPr>
                <w:b/>
                <w:i/>
                <w:szCs w:val="20"/>
              </w:rPr>
            </w:pPr>
          </w:p>
        </w:tc>
        <w:tc>
          <w:tcPr>
            <w:tcW w:w="56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2</w:t>
            </w:r>
          </w:p>
        </w:tc>
        <w:tc>
          <w:tcPr>
            <w:tcW w:w="3793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</w:p>
        </w:tc>
      </w:tr>
      <w:tr w:rsidR="00FE643F" w:rsidRPr="00FE643F" w:rsidTr="00702B06">
        <w:trPr>
          <w:cantSplit/>
        </w:trPr>
        <w:tc>
          <w:tcPr>
            <w:tcW w:w="817" w:type="dxa"/>
            <w:vMerge/>
          </w:tcPr>
          <w:p w:rsidR="00FE643F" w:rsidRPr="00FE643F" w:rsidRDefault="00FE643F" w:rsidP="00FE643F">
            <w:pPr>
              <w:jc w:val="center"/>
              <w:rPr>
                <w:b/>
                <w:i/>
                <w:szCs w:val="20"/>
              </w:rPr>
            </w:pPr>
          </w:p>
        </w:tc>
        <w:tc>
          <w:tcPr>
            <w:tcW w:w="56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3</w:t>
            </w:r>
          </w:p>
        </w:tc>
        <w:tc>
          <w:tcPr>
            <w:tcW w:w="382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FE643F" w:rsidRPr="00FE643F" w:rsidRDefault="00FE643F" w:rsidP="00FE643F">
            <w:pPr>
              <w:ind w:left="113" w:right="113"/>
              <w:jc w:val="center"/>
              <w:rPr>
                <w:b/>
                <w:i/>
                <w:szCs w:val="20"/>
              </w:rPr>
            </w:pPr>
          </w:p>
        </w:tc>
        <w:tc>
          <w:tcPr>
            <w:tcW w:w="56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3</w:t>
            </w:r>
          </w:p>
        </w:tc>
        <w:tc>
          <w:tcPr>
            <w:tcW w:w="3793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</w:p>
        </w:tc>
      </w:tr>
      <w:tr w:rsidR="00FE643F" w:rsidRPr="00FE643F" w:rsidTr="00702B06">
        <w:trPr>
          <w:cantSplit/>
        </w:trPr>
        <w:tc>
          <w:tcPr>
            <w:tcW w:w="817" w:type="dxa"/>
            <w:vMerge/>
          </w:tcPr>
          <w:p w:rsidR="00FE643F" w:rsidRPr="00FE643F" w:rsidRDefault="00FE643F" w:rsidP="00FE643F">
            <w:pPr>
              <w:jc w:val="center"/>
              <w:rPr>
                <w:b/>
                <w:i/>
                <w:szCs w:val="20"/>
              </w:rPr>
            </w:pPr>
          </w:p>
        </w:tc>
        <w:tc>
          <w:tcPr>
            <w:tcW w:w="56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4</w:t>
            </w:r>
          </w:p>
        </w:tc>
        <w:tc>
          <w:tcPr>
            <w:tcW w:w="382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FE643F" w:rsidRPr="00FE643F" w:rsidRDefault="00FE643F" w:rsidP="00FE643F">
            <w:pPr>
              <w:ind w:left="113" w:right="113"/>
              <w:jc w:val="center"/>
              <w:rPr>
                <w:b/>
                <w:i/>
                <w:szCs w:val="20"/>
              </w:rPr>
            </w:pPr>
          </w:p>
        </w:tc>
        <w:tc>
          <w:tcPr>
            <w:tcW w:w="56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4</w:t>
            </w:r>
          </w:p>
        </w:tc>
        <w:tc>
          <w:tcPr>
            <w:tcW w:w="3793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</w:p>
        </w:tc>
      </w:tr>
      <w:tr w:rsidR="00FE643F" w:rsidRPr="00FE643F" w:rsidTr="00702B06">
        <w:trPr>
          <w:cantSplit/>
        </w:trPr>
        <w:tc>
          <w:tcPr>
            <w:tcW w:w="817" w:type="dxa"/>
            <w:vMerge/>
          </w:tcPr>
          <w:p w:rsidR="00FE643F" w:rsidRPr="00FE643F" w:rsidRDefault="00FE643F" w:rsidP="00FE643F">
            <w:pPr>
              <w:jc w:val="center"/>
              <w:rPr>
                <w:b/>
                <w:i/>
                <w:szCs w:val="20"/>
              </w:rPr>
            </w:pPr>
          </w:p>
        </w:tc>
        <w:tc>
          <w:tcPr>
            <w:tcW w:w="56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5</w:t>
            </w:r>
          </w:p>
        </w:tc>
        <w:tc>
          <w:tcPr>
            <w:tcW w:w="382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FE643F" w:rsidRPr="00FE643F" w:rsidRDefault="00FE643F" w:rsidP="00FE643F">
            <w:pPr>
              <w:ind w:left="113" w:right="113"/>
              <w:jc w:val="center"/>
              <w:rPr>
                <w:b/>
                <w:i/>
                <w:szCs w:val="20"/>
              </w:rPr>
            </w:pPr>
          </w:p>
        </w:tc>
        <w:tc>
          <w:tcPr>
            <w:tcW w:w="56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5</w:t>
            </w:r>
          </w:p>
        </w:tc>
        <w:tc>
          <w:tcPr>
            <w:tcW w:w="3793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</w:p>
        </w:tc>
      </w:tr>
      <w:tr w:rsidR="00FE643F" w:rsidRPr="00FE643F" w:rsidTr="00702B06">
        <w:trPr>
          <w:cantSplit/>
        </w:trPr>
        <w:tc>
          <w:tcPr>
            <w:tcW w:w="817" w:type="dxa"/>
            <w:vMerge/>
          </w:tcPr>
          <w:p w:rsidR="00FE643F" w:rsidRPr="00FE643F" w:rsidRDefault="00FE643F" w:rsidP="00FE643F">
            <w:pPr>
              <w:jc w:val="center"/>
              <w:rPr>
                <w:b/>
                <w:i/>
                <w:szCs w:val="20"/>
              </w:rPr>
            </w:pPr>
          </w:p>
        </w:tc>
        <w:tc>
          <w:tcPr>
            <w:tcW w:w="56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6</w:t>
            </w:r>
          </w:p>
        </w:tc>
        <w:tc>
          <w:tcPr>
            <w:tcW w:w="382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FE643F" w:rsidRPr="00FE643F" w:rsidRDefault="00FE643F" w:rsidP="00FE643F">
            <w:pPr>
              <w:ind w:left="113" w:right="113"/>
              <w:jc w:val="center"/>
              <w:rPr>
                <w:b/>
                <w:i/>
                <w:szCs w:val="20"/>
              </w:rPr>
            </w:pPr>
          </w:p>
        </w:tc>
        <w:tc>
          <w:tcPr>
            <w:tcW w:w="56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6</w:t>
            </w:r>
          </w:p>
        </w:tc>
        <w:tc>
          <w:tcPr>
            <w:tcW w:w="3793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</w:p>
        </w:tc>
      </w:tr>
      <w:tr w:rsidR="00FE643F" w:rsidRPr="00FE643F" w:rsidTr="00702B06">
        <w:trPr>
          <w:cantSplit/>
        </w:trPr>
        <w:tc>
          <w:tcPr>
            <w:tcW w:w="817" w:type="dxa"/>
            <w:vMerge w:val="restart"/>
            <w:textDirection w:val="btLr"/>
            <w:vAlign w:val="center"/>
          </w:tcPr>
          <w:p w:rsidR="00FE643F" w:rsidRPr="00FE643F" w:rsidRDefault="00FE643F" w:rsidP="00FE643F">
            <w:pPr>
              <w:ind w:left="113" w:right="113"/>
              <w:jc w:val="center"/>
              <w:rPr>
                <w:b/>
                <w:i/>
                <w:szCs w:val="20"/>
              </w:rPr>
            </w:pPr>
            <w:r w:rsidRPr="00FE643F">
              <w:rPr>
                <w:b/>
                <w:i/>
                <w:szCs w:val="20"/>
              </w:rPr>
              <w:t>вторник</w:t>
            </w:r>
          </w:p>
        </w:tc>
        <w:tc>
          <w:tcPr>
            <w:tcW w:w="56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1</w:t>
            </w:r>
          </w:p>
        </w:tc>
        <w:tc>
          <w:tcPr>
            <w:tcW w:w="382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FE643F" w:rsidRPr="00FE643F" w:rsidRDefault="00FE643F" w:rsidP="00FE643F">
            <w:pPr>
              <w:ind w:left="113" w:right="113"/>
              <w:jc w:val="center"/>
              <w:rPr>
                <w:b/>
                <w:i/>
                <w:szCs w:val="20"/>
              </w:rPr>
            </w:pPr>
            <w:r w:rsidRPr="00FE643F">
              <w:rPr>
                <w:b/>
                <w:i/>
                <w:szCs w:val="20"/>
              </w:rPr>
              <w:t>пятница</w:t>
            </w:r>
          </w:p>
        </w:tc>
        <w:tc>
          <w:tcPr>
            <w:tcW w:w="56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1</w:t>
            </w:r>
          </w:p>
        </w:tc>
        <w:tc>
          <w:tcPr>
            <w:tcW w:w="3793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</w:p>
        </w:tc>
      </w:tr>
      <w:tr w:rsidR="00FE643F" w:rsidRPr="00FE643F" w:rsidTr="00702B06">
        <w:trPr>
          <w:cantSplit/>
        </w:trPr>
        <w:tc>
          <w:tcPr>
            <w:tcW w:w="817" w:type="dxa"/>
            <w:vMerge/>
          </w:tcPr>
          <w:p w:rsidR="00FE643F" w:rsidRPr="00FE643F" w:rsidRDefault="00FE643F" w:rsidP="00FE643F">
            <w:pPr>
              <w:jc w:val="center"/>
              <w:rPr>
                <w:b/>
                <w:i/>
                <w:szCs w:val="20"/>
              </w:rPr>
            </w:pPr>
          </w:p>
        </w:tc>
        <w:tc>
          <w:tcPr>
            <w:tcW w:w="56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2</w:t>
            </w:r>
          </w:p>
        </w:tc>
        <w:tc>
          <w:tcPr>
            <w:tcW w:w="382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FE643F" w:rsidRPr="00FE643F" w:rsidRDefault="00FE643F" w:rsidP="00FE643F">
            <w:pPr>
              <w:ind w:left="113" w:right="113"/>
              <w:jc w:val="center"/>
              <w:rPr>
                <w:b/>
                <w:i/>
                <w:szCs w:val="20"/>
              </w:rPr>
            </w:pPr>
          </w:p>
        </w:tc>
        <w:tc>
          <w:tcPr>
            <w:tcW w:w="56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2</w:t>
            </w:r>
          </w:p>
        </w:tc>
        <w:tc>
          <w:tcPr>
            <w:tcW w:w="3793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</w:p>
        </w:tc>
      </w:tr>
      <w:tr w:rsidR="00FE643F" w:rsidRPr="00FE643F" w:rsidTr="00702B06">
        <w:trPr>
          <w:cantSplit/>
        </w:trPr>
        <w:tc>
          <w:tcPr>
            <w:tcW w:w="817" w:type="dxa"/>
            <w:vMerge/>
          </w:tcPr>
          <w:p w:rsidR="00FE643F" w:rsidRPr="00FE643F" w:rsidRDefault="00FE643F" w:rsidP="00FE643F">
            <w:pPr>
              <w:jc w:val="center"/>
              <w:rPr>
                <w:b/>
                <w:i/>
                <w:szCs w:val="20"/>
              </w:rPr>
            </w:pPr>
          </w:p>
        </w:tc>
        <w:tc>
          <w:tcPr>
            <w:tcW w:w="56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3</w:t>
            </w:r>
          </w:p>
        </w:tc>
        <w:tc>
          <w:tcPr>
            <w:tcW w:w="382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FE643F" w:rsidRPr="00FE643F" w:rsidRDefault="00FE643F" w:rsidP="00FE643F">
            <w:pPr>
              <w:ind w:left="113" w:right="113"/>
              <w:jc w:val="center"/>
              <w:rPr>
                <w:b/>
                <w:i/>
                <w:szCs w:val="20"/>
              </w:rPr>
            </w:pPr>
          </w:p>
        </w:tc>
        <w:tc>
          <w:tcPr>
            <w:tcW w:w="56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3</w:t>
            </w:r>
          </w:p>
        </w:tc>
        <w:tc>
          <w:tcPr>
            <w:tcW w:w="3793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</w:p>
        </w:tc>
      </w:tr>
      <w:tr w:rsidR="00FE643F" w:rsidRPr="00FE643F" w:rsidTr="00702B06">
        <w:trPr>
          <w:cantSplit/>
        </w:trPr>
        <w:tc>
          <w:tcPr>
            <w:tcW w:w="817" w:type="dxa"/>
            <w:vMerge/>
          </w:tcPr>
          <w:p w:rsidR="00FE643F" w:rsidRPr="00FE643F" w:rsidRDefault="00FE643F" w:rsidP="00FE643F">
            <w:pPr>
              <w:jc w:val="center"/>
              <w:rPr>
                <w:b/>
                <w:i/>
                <w:szCs w:val="20"/>
              </w:rPr>
            </w:pPr>
          </w:p>
        </w:tc>
        <w:tc>
          <w:tcPr>
            <w:tcW w:w="56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4</w:t>
            </w:r>
          </w:p>
        </w:tc>
        <w:tc>
          <w:tcPr>
            <w:tcW w:w="382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FE643F" w:rsidRPr="00FE643F" w:rsidRDefault="00FE643F" w:rsidP="00FE643F">
            <w:pPr>
              <w:ind w:left="113" w:right="113"/>
              <w:jc w:val="center"/>
              <w:rPr>
                <w:b/>
                <w:i/>
                <w:szCs w:val="20"/>
              </w:rPr>
            </w:pPr>
          </w:p>
        </w:tc>
        <w:tc>
          <w:tcPr>
            <w:tcW w:w="56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4</w:t>
            </w:r>
          </w:p>
        </w:tc>
        <w:tc>
          <w:tcPr>
            <w:tcW w:w="3793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</w:p>
        </w:tc>
      </w:tr>
      <w:tr w:rsidR="00FE643F" w:rsidRPr="00FE643F" w:rsidTr="00702B06">
        <w:trPr>
          <w:cantSplit/>
        </w:trPr>
        <w:tc>
          <w:tcPr>
            <w:tcW w:w="817" w:type="dxa"/>
            <w:vMerge/>
          </w:tcPr>
          <w:p w:rsidR="00FE643F" w:rsidRPr="00FE643F" w:rsidRDefault="00FE643F" w:rsidP="00FE643F">
            <w:pPr>
              <w:jc w:val="center"/>
              <w:rPr>
                <w:b/>
                <w:i/>
                <w:szCs w:val="20"/>
              </w:rPr>
            </w:pPr>
          </w:p>
        </w:tc>
        <w:tc>
          <w:tcPr>
            <w:tcW w:w="56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5</w:t>
            </w:r>
          </w:p>
        </w:tc>
        <w:tc>
          <w:tcPr>
            <w:tcW w:w="382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FE643F" w:rsidRPr="00FE643F" w:rsidRDefault="00FE643F" w:rsidP="00FE643F">
            <w:pPr>
              <w:ind w:left="113" w:right="113"/>
              <w:jc w:val="center"/>
              <w:rPr>
                <w:b/>
                <w:i/>
                <w:szCs w:val="20"/>
              </w:rPr>
            </w:pPr>
          </w:p>
        </w:tc>
        <w:tc>
          <w:tcPr>
            <w:tcW w:w="56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5</w:t>
            </w:r>
          </w:p>
        </w:tc>
        <w:tc>
          <w:tcPr>
            <w:tcW w:w="3793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</w:p>
        </w:tc>
      </w:tr>
      <w:tr w:rsidR="00FE643F" w:rsidRPr="00FE643F" w:rsidTr="00702B06">
        <w:trPr>
          <w:cantSplit/>
        </w:trPr>
        <w:tc>
          <w:tcPr>
            <w:tcW w:w="817" w:type="dxa"/>
            <w:vMerge/>
          </w:tcPr>
          <w:p w:rsidR="00FE643F" w:rsidRPr="00FE643F" w:rsidRDefault="00FE643F" w:rsidP="00FE643F">
            <w:pPr>
              <w:jc w:val="center"/>
              <w:rPr>
                <w:b/>
                <w:i/>
                <w:szCs w:val="20"/>
              </w:rPr>
            </w:pPr>
          </w:p>
        </w:tc>
        <w:tc>
          <w:tcPr>
            <w:tcW w:w="56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6</w:t>
            </w:r>
          </w:p>
        </w:tc>
        <w:tc>
          <w:tcPr>
            <w:tcW w:w="382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FE643F" w:rsidRPr="00FE643F" w:rsidRDefault="00FE643F" w:rsidP="00FE643F">
            <w:pPr>
              <w:ind w:left="113" w:right="113"/>
              <w:jc w:val="center"/>
              <w:rPr>
                <w:b/>
                <w:i/>
                <w:szCs w:val="20"/>
              </w:rPr>
            </w:pPr>
          </w:p>
        </w:tc>
        <w:tc>
          <w:tcPr>
            <w:tcW w:w="56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6</w:t>
            </w:r>
          </w:p>
        </w:tc>
        <w:tc>
          <w:tcPr>
            <w:tcW w:w="3793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</w:p>
        </w:tc>
      </w:tr>
      <w:tr w:rsidR="00FE643F" w:rsidRPr="00FE643F" w:rsidTr="00702B06">
        <w:trPr>
          <w:cantSplit/>
        </w:trPr>
        <w:tc>
          <w:tcPr>
            <w:tcW w:w="817" w:type="dxa"/>
            <w:vMerge w:val="restart"/>
            <w:textDirection w:val="btLr"/>
            <w:vAlign w:val="center"/>
          </w:tcPr>
          <w:p w:rsidR="00FE643F" w:rsidRPr="00FE643F" w:rsidRDefault="00FE643F" w:rsidP="00FE643F">
            <w:pPr>
              <w:ind w:left="113" w:right="113"/>
              <w:jc w:val="center"/>
              <w:rPr>
                <w:b/>
                <w:i/>
                <w:szCs w:val="20"/>
              </w:rPr>
            </w:pPr>
            <w:r w:rsidRPr="00FE643F">
              <w:rPr>
                <w:b/>
                <w:i/>
                <w:szCs w:val="20"/>
              </w:rPr>
              <w:t>среда</w:t>
            </w:r>
          </w:p>
        </w:tc>
        <w:tc>
          <w:tcPr>
            <w:tcW w:w="56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1</w:t>
            </w:r>
          </w:p>
        </w:tc>
        <w:tc>
          <w:tcPr>
            <w:tcW w:w="382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FE643F" w:rsidRPr="00FE643F" w:rsidRDefault="00FE643F" w:rsidP="00FE643F">
            <w:pPr>
              <w:ind w:left="113" w:right="113"/>
              <w:jc w:val="center"/>
              <w:rPr>
                <w:b/>
                <w:i/>
                <w:szCs w:val="20"/>
              </w:rPr>
            </w:pPr>
            <w:r w:rsidRPr="00FE643F">
              <w:rPr>
                <w:b/>
                <w:i/>
                <w:szCs w:val="20"/>
              </w:rPr>
              <w:t>суббота</w:t>
            </w:r>
          </w:p>
        </w:tc>
        <w:tc>
          <w:tcPr>
            <w:tcW w:w="56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1</w:t>
            </w:r>
          </w:p>
        </w:tc>
        <w:tc>
          <w:tcPr>
            <w:tcW w:w="3793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</w:p>
        </w:tc>
      </w:tr>
      <w:tr w:rsidR="00FE643F" w:rsidRPr="00FE643F" w:rsidTr="00702B06">
        <w:trPr>
          <w:cantSplit/>
        </w:trPr>
        <w:tc>
          <w:tcPr>
            <w:tcW w:w="817" w:type="dxa"/>
            <w:vMerge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</w:p>
        </w:tc>
        <w:tc>
          <w:tcPr>
            <w:tcW w:w="56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2</w:t>
            </w:r>
          </w:p>
        </w:tc>
        <w:tc>
          <w:tcPr>
            <w:tcW w:w="382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</w:p>
        </w:tc>
        <w:tc>
          <w:tcPr>
            <w:tcW w:w="851" w:type="dxa"/>
            <w:vMerge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</w:p>
        </w:tc>
        <w:tc>
          <w:tcPr>
            <w:tcW w:w="56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2</w:t>
            </w:r>
          </w:p>
        </w:tc>
        <w:tc>
          <w:tcPr>
            <w:tcW w:w="3793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</w:p>
        </w:tc>
      </w:tr>
      <w:tr w:rsidR="00FE643F" w:rsidRPr="00FE643F" w:rsidTr="00702B06">
        <w:trPr>
          <w:cantSplit/>
        </w:trPr>
        <w:tc>
          <w:tcPr>
            <w:tcW w:w="817" w:type="dxa"/>
            <w:vMerge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</w:p>
        </w:tc>
        <w:tc>
          <w:tcPr>
            <w:tcW w:w="56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3</w:t>
            </w:r>
          </w:p>
        </w:tc>
        <w:tc>
          <w:tcPr>
            <w:tcW w:w="382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</w:p>
        </w:tc>
        <w:tc>
          <w:tcPr>
            <w:tcW w:w="851" w:type="dxa"/>
            <w:vMerge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</w:p>
        </w:tc>
        <w:tc>
          <w:tcPr>
            <w:tcW w:w="56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3</w:t>
            </w:r>
          </w:p>
        </w:tc>
        <w:tc>
          <w:tcPr>
            <w:tcW w:w="3793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</w:p>
        </w:tc>
      </w:tr>
      <w:tr w:rsidR="00FE643F" w:rsidRPr="00FE643F" w:rsidTr="00702B06">
        <w:trPr>
          <w:cantSplit/>
        </w:trPr>
        <w:tc>
          <w:tcPr>
            <w:tcW w:w="817" w:type="dxa"/>
            <w:vMerge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</w:p>
        </w:tc>
        <w:tc>
          <w:tcPr>
            <w:tcW w:w="56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4</w:t>
            </w:r>
          </w:p>
        </w:tc>
        <w:tc>
          <w:tcPr>
            <w:tcW w:w="382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</w:p>
        </w:tc>
        <w:tc>
          <w:tcPr>
            <w:tcW w:w="851" w:type="dxa"/>
            <w:vMerge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</w:p>
        </w:tc>
        <w:tc>
          <w:tcPr>
            <w:tcW w:w="56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4</w:t>
            </w:r>
          </w:p>
        </w:tc>
        <w:tc>
          <w:tcPr>
            <w:tcW w:w="3793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</w:p>
        </w:tc>
      </w:tr>
      <w:tr w:rsidR="00FE643F" w:rsidRPr="00FE643F" w:rsidTr="00702B06">
        <w:trPr>
          <w:cantSplit/>
        </w:trPr>
        <w:tc>
          <w:tcPr>
            <w:tcW w:w="817" w:type="dxa"/>
            <w:vMerge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</w:p>
        </w:tc>
        <w:tc>
          <w:tcPr>
            <w:tcW w:w="56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5</w:t>
            </w:r>
          </w:p>
        </w:tc>
        <w:tc>
          <w:tcPr>
            <w:tcW w:w="382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</w:p>
        </w:tc>
        <w:tc>
          <w:tcPr>
            <w:tcW w:w="851" w:type="dxa"/>
            <w:vMerge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</w:p>
        </w:tc>
        <w:tc>
          <w:tcPr>
            <w:tcW w:w="56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5</w:t>
            </w:r>
          </w:p>
        </w:tc>
        <w:tc>
          <w:tcPr>
            <w:tcW w:w="3793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</w:p>
        </w:tc>
      </w:tr>
      <w:tr w:rsidR="00FE643F" w:rsidRPr="00FE643F" w:rsidTr="00702B06">
        <w:trPr>
          <w:cantSplit/>
        </w:trPr>
        <w:tc>
          <w:tcPr>
            <w:tcW w:w="817" w:type="dxa"/>
            <w:vMerge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</w:p>
        </w:tc>
        <w:tc>
          <w:tcPr>
            <w:tcW w:w="56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6</w:t>
            </w:r>
          </w:p>
        </w:tc>
        <w:tc>
          <w:tcPr>
            <w:tcW w:w="382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</w:p>
        </w:tc>
        <w:tc>
          <w:tcPr>
            <w:tcW w:w="851" w:type="dxa"/>
            <w:vMerge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</w:p>
        </w:tc>
        <w:tc>
          <w:tcPr>
            <w:tcW w:w="567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  <w:r w:rsidRPr="00FE643F">
              <w:rPr>
                <w:szCs w:val="20"/>
              </w:rPr>
              <w:t>6</w:t>
            </w:r>
          </w:p>
        </w:tc>
        <w:tc>
          <w:tcPr>
            <w:tcW w:w="3793" w:type="dxa"/>
          </w:tcPr>
          <w:p w:rsidR="00FE643F" w:rsidRPr="00FE643F" w:rsidRDefault="00FE643F" w:rsidP="00FE643F">
            <w:pPr>
              <w:jc w:val="center"/>
              <w:rPr>
                <w:szCs w:val="20"/>
              </w:rPr>
            </w:pPr>
          </w:p>
        </w:tc>
      </w:tr>
    </w:tbl>
    <w:p w:rsidR="00FE643F" w:rsidRPr="00FE643F" w:rsidRDefault="00FE643F" w:rsidP="00FE643F">
      <w:pPr>
        <w:ind w:right="-22"/>
        <w:rPr>
          <w:b/>
          <w:szCs w:val="20"/>
        </w:rPr>
      </w:pPr>
    </w:p>
    <w:p w:rsidR="00FE643F" w:rsidRPr="00FE643F" w:rsidRDefault="00FE643F" w:rsidP="00FE643F">
      <w:pPr>
        <w:ind w:right="-22"/>
        <w:jc w:val="center"/>
        <w:rPr>
          <w:b/>
          <w:szCs w:val="20"/>
        </w:rPr>
      </w:pPr>
    </w:p>
    <w:p w:rsidR="00FE643F" w:rsidRPr="00FE643F" w:rsidRDefault="00FE643F" w:rsidP="00FE643F">
      <w:pPr>
        <w:ind w:right="-22"/>
        <w:jc w:val="center"/>
        <w:rPr>
          <w:b/>
          <w:szCs w:val="20"/>
        </w:rPr>
      </w:pPr>
    </w:p>
    <w:p w:rsidR="00FE643F" w:rsidRPr="00FE643F" w:rsidRDefault="00FE643F" w:rsidP="00FE643F">
      <w:pPr>
        <w:ind w:right="-22"/>
        <w:jc w:val="center"/>
        <w:rPr>
          <w:b/>
          <w:szCs w:val="20"/>
        </w:rPr>
      </w:pPr>
      <w:r w:rsidRPr="00FE643F">
        <w:rPr>
          <w:b/>
          <w:szCs w:val="20"/>
        </w:rPr>
        <w:t>Контрольные вопросы:</w:t>
      </w:r>
    </w:p>
    <w:p w:rsidR="00FE643F" w:rsidRPr="00FE643F" w:rsidRDefault="00FE643F" w:rsidP="00FE643F">
      <w:pPr>
        <w:widowControl w:val="0"/>
        <w:jc w:val="both"/>
        <w:rPr>
          <w:szCs w:val="20"/>
        </w:rPr>
      </w:pPr>
      <w:r w:rsidRPr="00FE643F">
        <w:t xml:space="preserve">1. </w:t>
      </w:r>
      <w:r w:rsidRPr="00FE643F">
        <w:rPr>
          <w:szCs w:val="20"/>
        </w:rPr>
        <w:t>Перечислите действия необходимые для создания документа в среде W</w:t>
      </w:r>
      <w:proofErr w:type="spellStart"/>
      <w:r w:rsidRPr="00FE643F">
        <w:rPr>
          <w:szCs w:val="20"/>
          <w:lang w:val="en-US"/>
        </w:rPr>
        <w:t>ord</w:t>
      </w:r>
      <w:proofErr w:type="spellEnd"/>
      <w:r w:rsidRPr="00FE643F">
        <w:rPr>
          <w:szCs w:val="20"/>
        </w:rPr>
        <w:t>?</w:t>
      </w:r>
    </w:p>
    <w:p w:rsidR="00FE643F" w:rsidRPr="00FE643F" w:rsidRDefault="00FE643F" w:rsidP="00FE643F">
      <w:pPr>
        <w:rPr>
          <w:szCs w:val="20"/>
        </w:rPr>
      </w:pPr>
      <w:r w:rsidRPr="00FE643F">
        <w:rPr>
          <w:szCs w:val="20"/>
        </w:rPr>
        <w:t xml:space="preserve">2. Для чего нужна прикладная программа MS </w:t>
      </w:r>
      <w:proofErr w:type="spellStart"/>
      <w:r w:rsidRPr="00FE643F">
        <w:rPr>
          <w:szCs w:val="20"/>
        </w:rPr>
        <w:t>Word</w:t>
      </w:r>
      <w:proofErr w:type="spellEnd"/>
      <w:r w:rsidRPr="00FE643F">
        <w:rPr>
          <w:szCs w:val="20"/>
        </w:rPr>
        <w:t xml:space="preserve">? </w:t>
      </w:r>
    </w:p>
    <w:p w:rsidR="00FE643F" w:rsidRPr="00FE643F" w:rsidRDefault="00FE643F" w:rsidP="00FE643F">
      <w:pPr>
        <w:widowControl w:val="0"/>
        <w:autoSpaceDE w:val="0"/>
        <w:autoSpaceDN w:val="0"/>
        <w:adjustRightInd w:val="0"/>
        <w:rPr>
          <w:szCs w:val="20"/>
        </w:rPr>
      </w:pPr>
      <w:r w:rsidRPr="00FE643F">
        <w:rPr>
          <w:szCs w:val="20"/>
        </w:rPr>
        <w:t>3. Что такое редактор формул?</w:t>
      </w:r>
    </w:p>
    <w:p w:rsidR="00FE643F" w:rsidRPr="00FE643F" w:rsidRDefault="00FE643F" w:rsidP="00FE643F">
      <w:pPr>
        <w:rPr>
          <w:szCs w:val="20"/>
        </w:rPr>
      </w:pPr>
      <w:r w:rsidRPr="00FE643F">
        <w:rPr>
          <w:szCs w:val="20"/>
        </w:rPr>
        <w:t xml:space="preserve">4. Как создавать формулы, используя программу MS </w:t>
      </w:r>
      <w:proofErr w:type="spellStart"/>
      <w:r w:rsidRPr="00FE643F">
        <w:rPr>
          <w:szCs w:val="20"/>
        </w:rPr>
        <w:t>Word</w:t>
      </w:r>
      <w:proofErr w:type="spellEnd"/>
      <w:r w:rsidRPr="00FE643F">
        <w:rPr>
          <w:szCs w:val="20"/>
        </w:rPr>
        <w:t xml:space="preserve">? </w:t>
      </w:r>
    </w:p>
    <w:p w:rsidR="00FE643F" w:rsidRPr="00FE643F" w:rsidRDefault="00FE643F" w:rsidP="00FE643F">
      <w:r w:rsidRPr="00FE643F">
        <w:t>5. Какие способы создания таблиц вы знаете?</w:t>
      </w:r>
    </w:p>
    <w:p w:rsidR="00FE643F" w:rsidRPr="00FE643F" w:rsidRDefault="00FE643F" w:rsidP="00FE643F">
      <w:r w:rsidRPr="00FE643F">
        <w:t>6.Что нужно сделать, чтобы вставить и отредактировать таблицу?</w:t>
      </w:r>
    </w:p>
    <w:p w:rsidR="00FE643F" w:rsidRPr="00FE643F" w:rsidRDefault="00FE643F" w:rsidP="00FE643F">
      <w:r w:rsidRPr="00FE643F">
        <w:t>7. Каким образом можно соединить две ячейки, находящиеся в одной</w:t>
      </w:r>
    </w:p>
    <w:p w:rsidR="00FE643F" w:rsidRPr="00FE643F" w:rsidRDefault="00FE643F" w:rsidP="00FE643F">
      <w:r w:rsidRPr="00FE643F">
        <w:t>строке или одном столбце?</w:t>
      </w:r>
    </w:p>
    <w:p w:rsidR="00FE643F" w:rsidRPr="00FE643F" w:rsidRDefault="00FE643F" w:rsidP="00FE643F">
      <w:r w:rsidRPr="00FE643F">
        <w:t>8. Как добавить строки в таблицу?</w:t>
      </w:r>
    </w:p>
    <w:p w:rsidR="00FE643F" w:rsidRPr="00FE643F" w:rsidRDefault="00FE643F" w:rsidP="00FE643F">
      <w:r w:rsidRPr="00FE643F">
        <w:t>9. Как удалить строки в таблице?</w:t>
      </w:r>
    </w:p>
    <w:p w:rsidR="00FE643F" w:rsidRPr="00FE643F" w:rsidRDefault="00FE643F" w:rsidP="00FE643F">
      <w:pPr>
        <w:tabs>
          <w:tab w:val="left" w:pos="1980"/>
        </w:tabs>
        <w:spacing w:line="360" w:lineRule="auto"/>
        <w:rPr>
          <w:bCs/>
        </w:rPr>
      </w:pPr>
    </w:p>
    <w:p w:rsidR="00FE643F" w:rsidRPr="00FE643F" w:rsidRDefault="00FE643F" w:rsidP="00FE643F">
      <w:pPr>
        <w:spacing w:line="360" w:lineRule="auto"/>
        <w:jc w:val="center"/>
        <w:rPr>
          <w:b/>
        </w:rPr>
      </w:pPr>
    </w:p>
    <w:p w:rsidR="00FE643F" w:rsidRDefault="00FE643F" w:rsidP="00FE643F">
      <w:pPr>
        <w:jc w:val="center"/>
        <w:rPr>
          <w:b/>
        </w:rPr>
      </w:pPr>
    </w:p>
    <w:p w:rsidR="00A13BEB" w:rsidRDefault="00A13BEB" w:rsidP="00FE643F">
      <w:pPr>
        <w:jc w:val="center"/>
        <w:rPr>
          <w:b/>
        </w:rPr>
      </w:pPr>
    </w:p>
    <w:p w:rsidR="00A13BEB" w:rsidRDefault="00A13BEB" w:rsidP="00FE643F">
      <w:pPr>
        <w:jc w:val="center"/>
        <w:rPr>
          <w:b/>
        </w:rPr>
      </w:pPr>
    </w:p>
    <w:p w:rsidR="00FE643F" w:rsidRPr="00FE643F" w:rsidRDefault="004E7FBB" w:rsidP="00FE643F">
      <w:pPr>
        <w:jc w:val="center"/>
        <w:rPr>
          <w:b/>
        </w:rPr>
      </w:pPr>
      <w:r w:rsidRPr="004E7FBB">
        <w:rPr>
          <w:b/>
        </w:rPr>
        <w:lastRenderedPageBreak/>
        <w:t xml:space="preserve">Практическое занятие </w:t>
      </w:r>
      <w:r w:rsidR="00FE643F" w:rsidRPr="00FE643F">
        <w:rPr>
          <w:b/>
        </w:rPr>
        <w:t>№ 2</w:t>
      </w:r>
    </w:p>
    <w:p w:rsidR="00FE643F" w:rsidRPr="00FE643F" w:rsidRDefault="00FE643F" w:rsidP="00FE643F">
      <w:pPr>
        <w:jc w:val="center"/>
        <w:rPr>
          <w:b/>
          <w:bCs/>
        </w:rPr>
      </w:pPr>
      <w:r w:rsidRPr="00FE643F">
        <w:rPr>
          <w:b/>
        </w:rPr>
        <w:t>«</w:t>
      </w:r>
      <w:r w:rsidRPr="00FE643F">
        <w:rPr>
          <w:b/>
          <w:szCs w:val="20"/>
        </w:rPr>
        <w:t>Выполнение работы в сети Интернет. Работа с электронной почтой</w:t>
      </w:r>
      <w:r w:rsidRPr="00FE643F">
        <w:rPr>
          <w:b/>
        </w:rPr>
        <w:t>»</w:t>
      </w:r>
    </w:p>
    <w:p w:rsidR="00FE643F" w:rsidRPr="00FE643F" w:rsidRDefault="00FE643F" w:rsidP="00FE643F">
      <w:pPr>
        <w:rPr>
          <w:b/>
          <w:bCs/>
        </w:rPr>
      </w:pPr>
    </w:p>
    <w:p w:rsidR="00FE643F" w:rsidRPr="00FE643F" w:rsidRDefault="00FE643F" w:rsidP="00FE643F">
      <w:pPr>
        <w:tabs>
          <w:tab w:val="left" w:pos="1980"/>
        </w:tabs>
        <w:rPr>
          <w:szCs w:val="20"/>
        </w:rPr>
      </w:pPr>
      <w:r w:rsidRPr="00FE643F">
        <w:rPr>
          <w:b/>
          <w:szCs w:val="20"/>
        </w:rPr>
        <w:t>Цель работы:  з</w:t>
      </w:r>
      <w:r w:rsidRPr="00FE643F">
        <w:rPr>
          <w:szCs w:val="20"/>
        </w:rPr>
        <w:t xml:space="preserve">нать принцип работы и типы почтовых программ, формат почтового сообщения, уметь отправлять и получать почту при </w:t>
      </w:r>
      <w:r w:rsidRPr="00FE643F">
        <w:rPr>
          <w:color w:val="000000"/>
          <w:szCs w:val="20"/>
        </w:rPr>
        <w:t>помощи настроенной учетной записи</w:t>
      </w:r>
    </w:p>
    <w:p w:rsidR="00FE643F" w:rsidRPr="00FE643F" w:rsidRDefault="00FE643F" w:rsidP="00FE643F">
      <w:pPr>
        <w:jc w:val="center"/>
        <w:rPr>
          <w:b/>
          <w:szCs w:val="20"/>
        </w:rPr>
      </w:pPr>
    </w:p>
    <w:p w:rsidR="00FE643F" w:rsidRPr="004E7FBB" w:rsidRDefault="00FE643F" w:rsidP="00FE643F">
      <w:pPr>
        <w:jc w:val="center"/>
        <w:rPr>
          <w:b/>
          <w:szCs w:val="20"/>
        </w:rPr>
      </w:pPr>
      <w:r w:rsidRPr="004E7FBB">
        <w:rPr>
          <w:b/>
          <w:szCs w:val="20"/>
        </w:rPr>
        <w:t>Образовательные результаты, заявленные во ФГОС третьего поколения:</w:t>
      </w:r>
    </w:p>
    <w:p w:rsidR="00FE643F" w:rsidRPr="004E7FBB" w:rsidRDefault="00FE643F" w:rsidP="00FE643F">
      <w:pPr>
        <w:ind w:firstLine="720"/>
        <w:jc w:val="both"/>
        <w:rPr>
          <w:szCs w:val="20"/>
        </w:rPr>
      </w:pPr>
      <w:r w:rsidRPr="004E7FBB">
        <w:rPr>
          <w:szCs w:val="20"/>
        </w:rPr>
        <w:t xml:space="preserve">Студент должен </w:t>
      </w:r>
    </w:p>
    <w:p w:rsidR="00FE643F" w:rsidRPr="004E7FBB" w:rsidRDefault="00FE643F" w:rsidP="00FE643F">
      <w:pPr>
        <w:ind w:firstLine="720"/>
        <w:jc w:val="both"/>
        <w:rPr>
          <w:szCs w:val="20"/>
        </w:rPr>
      </w:pPr>
      <w:r w:rsidRPr="004E7FBB">
        <w:rPr>
          <w:szCs w:val="20"/>
          <w:u w:val="single"/>
        </w:rPr>
        <w:t>уметь:</w:t>
      </w:r>
      <w:r w:rsidRPr="004E7FBB">
        <w:rPr>
          <w:szCs w:val="20"/>
        </w:rPr>
        <w:t xml:space="preserve"> </w:t>
      </w:r>
    </w:p>
    <w:p w:rsidR="004E7FBB" w:rsidRPr="004E7FBB" w:rsidRDefault="004E7FBB" w:rsidP="004E7FBB">
      <w:pPr>
        <w:numPr>
          <w:ilvl w:val="0"/>
          <w:numId w:val="6"/>
        </w:numPr>
        <w:tabs>
          <w:tab w:val="left" w:pos="176"/>
          <w:tab w:val="left" w:pos="993"/>
        </w:tabs>
        <w:ind w:left="709" w:firstLine="34"/>
        <w:jc w:val="both"/>
      </w:pPr>
      <w:r w:rsidRPr="004E7FBB">
        <w:t>сбора, размещения, хранения, накопления, преобразования и передачи данных в профессионально ориентированных информационных системах;</w:t>
      </w:r>
    </w:p>
    <w:p w:rsidR="004E7FBB" w:rsidRPr="004E7FBB" w:rsidRDefault="004E7FBB" w:rsidP="004E7FBB">
      <w:pPr>
        <w:numPr>
          <w:ilvl w:val="0"/>
          <w:numId w:val="6"/>
        </w:numPr>
        <w:tabs>
          <w:tab w:val="left" w:pos="176"/>
          <w:tab w:val="left" w:pos="993"/>
        </w:tabs>
        <w:ind w:left="709" w:firstLine="34"/>
        <w:jc w:val="both"/>
      </w:pPr>
      <w:r w:rsidRPr="004E7FBB">
        <w:t>использовать в профессиональной деятельности различные виды программного обеспечения, в том числе специального;</w:t>
      </w:r>
    </w:p>
    <w:p w:rsidR="004E7FBB" w:rsidRPr="004E7FBB" w:rsidRDefault="004E7FBB" w:rsidP="004E7FBB">
      <w:pPr>
        <w:numPr>
          <w:ilvl w:val="0"/>
          <w:numId w:val="6"/>
        </w:numPr>
        <w:tabs>
          <w:tab w:val="left" w:pos="176"/>
          <w:tab w:val="left" w:pos="993"/>
        </w:tabs>
        <w:ind w:left="709" w:firstLine="34"/>
        <w:jc w:val="both"/>
      </w:pPr>
      <w:r w:rsidRPr="004E7FBB">
        <w:t xml:space="preserve">применять компьютерные и телекоммуникационные средства;  </w:t>
      </w:r>
    </w:p>
    <w:p w:rsidR="00FE643F" w:rsidRPr="004E7FBB" w:rsidRDefault="00FE643F" w:rsidP="00FE643F">
      <w:pPr>
        <w:ind w:firstLine="720"/>
        <w:jc w:val="both"/>
        <w:rPr>
          <w:szCs w:val="20"/>
        </w:rPr>
      </w:pPr>
      <w:r w:rsidRPr="004E7FBB">
        <w:rPr>
          <w:szCs w:val="20"/>
          <w:u w:val="single"/>
        </w:rPr>
        <w:t>знать:</w:t>
      </w:r>
      <w:r w:rsidRPr="004E7FBB">
        <w:rPr>
          <w:szCs w:val="20"/>
        </w:rPr>
        <w:t xml:space="preserve"> </w:t>
      </w:r>
    </w:p>
    <w:p w:rsidR="004E7FBB" w:rsidRPr="004E7FBB" w:rsidRDefault="004E7FBB" w:rsidP="004E7FBB">
      <w:pPr>
        <w:numPr>
          <w:ilvl w:val="0"/>
          <w:numId w:val="36"/>
        </w:numPr>
        <w:tabs>
          <w:tab w:val="left" w:pos="176"/>
          <w:tab w:val="left" w:pos="1134"/>
        </w:tabs>
        <w:ind w:left="709" w:firstLine="34"/>
        <w:jc w:val="both"/>
      </w:pPr>
      <w:r w:rsidRPr="004E7FBB">
        <w:t>общий состав и структуру персональных электронно-вычислительных машин (ЭВМ) и вычислительных систем;</w:t>
      </w:r>
    </w:p>
    <w:p w:rsidR="004E7FBB" w:rsidRPr="004E7FBB" w:rsidRDefault="004E7FBB" w:rsidP="004E7FBB">
      <w:pPr>
        <w:numPr>
          <w:ilvl w:val="0"/>
          <w:numId w:val="36"/>
        </w:numPr>
        <w:tabs>
          <w:tab w:val="left" w:pos="176"/>
          <w:tab w:val="left" w:pos="1134"/>
        </w:tabs>
        <w:ind w:left="709" w:firstLine="34"/>
        <w:jc w:val="both"/>
      </w:pPr>
      <w:r w:rsidRPr="004E7FBB">
        <w:t>состав, функции и возможности использования информационных и телекоммуникационных технологий в профессиональной деятельности;</w:t>
      </w:r>
    </w:p>
    <w:p w:rsidR="004E7FBB" w:rsidRPr="004E7FBB" w:rsidRDefault="004E7FBB" w:rsidP="004E7FBB">
      <w:pPr>
        <w:numPr>
          <w:ilvl w:val="0"/>
          <w:numId w:val="36"/>
        </w:numPr>
        <w:tabs>
          <w:tab w:val="left" w:pos="176"/>
          <w:tab w:val="left" w:pos="1134"/>
        </w:tabs>
        <w:ind w:left="709" w:firstLine="34"/>
        <w:jc w:val="both"/>
      </w:pPr>
      <w:r w:rsidRPr="004E7FBB">
        <w:t>методы и средства сбора, обработки, хранения, передачи и накопления информации;</w:t>
      </w:r>
    </w:p>
    <w:p w:rsidR="004E7FBB" w:rsidRPr="004E7FBB" w:rsidRDefault="004E7FBB" w:rsidP="004E7FBB">
      <w:pPr>
        <w:numPr>
          <w:ilvl w:val="0"/>
          <w:numId w:val="36"/>
        </w:numPr>
        <w:tabs>
          <w:tab w:val="left" w:pos="176"/>
          <w:tab w:val="left" w:pos="1134"/>
        </w:tabs>
        <w:ind w:left="709" w:firstLine="34"/>
        <w:jc w:val="both"/>
      </w:pPr>
      <w:r w:rsidRPr="004E7FBB">
        <w:t>базовые системные программные продукты и пакеты прикладных программ в области профессиональной деятельности;</w:t>
      </w:r>
    </w:p>
    <w:p w:rsidR="004E7FBB" w:rsidRPr="004E7FBB" w:rsidRDefault="004E7FBB" w:rsidP="004E7FBB">
      <w:pPr>
        <w:numPr>
          <w:ilvl w:val="0"/>
          <w:numId w:val="36"/>
        </w:numPr>
        <w:tabs>
          <w:tab w:val="left" w:pos="176"/>
          <w:tab w:val="left" w:pos="1134"/>
        </w:tabs>
        <w:ind w:left="709" w:firstLine="34"/>
        <w:jc w:val="both"/>
      </w:pPr>
      <w:r w:rsidRPr="004E7FBB">
        <w:t>основные методы и приемы обеспече</w:t>
      </w:r>
      <w:r w:rsidR="00894CB2">
        <w:t>ния информационной безопасности.</w:t>
      </w:r>
    </w:p>
    <w:p w:rsidR="00FE643F" w:rsidRPr="00FE643F" w:rsidRDefault="00FE643F" w:rsidP="00FE643F">
      <w:pPr>
        <w:jc w:val="center"/>
        <w:rPr>
          <w:b/>
          <w:szCs w:val="20"/>
        </w:rPr>
      </w:pPr>
    </w:p>
    <w:p w:rsidR="00FE643F" w:rsidRPr="00FE643F" w:rsidRDefault="00FE643F" w:rsidP="00FE643F">
      <w:pPr>
        <w:jc w:val="center"/>
        <w:rPr>
          <w:b/>
          <w:szCs w:val="20"/>
        </w:rPr>
      </w:pPr>
      <w:r w:rsidRPr="00FE643F">
        <w:rPr>
          <w:b/>
          <w:szCs w:val="20"/>
        </w:rPr>
        <w:t>Краткие теоретические материалы по теме практической работы:</w:t>
      </w:r>
    </w:p>
    <w:p w:rsidR="00FE643F" w:rsidRPr="00FE643F" w:rsidRDefault="00FE643F" w:rsidP="00FE643F">
      <w:pPr>
        <w:ind w:firstLine="709"/>
        <w:jc w:val="both"/>
      </w:pPr>
      <w:r w:rsidRPr="00FE643F">
        <w:rPr>
          <w:szCs w:val="20"/>
        </w:rPr>
        <w:t xml:space="preserve">В настоящее время большинство компьютеров используются не изолированно от других компьютеров, а </w:t>
      </w:r>
      <w:proofErr w:type="gramStart"/>
      <w:r w:rsidRPr="00FE643F">
        <w:rPr>
          <w:szCs w:val="20"/>
        </w:rPr>
        <w:t>подключены</w:t>
      </w:r>
      <w:proofErr w:type="gramEnd"/>
      <w:r w:rsidRPr="00FE643F">
        <w:rPr>
          <w:szCs w:val="20"/>
        </w:rPr>
        <w:t xml:space="preserve"> к локальным, распределённым или глобальным компьютерным сетям.</w:t>
      </w:r>
      <w:r w:rsidRPr="00FE643F">
        <w:t xml:space="preserve"> Локальная сеть – это группа из нескольких компьютеров, соединённых между собой кабельной линией, через которую компьютеры могут обмениваться информацией. Использование локальных сетей обеспечивает:</w:t>
      </w:r>
    </w:p>
    <w:p w:rsidR="00FE643F" w:rsidRPr="00FE643F" w:rsidRDefault="00FE643F" w:rsidP="00FE643F">
      <w:pPr>
        <w:keepNext/>
        <w:ind w:firstLine="709"/>
        <w:jc w:val="both"/>
        <w:outlineLvl w:val="0"/>
        <w:rPr>
          <w:bCs/>
        </w:rPr>
      </w:pPr>
      <w:r w:rsidRPr="00FE643F">
        <w:rPr>
          <w:bCs/>
        </w:rPr>
        <w:t>- коллективную обработку данных пользователями подключённых в сеть компьютеров и обмен данными между ними;</w:t>
      </w:r>
    </w:p>
    <w:p w:rsidR="00FE643F" w:rsidRPr="00FE643F" w:rsidRDefault="00FE643F" w:rsidP="00FE643F">
      <w:pPr>
        <w:keepNext/>
        <w:ind w:firstLine="709"/>
        <w:jc w:val="both"/>
        <w:outlineLvl w:val="0"/>
        <w:rPr>
          <w:bCs/>
        </w:rPr>
      </w:pPr>
      <w:r w:rsidRPr="00FE643F">
        <w:rPr>
          <w:bCs/>
        </w:rPr>
        <w:t>- совместное использование программ, а также принтеров, модемов, сканеров и другого оборудования.</w:t>
      </w:r>
    </w:p>
    <w:p w:rsidR="00FE643F" w:rsidRPr="00FE643F" w:rsidRDefault="00FE643F" w:rsidP="00FE643F">
      <w:pPr>
        <w:keepNext/>
        <w:ind w:firstLine="709"/>
        <w:jc w:val="both"/>
        <w:outlineLvl w:val="0"/>
        <w:rPr>
          <w:bCs/>
        </w:rPr>
      </w:pPr>
      <w:r w:rsidRPr="00FE643F">
        <w:rPr>
          <w:bCs/>
        </w:rPr>
        <w:t>Локальная</w:t>
      </w:r>
      <w:r w:rsidR="004E7FBB">
        <w:rPr>
          <w:bCs/>
        </w:rPr>
        <w:t xml:space="preserve"> сеть используется, в основном,</w:t>
      </w:r>
      <w:r w:rsidRPr="00FE643F">
        <w:rPr>
          <w:bCs/>
        </w:rPr>
        <w:t xml:space="preserve"> пределах одного здания, поэтому все фирмы, имеющие более одного компьютера, объединяют их в сеть.</w:t>
      </w:r>
      <w:r w:rsidRPr="00FE643F">
        <w:rPr>
          <w:bCs/>
        </w:rPr>
        <w:br/>
        <w:t>Распределённая сеть соединяет группу компьютеров посредством телефонных или кабельных линий (например, межбанковская городская, государственная сеть), т.е. объединяет группу локальных сетей.</w:t>
      </w:r>
    </w:p>
    <w:p w:rsidR="00FE643F" w:rsidRPr="00FE643F" w:rsidRDefault="00FE643F" w:rsidP="00FE643F">
      <w:pPr>
        <w:keepNext/>
        <w:ind w:firstLine="709"/>
        <w:jc w:val="both"/>
        <w:outlineLvl w:val="0"/>
        <w:rPr>
          <w:bCs/>
        </w:rPr>
      </w:pPr>
      <w:r w:rsidRPr="00FE643F">
        <w:rPr>
          <w:bCs/>
        </w:rPr>
        <w:t xml:space="preserve">Глобальная сеть соединяет группы компьютеров различных стран посредством телефонных каналов или через радиоканалы – посредством спутниковой связи - </w:t>
      </w:r>
      <w:proofErr w:type="spellStart"/>
      <w:r w:rsidRPr="00FE643F">
        <w:rPr>
          <w:bCs/>
        </w:rPr>
        <w:t>Internet</w:t>
      </w:r>
      <w:proofErr w:type="spellEnd"/>
      <w:r w:rsidRPr="00FE643F">
        <w:rPr>
          <w:bCs/>
        </w:rPr>
        <w:t>.</w:t>
      </w:r>
      <w:r w:rsidRPr="00FE643F">
        <w:rPr>
          <w:bCs/>
        </w:rPr>
        <w:br/>
        <w:t xml:space="preserve">Оборудование для локальных сетей. Для объединения компьютеров в локальную сеть в каждый компьютер вставляется сетевой контроллер, который позволяет ему получать информацию из локальной сети или передавать данные в сеть. Соединяются компьютеры между собой кабелями, по которым происходит передача данных и сигналов управления между компьютерами, принтерами, сканерами и другими подключенными устройствами. </w:t>
      </w:r>
    </w:p>
    <w:p w:rsidR="00FE643F" w:rsidRPr="00FE643F" w:rsidRDefault="00FE643F" w:rsidP="00FE643F">
      <w:pPr>
        <w:keepNext/>
        <w:ind w:firstLine="709"/>
        <w:jc w:val="both"/>
        <w:outlineLvl w:val="0"/>
        <w:rPr>
          <w:bCs/>
        </w:rPr>
      </w:pPr>
      <w:r w:rsidRPr="00FE643F">
        <w:rPr>
          <w:bCs/>
        </w:rPr>
        <w:t>В простейших сетях (для одного помещения) кабели соединяют компьютеры непосредственно, в других (более мощных) соединение кабелей производится через концентратор</w:t>
      </w:r>
      <w:proofErr w:type="gramStart"/>
      <w:r w:rsidRPr="00FE643F">
        <w:rPr>
          <w:bCs/>
        </w:rPr>
        <w:t>ы(</w:t>
      </w:r>
      <w:proofErr w:type="gramEnd"/>
      <w:r w:rsidRPr="00FE643F">
        <w:rPr>
          <w:bCs/>
        </w:rPr>
        <w:t xml:space="preserve">или </w:t>
      </w:r>
      <w:proofErr w:type="spellStart"/>
      <w:r w:rsidRPr="00FE643F">
        <w:rPr>
          <w:bCs/>
        </w:rPr>
        <w:t>хабы</w:t>
      </w:r>
      <w:proofErr w:type="spellEnd"/>
      <w:r w:rsidRPr="00FE643F">
        <w:rPr>
          <w:bCs/>
        </w:rPr>
        <w:t xml:space="preserve"> ) – для сжатия данных и усиления сигналов, коммутаторы - для </w:t>
      </w:r>
      <w:r w:rsidRPr="00FE643F">
        <w:rPr>
          <w:bCs/>
        </w:rPr>
        <w:lastRenderedPageBreak/>
        <w:t>распределения сигналов и соединения между собой только конкретных, а не всех компьютеров.</w:t>
      </w:r>
    </w:p>
    <w:p w:rsidR="00FE643F" w:rsidRPr="00FE643F" w:rsidRDefault="00FE643F" w:rsidP="00FE643F">
      <w:pPr>
        <w:keepNext/>
        <w:ind w:firstLine="709"/>
        <w:jc w:val="both"/>
        <w:outlineLvl w:val="0"/>
        <w:rPr>
          <w:bCs/>
        </w:rPr>
      </w:pPr>
      <w:r w:rsidRPr="00FE643F">
        <w:rPr>
          <w:bCs/>
        </w:rPr>
        <w:t xml:space="preserve">Сервер – это специальный компьютер , обеспечивающий функционирование локальной </w:t>
      </w:r>
      <w:proofErr w:type="spellStart"/>
      <w:r w:rsidRPr="00FE643F">
        <w:rPr>
          <w:bCs/>
        </w:rPr>
        <w:t>сети</w:t>
      </w:r>
      <w:proofErr w:type="gramStart"/>
      <w:r w:rsidRPr="00FE643F">
        <w:rPr>
          <w:bCs/>
        </w:rPr>
        <w:t>.О</w:t>
      </w:r>
      <w:proofErr w:type="gramEnd"/>
      <w:r w:rsidRPr="00FE643F">
        <w:rPr>
          <w:bCs/>
        </w:rPr>
        <w:t>н</w:t>
      </w:r>
      <w:proofErr w:type="spellEnd"/>
      <w:r w:rsidRPr="00FE643F">
        <w:rPr>
          <w:bCs/>
        </w:rPr>
        <w:t xml:space="preserve"> является самым мощным компьютером в системе с большим объёмом оперативной и дисковой памяти, имеет повышенную надёжность, высокую производительность ввода-вывода, дублирование устройств и хранимых данных, средства контроля над состоянием сервера, обеспечения бесперебойной работы системы при отказе некоторых устройств и др. На его дисках расположены совместно используемые программы, базы данных и т.д.  Остальные компьютеры называются рабочими станциями, на них часто, из соображений экономии или безопасности, не устанавливают жестких дисков. Для сети, состоящей из 20-25 и более компьютеров, наличие сервера обязательно – иначе производительность такой компьютерной системы будет неудовлетворительной. Серверы обычно не используются в качестве рабочих станций.</w:t>
      </w:r>
      <w:r w:rsidRPr="00FE643F">
        <w:rPr>
          <w:bCs/>
        </w:rPr>
        <w:br/>
        <w:t>Для простых сетей функции сервера выполняет один из компьютеров сети.</w:t>
      </w:r>
      <w:r w:rsidRPr="00FE643F">
        <w:rPr>
          <w:bCs/>
        </w:rPr>
        <w:br/>
        <w:t xml:space="preserve">Программное обеспечение. Операционные системы </w:t>
      </w:r>
      <w:proofErr w:type="spellStart"/>
      <w:r w:rsidRPr="00FE643F">
        <w:rPr>
          <w:bCs/>
        </w:rPr>
        <w:t>Windows</w:t>
      </w:r>
      <w:proofErr w:type="spellEnd"/>
      <w:r w:rsidRPr="00FE643F">
        <w:rPr>
          <w:bCs/>
        </w:rPr>
        <w:t xml:space="preserve"> 98, </w:t>
      </w:r>
      <w:proofErr w:type="spellStart"/>
      <w:r w:rsidRPr="00FE643F">
        <w:rPr>
          <w:bCs/>
        </w:rPr>
        <w:t>Windows</w:t>
      </w:r>
      <w:proofErr w:type="spellEnd"/>
      <w:r w:rsidRPr="00FE643F">
        <w:rPr>
          <w:bCs/>
        </w:rPr>
        <w:t xml:space="preserve"> 2000, </w:t>
      </w:r>
      <w:proofErr w:type="spellStart"/>
      <w:r w:rsidRPr="00FE643F">
        <w:rPr>
          <w:bCs/>
        </w:rPr>
        <w:t>Windows</w:t>
      </w:r>
      <w:proofErr w:type="spellEnd"/>
      <w:r w:rsidRPr="00FE643F">
        <w:rPr>
          <w:bCs/>
        </w:rPr>
        <w:t xml:space="preserve"> XT имеют встроенные возможности по организации небольших локальных сетей, поэтому для компьютеров, использующих эти системы, дополнительное программное обеспечение не требуется. В локальных сетях с выделенным компьютером-сервером используют специальные операционные системы – </w:t>
      </w:r>
      <w:proofErr w:type="spellStart"/>
      <w:r w:rsidRPr="00FE643F">
        <w:rPr>
          <w:bCs/>
        </w:rPr>
        <w:t>Novell</w:t>
      </w:r>
      <w:proofErr w:type="spellEnd"/>
      <w:r w:rsidRPr="00FE643F">
        <w:rPr>
          <w:bCs/>
        </w:rPr>
        <w:t xml:space="preserve"> </w:t>
      </w:r>
      <w:proofErr w:type="spellStart"/>
      <w:r w:rsidRPr="00FE643F">
        <w:rPr>
          <w:bCs/>
        </w:rPr>
        <w:t>NetWare</w:t>
      </w:r>
      <w:proofErr w:type="spellEnd"/>
      <w:r w:rsidRPr="00FE643F">
        <w:rPr>
          <w:bCs/>
        </w:rPr>
        <w:t xml:space="preserve">, </w:t>
      </w:r>
      <w:proofErr w:type="spellStart"/>
      <w:r w:rsidRPr="00FE643F">
        <w:rPr>
          <w:bCs/>
        </w:rPr>
        <w:t>Windows</w:t>
      </w:r>
      <w:proofErr w:type="spellEnd"/>
      <w:r w:rsidRPr="00FE643F">
        <w:rPr>
          <w:bCs/>
        </w:rPr>
        <w:t xml:space="preserve"> NT </w:t>
      </w:r>
      <w:proofErr w:type="spellStart"/>
      <w:r w:rsidRPr="00FE643F">
        <w:rPr>
          <w:bCs/>
        </w:rPr>
        <w:t>Server</w:t>
      </w:r>
      <w:proofErr w:type="spellEnd"/>
      <w:r w:rsidRPr="00FE643F">
        <w:rPr>
          <w:bCs/>
        </w:rPr>
        <w:t xml:space="preserve"> и др. На рабочих станциях такой локальной сети может использоваться любая операционная система (DOS, </w:t>
      </w:r>
      <w:proofErr w:type="spellStart"/>
      <w:r w:rsidRPr="00FE643F">
        <w:rPr>
          <w:bCs/>
        </w:rPr>
        <w:t>Windows</w:t>
      </w:r>
      <w:proofErr w:type="spellEnd"/>
      <w:r w:rsidRPr="00FE643F">
        <w:rPr>
          <w:bCs/>
        </w:rPr>
        <w:t xml:space="preserve"> и т.д.) и должен быть запущен программный драйвер, который обеспечивает доступ каждого компьютера к сети.</w:t>
      </w:r>
    </w:p>
    <w:p w:rsidR="00FE643F" w:rsidRPr="00FE643F" w:rsidRDefault="00FE643F" w:rsidP="00FE643F">
      <w:pPr>
        <w:keepNext/>
        <w:ind w:firstLine="709"/>
        <w:jc w:val="both"/>
        <w:outlineLvl w:val="0"/>
        <w:rPr>
          <w:bCs/>
        </w:rPr>
      </w:pPr>
      <w:r w:rsidRPr="00FE643F">
        <w:rPr>
          <w:bCs/>
        </w:rPr>
        <w:t xml:space="preserve">В сетях с сервером применяется также вспомогательное программное обеспечение: </w:t>
      </w:r>
    </w:p>
    <w:p w:rsidR="00FE643F" w:rsidRPr="00FE643F" w:rsidRDefault="00FE643F" w:rsidP="0018650B">
      <w:pPr>
        <w:numPr>
          <w:ilvl w:val="0"/>
          <w:numId w:val="35"/>
        </w:numPr>
        <w:ind w:left="0" w:firstLine="709"/>
        <w:jc w:val="both"/>
        <w:outlineLvl w:val="0"/>
        <w:rPr>
          <w:bCs/>
        </w:rPr>
      </w:pPr>
      <w:r w:rsidRPr="00FE643F">
        <w:rPr>
          <w:bCs/>
        </w:rPr>
        <w:t xml:space="preserve">электронная почта – обеспечивает доставку писем и других файлов от одних пользователей сети к другим, </w:t>
      </w:r>
    </w:p>
    <w:p w:rsidR="00FE643F" w:rsidRPr="00FE643F" w:rsidRDefault="00FE643F" w:rsidP="0018650B">
      <w:pPr>
        <w:numPr>
          <w:ilvl w:val="0"/>
          <w:numId w:val="35"/>
        </w:numPr>
        <w:ind w:left="0" w:firstLine="709"/>
        <w:jc w:val="both"/>
        <w:outlineLvl w:val="0"/>
        <w:rPr>
          <w:bCs/>
        </w:rPr>
      </w:pPr>
      <w:r w:rsidRPr="00FE643F">
        <w:rPr>
          <w:bCs/>
        </w:rPr>
        <w:t>средства удалённого доступа – позволяют подключать компьютер, не входящий в локальную сеть через модем</w:t>
      </w:r>
      <w:proofErr w:type="gramStart"/>
      <w:r w:rsidRPr="00FE643F">
        <w:rPr>
          <w:bCs/>
        </w:rPr>
        <w:t xml:space="preserve"> ,</w:t>
      </w:r>
      <w:proofErr w:type="gramEnd"/>
      <w:r w:rsidRPr="00FE643F">
        <w:rPr>
          <w:bCs/>
        </w:rPr>
        <w:t xml:space="preserve"> т.е. по телефонным проводам (модем – это модулятор\демодулятор, преобразующий аналоговый сигнал в цифровой и обратно), в том числе и к сети </w:t>
      </w:r>
      <w:proofErr w:type="spellStart"/>
      <w:r w:rsidRPr="00FE643F">
        <w:rPr>
          <w:bCs/>
        </w:rPr>
        <w:t>Internet</w:t>
      </w:r>
      <w:proofErr w:type="spellEnd"/>
      <w:r w:rsidRPr="00FE643F">
        <w:rPr>
          <w:bCs/>
        </w:rPr>
        <w:t xml:space="preserve">, </w:t>
      </w:r>
    </w:p>
    <w:p w:rsidR="00FE643F" w:rsidRPr="00FE643F" w:rsidRDefault="00FE643F" w:rsidP="0018650B">
      <w:pPr>
        <w:numPr>
          <w:ilvl w:val="0"/>
          <w:numId w:val="35"/>
        </w:numPr>
        <w:ind w:left="0" w:firstLine="709"/>
        <w:jc w:val="both"/>
        <w:outlineLvl w:val="0"/>
        <w:rPr>
          <w:bCs/>
        </w:rPr>
      </w:pPr>
      <w:r w:rsidRPr="00FE643F">
        <w:rPr>
          <w:bCs/>
        </w:rPr>
        <w:t>средства групповой работы – позволяют нескольким пользователем  совместно работать над одним документом и др.</w:t>
      </w:r>
    </w:p>
    <w:p w:rsidR="00FE643F" w:rsidRPr="00FE643F" w:rsidRDefault="00FE643F" w:rsidP="0018650B">
      <w:pPr>
        <w:numPr>
          <w:ilvl w:val="0"/>
          <w:numId w:val="35"/>
        </w:numPr>
        <w:ind w:left="0" w:firstLine="709"/>
        <w:jc w:val="both"/>
        <w:outlineLvl w:val="0"/>
        <w:rPr>
          <w:bCs/>
        </w:rPr>
      </w:pPr>
      <w:proofErr w:type="spellStart"/>
      <w:r w:rsidRPr="00FE643F">
        <w:rPr>
          <w:bCs/>
        </w:rPr>
        <w:t>Internet</w:t>
      </w:r>
      <w:proofErr w:type="spellEnd"/>
      <w:r w:rsidRPr="00FE643F">
        <w:rPr>
          <w:bCs/>
        </w:rPr>
        <w:t>– это общемировая совокупность компьютерных сетей, связывающая между собой миллионы компьютеров через спутниковый радиоканал, появилась в конце 60-х годов, т.е. это всемирная глобальная компьютерная сеть. WWW (</w:t>
      </w:r>
      <w:proofErr w:type="spellStart"/>
      <w:r w:rsidRPr="00FE643F">
        <w:rPr>
          <w:bCs/>
        </w:rPr>
        <w:t>Word</w:t>
      </w:r>
      <w:proofErr w:type="spellEnd"/>
      <w:r w:rsidRPr="00FE643F">
        <w:rPr>
          <w:bCs/>
        </w:rPr>
        <w:t xml:space="preserve"> </w:t>
      </w:r>
      <w:proofErr w:type="spellStart"/>
      <w:r w:rsidRPr="00FE643F">
        <w:rPr>
          <w:bCs/>
        </w:rPr>
        <w:t>Wide</w:t>
      </w:r>
      <w:proofErr w:type="spellEnd"/>
      <w:r w:rsidRPr="00FE643F">
        <w:rPr>
          <w:bCs/>
        </w:rPr>
        <w:t xml:space="preserve"> </w:t>
      </w:r>
      <w:proofErr w:type="spellStart"/>
      <w:r w:rsidRPr="00FE643F">
        <w:rPr>
          <w:bCs/>
        </w:rPr>
        <w:t>Web</w:t>
      </w:r>
      <w:proofErr w:type="spellEnd"/>
      <w:r w:rsidRPr="00FE643F">
        <w:rPr>
          <w:bCs/>
        </w:rPr>
        <w:t xml:space="preserve"> – «всемирная паутина»)– подсистема </w:t>
      </w:r>
      <w:proofErr w:type="spellStart"/>
      <w:r w:rsidRPr="00FE643F">
        <w:rPr>
          <w:bCs/>
        </w:rPr>
        <w:t>Internet</w:t>
      </w:r>
      <w:proofErr w:type="spellEnd"/>
      <w:r w:rsidRPr="00FE643F">
        <w:rPr>
          <w:bCs/>
        </w:rPr>
        <w:t>, являющаяся всемирной распределённой базой текстовых документов, хранящихся на компьютерах-серверах по всему миру. Поставщиком документов может стать любой человек, имеющий компьютер</w:t>
      </w:r>
      <w:proofErr w:type="gramStart"/>
      <w:r w:rsidRPr="00FE643F">
        <w:rPr>
          <w:bCs/>
        </w:rPr>
        <w:t xml:space="preserve"> ,</w:t>
      </w:r>
      <w:proofErr w:type="gramEnd"/>
      <w:r w:rsidRPr="00FE643F">
        <w:rPr>
          <w:bCs/>
        </w:rPr>
        <w:t xml:space="preserve"> </w:t>
      </w:r>
      <w:proofErr w:type="spellStart"/>
      <w:r w:rsidRPr="00FE643F">
        <w:rPr>
          <w:bCs/>
        </w:rPr>
        <w:t>подключеный</w:t>
      </w:r>
      <w:proofErr w:type="spellEnd"/>
      <w:r w:rsidRPr="00FE643F">
        <w:rPr>
          <w:bCs/>
        </w:rPr>
        <w:t xml:space="preserve"> к </w:t>
      </w:r>
      <w:proofErr w:type="spellStart"/>
      <w:r w:rsidRPr="00FE643F">
        <w:rPr>
          <w:bCs/>
        </w:rPr>
        <w:t>Internet</w:t>
      </w:r>
      <w:proofErr w:type="spellEnd"/>
      <w:r w:rsidRPr="00FE643F">
        <w:rPr>
          <w:bCs/>
        </w:rPr>
        <w:t xml:space="preserve">. Для просмотра других серверов WWW пользователь должен иметь программу просмотра WWW, называемую </w:t>
      </w:r>
      <w:proofErr w:type="spellStart"/>
      <w:r w:rsidRPr="00FE643F">
        <w:rPr>
          <w:bCs/>
        </w:rPr>
        <w:t>Web</w:t>
      </w:r>
      <w:proofErr w:type="spellEnd"/>
      <w:r w:rsidRPr="00FE643F">
        <w:rPr>
          <w:bCs/>
        </w:rPr>
        <w:t xml:space="preserve"> –</w:t>
      </w:r>
      <w:proofErr w:type="spellStart"/>
      <w:r w:rsidRPr="00FE643F">
        <w:rPr>
          <w:bCs/>
        </w:rPr>
        <w:t>броузером</w:t>
      </w:r>
      <w:proofErr w:type="spellEnd"/>
      <w:r w:rsidRPr="00FE643F">
        <w:rPr>
          <w:bCs/>
        </w:rPr>
        <w:t xml:space="preserve">. Подсоединившись к </w:t>
      </w:r>
      <w:proofErr w:type="spellStart"/>
      <w:r w:rsidRPr="00FE643F">
        <w:rPr>
          <w:bCs/>
        </w:rPr>
        <w:t>Internet</w:t>
      </w:r>
      <w:proofErr w:type="spellEnd"/>
      <w:r w:rsidRPr="00FE643F">
        <w:rPr>
          <w:bCs/>
        </w:rPr>
        <w:t xml:space="preserve">, пользователь должен ввести имя нужного ему </w:t>
      </w:r>
      <w:proofErr w:type="spellStart"/>
      <w:r w:rsidRPr="00FE643F">
        <w:rPr>
          <w:bCs/>
        </w:rPr>
        <w:t>Web</w:t>
      </w:r>
      <w:proofErr w:type="spellEnd"/>
      <w:r w:rsidRPr="00FE643F">
        <w:rPr>
          <w:bCs/>
        </w:rPr>
        <w:t xml:space="preserve"> – сервера и его содержимое появится на экране. При подключении к </w:t>
      </w:r>
      <w:proofErr w:type="spellStart"/>
      <w:r w:rsidRPr="00FE643F">
        <w:rPr>
          <w:bCs/>
        </w:rPr>
        <w:t>Web</w:t>
      </w:r>
      <w:proofErr w:type="spellEnd"/>
      <w:r w:rsidRPr="00FE643F">
        <w:rPr>
          <w:bCs/>
        </w:rPr>
        <w:t xml:space="preserve"> – серверу на экран выводится </w:t>
      </w:r>
      <w:proofErr w:type="spellStart"/>
      <w:r w:rsidRPr="00FE643F">
        <w:rPr>
          <w:bCs/>
        </w:rPr>
        <w:t>Web</w:t>
      </w:r>
      <w:proofErr w:type="spellEnd"/>
      <w:r w:rsidRPr="00FE643F">
        <w:rPr>
          <w:bCs/>
        </w:rPr>
        <w:t xml:space="preserve"> – страница, похожая на экран справочника </w:t>
      </w:r>
      <w:proofErr w:type="spellStart"/>
      <w:r w:rsidRPr="00FE643F">
        <w:rPr>
          <w:bCs/>
        </w:rPr>
        <w:t>Windows</w:t>
      </w:r>
      <w:proofErr w:type="spellEnd"/>
      <w:r w:rsidRPr="00FE643F">
        <w:rPr>
          <w:bCs/>
        </w:rPr>
        <w:t xml:space="preserve">- программы, пролистав гиперссылки которого можно за несколько минут </w:t>
      </w:r>
      <w:proofErr w:type="gramStart"/>
      <w:r w:rsidRPr="00FE643F">
        <w:rPr>
          <w:bCs/>
        </w:rPr>
        <w:t>про-смотреть</w:t>
      </w:r>
      <w:proofErr w:type="gramEnd"/>
      <w:r w:rsidRPr="00FE643F">
        <w:rPr>
          <w:bCs/>
        </w:rPr>
        <w:t xml:space="preserve"> любую информацию </w:t>
      </w:r>
      <w:proofErr w:type="spellStart"/>
      <w:r w:rsidRPr="00FE643F">
        <w:rPr>
          <w:bCs/>
        </w:rPr>
        <w:t>Web</w:t>
      </w:r>
      <w:proofErr w:type="spellEnd"/>
      <w:r w:rsidRPr="00FE643F">
        <w:rPr>
          <w:bCs/>
        </w:rPr>
        <w:t xml:space="preserve"> – серверов в десятках стран – научные труды, газеты, журналы, информацию по бизнесу, промышленности, спорту, культуре и т.п.</w:t>
      </w:r>
    </w:p>
    <w:p w:rsidR="00FE643F" w:rsidRPr="00FE643F" w:rsidRDefault="00FE643F" w:rsidP="00FE643F">
      <w:pPr>
        <w:rPr>
          <w:b/>
          <w:szCs w:val="20"/>
        </w:rPr>
      </w:pPr>
    </w:p>
    <w:p w:rsidR="00FE643F" w:rsidRPr="00FE643F" w:rsidRDefault="00FE643F" w:rsidP="00FE643F">
      <w:pPr>
        <w:jc w:val="center"/>
        <w:rPr>
          <w:b/>
          <w:szCs w:val="20"/>
        </w:rPr>
      </w:pPr>
      <w:r w:rsidRPr="00FE643F">
        <w:rPr>
          <w:b/>
          <w:szCs w:val="20"/>
        </w:rPr>
        <w:t>Задания для практического занятия:</w:t>
      </w:r>
    </w:p>
    <w:p w:rsidR="00FE643F" w:rsidRPr="00FE643F" w:rsidRDefault="00FE643F" w:rsidP="00FE643F">
      <w:pPr>
        <w:spacing w:before="100" w:beforeAutospacing="1" w:after="100" w:afterAutospacing="1"/>
      </w:pPr>
      <w:r w:rsidRPr="00FE643F">
        <w:t xml:space="preserve">1. Зарегистрироваться на одном из бесплатных серверов </w:t>
      </w:r>
      <w:hyperlink r:id="rId15" w:history="1">
        <w:r w:rsidRPr="00FE643F">
          <w:rPr>
            <w:u w:val="single"/>
          </w:rPr>
          <w:t>www.mail.nn.ru</w:t>
        </w:r>
      </w:hyperlink>
      <w:r w:rsidRPr="00FE643F">
        <w:t xml:space="preserve">, </w:t>
      </w:r>
      <w:hyperlink r:id="rId16" w:history="1">
        <w:r w:rsidRPr="00FE643F">
          <w:rPr>
            <w:u w:val="single"/>
          </w:rPr>
          <w:t>www.yandex.ru</w:t>
        </w:r>
      </w:hyperlink>
      <w:r w:rsidRPr="00FE643F">
        <w:t xml:space="preserve">, </w:t>
      </w:r>
      <w:hyperlink r:id="rId17" w:history="1">
        <w:r w:rsidRPr="00FE643F">
          <w:rPr>
            <w:u w:val="single"/>
          </w:rPr>
          <w:t>www.mail.ru</w:t>
        </w:r>
      </w:hyperlink>
      <w:r w:rsidRPr="00FE643F">
        <w:t xml:space="preserve">, </w:t>
      </w:r>
      <w:hyperlink r:id="rId18" w:history="1">
        <w:r w:rsidRPr="00FE643F">
          <w:rPr>
            <w:u w:val="single"/>
          </w:rPr>
          <w:t>www.nm.ru</w:t>
        </w:r>
      </w:hyperlink>
      <w:r w:rsidRPr="00FE643F">
        <w:t xml:space="preserve">, </w:t>
      </w:r>
      <w:hyperlink r:id="rId19" w:history="1">
        <w:r w:rsidRPr="00FE643F">
          <w:rPr>
            <w:u w:val="single"/>
          </w:rPr>
          <w:t>www.rambler.ru</w:t>
        </w:r>
      </w:hyperlink>
      <w:r w:rsidRPr="00FE643F">
        <w:t xml:space="preserve">, </w:t>
      </w:r>
      <w:hyperlink r:id="rId20" w:history="1">
        <w:r w:rsidRPr="00FE643F">
          <w:rPr>
            <w:u w:val="single"/>
          </w:rPr>
          <w:t>www.ok.ru</w:t>
        </w:r>
      </w:hyperlink>
      <w:r w:rsidRPr="00FE643F">
        <w:t xml:space="preserve">, </w:t>
      </w:r>
      <w:hyperlink r:id="rId21" w:history="1">
        <w:r w:rsidRPr="00FE643F">
          <w:rPr>
            <w:u w:val="single"/>
          </w:rPr>
          <w:t>www.pochta.ru</w:t>
        </w:r>
      </w:hyperlink>
      <w:r w:rsidRPr="00FE643F">
        <w:t xml:space="preserve">, </w:t>
      </w:r>
      <w:hyperlink r:id="rId22" w:history="1">
        <w:r w:rsidRPr="00FE643F">
          <w:rPr>
            <w:u w:val="single"/>
          </w:rPr>
          <w:t>http://www.nextmail.ru</w:t>
        </w:r>
      </w:hyperlink>
      <w:r w:rsidRPr="00FE643F">
        <w:t xml:space="preserve"> и т.п. </w:t>
      </w:r>
    </w:p>
    <w:p w:rsidR="00FE643F" w:rsidRPr="00FE643F" w:rsidRDefault="00FE643F" w:rsidP="00FE643F">
      <w:pPr>
        <w:spacing w:before="100" w:beforeAutospacing="1" w:after="100" w:afterAutospacing="1"/>
      </w:pPr>
      <w:r w:rsidRPr="00FE643F">
        <w:rPr>
          <w:bCs/>
          <w:i/>
          <w:iCs/>
        </w:rPr>
        <w:lastRenderedPageBreak/>
        <w:t>Порядок выполнения:</w:t>
      </w:r>
      <w:r w:rsidRPr="00FE643F">
        <w:t xml:space="preserve"> </w:t>
      </w:r>
    </w:p>
    <w:p w:rsidR="00FE643F" w:rsidRPr="00FE643F" w:rsidRDefault="00FE643F" w:rsidP="0018650B">
      <w:pPr>
        <w:numPr>
          <w:ilvl w:val="0"/>
          <w:numId w:val="32"/>
        </w:numPr>
        <w:spacing w:before="100" w:beforeAutospacing="1" w:after="100" w:afterAutospacing="1"/>
        <w:rPr>
          <w:szCs w:val="20"/>
        </w:rPr>
      </w:pPr>
      <w:r w:rsidRPr="00FE643F">
        <w:rPr>
          <w:szCs w:val="20"/>
        </w:rPr>
        <w:t xml:space="preserve">Запустите программу </w:t>
      </w:r>
      <w:proofErr w:type="spellStart"/>
      <w:r w:rsidRPr="00FE643F">
        <w:rPr>
          <w:bCs/>
          <w:szCs w:val="20"/>
        </w:rPr>
        <w:t>Internet</w:t>
      </w:r>
      <w:proofErr w:type="spellEnd"/>
      <w:r w:rsidRPr="00FE643F">
        <w:rPr>
          <w:bCs/>
          <w:szCs w:val="20"/>
        </w:rPr>
        <w:t xml:space="preserve"> </w:t>
      </w:r>
      <w:proofErr w:type="spellStart"/>
      <w:r w:rsidRPr="00FE643F">
        <w:rPr>
          <w:bCs/>
          <w:szCs w:val="20"/>
        </w:rPr>
        <w:t>Explorer</w:t>
      </w:r>
      <w:proofErr w:type="spellEnd"/>
      <w:r w:rsidRPr="00FE643F">
        <w:rPr>
          <w:szCs w:val="20"/>
        </w:rPr>
        <w:t xml:space="preserve"> через кнопку </w:t>
      </w:r>
      <w:r w:rsidRPr="00FE643F">
        <w:rPr>
          <w:bCs/>
          <w:szCs w:val="20"/>
        </w:rPr>
        <w:t xml:space="preserve">Пуск - Программы - </w:t>
      </w:r>
      <w:proofErr w:type="spellStart"/>
      <w:r w:rsidRPr="00FE643F">
        <w:rPr>
          <w:bCs/>
          <w:szCs w:val="20"/>
        </w:rPr>
        <w:t>Internet</w:t>
      </w:r>
      <w:proofErr w:type="spellEnd"/>
      <w:r w:rsidRPr="00FE643F">
        <w:rPr>
          <w:bCs/>
          <w:szCs w:val="20"/>
        </w:rPr>
        <w:t xml:space="preserve"> </w:t>
      </w:r>
      <w:proofErr w:type="spellStart"/>
      <w:r w:rsidRPr="00FE643F">
        <w:rPr>
          <w:bCs/>
          <w:szCs w:val="20"/>
        </w:rPr>
        <w:t>Explorer</w:t>
      </w:r>
      <w:proofErr w:type="spellEnd"/>
      <w:r w:rsidRPr="00FE643F">
        <w:rPr>
          <w:szCs w:val="20"/>
        </w:rPr>
        <w:t xml:space="preserve"> или с помощью значка на </w:t>
      </w:r>
      <w:r w:rsidRPr="00FE643F">
        <w:rPr>
          <w:bCs/>
          <w:szCs w:val="20"/>
        </w:rPr>
        <w:t>Рабочем столе</w:t>
      </w:r>
      <w:r w:rsidRPr="00FE643F">
        <w:rPr>
          <w:szCs w:val="20"/>
        </w:rPr>
        <w:t xml:space="preserve"> (</w:t>
      </w:r>
      <w:r w:rsidRPr="00FE643F">
        <w:rPr>
          <w:bCs/>
          <w:szCs w:val="20"/>
        </w:rPr>
        <w:t>Панели задач</w:t>
      </w:r>
      <w:r w:rsidRPr="00FE643F">
        <w:rPr>
          <w:szCs w:val="20"/>
        </w:rPr>
        <w:t xml:space="preserve">). </w:t>
      </w:r>
    </w:p>
    <w:p w:rsidR="00FE643F" w:rsidRPr="00FE643F" w:rsidRDefault="00FE643F" w:rsidP="0018650B">
      <w:pPr>
        <w:numPr>
          <w:ilvl w:val="0"/>
          <w:numId w:val="32"/>
        </w:numPr>
        <w:spacing w:before="100" w:beforeAutospacing="1" w:after="100" w:afterAutospacing="1"/>
        <w:rPr>
          <w:szCs w:val="20"/>
        </w:rPr>
      </w:pPr>
      <w:r w:rsidRPr="00FE643F">
        <w:rPr>
          <w:szCs w:val="20"/>
        </w:rPr>
        <w:t xml:space="preserve">В адресной строке браузера введите адрес сайта </w:t>
      </w:r>
      <w:hyperlink r:id="rId23" w:history="1">
        <w:r w:rsidRPr="00FE643F">
          <w:rPr>
            <w:color w:val="0000FF"/>
            <w:szCs w:val="20"/>
            <w:u w:val="single"/>
          </w:rPr>
          <w:t>www.yandex.ru</w:t>
        </w:r>
      </w:hyperlink>
      <w:r w:rsidRPr="00FE643F">
        <w:rPr>
          <w:szCs w:val="20"/>
        </w:rPr>
        <w:t xml:space="preserve">. </w:t>
      </w:r>
      <w:r w:rsidRPr="00FE643F">
        <w:rPr>
          <w:szCs w:val="20"/>
        </w:rPr>
        <w:br/>
      </w:r>
      <w:r w:rsidRPr="00FE643F">
        <w:rPr>
          <w:noProof/>
          <w:color w:val="0000FF"/>
          <w:szCs w:val="20"/>
        </w:rPr>
        <w:drawing>
          <wp:inline distT="0" distB="0" distL="0" distR="0" wp14:anchorId="1ADC2C54" wp14:editId="0B9D4C37">
            <wp:extent cx="1630680" cy="3027680"/>
            <wp:effectExtent l="0" t="0" r="7620" b="1270"/>
            <wp:docPr id="4" name="Рисунок 4" descr="Yandex1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andex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43F" w:rsidRPr="00FE643F" w:rsidRDefault="00FE643F" w:rsidP="0018650B">
      <w:pPr>
        <w:numPr>
          <w:ilvl w:val="0"/>
          <w:numId w:val="32"/>
        </w:numPr>
        <w:spacing w:before="100" w:beforeAutospacing="1" w:after="100" w:afterAutospacing="1"/>
        <w:rPr>
          <w:szCs w:val="20"/>
        </w:rPr>
      </w:pPr>
      <w:r w:rsidRPr="00FE643F">
        <w:rPr>
          <w:szCs w:val="20"/>
        </w:rPr>
        <w:t xml:space="preserve">Выберите ссылку </w:t>
      </w:r>
      <w:r w:rsidRPr="00FE643F">
        <w:rPr>
          <w:bCs/>
          <w:szCs w:val="20"/>
        </w:rPr>
        <w:t xml:space="preserve">Почта - Зарегистрироваться </w:t>
      </w:r>
      <w:r w:rsidRPr="00FE643F">
        <w:rPr>
          <w:szCs w:val="20"/>
        </w:rPr>
        <w:t>или</w:t>
      </w:r>
      <w:proofErr w:type="gramStart"/>
      <w:r w:rsidRPr="00FE643F">
        <w:rPr>
          <w:szCs w:val="20"/>
        </w:rPr>
        <w:t xml:space="preserve"> </w:t>
      </w:r>
      <w:r w:rsidRPr="00FE643F">
        <w:rPr>
          <w:bCs/>
          <w:szCs w:val="20"/>
        </w:rPr>
        <w:t>З</w:t>
      </w:r>
      <w:proofErr w:type="gramEnd"/>
      <w:r w:rsidRPr="00FE643F">
        <w:rPr>
          <w:bCs/>
          <w:szCs w:val="20"/>
        </w:rPr>
        <w:t>авести почтовый ящик</w:t>
      </w:r>
      <w:r w:rsidRPr="00FE643F">
        <w:rPr>
          <w:szCs w:val="20"/>
        </w:rPr>
        <w:t>.</w:t>
      </w:r>
      <w:r w:rsidRPr="00FE643F">
        <w:rPr>
          <w:szCs w:val="20"/>
        </w:rPr>
        <w:br/>
      </w:r>
      <w:r w:rsidRPr="00FE643F">
        <w:rPr>
          <w:noProof/>
          <w:color w:val="0000FF"/>
          <w:szCs w:val="20"/>
        </w:rPr>
        <w:drawing>
          <wp:inline distT="0" distB="0" distL="0" distR="0" wp14:anchorId="00535C3C" wp14:editId="19060A65">
            <wp:extent cx="5262245" cy="2259965"/>
            <wp:effectExtent l="0" t="0" r="0" b="6985"/>
            <wp:docPr id="7" name="Рисунок 7" descr="Yandex2.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andex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43F" w:rsidRPr="00FE643F" w:rsidRDefault="00FE643F" w:rsidP="0018650B">
      <w:pPr>
        <w:numPr>
          <w:ilvl w:val="0"/>
          <w:numId w:val="32"/>
        </w:numPr>
        <w:spacing w:before="100" w:beforeAutospacing="1" w:after="100" w:afterAutospacing="1"/>
        <w:rPr>
          <w:szCs w:val="20"/>
        </w:rPr>
      </w:pPr>
      <w:r w:rsidRPr="00FE643F">
        <w:rPr>
          <w:szCs w:val="20"/>
        </w:rPr>
        <w:t>Заполните форму регистрации.</w:t>
      </w:r>
      <w:r w:rsidRPr="00FE643F">
        <w:rPr>
          <w:szCs w:val="20"/>
        </w:rPr>
        <w:br/>
      </w:r>
      <w:r w:rsidRPr="00FE643F">
        <w:rPr>
          <w:bCs/>
          <w:szCs w:val="20"/>
        </w:rPr>
        <w:t>Примечание</w:t>
      </w:r>
      <w:r w:rsidRPr="00FE643F">
        <w:rPr>
          <w:szCs w:val="20"/>
        </w:rPr>
        <w:t xml:space="preserve">. Помните, что: </w:t>
      </w:r>
    </w:p>
    <w:p w:rsidR="00FE643F" w:rsidRPr="00FE643F" w:rsidRDefault="00FE643F" w:rsidP="0018650B">
      <w:pPr>
        <w:numPr>
          <w:ilvl w:val="1"/>
          <w:numId w:val="32"/>
        </w:numPr>
        <w:spacing w:before="100" w:beforeAutospacing="1" w:after="100" w:afterAutospacing="1"/>
        <w:rPr>
          <w:szCs w:val="20"/>
        </w:rPr>
      </w:pPr>
      <w:r w:rsidRPr="00FE643F">
        <w:rPr>
          <w:szCs w:val="20"/>
        </w:rPr>
        <w:t xml:space="preserve">При введении </w:t>
      </w:r>
      <w:r w:rsidRPr="00FE643F">
        <w:rPr>
          <w:bCs/>
          <w:szCs w:val="20"/>
        </w:rPr>
        <w:t>Вашего имени</w:t>
      </w:r>
      <w:r w:rsidRPr="00FE643F">
        <w:rPr>
          <w:szCs w:val="20"/>
        </w:rPr>
        <w:t xml:space="preserve"> и </w:t>
      </w:r>
      <w:r w:rsidRPr="00FE643F">
        <w:rPr>
          <w:bCs/>
          <w:szCs w:val="20"/>
        </w:rPr>
        <w:t xml:space="preserve">Фамилии </w:t>
      </w:r>
      <w:r w:rsidRPr="00FE643F">
        <w:rPr>
          <w:szCs w:val="20"/>
        </w:rPr>
        <w:t xml:space="preserve">будут предложены автоматически свободные логины, понравившийся вы можете выбрать или придумать собственный, который будет проверен почтовым сервером, занят ли он другим пользователем. </w:t>
      </w:r>
    </w:p>
    <w:p w:rsidR="00FE643F" w:rsidRPr="00FE643F" w:rsidRDefault="00FE643F" w:rsidP="0018650B">
      <w:pPr>
        <w:numPr>
          <w:ilvl w:val="1"/>
          <w:numId w:val="32"/>
        </w:numPr>
        <w:spacing w:before="100" w:beforeAutospacing="1" w:after="100" w:afterAutospacing="1"/>
        <w:rPr>
          <w:szCs w:val="20"/>
        </w:rPr>
      </w:pPr>
      <w:r w:rsidRPr="00FE643F">
        <w:rPr>
          <w:szCs w:val="20"/>
        </w:rPr>
        <w:t xml:space="preserve">Поля </w:t>
      </w:r>
      <w:r w:rsidRPr="00FE643F">
        <w:rPr>
          <w:bCs/>
          <w:szCs w:val="20"/>
        </w:rPr>
        <w:t>Логин</w:t>
      </w:r>
      <w:r w:rsidRPr="00FE643F">
        <w:rPr>
          <w:szCs w:val="20"/>
        </w:rPr>
        <w:t xml:space="preserve">, </w:t>
      </w:r>
      <w:r w:rsidRPr="00FE643F">
        <w:rPr>
          <w:bCs/>
          <w:szCs w:val="20"/>
        </w:rPr>
        <w:t>Пароль</w:t>
      </w:r>
      <w:r w:rsidRPr="00FE643F">
        <w:rPr>
          <w:szCs w:val="20"/>
        </w:rPr>
        <w:t xml:space="preserve"> и </w:t>
      </w:r>
      <w:r w:rsidRPr="00FE643F">
        <w:rPr>
          <w:bCs/>
          <w:szCs w:val="20"/>
        </w:rPr>
        <w:t>Подтверждение пароля</w:t>
      </w:r>
      <w:r w:rsidRPr="00FE643F">
        <w:rPr>
          <w:szCs w:val="20"/>
        </w:rPr>
        <w:t xml:space="preserve"> должны заполняться латинскими буквами, причем пароль должен содержать не менее 4-х символов; </w:t>
      </w:r>
    </w:p>
    <w:p w:rsidR="00FE643F" w:rsidRPr="00FE643F" w:rsidRDefault="00FE643F" w:rsidP="0018650B">
      <w:pPr>
        <w:numPr>
          <w:ilvl w:val="1"/>
          <w:numId w:val="32"/>
        </w:numPr>
        <w:spacing w:before="100" w:beforeAutospacing="1" w:after="100" w:afterAutospacing="1"/>
        <w:rPr>
          <w:szCs w:val="20"/>
        </w:rPr>
      </w:pPr>
      <w:r w:rsidRPr="00FE643F">
        <w:rPr>
          <w:szCs w:val="20"/>
        </w:rPr>
        <w:t xml:space="preserve">Обязательные поля для заполнения отмечены звездочками. </w:t>
      </w:r>
    </w:p>
    <w:p w:rsidR="00FE643F" w:rsidRPr="00FE643F" w:rsidRDefault="00FE643F" w:rsidP="0018650B">
      <w:pPr>
        <w:numPr>
          <w:ilvl w:val="0"/>
          <w:numId w:val="32"/>
        </w:numPr>
        <w:spacing w:before="100" w:beforeAutospacing="1" w:after="100" w:afterAutospacing="1"/>
        <w:rPr>
          <w:szCs w:val="20"/>
        </w:rPr>
      </w:pPr>
      <w:r w:rsidRPr="00FE643F">
        <w:rPr>
          <w:szCs w:val="20"/>
        </w:rPr>
        <w:t>Подтвердите данные, нажав кнопку</w:t>
      </w:r>
      <w:proofErr w:type="gramStart"/>
      <w:r w:rsidRPr="00FE643F">
        <w:rPr>
          <w:szCs w:val="20"/>
        </w:rPr>
        <w:t xml:space="preserve"> </w:t>
      </w:r>
      <w:r w:rsidRPr="00FE643F">
        <w:rPr>
          <w:bCs/>
          <w:szCs w:val="20"/>
        </w:rPr>
        <w:t>З</w:t>
      </w:r>
      <w:proofErr w:type="gramEnd"/>
      <w:r w:rsidRPr="00FE643F">
        <w:rPr>
          <w:bCs/>
          <w:szCs w:val="20"/>
        </w:rPr>
        <w:t>арегистрировать.</w:t>
      </w:r>
      <w:r w:rsidRPr="00FE643F">
        <w:rPr>
          <w:szCs w:val="20"/>
        </w:rPr>
        <w:t xml:space="preserve"> </w:t>
      </w:r>
    </w:p>
    <w:p w:rsidR="00FE643F" w:rsidRPr="00FE643F" w:rsidRDefault="00FE643F" w:rsidP="0018650B">
      <w:pPr>
        <w:numPr>
          <w:ilvl w:val="0"/>
          <w:numId w:val="32"/>
        </w:numPr>
        <w:spacing w:before="100" w:beforeAutospacing="1" w:after="100" w:afterAutospacing="1"/>
        <w:rPr>
          <w:szCs w:val="20"/>
        </w:rPr>
      </w:pPr>
      <w:r w:rsidRPr="00FE643F">
        <w:rPr>
          <w:szCs w:val="20"/>
        </w:rPr>
        <w:t xml:space="preserve">После успешной регистрации появляется ваш личный адрес. </w:t>
      </w:r>
    </w:p>
    <w:p w:rsidR="00FE643F" w:rsidRPr="00FE643F" w:rsidRDefault="00FE643F" w:rsidP="0018650B">
      <w:pPr>
        <w:numPr>
          <w:ilvl w:val="0"/>
          <w:numId w:val="32"/>
        </w:numPr>
        <w:spacing w:before="100" w:beforeAutospacing="1" w:after="100" w:afterAutospacing="1"/>
        <w:rPr>
          <w:szCs w:val="20"/>
        </w:rPr>
      </w:pPr>
      <w:r w:rsidRPr="00FE643F">
        <w:rPr>
          <w:szCs w:val="20"/>
        </w:rPr>
        <w:t>Подтвердите согласие, нажав кнопку</w:t>
      </w:r>
      <w:proofErr w:type="gramStart"/>
      <w:r w:rsidRPr="00FE643F">
        <w:rPr>
          <w:szCs w:val="20"/>
        </w:rPr>
        <w:t xml:space="preserve"> </w:t>
      </w:r>
      <w:r w:rsidRPr="00FE643F">
        <w:rPr>
          <w:bCs/>
          <w:szCs w:val="20"/>
        </w:rPr>
        <w:t>С</w:t>
      </w:r>
      <w:proofErr w:type="gramEnd"/>
      <w:r w:rsidRPr="00FE643F">
        <w:rPr>
          <w:bCs/>
          <w:szCs w:val="20"/>
        </w:rPr>
        <w:t>охранить</w:t>
      </w:r>
      <w:r w:rsidRPr="00FE643F">
        <w:rPr>
          <w:szCs w:val="20"/>
        </w:rPr>
        <w:t xml:space="preserve">. </w:t>
      </w:r>
    </w:p>
    <w:p w:rsidR="00FE643F" w:rsidRPr="00FE643F" w:rsidRDefault="00FE643F" w:rsidP="0018650B">
      <w:pPr>
        <w:numPr>
          <w:ilvl w:val="0"/>
          <w:numId w:val="32"/>
        </w:numPr>
        <w:spacing w:before="100" w:beforeAutospacing="1" w:after="100" w:afterAutospacing="1"/>
        <w:rPr>
          <w:szCs w:val="20"/>
        </w:rPr>
      </w:pPr>
      <w:r w:rsidRPr="00FE643F">
        <w:rPr>
          <w:szCs w:val="20"/>
        </w:rPr>
        <w:t xml:space="preserve">Откройте свой почтовый ящик на бесплатном почтовом сервере и изучите основные элементы интерфейса. </w:t>
      </w:r>
    </w:p>
    <w:p w:rsidR="00FE643F" w:rsidRPr="00FE643F" w:rsidRDefault="00FE643F" w:rsidP="00FE643F">
      <w:pPr>
        <w:spacing w:before="100" w:beforeAutospacing="1" w:after="100" w:afterAutospacing="1"/>
      </w:pPr>
      <w:r w:rsidRPr="00FE643F">
        <w:rPr>
          <w:b/>
          <w:bCs/>
          <w:i/>
          <w:iCs/>
        </w:rPr>
        <w:lastRenderedPageBreak/>
        <w:t>Порядок выполнения:</w:t>
      </w:r>
      <w:r w:rsidRPr="00FE643F">
        <w:t xml:space="preserve"> </w:t>
      </w:r>
    </w:p>
    <w:p w:rsidR="00FE643F" w:rsidRPr="00FE643F" w:rsidRDefault="00FE643F" w:rsidP="00FE643F">
      <w:pPr>
        <w:spacing w:before="100" w:beforeAutospacing="1" w:after="100" w:afterAutospacing="1"/>
      </w:pPr>
      <w:r w:rsidRPr="00FE643F">
        <w:t xml:space="preserve">Откройте свой почтовый ящик. Примерно так выглядит интерфейс вашего почтового ящика: </w:t>
      </w:r>
    </w:p>
    <w:p w:rsidR="00FE643F" w:rsidRPr="00FE643F" w:rsidRDefault="00FE643F" w:rsidP="00A13BEB">
      <w:pPr>
        <w:jc w:val="both"/>
      </w:pPr>
      <w:r w:rsidRPr="00FE643F">
        <w:rPr>
          <w:noProof/>
        </w:rPr>
        <w:drawing>
          <wp:inline distT="0" distB="0" distL="0" distR="0" wp14:anchorId="5B17E0BB" wp14:editId="3E153B94">
            <wp:extent cx="5719445" cy="1889125"/>
            <wp:effectExtent l="0" t="0" r="0" b="0"/>
            <wp:docPr id="8" name="Рисунок 8" descr="Yandex3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andex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43F" w:rsidRPr="00FE643F" w:rsidRDefault="00FE643F" w:rsidP="00A13BEB">
      <w:pPr>
        <w:jc w:val="both"/>
      </w:pPr>
      <w:r w:rsidRPr="00FE643F">
        <w:rPr>
          <w:b/>
          <w:bCs/>
        </w:rPr>
        <w:t>Примечание:</w:t>
      </w:r>
      <w:r w:rsidRPr="00FE643F">
        <w:t xml:space="preserve"> </w:t>
      </w:r>
    </w:p>
    <w:p w:rsidR="00FE643F" w:rsidRPr="00FE643F" w:rsidRDefault="00FE643F" w:rsidP="00A13BEB">
      <w:pPr>
        <w:jc w:val="both"/>
      </w:pPr>
      <w:r w:rsidRPr="00FE643F">
        <w:t xml:space="preserve">Папка </w:t>
      </w:r>
      <w:r w:rsidRPr="00FE643F">
        <w:rPr>
          <w:b/>
          <w:bCs/>
        </w:rPr>
        <w:t>Входящие</w:t>
      </w:r>
      <w:r w:rsidRPr="00FE643F">
        <w:t xml:space="preserve"> содержит всю поступившую к вам корреспонденцию (на ваш почтовый ящик). </w:t>
      </w:r>
    </w:p>
    <w:p w:rsidR="00FE643F" w:rsidRPr="00FE643F" w:rsidRDefault="00FE643F" w:rsidP="00A13BEB">
      <w:pPr>
        <w:jc w:val="both"/>
      </w:pPr>
      <w:r w:rsidRPr="00FE643F">
        <w:t xml:space="preserve">Папка </w:t>
      </w:r>
      <w:r w:rsidRPr="00FE643F">
        <w:rPr>
          <w:b/>
          <w:bCs/>
        </w:rPr>
        <w:t>Отправленные</w:t>
      </w:r>
      <w:r w:rsidRPr="00FE643F">
        <w:t xml:space="preserve"> </w:t>
      </w:r>
      <w:proofErr w:type="spellStart"/>
      <w:proofErr w:type="gramStart"/>
      <w:r w:rsidRPr="00FE643F">
        <w:t>c</w:t>
      </w:r>
      <w:proofErr w:type="gramEnd"/>
      <w:r w:rsidRPr="00FE643F">
        <w:t>одержит</w:t>
      </w:r>
      <w:proofErr w:type="spellEnd"/>
      <w:r w:rsidRPr="00FE643F">
        <w:t xml:space="preserve"> всю отправленную вами другим адресатам в </w:t>
      </w:r>
      <w:proofErr w:type="spellStart"/>
      <w:r w:rsidRPr="00FE643F">
        <w:t>Internet</w:t>
      </w:r>
      <w:proofErr w:type="spellEnd"/>
      <w:r w:rsidRPr="00FE643F">
        <w:t xml:space="preserve"> корреспонденцию. </w:t>
      </w:r>
    </w:p>
    <w:p w:rsidR="00FE643F" w:rsidRPr="00FE643F" w:rsidRDefault="00FE643F" w:rsidP="00A13BEB">
      <w:pPr>
        <w:jc w:val="both"/>
      </w:pPr>
      <w:r w:rsidRPr="00FE643F">
        <w:t xml:space="preserve">В папку </w:t>
      </w:r>
      <w:r w:rsidRPr="00FE643F">
        <w:rPr>
          <w:b/>
          <w:bCs/>
        </w:rPr>
        <w:t>Рассылки</w:t>
      </w:r>
      <w:r w:rsidRPr="00FE643F">
        <w:t xml:space="preserve"> складываются письма, которые были одновременно разосланы большому числу пользователей. </w:t>
      </w:r>
    </w:p>
    <w:p w:rsidR="00FE643F" w:rsidRPr="00FE643F" w:rsidRDefault="00FE643F" w:rsidP="00A13BEB">
      <w:pPr>
        <w:jc w:val="both"/>
      </w:pPr>
      <w:r w:rsidRPr="00FE643F">
        <w:t xml:space="preserve">Папка </w:t>
      </w:r>
      <w:r w:rsidRPr="00FE643F">
        <w:rPr>
          <w:b/>
          <w:bCs/>
        </w:rPr>
        <w:t xml:space="preserve">Удаленные </w:t>
      </w:r>
      <w:r w:rsidRPr="00FE643F">
        <w:t xml:space="preserve">хранит удаленные письма из любой другой папки. </w:t>
      </w:r>
    </w:p>
    <w:p w:rsidR="00FE643F" w:rsidRPr="00FE643F" w:rsidRDefault="00FE643F" w:rsidP="0018650B">
      <w:pPr>
        <w:numPr>
          <w:ilvl w:val="0"/>
          <w:numId w:val="32"/>
        </w:numPr>
        <w:jc w:val="both"/>
      </w:pPr>
      <w:r w:rsidRPr="00FE643F">
        <w:t>Работа с почтовыми сообщениями.</w:t>
      </w:r>
    </w:p>
    <w:p w:rsidR="00FE643F" w:rsidRPr="00FE643F" w:rsidRDefault="00FE643F" w:rsidP="00A13BEB">
      <w:pPr>
        <w:ind w:left="360"/>
        <w:jc w:val="both"/>
      </w:pPr>
      <w:r w:rsidRPr="00FE643F">
        <w:rPr>
          <w:b/>
          <w:bCs/>
          <w:i/>
          <w:iCs/>
        </w:rPr>
        <w:t>Задание:</w:t>
      </w:r>
      <w:r w:rsidRPr="00FE643F">
        <w:t xml:space="preserve"> </w:t>
      </w:r>
    </w:p>
    <w:p w:rsidR="00FE643F" w:rsidRPr="00FE643F" w:rsidRDefault="00FE643F" w:rsidP="0018650B">
      <w:pPr>
        <w:numPr>
          <w:ilvl w:val="0"/>
          <w:numId w:val="33"/>
        </w:numPr>
        <w:spacing w:before="100" w:beforeAutospacing="1" w:after="100" w:afterAutospacing="1"/>
        <w:jc w:val="both"/>
        <w:rPr>
          <w:szCs w:val="20"/>
        </w:rPr>
      </w:pPr>
      <w:r w:rsidRPr="00FE643F">
        <w:rPr>
          <w:szCs w:val="20"/>
        </w:rPr>
        <w:t xml:space="preserve">создайте и отправьте по электронной почте одно почтовое сообщение; </w:t>
      </w:r>
    </w:p>
    <w:p w:rsidR="00FE643F" w:rsidRPr="00FE643F" w:rsidRDefault="00FE643F" w:rsidP="0018650B">
      <w:pPr>
        <w:numPr>
          <w:ilvl w:val="0"/>
          <w:numId w:val="33"/>
        </w:numPr>
        <w:spacing w:before="100" w:beforeAutospacing="1" w:after="100" w:afterAutospacing="1"/>
        <w:jc w:val="both"/>
        <w:rPr>
          <w:szCs w:val="20"/>
        </w:rPr>
      </w:pPr>
      <w:r w:rsidRPr="00FE643F">
        <w:rPr>
          <w:szCs w:val="20"/>
        </w:rPr>
        <w:t xml:space="preserve">напишите ответ на полученное письмо; </w:t>
      </w:r>
    </w:p>
    <w:p w:rsidR="00FE643F" w:rsidRPr="00FE643F" w:rsidRDefault="00FE643F" w:rsidP="0018650B">
      <w:pPr>
        <w:numPr>
          <w:ilvl w:val="0"/>
          <w:numId w:val="33"/>
        </w:numPr>
        <w:spacing w:before="100" w:beforeAutospacing="1" w:after="100" w:afterAutospacing="1"/>
        <w:jc w:val="both"/>
        <w:rPr>
          <w:szCs w:val="20"/>
        </w:rPr>
      </w:pPr>
      <w:r w:rsidRPr="00FE643F">
        <w:rPr>
          <w:szCs w:val="20"/>
        </w:rPr>
        <w:t xml:space="preserve">создайте сообщение и вложите в него файл любого формата; </w:t>
      </w:r>
    </w:p>
    <w:p w:rsidR="00FE643F" w:rsidRPr="00FE643F" w:rsidRDefault="00FE643F" w:rsidP="0018650B">
      <w:pPr>
        <w:numPr>
          <w:ilvl w:val="0"/>
          <w:numId w:val="33"/>
        </w:numPr>
        <w:spacing w:before="100" w:beforeAutospacing="1" w:after="100" w:afterAutospacing="1"/>
        <w:jc w:val="both"/>
        <w:rPr>
          <w:szCs w:val="20"/>
        </w:rPr>
      </w:pPr>
      <w:r w:rsidRPr="00FE643F">
        <w:rPr>
          <w:szCs w:val="20"/>
        </w:rPr>
        <w:t xml:space="preserve">сохраните вложенный в почтовое сообщение файл на локальном диске; </w:t>
      </w:r>
    </w:p>
    <w:p w:rsidR="00FE643F" w:rsidRPr="00FE643F" w:rsidRDefault="00FE643F" w:rsidP="0018650B">
      <w:pPr>
        <w:numPr>
          <w:ilvl w:val="0"/>
          <w:numId w:val="33"/>
        </w:numPr>
        <w:spacing w:before="100" w:beforeAutospacing="1" w:after="100" w:afterAutospacing="1"/>
        <w:jc w:val="both"/>
        <w:rPr>
          <w:szCs w:val="20"/>
        </w:rPr>
      </w:pPr>
      <w:r w:rsidRPr="00FE643F">
        <w:rPr>
          <w:szCs w:val="20"/>
        </w:rPr>
        <w:t xml:space="preserve">полученное сообщение с вложением перешлите преподавателю. </w:t>
      </w:r>
    </w:p>
    <w:p w:rsidR="00FE643F" w:rsidRPr="00FE643F" w:rsidRDefault="00FE643F" w:rsidP="00A13BEB">
      <w:pPr>
        <w:jc w:val="both"/>
      </w:pPr>
      <w:r w:rsidRPr="00FE643F">
        <w:rPr>
          <w:b/>
          <w:bCs/>
          <w:i/>
          <w:iCs/>
        </w:rPr>
        <w:t>Порядок выполнения:</w:t>
      </w:r>
      <w:r w:rsidRPr="00FE643F">
        <w:t xml:space="preserve"> </w:t>
      </w:r>
    </w:p>
    <w:p w:rsidR="00FE643F" w:rsidRPr="00FE643F" w:rsidRDefault="00FE643F" w:rsidP="0018650B">
      <w:pPr>
        <w:numPr>
          <w:ilvl w:val="0"/>
          <w:numId w:val="34"/>
        </w:numPr>
        <w:jc w:val="both"/>
        <w:rPr>
          <w:szCs w:val="20"/>
        </w:rPr>
      </w:pPr>
      <w:r w:rsidRPr="00FE643F">
        <w:rPr>
          <w:szCs w:val="20"/>
        </w:rPr>
        <w:t xml:space="preserve">Откройте свой почтовый ящик на бесплатном почтовом сервере, (например </w:t>
      </w:r>
      <w:hyperlink r:id="rId30" w:history="1">
        <w:r w:rsidRPr="00FE643F">
          <w:rPr>
            <w:color w:val="0000FF"/>
            <w:szCs w:val="20"/>
            <w:u w:val="single"/>
          </w:rPr>
          <w:t>www.yandex.ru</w:t>
        </w:r>
      </w:hyperlink>
      <w:r w:rsidRPr="00FE643F">
        <w:rPr>
          <w:szCs w:val="20"/>
        </w:rPr>
        <w:t>), введя логин и пароль в соответствующую форму:</w:t>
      </w:r>
      <w:r w:rsidRPr="00FE643F">
        <w:rPr>
          <w:szCs w:val="20"/>
        </w:rPr>
        <w:br/>
      </w:r>
      <w:r w:rsidRPr="00FE643F">
        <w:rPr>
          <w:noProof/>
          <w:szCs w:val="20"/>
        </w:rPr>
        <w:drawing>
          <wp:inline distT="0" distB="0" distL="0" distR="0" wp14:anchorId="3A9480D2" wp14:editId="6E1ED1AD">
            <wp:extent cx="3329940" cy="1009015"/>
            <wp:effectExtent l="0" t="0" r="3810" b="635"/>
            <wp:docPr id="9" name="Рисунок 9" descr="Yandex4.pn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andex4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43F" w:rsidRPr="00FE643F" w:rsidRDefault="00FE643F" w:rsidP="0018650B">
      <w:pPr>
        <w:numPr>
          <w:ilvl w:val="0"/>
          <w:numId w:val="34"/>
        </w:numPr>
        <w:spacing w:before="100" w:beforeAutospacing="1" w:after="100" w:afterAutospacing="1"/>
        <w:jc w:val="both"/>
        <w:rPr>
          <w:szCs w:val="20"/>
        </w:rPr>
      </w:pPr>
      <w:r w:rsidRPr="00FE643F">
        <w:rPr>
          <w:szCs w:val="20"/>
        </w:rPr>
        <w:t xml:space="preserve">Создайте сообщение с темой </w:t>
      </w:r>
      <w:r w:rsidRPr="00FE643F">
        <w:rPr>
          <w:b/>
          <w:bCs/>
          <w:szCs w:val="20"/>
        </w:rPr>
        <w:t>«Распоряжение»</w:t>
      </w:r>
      <w:r w:rsidRPr="00FE643F">
        <w:rPr>
          <w:szCs w:val="20"/>
        </w:rPr>
        <w:t xml:space="preserve">: </w:t>
      </w:r>
    </w:p>
    <w:p w:rsidR="00FE643F" w:rsidRPr="00FE643F" w:rsidRDefault="00FE643F" w:rsidP="0018650B">
      <w:pPr>
        <w:numPr>
          <w:ilvl w:val="1"/>
          <w:numId w:val="34"/>
        </w:numPr>
        <w:spacing w:before="100" w:beforeAutospacing="1" w:after="100" w:afterAutospacing="1"/>
        <w:jc w:val="both"/>
        <w:rPr>
          <w:szCs w:val="20"/>
        </w:rPr>
      </w:pPr>
      <w:r w:rsidRPr="00FE643F">
        <w:rPr>
          <w:szCs w:val="20"/>
        </w:rPr>
        <w:t>Щелкните по кнопке панели инструментов</w:t>
      </w:r>
      <w:proofErr w:type="gramStart"/>
      <w:r w:rsidRPr="00FE643F">
        <w:rPr>
          <w:szCs w:val="20"/>
        </w:rPr>
        <w:t xml:space="preserve"> </w:t>
      </w:r>
      <w:r w:rsidRPr="00FE643F">
        <w:rPr>
          <w:b/>
          <w:bCs/>
          <w:szCs w:val="20"/>
        </w:rPr>
        <w:t>Н</w:t>
      </w:r>
      <w:proofErr w:type="gramEnd"/>
      <w:r w:rsidRPr="00FE643F">
        <w:rPr>
          <w:b/>
          <w:bCs/>
          <w:szCs w:val="20"/>
        </w:rPr>
        <w:t>аписать письмо</w:t>
      </w:r>
      <w:r w:rsidRPr="00FE643F">
        <w:rPr>
          <w:noProof/>
          <w:szCs w:val="20"/>
        </w:rPr>
        <w:drawing>
          <wp:inline distT="0" distB="0" distL="0" distR="0" wp14:anchorId="6662E74B" wp14:editId="7B500AB3">
            <wp:extent cx="551815" cy="448310"/>
            <wp:effectExtent l="0" t="0" r="635" b="8890"/>
            <wp:docPr id="10" name="Рисунок 10" descr="Write.pn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rite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643F">
        <w:rPr>
          <w:szCs w:val="20"/>
        </w:rPr>
        <w:t xml:space="preserve">; </w:t>
      </w:r>
    </w:p>
    <w:p w:rsidR="00FE643F" w:rsidRPr="00FE643F" w:rsidRDefault="00FE643F" w:rsidP="0018650B">
      <w:pPr>
        <w:numPr>
          <w:ilvl w:val="1"/>
          <w:numId w:val="34"/>
        </w:numPr>
        <w:spacing w:before="100" w:beforeAutospacing="1" w:after="100" w:afterAutospacing="1"/>
        <w:jc w:val="both"/>
        <w:rPr>
          <w:szCs w:val="20"/>
        </w:rPr>
      </w:pPr>
      <w:r w:rsidRPr="00FE643F">
        <w:rPr>
          <w:szCs w:val="20"/>
        </w:rPr>
        <w:t xml:space="preserve">Заполните заголовки сообщения: </w:t>
      </w:r>
      <w:r w:rsidRPr="00FE643F">
        <w:rPr>
          <w:b/>
          <w:bCs/>
          <w:szCs w:val="20"/>
        </w:rPr>
        <w:t>Кому</w:t>
      </w:r>
      <w:r w:rsidRPr="00FE643F">
        <w:rPr>
          <w:szCs w:val="20"/>
        </w:rPr>
        <w:t xml:space="preserve">, </w:t>
      </w:r>
      <w:r w:rsidRPr="00FE643F">
        <w:rPr>
          <w:b/>
          <w:bCs/>
          <w:szCs w:val="20"/>
        </w:rPr>
        <w:t>Копия</w:t>
      </w:r>
      <w:r w:rsidRPr="00FE643F">
        <w:rPr>
          <w:szCs w:val="20"/>
        </w:rPr>
        <w:t xml:space="preserve">, </w:t>
      </w:r>
      <w:r w:rsidRPr="00FE643F">
        <w:rPr>
          <w:b/>
          <w:bCs/>
          <w:szCs w:val="20"/>
        </w:rPr>
        <w:t>Тема</w:t>
      </w:r>
      <w:r w:rsidRPr="00FE643F">
        <w:rPr>
          <w:szCs w:val="20"/>
        </w:rPr>
        <w:t xml:space="preserve"> следующим образом: в заголовке </w:t>
      </w:r>
      <w:r w:rsidRPr="00FE643F">
        <w:rPr>
          <w:b/>
          <w:bCs/>
          <w:szCs w:val="20"/>
        </w:rPr>
        <w:t>Кому</w:t>
      </w:r>
      <w:r w:rsidRPr="00FE643F">
        <w:rPr>
          <w:szCs w:val="20"/>
        </w:rPr>
        <w:t xml:space="preserve"> укажите адрес преподавателя, </w:t>
      </w:r>
      <w:r w:rsidRPr="00FE643F">
        <w:rPr>
          <w:b/>
          <w:bCs/>
          <w:szCs w:val="20"/>
        </w:rPr>
        <w:t>Копи</w:t>
      </w:r>
      <w:proofErr w:type="gramStart"/>
      <w:r w:rsidRPr="00FE643F">
        <w:rPr>
          <w:b/>
          <w:bCs/>
          <w:szCs w:val="20"/>
        </w:rPr>
        <w:t>я</w:t>
      </w:r>
      <w:r w:rsidRPr="00FE643F">
        <w:rPr>
          <w:szCs w:val="20"/>
        </w:rPr>
        <w:t>–</w:t>
      </w:r>
      <w:proofErr w:type="gramEnd"/>
      <w:r w:rsidRPr="00FE643F">
        <w:rPr>
          <w:szCs w:val="20"/>
        </w:rPr>
        <w:t xml:space="preserve"> адрес «соседа слева». В качестве </w:t>
      </w:r>
      <w:r w:rsidRPr="00FE643F">
        <w:rPr>
          <w:b/>
          <w:bCs/>
          <w:szCs w:val="20"/>
        </w:rPr>
        <w:t>Темы</w:t>
      </w:r>
      <w:r w:rsidRPr="00FE643F">
        <w:rPr>
          <w:szCs w:val="20"/>
        </w:rPr>
        <w:t xml:space="preserve"> укажите «</w:t>
      </w:r>
      <w:r w:rsidRPr="00FE643F">
        <w:rPr>
          <w:b/>
          <w:bCs/>
          <w:szCs w:val="20"/>
        </w:rPr>
        <w:t>Распоряжение»</w:t>
      </w:r>
      <w:r w:rsidRPr="00FE643F">
        <w:rPr>
          <w:szCs w:val="20"/>
        </w:rPr>
        <w:t xml:space="preserve">; </w:t>
      </w:r>
    </w:p>
    <w:p w:rsidR="00FE643F" w:rsidRPr="00FE643F" w:rsidRDefault="00FE643F" w:rsidP="0018650B">
      <w:pPr>
        <w:numPr>
          <w:ilvl w:val="1"/>
          <w:numId w:val="34"/>
        </w:numPr>
        <w:spacing w:before="100" w:beforeAutospacing="1" w:after="100" w:afterAutospacing="1"/>
        <w:jc w:val="both"/>
        <w:rPr>
          <w:szCs w:val="20"/>
        </w:rPr>
      </w:pPr>
      <w:r w:rsidRPr="00FE643F">
        <w:rPr>
          <w:szCs w:val="20"/>
        </w:rPr>
        <w:t xml:space="preserve">Впишите текст сообщения. </w:t>
      </w:r>
    </w:p>
    <w:p w:rsidR="00FE643F" w:rsidRPr="00FE643F" w:rsidRDefault="00FE643F" w:rsidP="0018650B">
      <w:pPr>
        <w:numPr>
          <w:ilvl w:val="0"/>
          <w:numId w:val="34"/>
        </w:numPr>
        <w:spacing w:before="100" w:beforeAutospacing="1" w:after="100" w:afterAutospacing="1"/>
        <w:jc w:val="both"/>
        <w:rPr>
          <w:szCs w:val="20"/>
        </w:rPr>
      </w:pPr>
      <w:r w:rsidRPr="00FE643F">
        <w:rPr>
          <w:szCs w:val="20"/>
        </w:rPr>
        <w:t>Отправьте сообщение с помощью кнопки</w:t>
      </w:r>
      <w:proofErr w:type="gramStart"/>
      <w:r w:rsidRPr="00FE643F">
        <w:rPr>
          <w:szCs w:val="20"/>
        </w:rPr>
        <w:t xml:space="preserve"> </w:t>
      </w:r>
      <w:r w:rsidRPr="00FE643F">
        <w:rPr>
          <w:b/>
          <w:bCs/>
          <w:szCs w:val="20"/>
        </w:rPr>
        <w:t>О</w:t>
      </w:r>
      <w:proofErr w:type="gramEnd"/>
      <w:r w:rsidRPr="00FE643F">
        <w:rPr>
          <w:b/>
          <w:bCs/>
          <w:szCs w:val="20"/>
        </w:rPr>
        <w:t>тправить</w:t>
      </w:r>
      <w:r w:rsidRPr="00FE643F">
        <w:rPr>
          <w:szCs w:val="20"/>
        </w:rPr>
        <w:t xml:space="preserve"> или воспользовавшись соответствующей гиперссылкой. </w:t>
      </w:r>
    </w:p>
    <w:p w:rsidR="00FE643F" w:rsidRPr="00FE643F" w:rsidRDefault="00FE643F" w:rsidP="0018650B">
      <w:pPr>
        <w:numPr>
          <w:ilvl w:val="0"/>
          <w:numId w:val="34"/>
        </w:numPr>
        <w:spacing w:before="100" w:beforeAutospacing="1" w:after="100" w:afterAutospacing="1"/>
        <w:jc w:val="both"/>
        <w:rPr>
          <w:szCs w:val="20"/>
        </w:rPr>
      </w:pPr>
      <w:r w:rsidRPr="00FE643F">
        <w:rPr>
          <w:szCs w:val="20"/>
        </w:rPr>
        <w:lastRenderedPageBreak/>
        <w:t xml:space="preserve">Перейдите в папку </w:t>
      </w:r>
      <w:r w:rsidRPr="00FE643F">
        <w:rPr>
          <w:b/>
          <w:bCs/>
          <w:szCs w:val="20"/>
        </w:rPr>
        <w:t>Входящие</w:t>
      </w:r>
      <w:r w:rsidRPr="00FE643F">
        <w:rPr>
          <w:szCs w:val="20"/>
        </w:rPr>
        <w:t>. Для того, чтобы прочитать полученное сообщение, необходимо нажать на ссылку в поле</w:t>
      </w:r>
      <w:proofErr w:type="gramStart"/>
      <w:r w:rsidRPr="00FE643F">
        <w:rPr>
          <w:szCs w:val="20"/>
        </w:rPr>
        <w:t xml:space="preserve"> </w:t>
      </w:r>
      <w:r w:rsidRPr="00FE643F">
        <w:rPr>
          <w:b/>
          <w:bCs/>
          <w:szCs w:val="20"/>
        </w:rPr>
        <w:t>О</w:t>
      </w:r>
      <w:proofErr w:type="gramEnd"/>
      <w:r w:rsidRPr="00FE643F">
        <w:rPr>
          <w:b/>
          <w:bCs/>
          <w:szCs w:val="20"/>
        </w:rPr>
        <w:t>т кого</w:t>
      </w:r>
      <w:r w:rsidRPr="00FE643F">
        <w:rPr>
          <w:szCs w:val="20"/>
        </w:rPr>
        <w:t xml:space="preserve"> </w:t>
      </w:r>
    </w:p>
    <w:p w:rsidR="00FE643F" w:rsidRPr="00FE643F" w:rsidRDefault="00FE643F" w:rsidP="0018650B">
      <w:pPr>
        <w:numPr>
          <w:ilvl w:val="0"/>
          <w:numId w:val="34"/>
        </w:numPr>
        <w:spacing w:before="100" w:beforeAutospacing="1" w:after="100" w:afterAutospacing="1"/>
        <w:jc w:val="both"/>
        <w:rPr>
          <w:szCs w:val="20"/>
        </w:rPr>
      </w:pPr>
      <w:r w:rsidRPr="00FE643F">
        <w:rPr>
          <w:szCs w:val="20"/>
        </w:rPr>
        <w:t>В появившемся окне нажать на кнопку</w:t>
      </w:r>
      <w:proofErr w:type="gramStart"/>
      <w:r w:rsidRPr="00FE643F">
        <w:rPr>
          <w:szCs w:val="20"/>
        </w:rPr>
        <w:t xml:space="preserve"> </w:t>
      </w:r>
      <w:r w:rsidRPr="00FE643F">
        <w:rPr>
          <w:b/>
          <w:bCs/>
          <w:szCs w:val="20"/>
        </w:rPr>
        <w:t>О</w:t>
      </w:r>
      <w:proofErr w:type="gramEnd"/>
      <w:r w:rsidRPr="00FE643F">
        <w:rPr>
          <w:b/>
          <w:bCs/>
          <w:szCs w:val="20"/>
        </w:rPr>
        <w:t xml:space="preserve">тветить </w:t>
      </w:r>
      <w:r w:rsidRPr="00FE643F">
        <w:rPr>
          <w:b/>
          <w:bCs/>
          <w:noProof/>
          <w:szCs w:val="20"/>
        </w:rPr>
        <w:drawing>
          <wp:inline distT="0" distB="0" distL="0" distR="0" wp14:anchorId="26B92566" wp14:editId="27DC7E2B">
            <wp:extent cx="551815" cy="466090"/>
            <wp:effectExtent l="0" t="0" r="635" b="0"/>
            <wp:docPr id="11" name="Рисунок 11" descr="Reply.pn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ply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643F">
        <w:rPr>
          <w:szCs w:val="20"/>
        </w:rPr>
        <w:t xml:space="preserve">. Напишите ответ на это письмо и нажмите на кнопку </w:t>
      </w:r>
      <w:r w:rsidRPr="00FE643F">
        <w:rPr>
          <w:b/>
          <w:bCs/>
          <w:szCs w:val="20"/>
        </w:rPr>
        <w:t>Отправить</w:t>
      </w:r>
      <w:r w:rsidRPr="00FE643F">
        <w:rPr>
          <w:szCs w:val="20"/>
        </w:rPr>
        <w:t xml:space="preserve">. </w:t>
      </w:r>
    </w:p>
    <w:p w:rsidR="00FE643F" w:rsidRPr="00FE643F" w:rsidRDefault="00FE643F" w:rsidP="0018650B">
      <w:pPr>
        <w:numPr>
          <w:ilvl w:val="0"/>
          <w:numId w:val="34"/>
        </w:numPr>
        <w:spacing w:before="100" w:beforeAutospacing="1" w:after="100" w:afterAutospacing="1"/>
        <w:jc w:val="both"/>
        <w:rPr>
          <w:szCs w:val="20"/>
        </w:rPr>
      </w:pPr>
      <w:r w:rsidRPr="00FE643F">
        <w:rPr>
          <w:szCs w:val="20"/>
        </w:rPr>
        <w:t xml:space="preserve">Создайте новое сообщение и вложите в него файл: </w:t>
      </w:r>
    </w:p>
    <w:p w:rsidR="00FE643F" w:rsidRPr="00FE643F" w:rsidRDefault="00FE643F" w:rsidP="0018650B">
      <w:pPr>
        <w:numPr>
          <w:ilvl w:val="1"/>
          <w:numId w:val="34"/>
        </w:numPr>
        <w:spacing w:before="100" w:beforeAutospacing="1" w:after="100" w:afterAutospacing="1"/>
        <w:jc w:val="both"/>
        <w:rPr>
          <w:szCs w:val="20"/>
        </w:rPr>
      </w:pPr>
      <w:r w:rsidRPr="00FE643F">
        <w:rPr>
          <w:szCs w:val="20"/>
        </w:rPr>
        <w:t xml:space="preserve">В редакторе текстов </w:t>
      </w:r>
      <w:r w:rsidRPr="00FE643F">
        <w:rPr>
          <w:b/>
          <w:bCs/>
          <w:szCs w:val="20"/>
        </w:rPr>
        <w:t>OpenOffice.org</w:t>
      </w:r>
      <w:r w:rsidRPr="00FE643F">
        <w:rPr>
          <w:szCs w:val="20"/>
        </w:rPr>
        <w:t xml:space="preserve"> создайте файл-проект приказа по персоналу с именем </w:t>
      </w:r>
      <w:proofErr w:type="spellStart"/>
      <w:r w:rsidRPr="00FE643F">
        <w:rPr>
          <w:b/>
          <w:bCs/>
          <w:szCs w:val="20"/>
        </w:rPr>
        <w:t>prikaz_N.odt</w:t>
      </w:r>
      <w:proofErr w:type="spellEnd"/>
      <w:r w:rsidRPr="00FE643F">
        <w:rPr>
          <w:szCs w:val="20"/>
        </w:rPr>
        <w:t xml:space="preserve"> и сохраните его в своем каталоге; </w:t>
      </w:r>
    </w:p>
    <w:p w:rsidR="00FE643F" w:rsidRPr="00FE643F" w:rsidRDefault="00FE643F" w:rsidP="0018650B">
      <w:pPr>
        <w:numPr>
          <w:ilvl w:val="1"/>
          <w:numId w:val="34"/>
        </w:numPr>
        <w:spacing w:before="100" w:beforeAutospacing="1" w:after="100" w:afterAutospacing="1"/>
        <w:jc w:val="both"/>
        <w:rPr>
          <w:szCs w:val="20"/>
        </w:rPr>
      </w:pPr>
      <w:r w:rsidRPr="00FE643F">
        <w:rPr>
          <w:szCs w:val="20"/>
        </w:rPr>
        <w:t xml:space="preserve">Вернитесь в свой электронный ящик; </w:t>
      </w:r>
    </w:p>
    <w:p w:rsidR="00FE643F" w:rsidRPr="00FE643F" w:rsidRDefault="00FE643F" w:rsidP="0018650B">
      <w:pPr>
        <w:numPr>
          <w:ilvl w:val="1"/>
          <w:numId w:val="34"/>
        </w:numPr>
        <w:spacing w:before="100" w:beforeAutospacing="1" w:after="100" w:afterAutospacing="1"/>
        <w:jc w:val="both"/>
        <w:rPr>
          <w:szCs w:val="20"/>
        </w:rPr>
      </w:pPr>
      <w:r w:rsidRPr="00FE643F">
        <w:rPr>
          <w:szCs w:val="20"/>
        </w:rPr>
        <w:t>Щелкните по кнопке панели инструментов</w:t>
      </w:r>
      <w:proofErr w:type="gramStart"/>
      <w:r w:rsidRPr="00FE643F">
        <w:rPr>
          <w:szCs w:val="20"/>
        </w:rPr>
        <w:t xml:space="preserve"> </w:t>
      </w:r>
      <w:r w:rsidRPr="00FE643F">
        <w:rPr>
          <w:b/>
          <w:bCs/>
          <w:szCs w:val="20"/>
        </w:rPr>
        <w:t>Н</w:t>
      </w:r>
      <w:proofErr w:type="gramEnd"/>
      <w:r w:rsidRPr="00FE643F">
        <w:rPr>
          <w:b/>
          <w:bCs/>
          <w:szCs w:val="20"/>
        </w:rPr>
        <w:t xml:space="preserve">аписать </w:t>
      </w:r>
      <w:r w:rsidRPr="00FE643F">
        <w:rPr>
          <w:noProof/>
          <w:szCs w:val="20"/>
        </w:rPr>
        <w:drawing>
          <wp:inline distT="0" distB="0" distL="0" distR="0" wp14:anchorId="67FB4123" wp14:editId="2CFEDCD1">
            <wp:extent cx="551815" cy="448310"/>
            <wp:effectExtent l="0" t="0" r="635" b="8890"/>
            <wp:docPr id="12" name="Рисунок 12" descr="Write.pn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rite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43F" w:rsidRPr="00FE643F" w:rsidRDefault="00FE643F" w:rsidP="0018650B">
      <w:pPr>
        <w:numPr>
          <w:ilvl w:val="1"/>
          <w:numId w:val="34"/>
        </w:numPr>
        <w:spacing w:before="100" w:beforeAutospacing="1" w:after="100" w:afterAutospacing="1"/>
        <w:jc w:val="both"/>
        <w:rPr>
          <w:szCs w:val="20"/>
        </w:rPr>
      </w:pPr>
      <w:r w:rsidRPr="00FE643F">
        <w:rPr>
          <w:szCs w:val="20"/>
        </w:rPr>
        <w:t xml:space="preserve">Заполните заголовки сообщения: </w:t>
      </w:r>
      <w:r w:rsidRPr="00FE643F">
        <w:rPr>
          <w:b/>
          <w:bCs/>
          <w:szCs w:val="20"/>
        </w:rPr>
        <w:t>Кому</w:t>
      </w:r>
      <w:r w:rsidRPr="00FE643F">
        <w:rPr>
          <w:szCs w:val="20"/>
        </w:rPr>
        <w:t xml:space="preserve">, </w:t>
      </w:r>
      <w:r w:rsidRPr="00FE643F">
        <w:rPr>
          <w:b/>
          <w:bCs/>
          <w:szCs w:val="20"/>
        </w:rPr>
        <w:t>Копия</w:t>
      </w:r>
      <w:r w:rsidRPr="00FE643F">
        <w:rPr>
          <w:szCs w:val="20"/>
        </w:rPr>
        <w:t xml:space="preserve">, </w:t>
      </w:r>
      <w:r w:rsidRPr="00FE643F">
        <w:rPr>
          <w:b/>
          <w:bCs/>
          <w:szCs w:val="20"/>
        </w:rPr>
        <w:t>Тема</w:t>
      </w:r>
      <w:r w:rsidRPr="00FE643F">
        <w:rPr>
          <w:szCs w:val="20"/>
        </w:rPr>
        <w:t xml:space="preserve"> следующим образом: в заголовке </w:t>
      </w:r>
      <w:r w:rsidRPr="00FE643F">
        <w:rPr>
          <w:b/>
          <w:bCs/>
          <w:szCs w:val="20"/>
        </w:rPr>
        <w:t>Кому</w:t>
      </w:r>
      <w:r w:rsidRPr="00FE643F">
        <w:rPr>
          <w:szCs w:val="20"/>
        </w:rPr>
        <w:t xml:space="preserve"> укажите адрес преподавателя, </w:t>
      </w:r>
      <w:r w:rsidRPr="00FE643F">
        <w:rPr>
          <w:b/>
          <w:bCs/>
          <w:szCs w:val="20"/>
        </w:rPr>
        <w:t>Копи</w:t>
      </w:r>
      <w:proofErr w:type="gramStart"/>
      <w:r w:rsidRPr="00FE643F">
        <w:rPr>
          <w:b/>
          <w:bCs/>
          <w:szCs w:val="20"/>
        </w:rPr>
        <w:t>я</w:t>
      </w:r>
      <w:r w:rsidRPr="00FE643F">
        <w:rPr>
          <w:szCs w:val="20"/>
        </w:rPr>
        <w:t>–</w:t>
      </w:r>
      <w:proofErr w:type="gramEnd"/>
      <w:r w:rsidRPr="00FE643F">
        <w:rPr>
          <w:szCs w:val="20"/>
        </w:rPr>
        <w:t xml:space="preserve"> адрес «соседа справа». В качестве </w:t>
      </w:r>
      <w:r w:rsidRPr="00FE643F">
        <w:rPr>
          <w:b/>
          <w:bCs/>
          <w:szCs w:val="20"/>
        </w:rPr>
        <w:t>Темы</w:t>
      </w:r>
      <w:r w:rsidRPr="00FE643F">
        <w:rPr>
          <w:szCs w:val="20"/>
        </w:rPr>
        <w:t xml:space="preserve"> укажите </w:t>
      </w:r>
      <w:r w:rsidRPr="00FE643F">
        <w:rPr>
          <w:b/>
          <w:bCs/>
          <w:szCs w:val="20"/>
        </w:rPr>
        <w:t>«Приказ по персоналу»</w:t>
      </w:r>
      <w:r w:rsidRPr="00FE643F">
        <w:rPr>
          <w:szCs w:val="20"/>
        </w:rPr>
        <w:t xml:space="preserve">; </w:t>
      </w:r>
    </w:p>
    <w:p w:rsidR="00FE643F" w:rsidRPr="00FE643F" w:rsidRDefault="00FE643F" w:rsidP="0018650B">
      <w:pPr>
        <w:numPr>
          <w:ilvl w:val="1"/>
          <w:numId w:val="34"/>
        </w:numPr>
        <w:spacing w:before="100" w:beforeAutospacing="1" w:after="100" w:afterAutospacing="1"/>
        <w:jc w:val="both"/>
        <w:rPr>
          <w:szCs w:val="20"/>
        </w:rPr>
      </w:pPr>
      <w:r w:rsidRPr="00FE643F">
        <w:rPr>
          <w:szCs w:val="20"/>
        </w:rPr>
        <w:t xml:space="preserve">Нажмите на кнопку </w:t>
      </w:r>
      <w:r w:rsidRPr="00FE643F">
        <w:rPr>
          <w:b/>
          <w:bCs/>
          <w:szCs w:val="20"/>
        </w:rPr>
        <w:t>Обзор</w:t>
      </w:r>
      <w:r w:rsidRPr="00FE643F">
        <w:rPr>
          <w:szCs w:val="20"/>
        </w:rPr>
        <w:t xml:space="preserve">, укажите местонахождение файла; </w:t>
      </w:r>
    </w:p>
    <w:p w:rsidR="00FE643F" w:rsidRPr="00FE643F" w:rsidRDefault="00FE643F" w:rsidP="0018650B">
      <w:pPr>
        <w:numPr>
          <w:ilvl w:val="1"/>
          <w:numId w:val="34"/>
        </w:numPr>
        <w:spacing w:before="100" w:beforeAutospacing="1" w:after="100" w:afterAutospacing="1"/>
        <w:jc w:val="both"/>
        <w:rPr>
          <w:szCs w:val="20"/>
        </w:rPr>
      </w:pPr>
      <w:r w:rsidRPr="00FE643F">
        <w:rPr>
          <w:szCs w:val="20"/>
        </w:rPr>
        <w:t xml:space="preserve">Напишите текст сообщения. </w:t>
      </w:r>
    </w:p>
    <w:p w:rsidR="00FE643F" w:rsidRPr="00FE643F" w:rsidRDefault="00FE643F" w:rsidP="0018650B">
      <w:pPr>
        <w:numPr>
          <w:ilvl w:val="0"/>
          <w:numId w:val="34"/>
        </w:numPr>
        <w:spacing w:before="100" w:beforeAutospacing="1" w:after="100" w:afterAutospacing="1"/>
        <w:jc w:val="both"/>
        <w:rPr>
          <w:szCs w:val="20"/>
        </w:rPr>
      </w:pPr>
      <w:r w:rsidRPr="00FE643F">
        <w:rPr>
          <w:szCs w:val="20"/>
        </w:rPr>
        <w:t xml:space="preserve">Отправьте сообщение, нажав на соответствующую кнопку. </w:t>
      </w:r>
    </w:p>
    <w:p w:rsidR="00FE643F" w:rsidRPr="00FE643F" w:rsidRDefault="00FE643F" w:rsidP="0018650B">
      <w:pPr>
        <w:numPr>
          <w:ilvl w:val="0"/>
          <w:numId w:val="34"/>
        </w:numPr>
        <w:spacing w:before="100" w:beforeAutospacing="1" w:after="100" w:afterAutospacing="1"/>
        <w:jc w:val="both"/>
        <w:rPr>
          <w:szCs w:val="20"/>
        </w:rPr>
      </w:pPr>
      <w:r w:rsidRPr="00FE643F">
        <w:rPr>
          <w:szCs w:val="20"/>
        </w:rPr>
        <w:t xml:space="preserve">Перейдите в папку </w:t>
      </w:r>
      <w:r w:rsidRPr="00FE643F">
        <w:rPr>
          <w:b/>
          <w:bCs/>
          <w:szCs w:val="20"/>
        </w:rPr>
        <w:t>Входящие</w:t>
      </w:r>
      <w:r w:rsidRPr="00FE643F">
        <w:rPr>
          <w:szCs w:val="20"/>
        </w:rPr>
        <w:t xml:space="preserve">. В списке сообщений найдите электронное письмо с темой </w:t>
      </w:r>
      <w:r w:rsidRPr="00FE643F">
        <w:rPr>
          <w:b/>
          <w:bCs/>
          <w:szCs w:val="20"/>
        </w:rPr>
        <w:t>«Приказ по персоналу»</w:t>
      </w:r>
      <w:r w:rsidRPr="00FE643F">
        <w:rPr>
          <w:szCs w:val="20"/>
        </w:rPr>
        <w:t xml:space="preserve">, отправленное «соседом слева». Значок в виде скрепки свидетельствует о наличии в полученном письме вложения. Сохраните вложенный файл: </w:t>
      </w:r>
    </w:p>
    <w:p w:rsidR="00FE643F" w:rsidRPr="00FE643F" w:rsidRDefault="00FE643F" w:rsidP="0018650B">
      <w:pPr>
        <w:numPr>
          <w:ilvl w:val="1"/>
          <w:numId w:val="34"/>
        </w:numPr>
        <w:spacing w:before="100" w:beforeAutospacing="1" w:after="100" w:afterAutospacing="1"/>
        <w:jc w:val="both"/>
        <w:rPr>
          <w:szCs w:val="20"/>
        </w:rPr>
      </w:pPr>
      <w:r w:rsidRPr="00FE643F">
        <w:rPr>
          <w:szCs w:val="20"/>
        </w:rPr>
        <w:t xml:space="preserve">Откройте полученное сообщение; </w:t>
      </w:r>
    </w:p>
    <w:p w:rsidR="00FE643F" w:rsidRPr="00FE643F" w:rsidRDefault="00FE643F" w:rsidP="0018650B">
      <w:pPr>
        <w:numPr>
          <w:ilvl w:val="1"/>
          <w:numId w:val="34"/>
        </w:numPr>
        <w:spacing w:before="100" w:beforeAutospacing="1" w:after="100" w:afterAutospacing="1"/>
        <w:jc w:val="both"/>
        <w:rPr>
          <w:szCs w:val="20"/>
        </w:rPr>
      </w:pPr>
      <w:r w:rsidRPr="00FE643F">
        <w:rPr>
          <w:szCs w:val="20"/>
        </w:rPr>
        <w:t xml:space="preserve">Щелкните по значку вложенного файла левой кнопкой мыши; </w:t>
      </w:r>
    </w:p>
    <w:p w:rsidR="00FE643F" w:rsidRPr="00FE643F" w:rsidRDefault="00FE643F" w:rsidP="0018650B">
      <w:pPr>
        <w:numPr>
          <w:ilvl w:val="1"/>
          <w:numId w:val="34"/>
        </w:numPr>
        <w:spacing w:before="100" w:beforeAutospacing="1" w:after="100" w:afterAutospacing="1"/>
        <w:jc w:val="both"/>
        <w:rPr>
          <w:szCs w:val="20"/>
        </w:rPr>
      </w:pPr>
      <w:r w:rsidRPr="00FE643F">
        <w:rPr>
          <w:szCs w:val="20"/>
        </w:rPr>
        <w:t>В появившимся окне нажмите на кнопку</w:t>
      </w:r>
      <w:proofErr w:type="gramStart"/>
      <w:r w:rsidRPr="00FE643F">
        <w:rPr>
          <w:szCs w:val="20"/>
        </w:rPr>
        <w:t xml:space="preserve"> </w:t>
      </w:r>
      <w:r w:rsidRPr="00FE643F">
        <w:rPr>
          <w:b/>
          <w:bCs/>
          <w:szCs w:val="20"/>
        </w:rPr>
        <w:t>С</w:t>
      </w:r>
      <w:proofErr w:type="gramEnd"/>
      <w:r w:rsidRPr="00FE643F">
        <w:rPr>
          <w:b/>
          <w:bCs/>
          <w:szCs w:val="20"/>
        </w:rPr>
        <w:t>охранить</w:t>
      </w:r>
      <w:r w:rsidRPr="00FE643F">
        <w:rPr>
          <w:szCs w:val="20"/>
        </w:rPr>
        <w:t xml:space="preserve">; </w:t>
      </w:r>
    </w:p>
    <w:p w:rsidR="00FE643F" w:rsidRPr="00FE643F" w:rsidRDefault="00FE643F" w:rsidP="0018650B">
      <w:pPr>
        <w:numPr>
          <w:ilvl w:val="1"/>
          <w:numId w:val="34"/>
        </w:numPr>
        <w:spacing w:before="100" w:beforeAutospacing="1" w:after="100" w:afterAutospacing="1"/>
        <w:jc w:val="both"/>
        <w:rPr>
          <w:szCs w:val="20"/>
        </w:rPr>
      </w:pPr>
      <w:r w:rsidRPr="00FE643F">
        <w:rPr>
          <w:szCs w:val="20"/>
        </w:rPr>
        <w:t xml:space="preserve">Укажите путь сохранения. </w:t>
      </w:r>
    </w:p>
    <w:p w:rsidR="00FE643F" w:rsidRPr="00FE643F" w:rsidRDefault="00FE643F" w:rsidP="0018650B">
      <w:pPr>
        <w:numPr>
          <w:ilvl w:val="0"/>
          <w:numId w:val="34"/>
        </w:numPr>
        <w:spacing w:before="100" w:beforeAutospacing="1" w:after="100" w:afterAutospacing="1"/>
        <w:jc w:val="both"/>
        <w:rPr>
          <w:szCs w:val="20"/>
        </w:rPr>
      </w:pPr>
      <w:r w:rsidRPr="00FE643F">
        <w:rPr>
          <w:szCs w:val="20"/>
        </w:rPr>
        <w:t xml:space="preserve">Сообщение с темой </w:t>
      </w:r>
      <w:r w:rsidRPr="00FE643F">
        <w:rPr>
          <w:b/>
          <w:bCs/>
          <w:szCs w:val="20"/>
        </w:rPr>
        <w:t xml:space="preserve">«Приказ по персоналу» </w:t>
      </w:r>
      <w:r w:rsidRPr="00FE643F">
        <w:rPr>
          <w:szCs w:val="20"/>
        </w:rPr>
        <w:t xml:space="preserve">перешлите преподавателю: </w:t>
      </w:r>
    </w:p>
    <w:p w:rsidR="00FE643F" w:rsidRPr="00FE643F" w:rsidRDefault="00FE643F" w:rsidP="0018650B">
      <w:pPr>
        <w:numPr>
          <w:ilvl w:val="1"/>
          <w:numId w:val="34"/>
        </w:numPr>
        <w:spacing w:before="100" w:beforeAutospacing="1" w:after="100" w:afterAutospacing="1"/>
        <w:jc w:val="both"/>
        <w:rPr>
          <w:szCs w:val="20"/>
        </w:rPr>
      </w:pPr>
      <w:r w:rsidRPr="00FE643F">
        <w:rPr>
          <w:szCs w:val="20"/>
        </w:rPr>
        <w:t>Откройте нужное письмо и нажмите на кнопку</w:t>
      </w:r>
      <w:proofErr w:type="gramStart"/>
      <w:r w:rsidRPr="00FE643F">
        <w:rPr>
          <w:szCs w:val="20"/>
        </w:rPr>
        <w:t xml:space="preserve"> </w:t>
      </w:r>
      <w:r w:rsidRPr="00FE643F">
        <w:rPr>
          <w:b/>
          <w:bCs/>
          <w:szCs w:val="20"/>
        </w:rPr>
        <w:t>П</w:t>
      </w:r>
      <w:proofErr w:type="gramEnd"/>
      <w:r w:rsidRPr="00FE643F">
        <w:rPr>
          <w:b/>
          <w:bCs/>
          <w:szCs w:val="20"/>
        </w:rPr>
        <w:t xml:space="preserve">ереслать </w:t>
      </w:r>
      <w:r w:rsidRPr="00FE643F">
        <w:rPr>
          <w:noProof/>
          <w:szCs w:val="20"/>
        </w:rPr>
        <w:drawing>
          <wp:inline distT="0" distB="0" distL="0" distR="0" wp14:anchorId="28A8E849" wp14:editId="72E4132E">
            <wp:extent cx="551815" cy="474345"/>
            <wp:effectExtent l="0" t="0" r="635" b="1905"/>
            <wp:docPr id="13" name="Рисунок 13" descr="Resend.pn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end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643F">
        <w:rPr>
          <w:szCs w:val="20"/>
        </w:rPr>
        <w:t xml:space="preserve">; </w:t>
      </w:r>
    </w:p>
    <w:p w:rsidR="00FE643F" w:rsidRPr="00FE643F" w:rsidRDefault="00FE643F" w:rsidP="0018650B">
      <w:pPr>
        <w:numPr>
          <w:ilvl w:val="1"/>
          <w:numId w:val="34"/>
        </w:numPr>
        <w:spacing w:before="100" w:beforeAutospacing="1" w:after="100" w:afterAutospacing="1"/>
        <w:jc w:val="both"/>
        <w:rPr>
          <w:szCs w:val="20"/>
        </w:rPr>
      </w:pPr>
      <w:r w:rsidRPr="00FE643F">
        <w:rPr>
          <w:szCs w:val="20"/>
        </w:rPr>
        <w:t xml:space="preserve">Заполните поле </w:t>
      </w:r>
      <w:r w:rsidRPr="00FE643F">
        <w:rPr>
          <w:b/>
          <w:bCs/>
          <w:szCs w:val="20"/>
        </w:rPr>
        <w:t xml:space="preserve">Кому, </w:t>
      </w:r>
      <w:r w:rsidRPr="00FE643F">
        <w:rPr>
          <w:szCs w:val="20"/>
        </w:rPr>
        <w:t xml:space="preserve">впишите электронный адрес преподавателя и отправьте сообщение. </w:t>
      </w:r>
    </w:p>
    <w:p w:rsidR="00FE643F" w:rsidRPr="00FE643F" w:rsidRDefault="00FE643F" w:rsidP="00FE643F">
      <w:pPr>
        <w:jc w:val="center"/>
        <w:rPr>
          <w:b/>
          <w:szCs w:val="20"/>
        </w:rPr>
      </w:pPr>
      <w:r w:rsidRPr="00FE643F">
        <w:rPr>
          <w:b/>
          <w:szCs w:val="20"/>
        </w:rPr>
        <w:t>Контрольные вопросы:</w:t>
      </w:r>
    </w:p>
    <w:p w:rsidR="00FE643F" w:rsidRPr="00FE643F" w:rsidRDefault="00FE643F" w:rsidP="00FE643F">
      <w:pPr>
        <w:tabs>
          <w:tab w:val="num" w:pos="360"/>
        </w:tabs>
        <w:ind w:left="357" w:hanging="357"/>
        <w:rPr>
          <w:szCs w:val="20"/>
        </w:rPr>
      </w:pPr>
      <w:r w:rsidRPr="00FE643F">
        <w:rPr>
          <w:color w:val="000000"/>
          <w:szCs w:val="20"/>
        </w:rPr>
        <w:t>1.</w:t>
      </w:r>
      <w:r w:rsidRPr="00FE643F">
        <w:rPr>
          <w:color w:val="000000"/>
          <w:sz w:val="14"/>
          <w:szCs w:val="14"/>
        </w:rPr>
        <w:t xml:space="preserve">      </w:t>
      </w:r>
      <w:r w:rsidRPr="00FE643F">
        <w:rPr>
          <w:color w:val="000000"/>
          <w:szCs w:val="20"/>
        </w:rPr>
        <w:t>Способы перемещения по страницам WWW</w:t>
      </w:r>
    </w:p>
    <w:p w:rsidR="00FE643F" w:rsidRPr="00FE643F" w:rsidRDefault="00FE643F" w:rsidP="00FE643F">
      <w:pPr>
        <w:tabs>
          <w:tab w:val="num" w:pos="360"/>
        </w:tabs>
        <w:ind w:left="357" w:hanging="357"/>
        <w:rPr>
          <w:color w:val="000000"/>
          <w:szCs w:val="20"/>
        </w:rPr>
      </w:pPr>
      <w:r w:rsidRPr="00FE643F">
        <w:rPr>
          <w:color w:val="000000"/>
          <w:szCs w:val="20"/>
        </w:rPr>
        <w:t>2.</w:t>
      </w:r>
      <w:r w:rsidRPr="00FE643F">
        <w:rPr>
          <w:color w:val="000000"/>
          <w:sz w:val="14"/>
          <w:szCs w:val="14"/>
        </w:rPr>
        <w:t xml:space="preserve">      </w:t>
      </w:r>
      <w:r w:rsidRPr="00FE643F">
        <w:t xml:space="preserve">Дайте определение </w:t>
      </w:r>
      <w:proofErr w:type="spellStart"/>
      <w:r w:rsidRPr="00FE643F">
        <w:t>понятиям</w:t>
      </w:r>
      <w:proofErr w:type="gramStart"/>
      <w:r w:rsidRPr="00FE643F">
        <w:t>:</w:t>
      </w:r>
      <w:r w:rsidRPr="00FE643F">
        <w:rPr>
          <w:color w:val="000000"/>
          <w:szCs w:val="20"/>
        </w:rPr>
        <w:t>Б</w:t>
      </w:r>
      <w:proofErr w:type="gramEnd"/>
      <w:r w:rsidRPr="00FE643F">
        <w:rPr>
          <w:color w:val="000000"/>
          <w:szCs w:val="20"/>
        </w:rPr>
        <w:t>раузер</w:t>
      </w:r>
      <w:proofErr w:type="spellEnd"/>
      <w:r w:rsidRPr="00FE643F">
        <w:rPr>
          <w:color w:val="000000"/>
          <w:szCs w:val="20"/>
        </w:rPr>
        <w:t>, URL, FTP, WWW, гиперссылка</w:t>
      </w:r>
    </w:p>
    <w:p w:rsidR="00FE643F" w:rsidRPr="00FE643F" w:rsidRDefault="00FE643F" w:rsidP="00FE643F">
      <w:pPr>
        <w:tabs>
          <w:tab w:val="num" w:pos="360"/>
        </w:tabs>
        <w:ind w:left="357" w:hanging="357"/>
        <w:rPr>
          <w:szCs w:val="20"/>
        </w:rPr>
      </w:pPr>
      <w:r w:rsidRPr="00FE643F">
        <w:rPr>
          <w:color w:val="000000"/>
          <w:szCs w:val="20"/>
        </w:rPr>
        <w:t xml:space="preserve">3.  </w:t>
      </w:r>
      <w:r w:rsidRPr="00FE643F">
        <w:t xml:space="preserve"> Что необходимо для использования электронной почты.</w:t>
      </w:r>
    </w:p>
    <w:p w:rsidR="00FE643F" w:rsidRPr="00FE643F" w:rsidRDefault="00FE643F" w:rsidP="00FE643F">
      <w:pPr>
        <w:tabs>
          <w:tab w:val="num" w:pos="360"/>
        </w:tabs>
        <w:ind w:left="357" w:hanging="357"/>
        <w:rPr>
          <w:szCs w:val="20"/>
        </w:rPr>
      </w:pPr>
      <w:r w:rsidRPr="00FE643F">
        <w:rPr>
          <w:color w:val="000000"/>
          <w:szCs w:val="20"/>
        </w:rPr>
        <w:t>4.</w:t>
      </w:r>
      <w:r w:rsidRPr="00FE643F">
        <w:rPr>
          <w:color w:val="000000"/>
          <w:sz w:val="14"/>
          <w:szCs w:val="14"/>
        </w:rPr>
        <w:t xml:space="preserve">      </w:t>
      </w:r>
      <w:r w:rsidRPr="00FE643F">
        <w:rPr>
          <w:color w:val="000000"/>
          <w:szCs w:val="20"/>
        </w:rPr>
        <w:t>Прикладные сервисы Интернет, методы доступа, протоколы передачи</w:t>
      </w:r>
    </w:p>
    <w:p w:rsidR="00FE643F" w:rsidRPr="00FE643F" w:rsidRDefault="00FE643F" w:rsidP="00FE643F">
      <w:pPr>
        <w:tabs>
          <w:tab w:val="num" w:pos="360"/>
        </w:tabs>
        <w:ind w:left="357" w:hanging="357"/>
        <w:rPr>
          <w:szCs w:val="20"/>
        </w:rPr>
      </w:pPr>
      <w:r w:rsidRPr="00FE643F">
        <w:rPr>
          <w:color w:val="000000"/>
          <w:szCs w:val="20"/>
        </w:rPr>
        <w:t>5.</w:t>
      </w:r>
      <w:r w:rsidRPr="00FE643F">
        <w:rPr>
          <w:color w:val="000000"/>
          <w:sz w:val="14"/>
          <w:szCs w:val="14"/>
        </w:rPr>
        <w:t xml:space="preserve">      </w:t>
      </w:r>
      <w:r w:rsidRPr="00FE643F">
        <w:rPr>
          <w:color w:val="000000"/>
          <w:szCs w:val="20"/>
        </w:rPr>
        <w:t>Поиск информации в Интернет</w:t>
      </w:r>
    </w:p>
    <w:p w:rsidR="00FE643F" w:rsidRPr="00FE643F" w:rsidRDefault="00FE643F" w:rsidP="00FE643F">
      <w:pPr>
        <w:tabs>
          <w:tab w:val="num" w:pos="360"/>
        </w:tabs>
        <w:ind w:left="357" w:hanging="357"/>
        <w:rPr>
          <w:szCs w:val="20"/>
        </w:rPr>
      </w:pPr>
      <w:r w:rsidRPr="00FE643F">
        <w:rPr>
          <w:szCs w:val="20"/>
        </w:rPr>
        <w:t xml:space="preserve">6. </w:t>
      </w:r>
      <w:r w:rsidRPr="00FE643F">
        <w:rPr>
          <w:color w:val="000000"/>
          <w:sz w:val="14"/>
          <w:szCs w:val="14"/>
        </w:rPr>
        <w:t xml:space="preserve">   </w:t>
      </w:r>
      <w:r w:rsidRPr="00FE643F">
        <w:rPr>
          <w:color w:val="000000"/>
          <w:szCs w:val="20"/>
        </w:rPr>
        <w:t>Как отправить сообщение, ответить на сообщение?</w:t>
      </w:r>
    </w:p>
    <w:p w:rsidR="00FE643F" w:rsidRPr="00FE643F" w:rsidRDefault="00FE643F" w:rsidP="00FE643F">
      <w:pPr>
        <w:tabs>
          <w:tab w:val="num" w:pos="360"/>
        </w:tabs>
        <w:ind w:left="357" w:hanging="357"/>
        <w:rPr>
          <w:szCs w:val="20"/>
          <w:lang w:val="en-US"/>
        </w:rPr>
      </w:pPr>
      <w:r w:rsidRPr="00FE643F">
        <w:rPr>
          <w:color w:val="000000"/>
          <w:szCs w:val="20"/>
          <w:lang w:val="en-US"/>
        </w:rPr>
        <w:t>7.</w:t>
      </w:r>
      <w:r w:rsidRPr="00FE643F">
        <w:rPr>
          <w:color w:val="000000"/>
          <w:sz w:val="14"/>
          <w:szCs w:val="14"/>
          <w:lang w:val="en-US"/>
        </w:rPr>
        <w:t xml:space="preserve">      </w:t>
      </w:r>
      <w:r w:rsidRPr="00FE643F">
        <w:t>Дайте</w:t>
      </w:r>
      <w:r w:rsidRPr="00FE643F">
        <w:rPr>
          <w:lang w:val="en-US"/>
        </w:rPr>
        <w:t xml:space="preserve"> </w:t>
      </w:r>
      <w:r w:rsidRPr="00FE643F">
        <w:t>определение</w:t>
      </w:r>
      <w:r w:rsidRPr="00FE643F">
        <w:rPr>
          <w:lang w:val="en-US"/>
        </w:rPr>
        <w:t xml:space="preserve"> </w:t>
      </w:r>
      <w:r w:rsidRPr="00FE643F">
        <w:t>понятиям</w:t>
      </w:r>
      <w:proofErr w:type="gramStart"/>
      <w:r w:rsidRPr="00FE643F">
        <w:rPr>
          <w:lang w:val="en-US"/>
        </w:rPr>
        <w:t>:</w:t>
      </w:r>
      <w:r w:rsidRPr="00FE643F">
        <w:rPr>
          <w:color w:val="000000"/>
          <w:szCs w:val="20"/>
          <w:lang w:val="en-US"/>
        </w:rPr>
        <w:t>:</w:t>
      </w:r>
      <w:proofErr w:type="gramEnd"/>
      <w:r w:rsidRPr="00FE643F">
        <w:rPr>
          <w:szCs w:val="20"/>
          <w:lang w:val="en-US"/>
        </w:rPr>
        <w:t xml:space="preserve"> </w:t>
      </w:r>
      <w:r w:rsidRPr="00FE643F">
        <w:rPr>
          <w:color w:val="000000"/>
          <w:szCs w:val="20"/>
          <w:lang w:val="en-US"/>
        </w:rPr>
        <w:t>To, From, Subject, Inbox, Attachment</w:t>
      </w:r>
    </w:p>
    <w:p w:rsidR="00FE643F" w:rsidRPr="00FE643F" w:rsidRDefault="00FE643F" w:rsidP="00FE643F">
      <w:pPr>
        <w:tabs>
          <w:tab w:val="num" w:pos="360"/>
        </w:tabs>
        <w:ind w:left="357" w:hanging="357"/>
        <w:rPr>
          <w:szCs w:val="20"/>
        </w:rPr>
      </w:pPr>
      <w:r w:rsidRPr="00FE643F">
        <w:rPr>
          <w:color w:val="000000"/>
          <w:szCs w:val="20"/>
        </w:rPr>
        <w:t>8.</w:t>
      </w:r>
      <w:r w:rsidRPr="00FE643F">
        <w:rPr>
          <w:color w:val="000000"/>
          <w:sz w:val="14"/>
          <w:szCs w:val="14"/>
        </w:rPr>
        <w:t xml:space="preserve">      </w:t>
      </w:r>
      <w:r w:rsidRPr="00FE643F">
        <w:rPr>
          <w:color w:val="000000"/>
          <w:szCs w:val="20"/>
        </w:rPr>
        <w:t>Порядок пересылки файлов по электронной почте.</w:t>
      </w:r>
    </w:p>
    <w:p w:rsidR="00FE643F" w:rsidRPr="00FE643F" w:rsidRDefault="00FE643F" w:rsidP="00FE643F">
      <w:pPr>
        <w:tabs>
          <w:tab w:val="num" w:pos="360"/>
        </w:tabs>
        <w:ind w:left="357" w:hanging="357"/>
        <w:rPr>
          <w:szCs w:val="20"/>
        </w:rPr>
      </w:pPr>
      <w:r w:rsidRPr="00FE643F">
        <w:rPr>
          <w:color w:val="000000"/>
          <w:szCs w:val="20"/>
        </w:rPr>
        <w:t>9.</w:t>
      </w:r>
      <w:r w:rsidRPr="00FE643F">
        <w:rPr>
          <w:color w:val="000000"/>
          <w:sz w:val="14"/>
          <w:szCs w:val="14"/>
        </w:rPr>
        <w:t xml:space="preserve">      </w:t>
      </w:r>
      <w:r w:rsidRPr="00FE643F">
        <w:rPr>
          <w:color w:val="000000"/>
          <w:szCs w:val="20"/>
        </w:rPr>
        <w:t>Что необходимо проверить, если при доставке и получении почты программа выдает ошибки</w:t>
      </w:r>
    </w:p>
    <w:p w:rsidR="00FE643F" w:rsidRPr="00FE643F" w:rsidRDefault="00FE643F" w:rsidP="00FE643F">
      <w:pPr>
        <w:tabs>
          <w:tab w:val="num" w:pos="360"/>
        </w:tabs>
        <w:ind w:left="357" w:hanging="357"/>
        <w:rPr>
          <w:color w:val="000000"/>
          <w:szCs w:val="20"/>
        </w:rPr>
      </w:pPr>
      <w:r w:rsidRPr="00FE643F">
        <w:rPr>
          <w:color w:val="000000"/>
          <w:szCs w:val="20"/>
        </w:rPr>
        <w:t>10.</w:t>
      </w:r>
      <w:r w:rsidRPr="00FE643F">
        <w:rPr>
          <w:color w:val="000000"/>
          <w:sz w:val="14"/>
          <w:szCs w:val="14"/>
        </w:rPr>
        <w:t xml:space="preserve">      </w:t>
      </w:r>
      <w:r w:rsidRPr="00FE643F">
        <w:rPr>
          <w:color w:val="000000"/>
          <w:szCs w:val="20"/>
        </w:rPr>
        <w:t>Почтовые клиенты: назначение, типы, состав.</w:t>
      </w:r>
    </w:p>
    <w:p w:rsidR="00FE643F" w:rsidRPr="00FE643F" w:rsidRDefault="00FE643F" w:rsidP="00FE643F">
      <w:pPr>
        <w:tabs>
          <w:tab w:val="num" w:pos="360"/>
        </w:tabs>
        <w:autoSpaceDE w:val="0"/>
        <w:autoSpaceDN w:val="0"/>
        <w:ind w:left="357" w:hanging="357"/>
      </w:pPr>
      <w:r w:rsidRPr="00FE643F">
        <w:t>11.</w:t>
      </w:r>
      <w:r w:rsidRPr="00FE643F">
        <w:rPr>
          <w:sz w:val="14"/>
          <w:szCs w:val="14"/>
        </w:rPr>
        <w:t xml:space="preserve">      </w:t>
      </w:r>
      <w:r w:rsidRPr="00FE643F">
        <w:t>Порядок настройки учетной записи электронной почты.</w:t>
      </w:r>
    </w:p>
    <w:p w:rsidR="00FE643F" w:rsidRPr="00FE643F" w:rsidRDefault="00FE643F" w:rsidP="00FE643F">
      <w:pPr>
        <w:tabs>
          <w:tab w:val="num" w:pos="360"/>
        </w:tabs>
        <w:autoSpaceDE w:val="0"/>
        <w:autoSpaceDN w:val="0"/>
        <w:ind w:left="357" w:hanging="357"/>
      </w:pPr>
      <w:r w:rsidRPr="00FE643F">
        <w:t>12.</w:t>
      </w:r>
      <w:r w:rsidRPr="00FE643F">
        <w:rPr>
          <w:sz w:val="14"/>
          <w:szCs w:val="14"/>
        </w:rPr>
        <w:t>     </w:t>
      </w:r>
      <w:r w:rsidRPr="00FE643F">
        <w:t>Дайте определение понятиям: учетная запись, POP3, SMTP, сервер входящей (исходящей) почты, порт.</w:t>
      </w:r>
    </w:p>
    <w:p w:rsidR="00FE643F" w:rsidRPr="00FE643F" w:rsidRDefault="00FE643F" w:rsidP="00FE643F">
      <w:pPr>
        <w:tabs>
          <w:tab w:val="num" w:pos="360"/>
        </w:tabs>
        <w:autoSpaceDE w:val="0"/>
        <w:autoSpaceDN w:val="0"/>
        <w:ind w:left="357" w:hanging="357"/>
      </w:pPr>
      <w:r w:rsidRPr="00FE643F">
        <w:t>13.</w:t>
      </w:r>
      <w:r w:rsidRPr="00FE643F">
        <w:rPr>
          <w:sz w:val="14"/>
          <w:szCs w:val="14"/>
        </w:rPr>
        <w:t xml:space="preserve">      </w:t>
      </w:r>
      <w:r w:rsidRPr="00FE643F">
        <w:t>Принцип передачи сообщений в электронной почте</w:t>
      </w:r>
    </w:p>
    <w:p w:rsidR="00FE643F" w:rsidRPr="00FE643F" w:rsidRDefault="00FE643F" w:rsidP="00FE643F">
      <w:pPr>
        <w:tabs>
          <w:tab w:val="num" w:pos="360"/>
        </w:tabs>
        <w:autoSpaceDE w:val="0"/>
        <w:autoSpaceDN w:val="0"/>
        <w:ind w:left="357" w:hanging="357"/>
      </w:pPr>
      <w:r w:rsidRPr="00FE643F">
        <w:t>14.</w:t>
      </w:r>
      <w:r w:rsidRPr="00FE643F">
        <w:rPr>
          <w:sz w:val="14"/>
          <w:szCs w:val="14"/>
        </w:rPr>
        <w:t xml:space="preserve">      </w:t>
      </w:r>
      <w:r w:rsidRPr="00FE643F">
        <w:t>Формат почтового сообщения</w:t>
      </w:r>
    </w:p>
    <w:p w:rsidR="00FE643F" w:rsidRPr="00FE643F" w:rsidRDefault="00FE643F" w:rsidP="00FE643F">
      <w:pPr>
        <w:spacing w:after="100" w:afterAutospacing="1"/>
        <w:rPr>
          <w:szCs w:val="20"/>
        </w:rPr>
      </w:pPr>
    </w:p>
    <w:p w:rsidR="008934B4" w:rsidRDefault="00CE3A53" w:rsidP="00652AFB">
      <w:pPr>
        <w:jc w:val="center"/>
      </w:pPr>
      <w:r w:rsidRPr="00F13550">
        <w:rPr>
          <w:b/>
        </w:rPr>
        <w:lastRenderedPageBreak/>
        <w:t xml:space="preserve">Практическое занятие </w:t>
      </w:r>
      <w:r w:rsidR="008F0608">
        <w:rPr>
          <w:b/>
        </w:rPr>
        <w:t>3</w:t>
      </w:r>
    </w:p>
    <w:p w:rsidR="00CE3A53" w:rsidRDefault="008934B4" w:rsidP="00CE3A53">
      <w:pPr>
        <w:ind w:firstLine="567"/>
        <w:jc w:val="center"/>
        <w:rPr>
          <w:b/>
        </w:rPr>
      </w:pPr>
      <w:r w:rsidRPr="008934B4">
        <w:rPr>
          <w:b/>
        </w:rPr>
        <w:t>Телефонные аппараты и АТС</w:t>
      </w:r>
    </w:p>
    <w:p w:rsidR="00EE29FC" w:rsidRPr="008934B4" w:rsidRDefault="00EE29FC" w:rsidP="00CE3A53">
      <w:pPr>
        <w:ind w:firstLine="567"/>
        <w:jc w:val="center"/>
        <w:rPr>
          <w:b/>
        </w:rPr>
      </w:pPr>
    </w:p>
    <w:p w:rsidR="00CE3A53" w:rsidRPr="00265CF4" w:rsidRDefault="00CE3A53" w:rsidP="00CE3A53">
      <w:pPr>
        <w:ind w:firstLine="567"/>
        <w:jc w:val="both"/>
      </w:pPr>
      <w:r w:rsidRPr="008934B4">
        <w:rPr>
          <w:b/>
        </w:rPr>
        <w:t>Цель работы</w:t>
      </w:r>
      <w:r w:rsidR="00265CF4">
        <w:rPr>
          <w:b/>
        </w:rPr>
        <w:t xml:space="preserve">: </w:t>
      </w:r>
      <w:r w:rsidR="00265CF4">
        <w:t>обобщить знания по теме «</w:t>
      </w:r>
      <w:r w:rsidR="00265CF4" w:rsidRPr="00265CF4">
        <w:t>Телефонные аппараты и АТС</w:t>
      </w:r>
      <w:r w:rsidR="00265CF4">
        <w:t>».</w:t>
      </w:r>
    </w:p>
    <w:p w:rsidR="00CE3A53" w:rsidRPr="00F13550" w:rsidRDefault="00CE3A53" w:rsidP="00CE3A53">
      <w:pPr>
        <w:shd w:val="clear" w:color="auto" w:fill="FFFFFF"/>
        <w:spacing w:before="67"/>
        <w:ind w:right="29" w:firstLine="567"/>
        <w:jc w:val="both"/>
        <w:rPr>
          <w:b/>
        </w:rPr>
      </w:pPr>
    </w:p>
    <w:p w:rsidR="00CE3A53" w:rsidRPr="00F13550" w:rsidRDefault="00CE3A53" w:rsidP="00CE3A53">
      <w:pPr>
        <w:ind w:firstLine="567"/>
        <w:rPr>
          <w:b/>
        </w:rPr>
      </w:pPr>
      <w:r w:rsidRPr="00F13550">
        <w:rPr>
          <w:b/>
        </w:rPr>
        <w:t>Образовательные результаты, заявленные во ФГОС третьего поколения:</w:t>
      </w:r>
    </w:p>
    <w:p w:rsidR="00CE3A53" w:rsidRPr="00F13550" w:rsidRDefault="00CE3A53" w:rsidP="00CE3A53">
      <w:pPr>
        <w:ind w:firstLine="567"/>
        <w:jc w:val="both"/>
      </w:pPr>
      <w:r w:rsidRPr="00F13550">
        <w:t xml:space="preserve">Студент должен </w:t>
      </w:r>
    </w:p>
    <w:p w:rsidR="00CE3A53" w:rsidRDefault="00CE3A53" w:rsidP="00CE3A53">
      <w:pPr>
        <w:ind w:firstLine="567"/>
        <w:jc w:val="both"/>
      </w:pPr>
      <w:r w:rsidRPr="00F13550">
        <w:rPr>
          <w:u w:val="single"/>
        </w:rPr>
        <w:t>уметь:</w:t>
      </w:r>
      <w:r w:rsidRPr="00F13550">
        <w:t xml:space="preserve"> </w:t>
      </w:r>
    </w:p>
    <w:p w:rsidR="00CE7080" w:rsidRDefault="00CE7080" w:rsidP="0018650B">
      <w:pPr>
        <w:pStyle w:val="a3"/>
        <w:numPr>
          <w:ilvl w:val="0"/>
          <w:numId w:val="13"/>
        </w:numPr>
        <w:jc w:val="both"/>
      </w:pPr>
      <w:r w:rsidRPr="00977E89">
        <w:t>пользоваться основными видами сре</w:t>
      </w:r>
      <w:proofErr w:type="gramStart"/>
      <w:r w:rsidRPr="00977E89">
        <w:t>дств св</w:t>
      </w:r>
      <w:proofErr w:type="gramEnd"/>
      <w:r w:rsidRPr="00977E89">
        <w:t>язи и автоматизированных систем управления</w:t>
      </w:r>
      <w:r>
        <w:t>;</w:t>
      </w:r>
    </w:p>
    <w:p w:rsidR="00CE7080" w:rsidRPr="00F13550" w:rsidRDefault="00CE7080" w:rsidP="0018650B">
      <w:pPr>
        <w:pStyle w:val="a3"/>
        <w:numPr>
          <w:ilvl w:val="0"/>
          <w:numId w:val="13"/>
        </w:numPr>
        <w:jc w:val="both"/>
      </w:pPr>
      <w:r w:rsidRPr="00977E89">
        <w:t>использовать технологии сбора, размещения, хранения, накопления, преобразования и передачи данных в профессионально ориентированных информационных системах</w:t>
      </w:r>
    </w:p>
    <w:p w:rsidR="00CE3A53" w:rsidRDefault="00CE3A53" w:rsidP="00CE3A53">
      <w:pPr>
        <w:ind w:firstLine="567"/>
        <w:jc w:val="both"/>
      </w:pPr>
      <w:r w:rsidRPr="00F13550">
        <w:rPr>
          <w:u w:val="single"/>
        </w:rPr>
        <w:t>знать:</w:t>
      </w:r>
      <w:r w:rsidRPr="00F13550">
        <w:t xml:space="preserve"> </w:t>
      </w:r>
    </w:p>
    <w:p w:rsidR="00CE7080" w:rsidRDefault="00CE7080" w:rsidP="0018650B">
      <w:pPr>
        <w:numPr>
          <w:ilvl w:val="0"/>
          <w:numId w:val="14"/>
        </w:numPr>
        <w:tabs>
          <w:tab w:val="left" w:pos="176"/>
          <w:tab w:val="left" w:pos="1134"/>
        </w:tabs>
        <w:jc w:val="both"/>
      </w:pPr>
      <w:r w:rsidRPr="00977E89">
        <w:t>основные понятия автоматизированной обработки информации;</w:t>
      </w:r>
    </w:p>
    <w:p w:rsidR="00CE7080" w:rsidRPr="00977E89" w:rsidRDefault="00CE7080" w:rsidP="0018650B">
      <w:pPr>
        <w:numPr>
          <w:ilvl w:val="0"/>
          <w:numId w:val="14"/>
        </w:numPr>
        <w:tabs>
          <w:tab w:val="left" w:pos="176"/>
          <w:tab w:val="left" w:pos="1134"/>
        </w:tabs>
        <w:jc w:val="both"/>
      </w:pPr>
      <w:r w:rsidRPr="00977E89">
        <w:t>автоматическую телефонную связь;</w:t>
      </w:r>
    </w:p>
    <w:p w:rsidR="00CE7080" w:rsidRPr="00F13550" w:rsidRDefault="00CE7080" w:rsidP="0018650B">
      <w:pPr>
        <w:numPr>
          <w:ilvl w:val="0"/>
          <w:numId w:val="14"/>
        </w:numPr>
        <w:tabs>
          <w:tab w:val="left" w:pos="176"/>
          <w:tab w:val="left" w:pos="1134"/>
        </w:tabs>
        <w:jc w:val="both"/>
      </w:pPr>
      <w:r w:rsidRPr="00977E89">
        <w:t xml:space="preserve">состав, функции и возможности использования информационных и телекоммуникационных технологий </w:t>
      </w:r>
      <w:r>
        <w:t>в профессиональной деятельности.</w:t>
      </w:r>
    </w:p>
    <w:p w:rsidR="00CE3A53" w:rsidRPr="00F13550" w:rsidRDefault="00CE3A53" w:rsidP="00CE3A53">
      <w:pPr>
        <w:numPr>
          <w:ilvl w:val="12"/>
          <w:numId w:val="0"/>
        </w:numPr>
        <w:ind w:firstLine="567"/>
        <w:jc w:val="both"/>
      </w:pPr>
    </w:p>
    <w:p w:rsidR="00CE3A53" w:rsidRPr="00F13550" w:rsidRDefault="00CE3A53" w:rsidP="00C420E9">
      <w:pPr>
        <w:numPr>
          <w:ilvl w:val="12"/>
          <w:numId w:val="0"/>
        </w:numPr>
        <w:ind w:firstLine="567"/>
        <w:jc w:val="center"/>
        <w:rPr>
          <w:b/>
        </w:rPr>
      </w:pPr>
      <w:r w:rsidRPr="00F13550">
        <w:rPr>
          <w:b/>
        </w:rPr>
        <w:t>Краткие теоретические материалы по теме практической работы</w:t>
      </w:r>
    </w:p>
    <w:p w:rsidR="00C420E9" w:rsidRPr="00C420E9" w:rsidRDefault="00C420E9" w:rsidP="00C420E9">
      <w:pPr>
        <w:widowControl w:val="0"/>
        <w:shd w:val="clear" w:color="auto" w:fill="FFFFFF"/>
        <w:autoSpaceDE w:val="0"/>
        <w:autoSpaceDN w:val="0"/>
        <w:adjustRightInd w:val="0"/>
        <w:ind w:left="10" w:right="19" w:firstLine="485"/>
        <w:jc w:val="both"/>
        <w:rPr>
          <w:sz w:val="20"/>
          <w:szCs w:val="20"/>
        </w:rPr>
      </w:pPr>
      <w:r w:rsidRPr="00C420E9">
        <w:t>Телефонная связь - наиболее массовая система проводной связи, обеспечивающая обмен речевой информацией в оперативно-управленческой деятельности пожарной охраны. Основная задача телефо</w:t>
      </w:r>
      <w:r w:rsidRPr="00C420E9">
        <w:softHyphen/>
        <w:t>нии заключается в передаче звука на некоторое расстояние. Телефонная сеть общего пользования, создававшаяся в течение последнего столетия, в основном предназначалась для передачи речи. Однако сегодня через эту сеть можно передавать речь, цифровые данные, изображения, видео и дру</w:t>
      </w:r>
      <w:r w:rsidRPr="00C420E9">
        <w:softHyphen/>
        <w:t>гие виды информации.</w:t>
      </w:r>
    </w:p>
    <w:p w:rsidR="00C420E9" w:rsidRPr="00C420E9" w:rsidRDefault="00C420E9" w:rsidP="00C420E9">
      <w:pPr>
        <w:widowControl w:val="0"/>
        <w:shd w:val="clear" w:color="auto" w:fill="FFFFFF"/>
        <w:autoSpaceDE w:val="0"/>
        <w:autoSpaceDN w:val="0"/>
        <w:adjustRightInd w:val="0"/>
        <w:ind w:left="14" w:right="14" w:firstLine="494"/>
        <w:jc w:val="both"/>
        <w:rPr>
          <w:sz w:val="20"/>
          <w:szCs w:val="20"/>
        </w:rPr>
      </w:pPr>
      <w:r w:rsidRPr="00C420E9">
        <w:t>Телефонная связь возможна только при наличии телефонных сетей. Телефонная сеть представляет собой комплекс технических сооружений и оборудования, состоящий из телефонных узлов связи, телефонных стан</w:t>
      </w:r>
      <w:r w:rsidRPr="00C420E9">
        <w:softHyphen/>
        <w:t>ций, линий проводной связи и абонентных установок.</w:t>
      </w:r>
    </w:p>
    <w:p w:rsidR="00C420E9" w:rsidRPr="00C420E9" w:rsidRDefault="00C420E9" w:rsidP="00C420E9">
      <w:pPr>
        <w:widowControl w:val="0"/>
        <w:shd w:val="clear" w:color="auto" w:fill="FFFFFF"/>
        <w:autoSpaceDE w:val="0"/>
        <w:autoSpaceDN w:val="0"/>
        <w:adjustRightInd w:val="0"/>
        <w:ind w:left="19" w:right="10" w:firstLine="480"/>
        <w:jc w:val="both"/>
        <w:rPr>
          <w:sz w:val="20"/>
          <w:szCs w:val="20"/>
        </w:rPr>
      </w:pPr>
      <w:r w:rsidRPr="00C420E9">
        <w:t>Процесс телефонной передачи сообщения заключается в преобразова</w:t>
      </w:r>
      <w:r w:rsidRPr="00C420E9">
        <w:softHyphen/>
        <w:t>нии звуковых колебаний речи в колебания (изменения) электрического то</w:t>
      </w:r>
      <w:r w:rsidRPr="00C420E9">
        <w:softHyphen/>
        <w:t>ка, передачи его по проводным линиям и обратном преобразовании элек</w:t>
      </w:r>
      <w:r w:rsidRPr="00C420E9">
        <w:softHyphen/>
        <w:t xml:space="preserve">трических колебаний </w:t>
      </w:r>
      <w:proofErr w:type="gramStart"/>
      <w:r w:rsidRPr="00C420E9">
        <w:t>в</w:t>
      </w:r>
      <w:proofErr w:type="gramEnd"/>
      <w:r w:rsidRPr="00C420E9">
        <w:t xml:space="preserve"> звуковые.</w:t>
      </w:r>
    </w:p>
    <w:p w:rsidR="00CE3A53" w:rsidRPr="00F13550" w:rsidRDefault="00CE3A53" w:rsidP="00CE3A53">
      <w:pPr>
        <w:numPr>
          <w:ilvl w:val="12"/>
          <w:numId w:val="0"/>
        </w:numPr>
        <w:ind w:firstLine="567"/>
        <w:jc w:val="both"/>
        <w:rPr>
          <w:color w:val="000000"/>
        </w:rPr>
      </w:pPr>
    </w:p>
    <w:p w:rsidR="00CE3A53" w:rsidRPr="00F13550" w:rsidRDefault="00CE3A53" w:rsidP="00CE3A53">
      <w:pPr>
        <w:ind w:firstLine="567"/>
        <w:jc w:val="center"/>
        <w:rPr>
          <w:b/>
        </w:rPr>
      </w:pPr>
      <w:r w:rsidRPr="00F13550">
        <w:rPr>
          <w:b/>
        </w:rPr>
        <w:t>Задание</w:t>
      </w:r>
    </w:p>
    <w:p w:rsidR="0092028C" w:rsidRDefault="0092028C" w:rsidP="0018650B">
      <w:pPr>
        <w:pStyle w:val="a3"/>
        <w:numPr>
          <w:ilvl w:val="0"/>
          <w:numId w:val="7"/>
        </w:numPr>
        <w:tabs>
          <w:tab w:val="clear" w:pos="720"/>
          <w:tab w:val="left" w:pos="851"/>
        </w:tabs>
      </w:pPr>
      <w:r w:rsidRPr="0092028C">
        <w:t>Обобщенная структурная схема связи  между  абонентами, назначение функциональных элементов схемы.</w:t>
      </w:r>
    </w:p>
    <w:p w:rsidR="0092028C" w:rsidRDefault="0092028C" w:rsidP="0018650B">
      <w:pPr>
        <w:pStyle w:val="a3"/>
        <w:numPr>
          <w:ilvl w:val="0"/>
          <w:numId w:val="7"/>
        </w:numPr>
        <w:tabs>
          <w:tab w:val="clear" w:pos="720"/>
          <w:tab w:val="left" w:pos="851"/>
        </w:tabs>
      </w:pPr>
      <w:r w:rsidRPr="0092028C">
        <w:t xml:space="preserve"> Сообщение, сигнал и канал связи. </w:t>
      </w:r>
    </w:p>
    <w:p w:rsidR="0092028C" w:rsidRDefault="0092028C" w:rsidP="0018650B">
      <w:pPr>
        <w:pStyle w:val="a3"/>
        <w:numPr>
          <w:ilvl w:val="0"/>
          <w:numId w:val="7"/>
        </w:numPr>
        <w:tabs>
          <w:tab w:val="clear" w:pos="720"/>
          <w:tab w:val="left" w:pos="851"/>
        </w:tabs>
      </w:pPr>
      <w:r w:rsidRPr="0092028C">
        <w:t>Виды линий проводной связи и их электрические характеристики.</w:t>
      </w:r>
    </w:p>
    <w:p w:rsidR="00915079" w:rsidRDefault="00915079" w:rsidP="0018650B">
      <w:pPr>
        <w:numPr>
          <w:ilvl w:val="0"/>
          <w:numId w:val="7"/>
        </w:numPr>
        <w:tabs>
          <w:tab w:val="clear" w:pos="720"/>
          <w:tab w:val="num" w:pos="-142"/>
          <w:tab w:val="left" w:pos="851"/>
        </w:tabs>
        <w:jc w:val="both"/>
      </w:pPr>
      <w:r w:rsidRPr="00915079">
        <w:t xml:space="preserve">Телефонные аппараты: Назначение, классификация, разговорные и вызывные приборы. </w:t>
      </w:r>
    </w:p>
    <w:p w:rsidR="00915079" w:rsidRPr="00915079" w:rsidRDefault="00915079" w:rsidP="0018650B">
      <w:pPr>
        <w:numPr>
          <w:ilvl w:val="0"/>
          <w:numId w:val="7"/>
        </w:numPr>
        <w:tabs>
          <w:tab w:val="clear" w:pos="720"/>
          <w:tab w:val="num" w:pos="-142"/>
          <w:tab w:val="left" w:pos="851"/>
        </w:tabs>
        <w:jc w:val="both"/>
      </w:pPr>
      <w:r w:rsidRPr="00915079">
        <w:t>Принцип телефонной связи.</w:t>
      </w:r>
    </w:p>
    <w:p w:rsidR="00915079" w:rsidRDefault="00915079" w:rsidP="0018650B">
      <w:pPr>
        <w:numPr>
          <w:ilvl w:val="0"/>
          <w:numId w:val="7"/>
        </w:numPr>
        <w:tabs>
          <w:tab w:val="clear" w:pos="720"/>
          <w:tab w:val="num" w:pos="-142"/>
          <w:tab w:val="left" w:pos="851"/>
        </w:tabs>
        <w:jc w:val="both"/>
      </w:pPr>
      <w:r w:rsidRPr="00915079">
        <w:t xml:space="preserve">Назначение, технические характеристики и устройство классического телефонного аппарата. </w:t>
      </w:r>
    </w:p>
    <w:p w:rsidR="00EF0C41" w:rsidRDefault="00EF0C41" w:rsidP="0018650B">
      <w:pPr>
        <w:numPr>
          <w:ilvl w:val="0"/>
          <w:numId w:val="7"/>
        </w:numPr>
        <w:tabs>
          <w:tab w:val="clear" w:pos="720"/>
          <w:tab w:val="left" w:pos="851"/>
        </w:tabs>
        <w:jc w:val="both"/>
      </w:pPr>
      <w:r w:rsidRPr="00EF0C41">
        <w:t>Виды телефонных сетей и принципы их построения</w:t>
      </w:r>
    </w:p>
    <w:p w:rsidR="00915079" w:rsidRDefault="00915079" w:rsidP="0018650B">
      <w:pPr>
        <w:numPr>
          <w:ilvl w:val="0"/>
          <w:numId w:val="7"/>
        </w:numPr>
        <w:tabs>
          <w:tab w:val="clear" w:pos="720"/>
          <w:tab w:val="num" w:pos="-142"/>
          <w:tab w:val="left" w:pos="851"/>
        </w:tabs>
        <w:jc w:val="both"/>
      </w:pPr>
      <w:r w:rsidRPr="00915079">
        <w:t>Назначение, устройство и принцип действия микрофона</w:t>
      </w:r>
      <w:r>
        <w:t>.</w:t>
      </w:r>
      <w:r w:rsidRPr="00915079">
        <w:t xml:space="preserve"> </w:t>
      </w:r>
    </w:p>
    <w:p w:rsidR="00915079" w:rsidRDefault="00915079" w:rsidP="0018650B">
      <w:pPr>
        <w:numPr>
          <w:ilvl w:val="0"/>
          <w:numId w:val="7"/>
        </w:numPr>
        <w:tabs>
          <w:tab w:val="clear" w:pos="720"/>
          <w:tab w:val="left" w:pos="851"/>
        </w:tabs>
        <w:jc w:val="both"/>
      </w:pPr>
      <w:r w:rsidRPr="00915079">
        <w:t xml:space="preserve"> Назначение, устройство и принцип действия телефона</w:t>
      </w:r>
      <w:r>
        <w:t>.</w:t>
      </w:r>
      <w:r w:rsidRPr="00915079">
        <w:t xml:space="preserve"> </w:t>
      </w:r>
    </w:p>
    <w:p w:rsidR="00915079" w:rsidRDefault="00915079" w:rsidP="0018650B">
      <w:pPr>
        <w:numPr>
          <w:ilvl w:val="0"/>
          <w:numId w:val="7"/>
        </w:numPr>
        <w:tabs>
          <w:tab w:val="clear" w:pos="720"/>
          <w:tab w:val="num" w:pos="-142"/>
          <w:tab w:val="left" w:pos="851"/>
        </w:tabs>
        <w:jc w:val="both"/>
      </w:pPr>
      <w:r w:rsidRPr="00915079">
        <w:t>Назначение, устройство и принцип действия трансформатора</w:t>
      </w:r>
      <w:r>
        <w:t>.</w:t>
      </w:r>
      <w:r w:rsidRPr="00915079">
        <w:t xml:space="preserve"> </w:t>
      </w:r>
    </w:p>
    <w:p w:rsidR="00915079" w:rsidRPr="00915079" w:rsidRDefault="00915079" w:rsidP="0018650B">
      <w:pPr>
        <w:numPr>
          <w:ilvl w:val="0"/>
          <w:numId w:val="7"/>
        </w:numPr>
        <w:tabs>
          <w:tab w:val="clear" w:pos="720"/>
          <w:tab w:val="num" w:pos="-142"/>
          <w:tab w:val="left" w:pos="851"/>
        </w:tabs>
        <w:jc w:val="both"/>
      </w:pPr>
      <w:r w:rsidRPr="00915079">
        <w:t>Назначение, устройство и принцип действия автотрансформатора.</w:t>
      </w:r>
    </w:p>
    <w:p w:rsidR="00915079" w:rsidRDefault="00915079" w:rsidP="0018650B">
      <w:pPr>
        <w:numPr>
          <w:ilvl w:val="0"/>
          <w:numId w:val="7"/>
        </w:numPr>
        <w:tabs>
          <w:tab w:val="clear" w:pos="720"/>
          <w:tab w:val="num" w:pos="-142"/>
          <w:tab w:val="left" w:pos="851"/>
        </w:tabs>
        <w:jc w:val="both"/>
      </w:pPr>
      <w:r w:rsidRPr="00915079">
        <w:lastRenderedPageBreak/>
        <w:t xml:space="preserve">Назначение, технические характеристики и устройство классического телефонного аппарата. </w:t>
      </w:r>
    </w:p>
    <w:p w:rsidR="00915079" w:rsidRDefault="00915079" w:rsidP="0018650B">
      <w:pPr>
        <w:numPr>
          <w:ilvl w:val="0"/>
          <w:numId w:val="7"/>
        </w:numPr>
        <w:tabs>
          <w:tab w:val="clear" w:pos="720"/>
          <w:tab w:val="num" w:pos="-142"/>
          <w:tab w:val="left" w:pos="851"/>
        </w:tabs>
        <w:jc w:val="both"/>
      </w:pPr>
      <w:r w:rsidRPr="00915079">
        <w:t>Назначение, устройство и принцип действия поляризованного звонка</w:t>
      </w:r>
      <w:r>
        <w:t>.</w:t>
      </w:r>
    </w:p>
    <w:p w:rsidR="00915079" w:rsidRDefault="00915079" w:rsidP="0018650B">
      <w:pPr>
        <w:numPr>
          <w:ilvl w:val="0"/>
          <w:numId w:val="7"/>
        </w:numPr>
        <w:tabs>
          <w:tab w:val="clear" w:pos="720"/>
          <w:tab w:val="num" w:pos="-142"/>
          <w:tab w:val="left" w:pos="851"/>
          <w:tab w:val="left" w:pos="993"/>
          <w:tab w:val="left" w:pos="1276"/>
        </w:tabs>
        <w:jc w:val="both"/>
      </w:pPr>
      <w:r w:rsidRPr="00915079">
        <w:t>Назначение, устройство и принцип действия индуктора</w:t>
      </w:r>
      <w:r>
        <w:t>.</w:t>
      </w:r>
      <w:r w:rsidRPr="00915079">
        <w:t xml:space="preserve"> </w:t>
      </w:r>
    </w:p>
    <w:p w:rsidR="00915079" w:rsidRPr="00915079" w:rsidRDefault="00915079" w:rsidP="0018650B">
      <w:pPr>
        <w:numPr>
          <w:ilvl w:val="0"/>
          <w:numId w:val="7"/>
        </w:numPr>
        <w:tabs>
          <w:tab w:val="clear" w:pos="720"/>
          <w:tab w:val="num" w:pos="-142"/>
          <w:tab w:val="left" w:pos="851"/>
          <w:tab w:val="left" w:pos="993"/>
          <w:tab w:val="left" w:pos="1276"/>
        </w:tabs>
        <w:jc w:val="both"/>
      </w:pPr>
      <w:r w:rsidRPr="00915079">
        <w:t>Назначение, устройство и принцип действия номеронабирателя.</w:t>
      </w:r>
    </w:p>
    <w:p w:rsidR="00915079" w:rsidRDefault="00915079" w:rsidP="0018650B">
      <w:pPr>
        <w:numPr>
          <w:ilvl w:val="0"/>
          <w:numId w:val="7"/>
        </w:numPr>
        <w:tabs>
          <w:tab w:val="clear" w:pos="720"/>
          <w:tab w:val="num" w:pos="-142"/>
          <w:tab w:val="left" w:pos="851"/>
          <w:tab w:val="left" w:pos="993"/>
          <w:tab w:val="left" w:pos="1276"/>
        </w:tabs>
        <w:jc w:val="both"/>
      </w:pPr>
      <w:r w:rsidRPr="00915079">
        <w:t xml:space="preserve">Телефонные станции: назначение, классификация, состав оборудования. </w:t>
      </w:r>
    </w:p>
    <w:p w:rsidR="0049170E" w:rsidRDefault="00915079" w:rsidP="0018650B">
      <w:pPr>
        <w:numPr>
          <w:ilvl w:val="0"/>
          <w:numId w:val="7"/>
        </w:numPr>
        <w:tabs>
          <w:tab w:val="clear" w:pos="720"/>
          <w:tab w:val="num" w:pos="-142"/>
          <w:tab w:val="left" w:pos="851"/>
          <w:tab w:val="left" w:pos="993"/>
          <w:tab w:val="left" w:pos="1276"/>
        </w:tabs>
        <w:jc w:val="both"/>
      </w:pPr>
      <w:r w:rsidRPr="00915079">
        <w:t>Автоматические  телефонные станции (АТС) декадно-шаговой и координатной систем</w:t>
      </w:r>
      <w:r w:rsidR="0049170E">
        <w:t>.</w:t>
      </w:r>
    </w:p>
    <w:p w:rsidR="0049170E" w:rsidRDefault="0049170E" w:rsidP="0018650B">
      <w:pPr>
        <w:numPr>
          <w:ilvl w:val="0"/>
          <w:numId w:val="7"/>
        </w:numPr>
        <w:tabs>
          <w:tab w:val="clear" w:pos="720"/>
          <w:tab w:val="num" w:pos="-142"/>
          <w:tab w:val="left" w:pos="851"/>
          <w:tab w:val="left" w:pos="993"/>
          <w:tab w:val="left" w:pos="1276"/>
        </w:tabs>
        <w:jc w:val="both"/>
      </w:pPr>
      <w:r w:rsidRPr="00915079">
        <w:t>Автоматические  телефонные станции (АТС)</w:t>
      </w:r>
      <w:r>
        <w:t>:</w:t>
      </w:r>
      <w:r w:rsidRPr="00915079">
        <w:t xml:space="preserve"> </w:t>
      </w:r>
      <w:r w:rsidR="00915079" w:rsidRPr="00915079">
        <w:t>квазиэлектронные и электронные</w:t>
      </w:r>
      <w:r>
        <w:t>.</w:t>
      </w:r>
      <w:r w:rsidR="00915079" w:rsidRPr="00915079">
        <w:t xml:space="preserve"> </w:t>
      </w:r>
    </w:p>
    <w:p w:rsidR="00915079" w:rsidRDefault="0049170E" w:rsidP="0018650B">
      <w:pPr>
        <w:numPr>
          <w:ilvl w:val="0"/>
          <w:numId w:val="7"/>
        </w:numPr>
        <w:tabs>
          <w:tab w:val="clear" w:pos="720"/>
          <w:tab w:val="num" w:pos="-142"/>
          <w:tab w:val="left" w:pos="851"/>
          <w:tab w:val="left" w:pos="993"/>
          <w:tab w:val="left" w:pos="1276"/>
        </w:tabs>
        <w:jc w:val="both"/>
      </w:pPr>
      <w:r>
        <w:t>О</w:t>
      </w:r>
      <w:r w:rsidR="00915079" w:rsidRPr="00915079">
        <w:t xml:space="preserve">собенности </w:t>
      </w:r>
      <w:r>
        <w:t>а</w:t>
      </w:r>
      <w:r w:rsidRPr="00915079">
        <w:t>втоматически</w:t>
      </w:r>
      <w:r>
        <w:t>х</w:t>
      </w:r>
      <w:r w:rsidRPr="00915079">
        <w:t xml:space="preserve">  телефонны</w:t>
      </w:r>
      <w:r>
        <w:t>х</w:t>
      </w:r>
      <w:r w:rsidRPr="00915079">
        <w:t xml:space="preserve"> станци</w:t>
      </w:r>
      <w:r>
        <w:t>й</w:t>
      </w:r>
      <w:r w:rsidRPr="00915079">
        <w:t xml:space="preserve"> (АТС) </w:t>
      </w:r>
      <w:r w:rsidR="00915079" w:rsidRPr="00915079">
        <w:t xml:space="preserve"> построения и работы.</w:t>
      </w:r>
    </w:p>
    <w:p w:rsidR="00DD77B4" w:rsidRDefault="00DD77B4" w:rsidP="0018650B">
      <w:pPr>
        <w:numPr>
          <w:ilvl w:val="0"/>
          <w:numId w:val="7"/>
        </w:numPr>
        <w:tabs>
          <w:tab w:val="clear" w:pos="720"/>
          <w:tab w:val="num" w:pos="-142"/>
          <w:tab w:val="left" w:pos="851"/>
          <w:tab w:val="left" w:pos="993"/>
        </w:tabs>
        <w:jc w:val="both"/>
      </w:pPr>
      <w:r w:rsidRPr="00DD77B4">
        <w:t xml:space="preserve">Назначение и классификация видов проводной связи. </w:t>
      </w:r>
    </w:p>
    <w:p w:rsidR="00DD77B4" w:rsidRDefault="00DD77B4" w:rsidP="0018650B">
      <w:pPr>
        <w:numPr>
          <w:ilvl w:val="0"/>
          <w:numId w:val="7"/>
        </w:numPr>
        <w:tabs>
          <w:tab w:val="clear" w:pos="720"/>
          <w:tab w:val="num" w:pos="-142"/>
          <w:tab w:val="left" w:pos="851"/>
          <w:tab w:val="left" w:pos="993"/>
        </w:tabs>
        <w:jc w:val="both"/>
      </w:pPr>
      <w:r w:rsidRPr="00DD77B4">
        <w:t xml:space="preserve">Принцип телефонной передачи. </w:t>
      </w:r>
    </w:p>
    <w:p w:rsidR="00DD77B4" w:rsidRPr="00DD77B4" w:rsidRDefault="00DD77B4" w:rsidP="0018650B">
      <w:pPr>
        <w:numPr>
          <w:ilvl w:val="0"/>
          <w:numId w:val="7"/>
        </w:numPr>
        <w:tabs>
          <w:tab w:val="clear" w:pos="720"/>
          <w:tab w:val="num" w:pos="-142"/>
          <w:tab w:val="left" w:pos="851"/>
          <w:tab w:val="left" w:pos="993"/>
        </w:tabs>
        <w:jc w:val="both"/>
      </w:pPr>
      <w:r w:rsidRPr="00DD77B4">
        <w:t>Звуковые колебания речи и их основные характеристики.</w:t>
      </w:r>
    </w:p>
    <w:p w:rsidR="00DD77B4" w:rsidRDefault="00DD77B4" w:rsidP="0018650B">
      <w:pPr>
        <w:numPr>
          <w:ilvl w:val="0"/>
          <w:numId w:val="7"/>
        </w:numPr>
        <w:tabs>
          <w:tab w:val="clear" w:pos="720"/>
          <w:tab w:val="num" w:pos="-142"/>
          <w:tab w:val="left" w:pos="851"/>
          <w:tab w:val="left" w:pos="993"/>
        </w:tabs>
        <w:jc w:val="both"/>
      </w:pPr>
      <w:r w:rsidRPr="00DD77B4">
        <w:t>Электроакустические преобразователи: угольный и электродинамиче</w:t>
      </w:r>
      <w:r w:rsidR="00492A74">
        <w:t>ский  микрофоны.</w:t>
      </w:r>
    </w:p>
    <w:p w:rsidR="00DD77B4" w:rsidRPr="00DD77B4" w:rsidRDefault="00DD77B4" w:rsidP="0018650B">
      <w:pPr>
        <w:numPr>
          <w:ilvl w:val="0"/>
          <w:numId w:val="7"/>
        </w:numPr>
        <w:tabs>
          <w:tab w:val="clear" w:pos="720"/>
          <w:tab w:val="num" w:pos="-142"/>
          <w:tab w:val="left" w:pos="851"/>
          <w:tab w:val="left" w:pos="993"/>
        </w:tabs>
        <w:jc w:val="both"/>
      </w:pPr>
      <w:r>
        <w:t>У</w:t>
      </w:r>
      <w:r w:rsidRPr="00DD77B4">
        <w:t xml:space="preserve">стройство, принцип действия, типы и основные характеристики </w:t>
      </w:r>
      <w:r>
        <w:t>э</w:t>
      </w:r>
      <w:r w:rsidRPr="00DD77B4">
        <w:t>лектроакустическ</w:t>
      </w:r>
      <w:r>
        <w:t>ого</w:t>
      </w:r>
      <w:r w:rsidRPr="00DD77B4">
        <w:t xml:space="preserve"> преобразовател</w:t>
      </w:r>
      <w:r>
        <w:t>я</w:t>
      </w:r>
      <w:r w:rsidR="00492A74" w:rsidRPr="00492A74">
        <w:t xml:space="preserve"> </w:t>
      </w:r>
      <w:r w:rsidR="00492A74">
        <w:t>(</w:t>
      </w:r>
      <w:r w:rsidR="00492A74" w:rsidRPr="00DD77B4">
        <w:t>угольный и электродинамиче</w:t>
      </w:r>
      <w:r w:rsidR="00492A74">
        <w:t>ский  микрофоны)</w:t>
      </w:r>
      <w:r w:rsidRPr="00DD77B4">
        <w:t>.</w:t>
      </w:r>
    </w:p>
    <w:p w:rsidR="00492A74" w:rsidRDefault="00DD77B4" w:rsidP="0018650B">
      <w:pPr>
        <w:numPr>
          <w:ilvl w:val="0"/>
          <w:numId w:val="7"/>
        </w:numPr>
        <w:tabs>
          <w:tab w:val="clear" w:pos="720"/>
          <w:tab w:val="num" w:pos="-142"/>
          <w:tab w:val="left" w:pos="851"/>
          <w:tab w:val="left" w:pos="993"/>
        </w:tabs>
        <w:jc w:val="both"/>
      </w:pPr>
      <w:r w:rsidRPr="00DD77B4">
        <w:t>Электроакустические преобразователи: электромагнитный телефон и громкоговоритель</w:t>
      </w:r>
      <w:r w:rsidR="00492A74">
        <w:t>.</w:t>
      </w:r>
    </w:p>
    <w:p w:rsidR="00DD77B4" w:rsidRDefault="00492A74" w:rsidP="0018650B">
      <w:pPr>
        <w:numPr>
          <w:ilvl w:val="0"/>
          <w:numId w:val="7"/>
        </w:numPr>
        <w:tabs>
          <w:tab w:val="clear" w:pos="720"/>
          <w:tab w:val="num" w:pos="-142"/>
          <w:tab w:val="left" w:pos="851"/>
          <w:tab w:val="left" w:pos="993"/>
        </w:tabs>
        <w:jc w:val="both"/>
      </w:pPr>
      <w:r>
        <w:t xml:space="preserve"> У</w:t>
      </w:r>
      <w:r w:rsidR="00DD77B4" w:rsidRPr="00DD77B4">
        <w:t>стройство, принцип действия, типы и основные характеристики</w:t>
      </w:r>
      <w:r>
        <w:t xml:space="preserve"> э</w:t>
      </w:r>
      <w:r w:rsidRPr="00DD77B4">
        <w:t>лектроакустическ</w:t>
      </w:r>
      <w:r>
        <w:t>ого</w:t>
      </w:r>
      <w:r w:rsidRPr="00DD77B4">
        <w:t xml:space="preserve"> преобразовател</w:t>
      </w:r>
      <w:r>
        <w:t>я</w:t>
      </w:r>
      <w:r w:rsidRPr="00492A74">
        <w:t xml:space="preserve"> </w:t>
      </w:r>
      <w:r>
        <w:t>(</w:t>
      </w:r>
      <w:r w:rsidRPr="00DD77B4">
        <w:t>электромагнитный телефон и громкоговоритель</w:t>
      </w:r>
      <w:r>
        <w:t>)</w:t>
      </w:r>
      <w:r w:rsidR="00DD77B4" w:rsidRPr="00DD77B4">
        <w:t>.</w:t>
      </w:r>
    </w:p>
    <w:p w:rsidR="00B85B64" w:rsidRDefault="00B85B64" w:rsidP="0018650B">
      <w:pPr>
        <w:numPr>
          <w:ilvl w:val="0"/>
          <w:numId w:val="7"/>
        </w:numPr>
        <w:tabs>
          <w:tab w:val="clear" w:pos="720"/>
          <w:tab w:val="num" w:pos="-142"/>
          <w:tab w:val="left" w:pos="851"/>
          <w:tab w:val="left" w:pos="993"/>
        </w:tabs>
        <w:jc w:val="both"/>
      </w:pPr>
      <w:r w:rsidRPr="00B85B64">
        <w:t xml:space="preserve">Принцип осуществления телеграфной связи. </w:t>
      </w:r>
    </w:p>
    <w:p w:rsidR="00B85B64" w:rsidRPr="00B85B64" w:rsidRDefault="00B85B64" w:rsidP="0018650B">
      <w:pPr>
        <w:numPr>
          <w:ilvl w:val="0"/>
          <w:numId w:val="7"/>
        </w:numPr>
        <w:tabs>
          <w:tab w:val="clear" w:pos="720"/>
          <w:tab w:val="num" w:pos="-142"/>
          <w:tab w:val="left" w:pos="851"/>
          <w:tab w:val="left" w:pos="993"/>
        </w:tabs>
        <w:jc w:val="both"/>
      </w:pPr>
      <w:r w:rsidRPr="00B85B64">
        <w:t>Использование телеграфной связи в пожарной охране.</w:t>
      </w:r>
    </w:p>
    <w:p w:rsidR="00B85B64" w:rsidRDefault="00B85B64" w:rsidP="0018650B">
      <w:pPr>
        <w:numPr>
          <w:ilvl w:val="0"/>
          <w:numId w:val="7"/>
        </w:numPr>
        <w:tabs>
          <w:tab w:val="clear" w:pos="720"/>
          <w:tab w:val="num" w:pos="-142"/>
          <w:tab w:val="left" w:pos="851"/>
          <w:tab w:val="left" w:pos="993"/>
        </w:tabs>
        <w:jc w:val="both"/>
      </w:pPr>
      <w:r w:rsidRPr="00B85B64">
        <w:t>Принцип осуществления факсимильной связи.</w:t>
      </w:r>
    </w:p>
    <w:p w:rsidR="00B85B64" w:rsidRDefault="00B85B64" w:rsidP="0018650B">
      <w:pPr>
        <w:numPr>
          <w:ilvl w:val="0"/>
          <w:numId w:val="7"/>
        </w:numPr>
        <w:tabs>
          <w:tab w:val="clear" w:pos="720"/>
          <w:tab w:val="num" w:pos="-142"/>
          <w:tab w:val="left" w:pos="851"/>
          <w:tab w:val="left" w:pos="993"/>
        </w:tabs>
        <w:jc w:val="both"/>
      </w:pPr>
      <w:r w:rsidRPr="00B85B64">
        <w:t xml:space="preserve"> Использование факсимильной связи в пожарной охране.</w:t>
      </w:r>
    </w:p>
    <w:p w:rsidR="00DD77B4" w:rsidRPr="00915079" w:rsidRDefault="00DD77B4" w:rsidP="00B76A8B">
      <w:pPr>
        <w:tabs>
          <w:tab w:val="left" w:pos="851"/>
          <w:tab w:val="left" w:pos="993"/>
          <w:tab w:val="left" w:pos="1276"/>
        </w:tabs>
        <w:ind w:left="720" w:hanging="360"/>
        <w:jc w:val="both"/>
      </w:pPr>
    </w:p>
    <w:tbl>
      <w:tblPr>
        <w:tblStyle w:val="aa"/>
        <w:tblW w:w="0" w:type="auto"/>
        <w:tblInd w:w="561" w:type="dxa"/>
        <w:tblLook w:val="04A0" w:firstRow="1" w:lastRow="0" w:firstColumn="1" w:lastColumn="0" w:noHBand="0" w:noVBand="1"/>
      </w:tblPr>
      <w:tblGrid>
        <w:gridCol w:w="2518"/>
        <w:gridCol w:w="1701"/>
      </w:tblGrid>
      <w:tr w:rsidR="001A055B" w:rsidTr="00B76A8B">
        <w:tc>
          <w:tcPr>
            <w:tcW w:w="2518" w:type="dxa"/>
          </w:tcPr>
          <w:p w:rsidR="001A055B" w:rsidRPr="001A055B" w:rsidRDefault="001A055B" w:rsidP="001A055B">
            <w:pPr>
              <w:tabs>
                <w:tab w:val="num" w:pos="-142"/>
              </w:tabs>
              <w:jc w:val="center"/>
              <w:rPr>
                <w:b/>
                <w:sz w:val="22"/>
                <w:szCs w:val="22"/>
              </w:rPr>
            </w:pPr>
            <w:r w:rsidRPr="001A055B">
              <w:rPr>
                <w:sz w:val="22"/>
                <w:szCs w:val="22"/>
              </w:rPr>
              <w:t>Последняя цифра номера в списке группы</w:t>
            </w:r>
          </w:p>
        </w:tc>
        <w:tc>
          <w:tcPr>
            <w:tcW w:w="1701" w:type="dxa"/>
          </w:tcPr>
          <w:p w:rsidR="001A055B" w:rsidRDefault="004619F7" w:rsidP="004619F7">
            <w:pPr>
              <w:jc w:val="center"/>
              <w:rPr>
                <w:b/>
              </w:rPr>
            </w:pPr>
            <w:r w:rsidRPr="004619F7">
              <w:rPr>
                <w:sz w:val="20"/>
              </w:rPr>
              <w:t>Номера</w:t>
            </w:r>
            <w:r>
              <w:rPr>
                <w:sz w:val="20"/>
              </w:rPr>
              <w:t xml:space="preserve"> </w:t>
            </w:r>
            <w:r w:rsidRPr="004619F7">
              <w:rPr>
                <w:sz w:val="20"/>
              </w:rPr>
              <w:t>вопросов</w:t>
            </w:r>
          </w:p>
        </w:tc>
      </w:tr>
      <w:tr w:rsidR="001A055B" w:rsidTr="00B76A8B">
        <w:tc>
          <w:tcPr>
            <w:tcW w:w="2518" w:type="dxa"/>
          </w:tcPr>
          <w:p w:rsidR="001A055B" w:rsidRPr="004619F7" w:rsidRDefault="004619F7" w:rsidP="004619F7">
            <w:pPr>
              <w:tabs>
                <w:tab w:val="num" w:pos="-142"/>
              </w:tabs>
              <w:jc w:val="center"/>
            </w:pPr>
            <w:r w:rsidRPr="004619F7">
              <w:t>1</w:t>
            </w:r>
          </w:p>
        </w:tc>
        <w:tc>
          <w:tcPr>
            <w:tcW w:w="1701" w:type="dxa"/>
          </w:tcPr>
          <w:p w:rsidR="001A055B" w:rsidRPr="004619F7" w:rsidRDefault="004619F7" w:rsidP="00CE3A53">
            <w:pPr>
              <w:tabs>
                <w:tab w:val="num" w:pos="-142"/>
              </w:tabs>
              <w:jc w:val="both"/>
            </w:pPr>
            <w:r w:rsidRPr="004619F7">
              <w:t>1</w:t>
            </w:r>
            <w:r>
              <w:t>-11-21</w:t>
            </w:r>
          </w:p>
        </w:tc>
      </w:tr>
      <w:tr w:rsidR="001A055B" w:rsidTr="00B76A8B">
        <w:tc>
          <w:tcPr>
            <w:tcW w:w="2518" w:type="dxa"/>
          </w:tcPr>
          <w:p w:rsidR="001A055B" w:rsidRPr="004619F7" w:rsidRDefault="004619F7" w:rsidP="004619F7">
            <w:pPr>
              <w:tabs>
                <w:tab w:val="num" w:pos="-142"/>
              </w:tabs>
              <w:jc w:val="center"/>
            </w:pPr>
            <w:r w:rsidRPr="004619F7">
              <w:t>2</w:t>
            </w:r>
          </w:p>
        </w:tc>
        <w:tc>
          <w:tcPr>
            <w:tcW w:w="1701" w:type="dxa"/>
          </w:tcPr>
          <w:p w:rsidR="001A055B" w:rsidRPr="004619F7" w:rsidRDefault="004619F7" w:rsidP="00CE3A53">
            <w:pPr>
              <w:tabs>
                <w:tab w:val="num" w:pos="-142"/>
              </w:tabs>
              <w:jc w:val="both"/>
            </w:pPr>
            <w:r w:rsidRPr="004619F7">
              <w:t>2</w:t>
            </w:r>
            <w:r>
              <w:t>-12-22</w:t>
            </w:r>
          </w:p>
        </w:tc>
      </w:tr>
      <w:tr w:rsidR="001A055B" w:rsidTr="00B76A8B">
        <w:tc>
          <w:tcPr>
            <w:tcW w:w="2518" w:type="dxa"/>
          </w:tcPr>
          <w:p w:rsidR="001A055B" w:rsidRPr="004619F7" w:rsidRDefault="004619F7" w:rsidP="004619F7">
            <w:pPr>
              <w:tabs>
                <w:tab w:val="num" w:pos="-142"/>
              </w:tabs>
              <w:jc w:val="center"/>
            </w:pPr>
            <w:r w:rsidRPr="004619F7">
              <w:t>3</w:t>
            </w:r>
          </w:p>
        </w:tc>
        <w:tc>
          <w:tcPr>
            <w:tcW w:w="1701" w:type="dxa"/>
          </w:tcPr>
          <w:p w:rsidR="001A055B" w:rsidRPr="004619F7" w:rsidRDefault="004619F7" w:rsidP="00CE3A53">
            <w:pPr>
              <w:tabs>
                <w:tab w:val="num" w:pos="-142"/>
              </w:tabs>
              <w:jc w:val="both"/>
            </w:pPr>
            <w:r w:rsidRPr="004619F7">
              <w:t>3</w:t>
            </w:r>
            <w:r>
              <w:t>-13</w:t>
            </w:r>
            <w:r w:rsidR="00B85B64">
              <w:t>-23</w:t>
            </w:r>
          </w:p>
        </w:tc>
      </w:tr>
      <w:tr w:rsidR="001A055B" w:rsidTr="00B76A8B">
        <w:tc>
          <w:tcPr>
            <w:tcW w:w="2518" w:type="dxa"/>
          </w:tcPr>
          <w:p w:rsidR="001A055B" w:rsidRPr="004619F7" w:rsidRDefault="004619F7" w:rsidP="004619F7">
            <w:pPr>
              <w:tabs>
                <w:tab w:val="num" w:pos="-142"/>
              </w:tabs>
              <w:jc w:val="center"/>
            </w:pPr>
            <w:r w:rsidRPr="004619F7">
              <w:t>4</w:t>
            </w:r>
          </w:p>
        </w:tc>
        <w:tc>
          <w:tcPr>
            <w:tcW w:w="1701" w:type="dxa"/>
          </w:tcPr>
          <w:p w:rsidR="001A055B" w:rsidRPr="004619F7" w:rsidRDefault="004619F7" w:rsidP="00CE3A53">
            <w:pPr>
              <w:tabs>
                <w:tab w:val="num" w:pos="-142"/>
              </w:tabs>
              <w:jc w:val="both"/>
            </w:pPr>
            <w:r w:rsidRPr="004619F7">
              <w:t>4</w:t>
            </w:r>
            <w:r>
              <w:t>-14</w:t>
            </w:r>
            <w:r w:rsidR="00B85B64">
              <w:t>-24</w:t>
            </w:r>
          </w:p>
        </w:tc>
      </w:tr>
      <w:tr w:rsidR="001A055B" w:rsidTr="00B76A8B">
        <w:tc>
          <w:tcPr>
            <w:tcW w:w="2518" w:type="dxa"/>
          </w:tcPr>
          <w:p w:rsidR="001A055B" w:rsidRPr="004619F7" w:rsidRDefault="004619F7" w:rsidP="004619F7">
            <w:pPr>
              <w:tabs>
                <w:tab w:val="num" w:pos="-142"/>
              </w:tabs>
              <w:jc w:val="center"/>
            </w:pPr>
            <w:r w:rsidRPr="004619F7">
              <w:t>5</w:t>
            </w:r>
          </w:p>
        </w:tc>
        <w:tc>
          <w:tcPr>
            <w:tcW w:w="1701" w:type="dxa"/>
          </w:tcPr>
          <w:p w:rsidR="001A055B" w:rsidRPr="004619F7" w:rsidRDefault="004619F7" w:rsidP="00CE3A53">
            <w:pPr>
              <w:tabs>
                <w:tab w:val="num" w:pos="-142"/>
              </w:tabs>
              <w:jc w:val="both"/>
            </w:pPr>
            <w:r w:rsidRPr="004619F7">
              <w:t>5</w:t>
            </w:r>
            <w:r>
              <w:t>-15</w:t>
            </w:r>
            <w:r w:rsidR="00B85B64">
              <w:t>-25</w:t>
            </w:r>
          </w:p>
        </w:tc>
      </w:tr>
      <w:tr w:rsidR="001A055B" w:rsidTr="00B76A8B">
        <w:tc>
          <w:tcPr>
            <w:tcW w:w="2518" w:type="dxa"/>
          </w:tcPr>
          <w:p w:rsidR="001A055B" w:rsidRPr="004619F7" w:rsidRDefault="004619F7" w:rsidP="004619F7">
            <w:pPr>
              <w:tabs>
                <w:tab w:val="num" w:pos="-142"/>
              </w:tabs>
              <w:jc w:val="center"/>
            </w:pPr>
            <w:r w:rsidRPr="004619F7">
              <w:t>6</w:t>
            </w:r>
          </w:p>
        </w:tc>
        <w:tc>
          <w:tcPr>
            <w:tcW w:w="1701" w:type="dxa"/>
          </w:tcPr>
          <w:p w:rsidR="001A055B" w:rsidRPr="004619F7" w:rsidRDefault="004619F7" w:rsidP="00CE3A53">
            <w:pPr>
              <w:tabs>
                <w:tab w:val="num" w:pos="-142"/>
              </w:tabs>
              <w:jc w:val="both"/>
            </w:pPr>
            <w:r w:rsidRPr="004619F7">
              <w:t>6</w:t>
            </w:r>
            <w:r>
              <w:t>-16</w:t>
            </w:r>
            <w:r w:rsidR="00B85B64">
              <w:t>-26</w:t>
            </w:r>
          </w:p>
        </w:tc>
      </w:tr>
      <w:tr w:rsidR="001A055B" w:rsidTr="00B76A8B">
        <w:tc>
          <w:tcPr>
            <w:tcW w:w="2518" w:type="dxa"/>
          </w:tcPr>
          <w:p w:rsidR="001A055B" w:rsidRPr="004619F7" w:rsidRDefault="004619F7" w:rsidP="004619F7">
            <w:pPr>
              <w:tabs>
                <w:tab w:val="num" w:pos="-142"/>
              </w:tabs>
              <w:jc w:val="center"/>
            </w:pPr>
            <w:r w:rsidRPr="004619F7">
              <w:t>7</w:t>
            </w:r>
          </w:p>
        </w:tc>
        <w:tc>
          <w:tcPr>
            <w:tcW w:w="1701" w:type="dxa"/>
          </w:tcPr>
          <w:p w:rsidR="001A055B" w:rsidRPr="004619F7" w:rsidRDefault="004619F7" w:rsidP="00CE3A53">
            <w:pPr>
              <w:tabs>
                <w:tab w:val="num" w:pos="-142"/>
              </w:tabs>
              <w:jc w:val="both"/>
            </w:pPr>
            <w:r w:rsidRPr="004619F7">
              <w:t>7</w:t>
            </w:r>
            <w:r>
              <w:t>-17</w:t>
            </w:r>
            <w:r w:rsidR="00EF0C41">
              <w:t>-27</w:t>
            </w:r>
          </w:p>
        </w:tc>
      </w:tr>
      <w:tr w:rsidR="001A055B" w:rsidTr="00B76A8B">
        <w:tc>
          <w:tcPr>
            <w:tcW w:w="2518" w:type="dxa"/>
          </w:tcPr>
          <w:p w:rsidR="001A055B" w:rsidRPr="004619F7" w:rsidRDefault="004619F7" w:rsidP="004619F7">
            <w:pPr>
              <w:tabs>
                <w:tab w:val="num" w:pos="-142"/>
              </w:tabs>
              <w:jc w:val="center"/>
            </w:pPr>
            <w:r w:rsidRPr="004619F7">
              <w:t>8</w:t>
            </w:r>
          </w:p>
        </w:tc>
        <w:tc>
          <w:tcPr>
            <w:tcW w:w="1701" w:type="dxa"/>
          </w:tcPr>
          <w:p w:rsidR="001A055B" w:rsidRPr="004619F7" w:rsidRDefault="004619F7" w:rsidP="00CE3A53">
            <w:pPr>
              <w:tabs>
                <w:tab w:val="num" w:pos="-142"/>
              </w:tabs>
              <w:jc w:val="both"/>
            </w:pPr>
            <w:r w:rsidRPr="004619F7">
              <w:t>8</w:t>
            </w:r>
            <w:r>
              <w:t>-18</w:t>
            </w:r>
            <w:r w:rsidR="00EF0C41">
              <w:t>-28</w:t>
            </w:r>
          </w:p>
        </w:tc>
      </w:tr>
      <w:tr w:rsidR="001A055B" w:rsidTr="00B76A8B">
        <w:tc>
          <w:tcPr>
            <w:tcW w:w="2518" w:type="dxa"/>
          </w:tcPr>
          <w:p w:rsidR="001A055B" w:rsidRPr="004619F7" w:rsidRDefault="004619F7" w:rsidP="004619F7">
            <w:pPr>
              <w:tabs>
                <w:tab w:val="num" w:pos="-142"/>
              </w:tabs>
              <w:jc w:val="center"/>
            </w:pPr>
            <w:r w:rsidRPr="004619F7">
              <w:t>9</w:t>
            </w:r>
          </w:p>
        </w:tc>
        <w:tc>
          <w:tcPr>
            <w:tcW w:w="1701" w:type="dxa"/>
          </w:tcPr>
          <w:p w:rsidR="001A055B" w:rsidRPr="004619F7" w:rsidRDefault="004619F7" w:rsidP="00CE3A53">
            <w:pPr>
              <w:tabs>
                <w:tab w:val="num" w:pos="-142"/>
              </w:tabs>
              <w:jc w:val="both"/>
            </w:pPr>
            <w:r w:rsidRPr="004619F7">
              <w:t>9</w:t>
            </w:r>
            <w:r>
              <w:t>-19</w:t>
            </w:r>
            <w:r w:rsidR="00EF0C41">
              <w:t>-29</w:t>
            </w:r>
          </w:p>
        </w:tc>
      </w:tr>
      <w:tr w:rsidR="001A055B" w:rsidTr="00B76A8B">
        <w:tc>
          <w:tcPr>
            <w:tcW w:w="2518" w:type="dxa"/>
          </w:tcPr>
          <w:p w:rsidR="001A055B" w:rsidRPr="004619F7" w:rsidRDefault="004619F7" w:rsidP="004619F7">
            <w:pPr>
              <w:tabs>
                <w:tab w:val="num" w:pos="-142"/>
              </w:tabs>
              <w:jc w:val="center"/>
            </w:pPr>
            <w:r w:rsidRPr="004619F7">
              <w:t>0</w:t>
            </w:r>
          </w:p>
        </w:tc>
        <w:tc>
          <w:tcPr>
            <w:tcW w:w="1701" w:type="dxa"/>
          </w:tcPr>
          <w:p w:rsidR="001A055B" w:rsidRPr="004619F7" w:rsidRDefault="004619F7" w:rsidP="00CE3A53">
            <w:pPr>
              <w:tabs>
                <w:tab w:val="num" w:pos="-142"/>
              </w:tabs>
              <w:jc w:val="both"/>
            </w:pPr>
            <w:r w:rsidRPr="004619F7">
              <w:t>10</w:t>
            </w:r>
            <w:r>
              <w:t>-20</w:t>
            </w:r>
            <w:r w:rsidR="00EF0C41">
              <w:t>-30</w:t>
            </w:r>
          </w:p>
        </w:tc>
      </w:tr>
    </w:tbl>
    <w:p w:rsidR="00CE3A53" w:rsidRPr="00F13550" w:rsidRDefault="00CE3A53" w:rsidP="00CE3A53">
      <w:pPr>
        <w:tabs>
          <w:tab w:val="num" w:pos="-142"/>
        </w:tabs>
        <w:jc w:val="both"/>
        <w:rPr>
          <w:b/>
        </w:rPr>
      </w:pPr>
    </w:p>
    <w:p w:rsidR="00CE3A53" w:rsidRPr="00F13550" w:rsidRDefault="00CE3A53" w:rsidP="00CE3A53">
      <w:pPr>
        <w:tabs>
          <w:tab w:val="num" w:pos="-142"/>
        </w:tabs>
        <w:ind w:firstLine="567"/>
        <w:jc w:val="center"/>
        <w:rPr>
          <w:b/>
        </w:rPr>
      </w:pPr>
      <w:r w:rsidRPr="00F13550">
        <w:rPr>
          <w:b/>
        </w:rPr>
        <w:t>Контрольные вопросы</w:t>
      </w:r>
    </w:p>
    <w:p w:rsidR="00B76A8B" w:rsidRPr="00B76A8B" w:rsidRDefault="00B76A8B" w:rsidP="0018650B">
      <w:pPr>
        <w:pStyle w:val="a3"/>
        <w:numPr>
          <w:ilvl w:val="0"/>
          <w:numId w:val="30"/>
        </w:numPr>
      </w:pPr>
      <w:r>
        <w:t>О</w:t>
      </w:r>
      <w:r w:rsidRPr="00B76A8B">
        <w:t>сновны</w:t>
      </w:r>
      <w:r>
        <w:t>е</w:t>
      </w:r>
      <w:r w:rsidRPr="00B76A8B">
        <w:t xml:space="preserve"> вид</w:t>
      </w:r>
      <w:r>
        <w:t>ы</w:t>
      </w:r>
      <w:r w:rsidRPr="00B76A8B">
        <w:t xml:space="preserve"> сре</w:t>
      </w:r>
      <w:proofErr w:type="gramStart"/>
      <w:r w:rsidRPr="00B76A8B">
        <w:t>дств св</w:t>
      </w:r>
      <w:proofErr w:type="gramEnd"/>
      <w:r w:rsidRPr="00B76A8B">
        <w:t>язи и автоматизированных систем управления</w:t>
      </w:r>
      <w:r>
        <w:t>.</w:t>
      </w:r>
    </w:p>
    <w:p w:rsidR="00CB03F2" w:rsidRDefault="00B76A8B" w:rsidP="0018650B">
      <w:pPr>
        <w:pStyle w:val="a3"/>
        <w:numPr>
          <w:ilvl w:val="0"/>
          <w:numId w:val="30"/>
        </w:numPr>
      </w:pPr>
      <w:r>
        <w:t>О</w:t>
      </w:r>
      <w:r w:rsidRPr="00B76A8B">
        <w:t>сновные понятия автоматизированной обработки информации</w:t>
      </w:r>
      <w:r>
        <w:t>.</w:t>
      </w:r>
    </w:p>
    <w:p w:rsidR="00FA45D2" w:rsidRDefault="00FA45D2"/>
    <w:p w:rsidR="00274341" w:rsidRDefault="00274341"/>
    <w:p w:rsidR="00274341" w:rsidRDefault="00274341"/>
    <w:p w:rsidR="00274341" w:rsidRDefault="00274341"/>
    <w:p w:rsidR="00274341" w:rsidRDefault="00274341"/>
    <w:p w:rsidR="00274341" w:rsidRDefault="00274341"/>
    <w:p w:rsidR="00274341" w:rsidRDefault="00274341"/>
    <w:p w:rsidR="00FA45D2" w:rsidRDefault="00FA45D2" w:rsidP="00FA45D2">
      <w:pPr>
        <w:ind w:firstLine="567"/>
        <w:jc w:val="center"/>
        <w:rPr>
          <w:b/>
        </w:rPr>
      </w:pPr>
      <w:r w:rsidRPr="00F13550">
        <w:rPr>
          <w:b/>
        </w:rPr>
        <w:lastRenderedPageBreak/>
        <w:t xml:space="preserve">Практическое занятие </w:t>
      </w:r>
      <w:r w:rsidR="008F0608">
        <w:rPr>
          <w:b/>
        </w:rPr>
        <w:t>4</w:t>
      </w:r>
    </w:p>
    <w:p w:rsidR="003C6347" w:rsidRDefault="003C6347" w:rsidP="003C6347">
      <w:pPr>
        <w:ind w:firstLine="567"/>
        <w:jc w:val="center"/>
        <w:rPr>
          <w:b/>
          <w:bCs/>
        </w:rPr>
      </w:pPr>
      <w:r w:rsidRPr="00645A0A">
        <w:rPr>
          <w:b/>
          <w:bCs/>
        </w:rPr>
        <w:t xml:space="preserve">Расчет дальности действия </w:t>
      </w:r>
      <w:r>
        <w:rPr>
          <w:b/>
          <w:bCs/>
        </w:rPr>
        <w:t>очень высоких частот</w:t>
      </w:r>
      <w:r w:rsidRPr="00645A0A">
        <w:rPr>
          <w:b/>
          <w:bCs/>
        </w:rPr>
        <w:t xml:space="preserve"> и </w:t>
      </w:r>
      <w:r>
        <w:rPr>
          <w:b/>
          <w:bCs/>
        </w:rPr>
        <w:t>высоких частот</w:t>
      </w:r>
      <w:r w:rsidRPr="00645A0A">
        <w:rPr>
          <w:b/>
          <w:bCs/>
        </w:rPr>
        <w:t xml:space="preserve"> радиосвязи</w:t>
      </w:r>
    </w:p>
    <w:p w:rsidR="00EE29FC" w:rsidRDefault="00EE29FC" w:rsidP="003C6347">
      <w:pPr>
        <w:ind w:firstLine="567"/>
        <w:jc w:val="center"/>
        <w:rPr>
          <w:b/>
        </w:rPr>
      </w:pPr>
    </w:p>
    <w:p w:rsidR="00FA45D2" w:rsidRPr="001154A6" w:rsidRDefault="00FA45D2" w:rsidP="00FA45D2">
      <w:pPr>
        <w:ind w:firstLine="567"/>
        <w:jc w:val="both"/>
      </w:pPr>
      <w:r w:rsidRPr="00F13550">
        <w:rPr>
          <w:b/>
        </w:rPr>
        <w:t>Цель работы</w:t>
      </w:r>
      <w:r w:rsidR="001154A6">
        <w:rPr>
          <w:b/>
        </w:rPr>
        <w:t xml:space="preserve">: </w:t>
      </w:r>
      <w:r w:rsidR="001154A6">
        <w:t>с</w:t>
      </w:r>
      <w:r w:rsidR="001154A6" w:rsidRPr="001154A6">
        <w:t xml:space="preserve">пособствовать отработке навыка </w:t>
      </w:r>
      <w:r w:rsidR="001154A6">
        <w:t>р</w:t>
      </w:r>
      <w:r w:rsidR="001154A6" w:rsidRPr="001154A6">
        <w:t>асчета дальности действия очень высоких частот и высоких частот радиосвязи</w:t>
      </w:r>
      <w:r w:rsidR="001154A6">
        <w:t>.</w:t>
      </w:r>
    </w:p>
    <w:p w:rsidR="00FA45D2" w:rsidRPr="00F13550" w:rsidRDefault="00FA45D2" w:rsidP="00FA45D2">
      <w:pPr>
        <w:shd w:val="clear" w:color="auto" w:fill="FFFFFF"/>
        <w:spacing w:before="67"/>
        <w:ind w:right="29" w:firstLine="567"/>
        <w:jc w:val="both"/>
        <w:rPr>
          <w:b/>
        </w:rPr>
      </w:pPr>
    </w:p>
    <w:p w:rsidR="00FA45D2" w:rsidRPr="00F13550" w:rsidRDefault="00FA45D2" w:rsidP="00FA45D2">
      <w:pPr>
        <w:ind w:firstLine="567"/>
        <w:rPr>
          <w:b/>
        </w:rPr>
      </w:pPr>
      <w:r w:rsidRPr="00F13550">
        <w:rPr>
          <w:b/>
        </w:rPr>
        <w:t>Образовательные результаты, заявленные во ФГОС третьего поколения:</w:t>
      </w:r>
    </w:p>
    <w:p w:rsidR="00FA45D2" w:rsidRPr="00F13550" w:rsidRDefault="00FA45D2" w:rsidP="00FA45D2">
      <w:pPr>
        <w:ind w:firstLine="567"/>
        <w:jc w:val="both"/>
      </w:pPr>
      <w:r w:rsidRPr="00F13550">
        <w:t xml:space="preserve">Студент должен </w:t>
      </w:r>
    </w:p>
    <w:p w:rsidR="00FA45D2" w:rsidRDefault="00FA45D2" w:rsidP="00FA45D2">
      <w:pPr>
        <w:ind w:firstLine="567"/>
        <w:jc w:val="both"/>
      </w:pPr>
      <w:r w:rsidRPr="00F13550">
        <w:rPr>
          <w:u w:val="single"/>
        </w:rPr>
        <w:t>уметь:</w:t>
      </w:r>
      <w:r w:rsidRPr="00F13550">
        <w:t xml:space="preserve"> </w:t>
      </w:r>
    </w:p>
    <w:p w:rsidR="00CE7080" w:rsidRPr="00977E89" w:rsidRDefault="00CE7080" w:rsidP="0018650B">
      <w:pPr>
        <w:numPr>
          <w:ilvl w:val="0"/>
          <w:numId w:val="15"/>
        </w:numPr>
        <w:tabs>
          <w:tab w:val="left" w:pos="176"/>
        </w:tabs>
        <w:jc w:val="both"/>
      </w:pPr>
      <w:r w:rsidRPr="00977E89">
        <w:t>пользоваться основными видами сре</w:t>
      </w:r>
      <w:proofErr w:type="gramStart"/>
      <w:r w:rsidRPr="00977E89">
        <w:t>дств св</w:t>
      </w:r>
      <w:proofErr w:type="gramEnd"/>
      <w:r w:rsidRPr="00977E89">
        <w:t>язи и автоматизированных систем управления;</w:t>
      </w:r>
    </w:p>
    <w:p w:rsidR="00CE7080" w:rsidRPr="00F13550" w:rsidRDefault="00CE7080" w:rsidP="0018650B">
      <w:pPr>
        <w:numPr>
          <w:ilvl w:val="0"/>
          <w:numId w:val="15"/>
        </w:numPr>
        <w:tabs>
          <w:tab w:val="left" w:pos="176"/>
        </w:tabs>
        <w:jc w:val="both"/>
      </w:pPr>
      <w:r w:rsidRPr="00977E89">
        <w:t>использовать технологии сбора, размещения, хранения, накопления, преобразования и передачи данных в профессионально ориентир</w:t>
      </w:r>
      <w:r>
        <w:t>ованных информационных системах.</w:t>
      </w:r>
    </w:p>
    <w:p w:rsidR="00FA45D2" w:rsidRPr="00F13550" w:rsidRDefault="00FA45D2" w:rsidP="00FA45D2">
      <w:pPr>
        <w:ind w:firstLine="567"/>
        <w:jc w:val="both"/>
      </w:pPr>
      <w:r w:rsidRPr="00F13550">
        <w:rPr>
          <w:u w:val="single"/>
        </w:rPr>
        <w:t>знать:</w:t>
      </w:r>
      <w:r w:rsidRPr="00F13550">
        <w:t xml:space="preserve"> </w:t>
      </w:r>
    </w:p>
    <w:p w:rsidR="00CE7080" w:rsidRPr="00977E89" w:rsidRDefault="00CE7080" w:rsidP="0018650B">
      <w:pPr>
        <w:numPr>
          <w:ilvl w:val="0"/>
          <w:numId w:val="16"/>
        </w:numPr>
        <w:tabs>
          <w:tab w:val="left" w:pos="176"/>
          <w:tab w:val="left" w:pos="1134"/>
        </w:tabs>
        <w:jc w:val="both"/>
      </w:pPr>
      <w:r w:rsidRPr="00977E89">
        <w:t>состав, функции и возможности использования информационных и телекоммуникационных технологий в профессиональной деятельности;</w:t>
      </w:r>
    </w:p>
    <w:p w:rsidR="00CE7080" w:rsidRPr="00977E89" w:rsidRDefault="00CE7080" w:rsidP="0018650B">
      <w:pPr>
        <w:numPr>
          <w:ilvl w:val="0"/>
          <w:numId w:val="16"/>
        </w:numPr>
        <w:tabs>
          <w:tab w:val="left" w:pos="176"/>
          <w:tab w:val="left" w:pos="1134"/>
        </w:tabs>
        <w:jc w:val="both"/>
      </w:pPr>
      <w:r w:rsidRPr="00977E89">
        <w:t>основные методы и приемы обеспечения информационной безопасности;</w:t>
      </w:r>
    </w:p>
    <w:p w:rsidR="00CE7080" w:rsidRPr="00977E89" w:rsidRDefault="00CE7080" w:rsidP="0018650B">
      <w:pPr>
        <w:numPr>
          <w:ilvl w:val="0"/>
          <w:numId w:val="16"/>
        </w:numPr>
        <w:tabs>
          <w:tab w:val="left" w:pos="176"/>
          <w:tab w:val="left" w:pos="1134"/>
        </w:tabs>
        <w:jc w:val="both"/>
      </w:pPr>
      <w:r w:rsidRPr="00977E89">
        <w:t>основные физические процессы в системах связи и автоматизированных системах управления;</w:t>
      </w:r>
    </w:p>
    <w:p w:rsidR="00FA45D2" w:rsidRDefault="0017727F" w:rsidP="0018650B">
      <w:pPr>
        <w:numPr>
          <w:ilvl w:val="0"/>
          <w:numId w:val="16"/>
        </w:numPr>
        <w:tabs>
          <w:tab w:val="left" w:pos="176"/>
          <w:tab w:val="left" w:pos="1134"/>
        </w:tabs>
        <w:jc w:val="both"/>
      </w:pPr>
      <w:r w:rsidRPr="00977E89">
        <w:t>преобразования сообщений, сигналов и их особенности, методы передачи дискретных и непрерывных сообщений и сигналов, элеме</w:t>
      </w:r>
      <w:r>
        <w:t>нты сжатия данных и кодирования.</w:t>
      </w:r>
    </w:p>
    <w:p w:rsidR="00B614A3" w:rsidRPr="00F13550" w:rsidRDefault="00B614A3" w:rsidP="00B614A3">
      <w:pPr>
        <w:tabs>
          <w:tab w:val="left" w:pos="176"/>
          <w:tab w:val="left" w:pos="1134"/>
        </w:tabs>
        <w:ind w:left="1287"/>
        <w:jc w:val="both"/>
      </w:pPr>
    </w:p>
    <w:p w:rsidR="00FA45D2" w:rsidRPr="00F13550" w:rsidRDefault="00FA45D2" w:rsidP="00FA45D2">
      <w:pPr>
        <w:numPr>
          <w:ilvl w:val="12"/>
          <w:numId w:val="0"/>
        </w:numPr>
        <w:ind w:firstLine="567"/>
        <w:jc w:val="center"/>
        <w:rPr>
          <w:b/>
        </w:rPr>
      </w:pPr>
      <w:r w:rsidRPr="00F13550">
        <w:rPr>
          <w:b/>
        </w:rPr>
        <w:t>Краткие теоретические материалы по теме практической работы</w:t>
      </w:r>
    </w:p>
    <w:p w:rsidR="00AD4819" w:rsidRPr="00AD4819" w:rsidRDefault="00AD4819" w:rsidP="00AD4819">
      <w:pPr>
        <w:shd w:val="clear" w:color="auto" w:fill="FFFFFF"/>
        <w:adjustRightInd w:val="0"/>
        <w:ind w:right="-185" w:firstLine="680"/>
        <w:jc w:val="both"/>
        <w:rPr>
          <w:color w:val="000000"/>
        </w:rPr>
      </w:pPr>
      <w:r w:rsidRPr="00AD4819">
        <w:rPr>
          <w:color w:val="000000"/>
        </w:rPr>
        <w:t xml:space="preserve">Параметр - дальность действия радиосвязи, как правило, приводится в характеристиках радиостанций. Для выпускаемых в настоящее время стационарных и мобильных радиостанций дальность связи лежит в пределах </w:t>
      </w:r>
      <w:r w:rsidRPr="00AD4819">
        <w:rPr>
          <w:i/>
          <w:color w:val="000000"/>
        </w:rPr>
        <w:t>10-</w:t>
      </w:r>
      <w:smartTag w:uri="urn:schemas-microsoft-com:office:smarttags" w:element="metricconverter">
        <w:smartTagPr>
          <w:attr w:name="ProductID" w:val="30 км"/>
        </w:smartTagPr>
        <w:r w:rsidRPr="00AD4819">
          <w:rPr>
            <w:i/>
            <w:color w:val="000000"/>
          </w:rPr>
          <w:t>30</w:t>
        </w:r>
        <w:r w:rsidRPr="00AD4819">
          <w:rPr>
            <w:color w:val="000000"/>
          </w:rPr>
          <w:t xml:space="preserve"> </w:t>
        </w:r>
        <w:r w:rsidRPr="00AD4819">
          <w:rPr>
            <w:i/>
            <w:color w:val="000000"/>
          </w:rPr>
          <w:t>км</w:t>
        </w:r>
      </w:smartTag>
      <w:r w:rsidRPr="00AD4819">
        <w:rPr>
          <w:color w:val="000000"/>
        </w:rPr>
        <w:t xml:space="preserve">, а для носимых - </w:t>
      </w:r>
      <w:r w:rsidRPr="00AD4819">
        <w:rPr>
          <w:i/>
          <w:color w:val="000000"/>
        </w:rPr>
        <w:t>1-</w:t>
      </w:r>
      <w:smartTag w:uri="urn:schemas-microsoft-com:office:smarttags" w:element="metricconverter">
        <w:smartTagPr>
          <w:attr w:name="ProductID" w:val="3 км"/>
        </w:smartTagPr>
        <w:r w:rsidRPr="00AD4819">
          <w:rPr>
            <w:i/>
            <w:color w:val="000000"/>
          </w:rPr>
          <w:t>3 км</w:t>
        </w:r>
      </w:smartTag>
      <w:r w:rsidRPr="00AD4819">
        <w:rPr>
          <w:color w:val="000000"/>
        </w:rPr>
        <w:t xml:space="preserve">. </w:t>
      </w:r>
      <w:r w:rsidR="004231AE">
        <w:rPr>
          <w:color w:val="000000"/>
        </w:rPr>
        <w:t>Д</w:t>
      </w:r>
      <w:r w:rsidRPr="00AD4819">
        <w:rPr>
          <w:color w:val="000000"/>
        </w:rPr>
        <w:t>альность радиосвязи зависит не только от электрических параметров радиостанции, но и от условий, в которых организуется радиосвязь (характер местности, высота установки антенны и т.д.). При наличии прямой видимости между передающей и приемной антеннами пользуются формулой Б. В. Введенского:</w:t>
      </w:r>
    </w:p>
    <w:p w:rsidR="00AD4819" w:rsidRPr="00AD4819" w:rsidRDefault="009B114C" w:rsidP="00AD4819">
      <w:pPr>
        <w:shd w:val="clear" w:color="auto" w:fill="FFFFFF"/>
        <w:adjustRightInd w:val="0"/>
        <w:ind w:right="-185" w:firstLine="680"/>
        <w:jc w:val="right"/>
        <w:rPr>
          <w:color w:val="000000"/>
        </w:rPr>
      </w:pPr>
      <w:r>
        <w:rPr>
          <w:color w:val="000000"/>
          <w:position w:val="-24"/>
        </w:rPr>
        <w:pict>
          <v:shape id="_x0000_i1026" type="#_x0000_t75" style="width:99.35pt;height:32.8pt">
            <v:imagedata r:id="rId39" o:title=""/>
          </v:shape>
        </w:pict>
      </w:r>
      <w:r w:rsidR="00AD4819" w:rsidRPr="00AD4819">
        <w:rPr>
          <w:color w:val="000000"/>
        </w:rPr>
        <w:tab/>
      </w:r>
      <w:r w:rsidR="00AD4819" w:rsidRPr="00AD4819">
        <w:rPr>
          <w:color w:val="000000"/>
        </w:rPr>
        <w:tab/>
      </w:r>
      <w:r w:rsidR="00AD4819" w:rsidRPr="00AD4819">
        <w:rPr>
          <w:color w:val="000000"/>
        </w:rPr>
        <w:tab/>
      </w:r>
      <w:r w:rsidR="00AD4819" w:rsidRPr="00AD4819">
        <w:rPr>
          <w:color w:val="000000"/>
        </w:rPr>
        <w:tab/>
      </w:r>
      <w:r w:rsidR="00AD4819" w:rsidRPr="00AD4819">
        <w:rPr>
          <w:color w:val="000000"/>
        </w:rPr>
        <w:tab/>
        <w:t>(1.1)</w:t>
      </w:r>
    </w:p>
    <w:p w:rsidR="00AD4819" w:rsidRPr="00AD4819" w:rsidRDefault="00AD4819" w:rsidP="00AD4819">
      <w:pPr>
        <w:shd w:val="clear" w:color="auto" w:fill="FFFFFF"/>
        <w:adjustRightInd w:val="0"/>
        <w:ind w:right="-185" w:firstLine="680"/>
        <w:jc w:val="both"/>
        <w:rPr>
          <w:color w:val="000000"/>
        </w:rPr>
      </w:pPr>
      <w:r w:rsidRPr="00AD4819">
        <w:rPr>
          <w:color w:val="000000"/>
        </w:rPr>
        <w:t xml:space="preserve">где </w:t>
      </w:r>
      <w:proofErr w:type="spellStart"/>
      <w:r w:rsidRPr="00AD4819">
        <w:rPr>
          <w:i/>
          <w:iCs/>
          <w:color w:val="000000"/>
        </w:rPr>
        <w:t>Е</w:t>
      </w:r>
      <w:r w:rsidRPr="00AD4819">
        <w:rPr>
          <w:i/>
          <w:iCs/>
          <w:color w:val="000000"/>
          <w:vertAlign w:val="subscript"/>
        </w:rPr>
        <w:t>т</w:t>
      </w:r>
      <w:proofErr w:type="spellEnd"/>
      <w:r w:rsidRPr="00AD4819">
        <w:rPr>
          <w:i/>
          <w:iCs/>
          <w:color w:val="000000"/>
        </w:rPr>
        <w:t xml:space="preserve"> – </w:t>
      </w:r>
      <w:r w:rsidRPr="00AD4819">
        <w:rPr>
          <w:color w:val="000000"/>
        </w:rPr>
        <w:t xml:space="preserve">напряженность электрического поля полезного сигнала в точке приема, </w:t>
      </w:r>
      <w:r w:rsidRPr="00AD4819">
        <w:rPr>
          <w:i/>
          <w:color w:val="000000"/>
        </w:rPr>
        <w:t>дБ</w:t>
      </w:r>
      <w:r w:rsidRPr="00AD4819">
        <w:rPr>
          <w:color w:val="000000"/>
        </w:rPr>
        <w:t xml:space="preserve">; </w:t>
      </w:r>
      <w:proofErr w:type="gramStart"/>
      <w:r w:rsidRPr="00AD4819">
        <w:rPr>
          <w:i/>
          <w:iCs/>
          <w:color w:val="000000"/>
        </w:rPr>
        <w:t>Р</w:t>
      </w:r>
      <w:proofErr w:type="gramEnd"/>
      <w:r w:rsidRPr="00AD4819">
        <w:rPr>
          <w:iCs/>
          <w:color w:val="000000"/>
          <w:vertAlign w:val="subscript"/>
        </w:rPr>
        <w:t>Σ</w:t>
      </w:r>
      <w:r w:rsidRPr="00AD4819">
        <w:rPr>
          <w:i/>
          <w:iCs/>
          <w:color w:val="000000"/>
        </w:rPr>
        <w:t xml:space="preserve"> - </w:t>
      </w:r>
      <w:r w:rsidRPr="00AD4819">
        <w:rPr>
          <w:color w:val="000000"/>
        </w:rPr>
        <w:t xml:space="preserve">мощность, излучения передающей антенны, </w:t>
      </w:r>
      <w:r w:rsidRPr="00AD4819">
        <w:rPr>
          <w:i/>
          <w:color w:val="000000"/>
        </w:rPr>
        <w:t>Вт</w:t>
      </w:r>
      <w:r w:rsidRPr="00AD4819">
        <w:rPr>
          <w:color w:val="000000"/>
        </w:rPr>
        <w:t xml:space="preserve">; </w:t>
      </w:r>
      <w:r w:rsidRPr="00AD4819">
        <w:rPr>
          <w:i/>
          <w:color w:val="000000"/>
        </w:rPr>
        <w:t>σ</w:t>
      </w:r>
      <w:r w:rsidRPr="00AD4819">
        <w:rPr>
          <w:color w:val="000000"/>
        </w:rPr>
        <w:t xml:space="preserve">- коэффициент направленного действия передающей антенны; </w:t>
      </w:r>
      <w:r w:rsidRPr="00AD4819">
        <w:rPr>
          <w:i/>
          <w:color w:val="000000"/>
        </w:rPr>
        <w:t>λ</w:t>
      </w:r>
      <w:r w:rsidRPr="00AD4819">
        <w:rPr>
          <w:color w:val="000000"/>
        </w:rPr>
        <w:t xml:space="preserve"> - длина волны, </w:t>
      </w:r>
      <w:r w:rsidRPr="00AD4819">
        <w:rPr>
          <w:i/>
          <w:color w:val="000000"/>
        </w:rPr>
        <w:t>м</w:t>
      </w:r>
      <w:r w:rsidRPr="00AD4819">
        <w:rPr>
          <w:color w:val="000000"/>
        </w:rPr>
        <w:t xml:space="preserve">; </w:t>
      </w:r>
      <w:r w:rsidRPr="00AD4819">
        <w:rPr>
          <w:i/>
          <w:iCs/>
          <w:color w:val="000000"/>
          <w:lang w:val="en-US"/>
        </w:rPr>
        <w:t>d</w:t>
      </w:r>
      <w:r w:rsidRPr="00AD4819">
        <w:rPr>
          <w:i/>
          <w:iCs/>
          <w:color w:val="000000"/>
        </w:rPr>
        <w:t xml:space="preserve">- </w:t>
      </w:r>
      <w:r w:rsidRPr="00AD4819">
        <w:rPr>
          <w:color w:val="000000"/>
        </w:rPr>
        <w:t xml:space="preserve">протяженность линии радиосвязи, </w:t>
      </w:r>
      <w:r w:rsidRPr="00AD4819">
        <w:rPr>
          <w:i/>
          <w:color w:val="000000"/>
        </w:rPr>
        <w:t>км</w:t>
      </w:r>
      <w:r w:rsidRPr="00AD4819">
        <w:rPr>
          <w:color w:val="000000"/>
        </w:rPr>
        <w:t xml:space="preserve">; </w:t>
      </w:r>
      <w:r w:rsidRPr="00AD4819">
        <w:rPr>
          <w:i/>
          <w:iCs/>
          <w:color w:val="000000"/>
          <w:lang w:val="en-US"/>
        </w:rPr>
        <w:t>h</w:t>
      </w:r>
      <w:r w:rsidRPr="00AD4819">
        <w:rPr>
          <w:iCs/>
          <w:color w:val="000000"/>
          <w:vertAlign w:val="subscript"/>
        </w:rPr>
        <w:t>1</w:t>
      </w:r>
      <w:r w:rsidRPr="00AD4819">
        <w:rPr>
          <w:i/>
          <w:iCs/>
          <w:color w:val="000000"/>
          <w:vertAlign w:val="subscript"/>
        </w:rPr>
        <w:t>,</w:t>
      </w:r>
      <w:r w:rsidRPr="00AD4819">
        <w:rPr>
          <w:i/>
          <w:iCs/>
          <w:color w:val="000000"/>
          <w:lang w:val="en-US"/>
        </w:rPr>
        <w:t>h</w:t>
      </w:r>
      <w:r w:rsidRPr="00AD4819">
        <w:rPr>
          <w:iCs/>
          <w:color w:val="000000"/>
          <w:vertAlign w:val="subscript"/>
        </w:rPr>
        <w:t>2</w:t>
      </w:r>
      <w:r w:rsidRPr="00AD4819">
        <w:rPr>
          <w:color w:val="000000"/>
        </w:rPr>
        <w:t xml:space="preserve">- высоты поднятия соответственно передающей и приемной антенн, </w:t>
      </w:r>
      <w:r w:rsidRPr="00AD4819">
        <w:rPr>
          <w:i/>
          <w:color w:val="000000"/>
        </w:rPr>
        <w:t>м</w:t>
      </w:r>
      <w:r w:rsidRPr="00AD4819">
        <w:rPr>
          <w:color w:val="000000"/>
        </w:rPr>
        <w:t>.</w:t>
      </w:r>
    </w:p>
    <w:p w:rsidR="00AD4819" w:rsidRPr="00AD4819" w:rsidRDefault="00AD4819" w:rsidP="00AD4819">
      <w:pPr>
        <w:shd w:val="clear" w:color="auto" w:fill="FFFFFF"/>
        <w:adjustRightInd w:val="0"/>
        <w:ind w:right="-185" w:firstLine="680"/>
        <w:jc w:val="both"/>
        <w:rPr>
          <w:color w:val="000000"/>
        </w:rPr>
      </w:pPr>
      <w:r w:rsidRPr="00AD4819">
        <w:rPr>
          <w:color w:val="000000"/>
        </w:rPr>
        <w:t xml:space="preserve">Для радиостанций, используемых в пожарной охране, такое превышение составляет </w:t>
      </w:r>
      <w:r w:rsidRPr="00AD4819">
        <w:rPr>
          <w:i/>
          <w:color w:val="000000"/>
        </w:rPr>
        <w:t>20</w:t>
      </w:r>
      <w:r w:rsidRPr="00AD4819">
        <w:rPr>
          <w:color w:val="000000"/>
        </w:rPr>
        <w:t xml:space="preserve"> </w:t>
      </w:r>
      <w:r w:rsidRPr="00AD4819">
        <w:rPr>
          <w:i/>
          <w:color w:val="000000"/>
        </w:rPr>
        <w:t>дБ</w:t>
      </w:r>
      <w:r w:rsidRPr="00AD4819">
        <w:rPr>
          <w:color w:val="000000"/>
        </w:rPr>
        <w:t xml:space="preserve">, т.е. </w:t>
      </w:r>
    </w:p>
    <w:p w:rsidR="00AD4819" w:rsidRPr="00AD4819" w:rsidRDefault="009B114C" w:rsidP="00AD4819">
      <w:pPr>
        <w:shd w:val="clear" w:color="auto" w:fill="FFFFFF"/>
        <w:adjustRightInd w:val="0"/>
        <w:ind w:right="-185" w:firstLine="680"/>
        <w:jc w:val="right"/>
        <w:rPr>
          <w:color w:val="000000"/>
        </w:rPr>
      </w:pPr>
      <w:r>
        <w:rPr>
          <w:color w:val="000000"/>
          <w:position w:val="-30"/>
        </w:rPr>
        <w:pict>
          <v:shape id="_x0000_i1027" type="#_x0000_t75" style="width:64.7pt;height:31.9pt">
            <v:imagedata r:id="rId40" o:title=""/>
          </v:shape>
        </w:pict>
      </w:r>
      <w:r w:rsidR="00AD4819" w:rsidRPr="00AD4819">
        <w:rPr>
          <w:color w:val="000000"/>
        </w:rPr>
        <w:tab/>
      </w:r>
      <w:r w:rsidR="00AD4819" w:rsidRPr="00AD4819">
        <w:rPr>
          <w:color w:val="000000"/>
        </w:rPr>
        <w:tab/>
      </w:r>
      <w:r w:rsidR="00AD4819" w:rsidRPr="00AD4819">
        <w:rPr>
          <w:color w:val="000000"/>
        </w:rPr>
        <w:tab/>
      </w:r>
      <w:r w:rsidR="00AD4819" w:rsidRPr="00AD4819">
        <w:rPr>
          <w:color w:val="000000"/>
        </w:rPr>
        <w:tab/>
      </w:r>
      <w:r w:rsidR="00AD4819" w:rsidRPr="00AD4819">
        <w:rPr>
          <w:color w:val="000000"/>
        </w:rPr>
        <w:tab/>
      </w:r>
      <w:r w:rsidR="00AD4819" w:rsidRPr="00AD4819">
        <w:rPr>
          <w:color w:val="000000"/>
        </w:rPr>
        <w:tab/>
        <w:t>(1.2)</w:t>
      </w:r>
    </w:p>
    <w:p w:rsidR="00AD4819" w:rsidRPr="00AD4819" w:rsidRDefault="00AD4819" w:rsidP="00AD4819">
      <w:pPr>
        <w:shd w:val="clear" w:color="auto" w:fill="FFFFFF"/>
        <w:adjustRightInd w:val="0"/>
        <w:ind w:right="-185" w:firstLine="680"/>
        <w:jc w:val="both"/>
        <w:rPr>
          <w:color w:val="000000"/>
        </w:rPr>
      </w:pPr>
      <w:r w:rsidRPr="00AD4819">
        <w:rPr>
          <w:color w:val="000000"/>
        </w:rPr>
        <w:t xml:space="preserve">где </w:t>
      </w:r>
      <w:proofErr w:type="spellStart"/>
      <w:r w:rsidRPr="00AD4819">
        <w:rPr>
          <w:i/>
          <w:iCs/>
          <w:color w:val="000000"/>
        </w:rPr>
        <w:t>Е</w:t>
      </w:r>
      <w:r w:rsidRPr="00AD4819">
        <w:rPr>
          <w:i/>
          <w:iCs/>
          <w:color w:val="000000"/>
          <w:vertAlign w:val="subscript"/>
        </w:rPr>
        <w:t>т</w:t>
      </w:r>
      <w:proofErr w:type="spellEnd"/>
      <w:r w:rsidRPr="00AD4819">
        <w:rPr>
          <w:color w:val="000000"/>
        </w:rPr>
        <w:t xml:space="preserve"> - напряженность электрического поля полезного сигнала в точке приема, </w:t>
      </w:r>
      <w:r w:rsidRPr="00AD4819">
        <w:rPr>
          <w:i/>
          <w:color w:val="000000"/>
        </w:rPr>
        <w:t>дБ</w:t>
      </w:r>
      <w:r w:rsidRPr="00AD4819">
        <w:rPr>
          <w:color w:val="000000"/>
        </w:rPr>
        <w:t xml:space="preserve">; </w:t>
      </w:r>
      <w:proofErr w:type="gramStart"/>
      <w:r w:rsidRPr="00AD4819">
        <w:rPr>
          <w:i/>
          <w:iCs/>
          <w:color w:val="000000"/>
        </w:rPr>
        <w:t>Е</w:t>
      </w:r>
      <w:r w:rsidRPr="00AD4819">
        <w:rPr>
          <w:i/>
          <w:iCs/>
          <w:color w:val="000000"/>
          <w:vertAlign w:val="subscript"/>
        </w:rPr>
        <w:t>П</w:t>
      </w:r>
      <w:proofErr w:type="gramEnd"/>
      <w:r w:rsidRPr="00AD4819">
        <w:rPr>
          <w:color w:val="000000"/>
        </w:rPr>
        <w:t xml:space="preserve"> — напряженность электрического поля помех в точке приема, </w:t>
      </w:r>
      <w:r w:rsidRPr="00AD4819">
        <w:rPr>
          <w:i/>
          <w:color w:val="000000"/>
        </w:rPr>
        <w:t>дБ</w:t>
      </w:r>
      <w:r w:rsidRPr="00AD4819">
        <w:rPr>
          <w:color w:val="000000"/>
        </w:rPr>
        <w:t>.</w:t>
      </w:r>
    </w:p>
    <w:p w:rsidR="00AD4819" w:rsidRPr="00AD4819" w:rsidRDefault="00AD4819" w:rsidP="00AD4819">
      <w:pPr>
        <w:shd w:val="clear" w:color="auto" w:fill="FFFFFF"/>
        <w:adjustRightInd w:val="0"/>
        <w:ind w:right="-185" w:firstLine="680"/>
        <w:jc w:val="both"/>
        <w:rPr>
          <w:color w:val="000000"/>
          <w:vertAlign w:val="superscript"/>
        </w:rPr>
      </w:pPr>
      <w:r w:rsidRPr="00AD4819">
        <w:rPr>
          <w:color w:val="000000"/>
        </w:rPr>
        <w:t>В основу расчета ожидаемой дальности радиосвязи положены графические зависимости изменения напряженности электромагнитного поля</w:t>
      </w:r>
      <w:r w:rsidRPr="00AD4819">
        <w:rPr>
          <w:i/>
          <w:iCs/>
          <w:color w:val="000000"/>
        </w:rPr>
        <w:t xml:space="preserve"> </w:t>
      </w:r>
      <w:proofErr w:type="spellStart"/>
      <w:r w:rsidRPr="00AD4819">
        <w:rPr>
          <w:i/>
          <w:iCs/>
          <w:color w:val="000000"/>
        </w:rPr>
        <w:t>Е</w:t>
      </w:r>
      <w:r w:rsidRPr="00AD4819">
        <w:rPr>
          <w:i/>
          <w:iCs/>
          <w:color w:val="000000"/>
          <w:vertAlign w:val="subscript"/>
        </w:rPr>
        <w:t>т</w:t>
      </w:r>
      <w:proofErr w:type="spellEnd"/>
      <w:r w:rsidRPr="00AD4819">
        <w:rPr>
          <w:color w:val="000000"/>
        </w:rPr>
        <w:t xml:space="preserve">, </w:t>
      </w:r>
      <w:r w:rsidRPr="00AD4819">
        <w:rPr>
          <w:i/>
          <w:color w:val="000000"/>
        </w:rPr>
        <w:t>дБ</w:t>
      </w:r>
      <w:r w:rsidRPr="00AD4819">
        <w:rPr>
          <w:color w:val="000000"/>
        </w:rPr>
        <w:t xml:space="preserve">, приведенной к точке приема, от расстояния </w:t>
      </w:r>
      <w:r w:rsidRPr="00AD4819">
        <w:rPr>
          <w:i/>
          <w:color w:val="000000"/>
        </w:rPr>
        <w:t>d</w:t>
      </w:r>
      <w:r w:rsidRPr="00AD4819">
        <w:rPr>
          <w:color w:val="000000"/>
        </w:rPr>
        <w:t xml:space="preserve">, </w:t>
      </w:r>
      <w:r w:rsidRPr="00AD4819">
        <w:rPr>
          <w:i/>
          <w:color w:val="000000"/>
        </w:rPr>
        <w:t>км</w:t>
      </w:r>
      <w:r w:rsidRPr="00AD4819">
        <w:rPr>
          <w:color w:val="000000"/>
        </w:rPr>
        <w:t xml:space="preserve">, для различных значений произведения высот подъема передающей и приемной антенн </w:t>
      </w:r>
      <w:r w:rsidRPr="00AD4819">
        <w:rPr>
          <w:i/>
          <w:color w:val="000000"/>
        </w:rPr>
        <w:t>h</w:t>
      </w:r>
      <w:r w:rsidRPr="00AD4819">
        <w:rPr>
          <w:color w:val="000000"/>
          <w:vertAlign w:val="subscript"/>
        </w:rPr>
        <w:t>1</w:t>
      </w:r>
      <w:r w:rsidRPr="00AD4819">
        <w:rPr>
          <w:color w:val="000000"/>
        </w:rPr>
        <w:t>,</w:t>
      </w:r>
      <w:r w:rsidRPr="00AD4819">
        <w:rPr>
          <w:i/>
          <w:color w:val="000000"/>
        </w:rPr>
        <w:t>h</w:t>
      </w:r>
      <w:r w:rsidRPr="00AD4819">
        <w:rPr>
          <w:color w:val="000000"/>
          <w:vertAlign w:val="subscript"/>
        </w:rPr>
        <w:t>2</w:t>
      </w:r>
      <w:r w:rsidRPr="00AD4819">
        <w:rPr>
          <w:color w:val="000000"/>
        </w:rPr>
        <w:t xml:space="preserve">, </w:t>
      </w:r>
      <w:r w:rsidRPr="00AD4819">
        <w:rPr>
          <w:i/>
          <w:color w:val="000000"/>
        </w:rPr>
        <w:t>м</w:t>
      </w:r>
      <w:proofErr w:type="gramStart"/>
      <w:r w:rsidRPr="00AD4819">
        <w:rPr>
          <w:i/>
          <w:color w:val="000000"/>
          <w:vertAlign w:val="superscript"/>
        </w:rPr>
        <w:t>2</w:t>
      </w:r>
      <w:proofErr w:type="gramEnd"/>
      <w:r w:rsidRPr="00AD4819">
        <w:rPr>
          <w:color w:val="000000"/>
        </w:rPr>
        <w:t>. Эти графические зависимости представлены на рисунке 1.1 и показывают медианные (или среднестатистические) значения напряженности поля ОВЧ (УКВ) радиоволн.</w:t>
      </w:r>
    </w:p>
    <w:p w:rsidR="00AD4819" w:rsidRPr="00AD4819" w:rsidRDefault="00AD4819" w:rsidP="00AD4819">
      <w:pPr>
        <w:shd w:val="clear" w:color="auto" w:fill="FFFFFF"/>
        <w:adjustRightInd w:val="0"/>
        <w:ind w:right="-185"/>
        <w:jc w:val="center"/>
        <w:rPr>
          <w:color w:val="000000"/>
        </w:rPr>
      </w:pPr>
      <w:r w:rsidRPr="00AD4819">
        <w:rPr>
          <w:noProof/>
          <w:color w:val="000000"/>
        </w:rPr>
        <w:lastRenderedPageBreak/>
        <w:drawing>
          <wp:inline distT="0" distB="0" distL="0" distR="0" wp14:anchorId="4A8FF409" wp14:editId="0F91E426">
            <wp:extent cx="2850204" cy="1806890"/>
            <wp:effectExtent l="19050" t="19050" r="26670" b="22225"/>
            <wp:docPr id="5" name="Рисунок 5" descr="Зависимость от расстояния му антенн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ависимость от расстояния му антеннами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74" cy="181251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D4819" w:rsidRPr="00AD4819" w:rsidRDefault="00AD4819" w:rsidP="00AD4819">
      <w:pPr>
        <w:shd w:val="clear" w:color="auto" w:fill="FFFFFF"/>
        <w:adjustRightInd w:val="0"/>
        <w:ind w:right="-185" w:firstLine="680"/>
        <w:jc w:val="both"/>
        <w:rPr>
          <w:color w:val="000000"/>
        </w:rPr>
      </w:pPr>
      <w:r w:rsidRPr="00AD4819">
        <w:rPr>
          <w:color w:val="000000"/>
        </w:rPr>
        <w:t xml:space="preserve">Если рельеф местности отличается от среднепересеченного, необходимо ввести дополнительный коэффициент ослабления сигнала </w:t>
      </w:r>
      <w:proofErr w:type="spellStart"/>
      <w:proofErr w:type="gramStart"/>
      <w:r w:rsidRPr="00AD4819">
        <w:rPr>
          <w:i/>
          <w:color w:val="000000"/>
        </w:rPr>
        <w:t>B</w:t>
      </w:r>
      <w:proofErr w:type="gramEnd"/>
      <w:r w:rsidRPr="00AD4819">
        <w:rPr>
          <w:i/>
          <w:color w:val="000000"/>
          <w:vertAlign w:val="subscript"/>
        </w:rPr>
        <w:t>осл</w:t>
      </w:r>
      <w:proofErr w:type="spellEnd"/>
      <w:r w:rsidRPr="00AD4819">
        <w:rPr>
          <w:color w:val="000000"/>
        </w:rPr>
        <w:t xml:space="preserve">, </w:t>
      </w:r>
      <w:r w:rsidRPr="00AD4819">
        <w:rPr>
          <w:i/>
          <w:color w:val="000000"/>
        </w:rPr>
        <w:t>дБ</w:t>
      </w:r>
      <w:r w:rsidRPr="00AD4819">
        <w:rPr>
          <w:color w:val="000000"/>
        </w:rPr>
        <w:t xml:space="preserve">, значения которого для полосы частот </w:t>
      </w:r>
      <w:r w:rsidRPr="00AD4819">
        <w:rPr>
          <w:i/>
          <w:color w:val="000000"/>
        </w:rPr>
        <w:t>148-174 МГц</w:t>
      </w:r>
      <w:r w:rsidRPr="00AD4819">
        <w:rPr>
          <w:color w:val="000000"/>
        </w:rPr>
        <w:t xml:space="preserve"> приведены в табл. 1.1</w:t>
      </w:r>
    </w:p>
    <w:p w:rsidR="00AD4819" w:rsidRPr="00AD4819" w:rsidRDefault="00AD4819" w:rsidP="00AD4819">
      <w:pPr>
        <w:shd w:val="clear" w:color="auto" w:fill="FFFFFF"/>
        <w:adjustRightInd w:val="0"/>
        <w:ind w:right="-185" w:firstLine="680"/>
        <w:jc w:val="both"/>
        <w:rPr>
          <w:color w:val="000000"/>
        </w:rPr>
      </w:pPr>
      <w:r w:rsidRPr="00AD4819">
        <w:rPr>
          <w:color w:val="000000"/>
        </w:rPr>
        <w:t xml:space="preserve">При расчете условий обеспечения заданной дальности радиосвязи минимальное значение напряженности поля полезного сигнала на входе приемника радиостанции </w:t>
      </w:r>
      <w:proofErr w:type="spellStart"/>
      <w:r w:rsidRPr="00AD4819">
        <w:rPr>
          <w:i/>
          <w:color w:val="000000"/>
        </w:rPr>
        <w:t>Е</w:t>
      </w:r>
      <w:r w:rsidRPr="00AD4819">
        <w:rPr>
          <w:i/>
          <w:color w:val="000000"/>
          <w:vertAlign w:val="subscript"/>
        </w:rPr>
        <w:t>мин</w:t>
      </w:r>
      <w:proofErr w:type="spellEnd"/>
      <w:r w:rsidRPr="00AD4819">
        <w:rPr>
          <w:color w:val="000000"/>
        </w:rPr>
        <w:t xml:space="preserve">, </w:t>
      </w:r>
      <w:r w:rsidRPr="00AD4819">
        <w:rPr>
          <w:i/>
          <w:color w:val="000000"/>
        </w:rPr>
        <w:t>дБ</w:t>
      </w:r>
      <w:r w:rsidRPr="00AD4819">
        <w:rPr>
          <w:color w:val="000000"/>
        </w:rPr>
        <w:t xml:space="preserve">, при котором обеспечивается высокое качество радиосвязи, принимается равным </w:t>
      </w:r>
      <w:r w:rsidRPr="00AD4819">
        <w:rPr>
          <w:i/>
          <w:color w:val="000000"/>
        </w:rPr>
        <w:t>20 дБ</w:t>
      </w:r>
      <w:r w:rsidRPr="00AD4819">
        <w:rPr>
          <w:color w:val="000000"/>
        </w:rPr>
        <w:t>.</w:t>
      </w:r>
    </w:p>
    <w:p w:rsidR="00AD4819" w:rsidRPr="00AD4819" w:rsidRDefault="00D20CCA" w:rsidP="006C2E24">
      <w:pPr>
        <w:shd w:val="clear" w:color="auto" w:fill="FFFFFF"/>
        <w:adjustRightInd w:val="0"/>
        <w:ind w:right="-185" w:firstLine="680"/>
        <w:jc w:val="center"/>
        <w:rPr>
          <w:color w:val="000000"/>
        </w:rPr>
      </w:pPr>
      <w:r w:rsidRPr="00AD4819">
        <w:rPr>
          <w:noProof/>
          <w:color w:val="000000"/>
        </w:rPr>
        <w:drawing>
          <wp:inline distT="0" distB="0" distL="0" distR="0" wp14:anchorId="6AEA4857" wp14:editId="38E616D6">
            <wp:extent cx="3628417" cy="1083909"/>
            <wp:effectExtent l="19050" t="19050" r="10160" b="21590"/>
            <wp:docPr id="3" name="Рисунок 3" descr="Зависимость Вослp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ависимость Вослpfi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4" cy="108693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31AE" w:rsidRDefault="004231AE" w:rsidP="00AD4819">
      <w:pPr>
        <w:ind w:firstLine="680"/>
        <w:jc w:val="center"/>
        <w:rPr>
          <w:b/>
        </w:rPr>
      </w:pPr>
    </w:p>
    <w:p w:rsidR="00AD4819" w:rsidRPr="00AD4819" w:rsidRDefault="00AD4819" w:rsidP="00AD4819">
      <w:pPr>
        <w:ind w:firstLine="680"/>
        <w:jc w:val="center"/>
        <w:rPr>
          <w:b/>
        </w:rPr>
      </w:pPr>
      <w:r w:rsidRPr="00AD4819">
        <w:rPr>
          <w:b/>
        </w:rPr>
        <w:t>ПРИМЕР 1</w:t>
      </w:r>
    </w:p>
    <w:p w:rsidR="00AD4819" w:rsidRPr="00AD4819" w:rsidRDefault="00AD4819" w:rsidP="00AD4819">
      <w:pPr>
        <w:ind w:firstLine="680"/>
        <w:jc w:val="both"/>
        <w:rPr>
          <w:color w:val="000000"/>
        </w:rPr>
      </w:pPr>
      <w:r w:rsidRPr="00AD4819">
        <w:rPr>
          <w:b/>
        </w:rPr>
        <w:t>Условие задачи.</w:t>
      </w:r>
      <w:r w:rsidRPr="00AD4819">
        <w:rPr>
          <w:color w:val="000000"/>
        </w:rPr>
        <w:t xml:space="preserve"> Рассчитать дальность действия радиосвязи между удаленным пунктом связи  ПЧ и ЦУС. Высота подъема антенны ЦУС равна </w:t>
      </w:r>
      <w:r w:rsidRPr="00AD4819">
        <w:rPr>
          <w:i/>
          <w:color w:val="000000"/>
        </w:rPr>
        <w:t>25</w:t>
      </w:r>
      <w:r w:rsidRPr="00AD4819">
        <w:rPr>
          <w:color w:val="000000"/>
        </w:rPr>
        <w:t xml:space="preserve"> </w:t>
      </w:r>
      <w:r w:rsidRPr="00AD4819">
        <w:rPr>
          <w:i/>
          <w:color w:val="000000"/>
        </w:rPr>
        <w:t>метров</w:t>
      </w:r>
      <w:r w:rsidRPr="00AD4819">
        <w:rPr>
          <w:color w:val="000000"/>
        </w:rPr>
        <w:t xml:space="preserve">, высота подъема антенны ПСЧ – </w:t>
      </w:r>
      <w:r w:rsidRPr="00AD4819">
        <w:rPr>
          <w:i/>
          <w:color w:val="000000"/>
        </w:rPr>
        <w:t>4 метра</w:t>
      </w:r>
      <w:r w:rsidRPr="00AD4819">
        <w:rPr>
          <w:color w:val="000000"/>
        </w:rPr>
        <w:t xml:space="preserve">. Параметр рельефа местности </w:t>
      </w:r>
      <w:r w:rsidRPr="00AD4819">
        <w:rPr>
          <w:i/>
          <w:color w:val="000000"/>
        </w:rPr>
        <w:t>Δ</w:t>
      </w:r>
      <w:r w:rsidRPr="00AD4819">
        <w:rPr>
          <w:i/>
          <w:color w:val="000000"/>
          <w:lang w:val="en-US"/>
        </w:rPr>
        <w:t>h</w:t>
      </w:r>
      <w:r w:rsidRPr="00AD4819">
        <w:rPr>
          <w:i/>
          <w:color w:val="000000"/>
        </w:rPr>
        <w:t xml:space="preserve"> = 170 метров</w:t>
      </w:r>
      <w:r w:rsidRPr="00AD4819">
        <w:rPr>
          <w:color w:val="000000"/>
        </w:rPr>
        <w:t>. В ПСЧ установлена радиостанция “</w:t>
      </w:r>
      <w:r w:rsidRPr="00AD4819">
        <w:rPr>
          <w:color w:val="000000"/>
          <w:lang w:val="en-US"/>
        </w:rPr>
        <w:t>Motorola</w:t>
      </w:r>
      <w:r w:rsidRPr="00AD4819">
        <w:rPr>
          <w:color w:val="000000"/>
        </w:rPr>
        <w:t xml:space="preserve">” </w:t>
      </w:r>
      <w:r w:rsidRPr="00AD4819">
        <w:rPr>
          <w:color w:val="000000"/>
          <w:lang w:val="en-US"/>
        </w:rPr>
        <w:t>GM</w:t>
      </w:r>
      <w:r w:rsidRPr="00AD4819">
        <w:rPr>
          <w:color w:val="000000"/>
        </w:rPr>
        <w:t xml:space="preserve">-360 с выходной мощностью передатчика </w:t>
      </w:r>
      <w:proofErr w:type="spellStart"/>
      <w:r w:rsidRPr="00AD4819">
        <w:rPr>
          <w:i/>
          <w:color w:val="000000"/>
        </w:rPr>
        <w:t>Р</w:t>
      </w:r>
      <w:r w:rsidRPr="00AD4819">
        <w:rPr>
          <w:i/>
          <w:color w:val="000000"/>
          <w:vertAlign w:val="subscript"/>
        </w:rPr>
        <w:t>пер</w:t>
      </w:r>
      <w:proofErr w:type="spellEnd"/>
      <w:r w:rsidRPr="00AD4819">
        <w:rPr>
          <w:i/>
          <w:color w:val="000000"/>
          <w:vertAlign w:val="subscript"/>
        </w:rPr>
        <w:t xml:space="preserve"> </w:t>
      </w:r>
      <w:r w:rsidRPr="00AD4819">
        <w:rPr>
          <w:i/>
          <w:color w:val="000000"/>
        </w:rPr>
        <w:t>=40 Вт</w:t>
      </w:r>
      <w:r w:rsidRPr="00AD4819">
        <w:rPr>
          <w:color w:val="000000"/>
        </w:rPr>
        <w:t xml:space="preserve">. Длина фидерного тракта передатчика и приемника соответственно равны </w:t>
      </w:r>
      <w:r w:rsidRPr="00AD4819">
        <w:rPr>
          <w:i/>
          <w:color w:val="000000"/>
          <w:lang w:val="en-US"/>
        </w:rPr>
        <w:t>l</w:t>
      </w:r>
      <w:r w:rsidRPr="00AD4819">
        <w:rPr>
          <w:i/>
          <w:color w:val="000000"/>
          <w:vertAlign w:val="subscript"/>
        </w:rPr>
        <w:t>1</w:t>
      </w:r>
      <w:r w:rsidRPr="00AD4819">
        <w:rPr>
          <w:i/>
          <w:color w:val="000000"/>
        </w:rPr>
        <w:t>=3 метров</w:t>
      </w:r>
      <w:r w:rsidRPr="00AD4819">
        <w:rPr>
          <w:color w:val="000000"/>
          <w:vertAlign w:val="subscript"/>
        </w:rPr>
        <w:t xml:space="preserve"> </w:t>
      </w:r>
      <w:r w:rsidRPr="00AD4819">
        <w:rPr>
          <w:color w:val="000000"/>
        </w:rPr>
        <w:t xml:space="preserve">и </w:t>
      </w:r>
      <w:r w:rsidRPr="00AD4819">
        <w:rPr>
          <w:i/>
          <w:color w:val="000000"/>
          <w:lang w:val="en-US"/>
        </w:rPr>
        <w:t>l</w:t>
      </w:r>
      <w:r w:rsidRPr="00AD4819">
        <w:rPr>
          <w:i/>
          <w:color w:val="000000"/>
          <w:vertAlign w:val="subscript"/>
        </w:rPr>
        <w:t>2</w:t>
      </w:r>
      <w:r w:rsidRPr="00AD4819">
        <w:rPr>
          <w:i/>
          <w:color w:val="000000"/>
        </w:rPr>
        <w:t>=9 метров</w:t>
      </w:r>
      <w:r w:rsidRPr="00AD4819">
        <w:rPr>
          <w:color w:val="000000"/>
        </w:rPr>
        <w:t xml:space="preserve">. Допустимый процент времени проявления помех со стороны мешающих радиостанций принять равным </w:t>
      </w:r>
      <w:r w:rsidRPr="00AD4819">
        <w:rPr>
          <w:i/>
          <w:color w:val="000000"/>
        </w:rPr>
        <w:t>10 %</w:t>
      </w:r>
      <w:r w:rsidRPr="00AD4819">
        <w:rPr>
          <w:color w:val="000000"/>
        </w:rPr>
        <w:t>.</w:t>
      </w:r>
    </w:p>
    <w:p w:rsidR="00AD4819" w:rsidRPr="00AD4819" w:rsidRDefault="00AD4819" w:rsidP="00AD4819">
      <w:pPr>
        <w:ind w:firstLine="680"/>
        <w:jc w:val="center"/>
        <w:rPr>
          <w:b/>
          <w:color w:val="000000"/>
        </w:rPr>
      </w:pPr>
      <w:r w:rsidRPr="00AD4819">
        <w:rPr>
          <w:b/>
          <w:color w:val="000000"/>
        </w:rPr>
        <w:t>РАСЧЕТ</w:t>
      </w:r>
    </w:p>
    <w:p w:rsidR="00AD4819" w:rsidRPr="00AD4819" w:rsidRDefault="00AD4819" w:rsidP="00AD4819">
      <w:pPr>
        <w:shd w:val="clear" w:color="auto" w:fill="FFFFFF"/>
        <w:adjustRightInd w:val="0"/>
        <w:ind w:right="-185" w:firstLine="680"/>
        <w:jc w:val="both"/>
        <w:rPr>
          <w:color w:val="000000"/>
        </w:rPr>
      </w:pPr>
      <w:r w:rsidRPr="00AD4819">
        <w:rPr>
          <w:color w:val="000000"/>
        </w:rPr>
        <w:t xml:space="preserve"> Определение дальности радиосвязи необходимо проводить, исходя из минимального значения напряженности поля с учетом влияния рельефа местности, выходной мощности передатчика, затухания антенно-фидерных трактов передатчика </w:t>
      </w:r>
      <w:r w:rsidRPr="00AD4819">
        <w:rPr>
          <w:i/>
          <w:color w:val="000000"/>
        </w:rPr>
        <w:t>β</w:t>
      </w:r>
      <w:r w:rsidRPr="00AD4819">
        <w:rPr>
          <w:color w:val="000000"/>
          <w:vertAlign w:val="subscript"/>
        </w:rPr>
        <w:t>1</w:t>
      </w:r>
      <w:r w:rsidRPr="00AD4819">
        <w:rPr>
          <w:i/>
          <w:color w:val="000000"/>
        </w:rPr>
        <w:t>l</w:t>
      </w:r>
      <w:r w:rsidRPr="00AD4819">
        <w:rPr>
          <w:color w:val="000000"/>
          <w:vertAlign w:val="subscript"/>
        </w:rPr>
        <w:t>1</w:t>
      </w:r>
      <w:r w:rsidRPr="00AD4819">
        <w:rPr>
          <w:color w:val="000000"/>
        </w:rPr>
        <w:t xml:space="preserve"> и приемника </w:t>
      </w:r>
      <w:r w:rsidRPr="00AD4819">
        <w:rPr>
          <w:i/>
          <w:color w:val="000000"/>
        </w:rPr>
        <w:t>β</w:t>
      </w:r>
      <w:r w:rsidRPr="00AD4819">
        <w:rPr>
          <w:color w:val="000000"/>
          <w:vertAlign w:val="subscript"/>
        </w:rPr>
        <w:t>2</w:t>
      </w:r>
      <w:r w:rsidRPr="00AD4819">
        <w:rPr>
          <w:i/>
          <w:color w:val="000000"/>
        </w:rPr>
        <w:t>l</w:t>
      </w:r>
      <w:r w:rsidRPr="00AD4819">
        <w:rPr>
          <w:color w:val="000000"/>
          <w:vertAlign w:val="subscript"/>
        </w:rPr>
        <w:t>2</w:t>
      </w:r>
      <w:r w:rsidRPr="00AD4819">
        <w:rPr>
          <w:color w:val="000000"/>
        </w:rPr>
        <w:t xml:space="preserve">, коэффициентов усиления передающей </w:t>
      </w:r>
      <w:r w:rsidRPr="00AD4819">
        <w:rPr>
          <w:i/>
          <w:color w:val="000000"/>
        </w:rPr>
        <w:t>G</w:t>
      </w:r>
      <w:r w:rsidRPr="00AD4819">
        <w:rPr>
          <w:color w:val="000000"/>
          <w:vertAlign w:val="subscript"/>
        </w:rPr>
        <w:t>1</w:t>
      </w:r>
      <w:r w:rsidRPr="00AD4819">
        <w:rPr>
          <w:color w:val="000000"/>
        </w:rPr>
        <w:t xml:space="preserve"> и приемной </w:t>
      </w:r>
      <w:r w:rsidRPr="00AD4819">
        <w:rPr>
          <w:i/>
          <w:color w:val="000000"/>
        </w:rPr>
        <w:t>G</w:t>
      </w:r>
      <w:r w:rsidRPr="00AD4819">
        <w:rPr>
          <w:color w:val="000000"/>
          <w:vertAlign w:val="subscript"/>
        </w:rPr>
        <w:t>2</w:t>
      </w:r>
      <w:r w:rsidRPr="00AD4819">
        <w:rPr>
          <w:color w:val="000000"/>
        </w:rPr>
        <w:t xml:space="preserve"> антенн. </w:t>
      </w:r>
      <w:r w:rsidR="006B5DD4">
        <w:rPr>
          <w:color w:val="000000"/>
        </w:rPr>
        <w:t>В</w:t>
      </w:r>
      <w:r w:rsidRPr="00AD4819">
        <w:rPr>
          <w:color w:val="000000"/>
        </w:rPr>
        <w:t xml:space="preserve">еличина напряженности поля полезного сигнала на входе приемного устройства, </w:t>
      </w:r>
      <w:r w:rsidRPr="00AD4819">
        <w:rPr>
          <w:i/>
          <w:color w:val="000000"/>
        </w:rPr>
        <w:t>дБ</w:t>
      </w:r>
      <w:r w:rsidRPr="00AD4819">
        <w:rPr>
          <w:color w:val="000000"/>
        </w:rPr>
        <w:t xml:space="preserve">, определяется по </w:t>
      </w:r>
      <w:r w:rsidR="006B5DD4">
        <w:rPr>
          <w:color w:val="000000"/>
        </w:rPr>
        <w:t>(</w:t>
      </w:r>
      <w:r w:rsidRPr="00AD4819">
        <w:rPr>
          <w:color w:val="000000"/>
        </w:rPr>
        <w:t>1.3):</w:t>
      </w:r>
    </w:p>
    <w:p w:rsidR="00AD4819" w:rsidRPr="00AD4819" w:rsidRDefault="009B114C" w:rsidP="006B5DD4">
      <w:pPr>
        <w:shd w:val="clear" w:color="auto" w:fill="FFFFFF"/>
        <w:adjustRightInd w:val="0"/>
        <w:ind w:right="-185" w:firstLine="680"/>
        <w:jc w:val="right"/>
        <w:rPr>
          <w:color w:val="000000"/>
        </w:rPr>
      </w:pPr>
      <w:r>
        <w:rPr>
          <w:color w:val="000000"/>
          <w:position w:val="-12"/>
        </w:rPr>
        <w:pict>
          <v:shape id="_x0000_i1028" type="#_x0000_t75" style="width:212.35pt;height:16.4pt">
            <v:imagedata r:id="rId43" o:title=""/>
          </v:shape>
        </w:pict>
      </w:r>
      <w:r w:rsidR="00AD4819" w:rsidRPr="00AD4819">
        <w:rPr>
          <w:i/>
          <w:color w:val="000000"/>
        </w:rPr>
        <w:t xml:space="preserve"> </w:t>
      </w:r>
      <w:r w:rsidR="00AD4819" w:rsidRPr="00AD4819">
        <w:rPr>
          <w:i/>
          <w:color w:val="000000"/>
        </w:rPr>
        <w:tab/>
      </w:r>
      <w:r w:rsidR="00AD4819" w:rsidRPr="00AD4819">
        <w:rPr>
          <w:i/>
          <w:color w:val="000000"/>
        </w:rPr>
        <w:tab/>
      </w:r>
      <w:r w:rsidR="00AD4819" w:rsidRPr="00AD4819">
        <w:rPr>
          <w:color w:val="000000"/>
        </w:rPr>
        <w:t>(1.3)</w:t>
      </w:r>
    </w:p>
    <w:p w:rsidR="00AD4819" w:rsidRPr="00AD4819" w:rsidRDefault="00AD4819" w:rsidP="00AD4819">
      <w:pPr>
        <w:shd w:val="clear" w:color="auto" w:fill="FFFFFF"/>
        <w:adjustRightInd w:val="0"/>
        <w:ind w:right="-185" w:firstLine="680"/>
        <w:jc w:val="both"/>
        <w:rPr>
          <w:color w:val="000000"/>
        </w:rPr>
      </w:pPr>
      <w:r w:rsidRPr="00AD4819">
        <w:rPr>
          <w:color w:val="000000"/>
        </w:rPr>
        <w:t xml:space="preserve">где </w:t>
      </w:r>
      <w:proofErr w:type="spellStart"/>
      <w:r w:rsidRPr="00AD4819">
        <w:rPr>
          <w:i/>
          <w:color w:val="000000"/>
        </w:rPr>
        <w:t>Е</w:t>
      </w:r>
      <w:r w:rsidRPr="00AD4819">
        <w:rPr>
          <w:i/>
          <w:color w:val="000000"/>
          <w:vertAlign w:val="subscript"/>
        </w:rPr>
        <w:t>мин</w:t>
      </w:r>
      <w:proofErr w:type="spellEnd"/>
      <w:r w:rsidRPr="00AD4819">
        <w:rPr>
          <w:i/>
          <w:color w:val="000000"/>
        </w:rPr>
        <w:t>=20 дБ -</w:t>
      </w:r>
      <w:r w:rsidRPr="00AD4819">
        <w:rPr>
          <w:color w:val="000000"/>
        </w:rPr>
        <w:t xml:space="preserve"> минимальное значение напряженности поля полезного сигнала на входе приемника радиостанции, при котором обеспечивается высокое качество радиосвязи;</w:t>
      </w:r>
      <w:r w:rsidRPr="00AD4819">
        <w:rPr>
          <w:i/>
          <w:color w:val="000000"/>
        </w:rPr>
        <w:t xml:space="preserve"> </w:t>
      </w:r>
      <w:proofErr w:type="spellStart"/>
      <w:proofErr w:type="gramStart"/>
      <w:r w:rsidRPr="00AD4819">
        <w:rPr>
          <w:i/>
          <w:color w:val="000000"/>
        </w:rPr>
        <w:t>B</w:t>
      </w:r>
      <w:proofErr w:type="gramEnd"/>
      <w:r w:rsidRPr="00AD4819">
        <w:rPr>
          <w:i/>
          <w:color w:val="000000"/>
          <w:vertAlign w:val="subscript"/>
        </w:rPr>
        <w:t>осл</w:t>
      </w:r>
      <w:proofErr w:type="spellEnd"/>
      <w:r w:rsidRPr="00AD4819">
        <w:rPr>
          <w:color w:val="000000"/>
        </w:rPr>
        <w:t xml:space="preserve">, </w:t>
      </w:r>
      <w:r w:rsidRPr="00AD4819">
        <w:rPr>
          <w:i/>
          <w:color w:val="000000"/>
        </w:rPr>
        <w:t>дБ</w:t>
      </w:r>
      <w:r w:rsidRPr="00AD4819">
        <w:rPr>
          <w:color w:val="000000"/>
        </w:rPr>
        <w:t xml:space="preserve"> - дополнительный коэффициент ослабления сигнала, значения которого для полосы частот </w:t>
      </w:r>
      <w:r w:rsidRPr="00AD4819">
        <w:rPr>
          <w:i/>
          <w:color w:val="000000"/>
        </w:rPr>
        <w:t>148-174 МГц</w:t>
      </w:r>
      <w:r w:rsidRPr="00AD4819">
        <w:rPr>
          <w:color w:val="000000"/>
        </w:rPr>
        <w:t xml:space="preserve"> приведены в табл. 1.1, для данного примера </w:t>
      </w:r>
      <w:proofErr w:type="spellStart"/>
      <w:r w:rsidRPr="00AD4819">
        <w:rPr>
          <w:i/>
          <w:color w:val="000000"/>
        </w:rPr>
        <w:t>B</w:t>
      </w:r>
      <w:r w:rsidRPr="00AD4819">
        <w:rPr>
          <w:i/>
          <w:color w:val="000000"/>
          <w:vertAlign w:val="subscript"/>
        </w:rPr>
        <w:t>осл</w:t>
      </w:r>
      <w:proofErr w:type="spellEnd"/>
      <w:r w:rsidRPr="00AD4819">
        <w:rPr>
          <w:i/>
          <w:color w:val="000000"/>
        </w:rPr>
        <w:t>=8дБ</w:t>
      </w:r>
      <w:r w:rsidRPr="00AD4819">
        <w:rPr>
          <w:color w:val="000000"/>
        </w:rPr>
        <w:t>;</w:t>
      </w:r>
      <w:r w:rsidRPr="00AD4819">
        <w:rPr>
          <w:i/>
          <w:color w:val="000000"/>
        </w:rPr>
        <w:t xml:space="preserve"> </w:t>
      </w:r>
      <w:proofErr w:type="spellStart"/>
      <w:proofErr w:type="gramStart"/>
      <w:r w:rsidRPr="00AD4819">
        <w:rPr>
          <w:i/>
          <w:color w:val="000000"/>
        </w:rPr>
        <w:t>B</w:t>
      </w:r>
      <w:proofErr w:type="gramEnd"/>
      <w:r w:rsidRPr="00AD4819">
        <w:rPr>
          <w:i/>
          <w:color w:val="000000"/>
          <w:vertAlign w:val="subscript"/>
        </w:rPr>
        <w:t>м</w:t>
      </w:r>
      <w:proofErr w:type="spellEnd"/>
      <w:r w:rsidRPr="00AD4819">
        <w:rPr>
          <w:i/>
          <w:color w:val="000000"/>
        </w:rPr>
        <w:t>, дБ</w:t>
      </w:r>
      <w:r w:rsidRPr="00AD4819">
        <w:rPr>
          <w:color w:val="000000"/>
        </w:rPr>
        <w:t xml:space="preserve"> – поправочный коэффициент, учитывающий отличие мощности передатчика от </w:t>
      </w:r>
      <w:r w:rsidRPr="00AD4819">
        <w:rPr>
          <w:i/>
          <w:color w:val="000000"/>
        </w:rPr>
        <w:t>10 Вт</w:t>
      </w:r>
      <w:r w:rsidRPr="00AD4819">
        <w:rPr>
          <w:color w:val="000000"/>
        </w:rPr>
        <w:t xml:space="preserve">, необходимо пользоваться графиком, приведенном на рис. 1.2, для данного примера </w:t>
      </w:r>
      <w:proofErr w:type="spellStart"/>
      <w:r w:rsidRPr="00AD4819">
        <w:rPr>
          <w:i/>
          <w:color w:val="000000"/>
        </w:rPr>
        <w:t>B</w:t>
      </w:r>
      <w:r w:rsidRPr="00AD4819">
        <w:rPr>
          <w:i/>
          <w:color w:val="000000"/>
          <w:vertAlign w:val="subscript"/>
        </w:rPr>
        <w:t>м</w:t>
      </w:r>
      <w:proofErr w:type="spellEnd"/>
      <w:r w:rsidRPr="00AD4819">
        <w:rPr>
          <w:i/>
          <w:color w:val="000000"/>
          <w:vertAlign w:val="subscript"/>
        </w:rPr>
        <w:t>=</w:t>
      </w:r>
      <w:r w:rsidRPr="00AD4819">
        <w:rPr>
          <w:i/>
          <w:color w:val="000000"/>
        </w:rPr>
        <w:t>6дБ</w:t>
      </w:r>
      <w:r w:rsidRPr="00AD4819">
        <w:rPr>
          <w:color w:val="000000"/>
        </w:rPr>
        <w:t>;</w:t>
      </w:r>
      <w:r w:rsidRPr="00AD4819">
        <w:rPr>
          <w:i/>
          <w:color w:val="000000"/>
        </w:rPr>
        <w:t xml:space="preserve"> β</w:t>
      </w:r>
      <w:r w:rsidRPr="00AD4819">
        <w:rPr>
          <w:i/>
          <w:color w:val="000000"/>
          <w:vertAlign w:val="subscript"/>
        </w:rPr>
        <w:t>1</w:t>
      </w:r>
      <w:r w:rsidRPr="00AD4819">
        <w:rPr>
          <w:i/>
          <w:color w:val="000000"/>
        </w:rPr>
        <w:t>, = β</w:t>
      </w:r>
      <w:r w:rsidRPr="00AD4819">
        <w:rPr>
          <w:i/>
          <w:color w:val="000000"/>
          <w:vertAlign w:val="subscript"/>
        </w:rPr>
        <w:t>2</w:t>
      </w:r>
      <w:r w:rsidRPr="00AD4819">
        <w:rPr>
          <w:i/>
          <w:color w:val="000000"/>
        </w:rPr>
        <w:t xml:space="preserve"> =0,15 дБ/м</w:t>
      </w:r>
      <w:r w:rsidRPr="00AD4819">
        <w:rPr>
          <w:color w:val="000000"/>
        </w:rPr>
        <w:t xml:space="preserve"> - коэффициент погонного затухания фидерного тракта передатчика и приемника соответственно; </w:t>
      </w:r>
      <w:r w:rsidRPr="00AD4819">
        <w:rPr>
          <w:i/>
          <w:color w:val="000000"/>
        </w:rPr>
        <w:t>l</w:t>
      </w:r>
      <w:r w:rsidRPr="00AD4819">
        <w:rPr>
          <w:color w:val="000000"/>
          <w:vertAlign w:val="subscript"/>
        </w:rPr>
        <w:t>1</w:t>
      </w:r>
      <w:r w:rsidRPr="00AD4819">
        <w:rPr>
          <w:color w:val="000000"/>
        </w:rPr>
        <w:t xml:space="preserve">, и </w:t>
      </w:r>
      <w:r w:rsidRPr="00AD4819">
        <w:rPr>
          <w:i/>
          <w:color w:val="000000"/>
        </w:rPr>
        <w:t>l</w:t>
      </w:r>
      <w:r w:rsidRPr="00AD4819">
        <w:rPr>
          <w:color w:val="000000"/>
          <w:vertAlign w:val="subscript"/>
        </w:rPr>
        <w:t>2</w:t>
      </w:r>
      <w:r w:rsidRPr="00AD4819">
        <w:rPr>
          <w:color w:val="000000"/>
        </w:rPr>
        <w:t xml:space="preserve"> — длина фидерного тракта передатчика радиостанции ПСЧ и приемника радиостанции ЦУС соответственно, </w:t>
      </w:r>
      <w:proofErr w:type="gramStart"/>
      <w:r w:rsidRPr="00AD4819">
        <w:rPr>
          <w:i/>
          <w:color w:val="000000"/>
        </w:rPr>
        <w:t>м</w:t>
      </w:r>
      <w:proofErr w:type="gramEnd"/>
      <w:r w:rsidRPr="00AD4819">
        <w:rPr>
          <w:color w:val="000000"/>
        </w:rPr>
        <w:t xml:space="preserve">, для данного примера </w:t>
      </w:r>
      <w:r w:rsidRPr="00AD4819">
        <w:rPr>
          <w:i/>
          <w:color w:val="000000"/>
        </w:rPr>
        <w:t>l</w:t>
      </w:r>
      <w:r w:rsidRPr="00AD4819">
        <w:rPr>
          <w:color w:val="000000"/>
          <w:vertAlign w:val="subscript"/>
        </w:rPr>
        <w:t>1</w:t>
      </w:r>
      <w:r w:rsidRPr="00AD4819">
        <w:rPr>
          <w:color w:val="000000"/>
        </w:rPr>
        <w:t>=</w:t>
      </w:r>
      <w:r w:rsidRPr="00AD4819">
        <w:rPr>
          <w:i/>
          <w:color w:val="000000"/>
        </w:rPr>
        <w:t>3 метра</w:t>
      </w:r>
      <w:r w:rsidRPr="00AD4819">
        <w:rPr>
          <w:color w:val="000000"/>
        </w:rPr>
        <w:t>,</w:t>
      </w:r>
      <w:r w:rsidRPr="00AD4819">
        <w:rPr>
          <w:i/>
          <w:color w:val="000000"/>
        </w:rPr>
        <w:t xml:space="preserve"> l</w:t>
      </w:r>
      <w:r w:rsidRPr="00AD4819">
        <w:rPr>
          <w:color w:val="000000"/>
          <w:vertAlign w:val="subscript"/>
        </w:rPr>
        <w:t>2</w:t>
      </w:r>
      <w:r w:rsidRPr="00AD4819">
        <w:rPr>
          <w:color w:val="000000"/>
        </w:rPr>
        <w:t>=</w:t>
      </w:r>
      <w:r w:rsidRPr="00AD4819">
        <w:rPr>
          <w:i/>
          <w:color w:val="000000"/>
        </w:rPr>
        <w:t>9 метров</w:t>
      </w:r>
      <w:r w:rsidRPr="00AD4819">
        <w:rPr>
          <w:color w:val="000000"/>
        </w:rPr>
        <w:t xml:space="preserve">; </w:t>
      </w:r>
      <w:r w:rsidRPr="00AD4819">
        <w:rPr>
          <w:i/>
          <w:color w:val="000000"/>
        </w:rPr>
        <w:t>G</w:t>
      </w:r>
      <w:r w:rsidRPr="00AD4819">
        <w:rPr>
          <w:color w:val="000000"/>
          <w:vertAlign w:val="subscript"/>
        </w:rPr>
        <w:t>1</w:t>
      </w:r>
      <w:r w:rsidRPr="00AD4819">
        <w:rPr>
          <w:color w:val="000000"/>
        </w:rPr>
        <w:t xml:space="preserve">: = </w:t>
      </w:r>
      <w:r w:rsidRPr="00AD4819">
        <w:rPr>
          <w:i/>
          <w:color w:val="000000"/>
        </w:rPr>
        <w:t>G</w:t>
      </w:r>
      <w:r w:rsidRPr="00AD4819">
        <w:rPr>
          <w:color w:val="000000"/>
          <w:vertAlign w:val="subscript"/>
        </w:rPr>
        <w:t>2</w:t>
      </w:r>
      <w:r w:rsidRPr="00AD4819">
        <w:rPr>
          <w:color w:val="000000"/>
        </w:rPr>
        <w:t xml:space="preserve"> = </w:t>
      </w:r>
      <w:r w:rsidRPr="00AD4819">
        <w:rPr>
          <w:i/>
          <w:color w:val="000000"/>
        </w:rPr>
        <w:t>1,5 дБ</w:t>
      </w:r>
      <w:r w:rsidRPr="00AD4819">
        <w:rPr>
          <w:color w:val="000000"/>
        </w:rPr>
        <w:t xml:space="preserve"> - коэффициенты усиления антенн передатчика и приемника соответственно; </w:t>
      </w:r>
      <w:r w:rsidRPr="00AD4819">
        <w:rPr>
          <w:i/>
          <w:color w:val="000000"/>
        </w:rPr>
        <w:t>В</w:t>
      </w:r>
      <w:r w:rsidRPr="00AD4819">
        <w:rPr>
          <w:i/>
          <w:color w:val="000000"/>
          <w:vertAlign w:val="subscript"/>
        </w:rPr>
        <w:t>и</w:t>
      </w:r>
      <w:r w:rsidRPr="00AD4819">
        <w:rPr>
          <w:i/>
          <w:color w:val="000000"/>
        </w:rPr>
        <w:t>,</w:t>
      </w:r>
      <w:r w:rsidRPr="00AD4819">
        <w:rPr>
          <w:color w:val="000000"/>
        </w:rPr>
        <w:t xml:space="preserve"> </w:t>
      </w:r>
      <w:r w:rsidRPr="00AD4819">
        <w:rPr>
          <w:i/>
          <w:color w:val="000000"/>
        </w:rPr>
        <w:t>дБ</w:t>
      </w:r>
      <w:r w:rsidRPr="00AD4819">
        <w:rPr>
          <w:color w:val="000000"/>
        </w:rPr>
        <w:t xml:space="preserve"> – поправка учитывающая надежность канала связи, При этом поправка </w:t>
      </w:r>
      <w:r w:rsidRPr="00AD4819">
        <w:rPr>
          <w:i/>
          <w:color w:val="000000"/>
        </w:rPr>
        <w:t>В</w:t>
      </w:r>
      <w:r w:rsidRPr="00AD4819">
        <w:rPr>
          <w:i/>
          <w:color w:val="000000"/>
          <w:vertAlign w:val="subscript"/>
        </w:rPr>
        <w:t>и</w:t>
      </w:r>
      <w:r w:rsidRPr="00AD4819">
        <w:rPr>
          <w:color w:val="000000"/>
        </w:rPr>
        <w:t xml:space="preserve"> составляет -</w:t>
      </w:r>
      <w:r w:rsidRPr="00AD4819">
        <w:rPr>
          <w:i/>
          <w:color w:val="000000"/>
        </w:rPr>
        <w:t>5 дБ</w:t>
      </w:r>
      <w:r w:rsidRPr="00AD4819">
        <w:rPr>
          <w:color w:val="000000"/>
        </w:rPr>
        <w:t>.</w:t>
      </w:r>
    </w:p>
    <w:p w:rsidR="00AD4819" w:rsidRPr="00AD4819" w:rsidRDefault="009B114C" w:rsidP="00AD4819">
      <w:pPr>
        <w:shd w:val="clear" w:color="auto" w:fill="FFFFFF"/>
        <w:adjustRightInd w:val="0"/>
        <w:ind w:right="-185" w:firstLine="680"/>
        <w:jc w:val="center"/>
        <w:rPr>
          <w:color w:val="000000"/>
        </w:rPr>
      </w:pPr>
      <w:r>
        <w:rPr>
          <w:color w:val="000000"/>
          <w:position w:val="-12"/>
        </w:rPr>
        <w:lastRenderedPageBreak/>
        <w:pict>
          <v:shape id="_x0000_i1029" type="#_x0000_t75" style="width:276.15pt;height:16.4pt">
            <v:imagedata r:id="rId44" o:title=""/>
          </v:shape>
        </w:pict>
      </w:r>
    </w:p>
    <w:p w:rsidR="00AD4819" w:rsidRPr="00AD4819" w:rsidRDefault="00AD4819" w:rsidP="00AD4819">
      <w:pPr>
        <w:ind w:firstLine="680"/>
        <w:jc w:val="both"/>
        <w:rPr>
          <w:color w:val="000000"/>
        </w:rPr>
      </w:pPr>
      <w:r w:rsidRPr="00AD4819">
        <w:rPr>
          <w:color w:val="000000"/>
        </w:rPr>
        <w:t xml:space="preserve">Произведение высот подъема передающей и приемной антенн составляет </w:t>
      </w:r>
      <w:r w:rsidRPr="00AD4819">
        <w:rPr>
          <w:i/>
          <w:color w:val="000000"/>
        </w:rPr>
        <w:t>h</w:t>
      </w:r>
      <w:r w:rsidRPr="00AD4819">
        <w:rPr>
          <w:color w:val="000000"/>
          <w:vertAlign w:val="subscript"/>
        </w:rPr>
        <w:t>1</w:t>
      </w:r>
      <w:r w:rsidRPr="00AD4819">
        <w:rPr>
          <w:color w:val="000000"/>
        </w:rPr>
        <w:t>·</w:t>
      </w:r>
      <w:r w:rsidRPr="00AD4819">
        <w:rPr>
          <w:i/>
          <w:color w:val="000000"/>
        </w:rPr>
        <w:t>h</w:t>
      </w:r>
      <w:r w:rsidRPr="00AD4819">
        <w:rPr>
          <w:color w:val="000000"/>
          <w:vertAlign w:val="subscript"/>
        </w:rPr>
        <w:t>2</w:t>
      </w:r>
      <w:r w:rsidRPr="00AD4819">
        <w:rPr>
          <w:color w:val="000000"/>
        </w:rPr>
        <w:t>,=</w:t>
      </w:r>
      <w:r w:rsidRPr="00AD4819">
        <w:rPr>
          <w:i/>
          <w:color w:val="000000"/>
        </w:rPr>
        <w:t>4·25=100 м</w:t>
      </w:r>
      <w:proofErr w:type="gramStart"/>
      <w:r w:rsidRPr="00AD4819">
        <w:rPr>
          <w:i/>
          <w:color w:val="000000"/>
          <w:vertAlign w:val="superscript"/>
        </w:rPr>
        <w:t>2</w:t>
      </w:r>
      <w:proofErr w:type="gramEnd"/>
      <w:r w:rsidRPr="00AD4819">
        <w:rPr>
          <w:color w:val="000000"/>
        </w:rPr>
        <w:t>. По полученным данным находим дальность действия радиосвязи между удаленным пунктом связи ПЧ и ЦУС по рисунку 1.1 .</w:t>
      </w:r>
    </w:p>
    <w:p w:rsidR="00AD4819" w:rsidRPr="00AD4819" w:rsidRDefault="00AD4819" w:rsidP="00AD4819">
      <w:pPr>
        <w:jc w:val="center"/>
        <w:rPr>
          <w:color w:val="000000"/>
        </w:rPr>
      </w:pPr>
      <w:r w:rsidRPr="00AD4819">
        <w:rPr>
          <w:noProof/>
          <w:color w:val="000000"/>
        </w:rPr>
        <w:drawing>
          <wp:inline distT="0" distB="0" distL="0" distR="0" wp14:anchorId="6E06D280" wp14:editId="16C672A3">
            <wp:extent cx="3005847" cy="1900440"/>
            <wp:effectExtent l="19050" t="19050" r="23495" b="24130"/>
            <wp:docPr id="1" name="Рисунок 1" descr="граф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график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603" cy="190597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D4819" w:rsidRPr="00AD4819" w:rsidRDefault="00AD4819" w:rsidP="00AD4819">
      <w:pPr>
        <w:ind w:firstLine="680"/>
        <w:jc w:val="both"/>
        <w:rPr>
          <w:i/>
          <w:color w:val="000000"/>
        </w:rPr>
      </w:pPr>
      <w:r w:rsidRPr="00AD4819">
        <w:rPr>
          <w:b/>
        </w:rPr>
        <w:t>Ответ</w:t>
      </w:r>
      <w:r w:rsidRPr="00AD4819">
        <w:t xml:space="preserve">: таким образом, значение </w:t>
      </w:r>
      <w:r w:rsidRPr="00AD4819">
        <w:rPr>
          <w:color w:val="000000"/>
        </w:rPr>
        <w:t xml:space="preserve">дальности радиосвязи, </w:t>
      </w:r>
      <w:proofErr w:type="gramStart"/>
      <w:r w:rsidRPr="00AD4819">
        <w:rPr>
          <w:color w:val="000000"/>
        </w:rPr>
        <w:t>исходя из величины напряженности поля полезного сигнала на входе приемного устройства и произведения высот подъема передающей и приемной антенн будет</w:t>
      </w:r>
      <w:proofErr w:type="gramEnd"/>
      <w:r w:rsidRPr="00AD4819">
        <w:rPr>
          <w:color w:val="000000"/>
        </w:rPr>
        <w:t xml:space="preserve"> составлять </w:t>
      </w:r>
      <w:r w:rsidRPr="00AD4819">
        <w:rPr>
          <w:i/>
          <w:color w:val="000000"/>
          <w:lang w:val="en-US"/>
        </w:rPr>
        <w:t>d</w:t>
      </w:r>
      <w:r w:rsidRPr="00AD4819">
        <w:rPr>
          <w:i/>
          <w:color w:val="000000"/>
        </w:rPr>
        <w:t>=30км.</w:t>
      </w:r>
    </w:p>
    <w:p w:rsidR="000818D3" w:rsidRDefault="000818D3" w:rsidP="00AD4819">
      <w:pPr>
        <w:ind w:firstLine="680"/>
        <w:jc w:val="center"/>
        <w:rPr>
          <w:b/>
        </w:rPr>
      </w:pPr>
    </w:p>
    <w:p w:rsidR="00AD4819" w:rsidRPr="00AD4819" w:rsidRDefault="00AD4819" w:rsidP="00AD4819">
      <w:pPr>
        <w:ind w:firstLine="680"/>
        <w:jc w:val="center"/>
        <w:rPr>
          <w:b/>
        </w:rPr>
      </w:pPr>
      <w:r w:rsidRPr="00AD4819">
        <w:rPr>
          <w:b/>
        </w:rPr>
        <w:t>ПРИМЕР 2</w:t>
      </w:r>
    </w:p>
    <w:p w:rsidR="00AD4819" w:rsidRPr="00AD4819" w:rsidRDefault="00AD4819" w:rsidP="00AD4819">
      <w:pPr>
        <w:shd w:val="clear" w:color="auto" w:fill="FFFFFF"/>
        <w:adjustRightInd w:val="0"/>
        <w:ind w:right="-187" w:firstLine="680"/>
        <w:jc w:val="both"/>
        <w:rPr>
          <w:color w:val="000000"/>
        </w:rPr>
      </w:pPr>
      <w:r w:rsidRPr="00AD4819">
        <w:rPr>
          <w:b/>
        </w:rPr>
        <w:t>Условие задачи.</w:t>
      </w:r>
      <w:r w:rsidRPr="00AD4819">
        <w:t xml:space="preserve"> </w:t>
      </w:r>
      <w:proofErr w:type="gramStart"/>
      <w:r w:rsidRPr="00AD4819">
        <w:rPr>
          <w:color w:val="000000"/>
        </w:rPr>
        <w:t>Будет ли  допустима  работа радиостанций используемых в пожарной охране (</w:t>
      </w:r>
      <w:r w:rsidRPr="00AD4819">
        <w:rPr>
          <w:i/>
          <w:color w:val="000000"/>
          <w:lang w:val="en-US"/>
        </w:rPr>
        <w:t>N</w:t>
      </w:r>
      <w:r w:rsidRPr="00AD4819">
        <w:rPr>
          <w:color w:val="000000"/>
        </w:rPr>
        <w:t>≥</w:t>
      </w:r>
      <w:r w:rsidRPr="00AD4819">
        <w:rPr>
          <w:i/>
          <w:color w:val="000000"/>
        </w:rPr>
        <w:t>20 дБ</w:t>
      </w:r>
      <w:r w:rsidRPr="00AD4819">
        <w:rPr>
          <w:color w:val="000000"/>
        </w:rPr>
        <w:t xml:space="preserve">) при условии: параметр рельефа местности </w:t>
      </w:r>
      <w:r w:rsidRPr="00AD4819">
        <w:rPr>
          <w:i/>
          <w:color w:val="000000"/>
        </w:rPr>
        <w:t>Δ</w:t>
      </w:r>
      <w:r w:rsidRPr="00AD4819">
        <w:rPr>
          <w:i/>
          <w:color w:val="000000"/>
          <w:lang w:val="en-US"/>
        </w:rPr>
        <w:t>h</w:t>
      </w:r>
      <w:r w:rsidRPr="00AD4819">
        <w:rPr>
          <w:i/>
          <w:color w:val="000000"/>
        </w:rPr>
        <w:t xml:space="preserve"> = 210</w:t>
      </w:r>
      <w:r w:rsidRPr="00AD4819">
        <w:rPr>
          <w:color w:val="000000"/>
        </w:rPr>
        <w:t xml:space="preserve"> метров; выходная мощность передатчика </w:t>
      </w:r>
      <w:proofErr w:type="spellStart"/>
      <w:r w:rsidRPr="00AD4819">
        <w:rPr>
          <w:i/>
          <w:color w:val="000000"/>
        </w:rPr>
        <w:t>Р</w:t>
      </w:r>
      <w:r w:rsidRPr="00AD4819">
        <w:rPr>
          <w:i/>
          <w:color w:val="000000"/>
          <w:vertAlign w:val="subscript"/>
        </w:rPr>
        <w:t>пер</w:t>
      </w:r>
      <w:proofErr w:type="spellEnd"/>
      <w:r w:rsidRPr="00AD4819">
        <w:rPr>
          <w:i/>
          <w:color w:val="000000"/>
          <w:vertAlign w:val="subscript"/>
        </w:rPr>
        <w:t xml:space="preserve"> </w:t>
      </w:r>
      <w:r w:rsidRPr="00AD4819">
        <w:rPr>
          <w:i/>
          <w:color w:val="000000"/>
        </w:rPr>
        <w:t>=100 Вт</w:t>
      </w:r>
      <w:r w:rsidRPr="00AD4819">
        <w:rPr>
          <w:color w:val="000000"/>
        </w:rPr>
        <w:t xml:space="preserve">; длина фидерного тракта передатчика и приемника соответственно равны </w:t>
      </w:r>
      <w:r w:rsidRPr="00AD4819">
        <w:rPr>
          <w:i/>
          <w:color w:val="000000"/>
          <w:lang w:val="en-US"/>
        </w:rPr>
        <w:t>l</w:t>
      </w:r>
      <w:r w:rsidRPr="00AD4819">
        <w:rPr>
          <w:i/>
          <w:color w:val="000000"/>
          <w:vertAlign w:val="subscript"/>
        </w:rPr>
        <w:t>1</w:t>
      </w:r>
      <w:r w:rsidRPr="00AD4819">
        <w:rPr>
          <w:i/>
          <w:color w:val="000000"/>
        </w:rPr>
        <w:t>=10 метров</w:t>
      </w:r>
      <w:r w:rsidRPr="00AD4819">
        <w:rPr>
          <w:color w:val="000000"/>
          <w:vertAlign w:val="subscript"/>
        </w:rPr>
        <w:t xml:space="preserve"> </w:t>
      </w:r>
      <w:r w:rsidRPr="00AD4819">
        <w:rPr>
          <w:color w:val="000000"/>
        </w:rPr>
        <w:t xml:space="preserve">и </w:t>
      </w:r>
      <w:r w:rsidRPr="00AD4819">
        <w:rPr>
          <w:i/>
          <w:color w:val="000000"/>
          <w:lang w:val="en-US"/>
        </w:rPr>
        <w:t>l</w:t>
      </w:r>
      <w:r w:rsidRPr="00AD4819">
        <w:rPr>
          <w:i/>
          <w:color w:val="000000"/>
          <w:vertAlign w:val="subscript"/>
        </w:rPr>
        <w:t>2</w:t>
      </w:r>
      <w:r w:rsidRPr="00AD4819">
        <w:rPr>
          <w:i/>
          <w:color w:val="000000"/>
        </w:rPr>
        <w:t>=7 метров</w:t>
      </w:r>
      <w:r w:rsidRPr="00AD4819">
        <w:rPr>
          <w:color w:val="000000"/>
        </w:rPr>
        <w:t>; условие прямой видимости между передающей и приемной антеннами не выполняется;</w:t>
      </w:r>
      <w:proofErr w:type="gramEnd"/>
      <w:r w:rsidRPr="00AD4819">
        <w:rPr>
          <w:color w:val="000000"/>
        </w:rPr>
        <w:t xml:space="preserve"> допустимый процент времени проявления помех со стороны мешающих радиостанций принять равным </w:t>
      </w:r>
      <w:r w:rsidRPr="00AD4819">
        <w:rPr>
          <w:i/>
          <w:color w:val="000000"/>
        </w:rPr>
        <w:t>10 %</w:t>
      </w:r>
      <w:r w:rsidRPr="00AD4819">
        <w:rPr>
          <w:color w:val="000000"/>
        </w:rPr>
        <w:t xml:space="preserve">; напряженность электрического поля помех в точке приема </w:t>
      </w:r>
      <w:proofErr w:type="gramStart"/>
      <w:r w:rsidRPr="00AD4819">
        <w:rPr>
          <w:i/>
          <w:color w:val="000000"/>
        </w:rPr>
        <w:t>Е</w:t>
      </w:r>
      <w:r w:rsidRPr="00AD4819">
        <w:rPr>
          <w:i/>
          <w:color w:val="000000"/>
          <w:vertAlign w:val="subscript"/>
        </w:rPr>
        <w:t>П</w:t>
      </w:r>
      <w:proofErr w:type="gramEnd"/>
      <w:r w:rsidRPr="00AD4819">
        <w:rPr>
          <w:i/>
          <w:color w:val="000000"/>
        </w:rPr>
        <w:t>=10 дБ</w:t>
      </w:r>
      <w:r w:rsidRPr="00AD4819">
        <w:rPr>
          <w:color w:val="000000"/>
        </w:rPr>
        <w:t>.</w:t>
      </w:r>
    </w:p>
    <w:p w:rsidR="00AD4819" w:rsidRPr="00AD4819" w:rsidRDefault="00AD4819" w:rsidP="00AD4819">
      <w:pPr>
        <w:ind w:firstLine="680"/>
        <w:jc w:val="center"/>
        <w:rPr>
          <w:b/>
          <w:color w:val="000000"/>
        </w:rPr>
      </w:pPr>
      <w:r w:rsidRPr="00AD4819">
        <w:rPr>
          <w:b/>
          <w:color w:val="000000"/>
        </w:rPr>
        <w:t>РАСЧЕТ</w:t>
      </w:r>
    </w:p>
    <w:p w:rsidR="00AD4819" w:rsidRPr="00AD4819" w:rsidRDefault="00AD4819" w:rsidP="00AD4819">
      <w:pPr>
        <w:shd w:val="clear" w:color="auto" w:fill="FFFFFF"/>
        <w:adjustRightInd w:val="0"/>
        <w:ind w:right="-185" w:firstLine="680"/>
        <w:jc w:val="both"/>
        <w:rPr>
          <w:color w:val="000000"/>
        </w:rPr>
      </w:pPr>
      <w:r w:rsidRPr="00AD4819">
        <w:rPr>
          <w:color w:val="000000"/>
        </w:rPr>
        <w:t xml:space="preserve">Для радиостанций, используемых в пожарной охране, такое превышение составляет </w:t>
      </w:r>
      <w:r w:rsidRPr="00AD4819">
        <w:rPr>
          <w:i/>
          <w:color w:val="000000"/>
        </w:rPr>
        <w:t>20 дБ</w:t>
      </w:r>
      <w:r w:rsidRPr="00AD4819">
        <w:rPr>
          <w:color w:val="000000"/>
        </w:rPr>
        <w:t xml:space="preserve"> (формула 1.2) , т.е. </w:t>
      </w:r>
    </w:p>
    <w:p w:rsidR="00AD4819" w:rsidRPr="00AD4819" w:rsidRDefault="009B114C" w:rsidP="00AD4819">
      <w:pPr>
        <w:ind w:firstLine="680"/>
        <w:jc w:val="right"/>
        <w:rPr>
          <w:color w:val="000000"/>
        </w:rPr>
      </w:pPr>
      <w:r>
        <w:rPr>
          <w:color w:val="000000"/>
          <w:position w:val="-30"/>
        </w:rPr>
        <w:pict>
          <v:shape id="_x0000_i1030" type="#_x0000_t75" style="width:62.9pt;height:31pt">
            <v:imagedata r:id="rId46" o:title=""/>
          </v:shape>
        </w:pict>
      </w:r>
      <w:r w:rsidR="00AD4819" w:rsidRPr="00AD4819">
        <w:rPr>
          <w:color w:val="000000"/>
        </w:rPr>
        <w:tab/>
      </w:r>
      <w:r w:rsidR="00AD4819" w:rsidRPr="00AD4819">
        <w:rPr>
          <w:color w:val="000000"/>
        </w:rPr>
        <w:tab/>
      </w:r>
      <w:r w:rsidR="00AD4819" w:rsidRPr="00AD4819">
        <w:rPr>
          <w:color w:val="000000"/>
        </w:rPr>
        <w:tab/>
      </w:r>
      <w:r w:rsidR="00AD4819" w:rsidRPr="00AD4819">
        <w:rPr>
          <w:color w:val="000000"/>
        </w:rPr>
        <w:tab/>
      </w:r>
      <w:r w:rsidR="00AD4819" w:rsidRPr="00AD4819">
        <w:rPr>
          <w:color w:val="000000"/>
        </w:rPr>
        <w:tab/>
        <w:t>(1.2)</w:t>
      </w:r>
    </w:p>
    <w:p w:rsidR="00AD4819" w:rsidRPr="00AD4819" w:rsidRDefault="00AD4819" w:rsidP="00AD4819">
      <w:pPr>
        <w:shd w:val="clear" w:color="auto" w:fill="FFFFFF"/>
        <w:adjustRightInd w:val="0"/>
        <w:ind w:right="-185" w:firstLine="680"/>
        <w:jc w:val="both"/>
        <w:rPr>
          <w:color w:val="000000"/>
        </w:rPr>
      </w:pPr>
      <w:r w:rsidRPr="00AD4819">
        <w:rPr>
          <w:color w:val="000000"/>
        </w:rPr>
        <w:t xml:space="preserve">Величина напряженности поля полезного сигнала на входе приемного устройства, </w:t>
      </w:r>
      <w:r w:rsidRPr="00AD4819">
        <w:rPr>
          <w:i/>
          <w:color w:val="000000"/>
        </w:rPr>
        <w:t>дБ</w:t>
      </w:r>
      <w:r w:rsidRPr="00AD4819">
        <w:rPr>
          <w:color w:val="000000"/>
        </w:rPr>
        <w:t>, определяется по формуле (1.3):</w:t>
      </w:r>
    </w:p>
    <w:p w:rsidR="00AD4819" w:rsidRPr="00AD4819" w:rsidRDefault="009B114C" w:rsidP="00AD4819">
      <w:pPr>
        <w:ind w:firstLine="680"/>
        <w:jc w:val="right"/>
        <w:rPr>
          <w:color w:val="000000"/>
        </w:rPr>
      </w:pPr>
      <w:r>
        <w:rPr>
          <w:color w:val="000000"/>
          <w:position w:val="-12"/>
        </w:rPr>
        <w:pict>
          <v:shape id="_x0000_i1031" type="#_x0000_t75" style="width:232.4pt;height:17.3pt">
            <v:imagedata r:id="rId47" o:title=""/>
          </v:shape>
        </w:pict>
      </w:r>
      <w:r w:rsidR="00AD4819" w:rsidRPr="00AD4819">
        <w:rPr>
          <w:i/>
          <w:color w:val="000000"/>
        </w:rPr>
        <w:t xml:space="preserve"> </w:t>
      </w:r>
      <w:r w:rsidR="00AD4819" w:rsidRPr="00AD4819">
        <w:rPr>
          <w:i/>
          <w:color w:val="000000"/>
        </w:rPr>
        <w:tab/>
      </w:r>
      <w:r w:rsidR="00AD4819" w:rsidRPr="00AD4819">
        <w:rPr>
          <w:i/>
          <w:color w:val="000000"/>
        </w:rPr>
        <w:tab/>
      </w:r>
      <w:r w:rsidR="00AD4819" w:rsidRPr="00AD4819">
        <w:rPr>
          <w:color w:val="000000"/>
        </w:rPr>
        <w:t>(1.3)</w:t>
      </w:r>
    </w:p>
    <w:p w:rsidR="00AD4819" w:rsidRPr="00AD4819" w:rsidRDefault="00AD4819" w:rsidP="00AD4819">
      <w:pPr>
        <w:shd w:val="clear" w:color="auto" w:fill="FFFFFF"/>
        <w:adjustRightInd w:val="0"/>
        <w:ind w:right="-185" w:firstLine="680"/>
        <w:jc w:val="both"/>
        <w:rPr>
          <w:color w:val="000000"/>
        </w:rPr>
      </w:pPr>
      <w:r w:rsidRPr="00AD4819">
        <w:rPr>
          <w:color w:val="000000"/>
        </w:rPr>
        <w:t xml:space="preserve">где </w:t>
      </w:r>
      <w:proofErr w:type="spellStart"/>
      <w:r w:rsidRPr="00AD4819">
        <w:rPr>
          <w:i/>
          <w:color w:val="000000"/>
        </w:rPr>
        <w:t>Е</w:t>
      </w:r>
      <w:r w:rsidRPr="00AD4819">
        <w:rPr>
          <w:i/>
          <w:color w:val="000000"/>
          <w:vertAlign w:val="subscript"/>
        </w:rPr>
        <w:t>мин</w:t>
      </w:r>
      <w:proofErr w:type="spellEnd"/>
      <w:r w:rsidRPr="00AD4819">
        <w:rPr>
          <w:i/>
          <w:color w:val="000000"/>
        </w:rPr>
        <w:t>=20 дБ -</w:t>
      </w:r>
      <w:r w:rsidRPr="00AD4819">
        <w:rPr>
          <w:color w:val="000000"/>
        </w:rPr>
        <w:t xml:space="preserve"> минимальное значение напряженности поля полезного сигнала на входе приемника радиостанции, при котором обеспечивается высокое качество радиосвязи;</w:t>
      </w:r>
      <w:r w:rsidRPr="00AD4819">
        <w:rPr>
          <w:i/>
          <w:color w:val="000000"/>
        </w:rPr>
        <w:t xml:space="preserve"> </w:t>
      </w:r>
      <w:proofErr w:type="spellStart"/>
      <w:proofErr w:type="gramStart"/>
      <w:r w:rsidRPr="00AD4819">
        <w:rPr>
          <w:i/>
          <w:color w:val="000000"/>
        </w:rPr>
        <w:t>B</w:t>
      </w:r>
      <w:proofErr w:type="gramEnd"/>
      <w:r w:rsidRPr="00AD4819">
        <w:rPr>
          <w:i/>
          <w:color w:val="000000"/>
          <w:vertAlign w:val="subscript"/>
        </w:rPr>
        <w:t>осл</w:t>
      </w:r>
      <w:proofErr w:type="spellEnd"/>
      <w:r w:rsidRPr="00AD4819">
        <w:rPr>
          <w:color w:val="000000"/>
        </w:rPr>
        <w:t xml:space="preserve">, </w:t>
      </w:r>
      <w:r w:rsidRPr="00AD4819">
        <w:rPr>
          <w:i/>
          <w:color w:val="000000"/>
        </w:rPr>
        <w:t>дБ</w:t>
      </w:r>
      <w:r w:rsidRPr="00AD4819">
        <w:rPr>
          <w:color w:val="000000"/>
        </w:rPr>
        <w:t xml:space="preserve"> - дополнительный коэффициент ослабления сигнала, значения которого для полосы частот </w:t>
      </w:r>
      <w:r w:rsidRPr="00AD4819">
        <w:rPr>
          <w:i/>
          <w:color w:val="000000"/>
        </w:rPr>
        <w:t>148-174 МГц</w:t>
      </w:r>
      <w:r w:rsidRPr="00AD4819">
        <w:rPr>
          <w:color w:val="000000"/>
        </w:rPr>
        <w:t xml:space="preserve"> приведены в табл. 1.1, для данного примера </w:t>
      </w:r>
      <w:proofErr w:type="spellStart"/>
      <w:r w:rsidRPr="00AD4819">
        <w:rPr>
          <w:i/>
          <w:color w:val="000000"/>
        </w:rPr>
        <w:t>B</w:t>
      </w:r>
      <w:r w:rsidRPr="00AD4819">
        <w:rPr>
          <w:i/>
          <w:color w:val="000000"/>
          <w:vertAlign w:val="subscript"/>
        </w:rPr>
        <w:t>осл</w:t>
      </w:r>
      <w:proofErr w:type="spellEnd"/>
      <w:r w:rsidRPr="00AD4819">
        <w:rPr>
          <w:i/>
          <w:color w:val="000000"/>
        </w:rPr>
        <w:t>=10дБ</w:t>
      </w:r>
      <w:r w:rsidRPr="00AD4819">
        <w:rPr>
          <w:color w:val="000000"/>
        </w:rPr>
        <w:t>;</w:t>
      </w:r>
      <w:r w:rsidRPr="00AD4819">
        <w:rPr>
          <w:i/>
          <w:color w:val="000000"/>
        </w:rPr>
        <w:t xml:space="preserve"> </w:t>
      </w:r>
      <w:proofErr w:type="spellStart"/>
      <w:proofErr w:type="gramStart"/>
      <w:r w:rsidRPr="00AD4819">
        <w:rPr>
          <w:i/>
          <w:color w:val="000000"/>
        </w:rPr>
        <w:t>B</w:t>
      </w:r>
      <w:proofErr w:type="gramEnd"/>
      <w:r w:rsidRPr="00AD4819">
        <w:rPr>
          <w:i/>
          <w:color w:val="000000"/>
          <w:vertAlign w:val="subscript"/>
        </w:rPr>
        <w:t>м</w:t>
      </w:r>
      <w:proofErr w:type="spellEnd"/>
      <w:r w:rsidRPr="00AD4819">
        <w:rPr>
          <w:i/>
          <w:color w:val="000000"/>
        </w:rPr>
        <w:t>, дБ</w:t>
      </w:r>
      <w:r w:rsidRPr="00AD4819">
        <w:rPr>
          <w:color w:val="000000"/>
        </w:rPr>
        <w:t xml:space="preserve"> – поправочный коэффициент, учитывающий отличие мощности передатчика от </w:t>
      </w:r>
      <w:r w:rsidRPr="00AD4819">
        <w:rPr>
          <w:i/>
          <w:color w:val="000000"/>
        </w:rPr>
        <w:t>10 Вт</w:t>
      </w:r>
      <w:r w:rsidRPr="00AD4819">
        <w:rPr>
          <w:color w:val="000000"/>
        </w:rPr>
        <w:t xml:space="preserve">, необходимо пользоваться графиком, приведенном на рис. 1.2, для данного примера </w:t>
      </w:r>
      <w:proofErr w:type="spellStart"/>
      <w:r w:rsidRPr="00AD4819">
        <w:rPr>
          <w:i/>
          <w:color w:val="000000"/>
        </w:rPr>
        <w:t>B</w:t>
      </w:r>
      <w:r w:rsidRPr="00AD4819">
        <w:rPr>
          <w:i/>
          <w:color w:val="000000"/>
          <w:vertAlign w:val="subscript"/>
        </w:rPr>
        <w:t>м</w:t>
      </w:r>
      <w:proofErr w:type="spellEnd"/>
      <w:r w:rsidRPr="00AD4819">
        <w:rPr>
          <w:i/>
          <w:color w:val="000000"/>
          <w:vertAlign w:val="subscript"/>
        </w:rPr>
        <w:t>=</w:t>
      </w:r>
      <w:r w:rsidRPr="00AD4819">
        <w:rPr>
          <w:i/>
          <w:color w:val="000000"/>
        </w:rPr>
        <w:t>10дБ</w:t>
      </w:r>
      <w:r w:rsidRPr="00AD4819">
        <w:rPr>
          <w:color w:val="000000"/>
        </w:rPr>
        <w:t>;</w:t>
      </w:r>
      <w:r w:rsidRPr="00AD4819">
        <w:rPr>
          <w:i/>
          <w:color w:val="000000"/>
        </w:rPr>
        <w:t xml:space="preserve"> β</w:t>
      </w:r>
      <w:r w:rsidRPr="00AD4819">
        <w:rPr>
          <w:i/>
          <w:color w:val="000000"/>
          <w:vertAlign w:val="subscript"/>
        </w:rPr>
        <w:t>1</w:t>
      </w:r>
      <w:r w:rsidRPr="00AD4819">
        <w:rPr>
          <w:i/>
          <w:color w:val="000000"/>
        </w:rPr>
        <w:t>, = β</w:t>
      </w:r>
      <w:r w:rsidRPr="00AD4819">
        <w:rPr>
          <w:i/>
          <w:color w:val="000000"/>
          <w:vertAlign w:val="subscript"/>
        </w:rPr>
        <w:t>2</w:t>
      </w:r>
      <w:r w:rsidRPr="00AD4819">
        <w:rPr>
          <w:i/>
          <w:color w:val="000000"/>
        </w:rPr>
        <w:t xml:space="preserve"> =0,15 дБ/м</w:t>
      </w:r>
      <w:r w:rsidRPr="00AD4819">
        <w:rPr>
          <w:color w:val="000000"/>
        </w:rPr>
        <w:t xml:space="preserve"> - коэффициент погонного затухания фидерного тракта передатчика и приемника соответственно; </w:t>
      </w:r>
      <w:r w:rsidRPr="00AD4819">
        <w:rPr>
          <w:i/>
          <w:color w:val="000000"/>
        </w:rPr>
        <w:t>l</w:t>
      </w:r>
      <w:r w:rsidRPr="00AD4819">
        <w:rPr>
          <w:color w:val="000000"/>
          <w:vertAlign w:val="subscript"/>
        </w:rPr>
        <w:t>1</w:t>
      </w:r>
      <w:r w:rsidRPr="00AD4819">
        <w:rPr>
          <w:color w:val="000000"/>
        </w:rPr>
        <w:t xml:space="preserve">, и </w:t>
      </w:r>
      <w:r w:rsidRPr="00AD4819">
        <w:rPr>
          <w:i/>
          <w:color w:val="000000"/>
        </w:rPr>
        <w:t>l</w:t>
      </w:r>
      <w:r w:rsidRPr="00AD4819">
        <w:rPr>
          <w:color w:val="000000"/>
          <w:vertAlign w:val="subscript"/>
        </w:rPr>
        <w:t>2</w:t>
      </w:r>
      <w:r w:rsidRPr="00AD4819">
        <w:rPr>
          <w:color w:val="000000"/>
        </w:rPr>
        <w:t xml:space="preserve"> — длина фидерного тракта передатчика радиостанции ПСЧ и приемника радиостанции ЦУС соответственно, </w:t>
      </w:r>
      <w:proofErr w:type="gramStart"/>
      <w:r w:rsidRPr="00AD4819">
        <w:rPr>
          <w:i/>
          <w:color w:val="000000"/>
        </w:rPr>
        <w:t>м</w:t>
      </w:r>
      <w:proofErr w:type="gramEnd"/>
      <w:r w:rsidRPr="00AD4819">
        <w:rPr>
          <w:color w:val="000000"/>
        </w:rPr>
        <w:t xml:space="preserve">, для данного примера </w:t>
      </w:r>
      <w:r w:rsidRPr="00AD4819">
        <w:rPr>
          <w:i/>
          <w:color w:val="000000"/>
        </w:rPr>
        <w:t>l</w:t>
      </w:r>
      <w:r w:rsidRPr="00AD4819">
        <w:rPr>
          <w:color w:val="000000"/>
          <w:vertAlign w:val="subscript"/>
        </w:rPr>
        <w:t>1</w:t>
      </w:r>
      <w:r w:rsidRPr="00AD4819">
        <w:rPr>
          <w:color w:val="000000"/>
        </w:rPr>
        <w:t>=</w:t>
      </w:r>
      <w:r w:rsidRPr="00AD4819">
        <w:rPr>
          <w:i/>
          <w:color w:val="000000"/>
        </w:rPr>
        <w:t>10</w:t>
      </w:r>
      <w:r w:rsidRPr="00AD4819">
        <w:rPr>
          <w:color w:val="000000"/>
        </w:rPr>
        <w:t xml:space="preserve"> </w:t>
      </w:r>
      <w:r w:rsidRPr="00AD4819">
        <w:rPr>
          <w:i/>
          <w:color w:val="000000"/>
        </w:rPr>
        <w:t>метра</w:t>
      </w:r>
      <w:r w:rsidRPr="00AD4819">
        <w:rPr>
          <w:color w:val="000000"/>
        </w:rPr>
        <w:t>,</w:t>
      </w:r>
      <w:r w:rsidRPr="00AD4819">
        <w:rPr>
          <w:i/>
          <w:color w:val="000000"/>
        </w:rPr>
        <w:t xml:space="preserve"> l</w:t>
      </w:r>
      <w:r w:rsidRPr="00AD4819">
        <w:rPr>
          <w:color w:val="000000"/>
          <w:vertAlign w:val="subscript"/>
        </w:rPr>
        <w:t>2</w:t>
      </w:r>
      <w:r w:rsidRPr="00AD4819">
        <w:rPr>
          <w:color w:val="000000"/>
        </w:rPr>
        <w:t>=</w:t>
      </w:r>
      <w:r w:rsidRPr="00AD4819">
        <w:rPr>
          <w:i/>
          <w:color w:val="000000"/>
        </w:rPr>
        <w:t>7 метров</w:t>
      </w:r>
      <w:r w:rsidRPr="00AD4819">
        <w:rPr>
          <w:color w:val="000000"/>
        </w:rPr>
        <w:t xml:space="preserve">; </w:t>
      </w:r>
      <w:r w:rsidRPr="00AD4819">
        <w:rPr>
          <w:i/>
          <w:color w:val="000000"/>
        </w:rPr>
        <w:t>G</w:t>
      </w:r>
      <w:r w:rsidRPr="00AD4819">
        <w:rPr>
          <w:color w:val="000000"/>
          <w:vertAlign w:val="subscript"/>
        </w:rPr>
        <w:t>1</w:t>
      </w:r>
      <w:r w:rsidRPr="00AD4819">
        <w:rPr>
          <w:color w:val="000000"/>
        </w:rPr>
        <w:t xml:space="preserve">: = </w:t>
      </w:r>
      <w:r w:rsidRPr="00AD4819">
        <w:rPr>
          <w:i/>
          <w:color w:val="000000"/>
        </w:rPr>
        <w:t>G</w:t>
      </w:r>
      <w:r w:rsidRPr="00AD4819">
        <w:rPr>
          <w:color w:val="000000"/>
          <w:vertAlign w:val="subscript"/>
        </w:rPr>
        <w:t>2</w:t>
      </w:r>
      <w:r w:rsidRPr="00AD4819">
        <w:rPr>
          <w:color w:val="000000"/>
        </w:rPr>
        <w:t xml:space="preserve"> = </w:t>
      </w:r>
      <w:r w:rsidRPr="00AD4819">
        <w:rPr>
          <w:i/>
          <w:color w:val="000000"/>
        </w:rPr>
        <w:t>1,5 дБ</w:t>
      </w:r>
      <w:r w:rsidRPr="00AD4819">
        <w:rPr>
          <w:color w:val="000000"/>
        </w:rPr>
        <w:t xml:space="preserve"> - коэффициенты усиления антенн передатчика и приемника соответственно; </w:t>
      </w:r>
      <w:r w:rsidRPr="00AD4819">
        <w:rPr>
          <w:i/>
          <w:color w:val="000000"/>
        </w:rPr>
        <w:t>В</w:t>
      </w:r>
      <w:r w:rsidRPr="00AD4819">
        <w:rPr>
          <w:i/>
          <w:color w:val="000000"/>
          <w:vertAlign w:val="subscript"/>
        </w:rPr>
        <w:t>и</w:t>
      </w:r>
      <w:r w:rsidRPr="00AD4819">
        <w:rPr>
          <w:i/>
          <w:color w:val="000000"/>
        </w:rPr>
        <w:t>,</w:t>
      </w:r>
      <w:r w:rsidRPr="00AD4819">
        <w:rPr>
          <w:color w:val="000000"/>
        </w:rPr>
        <w:t xml:space="preserve"> </w:t>
      </w:r>
      <w:r w:rsidRPr="00AD4819">
        <w:rPr>
          <w:i/>
          <w:color w:val="000000"/>
        </w:rPr>
        <w:t>дБ</w:t>
      </w:r>
      <w:r w:rsidRPr="00AD4819">
        <w:rPr>
          <w:color w:val="000000"/>
        </w:rPr>
        <w:t xml:space="preserve"> – поправка учитывающая надежность канала связи, При этом поправка </w:t>
      </w:r>
      <w:r w:rsidRPr="00AD4819">
        <w:rPr>
          <w:i/>
          <w:color w:val="000000"/>
        </w:rPr>
        <w:t>В</w:t>
      </w:r>
      <w:r w:rsidRPr="00AD4819">
        <w:rPr>
          <w:i/>
          <w:color w:val="000000"/>
          <w:vertAlign w:val="subscript"/>
        </w:rPr>
        <w:t>и</w:t>
      </w:r>
      <w:r w:rsidRPr="00AD4819">
        <w:rPr>
          <w:color w:val="000000"/>
        </w:rPr>
        <w:t xml:space="preserve"> составляет -</w:t>
      </w:r>
      <w:r w:rsidRPr="00AD4819">
        <w:rPr>
          <w:i/>
          <w:color w:val="000000"/>
        </w:rPr>
        <w:t>5 дБ</w:t>
      </w:r>
      <w:r w:rsidRPr="00AD4819">
        <w:rPr>
          <w:color w:val="000000"/>
        </w:rPr>
        <w:t>.</w:t>
      </w:r>
    </w:p>
    <w:p w:rsidR="00AD4819" w:rsidRPr="00AD4819" w:rsidRDefault="009B114C" w:rsidP="006C2E24">
      <w:pPr>
        <w:ind w:firstLine="680"/>
        <w:jc w:val="center"/>
        <w:rPr>
          <w:color w:val="000000"/>
        </w:rPr>
      </w:pPr>
      <w:r>
        <w:rPr>
          <w:color w:val="000000"/>
          <w:position w:val="-10"/>
        </w:rPr>
        <w:pict>
          <v:shape id="_x0000_i1032" type="#_x0000_t75" style="width:309.85pt;height:16.4pt">
            <v:imagedata r:id="rId48" o:title=""/>
          </v:shape>
        </w:pict>
      </w:r>
    </w:p>
    <w:p w:rsidR="00AD4819" w:rsidRPr="00AD4819" w:rsidRDefault="00AD4819" w:rsidP="00AD4819">
      <w:pPr>
        <w:shd w:val="clear" w:color="auto" w:fill="FFFFFF"/>
        <w:adjustRightInd w:val="0"/>
        <w:ind w:right="-187" w:firstLine="680"/>
        <w:jc w:val="both"/>
        <w:rPr>
          <w:color w:val="000000"/>
        </w:rPr>
      </w:pPr>
      <w:r w:rsidRPr="00AD4819">
        <w:t xml:space="preserve">По условиям задачи </w:t>
      </w:r>
      <w:r w:rsidRPr="00AD4819">
        <w:rPr>
          <w:color w:val="000000"/>
        </w:rPr>
        <w:t xml:space="preserve">напряженность электрического поля помех в точке приема </w:t>
      </w:r>
      <w:proofErr w:type="spellStart"/>
      <w:proofErr w:type="gramStart"/>
      <w:r w:rsidRPr="00AD4819">
        <w:rPr>
          <w:i/>
          <w:color w:val="000000"/>
        </w:rPr>
        <w:t>Еп</w:t>
      </w:r>
      <w:proofErr w:type="spellEnd"/>
      <w:proofErr w:type="gramEnd"/>
      <w:r w:rsidRPr="00AD4819">
        <w:rPr>
          <w:i/>
          <w:color w:val="000000"/>
        </w:rPr>
        <w:t>=10 дБ</w:t>
      </w:r>
      <w:r w:rsidRPr="00AD4819">
        <w:rPr>
          <w:color w:val="000000"/>
        </w:rPr>
        <w:t xml:space="preserve">. </w:t>
      </w:r>
      <w:proofErr w:type="gramStart"/>
      <w:r w:rsidR="006B5DD4">
        <w:rPr>
          <w:color w:val="000000"/>
        </w:rPr>
        <w:t>О</w:t>
      </w:r>
      <w:r w:rsidRPr="00AD4819">
        <w:rPr>
          <w:color w:val="000000"/>
        </w:rPr>
        <w:t xml:space="preserve">пределим во сколько раз величина напряженности поля полезного сигнала на </w:t>
      </w:r>
      <w:r w:rsidRPr="00AD4819">
        <w:rPr>
          <w:color w:val="000000"/>
        </w:rPr>
        <w:lastRenderedPageBreak/>
        <w:t>входе приемного устройства будет</w:t>
      </w:r>
      <w:proofErr w:type="gramEnd"/>
      <w:r w:rsidRPr="00AD4819">
        <w:rPr>
          <w:color w:val="000000"/>
        </w:rPr>
        <w:t xml:space="preserve"> больше величины напряженности электрического поля помех в точке приема.</w:t>
      </w:r>
    </w:p>
    <w:p w:rsidR="00AD4819" w:rsidRPr="00AD4819" w:rsidRDefault="009B114C" w:rsidP="00AD4819">
      <w:pPr>
        <w:shd w:val="clear" w:color="auto" w:fill="FFFFFF"/>
        <w:adjustRightInd w:val="0"/>
        <w:ind w:right="-187" w:firstLine="680"/>
        <w:jc w:val="center"/>
        <w:rPr>
          <w:color w:val="000000"/>
        </w:rPr>
      </w:pPr>
      <w:r>
        <w:rPr>
          <w:color w:val="000000"/>
          <w:position w:val="-32"/>
        </w:rPr>
        <w:pict>
          <v:shape id="_x0000_i1033" type="#_x0000_t75" style="width:114.85pt;height:32.8pt">
            <v:imagedata r:id="rId49" o:title=""/>
          </v:shape>
        </w:pict>
      </w:r>
    </w:p>
    <w:p w:rsidR="00AD4819" w:rsidRPr="00AD4819" w:rsidRDefault="00AD4819" w:rsidP="00AD4819">
      <w:pPr>
        <w:shd w:val="clear" w:color="auto" w:fill="FFFFFF"/>
        <w:adjustRightInd w:val="0"/>
        <w:ind w:right="-187" w:firstLine="680"/>
        <w:jc w:val="both"/>
        <w:rPr>
          <w:color w:val="000000"/>
        </w:rPr>
      </w:pPr>
      <w:r w:rsidRPr="00AD4819">
        <w:rPr>
          <w:b/>
          <w:color w:val="000000"/>
        </w:rPr>
        <w:t>Ответ:</w:t>
      </w:r>
      <w:r w:rsidRPr="00AD4819">
        <w:rPr>
          <w:color w:val="000000"/>
        </w:rPr>
        <w:t xml:space="preserve"> условие обеспечения уверенной радиосвязи не выполняется т.к.,</w:t>
      </w:r>
      <w:r w:rsidRPr="00AD4819">
        <w:rPr>
          <w:i/>
          <w:color w:val="000000"/>
        </w:rPr>
        <w:t>7,8дБ&lt;20дБ.</w:t>
      </w:r>
      <w:r w:rsidRPr="00AD4819">
        <w:rPr>
          <w:color w:val="000000"/>
        </w:rPr>
        <w:t xml:space="preserve"> Работа радиостанций используемых в пожарной охране недопустима.</w:t>
      </w:r>
    </w:p>
    <w:p w:rsidR="00AD4819" w:rsidRPr="00AD4819" w:rsidRDefault="00AD4819" w:rsidP="00AD4819">
      <w:pPr>
        <w:shd w:val="clear" w:color="auto" w:fill="FFFFFF"/>
        <w:adjustRightInd w:val="0"/>
        <w:ind w:right="-185" w:firstLine="680"/>
        <w:jc w:val="center"/>
        <w:rPr>
          <w:b/>
          <w:color w:val="000000"/>
        </w:rPr>
      </w:pPr>
    </w:p>
    <w:p w:rsidR="00AD4819" w:rsidRPr="00AD4819" w:rsidRDefault="00AD4819" w:rsidP="00AD4819">
      <w:pPr>
        <w:ind w:firstLine="680"/>
        <w:jc w:val="center"/>
        <w:rPr>
          <w:b/>
        </w:rPr>
      </w:pPr>
      <w:r w:rsidRPr="00AD4819">
        <w:rPr>
          <w:b/>
        </w:rPr>
        <w:t>ПРИМЕР 3</w:t>
      </w:r>
    </w:p>
    <w:p w:rsidR="00AD4819" w:rsidRPr="00AD4819" w:rsidRDefault="00AD4819" w:rsidP="00AD4819">
      <w:pPr>
        <w:ind w:firstLine="680"/>
        <w:jc w:val="both"/>
        <w:rPr>
          <w:i/>
        </w:rPr>
      </w:pPr>
      <w:r w:rsidRPr="00AD4819">
        <w:rPr>
          <w:b/>
        </w:rPr>
        <w:t>Условие задачи</w:t>
      </w:r>
      <w:r w:rsidRPr="00AD4819">
        <w:rPr>
          <w:color w:val="000000"/>
        </w:rPr>
        <w:t xml:space="preserve">. Рассчитать дальность действия радиосвязи между ПСЧ и ЦУС, а также между ПСЧ и носимой радиостанцией.  Высота подъема антенны ЦУС равна </w:t>
      </w:r>
      <w:smartTag w:uri="urn:schemas-microsoft-com:office:smarttags" w:element="metricconverter">
        <w:smartTagPr>
          <w:attr w:name="ProductID" w:val="10 метров"/>
        </w:smartTagPr>
        <w:r w:rsidRPr="00AD4819">
          <w:rPr>
            <w:color w:val="000000"/>
          </w:rPr>
          <w:t xml:space="preserve">10 </w:t>
        </w:r>
        <w:r w:rsidRPr="00AD4819">
          <w:rPr>
            <w:i/>
            <w:color w:val="000000"/>
          </w:rPr>
          <w:t>метров</w:t>
        </w:r>
      </w:smartTag>
      <w:r w:rsidRPr="00AD4819">
        <w:rPr>
          <w:color w:val="000000"/>
        </w:rPr>
        <w:t xml:space="preserve">, высота подъема антенны ПСЧ – </w:t>
      </w:r>
      <w:smartTag w:uri="urn:schemas-microsoft-com:office:smarttags" w:element="metricconverter">
        <w:smartTagPr>
          <w:attr w:name="ProductID" w:val="5 метров"/>
        </w:smartTagPr>
        <w:r w:rsidRPr="00AD4819">
          <w:rPr>
            <w:color w:val="000000"/>
          </w:rPr>
          <w:t xml:space="preserve">5 </w:t>
        </w:r>
        <w:r w:rsidRPr="00AD4819">
          <w:rPr>
            <w:i/>
            <w:color w:val="000000"/>
          </w:rPr>
          <w:t>метров</w:t>
        </w:r>
      </w:smartTag>
      <w:r w:rsidRPr="00AD4819">
        <w:rPr>
          <w:color w:val="000000"/>
        </w:rPr>
        <w:t>. Условие прямой видимости между передающей и приемной антеннами выполняется. В ПСЧ установлена радиостанция “</w:t>
      </w:r>
      <w:proofErr w:type="spellStart"/>
      <w:r w:rsidRPr="00AD4819">
        <w:rPr>
          <w:color w:val="000000"/>
        </w:rPr>
        <w:t>Motorola</w:t>
      </w:r>
      <w:proofErr w:type="spellEnd"/>
      <w:r w:rsidRPr="00AD4819">
        <w:rPr>
          <w:color w:val="000000"/>
        </w:rPr>
        <w:t xml:space="preserve">” GM-360 с выходной мощностью передатчика </w:t>
      </w:r>
      <w:proofErr w:type="spellStart"/>
      <w:r w:rsidRPr="00AD4819">
        <w:rPr>
          <w:i/>
          <w:color w:val="000000"/>
        </w:rPr>
        <w:t>Р</w:t>
      </w:r>
      <w:r w:rsidRPr="00AD4819">
        <w:rPr>
          <w:i/>
          <w:color w:val="000000"/>
          <w:vertAlign w:val="subscript"/>
        </w:rPr>
        <w:t>пер</w:t>
      </w:r>
      <w:proofErr w:type="spellEnd"/>
      <w:r w:rsidRPr="00AD4819">
        <w:rPr>
          <w:i/>
          <w:color w:val="000000"/>
        </w:rPr>
        <w:t xml:space="preserve"> =40 Вт</w:t>
      </w:r>
      <w:r w:rsidRPr="00AD4819">
        <w:rPr>
          <w:color w:val="000000"/>
        </w:rPr>
        <w:t xml:space="preserve">. Радиостанция, носимая  </w:t>
      </w:r>
      <w:proofErr w:type="spellStart"/>
      <w:r w:rsidRPr="00AD4819">
        <w:rPr>
          <w:color w:val="000000"/>
        </w:rPr>
        <w:t>Motorola</w:t>
      </w:r>
      <w:proofErr w:type="spellEnd"/>
      <w:r w:rsidRPr="00AD4819">
        <w:rPr>
          <w:color w:val="000000"/>
        </w:rPr>
        <w:t xml:space="preserve"> GP-320 с выходной мощностью передатчика </w:t>
      </w:r>
      <w:proofErr w:type="spellStart"/>
      <w:r w:rsidRPr="00AD4819">
        <w:rPr>
          <w:color w:val="000000"/>
        </w:rPr>
        <w:t>Р</w:t>
      </w:r>
      <w:r w:rsidRPr="00AD4819">
        <w:rPr>
          <w:color w:val="000000"/>
          <w:vertAlign w:val="subscript"/>
        </w:rPr>
        <w:t>пер</w:t>
      </w:r>
      <w:proofErr w:type="spellEnd"/>
      <w:r w:rsidRPr="00AD4819">
        <w:rPr>
          <w:color w:val="000000"/>
        </w:rPr>
        <w:t xml:space="preserve"> =0,5 </w:t>
      </w:r>
      <w:r w:rsidRPr="00AD4819">
        <w:rPr>
          <w:i/>
          <w:color w:val="000000"/>
        </w:rPr>
        <w:t>Вт</w:t>
      </w:r>
      <w:r w:rsidRPr="00AD4819">
        <w:rPr>
          <w:color w:val="000000"/>
        </w:rPr>
        <w:t>, радиосвязь организована на месте пожара</w:t>
      </w:r>
      <w:r w:rsidRPr="00AD4819">
        <w:rPr>
          <w:rFonts w:ascii="Calibri" w:hAnsi="Calibri"/>
          <w:color w:val="000000"/>
        </w:rPr>
        <w:t>.</w:t>
      </w:r>
      <w:r w:rsidRPr="00AD4819">
        <w:rPr>
          <w:color w:val="000000"/>
        </w:rPr>
        <w:t xml:space="preserve"> Напряженность электрического поля полезного сигнала в точке приема </w:t>
      </w:r>
      <w:proofErr w:type="spellStart"/>
      <w:r w:rsidRPr="00AD4819">
        <w:rPr>
          <w:i/>
          <w:iCs/>
          <w:color w:val="000000"/>
        </w:rPr>
        <w:t>Е</w:t>
      </w:r>
      <w:r w:rsidRPr="00AD4819">
        <w:rPr>
          <w:i/>
          <w:iCs/>
          <w:color w:val="000000"/>
          <w:vertAlign w:val="subscript"/>
        </w:rPr>
        <w:t>т</w:t>
      </w:r>
      <w:proofErr w:type="spellEnd"/>
      <w:r w:rsidRPr="00AD4819">
        <w:rPr>
          <w:i/>
          <w:iCs/>
          <w:color w:val="000000"/>
        </w:rPr>
        <w:t xml:space="preserve">=25 дБ. </w:t>
      </w:r>
      <w:r w:rsidRPr="00AD4819">
        <w:rPr>
          <w:iCs/>
          <w:color w:val="000000"/>
        </w:rPr>
        <w:t>Коэффициент направленного действия передающей антенны</w:t>
      </w:r>
      <w:r w:rsidRPr="00AD4819">
        <w:t xml:space="preserve"> </w:t>
      </w:r>
      <w:r w:rsidRPr="00AD4819">
        <w:rPr>
          <w:i/>
          <w:lang w:val="en-US"/>
        </w:rPr>
        <w:t>σ</w:t>
      </w:r>
      <w:r w:rsidRPr="00AD4819">
        <w:rPr>
          <w:i/>
        </w:rPr>
        <w:t>=1,5</w:t>
      </w:r>
      <w:r w:rsidRPr="00AD4819">
        <w:t>(для антенны, основанной на принципе  симметричного полуволнового вибратора)</w:t>
      </w:r>
      <w:r w:rsidRPr="00AD4819">
        <w:rPr>
          <w:i/>
        </w:rPr>
        <w:t xml:space="preserve">. </w:t>
      </w:r>
      <w:r w:rsidRPr="00AD4819">
        <w:t>Радиосвязь осуществляется на частоте</w:t>
      </w:r>
      <w:r w:rsidRPr="00AD4819">
        <w:rPr>
          <w:i/>
        </w:rPr>
        <w:t xml:space="preserve"> </w:t>
      </w:r>
      <w:r w:rsidRPr="00AD4819">
        <w:rPr>
          <w:i/>
          <w:lang w:val="en-US"/>
        </w:rPr>
        <w:t>f</w:t>
      </w:r>
      <w:r w:rsidRPr="00AD4819">
        <w:rPr>
          <w:i/>
        </w:rPr>
        <w:t>= 150 МГц.</w:t>
      </w:r>
    </w:p>
    <w:p w:rsidR="00AD4819" w:rsidRPr="00AD4819" w:rsidRDefault="00AD4819" w:rsidP="00AD4819">
      <w:pPr>
        <w:ind w:firstLine="680"/>
        <w:jc w:val="center"/>
        <w:rPr>
          <w:b/>
          <w:color w:val="000000"/>
        </w:rPr>
      </w:pPr>
      <w:r w:rsidRPr="00AD4819">
        <w:rPr>
          <w:b/>
          <w:color w:val="000000"/>
        </w:rPr>
        <w:t>РАСЧЕТ</w:t>
      </w:r>
    </w:p>
    <w:p w:rsidR="00AD4819" w:rsidRPr="00AD4819" w:rsidRDefault="00AD4819" w:rsidP="00AD4819">
      <w:pPr>
        <w:shd w:val="clear" w:color="auto" w:fill="FFFFFF"/>
        <w:adjustRightInd w:val="0"/>
        <w:ind w:right="-185" w:firstLine="680"/>
        <w:jc w:val="both"/>
        <w:rPr>
          <w:color w:val="000000"/>
        </w:rPr>
      </w:pPr>
      <w:r w:rsidRPr="00AD4819">
        <w:rPr>
          <w:color w:val="000000"/>
        </w:rPr>
        <w:t>При наличии прямой видимости между передающей и приемной антеннами пользуются формулой Б. В. Введенского:</w:t>
      </w:r>
    </w:p>
    <w:p w:rsidR="00AD4819" w:rsidRPr="00AD4819" w:rsidRDefault="009B114C" w:rsidP="00AD4819">
      <w:pPr>
        <w:shd w:val="clear" w:color="auto" w:fill="FFFFFF"/>
        <w:adjustRightInd w:val="0"/>
        <w:ind w:right="-185" w:firstLine="680"/>
        <w:jc w:val="right"/>
        <w:rPr>
          <w:color w:val="000000"/>
        </w:rPr>
      </w:pPr>
      <w:r>
        <w:rPr>
          <w:color w:val="000000"/>
          <w:position w:val="-24"/>
        </w:rPr>
        <w:pict>
          <v:shape id="_x0000_i1034" type="#_x0000_t75" style="width:105.7pt;height:33.7pt">
            <v:imagedata r:id="rId50" o:title=""/>
          </v:shape>
        </w:pict>
      </w:r>
      <w:r w:rsidR="00AD4819" w:rsidRPr="00AD4819">
        <w:rPr>
          <w:color w:val="000000"/>
        </w:rPr>
        <w:tab/>
      </w:r>
      <w:r w:rsidR="00AD4819" w:rsidRPr="00AD4819">
        <w:rPr>
          <w:color w:val="000000"/>
        </w:rPr>
        <w:tab/>
      </w:r>
      <w:r w:rsidR="00AD4819" w:rsidRPr="00AD4819">
        <w:rPr>
          <w:color w:val="000000"/>
        </w:rPr>
        <w:tab/>
      </w:r>
      <w:r w:rsidR="00AD4819" w:rsidRPr="00AD4819">
        <w:rPr>
          <w:color w:val="000000"/>
        </w:rPr>
        <w:tab/>
      </w:r>
      <w:r w:rsidR="00AD4819" w:rsidRPr="00AD4819">
        <w:rPr>
          <w:color w:val="000000"/>
        </w:rPr>
        <w:tab/>
        <w:t>(1.1)</w:t>
      </w:r>
    </w:p>
    <w:p w:rsidR="00AD4819" w:rsidRPr="00AD4819" w:rsidRDefault="00AD4819" w:rsidP="00161752">
      <w:pPr>
        <w:shd w:val="clear" w:color="auto" w:fill="FFFFFF"/>
        <w:adjustRightInd w:val="0"/>
        <w:ind w:left="567" w:right="-185" w:hanging="567"/>
        <w:jc w:val="both"/>
      </w:pPr>
      <w:r w:rsidRPr="00AD4819">
        <w:rPr>
          <w:color w:val="000000"/>
        </w:rPr>
        <w:t xml:space="preserve">где </w:t>
      </w:r>
      <w:r w:rsidRPr="00AD4819">
        <w:rPr>
          <w:color w:val="000000"/>
        </w:rPr>
        <w:tab/>
      </w:r>
      <w:r w:rsidRPr="00AD4819">
        <w:rPr>
          <w:color w:val="000000"/>
        </w:rPr>
        <w:tab/>
      </w:r>
      <w:proofErr w:type="spellStart"/>
      <w:r w:rsidRPr="00AD4819">
        <w:rPr>
          <w:i/>
          <w:color w:val="000000"/>
          <w:lang w:val="en-US"/>
        </w:rPr>
        <w:t>E</w:t>
      </w:r>
      <w:r w:rsidRPr="00AD4819">
        <w:rPr>
          <w:i/>
          <w:color w:val="000000"/>
          <w:vertAlign w:val="subscript"/>
          <w:lang w:val="en-US"/>
        </w:rPr>
        <w:t>m</w:t>
      </w:r>
      <w:proofErr w:type="spellEnd"/>
      <w:r w:rsidRPr="00AD4819">
        <w:rPr>
          <w:color w:val="000000"/>
        </w:rPr>
        <w:t xml:space="preserve"> - напряженность электрического поля полезного сигнала в точке приема, </w:t>
      </w:r>
      <w:r w:rsidRPr="00AD4819">
        <w:rPr>
          <w:i/>
          <w:color w:val="000000"/>
        </w:rPr>
        <w:t>мкВ/м</w:t>
      </w:r>
      <w:r w:rsidRPr="00AD4819">
        <w:rPr>
          <w:color w:val="000000"/>
        </w:rPr>
        <w:t>;</w:t>
      </w:r>
      <w:r w:rsidRPr="00AD4819">
        <w:rPr>
          <w:color w:val="000000"/>
        </w:rPr>
        <w:tab/>
      </w:r>
      <w:proofErr w:type="spellStart"/>
      <w:r w:rsidRPr="00AD4819">
        <w:rPr>
          <w:i/>
          <w:color w:val="000000"/>
        </w:rPr>
        <w:t>Р</w:t>
      </w:r>
      <w:r w:rsidRPr="00AD4819">
        <w:rPr>
          <w:i/>
          <w:color w:val="000000"/>
          <w:vertAlign w:val="subscript"/>
        </w:rPr>
        <w:t>пер</w:t>
      </w:r>
      <w:proofErr w:type="spellEnd"/>
      <w:r w:rsidRPr="00AD4819">
        <w:rPr>
          <w:i/>
          <w:color w:val="000000"/>
        </w:rPr>
        <w:t xml:space="preserve"> </w:t>
      </w:r>
      <w:r w:rsidRPr="00AD4819">
        <w:rPr>
          <w:color w:val="000000"/>
        </w:rPr>
        <w:t xml:space="preserve">– мощность излучения передающей антенны, </w:t>
      </w:r>
      <w:r w:rsidRPr="00AD4819">
        <w:rPr>
          <w:i/>
          <w:color w:val="000000"/>
        </w:rPr>
        <w:t>В</w:t>
      </w:r>
      <w:r w:rsidRPr="00AD4819">
        <w:rPr>
          <w:i/>
          <w:color w:val="000000"/>
          <w:vertAlign w:val="subscript"/>
        </w:rPr>
        <w:t>т</w:t>
      </w:r>
      <w:r w:rsidRPr="00AD4819">
        <w:rPr>
          <w:color w:val="000000"/>
        </w:rPr>
        <w:t>;</w:t>
      </w:r>
      <w:r w:rsidRPr="00AD4819">
        <w:rPr>
          <w:i/>
          <w:color w:val="000000"/>
        </w:rPr>
        <w:tab/>
      </w:r>
      <w:proofErr w:type="gramStart"/>
      <w:r w:rsidRPr="00AD4819">
        <w:rPr>
          <w:i/>
          <w:lang w:val="en-US"/>
        </w:rPr>
        <w:t>σ</w:t>
      </w:r>
      <w:r w:rsidRPr="00AD4819">
        <w:rPr>
          <w:i/>
        </w:rPr>
        <w:t>-</w:t>
      </w:r>
      <w:proofErr w:type="gramEnd"/>
      <w:r w:rsidRPr="00AD4819">
        <w:rPr>
          <w:iCs/>
          <w:color w:val="000000"/>
        </w:rPr>
        <w:t xml:space="preserve">коэффициент </w:t>
      </w:r>
      <w:r w:rsidR="00161752">
        <w:rPr>
          <w:iCs/>
          <w:color w:val="000000"/>
        </w:rPr>
        <w:t>н</w:t>
      </w:r>
      <w:r w:rsidRPr="00AD4819">
        <w:rPr>
          <w:iCs/>
          <w:color w:val="000000"/>
        </w:rPr>
        <w:t>аправленного действия передающей антенны;</w:t>
      </w:r>
      <w:r w:rsidR="00161752">
        <w:rPr>
          <w:i/>
        </w:rPr>
        <w:t xml:space="preserve"> </w:t>
      </w:r>
      <w:r w:rsidRPr="00AD4819">
        <w:rPr>
          <w:i/>
        </w:rPr>
        <w:t xml:space="preserve">λ – </w:t>
      </w:r>
      <w:r w:rsidRPr="00AD4819">
        <w:t xml:space="preserve">длина рабочей волны, </w:t>
      </w:r>
      <w:r w:rsidRPr="00AD4819">
        <w:rPr>
          <w:i/>
        </w:rPr>
        <w:t>м</w:t>
      </w:r>
      <w:r w:rsidRPr="00AD4819">
        <w:t>;</w:t>
      </w:r>
      <w:r w:rsidR="006C2E24">
        <w:t xml:space="preserve"> </w:t>
      </w:r>
      <w:r w:rsidRPr="00AD4819">
        <w:rPr>
          <w:i/>
          <w:color w:val="000000"/>
          <w:lang w:val="en-US"/>
        </w:rPr>
        <w:t>d</w:t>
      </w:r>
      <w:r w:rsidRPr="00AD4819">
        <w:rPr>
          <w:i/>
          <w:color w:val="000000"/>
        </w:rPr>
        <w:t xml:space="preserve"> – </w:t>
      </w:r>
      <w:r w:rsidRPr="00AD4819">
        <w:rPr>
          <w:color w:val="000000"/>
        </w:rPr>
        <w:t xml:space="preserve">протяженность линии радиосвязи, </w:t>
      </w:r>
      <w:r w:rsidRPr="00AD4819">
        <w:rPr>
          <w:i/>
          <w:color w:val="000000"/>
        </w:rPr>
        <w:t>км</w:t>
      </w:r>
      <w:r w:rsidRPr="00AD4819">
        <w:rPr>
          <w:color w:val="000000"/>
        </w:rPr>
        <w:t>;</w:t>
      </w:r>
      <w:r w:rsidR="006C2E24">
        <w:rPr>
          <w:color w:val="000000"/>
        </w:rPr>
        <w:t xml:space="preserve"> </w:t>
      </w:r>
      <w:r w:rsidRPr="00AD4819">
        <w:rPr>
          <w:i/>
          <w:color w:val="000000"/>
          <w:lang w:val="en-US"/>
        </w:rPr>
        <w:t>h</w:t>
      </w:r>
      <w:r w:rsidRPr="00AD4819">
        <w:rPr>
          <w:i/>
          <w:color w:val="000000"/>
          <w:vertAlign w:val="subscript"/>
        </w:rPr>
        <w:t>1</w:t>
      </w:r>
      <w:r w:rsidRPr="00AD4819">
        <w:rPr>
          <w:i/>
          <w:color w:val="000000"/>
        </w:rPr>
        <w:t xml:space="preserve">, </w:t>
      </w:r>
      <w:r w:rsidRPr="00AD4819">
        <w:rPr>
          <w:i/>
          <w:color w:val="000000"/>
          <w:lang w:val="en-US"/>
        </w:rPr>
        <w:t>h</w:t>
      </w:r>
      <w:r w:rsidRPr="00AD4819">
        <w:rPr>
          <w:i/>
          <w:color w:val="000000"/>
          <w:vertAlign w:val="subscript"/>
        </w:rPr>
        <w:t>2</w:t>
      </w:r>
      <w:r w:rsidRPr="00AD4819">
        <w:rPr>
          <w:i/>
          <w:color w:val="000000"/>
        </w:rPr>
        <w:t xml:space="preserve"> – </w:t>
      </w:r>
      <w:r w:rsidRPr="00AD4819">
        <w:rPr>
          <w:color w:val="000000"/>
        </w:rPr>
        <w:t xml:space="preserve">высоты поднятия передающей и приемной антенны, </w:t>
      </w:r>
      <w:r w:rsidRPr="00AD4819">
        <w:rPr>
          <w:i/>
          <w:color w:val="000000"/>
        </w:rPr>
        <w:t>м</w:t>
      </w:r>
      <w:r w:rsidRPr="00AD4819">
        <w:rPr>
          <w:color w:val="000000"/>
        </w:rPr>
        <w:t>;</w:t>
      </w:r>
    </w:p>
    <w:p w:rsidR="000B4E5E" w:rsidRDefault="00AD4819" w:rsidP="000B4E5E">
      <w:pPr>
        <w:ind w:firstLine="680"/>
      </w:pPr>
      <w:r w:rsidRPr="00AD4819">
        <w:t xml:space="preserve">Выразим из формулы 1.1 величину </w:t>
      </w:r>
      <w:r w:rsidRPr="00AD4819">
        <w:rPr>
          <w:i/>
          <w:lang w:val="en-US"/>
        </w:rPr>
        <w:t>d</w:t>
      </w:r>
      <w:r w:rsidRPr="00AD4819">
        <w:t>:</w:t>
      </w:r>
    </w:p>
    <w:p w:rsidR="00AD4819" w:rsidRPr="00AD4819" w:rsidRDefault="009B114C" w:rsidP="00161752">
      <w:pPr>
        <w:ind w:firstLine="680"/>
        <w:jc w:val="center"/>
        <w:rPr>
          <w:color w:val="000000"/>
          <w:lang w:val="en-US"/>
        </w:rPr>
      </w:pPr>
      <w:r>
        <w:rPr>
          <w:color w:val="000000"/>
          <w:position w:val="-32"/>
        </w:rPr>
        <w:pict>
          <v:shape id="_x0000_i1035" type="#_x0000_t75" style="width:98.45pt;height:32.8pt">
            <v:imagedata r:id="rId51" o:title=""/>
          </v:shape>
        </w:pict>
      </w:r>
    </w:p>
    <w:p w:rsidR="00AD4819" w:rsidRPr="00AD4819" w:rsidRDefault="009B114C" w:rsidP="00AD4819">
      <w:pPr>
        <w:ind w:firstLine="680"/>
        <w:jc w:val="right"/>
        <w:rPr>
          <w:color w:val="000000"/>
        </w:rPr>
      </w:pPr>
      <w:r>
        <w:rPr>
          <w:color w:val="000000"/>
          <w:position w:val="-28"/>
        </w:rPr>
        <w:pict>
          <v:shape id="_x0000_i1036" type="#_x0000_t75" style="width:21.85pt;height:22.8pt">
            <v:imagedata r:id="rId52" o:title=""/>
          </v:shape>
        </w:pict>
      </w:r>
      <w:r w:rsidR="00AD4819" w:rsidRPr="00AD4819">
        <w:rPr>
          <w:color w:val="000000"/>
        </w:rPr>
        <w:tab/>
      </w:r>
      <w:r w:rsidR="00AD4819" w:rsidRPr="00AD4819">
        <w:rPr>
          <w:color w:val="000000"/>
        </w:rPr>
        <w:tab/>
      </w:r>
      <w:r w:rsidR="00AD4819" w:rsidRPr="00AD4819">
        <w:rPr>
          <w:color w:val="000000"/>
        </w:rPr>
        <w:tab/>
      </w:r>
      <w:r w:rsidR="00AD4819" w:rsidRPr="00AD4819">
        <w:rPr>
          <w:color w:val="000000"/>
        </w:rPr>
        <w:tab/>
      </w:r>
      <w:r w:rsidR="00AD4819" w:rsidRPr="00AD4819">
        <w:rPr>
          <w:color w:val="000000"/>
        </w:rPr>
        <w:tab/>
        <w:t>(2.1)</w:t>
      </w:r>
    </w:p>
    <w:p w:rsidR="00AD4819" w:rsidRPr="00AD4819" w:rsidRDefault="006B5DD4" w:rsidP="00AD4819">
      <w:pPr>
        <w:ind w:firstLine="680"/>
      </w:pPr>
      <w:r>
        <w:t xml:space="preserve">где  </w:t>
      </w:r>
      <w:r>
        <w:tab/>
      </w:r>
      <w:r w:rsidR="00AD4819" w:rsidRPr="00AD4819">
        <w:rPr>
          <w:i/>
        </w:rPr>
        <w:t xml:space="preserve">λ </w:t>
      </w:r>
      <w:r w:rsidR="00AD4819" w:rsidRPr="00AD4819">
        <w:t xml:space="preserve">- длина электромагнитной волны, </w:t>
      </w:r>
      <w:proofErr w:type="gramStart"/>
      <w:r w:rsidR="00AD4819" w:rsidRPr="00AD4819">
        <w:rPr>
          <w:i/>
        </w:rPr>
        <w:t>м</w:t>
      </w:r>
      <w:proofErr w:type="gramEnd"/>
      <w:r w:rsidR="00AD4819" w:rsidRPr="00AD4819">
        <w:t>;</w:t>
      </w:r>
      <w:r w:rsidR="006C2E24">
        <w:t xml:space="preserve"> </w:t>
      </w:r>
      <w:r w:rsidR="00AD4819" w:rsidRPr="00AD4819">
        <w:rPr>
          <w:i/>
          <w:lang w:val="en-US"/>
        </w:rPr>
        <w:t>c</w:t>
      </w:r>
      <w:r w:rsidR="00AD4819" w:rsidRPr="00AD4819">
        <w:rPr>
          <w:i/>
        </w:rPr>
        <w:t xml:space="preserve"> - 3·10</w:t>
      </w:r>
      <w:r w:rsidR="00AD4819" w:rsidRPr="00AD4819">
        <w:rPr>
          <w:i/>
          <w:vertAlign w:val="superscript"/>
        </w:rPr>
        <w:t>8</w:t>
      </w:r>
      <w:r w:rsidR="00AD4819" w:rsidRPr="00AD4819">
        <w:rPr>
          <w:i/>
        </w:rPr>
        <w:t xml:space="preserve"> – </w:t>
      </w:r>
      <w:r w:rsidR="00AD4819" w:rsidRPr="00AD4819">
        <w:t xml:space="preserve">скорость распространения радиоволн в свободном   пространстве, </w:t>
      </w:r>
      <w:r w:rsidR="00AD4819" w:rsidRPr="00AD4819">
        <w:rPr>
          <w:i/>
        </w:rPr>
        <w:t>м/с</w:t>
      </w:r>
      <w:r w:rsidR="00AD4819" w:rsidRPr="00AD4819">
        <w:t>;</w:t>
      </w:r>
      <w:r w:rsidR="00AD4819" w:rsidRPr="00AD4819">
        <w:rPr>
          <w:i/>
        </w:rPr>
        <w:t xml:space="preserve">   </w:t>
      </w:r>
      <w:r w:rsidR="00AD4819" w:rsidRPr="00AD4819">
        <w:rPr>
          <w:i/>
          <w:lang w:val="en-US"/>
        </w:rPr>
        <w:t>f</w:t>
      </w:r>
      <w:r w:rsidR="00AD4819" w:rsidRPr="00AD4819">
        <w:rPr>
          <w:i/>
        </w:rPr>
        <w:t xml:space="preserve"> – </w:t>
      </w:r>
      <w:r w:rsidR="00AD4819" w:rsidRPr="00AD4819">
        <w:t xml:space="preserve">радиочастота, </w:t>
      </w:r>
      <w:r w:rsidR="00AD4819" w:rsidRPr="00AD4819">
        <w:rPr>
          <w:i/>
        </w:rPr>
        <w:t>Гц</w:t>
      </w:r>
      <w:r w:rsidR="00AD4819" w:rsidRPr="00AD4819">
        <w:t>.</w:t>
      </w:r>
    </w:p>
    <w:p w:rsidR="00AD4819" w:rsidRPr="00AD4819" w:rsidRDefault="009B114C" w:rsidP="00AD4819">
      <w:pPr>
        <w:ind w:firstLine="680"/>
        <w:jc w:val="center"/>
        <w:rPr>
          <w:color w:val="000000"/>
        </w:rPr>
      </w:pPr>
      <w:r>
        <w:rPr>
          <w:color w:val="000000"/>
          <w:position w:val="-24"/>
        </w:rPr>
        <w:pict>
          <v:shape id="_x0000_i1037" type="#_x0000_t75" style="width:113pt;height:30.1pt">
            <v:imagedata r:id="rId53" o:title=""/>
          </v:shape>
        </w:pict>
      </w:r>
    </w:p>
    <w:p w:rsidR="00AD4819" w:rsidRPr="00AD4819" w:rsidRDefault="00AD4819" w:rsidP="00AD4819">
      <w:pPr>
        <w:ind w:firstLine="680"/>
      </w:pPr>
      <w:r w:rsidRPr="00AD4819">
        <w:t xml:space="preserve">Рассчитаем дальность радиосвязи </w:t>
      </w:r>
      <w:r w:rsidRPr="00AD4819">
        <w:rPr>
          <w:color w:val="000000"/>
        </w:rPr>
        <w:t>между ПСЧ и ЦУС:</w:t>
      </w:r>
    </w:p>
    <w:p w:rsidR="00AD4819" w:rsidRPr="00AD4819" w:rsidRDefault="009B114C" w:rsidP="00AD4819">
      <w:pPr>
        <w:ind w:firstLine="680"/>
        <w:jc w:val="center"/>
        <w:rPr>
          <w:color w:val="000000"/>
          <w:position w:val="-26"/>
          <w:lang w:val="en-US"/>
        </w:rPr>
      </w:pPr>
      <w:r>
        <w:rPr>
          <w:color w:val="000000"/>
          <w:position w:val="-26"/>
        </w:rPr>
        <w:pict>
          <v:shape id="_x0000_i1038" type="#_x0000_t75" style="width:208.7pt;height:29.15pt">
            <v:imagedata r:id="rId54" o:title=""/>
          </v:shape>
        </w:pict>
      </w:r>
    </w:p>
    <w:p w:rsidR="00AD4819" w:rsidRPr="00AD4819" w:rsidRDefault="00AD4819" w:rsidP="00AD4819">
      <w:pPr>
        <w:shd w:val="clear" w:color="auto" w:fill="FFFFFF"/>
        <w:adjustRightInd w:val="0"/>
        <w:ind w:right="-185" w:firstLine="680"/>
        <w:jc w:val="both"/>
        <w:rPr>
          <w:color w:val="000000"/>
        </w:rPr>
      </w:pPr>
      <w:r w:rsidRPr="00AD4819">
        <w:rPr>
          <w:color w:val="000000"/>
        </w:rPr>
        <w:t xml:space="preserve">. Дальность радиосвязи составит: </w:t>
      </w:r>
      <w:r w:rsidRPr="00AD4819">
        <w:rPr>
          <w:i/>
          <w:color w:val="000000"/>
        </w:rPr>
        <w:t>0,7 км.</w:t>
      </w:r>
    </w:p>
    <w:p w:rsidR="00AD4819" w:rsidRPr="00AD4819" w:rsidRDefault="00AD4819" w:rsidP="00AD4819">
      <w:pPr>
        <w:shd w:val="clear" w:color="auto" w:fill="FFFFFF"/>
        <w:adjustRightInd w:val="0"/>
        <w:ind w:right="-187" w:firstLine="680"/>
        <w:jc w:val="both"/>
      </w:pPr>
      <w:r w:rsidRPr="00AD4819">
        <w:rPr>
          <w:b/>
          <w:color w:val="000000"/>
        </w:rPr>
        <w:t>Ответ:</w:t>
      </w:r>
      <w:r w:rsidRPr="00AD4819">
        <w:rPr>
          <w:color w:val="000000"/>
        </w:rPr>
        <w:t xml:space="preserve"> дальность действия радиосвязи между ПСЧ и ЦУС при наличии прямой видимости между передающей и приемной антеннами будет составлять </w:t>
      </w:r>
      <w:r w:rsidRPr="00AD4819">
        <w:rPr>
          <w:i/>
          <w:color w:val="000000"/>
          <w:lang w:val="en-US"/>
        </w:rPr>
        <w:t>d</w:t>
      </w:r>
      <w:r w:rsidRPr="00AD4819">
        <w:rPr>
          <w:i/>
          <w:color w:val="000000"/>
        </w:rPr>
        <w:t>=27 км.</w:t>
      </w:r>
      <w:r w:rsidRPr="00AD4819">
        <w:rPr>
          <w:color w:val="000000"/>
        </w:rPr>
        <w:t xml:space="preserve"> Дальность действия радиосвязи между ПСЧ и носимой радиостанцией будет составлять </w:t>
      </w:r>
      <w:r w:rsidRPr="00AD4819">
        <w:rPr>
          <w:i/>
          <w:color w:val="000000"/>
          <w:lang w:val="en-US"/>
        </w:rPr>
        <w:t>d</w:t>
      </w:r>
      <w:r w:rsidRPr="00AD4819">
        <w:rPr>
          <w:i/>
          <w:color w:val="000000"/>
        </w:rPr>
        <w:t>=0,7 км.</w:t>
      </w:r>
    </w:p>
    <w:p w:rsidR="000818D3" w:rsidRDefault="000818D3" w:rsidP="00FA45D2">
      <w:pPr>
        <w:numPr>
          <w:ilvl w:val="12"/>
          <w:numId w:val="0"/>
        </w:numPr>
        <w:ind w:firstLine="567"/>
        <w:jc w:val="both"/>
        <w:rPr>
          <w:color w:val="000000"/>
        </w:rPr>
      </w:pPr>
    </w:p>
    <w:p w:rsidR="00161752" w:rsidRDefault="00161752" w:rsidP="00FA45D2">
      <w:pPr>
        <w:numPr>
          <w:ilvl w:val="12"/>
          <w:numId w:val="0"/>
        </w:numPr>
        <w:ind w:firstLine="567"/>
        <w:jc w:val="both"/>
        <w:rPr>
          <w:color w:val="000000"/>
        </w:rPr>
      </w:pPr>
    </w:p>
    <w:p w:rsidR="00161752" w:rsidRDefault="00161752" w:rsidP="00FA45D2">
      <w:pPr>
        <w:numPr>
          <w:ilvl w:val="12"/>
          <w:numId w:val="0"/>
        </w:numPr>
        <w:ind w:firstLine="567"/>
        <w:jc w:val="both"/>
        <w:rPr>
          <w:color w:val="000000"/>
        </w:rPr>
      </w:pPr>
    </w:p>
    <w:p w:rsidR="00161752" w:rsidRDefault="00161752" w:rsidP="00FA45D2">
      <w:pPr>
        <w:numPr>
          <w:ilvl w:val="12"/>
          <w:numId w:val="0"/>
        </w:numPr>
        <w:ind w:firstLine="567"/>
        <w:jc w:val="both"/>
        <w:rPr>
          <w:color w:val="000000"/>
        </w:rPr>
      </w:pPr>
    </w:p>
    <w:p w:rsidR="00161752" w:rsidRDefault="00161752" w:rsidP="00FA45D2">
      <w:pPr>
        <w:numPr>
          <w:ilvl w:val="12"/>
          <w:numId w:val="0"/>
        </w:numPr>
        <w:ind w:firstLine="567"/>
        <w:jc w:val="both"/>
        <w:rPr>
          <w:color w:val="000000"/>
        </w:rPr>
      </w:pPr>
    </w:p>
    <w:p w:rsidR="00FA45D2" w:rsidRPr="00F13550" w:rsidRDefault="00FA45D2" w:rsidP="00FA45D2">
      <w:pPr>
        <w:ind w:firstLine="567"/>
        <w:jc w:val="center"/>
        <w:rPr>
          <w:b/>
        </w:rPr>
      </w:pPr>
      <w:r w:rsidRPr="00F13550">
        <w:rPr>
          <w:b/>
        </w:rPr>
        <w:t>Задание</w:t>
      </w:r>
    </w:p>
    <w:p w:rsidR="00D20CCA" w:rsidRDefault="00D20CCA" w:rsidP="0018650B">
      <w:pPr>
        <w:pStyle w:val="a3"/>
        <w:numPr>
          <w:ilvl w:val="0"/>
          <w:numId w:val="11"/>
        </w:numPr>
        <w:shd w:val="clear" w:color="auto" w:fill="FFFFFF"/>
        <w:adjustRightInd w:val="0"/>
        <w:ind w:right="-185"/>
        <w:jc w:val="both"/>
        <w:rPr>
          <w:color w:val="000000"/>
        </w:rPr>
      </w:pPr>
      <w:r w:rsidRPr="00D20CCA">
        <w:rPr>
          <w:color w:val="000000"/>
        </w:rPr>
        <w:t>Рассчитать дальность действия радиосвязи между ПСЧ и ЦУС.</w:t>
      </w:r>
    </w:p>
    <w:tbl>
      <w:tblPr>
        <w:tblpPr w:leftFromText="180" w:rightFromText="180" w:vertAnchor="page" w:horzAnchor="margin" w:tblpY="1701"/>
        <w:tblOverlap w:val="never"/>
        <w:tblW w:w="98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567"/>
        <w:gridCol w:w="567"/>
        <w:gridCol w:w="567"/>
        <w:gridCol w:w="709"/>
        <w:gridCol w:w="709"/>
        <w:gridCol w:w="567"/>
        <w:gridCol w:w="567"/>
        <w:gridCol w:w="708"/>
        <w:gridCol w:w="567"/>
        <w:gridCol w:w="686"/>
      </w:tblGrid>
      <w:tr w:rsidR="00161752" w:rsidRPr="00D20CCA" w:rsidTr="00161752">
        <w:trPr>
          <w:trHeight w:val="281"/>
        </w:trPr>
        <w:tc>
          <w:tcPr>
            <w:tcW w:w="3652" w:type="dxa"/>
            <w:vMerge w:val="restart"/>
            <w:vAlign w:val="center"/>
          </w:tcPr>
          <w:p w:rsidR="00161752" w:rsidRPr="00D20CCA" w:rsidRDefault="00161752" w:rsidP="00161752">
            <w:pPr>
              <w:adjustRightInd w:val="0"/>
              <w:ind w:right="-10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lastRenderedPageBreak/>
              <w:t>Параметры</w:t>
            </w:r>
          </w:p>
        </w:tc>
        <w:tc>
          <w:tcPr>
            <w:tcW w:w="6214" w:type="dxa"/>
            <w:gridSpan w:val="10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sz w:val="22"/>
                <w:szCs w:val="22"/>
              </w:rPr>
              <w:t>Последняя цифра номера в списке группы</w:t>
            </w:r>
          </w:p>
        </w:tc>
      </w:tr>
      <w:tr w:rsidR="00161752" w:rsidRPr="00D20CCA" w:rsidTr="00161752">
        <w:trPr>
          <w:trHeight w:val="270"/>
        </w:trPr>
        <w:tc>
          <w:tcPr>
            <w:tcW w:w="3652" w:type="dxa"/>
            <w:vMerge/>
            <w:vAlign w:val="center"/>
          </w:tcPr>
          <w:p w:rsidR="00161752" w:rsidRPr="00D20CCA" w:rsidRDefault="00161752" w:rsidP="00161752">
            <w:pPr>
              <w:adjustRightInd w:val="0"/>
              <w:ind w:right="-1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b/>
                <w:color w:val="000000"/>
                <w:sz w:val="22"/>
                <w:szCs w:val="22"/>
              </w:rPr>
            </w:pPr>
            <w:r w:rsidRPr="00D20CCA">
              <w:rPr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b/>
                <w:color w:val="000000"/>
                <w:sz w:val="22"/>
                <w:szCs w:val="22"/>
              </w:rPr>
            </w:pPr>
            <w:r w:rsidRPr="00D20CCA">
              <w:rPr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b/>
                <w:color w:val="000000"/>
                <w:sz w:val="22"/>
                <w:szCs w:val="22"/>
              </w:rPr>
            </w:pPr>
            <w:r w:rsidRPr="00D20CCA">
              <w:rPr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b/>
                <w:color w:val="000000"/>
                <w:sz w:val="22"/>
                <w:szCs w:val="22"/>
              </w:rPr>
            </w:pPr>
            <w:r w:rsidRPr="00D20CCA">
              <w:rPr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b/>
                <w:color w:val="000000"/>
                <w:sz w:val="22"/>
                <w:szCs w:val="22"/>
              </w:rPr>
            </w:pPr>
            <w:r w:rsidRPr="00D20CCA">
              <w:rPr>
                <w:b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b/>
                <w:color w:val="000000"/>
                <w:sz w:val="22"/>
                <w:szCs w:val="22"/>
              </w:rPr>
            </w:pPr>
            <w:r w:rsidRPr="00D20CCA">
              <w:rPr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b/>
                <w:color w:val="000000"/>
                <w:sz w:val="22"/>
                <w:szCs w:val="22"/>
              </w:rPr>
            </w:pPr>
            <w:r w:rsidRPr="00D20CCA">
              <w:rPr>
                <w:b/>
                <w:color w:val="000000"/>
                <w:sz w:val="22"/>
                <w:szCs w:val="22"/>
              </w:rPr>
              <w:t>7</w:t>
            </w:r>
          </w:p>
        </w:tc>
        <w:tc>
          <w:tcPr>
            <w:tcW w:w="708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b/>
                <w:color w:val="000000"/>
                <w:sz w:val="22"/>
                <w:szCs w:val="22"/>
              </w:rPr>
            </w:pPr>
            <w:r w:rsidRPr="00D20CCA">
              <w:rPr>
                <w:b/>
                <w:color w:val="000000"/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b/>
                <w:color w:val="000000"/>
                <w:sz w:val="22"/>
                <w:szCs w:val="22"/>
              </w:rPr>
            </w:pPr>
            <w:r w:rsidRPr="00D20CCA">
              <w:rPr>
                <w:b/>
                <w:color w:val="000000"/>
                <w:sz w:val="22"/>
                <w:szCs w:val="22"/>
              </w:rPr>
              <w:t>9</w:t>
            </w:r>
          </w:p>
        </w:tc>
        <w:tc>
          <w:tcPr>
            <w:tcW w:w="686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b/>
                <w:color w:val="000000"/>
                <w:sz w:val="22"/>
                <w:szCs w:val="22"/>
              </w:rPr>
            </w:pPr>
            <w:r w:rsidRPr="00D20CCA">
              <w:rPr>
                <w:b/>
                <w:color w:val="000000"/>
                <w:sz w:val="22"/>
                <w:szCs w:val="22"/>
              </w:rPr>
              <w:t>10</w:t>
            </w:r>
          </w:p>
        </w:tc>
      </w:tr>
      <w:tr w:rsidR="00161752" w:rsidRPr="00D20CCA" w:rsidTr="00161752">
        <w:trPr>
          <w:trHeight w:val="415"/>
        </w:trPr>
        <w:tc>
          <w:tcPr>
            <w:tcW w:w="3652" w:type="dxa"/>
            <w:vAlign w:val="center"/>
          </w:tcPr>
          <w:p w:rsidR="00161752" w:rsidRPr="00D20CCA" w:rsidRDefault="00161752" w:rsidP="00161752">
            <w:pPr>
              <w:adjustRightInd w:val="0"/>
              <w:ind w:right="-10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 xml:space="preserve">Высота подъема антенны ЦУС </w:t>
            </w:r>
            <w:r w:rsidRPr="00D20CCA">
              <w:rPr>
                <w:i/>
                <w:color w:val="000000"/>
                <w:sz w:val="22"/>
                <w:szCs w:val="22"/>
                <w:lang w:val="en-US"/>
              </w:rPr>
              <w:t>h</w:t>
            </w:r>
            <w:r w:rsidRPr="00D20CCA">
              <w:rPr>
                <w:i/>
                <w:color w:val="000000"/>
                <w:sz w:val="22"/>
                <w:szCs w:val="22"/>
                <w:vertAlign w:val="subscript"/>
              </w:rPr>
              <w:t>1</w:t>
            </w:r>
            <w:r w:rsidRPr="00D20CCA">
              <w:rPr>
                <w:color w:val="000000"/>
                <w:sz w:val="22"/>
                <w:szCs w:val="22"/>
              </w:rPr>
              <w:t xml:space="preserve">, </w:t>
            </w:r>
            <w:r w:rsidRPr="00D20CCA">
              <w:rPr>
                <w:i/>
                <w:color w:val="000000"/>
                <w:sz w:val="22"/>
                <w:szCs w:val="22"/>
              </w:rPr>
              <w:t>м</w:t>
            </w: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709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709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708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686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10</w:t>
            </w:r>
          </w:p>
        </w:tc>
      </w:tr>
      <w:tr w:rsidR="00161752" w:rsidRPr="00D20CCA" w:rsidTr="00161752">
        <w:trPr>
          <w:trHeight w:val="367"/>
        </w:trPr>
        <w:tc>
          <w:tcPr>
            <w:tcW w:w="3652" w:type="dxa"/>
            <w:vAlign w:val="center"/>
          </w:tcPr>
          <w:p w:rsidR="00161752" w:rsidRPr="00D20CCA" w:rsidRDefault="00161752" w:rsidP="00161752">
            <w:pPr>
              <w:adjustRightInd w:val="0"/>
              <w:ind w:right="-10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 xml:space="preserve">Высота подъема антенны ПСЧ </w:t>
            </w:r>
            <w:r w:rsidRPr="00D20CCA">
              <w:rPr>
                <w:i/>
                <w:color w:val="000000"/>
                <w:sz w:val="22"/>
                <w:szCs w:val="22"/>
                <w:lang w:val="en-US"/>
              </w:rPr>
              <w:t>h</w:t>
            </w:r>
            <w:r w:rsidRPr="00D20CCA">
              <w:rPr>
                <w:i/>
                <w:color w:val="000000"/>
                <w:sz w:val="22"/>
                <w:szCs w:val="22"/>
                <w:vertAlign w:val="subscript"/>
              </w:rPr>
              <w:t>2</w:t>
            </w:r>
            <w:r w:rsidRPr="00D20CCA">
              <w:rPr>
                <w:color w:val="000000"/>
                <w:sz w:val="22"/>
                <w:szCs w:val="22"/>
              </w:rPr>
              <w:t xml:space="preserve">, </w:t>
            </w:r>
            <w:r w:rsidRPr="00D20CCA">
              <w:rPr>
                <w:i/>
                <w:color w:val="000000"/>
                <w:sz w:val="22"/>
                <w:szCs w:val="22"/>
              </w:rPr>
              <w:t>м</w:t>
            </w: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08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686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5</w:t>
            </w:r>
          </w:p>
        </w:tc>
      </w:tr>
      <w:tr w:rsidR="00161752" w:rsidRPr="00D20CCA" w:rsidTr="00161752">
        <w:trPr>
          <w:trHeight w:val="414"/>
        </w:trPr>
        <w:tc>
          <w:tcPr>
            <w:tcW w:w="3652" w:type="dxa"/>
            <w:vAlign w:val="center"/>
          </w:tcPr>
          <w:p w:rsidR="00161752" w:rsidRPr="00D20CCA" w:rsidRDefault="00161752" w:rsidP="00161752">
            <w:pPr>
              <w:adjustRightInd w:val="0"/>
              <w:ind w:right="-10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 xml:space="preserve">Параметр рельефа местности </w:t>
            </w:r>
            <w:proofErr w:type="spellStart"/>
            <w:r w:rsidRPr="00D20CCA">
              <w:rPr>
                <w:i/>
                <w:color w:val="000000"/>
                <w:sz w:val="22"/>
                <w:szCs w:val="22"/>
              </w:rPr>
              <w:t>Δh</w:t>
            </w:r>
            <w:proofErr w:type="spellEnd"/>
            <w:r w:rsidRPr="00D20CCA">
              <w:rPr>
                <w:i/>
                <w:color w:val="000000"/>
                <w:sz w:val="22"/>
                <w:szCs w:val="22"/>
              </w:rPr>
              <w:t>, м</w:t>
            </w: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210</w:t>
            </w: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230</w:t>
            </w:r>
          </w:p>
        </w:tc>
        <w:tc>
          <w:tcPr>
            <w:tcW w:w="709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709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210</w:t>
            </w:r>
          </w:p>
        </w:tc>
        <w:tc>
          <w:tcPr>
            <w:tcW w:w="708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230</w:t>
            </w: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190</w:t>
            </w:r>
          </w:p>
        </w:tc>
        <w:tc>
          <w:tcPr>
            <w:tcW w:w="686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290</w:t>
            </w:r>
          </w:p>
        </w:tc>
      </w:tr>
      <w:tr w:rsidR="00161752" w:rsidRPr="00D20CCA" w:rsidTr="00161752">
        <w:trPr>
          <w:trHeight w:val="690"/>
        </w:trPr>
        <w:tc>
          <w:tcPr>
            <w:tcW w:w="3652" w:type="dxa"/>
            <w:vAlign w:val="center"/>
          </w:tcPr>
          <w:p w:rsidR="00161752" w:rsidRPr="00D20CCA" w:rsidRDefault="00161752" w:rsidP="00161752">
            <w:pPr>
              <w:adjustRightInd w:val="0"/>
              <w:ind w:right="-10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 xml:space="preserve">В ПСЧ установлена радиостанция с выходной мощностью передатчика </w:t>
            </w:r>
            <w:proofErr w:type="spellStart"/>
            <w:r w:rsidRPr="00D20CCA">
              <w:rPr>
                <w:i/>
                <w:color w:val="000000"/>
                <w:sz w:val="22"/>
                <w:szCs w:val="22"/>
              </w:rPr>
              <w:t>Р</w:t>
            </w:r>
            <w:r w:rsidRPr="00D20CCA">
              <w:rPr>
                <w:i/>
                <w:color w:val="000000"/>
                <w:sz w:val="22"/>
                <w:szCs w:val="22"/>
                <w:vertAlign w:val="subscript"/>
              </w:rPr>
              <w:t>пер</w:t>
            </w:r>
            <w:proofErr w:type="spellEnd"/>
            <w:r w:rsidRPr="00D20CCA">
              <w:rPr>
                <w:color w:val="000000"/>
                <w:sz w:val="22"/>
                <w:szCs w:val="22"/>
                <w:vertAlign w:val="subscript"/>
              </w:rPr>
              <w:t xml:space="preserve">, </w:t>
            </w:r>
            <w:r w:rsidRPr="00D20CCA">
              <w:rPr>
                <w:i/>
                <w:color w:val="000000"/>
                <w:sz w:val="22"/>
                <w:szCs w:val="22"/>
              </w:rPr>
              <w:t>Вт</w:t>
            </w: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709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709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8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686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40</w:t>
            </w:r>
          </w:p>
        </w:tc>
      </w:tr>
      <w:tr w:rsidR="00161752" w:rsidRPr="00D20CCA" w:rsidTr="00161752">
        <w:trPr>
          <w:trHeight w:val="400"/>
        </w:trPr>
        <w:tc>
          <w:tcPr>
            <w:tcW w:w="3652" w:type="dxa"/>
            <w:vAlign w:val="center"/>
          </w:tcPr>
          <w:p w:rsidR="00161752" w:rsidRPr="00D20CCA" w:rsidRDefault="00161752" w:rsidP="00161752">
            <w:pPr>
              <w:adjustRightInd w:val="0"/>
              <w:ind w:right="-10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 xml:space="preserve">Длина фидерного тракта передатчика </w:t>
            </w:r>
            <w:r w:rsidRPr="00D20CCA">
              <w:rPr>
                <w:i/>
                <w:color w:val="000000"/>
                <w:sz w:val="22"/>
                <w:szCs w:val="22"/>
                <w:lang w:val="en-US"/>
              </w:rPr>
              <w:t>l</w:t>
            </w:r>
            <w:r w:rsidRPr="00D20CCA">
              <w:rPr>
                <w:i/>
                <w:color w:val="000000"/>
                <w:sz w:val="22"/>
                <w:szCs w:val="22"/>
                <w:vertAlign w:val="subscript"/>
              </w:rPr>
              <w:t>1</w:t>
            </w:r>
            <w:r w:rsidRPr="00D20CCA">
              <w:rPr>
                <w:i/>
                <w:color w:val="000000"/>
                <w:sz w:val="22"/>
                <w:szCs w:val="22"/>
              </w:rPr>
              <w:t>,м</w:t>
            </w: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8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86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3</w:t>
            </w:r>
          </w:p>
        </w:tc>
      </w:tr>
      <w:tr w:rsidR="00161752" w:rsidRPr="00D20CCA" w:rsidTr="00161752">
        <w:trPr>
          <w:trHeight w:val="506"/>
        </w:trPr>
        <w:tc>
          <w:tcPr>
            <w:tcW w:w="3652" w:type="dxa"/>
            <w:vAlign w:val="center"/>
          </w:tcPr>
          <w:p w:rsidR="00161752" w:rsidRPr="00D20CCA" w:rsidRDefault="00161752" w:rsidP="00161752">
            <w:pPr>
              <w:adjustRightInd w:val="0"/>
              <w:ind w:right="-10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 xml:space="preserve">Длина фидерного тракта приемника </w:t>
            </w:r>
            <w:r w:rsidRPr="00D20CCA">
              <w:rPr>
                <w:i/>
                <w:color w:val="000000"/>
                <w:sz w:val="22"/>
                <w:szCs w:val="22"/>
                <w:lang w:val="en-US"/>
              </w:rPr>
              <w:t>l</w:t>
            </w:r>
            <w:r w:rsidRPr="00D20CCA">
              <w:rPr>
                <w:i/>
                <w:color w:val="000000"/>
                <w:sz w:val="22"/>
                <w:szCs w:val="22"/>
                <w:vertAlign w:val="subscript"/>
              </w:rPr>
              <w:t>2,</w:t>
            </w:r>
            <w:r w:rsidRPr="00D20CCA">
              <w:rPr>
                <w:i/>
                <w:color w:val="000000"/>
                <w:sz w:val="22"/>
                <w:szCs w:val="22"/>
              </w:rPr>
              <w:t>м</w:t>
            </w: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709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09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08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686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7</w:t>
            </w:r>
          </w:p>
        </w:tc>
      </w:tr>
      <w:tr w:rsidR="00161752" w:rsidRPr="00D20CCA" w:rsidTr="00161752">
        <w:trPr>
          <w:cantSplit/>
          <w:trHeight w:val="1209"/>
        </w:trPr>
        <w:tc>
          <w:tcPr>
            <w:tcW w:w="3652" w:type="dxa"/>
            <w:vAlign w:val="center"/>
          </w:tcPr>
          <w:p w:rsidR="00161752" w:rsidRPr="00D20CCA" w:rsidRDefault="00161752" w:rsidP="00161752">
            <w:pPr>
              <w:adjustRightInd w:val="0"/>
              <w:ind w:right="-10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Условие прямой видимости между передающей и приемной антеннами</w:t>
            </w:r>
          </w:p>
        </w:tc>
        <w:tc>
          <w:tcPr>
            <w:tcW w:w="567" w:type="dxa"/>
            <w:textDirection w:val="btLr"/>
            <w:vAlign w:val="center"/>
          </w:tcPr>
          <w:p w:rsidR="00161752" w:rsidRPr="00D20CCA" w:rsidRDefault="00161752" w:rsidP="00161752">
            <w:pPr>
              <w:adjustRightInd w:val="0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Не выполняется</w:t>
            </w:r>
          </w:p>
        </w:tc>
        <w:tc>
          <w:tcPr>
            <w:tcW w:w="567" w:type="dxa"/>
            <w:textDirection w:val="btLr"/>
            <w:vAlign w:val="center"/>
          </w:tcPr>
          <w:p w:rsidR="00161752" w:rsidRPr="00D20CCA" w:rsidRDefault="00161752" w:rsidP="00161752">
            <w:pPr>
              <w:tabs>
                <w:tab w:val="left" w:pos="122"/>
                <w:tab w:val="left" w:pos="312"/>
              </w:tabs>
              <w:adjustRightInd w:val="0"/>
              <w:ind w:left="-30" w:right="-185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Не выполняется</w:t>
            </w:r>
          </w:p>
        </w:tc>
        <w:tc>
          <w:tcPr>
            <w:tcW w:w="567" w:type="dxa"/>
            <w:textDirection w:val="btLr"/>
            <w:vAlign w:val="center"/>
          </w:tcPr>
          <w:p w:rsidR="00161752" w:rsidRPr="00D20CCA" w:rsidRDefault="00161752" w:rsidP="00161752">
            <w:pPr>
              <w:adjustRightInd w:val="0"/>
              <w:ind w:left="-30" w:right="-185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Не выполняется</w:t>
            </w:r>
          </w:p>
        </w:tc>
        <w:tc>
          <w:tcPr>
            <w:tcW w:w="709" w:type="dxa"/>
            <w:textDirection w:val="btLr"/>
            <w:vAlign w:val="center"/>
          </w:tcPr>
          <w:p w:rsidR="00161752" w:rsidRPr="00D20CCA" w:rsidRDefault="00161752" w:rsidP="00161752">
            <w:pPr>
              <w:adjustRightInd w:val="0"/>
              <w:ind w:left="-30" w:right="-185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Не выполняется</w:t>
            </w:r>
          </w:p>
        </w:tc>
        <w:tc>
          <w:tcPr>
            <w:tcW w:w="709" w:type="dxa"/>
            <w:textDirection w:val="btLr"/>
            <w:vAlign w:val="center"/>
          </w:tcPr>
          <w:p w:rsidR="00161752" w:rsidRPr="00D20CCA" w:rsidRDefault="00161752" w:rsidP="00161752">
            <w:pPr>
              <w:adjustRightInd w:val="0"/>
              <w:ind w:left="-30" w:right="-185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Не выполняется</w:t>
            </w:r>
          </w:p>
        </w:tc>
        <w:tc>
          <w:tcPr>
            <w:tcW w:w="567" w:type="dxa"/>
            <w:textDirection w:val="btLr"/>
            <w:vAlign w:val="center"/>
          </w:tcPr>
          <w:p w:rsidR="00161752" w:rsidRPr="00D20CCA" w:rsidRDefault="00161752" w:rsidP="00161752">
            <w:pPr>
              <w:adjustRightInd w:val="0"/>
              <w:ind w:left="-30" w:right="-185"/>
              <w:jc w:val="both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Не выполняется</w:t>
            </w:r>
          </w:p>
        </w:tc>
        <w:tc>
          <w:tcPr>
            <w:tcW w:w="567" w:type="dxa"/>
            <w:textDirection w:val="btLr"/>
            <w:vAlign w:val="center"/>
          </w:tcPr>
          <w:p w:rsidR="00161752" w:rsidRPr="00D20CCA" w:rsidRDefault="00161752" w:rsidP="00161752">
            <w:pPr>
              <w:adjustRightInd w:val="0"/>
              <w:ind w:left="-30" w:right="-185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Не выполняется</w:t>
            </w:r>
          </w:p>
        </w:tc>
        <w:tc>
          <w:tcPr>
            <w:tcW w:w="708" w:type="dxa"/>
            <w:textDirection w:val="btLr"/>
            <w:vAlign w:val="center"/>
          </w:tcPr>
          <w:p w:rsidR="00161752" w:rsidRPr="00D20CCA" w:rsidRDefault="00161752" w:rsidP="00161752">
            <w:pPr>
              <w:adjustRightInd w:val="0"/>
              <w:ind w:left="-30" w:right="-185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Не выполняется</w:t>
            </w:r>
          </w:p>
        </w:tc>
        <w:tc>
          <w:tcPr>
            <w:tcW w:w="567" w:type="dxa"/>
            <w:textDirection w:val="btLr"/>
            <w:vAlign w:val="center"/>
          </w:tcPr>
          <w:p w:rsidR="00161752" w:rsidRPr="00D20CCA" w:rsidRDefault="00161752" w:rsidP="00161752">
            <w:pPr>
              <w:adjustRightInd w:val="0"/>
              <w:ind w:left="-30" w:right="-185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Не выполняется</w:t>
            </w:r>
          </w:p>
        </w:tc>
        <w:tc>
          <w:tcPr>
            <w:tcW w:w="686" w:type="dxa"/>
            <w:textDirection w:val="btLr"/>
            <w:vAlign w:val="center"/>
          </w:tcPr>
          <w:p w:rsidR="00161752" w:rsidRPr="00D20CCA" w:rsidRDefault="00161752" w:rsidP="00161752">
            <w:pPr>
              <w:adjustRightInd w:val="0"/>
              <w:ind w:left="-30" w:right="-185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Не выполняется</w:t>
            </w:r>
          </w:p>
        </w:tc>
      </w:tr>
      <w:tr w:rsidR="00161752" w:rsidRPr="00D20CCA" w:rsidTr="00161752">
        <w:trPr>
          <w:trHeight w:val="272"/>
        </w:trPr>
        <w:tc>
          <w:tcPr>
            <w:tcW w:w="3652" w:type="dxa"/>
            <w:vAlign w:val="center"/>
          </w:tcPr>
          <w:p w:rsidR="00161752" w:rsidRPr="00D20CCA" w:rsidRDefault="00161752" w:rsidP="00161752">
            <w:pPr>
              <w:adjustRightInd w:val="0"/>
              <w:ind w:right="-10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Допустимый процент времени проявления помех со стороны мешающих радиостанций,%</w:t>
            </w: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09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09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08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686" w:type="dxa"/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10</w:t>
            </w:r>
          </w:p>
        </w:tc>
      </w:tr>
    </w:tbl>
    <w:p w:rsidR="00161752" w:rsidRDefault="00161752" w:rsidP="00161752">
      <w:pPr>
        <w:pStyle w:val="a3"/>
        <w:shd w:val="clear" w:color="auto" w:fill="FFFFFF"/>
        <w:adjustRightInd w:val="0"/>
        <w:ind w:left="1069" w:right="-185"/>
        <w:jc w:val="both"/>
        <w:rPr>
          <w:color w:val="000000"/>
        </w:rPr>
      </w:pPr>
    </w:p>
    <w:p w:rsidR="00D20CCA" w:rsidRPr="006B5DD4" w:rsidRDefault="00E83B7B" w:rsidP="0018650B">
      <w:pPr>
        <w:pStyle w:val="a3"/>
        <w:numPr>
          <w:ilvl w:val="0"/>
          <w:numId w:val="11"/>
        </w:numPr>
        <w:shd w:val="clear" w:color="auto" w:fill="FFFFFF"/>
        <w:adjustRightInd w:val="0"/>
        <w:ind w:right="-185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</w:t>
      </w:r>
      <w:r w:rsidR="00D20CCA">
        <w:rPr>
          <w:color w:val="000000"/>
          <w:szCs w:val="28"/>
        </w:rPr>
        <w:t>О</w:t>
      </w:r>
      <w:r w:rsidR="00D20CCA" w:rsidRPr="00D20CCA">
        <w:rPr>
          <w:color w:val="000000"/>
          <w:szCs w:val="28"/>
        </w:rPr>
        <w:t>пределить допустимость использования</w:t>
      </w:r>
      <w:r w:rsidR="00D20CCA" w:rsidRPr="008F25EF">
        <w:t xml:space="preserve"> </w:t>
      </w:r>
      <w:r w:rsidR="00D20CCA">
        <w:t>радиостанций в пожарной охране.</w:t>
      </w:r>
    </w:p>
    <w:tbl>
      <w:tblPr>
        <w:tblpPr w:leftFromText="180" w:rightFromText="180" w:vertAnchor="page" w:horzAnchor="margin" w:tblpY="7875"/>
        <w:tblW w:w="9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65"/>
        <w:gridCol w:w="549"/>
        <w:gridCol w:w="549"/>
        <w:gridCol w:w="686"/>
        <w:gridCol w:w="686"/>
        <w:gridCol w:w="686"/>
        <w:gridCol w:w="685"/>
        <w:gridCol w:w="686"/>
        <w:gridCol w:w="686"/>
        <w:gridCol w:w="686"/>
        <w:gridCol w:w="595"/>
      </w:tblGrid>
      <w:tr w:rsidR="00161752" w:rsidRPr="00D20CCA" w:rsidTr="00161752">
        <w:trPr>
          <w:trHeight w:val="448"/>
        </w:trPr>
        <w:tc>
          <w:tcPr>
            <w:tcW w:w="3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Параметры</w:t>
            </w:r>
          </w:p>
        </w:tc>
        <w:tc>
          <w:tcPr>
            <w:tcW w:w="64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sz w:val="22"/>
                <w:szCs w:val="22"/>
              </w:rPr>
              <w:t>Последняя цифра номера в списке группы</w:t>
            </w:r>
          </w:p>
        </w:tc>
      </w:tr>
      <w:tr w:rsidR="00161752" w:rsidRPr="00D20CCA" w:rsidTr="00161752">
        <w:trPr>
          <w:trHeight w:val="206"/>
        </w:trPr>
        <w:tc>
          <w:tcPr>
            <w:tcW w:w="3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b/>
                <w:color w:val="000000"/>
                <w:sz w:val="22"/>
                <w:szCs w:val="22"/>
              </w:rPr>
            </w:pPr>
            <w:r w:rsidRPr="00D20CCA">
              <w:rPr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b/>
                <w:color w:val="000000"/>
                <w:sz w:val="22"/>
                <w:szCs w:val="22"/>
              </w:rPr>
            </w:pPr>
            <w:r w:rsidRPr="00D20CCA">
              <w:rPr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b/>
                <w:color w:val="000000"/>
                <w:sz w:val="22"/>
                <w:szCs w:val="22"/>
              </w:rPr>
            </w:pPr>
            <w:r w:rsidRPr="00D20CCA">
              <w:rPr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b/>
                <w:color w:val="000000"/>
                <w:sz w:val="22"/>
                <w:szCs w:val="22"/>
              </w:rPr>
            </w:pPr>
            <w:r w:rsidRPr="00D20CCA">
              <w:rPr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b/>
                <w:color w:val="000000"/>
                <w:sz w:val="22"/>
                <w:szCs w:val="22"/>
              </w:rPr>
            </w:pPr>
            <w:r w:rsidRPr="00D20CCA">
              <w:rPr>
                <w:b/>
                <w:color w:val="000000"/>
                <w:sz w:val="22"/>
                <w:szCs w:val="22"/>
              </w:rPr>
              <w:t>5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b/>
                <w:color w:val="000000"/>
                <w:sz w:val="22"/>
                <w:szCs w:val="22"/>
              </w:rPr>
            </w:pPr>
            <w:r w:rsidRPr="00D20CCA">
              <w:rPr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b/>
                <w:color w:val="000000"/>
                <w:sz w:val="22"/>
                <w:szCs w:val="22"/>
              </w:rPr>
            </w:pPr>
            <w:r w:rsidRPr="00D20CCA">
              <w:rPr>
                <w:b/>
                <w:color w:val="000000"/>
                <w:sz w:val="22"/>
                <w:szCs w:val="22"/>
              </w:rPr>
              <w:t>7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b/>
                <w:color w:val="000000"/>
                <w:sz w:val="22"/>
                <w:szCs w:val="22"/>
              </w:rPr>
            </w:pPr>
            <w:r w:rsidRPr="00D20CCA">
              <w:rPr>
                <w:b/>
                <w:color w:val="000000"/>
                <w:sz w:val="22"/>
                <w:szCs w:val="22"/>
              </w:rPr>
              <w:t>8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b/>
                <w:color w:val="000000"/>
                <w:sz w:val="22"/>
                <w:szCs w:val="22"/>
              </w:rPr>
            </w:pPr>
            <w:r w:rsidRPr="00D20CCA">
              <w:rPr>
                <w:b/>
                <w:color w:val="000000"/>
                <w:sz w:val="22"/>
                <w:szCs w:val="22"/>
              </w:rPr>
              <w:t>9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b/>
                <w:color w:val="000000"/>
                <w:sz w:val="22"/>
                <w:szCs w:val="22"/>
              </w:rPr>
            </w:pPr>
            <w:r w:rsidRPr="00D20CCA">
              <w:rPr>
                <w:b/>
                <w:color w:val="000000"/>
                <w:sz w:val="22"/>
                <w:szCs w:val="22"/>
              </w:rPr>
              <w:t>0</w:t>
            </w:r>
          </w:p>
        </w:tc>
      </w:tr>
      <w:tr w:rsidR="00161752" w:rsidRPr="00D20CCA" w:rsidTr="00161752">
        <w:trPr>
          <w:trHeight w:val="686"/>
        </w:trPr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 xml:space="preserve">Параметр рельефа местности </w:t>
            </w:r>
          </w:p>
          <w:p w:rsidR="00161752" w:rsidRPr="00D20CCA" w:rsidRDefault="00161752" w:rsidP="00161752">
            <w:pPr>
              <w:adjustRightInd w:val="0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D20CCA">
              <w:rPr>
                <w:i/>
                <w:color w:val="000000"/>
                <w:sz w:val="22"/>
                <w:szCs w:val="22"/>
              </w:rPr>
              <w:t>Δh</w:t>
            </w:r>
            <w:proofErr w:type="spellEnd"/>
            <w:r w:rsidRPr="00D20CCA">
              <w:rPr>
                <w:i/>
                <w:color w:val="000000"/>
                <w:sz w:val="22"/>
                <w:szCs w:val="22"/>
              </w:rPr>
              <w:t>, м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170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140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360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230</w:t>
            </w:r>
          </w:p>
        </w:tc>
      </w:tr>
      <w:tr w:rsidR="00161752" w:rsidRPr="00D20CCA" w:rsidTr="00161752">
        <w:trPr>
          <w:trHeight w:val="412"/>
        </w:trPr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 xml:space="preserve">Радиостанция с выходной мощностью </w:t>
            </w:r>
          </w:p>
          <w:p w:rsidR="00161752" w:rsidRPr="00D20CCA" w:rsidRDefault="00161752" w:rsidP="00161752">
            <w:pPr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 xml:space="preserve">передатчика </w:t>
            </w:r>
            <w:proofErr w:type="spellStart"/>
            <w:r w:rsidRPr="00D20CCA">
              <w:rPr>
                <w:i/>
                <w:color w:val="000000"/>
                <w:sz w:val="22"/>
                <w:szCs w:val="22"/>
              </w:rPr>
              <w:t>Р</w:t>
            </w:r>
            <w:r w:rsidRPr="00D20CCA">
              <w:rPr>
                <w:i/>
                <w:color w:val="000000"/>
                <w:sz w:val="22"/>
                <w:szCs w:val="22"/>
                <w:vertAlign w:val="subscript"/>
              </w:rPr>
              <w:t>пер</w:t>
            </w:r>
            <w:proofErr w:type="spellEnd"/>
            <w:r w:rsidRPr="00D20CCA">
              <w:rPr>
                <w:color w:val="000000"/>
                <w:sz w:val="22"/>
                <w:szCs w:val="22"/>
                <w:vertAlign w:val="subscript"/>
              </w:rPr>
              <w:t xml:space="preserve">, </w:t>
            </w:r>
            <w:r w:rsidRPr="00D20CCA">
              <w:rPr>
                <w:i/>
                <w:color w:val="000000"/>
                <w:sz w:val="22"/>
                <w:szCs w:val="22"/>
              </w:rPr>
              <w:t>Вт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25</w:t>
            </w:r>
          </w:p>
        </w:tc>
      </w:tr>
      <w:tr w:rsidR="00161752" w:rsidRPr="00D20CCA" w:rsidTr="00161752">
        <w:trPr>
          <w:trHeight w:val="508"/>
        </w:trPr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 xml:space="preserve">Длина фидерного тракта передатчика </w:t>
            </w:r>
            <w:r w:rsidRPr="00D20CCA">
              <w:rPr>
                <w:i/>
                <w:color w:val="000000"/>
                <w:sz w:val="22"/>
                <w:szCs w:val="22"/>
                <w:lang w:val="en-US"/>
              </w:rPr>
              <w:t>l</w:t>
            </w:r>
            <w:r w:rsidRPr="00D20CCA">
              <w:rPr>
                <w:i/>
                <w:color w:val="000000"/>
                <w:sz w:val="22"/>
                <w:szCs w:val="22"/>
                <w:vertAlign w:val="subscript"/>
              </w:rPr>
              <w:t>1</w:t>
            </w:r>
            <w:r w:rsidRPr="00D20CCA">
              <w:rPr>
                <w:i/>
                <w:color w:val="000000"/>
                <w:sz w:val="22"/>
                <w:szCs w:val="22"/>
              </w:rPr>
              <w:t>,м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10</w:t>
            </w:r>
          </w:p>
        </w:tc>
      </w:tr>
      <w:tr w:rsidR="00161752" w:rsidRPr="00D20CCA" w:rsidTr="00161752">
        <w:trPr>
          <w:trHeight w:val="402"/>
        </w:trPr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 xml:space="preserve">Длина фидерного тракта приемника </w:t>
            </w:r>
            <w:r w:rsidRPr="00D20CCA">
              <w:rPr>
                <w:i/>
                <w:color w:val="000000"/>
                <w:sz w:val="22"/>
                <w:szCs w:val="22"/>
                <w:lang w:val="en-US"/>
              </w:rPr>
              <w:t>l</w:t>
            </w:r>
            <w:r w:rsidRPr="00D20CCA">
              <w:rPr>
                <w:i/>
                <w:color w:val="000000"/>
                <w:sz w:val="22"/>
                <w:szCs w:val="22"/>
                <w:vertAlign w:val="subscript"/>
              </w:rPr>
              <w:t>2,</w:t>
            </w:r>
            <w:r w:rsidRPr="00D20CCA">
              <w:rPr>
                <w:i/>
                <w:color w:val="000000"/>
                <w:sz w:val="22"/>
                <w:szCs w:val="22"/>
              </w:rPr>
              <w:t>м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9</w:t>
            </w:r>
          </w:p>
        </w:tc>
      </w:tr>
      <w:tr w:rsidR="00161752" w:rsidRPr="00D20CCA" w:rsidTr="00161752">
        <w:trPr>
          <w:trHeight w:val="711"/>
        </w:trPr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 xml:space="preserve">Напряженность электрического поля помех в точке приема </w:t>
            </w:r>
            <w:proofErr w:type="spellStart"/>
            <w:proofErr w:type="gramStart"/>
            <w:r w:rsidRPr="00D20CCA">
              <w:rPr>
                <w:i/>
                <w:color w:val="000000"/>
                <w:sz w:val="22"/>
                <w:szCs w:val="22"/>
              </w:rPr>
              <w:t>Е</w:t>
            </w:r>
            <w:r w:rsidRPr="00D20CCA">
              <w:rPr>
                <w:i/>
                <w:color w:val="000000"/>
                <w:sz w:val="22"/>
                <w:szCs w:val="22"/>
                <w:vertAlign w:val="subscript"/>
              </w:rPr>
              <w:t>п</w:t>
            </w:r>
            <w:proofErr w:type="spellEnd"/>
            <w:proofErr w:type="gramEnd"/>
            <w:r w:rsidRPr="00D20CCA">
              <w:rPr>
                <w:i/>
                <w:color w:val="000000"/>
                <w:sz w:val="22"/>
                <w:szCs w:val="22"/>
              </w:rPr>
              <w:t xml:space="preserve"> ,дБ</w:t>
            </w:r>
            <w:r w:rsidRPr="00D20CC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3,5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5</w:t>
            </w:r>
          </w:p>
        </w:tc>
      </w:tr>
      <w:tr w:rsidR="00161752" w:rsidRPr="00D20CCA" w:rsidTr="00161752">
        <w:trPr>
          <w:cantSplit/>
          <w:trHeight w:val="1302"/>
        </w:trPr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 xml:space="preserve">Условие </w:t>
            </w:r>
            <w:proofErr w:type="gramStart"/>
            <w:r w:rsidRPr="00D20CCA">
              <w:rPr>
                <w:color w:val="000000"/>
                <w:sz w:val="22"/>
                <w:szCs w:val="22"/>
              </w:rPr>
              <w:t>прямой</w:t>
            </w:r>
            <w:proofErr w:type="gramEnd"/>
            <w:r w:rsidRPr="00D20CCA">
              <w:rPr>
                <w:color w:val="000000"/>
                <w:sz w:val="22"/>
                <w:szCs w:val="22"/>
              </w:rPr>
              <w:t xml:space="preserve"> </w:t>
            </w:r>
          </w:p>
          <w:p w:rsidR="00161752" w:rsidRPr="00D20CCA" w:rsidRDefault="00161752" w:rsidP="00161752">
            <w:pPr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видимости между передающей и приемной антеннами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161752" w:rsidRPr="00D20CCA" w:rsidRDefault="00161752" w:rsidP="00161752">
            <w:pPr>
              <w:adjustRightInd w:val="0"/>
              <w:ind w:left="7" w:right="-197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Не выполняется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161752" w:rsidRPr="00D20CCA" w:rsidRDefault="00161752" w:rsidP="00161752">
            <w:pPr>
              <w:adjustRightInd w:val="0"/>
              <w:ind w:left="7" w:right="-197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Не выполняется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161752" w:rsidRPr="00D20CCA" w:rsidRDefault="00161752" w:rsidP="00161752">
            <w:pPr>
              <w:adjustRightInd w:val="0"/>
              <w:ind w:left="7" w:right="-197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Не выполняется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161752" w:rsidRPr="00D20CCA" w:rsidRDefault="00161752" w:rsidP="00161752">
            <w:pPr>
              <w:adjustRightInd w:val="0"/>
              <w:ind w:left="7" w:right="-197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Не выполняется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161752" w:rsidRPr="00D20CCA" w:rsidRDefault="00161752" w:rsidP="00161752">
            <w:pPr>
              <w:adjustRightInd w:val="0"/>
              <w:ind w:left="7" w:right="-197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Не выполняется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161752" w:rsidRPr="00D20CCA" w:rsidRDefault="00161752" w:rsidP="00161752">
            <w:pPr>
              <w:adjustRightInd w:val="0"/>
              <w:ind w:left="7" w:right="-197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Не выполняется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161752" w:rsidRPr="00D20CCA" w:rsidRDefault="00161752" w:rsidP="00161752">
            <w:pPr>
              <w:adjustRightInd w:val="0"/>
              <w:ind w:left="7" w:right="-197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Не выполняется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161752" w:rsidRPr="00D20CCA" w:rsidRDefault="00161752" w:rsidP="00161752">
            <w:pPr>
              <w:adjustRightInd w:val="0"/>
              <w:ind w:left="7" w:right="-197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Не выполняется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161752" w:rsidRPr="00D20CCA" w:rsidRDefault="00161752" w:rsidP="00161752">
            <w:pPr>
              <w:adjustRightInd w:val="0"/>
              <w:ind w:left="7" w:right="-197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Не выполняется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161752" w:rsidRPr="00D20CCA" w:rsidRDefault="00161752" w:rsidP="00161752">
            <w:pPr>
              <w:adjustRightInd w:val="0"/>
              <w:ind w:left="7" w:right="-197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Не выполняется</w:t>
            </w:r>
          </w:p>
        </w:tc>
      </w:tr>
      <w:tr w:rsidR="00161752" w:rsidRPr="00D20CCA" w:rsidTr="00161752">
        <w:trPr>
          <w:trHeight w:val="131"/>
        </w:trPr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 xml:space="preserve">Допустимый процент </w:t>
            </w:r>
          </w:p>
          <w:p w:rsidR="00161752" w:rsidRPr="00D20CCA" w:rsidRDefault="00161752" w:rsidP="00161752">
            <w:pPr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 xml:space="preserve">времени проявления помех </w:t>
            </w:r>
          </w:p>
          <w:p w:rsidR="00161752" w:rsidRPr="00D20CCA" w:rsidRDefault="00161752" w:rsidP="00161752">
            <w:pPr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со стороны мешающих радиостанций,%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1752" w:rsidRPr="00D20CCA" w:rsidRDefault="00161752" w:rsidP="00161752">
            <w:pPr>
              <w:adjustRightInd w:val="0"/>
              <w:ind w:right="-185"/>
              <w:jc w:val="center"/>
              <w:rPr>
                <w:color w:val="000000"/>
                <w:sz w:val="22"/>
                <w:szCs w:val="22"/>
              </w:rPr>
            </w:pPr>
            <w:r w:rsidRPr="00D20CCA">
              <w:rPr>
                <w:color w:val="000000"/>
                <w:sz w:val="22"/>
                <w:szCs w:val="22"/>
              </w:rPr>
              <w:t>10</w:t>
            </w:r>
          </w:p>
        </w:tc>
      </w:tr>
    </w:tbl>
    <w:p w:rsidR="00FA45D2" w:rsidRDefault="00FA45D2" w:rsidP="00FA45D2">
      <w:pPr>
        <w:tabs>
          <w:tab w:val="num" w:pos="-142"/>
        </w:tabs>
        <w:jc w:val="both"/>
        <w:rPr>
          <w:b/>
        </w:rPr>
      </w:pPr>
    </w:p>
    <w:p w:rsidR="00FA45D2" w:rsidRPr="00F13550" w:rsidRDefault="00FA45D2" w:rsidP="00FA45D2">
      <w:pPr>
        <w:tabs>
          <w:tab w:val="num" w:pos="-142"/>
        </w:tabs>
        <w:ind w:firstLine="567"/>
        <w:jc w:val="center"/>
        <w:rPr>
          <w:b/>
        </w:rPr>
      </w:pPr>
      <w:r w:rsidRPr="00F13550">
        <w:rPr>
          <w:b/>
        </w:rPr>
        <w:t>Контрольные вопросы</w:t>
      </w:r>
    </w:p>
    <w:p w:rsidR="004A1258" w:rsidRDefault="004A1258" w:rsidP="0018650B">
      <w:pPr>
        <w:pStyle w:val="a3"/>
        <w:numPr>
          <w:ilvl w:val="0"/>
          <w:numId w:val="29"/>
        </w:numPr>
        <w:jc w:val="both"/>
      </w:pPr>
      <w:r w:rsidRPr="004A1258">
        <w:t>Дальность действия радиосвязи.</w:t>
      </w:r>
    </w:p>
    <w:p w:rsidR="004A1258" w:rsidRDefault="00B76A8B" w:rsidP="0018650B">
      <w:pPr>
        <w:pStyle w:val="a3"/>
        <w:numPr>
          <w:ilvl w:val="0"/>
          <w:numId w:val="29"/>
        </w:numPr>
        <w:jc w:val="both"/>
      </w:pPr>
      <w:r w:rsidRPr="00B76A8B">
        <w:t>Структура системы радиосвязи</w:t>
      </w:r>
      <w:r>
        <w:t>.</w:t>
      </w:r>
      <w:r w:rsidRPr="00B76A8B">
        <w:tab/>
      </w:r>
    </w:p>
    <w:p w:rsidR="00670342" w:rsidRDefault="00670342" w:rsidP="00FA45D2">
      <w:pPr>
        <w:ind w:firstLine="567"/>
        <w:jc w:val="center"/>
        <w:rPr>
          <w:b/>
        </w:rPr>
      </w:pPr>
    </w:p>
    <w:p w:rsidR="00670342" w:rsidRDefault="00670342" w:rsidP="00FA45D2">
      <w:pPr>
        <w:ind w:firstLine="567"/>
        <w:jc w:val="center"/>
        <w:rPr>
          <w:b/>
        </w:rPr>
      </w:pPr>
    </w:p>
    <w:p w:rsidR="00FA45D2" w:rsidRDefault="00FA45D2" w:rsidP="00FA45D2">
      <w:pPr>
        <w:ind w:firstLine="567"/>
        <w:jc w:val="center"/>
        <w:rPr>
          <w:b/>
        </w:rPr>
      </w:pPr>
      <w:r w:rsidRPr="00F13550">
        <w:rPr>
          <w:b/>
        </w:rPr>
        <w:lastRenderedPageBreak/>
        <w:t xml:space="preserve">Практическое занятие </w:t>
      </w:r>
      <w:r w:rsidR="008F0608">
        <w:rPr>
          <w:b/>
        </w:rPr>
        <w:t>5</w:t>
      </w:r>
    </w:p>
    <w:p w:rsidR="008934B4" w:rsidRDefault="008934B4" w:rsidP="00FA45D2">
      <w:pPr>
        <w:ind w:firstLine="567"/>
        <w:jc w:val="center"/>
        <w:rPr>
          <w:b/>
        </w:rPr>
      </w:pPr>
      <w:r w:rsidRPr="008934B4">
        <w:rPr>
          <w:b/>
        </w:rPr>
        <w:t>Принципы построения и работы радиопередающих устройств</w:t>
      </w:r>
      <w:r w:rsidR="008F0608">
        <w:rPr>
          <w:b/>
        </w:rPr>
        <w:t xml:space="preserve">, </w:t>
      </w:r>
      <w:r w:rsidR="008F0608" w:rsidRPr="008F0608">
        <w:rPr>
          <w:b/>
        </w:rPr>
        <w:t>радиоприемника</w:t>
      </w:r>
    </w:p>
    <w:p w:rsidR="00EE29FC" w:rsidRPr="008934B4" w:rsidRDefault="00EE29FC" w:rsidP="00FA45D2">
      <w:pPr>
        <w:ind w:firstLine="567"/>
        <w:jc w:val="center"/>
        <w:rPr>
          <w:b/>
        </w:rPr>
      </w:pPr>
    </w:p>
    <w:p w:rsidR="00FA45D2" w:rsidRPr="009F0AE9" w:rsidRDefault="00FA45D2" w:rsidP="00FA45D2">
      <w:pPr>
        <w:ind w:firstLine="567"/>
        <w:jc w:val="both"/>
      </w:pPr>
      <w:r w:rsidRPr="00F13550">
        <w:rPr>
          <w:b/>
        </w:rPr>
        <w:t>Цель работы</w:t>
      </w:r>
      <w:r w:rsidR="009F0AE9">
        <w:rPr>
          <w:b/>
        </w:rPr>
        <w:t>:</w:t>
      </w:r>
      <w:r w:rsidR="009F0AE9" w:rsidRPr="009F0AE9">
        <w:t xml:space="preserve"> систематизировать знания по теме «Принципы построения и работы радиопередающих устройств</w:t>
      </w:r>
      <w:r w:rsidR="008F0608">
        <w:t>,</w:t>
      </w:r>
      <w:r w:rsidR="008F0608" w:rsidRPr="008F0608">
        <w:t xml:space="preserve"> радиоприемника</w:t>
      </w:r>
      <w:r w:rsidR="009F0AE9" w:rsidRPr="009F0AE9">
        <w:t>»</w:t>
      </w:r>
    </w:p>
    <w:p w:rsidR="00FA45D2" w:rsidRPr="009F0AE9" w:rsidRDefault="00FA45D2" w:rsidP="00FA45D2">
      <w:pPr>
        <w:shd w:val="clear" w:color="auto" w:fill="FFFFFF"/>
        <w:spacing w:before="67"/>
        <w:ind w:right="29" w:firstLine="567"/>
        <w:jc w:val="both"/>
      </w:pPr>
    </w:p>
    <w:p w:rsidR="00FA45D2" w:rsidRPr="00F13550" w:rsidRDefault="00FA45D2" w:rsidP="00FA45D2">
      <w:pPr>
        <w:ind w:firstLine="567"/>
        <w:rPr>
          <w:b/>
        </w:rPr>
      </w:pPr>
      <w:r w:rsidRPr="00F13550">
        <w:rPr>
          <w:b/>
        </w:rPr>
        <w:t>Образовательные результаты, заявленные во ФГОС третьего поколения:</w:t>
      </w:r>
    </w:p>
    <w:p w:rsidR="00FA45D2" w:rsidRPr="00F13550" w:rsidRDefault="00FA45D2" w:rsidP="00FA45D2">
      <w:pPr>
        <w:ind w:firstLine="567"/>
        <w:jc w:val="both"/>
      </w:pPr>
      <w:r w:rsidRPr="00F13550">
        <w:t xml:space="preserve">Студент должен </w:t>
      </w:r>
    </w:p>
    <w:p w:rsidR="00FA45D2" w:rsidRDefault="00FA45D2" w:rsidP="00FA45D2">
      <w:pPr>
        <w:ind w:firstLine="567"/>
        <w:jc w:val="both"/>
      </w:pPr>
      <w:r w:rsidRPr="00F13550">
        <w:rPr>
          <w:u w:val="single"/>
        </w:rPr>
        <w:t>уметь:</w:t>
      </w:r>
      <w:r w:rsidRPr="00F13550">
        <w:t xml:space="preserve"> </w:t>
      </w:r>
    </w:p>
    <w:p w:rsidR="00CE7080" w:rsidRDefault="00CE7080" w:rsidP="0018650B">
      <w:pPr>
        <w:numPr>
          <w:ilvl w:val="0"/>
          <w:numId w:val="17"/>
        </w:numPr>
        <w:tabs>
          <w:tab w:val="left" w:pos="176"/>
        </w:tabs>
        <w:jc w:val="both"/>
      </w:pPr>
      <w:r w:rsidRPr="00977E89">
        <w:t>пользоваться основными видами сре</w:t>
      </w:r>
      <w:proofErr w:type="gramStart"/>
      <w:r w:rsidRPr="00977E89">
        <w:t>дств св</w:t>
      </w:r>
      <w:proofErr w:type="gramEnd"/>
      <w:r w:rsidRPr="00977E89">
        <w:t>язи и автоматизированных систем управления;</w:t>
      </w:r>
    </w:p>
    <w:p w:rsidR="00CE7080" w:rsidRPr="00F13550" w:rsidRDefault="00CE7080" w:rsidP="0018650B">
      <w:pPr>
        <w:pStyle w:val="a3"/>
        <w:numPr>
          <w:ilvl w:val="0"/>
          <w:numId w:val="17"/>
        </w:numPr>
        <w:jc w:val="both"/>
      </w:pPr>
      <w:r w:rsidRPr="00977E89">
        <w:t xml:space="preserve">применять компьютерные и телекоммуникационные средства;  </w:t>
      </w:r>
    </w:p>
    <w:p w:rsidR="00FA45D2" w:rsidRDefault="00FA45D2" w:rsidP="00FA45D2">
      <w:pPr>
        <w:ind w:firstLine="567"/>
        <w:jc w:val="both"/>
      </w:pPr>
      <w:r w:rsidRPr="00F13550">
        <w:rPr>
          <w:u w:val="single"/>
        </w:rPr>
        <w:t>знать:</w:t>
      </w:r>
      <w:r w:rsidRPr="00F13550">
        <w:t xml:space="preserve"> </w:t>
      </w:r>
    </w:p>
    <w:p w:rsidR="001279A8" w:rsidRDefault="001279A8" w:rsidP="0018650B">
      <w:pPr>
        <w:numPr>
          <w:ilvl w:val="0"/>
          <w:numId w:val="18"/>
        </w:numPr>
        <w:tabs>
          <w:tab w:val="left" w:pos="176"/>
          <w:tab w:val="left" w:pos="1134"/>
        </w:tabs>
        <w:jc w:val="both"/>
      </w:pPr>
      <w:r w:rsidRPr="00977E89">
        <w:t>состав, функции и возможности использования информационных и телекоммуникационных технологий в профессиональной деятельности;</w:t>
      </w:r>
    </w:p>
    <w:p w:rsidR="00FA45D2" w:rsidRPr="00F13550" w:rsidRDefault="001279A8" w:rsidP="0018650B">
      <w:pPr>
        <w:numPr>
          <w:ilvl w:val="0"/>
          <w:numId w:val="18"/>
        </w:numPr>
        <w:tabs>
          <w:tab w:val="left" w:pos="176"/>
          <w:tab w:val="left" w:pos="1134"/>
        </w:tabs>
        <w:jc w:val="both"/>
      </w:pPr>
      <w:r w:rsidRPr="00977E89">
        <w:t>устройств</w:t>
      </w:r>
      <w:r>
        <w:t>о и принцип работы радиостанций.</w:t>
      </w:r>
    </w:p>
    <w:p w:rsidR="001279A8" w:rsidRDefault="001279A8" w:rsidP="00FA45D2">
      <w:pPr>
        <w:numPr>
          <w:ilvl w:val="12"/>
          <w:numId w:val="0"/>
        </w:numPr>
        <w:ind w:firstLine="567"/>
        <w:jc w:val="center"/>
        <w:rPr>
          <w:b/>
        </w:rPr>
      </w:pPr>
    </w:p>
    <w:p w:rsidR="00FA45D2" w:rsidRPr="00F13550" w:rsidRDefault="00FA45D2" w:rsidP="00FA45D2">
      <w:pPr>
        <w:numPr>
          <w:ilvl w:val="12"/>
          <w:numId w:val="0"/>
        </w:numPr>
        <w:ind w:firstLine="567"/>
        <w:jc w:val="center"/>
        <w:rPr>
          <w:b/>
        </w:rPr>
      </w:pPr>
      <w:r w:rsidRPr="00F13550">
        <w:rPr>
          <w:b/>
        </w:rPr>
        <w:t>Краткие теоретические материалы по теме практической работы</w:t>
      </w:r>
    </w:p>
    <w:p w:rsidR="00C420E9" w:rsidRPr="00C420E9" w:rsidRDefault="00C420E9" w:rsidP="00C420E9">
      <w:pPr>
        <w:numPr>
          <w:ilvl w:val="12"/>
          <w:numId w:val="0"/>
        </w:numPr>
        <w:ind w:firstLine="567"/>
        <w:jc w:val="both"/>
        <w:rPr>
          <w:color w:val="000000"/>
        </w:rPr>
      </w:pPr>
      <w:r w:rsidRPr="00C420E9">
        <w:rPr>
          <w:color w:val="000000"/>
          <w:u w:val="single"/>
        </w:rPr>
        <w:t>Радиопередающие устройства</w:t>
      </w:r>
      <w:r w:rsidRPr="00C420E9">
        <w:rPr>
          <w:color w:val="000000"/>
        </w:rPr>
        <w:t xml:space="preserve"> - устройства для формирования радиосигналов, предназначенных для передачи информации на расстояние с помощью  радиоволн.</w:t>
      </w:r>
    </w:p>
    <w:p w:rsidR="00FA45D2" w:rsidRDefault="00C420E9" w:rsidP="00C420E9">
      <w:pPr>
        <w:numPr>
          <w:ilvl w:val="12"/>
          <w:numId w:val="0"/>
        </w:numPr>
        <w:ind w:firstLine="567"/>
        <w:jc w:val="both"/>
        <w:rPr>
          <w:color w:val="000000"/>
        </w:rPr>
      </w:pPr>
      <w:r w:rsidRPr="00C420E9">
        <w:rPr>
          <w:color w:val="000000"/>
        </w:rPr>
        <w:tab/>
        <w:t>Радиопередающие устройства формируют радиосигналы с заданными характеристиками, необходимыми для работы конкретных радиотехн</w:t>
      </w:r>
      <w:r w:rsidR="007A494F">
        <w:rPr>
          <w:color w:val="000000"/>
        </w:rPr>
        <w:t>ических</w:t>
      </w:r>
      <w:r w:rsidRPr="00C420E9">
        <w:rPr>
          <w:color w:val="000000"/>
        </w:rPr>
        <w:t xml:space="preserve"> систем, и излучают их в пространство. </w:t>
      </w:r>
      <w:proofErr w:type="gramStart"/>
      <w:r w:rsidRPr="00C420E9">
        <w:rPr>
          <w:color w:val="000000"/>
        </w:rPr>
        <w:t xml:space="preserve">В любых </w:t>
      </w:r>
      <w:r w:rsidR="007A494F" w:rsidRPr="007A494F">
        <w:rPr>
          <w:color w:val="000000"/>
        </w:rPr>
        <w:tab/>
      </w:r>
      <w:r w:rsidR="007A494F">
        <w:rPr>
          <w:color w:val="000000"/>
        </w:rPr>
        <w:t>р</w:t>
      </w:r>
      <w:r w:rsidR="007A494F" w:rsidRPr="007A494F">
        <w:rPr>
          <w:color w:val="000000"/>
        </w:rPr>
        <w:t>адиопередающи</w:t>
      </w:r>
      <w:r w:rsidR="007A494F">
        <w:rPr>
          <w:color w:val="000000"/>
        </w:rPr>
        <w:t>х</w:t>
      </w:r>
      <w:r w:rsidR="007A494F" w:rsidRPr="007A494F">
        <w:rPr>
          <w:color w:val="000000"/>
        </w:rPr>
        <w:t xml:space="preserve"> устройства</w:t>
      </w:r>
      <w:r w:rsidR="007A494F">
        <w:rPr>
          <w:color w:val="000000"/>
        </w:rPr>
        <w:t>х</w:t>
      </w:r>
      <w:r w:rsidR="007A494F" w:rsidRPr="007A494F">
        <w:rPr>
          <w:color w:val="000000"/>
        </w:rPr>
        <w:t xml:space="preserve"> </w:t>
      </w:r>
      <w:r w:rsidRPr="00C420E9">
        <w:rPr>
          <w:color w:val="000000"/>
        </w:rPr>
        <w:t>осуществляются следующие осн</w:t>
      </w:r>
      <w:r w:rsidR="007A494F">
        <w:rPr>
          <w:color w:val="000000"/>
        </w:rPr>
        <w:t>овные</w:t>
      </w:r>
      <w:r w:rsidRPr="00C420E9">
        <w:rPr>
          <w:color w:val="000000"/>
        </w:rPr>
        <w:t xml:space="preserve"> физ</w:t>
      </w:r>
      <w:r w:rsidR="007A494F">
        <w:rPr>
          <w:color w:val="000000"/>
        </w:rPr>
        <w:t xml:space="preserve">ические </w:t>
      </w:r>
      <w:r w:rsidRPr="00C420E9">
        <w:rPr>
          <w:color w:val="000000"/>
        </w:rPr>
        <w:t xml:space="preserve"> процессы: генерация эл</w:t>
      </w:r>
      <w:r w:rsidR="007A494F">
        <w:rPr>
          <w:color w:val="000000"/>
        </w:rPr>
        <w:t>ектро-магнитных колебаний</w:t>
      </w:r>
      <w:r w:rsidRPr="00C420E9">
        <w:rPr>
          <w:color w:val="000000"/>
        </w:rPr>
        <w:t xml:space="preserve"> в заданном участке радиодиапазона; управление параметрами этих  колебаний  (амплитудой, частотой, фазой, поляризацией и т. д.) по закону передаваемой информации (амплитудная, </w:t>
      </w:r>
      <w:r w:rsidR="007A494F">
        <w:rPr>
          <w:color w:val="000000"/>
        </w:rPr>
        <w:t xml:space="preserve">частотная и др. виды модуляции) </w:t>
      </w:r>
      <w:r w:rsidRPr="00C420E9">
        <w:rPr>
          <w:color w:val="000000"/>
        </w:rPr>
        <w:t>излучение радиосигналов в пространство при помощи  антенны,  связанной с  генератором электромагнитных колебаний либо непосредственно, либо через линию связи.</w:t>
      </w:r>
      <w:proofErr w:type="gramEnd"/>
      <w:r w:rsidRPr="00C420E9">
        <w:rPr>
          <w:color w:val="000000"/>
        </w:rPr>
        <w:t xml:space="preserve"> Помимо создания радиосигналов, предназначенных специально для передачи информации, </w:t>
      </w:r>
      <w:r w:rsidR="007A494F" w:rsidRPr="007A494F">
        <w:rPr>
          <w:color w:val="000000"/>
        </w:rPr>
        <w:t xml:space="preserve">Радиопередающие устройства </w:t>
      </w:r>
      <w:r w:rsidRPr="00C420E9">
        <w:rPr>
          <w:color w:val="000000"/>
        </w:rPr>
        <w:t>применяются</w:t>
      </w:r>
      <w:r w:rsidR="007A494F">
        <w:rPr>
          <w:color w:val="000000"/>
        </w:rPr>
        <w:t xml:space="preserve"> в системах  радионавигации,</w:t>
      </w:r>
      <w:r w:rsidRPr="00C420E9">
        <w:rPr>
          <w:color w:val="000000"/>
        </w:rPr>
        <w:t xml:space="preserve"> зондирования земной поверхности и др. целей.</w:t>
      </w:r>
    </w:p>
    <w:p w:rsidR="008F0608" w:rsidRPr="008F0608" w:rsidRDefault="008F0608" w:rsidP="008F0608">
      <w:pPr>
        <w:numPr>
          <w:ilvl w:val="12"/>
          <w:numId w:val="0"/>
        </w:numPr>
        <w:ind w:firstLine="567"/>
        <w:jc w:val="both"/>
        <w:rPr>
          <w:color w:val="000000"/>
        </w:rPr>
      </w:pPr>
      <w:r w:rsidRPr="008F0608">
        <w:rPr>
          <w:color w:val="000000"/>
        </w:rPr>
        <w:tab/>
        <w:t xml:space="preserve">Радиоприёмник - устройство, предназначенное для приёма радиосигналов или естественных радиоизлучений и преобразования их к виду, позволяющему использовать содержащуюся в них информацию. В зависимости от назначения </w:t>
      </w:r>
      <w:r w:rsidRPr="008F0608">
        <w:rPr>
          <w:color w:val="000000"/>
        </w:rPr>
        <w:tab/>
        <w:t>радиоприёмника  делят на вещательные, телевизионные, связные, радиолокационные  и др.</w:t>
      </w:r>
    </w:p>
    <w:p w:rsidR="008F0608" w:rsidRPr="00F13550" w:rsidRDefault="008F0608" w:rsidP="008F0608">
      <w:pPr>
        <w:numPr>
          <w:ilvl w:val="12"/>
          <w:numId w:val="0"/>
        </w:numPr>
        <w:ind w:firstLine="567"/>
        <w:jc w:val="both"/>
        <w:rPr>
          <w:color w:val="000000"/>
        </w:rPr>
      </w:pPr>
      <w:r w:rsidRPr="008F0608">
        <w:rPr>
          <w:color w:val="000000"/>
        </w:rPr>
        <w:tab/>
        <w:t xml:space="preserve">         </w:t>
      </w:r>
      <w:proofErr w:type="gramStart"/>
      <w:r w:rsidRPr="008F0608">
        <w:rPr>
          <w:color w:val="000000"/>
        </w:rPr>
        <w:t>Основные функции, выполняемые радиоприёмника: частотная селекция — выделение из всего радиочастотного спектра электромагнитных колебаний, действующих на антенну, части его, содержащей искомую информацию; усиление — увеличение энергии принятых (обычно очень слабых) колебаний до уровня, при котором становится возможным их использование; детектирование — преобразование принятых модулированных радиочастотных колебаний в электрические колебания, соответствующие закону модуляции, т. е. непосредственно содержащие информацию.</w:t>
      </w:r>
      <w:proofErr w:type="gramEnd"/>
      <w:r w:rsidRPr="008F0608">
        <w:rPr>
          <w:color w:val="000000"/>
        </w:rPr>
        <w:t xml:space="preserve"> Эти функции реализуются входящими в состав радиоприёмника частотно-селективными резонансными цепями (колебательные контуры), объёмные резонаторы, электрические настраиваемыми на требуемые частоты или полосы частот; усилителями электрических колебаний и Детектором. Кроме того, в радиоприёмнике обычно имеются цепи автоматического регулирования, чаще всего автоматической регулировки усиления и автоматической подстройки частоты. Конструктивно в состав радиоприёмника могут также входить средства воспроизведения принимаемой информации (например, Громкоговоритель, Кинескоп) и контроля работы радиоприёмника (например, стрелочные измерительные приборы, различные индикаторы). Радиоприёмник может принимать </w:t>
      </w:r>
      <w:r w:rsidRPr="008F0608">
        <w:rPr>
          <w:color w:val="000000"/>
        </w:rPr>
        <w:lastRenderedPageBreak/>
        <w:t>радиосигналы на одной или на нескольких фиксированных частотах либо в диапазоне частот с возможностью настройки практически на любую частоту в его пределах.</w:t>
      </w:r>
    </w:p>
    <w:p w:rsidR="007A494F" w:rsidRDefault="007A494F" w:rsidP="00FA45D2">
      <w:pPr>
        <w:ind w:firstLine="567"/>
        <w:jc w:val="center"/>
        <w:rPr>
          <w:b/>
        </w:rPr>
      </w:pPr>
    </w:p>
    <w:p w:rsidR="00FA45D2" w:rsidRPr="00F13550" w:rsidRDefault="00FA45D2" w:rsidP="00FA45D2">
      <w:pPr>
        <w:ind w:firstLine="567"/>
        <w:jc w:val="center"/>
        <w:rPr>
          <w:b/>
        </w:rPr>
      </w:pPr>
      <w:r w:rsidRPr="00F13550">
        <w:rPr>
          <w:b/>
        </w:rPr>
        <w:t>Задание</w:t>
      </w:r>
    </w:p>
    <w:p w:rsidR="00C971A5" w:rsidRDefault="00184CC8" w:rsidP="0018650B">
      <w:pPr>
        <w:numPr>
          <w:ilvl w:val="0"/>
          <w:numId w:val="8"/>
        </w:numPr>
        <w:jc w:val="both"/>
      </w:pPr>
      <w:r w:rsidRPr="00184CC8">
        <w:t>Структурная схема, назначение элементов схемы и основные электрические параметры радиопередатчика.</w:t>
      </w:r>
    </w:p>
    <w:p w:rsidR="00C971A5" w:rsidRDefault="00C971A5" w:rsidP="0018650B">
      <w:pPr>
        <w:numPr>
          <w:ilvl w:val="0"/>
          <w:numId w:val="8"/>
        </w:numPr>
        <w:tabs>
          <w:tab w:val="num" w:pos="360"/>
        </w:tabs>
        <w:jc w:val="both"/>
      </w:pPr>
      <w:r w:rsidRPr="00C971A5">
        <w:t xml:space="preserve"> Сущность  процесса  модуляции. </w:t>
      </w:r>
    </w:p>
    <w:p w:rsidR="00C971A5" w:rsidRPr="00C971A5" w:rsidRDefault="00C971A5" w:rsidP="0018650B">
      <w:pPr>
        <w:numPr>
          <w:ilvl w:val="0"/>
          <w:numId w:val="8"/>
        </w:numPr>
        <w:tabs>
          <w:tab w:val="num" w:pos="360"/>
        </w:tabs>
        <w:jc w:val="both"/>
      </w:pPr>
      <w:r w:rsidRPr="00C971A5">
        <w:t xml:space="preserve"> Виды  модуляции  и их сравнительная характеристика.</w:t>
      </w:r>
    </w:p>
    <w:p w:rsidR="00C971A5" w:rsidRDefault="00184CC8" w:rsidP="0018650B">
      <w:pPr>
        <w:numPr>
          <w:ilvl w:val="0"/>
          <w:numId w:val="8"/>
        </w:numPr>
        <w:tabs>
          <w:tab w:val="left" w:pos="993"/>
        </w:tabs>
        <w:jc w:val="both"/>
      </w:pPr>
      <w:r w:rsidRPr="00184CC8">
        <w:t>Сущность амплитудной модуляции (АМ), ее преимущества</w:t>
      </w:r>
      <w:r w:rsidR="00C971A5">
        <w:t xml:space="preserve"> </w:t>
      </w:r>
      <w:r w:rsidRPr="00184CC8">
        <w:t xml:space="preserve">и недостатки. </w:t>
      </w:r>
    </w:p>
    <w:p w:rsidR="00184CC8" w:rsidRPr="00184CC8" w:rsidRDefault="00184CC8" w:rsidP="0018650B">
      <w:pPr>
        <w:numPr>
          <w:ilvl w:val="0"/>
          <w:numId w:val="8"/>
        </w:numPr>
        <w:tabs>
          <w:tab w:val="left" w:pos="993"/>
        </w:tabs>
        <w:jc w:val="both"/>
      </w:pPr>
      <w:r w:rsidRPr="00184CC8">
        <w:t>Схема амплитудного модулятора и его принцип действия.</w:t>
      </w:r>
    </w:p>
    <w:p w:rsidR="00C971A5" w:rsidRDefault="00184CC8" w:rsidP="0018650B">
      <w:pPr>
        <w:numPr>
          <w:ilvl w:val="0"/>
          <w:numId w:val="8"/>
        </w:numPr>
        <w:tabs>
          <w:tab w:val="left" w:pos="993"/>
        </w:tabs>
        <w:jc w:val="both"/>
      </w:pPr>
      <w:r w:rsidRPr="00184CC8">
        <w:t xml:space="preserve">Сущность частотной модуляции (ЧМ), ее преимущества и недостатки. </w:t>
      </w:r>
    </w:p>
    <w:p w:rsidR="00C971A5" w:rsidRDefault="00184CC8" w:rsidP="0018650B">
      <w:pPr>
        <w:numPr>
          <w:ilvl w:val="0"/>
          <w:numId w:val="8"/>
        </w:numPr>
        <w:tabs>
          <w:tab w:val="left" w:pos="993"/>
        </w:tabs>
        <w:jc w:val="both"/>
      </w:pPr>
      <w:r w:rsidRPr="00184CC8">
        <w:t xml:space="preserve"> Схема частотного модулятора и его принцип действия. </w:t>
      </w:r>
    </w:p>
    <w:p w:rsidR="00184CC8" w:rsidRDefault="00184CC8" w:rsidP="0018650B">
      <w:pPr>
        <w:numPr>
          <w:ilvl w:val="0"/>
          <w:numId w:val="8"/>
        </w:numPr>
        <w:tabs>
          <w:tab w:val="left" w:pos="993"/>
        </w:tabs>
        <w:jc w:val="both"/>
      </w:pPr>
      <w:r w:rsidRPr="00184CC8">
        <w:t xml:space="preserve">Причины использования частотной модуляции в радиостанциях УКВ пожарной охраны. </w:t>
      </w:r>
    </w:p>
    <w:p w:rsidR="0092028C" w:rsidRDefault="00C971A5" w:rsidP="0018650B">
      <w:pPr>
        <w:numPr>
          <w:ilvl w:val="0"/>
          <w:numId w:val="8"/>
        </w:numPr>
        <w:tabs>
          <w:tab w:val="num" w:pos="360"/>
        </w:tabs>
        <w:jc w:val="both"/>
      </w:pPr>
      <w:r w:rsidRPr="00C971A5">
        <w:t>Факторы,  влияющие на стабильность частоты передатчиков. Способы стабилизации частоты передатчиков.</w:t>
      </w:r>
    </w:p>
    <w:p w:rsidR="0092028C" w:rsidRDefault="0092028C" w:rsidP="0018650B">
      <w:pPr>
        <w:numPr>
          <w:ilvl w:val="0"/>
          <w:numId w:val="8"/>
        </w:numPr>
        <w:tabs>
          <w:tab w:val="num" w:pos="360"/>
        </w:tabs>
        <w:jc w:val="both"/>
      </w:pPr>
      <w:r w:rsidRPr="0092028C">
        <w:t xml:space="preserve"> </w:t>
      </w:r>
      <w:r>
        <w:t>Характеристики  и  параметры  электрических  сигналов. Условия неискаженной передачи сигналов по каналу связи.</w:t>
      </w:r>
    </w:p>
    <w:p w:rsidR="0092028C" w:rsidRDefault="0092028C" w:rsidP="0018650B">
      <w:pPr>
        <w:pStyle w:val="a3"/>
        <w:numPr>
          <w:ilvl w:val="0"/>
          <w:numId w:val="8"/>
        </w:numPr>
        <w:jc w:val="both"/>
      </w:pPr>
      <w:r>
        <w:t>Устройства  уплотнения проводных линий телефонной связи.</w:t>
      </w:r>
    </w:p>
    <w:p w:rsidR="0092028C" w:rsidRDefault="0092028C" w:rsidP="0018650B">
      <w:pPr>
        <w:pStyle w:val="a3"/>
        <w:numPr>
          <w:ilvl w:val="0"/>
          <w:numId w:val="8"/>
        </w:numPr>
        <w:jc w:val="both"/>
      </w:pPr>
      <w:r>
        <w:t>Волоконно-оптические линии связи (ВОЛС).  Принципы передачи сигналов по ВОЛС.  Преимущества и  недостатки  ВОЛС.</w:t>
      </w:r>
    </w:p>
    <w:p w:rsidR="00FA2238" w:rsidRDefault="00FA2238" w:rsidP="0018650B">
      <w:pPr>
        <w:pStyle w:val="a3"/>
        <w:numPr>
          <w:ilvl w:val="0"/>
          <w:numId w:val="8"/>
        </w:numPr>
        <w:jc w:val="both"/>
      </w:pPr>
      <w:r>
        <w:t xml:space="preserve">Радиоприёмники. Функции радиоприёмника. </w:t>
      </w:r>
    </w:p>
    <w:p w:rsidR="00FA2238" w:rsidRDefault="00FA2238" w:rsidP="0018650B">
      <w:pPr>
        <w:pStyle w:val="a3"/>
        <w:numPr>
          <w:ilvl w:val="0"/>
          <w:numId w:val="8"/>
        </w:numPr>
        <w:jc w:val="both"/>
      </w:pPr>
      <w:r>
        <w:t>Структурная схема радиоприёмника. Качественные показатели радиоприёмника.</w:t>
      </w:r>
    </w:p>
    <w:p w:rsidR="008F0608" w:rsidRDefault="0086517B" w:rsidP="0018650B">
      <w:pPr>
        <w:pStyle w:val="a3"/>
        <w:numPr>
          <w:ilvl w:val="0"/>
          <w:numId w:val="8"/>
        </w:numPr>
        <w:jc w:val="both"/>
      </w:pPr>
      <w:r w:rsidRPr="0086517B">
        <w:t>Перечислите основные признаки классификации радиопередающих устройств</w:t>
      </w:r>
      <w:r>
        <w:t>.</w:t>
      </w:r>
    </w:p>
    <w:p w:rsidR="008F0608" w:rsidRDefault="008F0608" w:rsidP="0018650B">
      <w:pPr>
        <w:pStyle w:val="a3"/>
        <w:numPr>
          <w:ilvl w:val="0"/>
          <w:numId w:val="8"/>
        </w:numPr>
        <w:jc w:val="both"/>
      </w:pPr>
      <w:r>
        <w:t xml:space="preserve">Классификация и основные  параметры радиоприемников.  </w:t>
      </w:r>
    </w:p>
    <w:p w:rsidR="008F0608" w:rsidRDefault="008F0608" w:rsidP="0018650B">
      <w:pPr>
        <w:pStyle w:val="a3"/>
        <w:numPr>
          <w:ilvl w:val="0"/>
          <w:numId w:val="8"/>
        </w:numPr>
        <w:jc w:val="both"/>
      </w:pPr>
      <w:r>
        <w:t xml:space="preserve">Структурная схема супергетеродинного радиоприемника и принцип его работы. </w:t>
      </w:r>
    </w:p>
    <w:p w:rsidR="008F0608" w:rsidRDefault="008F0608" w:rsidP="0018650B">
      <w:pPr>
        <w:pStyle w:val="a3"/>
        <w:numPr>
          <w:ilvl w:val="0"/>
          <w:numId w:val="8"/>
        </w:numPr>
        <w:jc w:val="both"/>
      </w:pPr>
      <w:r>
        <w:t xml:space="preserve">Сущность процесса детектирования.  </w:t>
      </w:r>
    </w:p>
    <w:p w:rsidR="008F0608" w:rsidRDefault="008F0608" w:rsidP="0018650B">
      <w:pPr>
        <w:pStyle w:val="a3"/>
        <w:numPr>
          <w:ilvl w:val="0"/>
          <w:numId w:val="8"/>
        </w:numPr>
        <w:jc w:val="both"/>
      </w:pPr>
      <w:r>
        <w:t xml:space="preserve">Схема диодного детектора амплитудно-модулированных колебаний. </w:t>
      </w:r>
    </w:p>
    <w:p w:rsidR="008F0608" w:rsidRDefault="008F0608" w:rsidP="0018650B">
      <w:pPr>
        <w:pStyle w:val="a3"/>
        <w:numPr>
          <w:ilvl w:val="0"/>
          <w:numId w:val="8"/>
        </w:numPr>
        <w:jc w:val="both"/>
      </w:pPr>
      <w:r>
        <w:t>Принцип детектирования амплитудно-модулированных колебаний.</w:t>
      </w:r>
    </w:p>
    <w:p w:rsidR="008F0608" w:rsidRDefault="008F0608" w:rsidP="0018650B">
      <w:pPr>
        <w:pStyle w:val="a3"/>
        <w:numPr>
          <w:ilvl w:val="0"/>
          <w:numId w:val="8"/>
        </w:numPr>
        <w:jc w:val="both"/>
      </w:pPr>
      <w:r>
        <w:t xml:space="preserve">Схема частотного детектора. </w:t>
      </w:r>
    </w:p>
    <w:p w:rsidR="008F0608" w:rsidRDefault="008F0608" w:rsidP="0018650B">
      <w:pPr>
        <w:pStyle w:val="a3"/>
        <w:numPr>
          <w:ilvl w:val="0"/>
          <w:numId w:val="8"/>
        </w:numPr>
        <w:jc w:val="both"/>
      </w:pPr>
      <w:r>
        <w:t>Принцип детектирования частотно-модулированных колебаний.</w:t>
      </w:r>
    </w:p>
    <w:p w:rsidR="008F0608" w:rsidRDefault="008F0608" w:rsidP="0018650B">
      <w:pPr>
        <w:pStyle w:val="a3"/>
        <w:numPr>
          <w:ilvl w:val="0"/>
          <w:numId w:val="8"/>
        </w:numPr>
        <w:jc w:val="both"/>
      </w:pPr>
      <w:r>
        <w:t xml:space="preserve">Сущность преобразования  частоты в супергетеродинных приемниках. </w:t>
      </w:r>
    </w:p>
    <w:p w:rsidR="008F0608" w:rsidRDefault="008F0608" w:rsidP="0018650B">
      <w:pPr>
        <w:pStyle w:val="a3"/>
        <w:numPr>
          <w:ilvl w:val="0"/>
          <w:numId w:val="8"/>
        </w:numPr>
        <w:jc w:val="both"/>
      </w:pPr>
      <w:r>
        <w:t>Упрощенная схема частотного преобразователя  и  ее принцип действия.</w:t>
      </w:r>
    </w:p>
    <w:p w:rsidR="008F0608" w:rsidRDefault="008F0608" w:rsidP="0018650B">
      <w:pPr>
        <w:pStyle w:val="a3"/>
        <w:numPr>
          <w:ilvl w:val="0"/>
          <w:numId w:val="8"/>
        </w:numPr>
        <w:jc w:val="both"/>
      </w:pPr>
      <w:r>
        <w:t>Необходимость двойного преобразования частоты в приемниках.</w:t>
      </w:r>
    </w:p>
    <w:p w:rsidR="008F0608" w:rsidRDefault="008F0608" w:rsidP="0018650B">
      <w:pPr>
        <w:pStyle w:val="a3"/>
        <w:numPr>
          <w:ilvl w:val="0"/>
          <w:numId w:val="8"/>
        </w:numPr>
        <w:jc w:val="both"/>
      </w:pPr>
      <w:r>
        <w:t xml:space="preserve"> Структурная схема приемника с двойным преобразованием частоты и принцип ее работы.</w:t>
      </w:r>
    </w:p>
    <w:p w:rsidR="008F0608" w:rsidRDefault="008F0608" w:rsidP="0018650B">
      <w:pPr>
        <w:pStyle w:val="a3"/>
        <w:numPr>
          <w:ilvl w:val="0"/>
          <w:numId w:val="8"/>
        </w:numPr>
        <w:jc w:val="both"/>
      </w:pPr>
      <w:r>
        <w:t xml:space="preserve">Автоматические устройства управления и регулирования приемника. </w:t>
      </w:r>
    </w:p>
    <w:p w:rsidR="008F0608" w:rsidRDefault="008F0608" w:rsidP="0018650B">
      <w:pPr>
        <w:pStyle w:val="a3"/>
        <w:numPr>
          <w:ilvl w:val="0"/>
          <w:numId w:val="8"/>
        </w:numPr>
        <w:jc w:val="both"/>
      </w:pPr>
      <w:r>
        <w:t xml:space="preserve">Автоматическая регулировка усиления. </w:t>
      </w:r>
    </w:p>
    <w:p w:rsidR="008F0608" w:rsidRDefault="008F0608" w:rsidP="0018650B">
      <w:pPr>
        <w:pStyle w:val="a3"/>
        <w:numPr>
          <w:ilvl w:val="0"/>
          <w:numId w:val="8"/>
        </w:numPr>
        <w:jc w:val="both"/>
      </w:pPr>
      <w:r>
        <w:t xml:space="preserve">Автоматическая подстройка частоты </w:t>
      </w:r>
    </w:p>
    <w:p w:rsidR="008F0608" w:rsidRDefault="008F0608" w:rsidP="0018650B">
      <w:pPr>
        <w:pStyle w:val="a3"/>
        <w:numPr>
          <w:ilvl w:val="0"/>
          <w:numId w:val="8"/>
        </w:numPr>
        <w:jc w:val="both"/>
      </w:pPr>
      <w:r>
        <w:t>Принцип осуществления  радиорелейной связи.</w:t>
      </w:r>
    </w:p>
    <w:p w:rsidR="008F0608" w:rsidRDefault="008F0608" w:rsidP="0018650B">
      <w:pPr>
        <w:pStyle w:val="a3"/>
        <w:numPr>
          <w:ilvl w:val="0"/>
          <w:numId w:val="8"/>
        </w:numPr>
        <w:jc w:val="both"/>
      </w:pPr>
      <w:r>
        <w:t xml:space="preserve"> Применение радиорелейной связи.</w:t>
      </w:r>
    </w:p>
    <w:p w:rsidR="008F0608" w:rsidRDefault="008F0608" w:rsidP="0018650B">
      <w:pPr>
        <w:pStyle w:val="a3"/>
        <w:numPr>
          <w:ilvl w:val="0"/>
          <w:numId w:val="8"/>
        </w:numPr>
        <w:jc w:val="both"/>
      </w:pPr>
      <w:r>
        <w:t>Характеристики, определяющие качество передачи информации в системах связи.</w:t>
      </w:r>
    </w:p>
    <w:p w:rsidR="008F0608" w:rsidRDefault="008F0608" w:rsidP="0018650B">
      <w:pPr>
        <w:pStyle w:val="a3"/>
        <w:numPr>
          <w:ilvl w:val="0"/>
          <w:numId w:val="8"/>
        </w:numPr>
        <w:jc w:val="both"/>
      </w:pPr>
      <w:r>
        <w:t xml:space="preserve">Радиопередатчики. Структурная схема радиопередатчика. </w:t>
      </w:r>
    </w:p>
    <w:p w:rsidR="008F0608" w:rsidRDefault="008F0608" w:rsidP="0018650B">
      <w:pPr>
        <w:pStyle w:val="a3"/>
        <w:numPr>
          <w:ilvl w:val="0"/>
          <w:numId w:val="8"/>
        </w:numPr>
        <w:jc w:val="both"/>
      </w:pPr>
      <w:r>
        <w:t xml:space="preserve">Технические показатели радиопередатчика. </w:t>
      </w:r>
    </w:p>
    <w:p w:rsidR="008F0608" w:rsidRDefault="008F0608" w:rsidP="0018650B">
      <w:pPr>
        <w:pStyle w:val="a3"/>
        <w:numPr>
          <w:ilvl w:val="0"/>
          <w:numId w:val="8"/>
        </w:numPr>
        <w:jc w:val="both"/>
      </w:pPr>
      <w:r>
        <w:t xml:space="preserve">Качественные показатели передатчика. </w:t>
      </w:r>
    </w:p>
    <w:p w:rsidR="008F0608" w:rsidRDefault="008F0608" w:rsidP="008F0608">
      <w:pPr>
        <w:pStyle w:val="a3"/>
        <w:ind w:left="720"/>
        <w:jc w:val="both"/>
      </w:pPr>
    </w:p>
    <w:p w:rsidR="00C971A5" w:rsidRPr="00C971A5" w:rsidRDefault="00C971A5" w:rsidP="00C971A5">
      <w:pPr>
        <w:ind w:left="720"/>
        <w:jc w:val="both"/>
      </w:pPr>
    </w:p>
    <w:tbl>
      <w:tblPr>
        <w:tblStyle w:val="aa"/>
        <w:tblW w:w="0" w:type="auto"/>
        <w:tblInd w:w="458" w:type="dxa"/>
        <w:tblLook w:val="04A0" w:firstRow="1" w:lastRow="0" w:firstColumn="1" w:lastColumn="0" w:noHBand="0" w:noVBand="1"/>
      </w:tblPr>
      <w:tblGrid>
        <w:gridCol w:w="2518"/>
        <w:gridCol w:w="1701"/>
      </w:tblGrid>
      <w:tr w:rsidR="00F13027" w:rsidTr="00093A93">
        <w:tc>
          <w:tcPr>
            <w:tcW w:w="2518" w:type="dxa"/>
          </w:tcPr>
          <w:p w:rsidR="00F13027" w:rsidRPr="001A055B" w:rsidRDefault="00F13027" w:rsidP="00366F4A">
            <w:pPr>
              <w:tabs>
                <w:tab w:val="num" w:pos="-142"/>
              </w:tabs>
              <w:jc w:val="center"/>
              <w:rPr>
                <w:b/>
                <w:sz w:val="22"/>
                <w:szCs w:val="22"/>
              </w:rPr>
            </w:pPr>
            <w:r w:rsidRPr="001A055B">
              <w:rPr>
                <w:sz w:val="22"/>
                <w:szCs w:val="22"/>
              </w:rPr>
              <w:t>Последняя цифра номера в списке группы</w:t>
            </w:r>
          </w:p>
        </w:tc>
        <w:tc>
          <w:tcPr>
            <w:tcW w:w="1701" w:type="dxa"/>
          </w:tcPr>
          <w:p w:rsidR="00F13027" w:rsidRDefault="00F13027" w:rsidP="00366F4A">
            <w:pPr>
              <w:jc w:val="center"/>
              <w:rPr>
                <w:b/>
              </w:rPr>
            </w:pPr>
            <w:r w:rsidRPr="004619F7">
              <w:rPr>
                <w:sz w:val="20"/>
              </w:rPr>
              <w:t>Номера</w:t>
            </w:r>
            <w:r>
              <w:rPr>
                <w:sz w:val="20"/>
              </w:rPr>
              <w:t xml:space="preserve"> </w:t>
            </w:r>
            <w:r w:rsidRPr="004619F7">
              <w:rPr>
                <w:sz w:val="20"/>
              </w:rPr>
              <w:t>вопросов</w:t>
            </w:r>
          </w:p>
        </w:tc>
      </w:tr>
      <w:tr w:rsidR="00F13027" w:rsidTr="00093A93">
        <w:tc>
          <w:tcPr>
            <w:tcW w:w="2518" w:type="dxa"/>
          </w:tcPr>
          <w:p w:rsidR="00F13027" w:rsidRPr="004619F7" w:rsidRDefault="00F13027" w:rsidP="00366F4A">
            <w:pPr>
              <w:tabs>
                <w:tab w:val="num" w:pos="-142"/>
              </w:tabs>
              <w:jc w:val="center"/>
            </w:pPr>
            <w:r w:rsidRPr="004619F7">
              <w:t>1</w:t>
            </w:r>
          </w:p>
        </w:tc>
        <w:tc>
          <w:tcPr>
            <w:tcW w:w="1701" w:type="dxa"/>
          </w:tcPr>
          <w:p w:rsidR="00F13027" w:rsidRPr="004619F7" w:rsidRDefault="0092028C" w:rsidP="00366F4A">
            <w:pPr>
              <w:tabs>
                <w:tab w:val="num" w:pos="-142"/>
              </w:tabs>
              <w:jc w:val="both"/>
            </w:pPr>
            <w:r>
              <w:t>1-11</w:t>
            </w:r>
            <w:r w:rsidR="008F0608">
              <w:t>-16-26</w:t>
            </w:r>
          </w:p>
        </w:tc>
      </w:tr>
      <w:tr w:rsidR="00F13027" w:rsidTr="00093A93">
        <w:tc>
          <w:tcPr>
            <w:tcW w:w="2518" w:type="dxa"/>
          </w:tcPr>
          <w:p w:rsidR="00F13027" w:rsidRPr="004619F7" w:rsidRDefault="00F13027" w:rsidP="00366F4A">
            <w:pPr>
              <w:tabs>
                <w:tab w:val="num" w:pos="-142"/>
              </w:tabs>
              <w:jc w:val="center"/>
            </w:pPr>
            <w:r w:rsidRPr="004619F7">
              <w:t>2</w:t>
            </w:r>
          </w:p>
        </w:tc>
        <w:tc>
          <w:tcPr>
            <w:tcW w:w="1701" w:type="dxa"/>
          </w:tcPr>
          <w:p w:rsidR="00F13027" w:rsidRPr="004619F7" w:rsidRDefault="0092028C" w:rsidP="00366F4A">
            <w:pPr>
              <w:tabs>
                <w:tab w:val="num" w:pos="-142"/>
              </w:tabs>
              <w:jc w:val="both"/>
            </w:pPr>
            <w:r>
              <w:t>2-12</w:t>
            </w:r>
            <w:r w:rsidR="008F0608">
              <w:t>-17-27</w:t>
            </w:r>
          </w:p>
        </w:tc>
      </w:tr>
      <w:tr w:rsidR="00F13027" w:rsidTr="00093A93">
        <w:tc>
          <w:tcPr>
            <w:tcW w:w="2518" w:type="dxa"/>
          </w:tcPr>
          <w:p w:rsidR="00F13027" w:rsidRPr="004619F7" w:rsidRDefault="00F13027" w:rsidP="00366F4A">
            <w:pPr>
              <w:tabs>
                <w:tab w:val="num" w:pos="-142"/>
              </w:tabs>
              <w:jc w:val="center"/>
            </w:pPr>
            <w:r w:rsidRPr="004619F7">
              <w:lastRenderedPageBreak/>
              <w:t>3</w:t>
            </w:r>
          </w:p>
        </w:tc>
        <w:tc>
          <w:tcPr>
            <w:tcW w:w="1701" w:type="dxa"/>
          </w:tcPr>
          <w:p w:rsidR="00F13027" w:rsidRPr="004619F7" w:rsidRDefault="0092028C" w:rsidP="00366F4A">
            <w:pPr>
              <w:tabs>
                <w:tab w:val="num" w:pos="-142"/>
              </w:tabs>
              <w:jc w:val="both"/>
            </w:pPr>
            <w:r>
              <w:t>3</w:t>
            </w:r>
            <w:r w:rsidR="00FA2238">
              <w:t>-13</w:t>
            </w:r>
            <w:r w:rsidR="008F0608">
              <w:t>-18-28</w:t>
            </w:r>
          </w:p>
        </w:tc>
      </w:tr>
      <w:tr w:rsidR="00F13027" w:rsidTr="00093A93">
        <w:tc>
          <w:tcPr>
            <w:tcW w:w="2518" w:type="dxa"/>
          </w:tcPr>
          <w:p w:rsidR="00F13027" w:rsidRPr="004619F7" w:rsidRDefault="00F13027" w:rsidP="00366F4A">
            <w:pPr>
              <w:tabs>
                <w:tab w:val="num" w:pos="-142"/>
              </w:tabs>
              <w:jc w:val="center"/>
            </w:pPr>
            <w:r w:rsidRPr="004619F7">
              <w:t>4</w:t>
            </w:r>
          </w:p>
        </w:tc>
        <w:tc>
          <w:tcPr>
            <w:tcW w:w="1701" w:type="dxa"/>
          </w:tcPr>
          <w:p w:rsidR="00F13027" w:rsidRPr="004619F7" w:rsidRDefault="0092028C" w:rsidP="00366F4A">
            <w:pPr>
              <w:tabs>
                <w:tab w:val="num" w:pos="-142"/>
              </w:tabs>
              <w:jc w:val="both"/>
            </w:pPr>
            <w:r>
              <w:t>4</w:t>
            </w:r>
            <w:r w:rsidR="00FA2238">
              <w:t>-14</w:t>
            </w:r>
            <w:r w:rsidR="008F0608">
              <w:t>-19-29</w:t>
            </w:r>
          </w:p>
        </w:tc>
      </w:tr>
      <w:tr w:rsidR="00F13027" w:rsidTr="00093A93">
        <w:tc>
          <w:tcPr>
            <w:tcW w:w="2518" w:type="dxa"/>
          </w:tcPr>
          <w:p w:rsidR="00F13027" w:rsidRPr="004619F7" w:rsidRDefault="00F13027" w:rsidP="00366F4A">
            <w:pPr>
              <w:tabs>
                <w:tab w:val="num" w:pos="-142"/>
              </w:tabs>
              <w:jc w:val="center"/>
            </w:pPr>
            <w:r w:rsidRPr="004619F7">
              <w:t>5</w:t>
            </w:r>
          </w:p>
        </w:tc>
        <w:tc>
          <w:tcPr>
            <w:tcW w:w="1701" w:type="dxa"/>
          </w:tcPr>
          <w:p w:rsidR="00F13027" w:rsidRPr="004619F7" w:rsidRDefault="0092028C" w:rsidP="00366F4A">
            <w:pPr>
              <w:tabs>
                <w:tab w:val="num" w:pos="-142"/>
              </w:tabs>
              <w:jc w:val="both"/>
            </w:pPr>
            <w:r>
              <w:t>5</w:t>
            </w:r>
            <w:r w:rsidR="0086517B">
              <w:t>-15</w:t>
            </w:r>
            <w:r w:rsidR="008F0608">
              <w:t>-20-30</w:t>
            </w:r>
          </w:p>
        </w:tc>
      </w:tr>
      <w:tr w:rsidR="00F13027" w:rsidTr="00093A93">
        <w:tc>
          <w:tcPr>
            <w:tcW w:w="2518" w:type="dxa"/>
          </w:tcPr>
          <w:p w:rsidR="00F13027" w:rsidRPr="004619F7" w:rsidRDefault="00F13027" w:rsidP="00366F4A">
            <w:pPr>
              <w:tabs>
                <w:tab w:val="num" w:pos="-142"/>
              </w:tabs>
              <w:jc w:val="center"/>
            </w:pPr>
            <w:r w:rsidRPr="004619F7">
              <w:t>6</w:t>
            </w:r>
          </w:p>
        </w:tc>
        <w:tc>
          <w:tcPr>
            <w:tcW w:w="1701" w:type="dxa"/>
          </w:tcPr>
          <w:p w:rsidR="00F13027" w:rsidRPr="004619F7" w:rsidRDefault="0092028C" w:rsidP="00093A93">
            <w:pPr>
              <w:tabs>
                <w:tab w:val="num" w:pos="-142"/>
              </w:tabs>
              <w:jc w:val="both"/>
            </w:pPr>
            <w:r>
              <w:t>6</w:t>
            </w:r>
            <w:r w:rsidR="0086517B">
              <w:t>-1</w:t>
            </w:r>
            <w:r w:rsidR="00093A93">
              <w:t>3</w:t>
            </w:r>
            <w:r w:rsidR="008F0608">
              <w:t>-21-31</w:t>
            </w:r>
          </w:p>
        </w:tc>
      </w:tr>
      <w:tr w:rsidR="00F13027" w:rsidTr="00093A93">
        <w:tc>
          <w:tcPr>
            <w:tcW w:w="2518" w:type="dxa"/>
          </w:tcPr>
          <w:p w:rsidR="00F13027" w:rsidRPr="004619F7" w:rsidRDefault="00F13027" w:rsidP="00366F4A">
            <w:pPr>
              <w:tabs>
                <w:tab w:val="num" w:pos="-142"/>
              </w:tabs>
              <w:jc w:val="center"/>
            </w:pPr>
            <w:r w:rsidRPr="004619F7">
              <w:t>7</w:t>
            </w:r>
          </w:p>
        </w:tc>
        <w:tc>
          <w:tcPr>
            <w:tcW w:w="1701" w:type="dxa"/>
          </w:tcPr>
          <w:p w:rsidR="00F13027" w:rsidRPr="004619F7" w:rsidRDefault="0092028C" w:rsidP="002A7410">
            <w:pPr>
              <w:tabs>
                <w:tab w:val="num" w:pos="-142"/>
              </w:tabs>
              <w:jc w:val="both"/>
            </w:pPr>
            <w:r>
              <w:t>7</w:t>
            </w:r>
            <w:r w:rsidR="0086517B">
              <w:t>-1</w:t>
            </w:r>
            <w:r w:rsidR="008F0608">
              <w:t>-22-32</w:t>
            </w:r>
          </w:p>
        </w:tc>
      </w:tr>
      <w:tr w:rsidR="00F13027" w:rsidTr="00093A93">
        <w:tc>
          <w:tcPr>
            <w:tcW w:w="2518" w:type="dxa"/>
          </w:tcPr>
          <w:p w:rsidR="00F13027" w:rsidRPr="004619F7" w:rsidRDefault="00F13027" w:rsidP="00366F4A">
            <w:pPr>
              <w:tabs>
                <w:tab w:val="num" w:pos="-142"/>
              </w:tabs>
              <w:jc w:val="center"/>
            </w:pPr>
            <w:r w:rsidRPr="004619F7">
              <w:t>8</w:t>
            </w:r>
          </w:p>
        </w:tc>
        <w:tc>
          <w:tcPr>
            <w:tcW w:w="1701" w:type="dxa"/>
          </w:tcPr>
          <w:p w:rsidR="00F13027" w:rsidRPr="004619F7" w:rsidRDefault="0092028C" w:rsidP="002A7410">
            <w:pPr>
              <w:tabs>
                <w:tab w:val="num" w:pos="-142"/>
              </w:tabs>
              <w:jc w:val="both"/>
            </w:pPr>
            <w:r>
              <w:t>8</w:t>
            </w:r>
            <w:r w:rsidR="0086517B">
              <w:t>-</w:t>
            </w:r>
            <w:r w:rsidR="002A7410">
              <w:t>11</w:t>
            </w:r>
            <w:r w:rsidR="008F0608">
              <w:t>-23-33</w:t>
            </w:r>
          </w:p>
        </w:tc>
      </w:tr>
      <w:tr w:rsidR="00F13027" w:rsidTr="00093A93">
        <w:tc>
          <w:tcPr>
            <w:tcW w:w="2518" w:type="dxa"/>
          </w:tcPr>
          <w:p w:rsidR="00F13027" w:rsidRPr="004619F7" w:rsidRDefault="00F13027" w:rsidP="00366F4A">
            <w:pPr>
              <w:tabs>
                <w:tab w:val="num" w:pos="-142"/>
              </w:tabs>
              <w:jc w:val="center"/>
            </w:pPr>
            <w:r w:rsidRPr="004619F7">
              <w:t>9</w:t>
            </w:r>
          </w:p>
        </w:tc>
        <w:tc>
          <w:tcPr>
            <w:tcW w:w="1701" w:type="dxa"/>
          </w:tcPr>
          <w:p w:rsidR="00F13027" w:rsidRPr="004619F7" w:rsidRDefault="0092028C" w:rsidP="002A7410">
            <w:pPr>
              <w:tabs>
                <w:tab w:val="num" w:pos="-142"/>
              </w:tabs>
              <w:jc w:val="both"/>
            </w:pPr>
            <w:r>
              <w:t>9</w:t>
            </w:r>
            <w:r w:rsidR="0086517B">
              <w:t>-</w:t>
            </w:r>
            <w:r w:rsidR="002A7410">
              <w:t>5</w:t>
            </w:r>
            <w:r w:rsidR="008F0608">
              <w:t>-24-34</w:t>
            </w:r>
          </w:p>
        </w:tc>
      </w:tr>
      <w:tr w:rsidR="00F13027" w:rsidTr="00093A93">
        <w:tc>
          <w:tcPr>
            <w:tcW w:w="2518" w:type="dxa"/>
          </w:tcPr>
          <w:p w:rsidR="00F13027" w:rsidRPr="004619F7" w:rsidRDefault="00F13027" w:rsidP="00366F4A">
            <w:pPr>
              <w:tabs>
                <w:tab w:val="num" w:pos="-142"/>
              </w:tabs>
              <w:jc w:val="center"/>
            </w:pPr>
            <w:r w:rsidRPr="004619F7">
              <w:t>0</w:t>
            </w:r>
          </w:p>
        </w:tc>
        <w:tc>
          <w:tcPr>
            <w:tcW w:w="1701" w:type="dxa"/>
          </w:tcPr>
          <w:p w:rsidR="00F13027" w:rsidRPr="004619F7" w:rsidRDefault="0092028C" w:rsidP="002A7410">
            <w:pPr>
              <w:tabs>
                <w:tab w:val="num" w:pos="-142"/>
              </w:tabs>
              <w:jc w:val="both"/>
            </w:pPr>
            <w:r>
              <w:t>10</w:t>
            </w:r>
            <w:r w:rsidR="0086517B">
              <w:t>-</w:t>
            </w:r>
            <w:r w:rsidR="002A7410">
              <w:t>12</w:t>
            </w:r>
            <w:r w:rsidR="008F0608">
              <w:t>-25-35</w:t>
            </w:r>
          </w:p>
        </w:tc>
      </w:tr>
    </w:tbl>
    <w:p w:rsidR="00C971A5" w:rsidRPr="00184CC8" w:rsidRDefault="008F0608" w:rsidP="00C971A5">
      <w:pPr>
        <w:tabs>
          <w:tab w:val="left" w:pos="993"/>
        </w:tabs>
        <w:jc w:val="both"/>
      </w:pPr>
      <w:r>
        <w:t>-</w:t>
      </w:r>
    </w:p>
    <w:p w:rsidR="00FA45D2" w:rsidRPr="00F13550" w:rsidRDefault="00FA45D2" w:rsidP="00FA45D2">
      <w:pPr>
        <w:tabs>
          <w:tab w:val="num" w:pos="-142"/>
        </w:tabs>
        <w:jc w:val="both"/>
        <w:rPr>
          <w:b/>
        </w:rPr>
      </w:pPr>
    </w:p>
    <w:p w:rsidR="00FA45D2" w:rsidRPr="00F13550" w:rsidRDefault="00FA45D2" w:rsidP="00FA45D2">
      <w:pPr>
        <w:tabs>
          <w:tab w:val="num" w:pos="-142"/>
        </w:tabs>
        <w:ind w:firstLine="567"/>
        <w:jc w:val="center"/>
        <w:rPr>
          <w:b/>
        </w:rPr>
      </w:pPr>
      <w:r w:rsidRPr="00F13550">
        <w:rPr>
          <w:b/>
        </w:rPr>
        <w:t>Контрольные вопросы</w:t>
      </w:r>
    </w:p>
    <w:p w:rsidR="00C12477" w:rsidRDefault="00093A93" w:rsidP="0018650B">
      <w:pPr>
        <w:pStyle w:val="a3"/>
        <w:numPr>
          <w:ilvl w:val="0"/>
          <w:numId w:val="31"/>
        </w:numPr>
      </w:pPr>
      <w:r w:rsidRPr="00093A93">
        <w:t>Радиопередающие устройства</w:t>
      </w:r>
      <w:r>
        <w:t>.</w:t>
      </w:r>
    </w:p>
    <w:p w:rsidR="00093A93" w:rsidRDefault="00093A93" w:rsidP="0018650B">
      <w:pPr>
        <w:pStyle w:val="a3"/>
        <w:numPr>
          <w:ilvl w:val="0"/>
          <w:numId w:val="31"/>
        </w:numPr>
      </w:pPr>
      <w:r>
        <w:t>Г</w:t>
      </w:r>
      <w:r w:rsidRPr="00093A93">
        <w:t xml:space="preserve">енерация </w:t>
      </w:r>
      <w:proofErr w:type="gramStart"/>
      <w:r w:rsidRPr="00093A93">
        <w:t>электро-магнитных</w:t>
      </w:r>
      <w:proofErr w:type="gramEnd"/>
      <w:r w:rsidRPr="00093A93">
        <w:t xml:space="preserve"> колебаний в заданном участке радиодиапазона</w:t>
      </w:r>
      <w:r>
        <w:t>.</w:t>
      </w:r>
    </w:p>
    <w:p w:rsidR="00C12477" w:rsidRDefault="008F0608" w:rsidP="0018650B">
      <w:pPr>
        <w:pStyle w:val="a3"/>
        <w:numPr>
          <w:ilvl w:val="0"/>
          <w:numId w:val="31"/>
        </w:numPr>
      </w:pPr>
      <w:r>
        <w:t>Радиоволны.</w:t>
      </w:r>
    </w:p>
    <w:p w:rsidR="00C12477" w:rsidRDefault="00C12477" w:rsidP="00FA45D2"/>
    <w:p w:rsidR="00C12477" w:rsidRDefault="00C12477" w:rsidP="00FA45D2"/>
    <w:p w:rsidR="00C12477" w:rsidRDefault="00C12477" w:rsidP="00FA45D2"/>
    <w:p w:rsidR="00C12477" w:rsidRDefault="00C12477" w:rsidP="00FA45D2"/>
    <w:p w:rsidR="00C12477" w:rsidRDefault="00C12477" w:rsidP="00FA45D2"/>
    <w:p w:rsidR="00C12477" w:rsidRDefault="00C12477" w:rsidP="00FA45D2"/>
    <w:p w:rsidR="00C12477" w:rsidRDefault="00C12477" w:rsidP="00FA45D2"/>
    <w:p w:rsidR="00C12477" w:rsidRDefault="00C12477" w:rsidP="00FA45D2"/>
    <w:p w:rsidR="00C12477" w:rsidRDefault="00C12477" w:rsidP="00FA45D2"/>
    <w:p w:rsidR="00C12477" w:rsidRDefault="00C12477" w:rsidP="00FA45D2"/>
    <w:p w:rsidR="00C12477" w:rsidRDefault="00C12477" w:rsidP="00FA45D2"/>
    <w:p w:rsidR="00C12477" w:rsidRDefault="00C12477" w:rsidP="00FA45D2"/>
    <w:p w:rsidR="00C12477" w:rsidRDefault="00C12477" w:rsidP="00FA45D2"/>
    <w:p w:rsidR="00C12477" w:rsidRDefault="00C12477" w:rsidP="00FA45D2"/>
    <w:p w:rsidR="00C12477" w:rsidRDefault="00C12477" w:rsidP="00FA45D2"/>
    <w:p w:rsidR="00C12477" w:rsidRDefault="00C12477" w:rsidP="00FA45D2"/>
    <w:p w:rsidR="00C12477" w:rsidRDefault="00C12477" w:rsidP="00FA45D2"/>
    <w:p w:rsidR="00C12477" w:rsidRDefault="00C12477" w:rsidP="00FA45D2"/>
    <w:p w:rsidR="00C12477" w:rsidRDefault="00C12477" w:rsidP="00FA45D2"/>
    <w:p w:rsidR="00C12477" w:rsidRDefault="00C12477" w:rsidP="00FA45D2"/>
    <w:p w:rsidR="00093A93" w:rsidRDefault="00093A93" w:rsidP="00FA45D2"/>
    <w:p w:rsidR="00093A93" w:rsidRDefault="00093A93" w:rsidP="00FA45D2"/>
    <w:p w:rsidR="00093A93" w:rsidRDefault="00093A93" w:rsidP="00FA45D2"/>
    <w:p w:rsidR="00093A93" w:rsidRDefault="00093A93" w:rsidP="00FA45D2"/>
    <w:p w:rsidR="00093A93" w:rsidRDefault="00093A93" w:rsidP="00FA45D2"/>
    <w:p w:rsidR="00C12477" w:rsidRDefault="00C12477" w:rsidP="00FA45D2"/>
    <w:p w:rsidR="00C12477" w:rsidRDefault="00C12477" w:rsidP="00FA45D2"/>
    <w:p w:rsidR="00C12477" w:rsidRDefault="00C12477" w:rsidP="00FA45D2"/>
    <w:p w:rsidR="00C12477" w:rsidRDefault="00C12477" w:rsidP="00FA45D2"/>
    <w:p w:rsidR="002D19EE" w:rsidRDefault="002D19EE" w:rsidP="002D19EE">
      <w:pPr>
        <w:tabs>
          <w:tab w:val="num" w:pos="-142"/>
        </w:tabs>
        <w:jc w:val="both"/>
      </w:pPr>
    </w:p>
    <w:p w:rsidR="00C12477" w:rsidRDefault="00C12477" w:rsidP="002D19EE">
      <w:pPr>
        <w:tabs>
          <w:tab w:val="num" w:pos="-142"/>
        </w:tabs>
        <w:jc w:val="both"/>
      </w:pPr>
    </w:p>
    <w:p w:rsidR="00C12477" w:rsidRDefault="00C12477" w:rsidP="002D19EE">
      <w:pPr>
        <w:tabs>
          <w:tab w:val="num" w:pos="-142"/>
        </w:tabs>
        <w:jc w:val="both"/>
      </w:pPr>
    </w:p>
    <w:p w:rsidR="00C12477" w:rsidRDefault="00C12477" w:rsidP="002D19EE">
      <w:pPr>
        <w:tabs>
          <w:tab w:val="num" w:pos="-142"/>
        </w:tabs>
        <w:jc w:val="both"/>
      </w:pPr>
    </w:p>
    <w:p w:rsidR="00C12477" w:rsidRDefault="00C12477" w:rsidP="002D19EE">
      <w:pPr>
        <w:tabs>
          <w:tab w:val="num" w:pos="-142"/>
        </w:tabs>
        <w:jc w:val="both"/>
      </w:pPr>
    </w:p>
    <w:p w:rsidR="00C12477" w:rsidRDefault="00C12477" w:rsidP="002D19EE">
      <w:pPr>
        <w:tabs>
          <w:tab w:val="num" w:pos="-142"/>
        </w:tabs>
        <w:jc w:val="both"/>
      </w:pPr>
    </w:p>
    <w:p w:rsidR="00C12477" w:rsidRDefault="00C12477" w:rsidP="002D19EE">
      <w:pPr>
        <w:tabs>
          <w:tab w:val="num" w:pos="-142"/>
        </w:tabs>
        <w:jc w:val="both"/>
      </w:pPr>
    </w:p>
    <w:p w:rsidR="00C12477" w:rsidRDefault="00C12477" w:rsidP="002D19EE">
      <w:pPr>
        <w:tabs>
          <w:tab w:val="num" w:pos="-142"/>
        </w:tabs>
        <w:jc w:val="both"/>
      </w:pPr>
    </w:p>
    <w:p w:rsidR="008934B4" w:rsidRDefault="00FA45D2" w:rsidP="00FA45D2">
      <w:pPr>
        <w:ind w:firstLine="567"/>
        <w:jc w:val="center"/>
        <w:rPr>
          <w:b/>
        </w:rPr>
      </w:pPr>
      <w:r w:rsidRPr="00F13550">
        <w:rPr>
          <w:b/>
        </w:rPr>
        <w:lastRenderedPageBreak/>
        <w:t xml:space="preserve">Практическое занятие </w:t>
      </w:r>
      <w:r w:rsidR="009E1B52">
        <w:rPr>
          <w:b/>
        </w:rPr>
        <w:t>6</w:t>
      </w:r>
    </w:p>
    <w:p w:rsidR="00DA3F39" w:rsidRPr="00DA3F39" w:rsidRDefault="00DA3F39" w:rsidP="00DA3F39">
      <w:pPr>
        <w:ind w:firstLine="567"/>
        <w:jc w:val="center"/>
        <w:rPr>
          <w:b/>
          <w:bCs/>
        </w:rPr>
      </w:pPr>
      <w:r w:rsidRPr="00DA3F39">
        <w:rPr>
          <w:b/>
          <w:bCs/>
        </w:rPr>
        <w:t>Расчет и выбор высот установки антенн стационарных</w:t>
      </w:r>
    </w:p>
    <w:p w:rsidR="008934B4" w:rsidRDefault="0017727F" w:rsidP="00DA3F39">
      <w:pPr>
        <w:ind w:firstLine="567"/>
        <w:jc w:val="center"/>
        <w:rPr>
          <w:b/>
          <w:bCs/>
        </w:rPr>
      </w:pPr>
      <w:r>
        <w:rPr>
          <w:b/>
          <w:bCs/>
        </w:rPr>
        <w:t>р</w:t>
      </w:r>
      <w:r w:rsidR="00DA3F39" w:rsidRPr="00DA3F39">
        <w:rPr>
          <w:b/>
          <w:bCs/>
        </w:rPr>
        <w:t>адиостанций</w:t>
      </w:r>
    </w:p>
    <w:p w:rsidR="00EE29FC" w:rsidRPr="00F13550" w:rsidRDefault="00EE29FC" w:rsidP="00DA3F39">
      <w:pPr>
        <w:ind w:firstLine="567"/>
        <w:jc w:val="center"/>
        <w:rPr>
          <w:b/>
        </w:rPr>
      </w:pPr>
    </w:p>
    <w:p w:rsidR="00FA45D2" w:rsidRPr="00F13550" w:rsidRDefault="00FA45D2" w:rsidP="00621C14">
      <w:pPr>
        <w:ind w:firstLine="567"/>
        <w:jc w:val="both"/>
        <w:rPr>
          <w:b/>
        </w:rPr>
      </w:pPr>
      <w:r w:rsidRPr="00F13550">
        <w:rPr>
          <w:b/>
        </w:rPr>
        <w:t>Цель работы</w:t>
      </w:r>
      <w:r w:rsidR="00621C14">
        <w:rPr>
          <w:b/>
        </w:rPr>
        <w:t>:</w:t>
      </w:r>
      <w:r w:rsidR="00621C14" w:rsidRPr="00621C14">
        <w:rPr>
          <w:b/>
        </w:rPr>
        <w:t xml:space="preserve"> </w:t>
      </w:r>
      <w:r w:rsidR="00621C14" w:rsidRPr="00621C14">
        <w:t xml:space="preserve">способствовать овладению техникой </w:t>
      </w:r>
      <w:r w:rsidR="00621C14">
        <w:t>расчета и выбора высот установки антенн стационарных радиостанций.</w:t>
      </w:r>
    </w:p>
    <w:p w:rsidR="00FA45D2" w:rsidRPr="00F13550" w:rsidRDefault="00FA45D2" w:rsidP="00FA45D2">
      <w:pPr>
        <w:shd w:val="clear" w:color="auto" w:fill="FFFFFF"/>
        <w:spacing w:before="67"/>
        <w:ind w:right="29" w:firstLine="567"/>
        <w:jc w:val="both"/>
        <w:rPr>
          <w:b/>
        </w:rPr>
      </w:pPr>
    </w:p>
    <w:p w:rsidR="00FA45D2" w:rsidRPr="00F13550" w:rsidRDefault="00FA45D2" w:rsidP="00FA45D2">
      <w:pPr>
        <w:ind w:firstLine="567"/>
        <w:rPr>
          <w:b/>
        </w:rPr>
      </w:pPr>
      <w:r w:rsidRPr="00F13550">
        <w:rPr>
          <w:b/>
        </w:rPr>
        <w:t>Образовательные результаты, заявленные во ФГОС третьего поколения:</w:t>
      </w:r>
    </w:p>
    <w:p w:rsidR="00FA45D2" w:rsidRPr="00F13550" w:rsidRDefault="00FA45D2" w:rsidP="00FA45D2">
      <w:pPr>
        <w:ind w:firstLine="567"/>
        <w:jc w:val="both"/>
      </w:pPr>
      <w:r w:rsidRPr="00F13550">
        <w:t xml:space="preserve">Студент должен </w:t>
      </w:r>
    </w:p>
    <w:p w:rsidR="00FA45D2" w:rsidRDefault="00FA45D2" w:rsidP="00FA45D2">
      <w:pPr>
        <w:ind w:firstLine="567"/>
        <w:jc w:val="both"/>
      </w:pPr>
      <w:r w:rsidRPr="00F13550">
        <w:rPr>
          <w:u w:val="single"/>
        </w:rPr>
        <w:t>уметь:</w:t>
      </w:r>
      <w:r w:rsidRPr="00F13550">
        <w:t xml:space="preserve"> </w:t>
      </w:r>
    </w:p>
    <w:p w:rsidR="0017727F" w:rsidRPr="00F13550" w:rsidRDefault="0017727F" w:rsidP="0018650B">
      <w:pPr>
        <w:numPr>
          <w:ilvl w:val="0"/>
          <w:numId w:val="19"/>
        </w:numPr>
        <w:tabs>
          <w:tab w:val="left" w:pos="176"/>
        </w:tabs>
        <w:jc w:val="both"/>
      </w:pPr>
      <w:r w:rsidRPr="00977E89">
        <w:t xml:space="preserve">применять компьютерные и телекоммуникационные средства;  </w:t>
      </w:r>
    </w:p>
    <w:p w:rsidR="00FA45D2" w:rsidRDefault="00FA45D2" w:rsidP="00FA45D2">
      <w:pPr>
        <w:ind w:firstLine="567"/>
        <w:jc w:val="both"/>
      </w:pPr>
      <w:r w:rsidRPr="00F13550">
        <w:rPr>
          <w:u w:val="single"/>
        </w:rPr>
        <w:t>знать:</w:t>
      </w:r>
      <w:r w:rsidRPr="00F13550">
        <w:t xml:space="preserve"> </w:t>
      </w:r>
    </w:p>
    <w:p w:rsidR="0017727F" w:rsidRPr="00977E89" w:rsidRDefault="0017727F" w:rsidP="0018650B">
      <w:pPr>
        <w:numPr>
          <w:ilvl w:val="0"/>
          <w:numId w:val="19"/>
        </w:numPr>
        <w:tabs>
          <w:tab w:val="left" w:pos="176"/>
          <w:tab w:val="left" w:pos="1134"/>
        </w:tabs>
        <w:jc w:val="both"/>
      </w:pPr>
      <w:r w:rsidRPr="00977E89">
        <w:t>состав, функции и возможности использования информационных и телекоммуникационных технологий в профессиональной деятельности;</w:t>
      </w:r>
    </w:p>
    <w:p w:rsidR="0017727F" w:rsidRPr="00977E89" w:rsidRDefault="0017727F" w:rsidP="0018650B">
      <w:pPr>
        <w:numPr>
          <w:ilvl w:val="0"/>
          <w:numId w:val="19"/>
        </w:numPr>
        <w:tabs>
          <w:tab w:val="left" w:pos="176"/>
          <w:tab w:val="left" w:pos="1134"/>
        </w:tabs>
        <w:jc w:val="both"/>
      </w:pPr>
      <w:r w:rsidRPr="00977E89">
        <w:t>методы и средства сбора, обработки, хранения, передачи и накопления информации;</w:t>
      </w:r>
    </w:p>
    <w:p w:rsidR="0017727F" w:rsidRPr="00F13550" w:rsidRDefault="0017727F" w:rsidP="0018650B">
      <w:pPr>
        <w:numPr>
          <w:ilvl w:val="0"/>
          <w:numId w:val="19"/>
        </w:numPr>
        <w:tabs>
          <w:tab w:val="left" w:pos="176"/>
          <w:tab w:val="left" w:pos="1134"/>
        </w:tabs>
        <w:jc w:val="both"/>
      </w:pPr>
      <w:r w:rsidRPr="00977E89">
        <w:t>общую характеристику аналоговых и цифро</w:t>
      </w:r>
      <w:r>
        <w:t>вых многоканальных систем связи.</w:t>
      </w:r>
    </w:p>
    <w:p w:rsidR="00FA45D2" w:rsidRPr="00F13550" w:rsidRDefault="00FA45D2" w:rsidP="00FA45D2">
      <w:pPr>
        <w:numPr>
          <w:ilvl w:val="12"/>
          <w:numId w:val="0"/>
        </w:numPr>
        <w:ind w:firstLine="567"/>
        <w:jc w:val="both"/>
      </w:pPr>
    </w:p>
    <w:p w:rsidR="00FA45D2" w:rsidRPr="00F13550" w:rsidRDefault="00FA45D2" w:rsidP="00FA45D2">
      <w:pPr>
        <w:numPr>
          <w:ilvl w:val="12"/>
          <w:numId w:val="0"/>
        </w:numPr>
        <w:ind w:firstLine="567"/>
        <w:jc w:val="center"/>
        <w:rPr>
          <w:b/>
        </w:rPr>
      </w:pPr>
      <w:r w:rsidRPr="00F13550">
        <w:rPr>
          <w:b/>
        </w:rPr>
        <w:t>Краткие теоретические материалы по теме практической работы</w:t>
      </w:r>
    </w:p>
    <w:p w:rsidR="00366F4A" w:rsidRPr="00366F4A" w:rsidRDefault="00366F4A" w:rsidP="00366F4A">
      <w:pPr>
        <w:ind w:firstLine="851"/>
        <w:jc w:val="both"/>
      </w:pPr>
      <w:r w:rsidRPr="00366F4A">
        <w:t>Дальность радиосвязи приводится в технических описаниях радиостанций как один из их основных параметров. Для выпускаемых в настоящее время стационарных и возимых УКВ радиостанций дальность связи лежит в пределах 10...40 км, а для носимых - 1...3 км. Однако, приведенные значения весьма условны, и реальная дальность радиосвязи определяется применительно к каждому конкретному случаю, так как зависит от ряда факторов, основными из которых являются:</w:t>
      </w:r>
    </w:p>
    <w:p w:rsidR="00366F4A" w:rsidRPr="00366F4A" w:rsidRDefault="00366F4A" w:rsidP="0018650B">
      <w:pPr>
        <w:numPr>
          <w:ilvl w:val="0"/>
          <w:numId w:val="12"/>
        </w:numPr>
        <w:ind w:left="0" w:firstLine="851"/>
        <w:jc w:val="both"/>
      </w:pPr>
      <w:r w:rsidRPr="00366F4A">
        <w:t>выходная мощность радиопередатчика;</w:t>
      </w:r>
    </w:p>
    <w:p w:rsidR="00366F4A" w:rsidRPr="00366F4A" w:rsidRDefault="00366F4A" w:rsidP="0018650B">
      <w:pPr>
        <w:numPr>
          <w:ilvl w:val="0"/>
          <w:numId w:val="12"/>
        </w:numPr>
        <w:ind w:left="0" w:firstLine="851"/>
        <w:jc w:val="both"/>
      </w:pPr>
      <w:r w:rsidRPr="00366F4A">
        <w:t>чувствительность радиоприемника;</w:t>
      </w:r>
    </w:p>
    <w:p w:rsidR="00366F4A" w:rsidRPr="00366F4A" w:rsidRDefault="00366F4A" w:rsidP="0018650B">
      <w:pPr>
        <w:numPr>
          <w:ilvl w:val="0"/>
          <w:numId w:val="12"/>
        </w:numPr>
        <w:ind w:left="0" w:firstLine="851"/>
        <w:jc w:val="both"/>
      </w:pPr>
      <w:r w:rsidRPr="00366F4A">
        <w:t>высота расположения антенны радиостанции;</w:t>
      </w:r>
    </w:p>
    <w:p w:rsidR="00366F4A" w:rsidRPr="00366F4A" w:rsidRDefault="00366F4A" w:rsidP="0018650B">
      <w:pPr>
        <w:numPr>
          <w:ilvl w:val="0"/>
          <w:numId w:val="12"/>
        </w:numPr>
        <w:ind w:left="0" w:firstLine="851"/>
        <w:jc w:val="both"/>
      </w:pPr>
      <w:r w:rsidRPr="00366F4A">
        <w:t>тип антенны и ее ориентация в пространстве;</w:t>
      </w:r>
    </w:p>
    <w:p w:rsidR="00366F4A" w:rsidRPr="00366F4A" w:rsidRDefault="00366F4A" w:rsidP="0018650B">
      <w:pPr>
        <w:numPr>
          <w:ilvl w:val="0"/>
          <w:numId w:val="12"/>
        </w:numPr>
        <w:ind w:left="0" w:firstLine="851"/>
        <w:jc w:val="both"/>
      </w:pPr>
      <w:r w:rsidRPr="00366F4A">
        <w:t>длина и погонное затухание фидерной линии радиостанции;</w:t>
      </w:r>
    </w:p>
    <w:p w:rsidR="00366F4A" w:rsidRPr="00366F4A" w:rsidRDefault="00366F4A" w:rsidP="0018650B">
      <w:pPr>
        <w:numPr>
          <w:ilvl w:val="0"/>
          <w:numId w:val="12"/>
        </w:numPr>
        <w:ind w:left="0" w:firstLine="851"/>
        <w:jc w:val="both"/>
      </w:pPr>
      <w:r w:rsidRPr="00366F4A">
        <w:t>характер местности, наличие препятствий на пути распространения радиоволн;</w:t>
      </w:r>
    </w:p>
    <w:p w:rsidR="00366F4A" w:rsidRPr="00366F4A" w:rsidRDefault="00366F4A" w:rsidP="0018650B">
      <w:pPr>
        <w:numPr>
          <w:ilvl w:val="0"/>
          <w:numId w:val="12"/>
        </w:numPr>
        <w:ind w:left="0" w:firstLine="851"/>
        <w:jc w:val="both"/>
      </w:pPr>
      <w:r w:rsidRPr="00366F4A">
        <w:t>уровень радиопомех в точке приема.</w:t>
      </w:r>
    </w:p>
    <w:p w:rsidR="00366F4A" w:rsidRPr="00366F4A" w:rsidRDefault="00366F4A" w:rsidP="00366F4A">
      <w:pPr>
        <w:ind w:firstLine="851"/>
        <w:jc w:val="both"/>
      </w:pPr>
      <w:r w:rsidRPr="00366F4A">
        <w:t>При наличии прямой видимости между передающей и приемной антеннами для определения возможности радиосвязи используют формулу Введенского</w:t>
      </w:r>
    </w:p>
    <w:p w:rsidR="00366F4A" w:rsidRPr="00366F4A" w:rsidRDefault="00366F4A" w:rsidP="00366F4A">
      <w:pPr>
        <w:jc w:val="center"/>
      </w:pPr>
      <w:r w:rsidRPr="00366F4A">
        <w:rPr>
          <w:position w:val="-30"/>
        </w:rPr>
        <w:object w:dxaOrig="2240" w:dyaOrig="740">
          <v:shape id="_x0000_i1039" type="#_x0000_t75" style="width:126.7pt;height:41.9pt" o:ole="" fillcolor="window">
            <v:imagedata r:id="rId55" o:title=""/>
          </v:shape>
          <o:OLEObject Type="Embed" ProgID="Equation.3" ShapeID="_x0000_i1039" DrawAspect="Content" ObjectID="_1571055992" r:id="rId56"/>
        </w:object>
      </w:r>
    </w:p>
    <w:p w:rsidR="00366F4A" w:rsidRPr="00366F4A" w:rsidRDefault="00366F4A" w:rsidP="00366F4A">
      <w:pPr>
        <w:jc w:val="both"/>
      </w:pPr>
      <w:r w:rsidRPr="00366F4A">
        <w:t xml:space="preserve">где </w:t>
      </w:r>
      <w:r w:rsidRPr="00366F4A">
        <w:rPr>
          <w:i/>
        </w:rPr>
        <w:t>Е</w:t>
      </w:r>
      <w:r w:rsidRPr="00366F4A">
        <w:rPr>
          <w:i/>
          <w:vertAlign w:val="subscript"/>
          <w:lang w:val="en-US"/>
        </w:rPr>
        <w:t>c</w:t>
      </w:r>
      <w:r w:rsidRPr="00366F4A">
        <w:t xml:space="preserve"> - напряженность поля полезного сигнала в точке приема, мкВ/м; </w:t>
      </w:r>
      <w:proofErr w:type="gramStart"/>
      <w:r w:rsidRPr="00366F4A">
        <w:rPr>
          <w:i/>
        </w:rPr>
        <w:t>Р</w:t>
      </w:r>
      <w:proofErr w:type="gramEnd"/>
      <w:r w:rsidRPr="00366F4A">
        <w:rPr>
          <w:i/>
          <w:vertAlign w:val="subscript"/>
        </w:rPr>
        <w:sym w:font="Symbol" w:char="F0E5"/>
      </w:r>
      <w:r w:rsidRPr="00366F4A">
        <w:t xml:space="preserve"> - мощность излучения передающей антенны, Вт; </w:t>
      </w:r>
      <w:r w:rsidRPr="00366F4A">
        <w:rPr>
          <w:i/>
          <w:lang w:val="en-US"/>
        </w:rPr>
        <w:t>D</w:t>
      </w:r>
      <w:r w:rsidRPr="00366F4A">
        <w:rPr>
          <w:i/>
        </w:rPr>
        <w:t xml:space="preserve"> </w:t>
      </w:r>
      <w:r w:rsidRPr="00366F4A">
        <w:t xml:space="preserve">- коэффициент направленного действия передающей антенны; </w:t>
      </w:r>
      <w:r w:rsidRPr="00366F4A">
        <w:rPr>
          <w:i/>
        </w:rPr>
        <w:sym w:font="Symbol" w:char="F06C"/>
      </w:r>
      <w:r w:rsidRPr="00366F4A">
        <w:t xml:space="preserve"> - длина волны, м; </w:t>
      </w:r>
      <w:r w:rsidRPr="00366F4A">
        <w:rPr>
          <w:i/>
          <w:lang w:val="en-US"/>
        </w:rPr>
        <w:t>r</w:t>
      </w:r>
      <w:r w:rsidRPr="00366F4A">
        <w:t xml:space="preserve"> - протяженность линии радиосвязи, км; </w:t>
      </w:r>
      <w:r w:rsidRPr="00366F4A">
        <w:rPr>
          <w:i/>
          <w:lang w:val="en-US"/>
        </w:rPr>
        <w:t>h</w:t>
      </w:r>
      <w:r w:rsidRPr="00366F4A">
        <w:rPr>
          <w:i/>
          <w:vertAlign w:val="subscript"/>
        </w:rPr>
        <w:t>1</w:t>
      </w:r>
      <w:r w:rsidRPr="00366F4A">
        <w:rPr>
          <w:i/>
        </w:rPr>
        <w:t xml:space="preserve">, </w:t>
      </w:r>
      <w:r w:rsidRPr="00366F4A">
        <w:rPr>
          <w:i/>
          <w:lang w:val="en-US"/>
        </w:rPr>
        <w:t>h</w:t>
      </w:r>
      <w:r w:rsidRPr="00366F4A">
        <w:rPr>
          <w:i/>
          <w:vertAlign w:val="subscript"/>
        </w:rPr>
        <w:t>2</w:t>
      </w:r>
      <w:r w:rsidRPr="00366F4A">
        <w:t xml:space="preserve"> - высоты расположения передающей и приемной антенн над уровнем земли, м.</w:t>
      </w:r>
    </w:p>
    <w:p w:rsidR="00366F4A" w:rsidRPr="00366F4A" w:rsidRDefault="00366F4A" w:rsidP="00366F4A">
      <w:pPr>
        <w:ind w:firstLine="720"/>
        <w:jc w:val="both"/>
      </w:pPr>
      <w:r w:rsidRPr="00366F4A">
        <w:t>На практике не всегда представляется возможным учесть все факторы, влияющие на условия распространения радиоволн. Поэтому чаще производят экспериментальную оценку дальности радиосвязи. Для этого используют экспериментальные графики зависимости напряженности поля полезного сигнала в точке приема от дальности связи и высоты подъема антенн. Такие графики называются кривыми распространения радиоволн. Их получают на основании статистического материала, собранного путем непосредственного измерения напряженности поля в разных точках приема при заданных условиях распространения радиоволн и параметрах приемника и передатчика.</w:t>
      </w:r>
    </w:p>
    <w:p w:rsidR="00366F4A" w:rsidRPr="00366F4A" w:rsidRDefault="00366F4A" w:rsidP="00C12477">
      <w:pPr>
        <w:ind w:firstLine="720"/>
        <w:jc w:val="both"/>
      </w:pPr>
      <w:r w:rsidRPr="00366F4A">
        <w:lastRenderedPageBreak/>
        <w:t>При расчете дальности связи используют кривые, представленными на рис.1., где изображены зависимости среднего значения напряженности поля сигнала</w:t>
      </w:r>
      <w:proofErr w:type="gramStart"/>
      <w:r w:rsidRPr="00366F4A">
        <w:t xml:space="preserve"> </w:t>
      </w:r>
      <w:r w:rsidRPr="00366F4A">
        <w:rPr>
          <w:i/>
        </w:rPr>
        <w:t>Е</w:t>
      </w:r>
      <w:proofErr w:type="gramEnd"/>
      <w:r w:rsidRPr="00366F4A">
        <w:t xml:space="preserve">, дБ, от расстояния </w:t>
      </w:r>
      <w:r w:rsidRPr="00366F4A">
        <w:rPr>
          <w:i/>
        </w:rPr>
        <w:t>r</w:t>
      </w:r>
      <w:r w:rsidRPr="00366F4A">
        <w:t xml:space="preserve"> в км, для различных высот подъема передающей антенны. Графики напряженности поля приведены для следующих условий:</w:t>
      </w:r>
    </w:p>
    <w:p w:rsidR="00366F4A" w:rsidRPr="00366F4A" w:rsidRDefault="00366F4A" w:rsidP="00C12477">
      <w:pPr>
        <w:ind w:firstLine="720"/>
        <w:jc w:val="both"/>
      </w:pPr>
      <w:r w:rsidRPr="00366F4A">
        <w:t>среднепересеченная местность (</w:t>
      </w:r>
      <w:r w:rsidRPr="00366F4A">
        <w:rPr>
          <w:i/>
        </w:rPr>
        <w:sym w:font="Symbol" w:char="F044"/>
      </w:r>
      <w:r w:rsidRPr="00366F4A">
        <w:rPr>
          <w:i/>
          <w:lang w:val="en-US"/>
        </w:rPr>
        <w:t>h</w:t>
      </w:r>
      <w:r w:rsidRPr="00366F4A">
        <w:t xml:space="preserve">=50 м); </w:t>
      </w:r>
    </w:p>
    <w:p w:rsidR="00366F4A" w:rsidRPr="00366F4A" w:rsidRDefault="00366F4A" w:rsidP="00C12477">
      <w:pPr>
        <w:ind w:firstLine="720"/>
        <w:jc w:val="both"/>
      </w:pPr>
      <w:r w:rsidRPr="00366F4A">
        <w:t>в качестве антенн используются полуволновые вибраторы, при этом эффективная мощность излучения 1 кВт;</w:t>
      </w:r>
    </w:p>
    <w:p w:rsidR="00366F4A" w:rsidRPr="00366F4A" w:rsidRDefault="00366F4A" w:rsidP="00C12477">
      <w:pPr>
        <w:ind w:firstLine="720"/>
        <w:jc w:val="both"/>
      </w:pPr>
      <w:r w:rsidRPr="00366F4A">
        <w:t xml:space="preserve">высота подъема приемной антенны </w:t>
      </w:r>
      <w:smartTag w:uri="urn:schemas-microsoft-com:office:smarttags" w:element="metricconverter">
        <w:smartTagPr>
          <w:attr w:name="ProductID" w:val="1,5 м"/>
        </w:smartTagPr>
        <w:r w:rsidRPr="00366F4A">
          <w:t>1,5 м</w:t>
        </w:r>
      </w:smartTag>
      <w:r w:rsidRPr="00366F4A">
        <w:t>.</w:t>
      </w:r>
    </w:p>
    <w:p w:rsidR="00366F4A" w:rsidRPr="00366F4A" w:rsidRDefault="00366F4A" w:rsidP="00C12477">
      <w:pPr>
        <w:ind w:firstLine="720"/>
        <w:jc w:val="both"/>
      </w:pPr>
      <w:r w:rsidRPr="00366F4A">
        <w:rPr>
          <w:noProof/>
        </w:rPr>
        <w:drawing>
          <wp:inline distT="0" distB="0" distL="0" distR="0" wp14:anchorId="6FE16592" wp14:editId="35028D86">
            <wp:extent cx="2286000" cy="1080478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153" cy="108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F4A" w:rsidRPr="00366F4A" w:rsidRDefault="00366F4A" w:rsidP="00C12477">
      <w:pPr>
        <w:ind w:firstLine="720"/>
        <w:jc w:val="both"/>
        <w:rPr>
          <w:sz w:val="20"/>
          <w:szCs w:val="20"/>
        </w:rPr>
      </w:pPr>
      <w:r w:rsidRPr="00366F4A">
        <w:rPr>
          <w:sz w:val="20"/>
          <w:szCs w:val="20"/>
        </w:rPr>
        <w:t>Рис.1. Кривые распространения радиоволн над поверхностью земли (</w:t>
      </w:r>
      <w:r w:rsidRPr="00366F4A">
        <w:rPr>
          <w:i/>
          <w:sz w:val="20"/>
          <w:szCs w:val="20"/>
        </w:rPr>
        <w:t>Е</w:t>
      </w:r>
      <w:r w:rsidRPr="00366F4A">
        <w:rPr>
          <w:sz w:val="20"/>
          <w:szCs w:val="20"/>
        </w:rPr>
        <w:t xml:space="preserve"> - напряженность поля; </w:t>
      </w:r>
      <w:r w:rsidRPr="00366F4A">
        <w:rPr>
          <w:i/>
          <w:sz w:val="20"/>
          <w:szCs w:val="20"/>
          <w:lang w:val="en-US"/>
        </w:rPr>
        <w:t>h</w:t>
      </w:r>
      <w:r w:rsidRPr="00366F4A">
        <w:rPr>
          <w:sz w:val="20"/>
          <w:szCs w:val="20"/>
        </w:rPr>
        <w:t xml:space="preserve"> - высота расположения антенны передающей радиостанции; </w:t>
      </w:r>
      <w:r w:rsidRPr="00366F4A">
        <w:rPr>
          <w:i/>
          <w:sz w:val="20"/>
          <w:szCs w:val="20"/>
          <w:lang w:val="en-US"/>
        </w:rPr>
        <w:t>r</w:t>
      </w:r>
      <w:r w:rsidRPr="00366F4A">
        <w:rPr>
          <w:sz w:val="20"/>
          <w:szCs w:val="20"/>
        </w:rPr>
        <w:t xml:space="preserve"> - расстояние от передающей радиостанции)</w:t>
      </w:r>
    </w:p>
    <w:p w:rsidR="00366F4A" w:rsidRPr="00366F4A" w:rsidRDefault="00366F4A" w:rsidP="00C12477">
      <w:pPr>
        <w:ind w:firstLine="720"/>
        <w:jc w:val="both"/>
      </w:pPr>
    </w:p>
    <w:p w:rsidR="00366F4A" w:rsidRPr="00366F4A" w:rsidRDefault="00366F4A" w:rsidP="00C12477">
      <w:pPr>
        <w:ind w:firstLine="720"/>
        <w:jc w:val="both"/>
      </w:pPr>
      <w:r w:rsidRPr="00366F4A">
        <w:t>Логическая схема использования графиков (рис.1) для расчета дальности радиосвязи такова.</w:t>
      </w:r>
    </w:p>
    <w:p w:rsidR="00366F4A" w:rsidRPr="00366F4A" w:rsidRDefault="00366F4A" w:rsidP="00C12477">
      <w:pPr>
        <w:ind w:firstLine="720"/>
        <w:jc w:val="both"/>
      </w:pPr>
      <w:r w:rsidRPr="00366F4A">
        <w:t xml:space="preserve">Задаваясь требуемой дальностью связи </w:t>
      </w:r>
      <w:proofErr w:type="gramStart"/>
      <w:r w:rsidRPr="00366F4A">
        <w:rPr>
          <w:lang w:val="en-US"/>
        </w:rPr>
        <w:t>r</w:t>
      </w:r>
      <w:proofErr w:type="spellStart"/>
      <w:proofErr w:type="gramEnd"/>
      <w:r w:rsidRPr="00366F4A">
        <w:rPr>
          <w:vertAlign w:val="subscript"/>
        </w:rPr>
        <w:t>тр</w:t>
      </w:r>
      <w:proofErr w:type="spellEnd"/>
      <w:r w:rsidRPr="00366F4A">
        <w:t xml:space="preserve">, восстанавливают перпендикуляр из точки </w:t>
      </w:r>
      <w:r w:rsidRPr="00366F4A">
        <w:rPr>
          <w:lang w:val="en-US"/>
        </w:rPr>
        <w:t>r</w:t>
      </w:r>
      <w:proofErr w:type="spellStart"/>
      <w:r w:rsidRPr="00366F4A">
        <w:rPr>
          <w:vertAlign w:val="subscript"/>
        </w:rPr>
        <w:t>тр</w:t>
      </w:r>
      <w:proofErr w:type="spellEnd"/>
      <w:r w:rsidRPr="00366F4A">
        <w:t xml:space="preserve">  на </w:t>
      </w:r>
      <w:r w:rsidRPr="00366F4A">
        <w:rPr>
          <w:vertAlign w:val="subscript"/>
        </w:rPr>
        <w:t xml:space="preserve"> </w:t>
      </w:r>
      <w:r w:rsidRPr="00366F4A">
        <w:t>горизонтальной</w:t>
      </w:r>
      <w:r w:rsidRPr="00366F4A">
        <w:rPr>
          <w:vertAlign w:val="subscript"/>
        </w:rPr>
        <w:t xml:space="preserve"> </w:t>
      </w:r>
      <w:r w:rsidRPr="00366F4A">
        <w:t>оси до пересечения с одним из графиков, соответствующим высоте подъема передающей антенны. Затем проводят горизонталь через полученную точку пересечения и определяют значение напряженности поля</w:t>
      </w:r>
      <w:proofErr w:type="gramStart"/>
      <w:r w:rsidRPr="00366F4A">
        <w:t xml:space="preserve"> Е</w:t>
      </w:r>
      <w:proofErr w:type="gramEnd"/>
      <w:r w:rsidRPr="00366F4A">
        <w:t xml:space="preserve"> на вертикальной оси. Это значение принимается за минимальное значение напряженности поля радиоволны Е в точке приема, необходимой для реализации требуемой дальности радиосвязи </w:t>
      </w:r>
      <w:r w:rsidRPr="00366F4A">
        <w:rPr>
          <w:lang w:val="en-US"/>
        </w:rPr>
        <w:t>r</w:t>
      </w:r>
      <w:proofErr w:type="spellStart"/>
      <w:r w:rsidRPr="00366F4A">
        <w:rPr>
          <w:vertAlign w:val="subscript"/>
        </w:rPr>
        <w:t>тр</w:t>
      </w:r>
      <w:proofErr w:type="spellEnd"/>
      <w:proofErr w:type="gramStart"/>
      <w:r w:rsidRPr="00366F4A">
        <w:t xml:space="preserve"> .</w:t>
      </w:r>
      <w:proofErr w:type="gramEnd"/>
    </w:p>
    <w:p w:rsidR="00366F4A" w:rsidRPr="00366F4A" w:rsidRDefault="00366F4A" w:rsidP="00C12477">
      <w:pPr>
        <w:jc w:val="both"/>
      </w:pPr>
      <w:r w:rsidRPr="00366F4A">
        <w:t xml:space="preserve">В реальных обстоятельствах параметры линии радиосвязи могут отличаться </w:t>
      </w:r>
      <w:proofErr w:type="gramStart"/>
      <w:r w:rsidRPr="00366F4A">
        <w:t>от</w:t>
      </w:r>
      <w:proofErr w:type="gramEnd"/>
      <w:r w:rsidRPr="00366F4A">
        <w:t xml:space="preserve"> рассмотренных ранее. Поэтому при практических расчетах в полученный результат необходимо ввести поправки. Формула для расчета требуемой напряженности поля сигнала в точке приема с учетом поправок имеет вид</w:t>
      </w:r>
    </w:p>
    <w:p w:rsidR="00366F4A" w:rsidRPr="00366F4A" w:rsidRDefault="00366F4A" w:rsidP="00C12477">
      <w:pPr>
        <w:jc w:val="both"/>
      </w:pPr>
      <w:r w:rsidRPr="00366F4A">
        <w:rPr>
          <w:i/>
        </w:rPr>
        <w:t xml:space="preserve">Е = </w:t>
      </w:r>
      <w:proofErr w:type="spellStart"/>
      <w:r w:rsidRPr="00366F4A">
        <w:rPr>
          <w:i/>
        </w:rPr>
        <w:t>Е</w:t>
      </w:r>
      <w:r w:rsidRPr="00366F4A">
        <w:rPr>
          <w:i/>
          <w:vertAlign w:val="subscript"/>
        </w:rPr>
        <w:t>мин</w:t>
      </w:r>
      <w:proofErr w:type="spellEnd"/>
      <w:r w:rsidRPr="00366F4A">
        <w:rPr>
          <w:i/>
        </w:rPr>
        <w:t xml:space="preserve"> + </w:t>
      </w:r>
      <w:proofErr w:type="spellStart"/>
      <w:r w:rsidRPr="00366F4A">
        <w:rPr>
          <w:i/>
        </w:rPr>
        <w:t>В</w:t>
      </w:r>
      <w:r w:rsidRPr="00366F4A">
        <w:rPr>
          <w:i/>
          <w:vertAlign w:val="subscript"/>
        </w:rPr>
        <w:t>осл</w:t>
      </w:r>
      <w:proofErr w:type="spellEnd"/>
      <w:r w:rsidRPr="00366F4A">
        <w:rPr>
          <w:i/>
        </w:rPr>
        <w:t xml:space="preserve"> </w:t>
      </w:r>
      <w:r w:rsidRPr="00366F4A">
        <w:rPr>
          <w:i/>
        </w:rPr>
        <w:sym w:font="Symbol" w:char="F02D"/>
      </w:r>
      <w:r w:rsidRPr="00366F4A">
        <w:rPr>
          <w:i/>
        </w:rPr>
        <w:t xml:space="preserve"> </w:t>
      </w:r>
      <w:proofErr w:type="spellStart"/>
      <w:r w:rsidRPr="00366F4A">
        <w:rPr>
          <w:i/>
        </w:rPr>
        <w:t>В</w:t>
      </w:r>
      <w:r w:rsidRPr="00366F4A">
        <w:rPr>
          <w:i/>
          <w:vertAlign w:val="subscript"/>
        </w:rPr>
        <w:t>м</w:t>
      </w:r>
      <w:proofErr w:type="spellEnd"/>
      <w:r w:rsidRPr="00366F4A">
        <w:rPr>
          <w:i/>
        </w:rPr>
        <w:t xml:space="preserve"> + </w:t>
      </w:r>
      <w:r w:rsidRPr="00366F4A">
        <w:rPr>
          <w:i/>
        </w:rPr>
        <w:sym w:font="Symbol" w:char="F062"/>
      </w:r>
      <w:r w:rsidRPr="00366F4A">
        <w:rPr>
          <w:i/>
          <w:vertAlign w:val="subscript"/>
        </w:rPr>
        <w:t>1</w:t>
      </w:r>
      <w:r w:rsidRPr="00366F4A">
        <w:rPr>
          <w:i/>
          <w:vertAlign w:val="superscript"/>
        </w:rPr>
        <w:t>.</w:t>
      </w:r>
      <w:r w:rsidRPr="00366F4A">
        <w:rPr>
          <w:i/>
          <w:lang w:val="en-US"/>
        </w:rPr>
        <w:t>l</w:t>
      </w:r>
      <w:r w:rsidRPr="00366F4A">
        <w:rPr>
          <w:i/>
          <w:vertAlign w:val="subscript"/>
        </w:rPr>
        <w:t xml:space="preserve">1 </w:t>
      </w:r>
      <w:r w:rsidRPr="00366F4A">
        <w:rPr>
          <w:i/>
        </w:rPr>
        <w:t xml:space="preserve">+ </w:t>
      </w:r>
      <w:r w:rsidRPr="00366F4A">
        <w:rPr>
          <w:i/>
        </w:rPr>
        <w:sym w:font="Symbol" w:char="F062"/>
      </w:r>
      <w:r w:rsidRPr="00366F4A">
        <w:rPr>
          <w:i/>
          <w:vertAlign w:val="subscript"/>
        </w:rPr>
        <w:t>2</w:t>
      </w:r>
      <w:r w:rsidRPr="00366F4A">
        <w:rPr>
          <w:i/>
          <w:vertAlign w:val="superscript"/>
        </w:rPr>
        <w:t>.</w:t>
      </w:r>
      <w:r w:rsidRPr="00366F4A">
        <w:rPr>
          <w:i/>
          <w:lang w:val="en-US"/>
        </w:rPr>
        <w:t>l</w:t>
      </w:r>
      <w:r w:rsidRPr="00366F4A">
        <w:rPr>
          <w:i/>
          <w:vertAlign w:val="subscript"/>
        </w:rPr>
        <w:t xml:space="preserve">2  </w:t>
      </w:r>
      <w:r w:rsidRPr="00366F4A">
        <w:rPr>
          <w:i/>
        </w:rPr>
        <w:sym w:font="Symbol" w:char="F02D"/>
      </w:r>
      <w:r w:rsidRPr="00366F4A">
        <w:rPr>
          <w:i/>
        </w:rPr>
        <w:t xml:space="preserve"> G</w:t>
      </w:r>
      <w:r w:rsidRPr="00366F4A">
        <w:rPr>
          <w:i/>
          <w:vertAlign w:val="superscript"/>
        </w:rPr>
        <w:sym w:font="Symbol" w:char="F02A"/>
      </w:r>
      <w:r w:rsidRPr="00366F4A">
        <w:rPr>
          <w:i/>
          <w:vertAlign w:val="subscript"/>
        </w:rPr>
        <w:t xml:space="preserve">1 </w:t>
      </w:r>
      <w:r w:rsidRPr="00366F4A">
        <w:rPr>
          <w:i/>
        </w:rPr>
        <w:sym w:font="Symbol" w:char="F02D"/>
      </w:r>
      <w:r w:rsidRPr="00366F4A">
        <w:rPr>
          <w:i/>
          <w:vertAlign w:val="subscript"/>
        </w:rPr>
        <w:t xml:space="preserve"> </w:t>
      </w:r>
      <w:r w:rsidRPr="00366F4A">
        <w:rPr>
          <w:i/>
        </w:rPr>
        <w:t>G</w:t>
      </w:r>
      <w:r w:rsidRPr="00366F4A">
        <w:rPr>
          <w:i/>
          <w:vertAlign w:val="superscript"/>
        </w:rPr>
        <w:sym w:font="Symbol" w:char="F02A"/>
      </w:r>
      <w:r w:rsidRPr="00366F4A">
        <w:rPr>
          <w:i/>
          <w:vertAlign w:val="subscript"/>
        </w:rPr>
        <w:t xml:space="preserve">2 </w:t>
      </w:r>
      <w:r w:rsidRPr="00366F4A">
        <w:rPr>
          <w:i/>
        </w:rPr>
        <w:t>+В</w:t>
      </w:r>
      <w:r w:rsidRPr="00366F4A">
        <w:rPr>
          <w:i/>
          <w:vertAlign w:val="subscript"/>
          <w:lang w:val="en-US"/>
        </w:rPr>
        <w:t>h</w:t>
      </w:r>
      <w:r w:rsidRPr="00366F4A">
        <w:rPr>
          <w:i/>
          <w:vertAlign w:val="subscript"/>
        </w:rPr>
        <w:t>2</w:t>
      </w:r>
      <w:r w:rsidRPr="00366F4A">
        <w:rPr>
          <w:i/>
        </w:rPr>
        <w:t>+</w:t>
      </w:r>
      <w:r w:rsidRPr="00366F4A">
        <w:rPr>
          <w:i/>
          <w:vertAlign w:val="subscript"/>
        </w:rPr>
        <w:t xml:space="preserve"> </w:t>
      </w:r>
      <w:r w:rsidRPr="00366F4A">
        <w:rPr>
          <w:i/>
        </w:rPr>
        <w:sym w:font="Symbol" w:char="F044"/>
      </w:r>
      <w:proofErr w:type="spellStart"/>
      <w:r w:rsidRPr="00366F4A">
        <w:rPr>
          <w:i/>
        </w:rPr>
        <w:t>Е</w:t>
      </w:r>
      <w:r w:rsidRPr="00366F4A">
        <w:rPr>
          <w:i/>
          <w:vertAlign w:val="subscript"/>
        </w:rPr>
        <w:t>доп</w:t>
      </w:r>
      <w:proofErr w:type="spellEnd"/>
      <w:r w:rsidRPr="00366F4A">
        <w:rPr>
          <w:i/>
        </w:rPr>
        <w:t>,</w:t>
      </w:r>
    </w:p>
    <w:p w:rsidR="00366F4A" w:rsidRPr="00366F4A" w:rsidRDefault="00366F4A" w:rsidP="00C12477">
      <w:pPr>
        <w:jc w:val="both"/>
      </w:pPr>
      <w:proofErr w:type="gramStart"/>
      <w:r w:rsidRPr="00366F4A">
        <w:t xml:space="preserve">где </w:t>
      </w:r>
      <w:proofErr w:type="spellStart"/>
      <w:r w:rsidRPr="00366F4A">
        <w:rPr>
          <w:i/>
        </w:rPr>
        <w:t>Е</w:t>
      </w:r>
      <w:r w:rsidRPr="00366F4A">
        <w:rPr>
          <w:i/>
          <w:vertAlign w:val="subscript"/>
        </w:rPr>
        <w:t>мин</w:t>
      </w:r>
      <w:proofErr w:type="spellEnd"/>
      <w:r w:rsidRPr="00366F4A">
        <w:t>, дБ - минимальная напряженность поля сигнала, необходимая для получения заданных показателей качества связи;</w:t>
      </w:r>
      <w:r w:rsidR="00C12477">
        <w:t xml:space="preserve"> </w:t>
      </w:r>
      <w:proofErr w:type="spellStart"/>
      <w:r w:rsidRPr="00366F4A">
        <w:rPr>
          <w:i/>
        </w:rPr>
        <w:t>В</w:t>
      </w:r>
      <w:r w:rsidRPr="00366F4A">
        <w:rPr>
          <w:i/>
          <w:vertAlign w:val="subscript"/>
        </w:rPr>
        <w:t>осл</w:t>
      </w:r>
      <w:proofErr w:type="spellEnd"/>
      <w:r w:rsidRPr="00366F4A">
        <w:t>,</w:t>
      </w:r>
      <w:r>
        <w:t xml:space="preserve"> </w:t>
      </w:r>
      <w:r w:rsidRPr="00366F4A">
        <w:t>дБ - поправка, учитывающая отличие рельефа местности от среднепересеченного;</w:t>
      </w:r>
      <w:r w:rsidR="00C12477">
        <w:t xml:space="preserve"> </w:t>
      </w:r>
      <w:proofErr w:type="spellStart"/>
      <w:r w:rsidRPr="00366F4A">
        <w:rPr>
          <w:i/>
        </w:rPr>
        <w:t>В</w:t>
      </w:r>
      <w:r w:rsidRPr="00366F4A">
        <w:rPr>
          <w:i/>
          <w:vertAlign w:val="subscript"/>
        </w:rPr>
        <w:t>м</w:t>
      </w:r>
      <w:proofErr w:type="spellEnd"/>
      <w:r w:rsidRPr="00366F4A">
        <w:t>,</w:t>
      </w:r>
      <w:r>
        <w:t xml:space="preserve"> </w:t>
      </w:r>
      <w:r w:rsidRPr="00366F4A">
        <w:t>дБ - поправка, учитывающая отличие номинальной мощности передатчика от мощности 1 кВт;</w:t>
      </w:r>
      <w:r w:rsidR="00C12477">
        <w:t xml:space="preserve"> </w:t>
      </w:r>
      <w:r w:rsidRPr="00366F4A">
        <w:rPr>
          <w:i/>
        </w:rPr>
        <w:t>В</w:t>
      </w:r>
      <w:r w:rsidRPr="00366F4A">
        <w:rPr>
          <w:i/>
          <w:vertAlign w:val="subscript"/>
          <w:lang w:val="en-US"/>
        </w:rPr>
        <w:t>h</w:t>
      </w:r>
      <w:r w:rsidRPr="00366F4A">
        <w:rPr>
          <w:i/>
          <w:vertAlign w:val="subscript"/>
        </w:rPr>
        <w:t>2</w:t>
      </w:r>
      <w:r w:rsidRPr="00366F4A">
        <w:t>, дБ - поправка, учитывающая высоту расположения приемной антенны;</w:t>
      </w:r>
      <w:r w:rsidR="00C12477">
        <w:t xml:space="preserve"> </w:t>
      </w:r>
      <w:r w:rsidRPr="00366F4A">
        <w:rPr>
          <w:i/>
        </w:rPr>
        <w:sym w:font="Symbol" w:char="F062"/>
      </w:r>
      <w:r w:rsidRPr="00366F4A">
        <w:rPr>
          <w:i/>
          <w:vertAlign w:val="subscript"/>
        </w:rPr>
        <w:t>1</w:t>
      </w:r>
      <w:r w:rsidRPr="00366F4A">
        <w:rPr>
          <w:i/>
        </w:rPr>
        <w:t xml:space="preserve">, </w:t>
      </w:r>
      <w:r w:rsidRPr="00366F4A">
        <w:rPr>
          <w:i/>
        </w:rPr>
        <w:sym w:font="Symbol" w:char="F062"/>
      </w:r>
      <w:r w:rsidRPr="00366F4A">
        <w:rPr>
          <w:i/>
          <w:vertAlign w:val="subscript"/>
        </w:rPr>
        <w:t>2</w:t>
      </w:r>
      <w:r w:rsidRPr="00366F4A">
        <w:rPr>
          <w:vertAlign w:val="subscript"/>
        </w:rPr>
        <w:t xml:space="preserve"> </w:t>
      </w:r>
      <w:r w:rsidRPr="00366F4A">
        <w:t>- коэффициент погонного затухания фидерного  тракта (радиостанций №1 и №2 соответственно), дБ/м;</w:t>
      </w:r>
      <w:proofErr w:type="gramEnd"/>
      <w:r w:rsidR="00C12477">
        <w:t xml:space="preserve"> </w:t>
      </w:r>
      <w:r w:rsidRPr="00366F4A">
        <w:rPr>
          <w:i/>
          <w:lang w:val="en-US"/>
        </w:rPr>
        <w:t>l</w:t>
      </w:r>
      <w:r w:rsidRPr="00366F4A">
        <w:rPr>
          <w:i/>
          <w:vertAlign w:val="subscript"/>
        </w:rPr>
        <w:t>1</w:t>
      </w:r>
      <w:r w:rsidRPr="00366F4A">
        <w:rPr>
          <w:i/>
        </w:rPr>
        <w:t xml:space="preserve">, </w:t>
      </w:r>
      <w:proofErr w:type="gramStart"/>
      <w:r w:rsidRPr="00366F4A">
        <w:rPr>
          <w:i/>
          <w:lang w:val="en-US"/>
        </w:rPr>
        <w:t>l</w:t>
      </w:r>
      <w:r w:rsidRPr="00366F4A">
        <w:rPr>
          <w:i/>
          <w:vertAlign w:val="subscript"/>
        </w:rPr>
        <w:t>2</w:t>
      </w:r>
      <w:r w:rsidRPr="00366F4A">
        <w:rPr>
          <w:vertAlign w:val="subscript"/>
        </w:rPr>
        <w:t xml:space="preserve">  </w:t>
      </w:r>
      <w:r w:rsidRPr="00366F4A">
        <w:t>-</w:t>
      </w:r>
      <w:proofErr w:type="gramEnd"/>
      <w:r w:rsidRPr="00366F4A">
        <w:t xml:space="preserve"> длина фидерного тракта (радиостанций №1 и №2 соответственно), м; </w:t>
      </w:r>
      <w:r w:rsidR="00C12477">
        <w:t xml:space="preserve"> </w:t>
      </w:r>
      <w:r w:rsidRPr="00366F4A">
        <w:rPr>
          <w:i/>
        </w:rPr>
        <w:t>G</w:t>
      </w:r>
      <w:r w:rsidRPr="00366F4A">
        <w:rPr>
          <w:i/>
          <w:vertAlign w:val="superscript"/>
        </w:rPr>
        <w:sym w:font="Symbol" w:char="F02A"/>
      </w:r>
      <w:r w:rsidRPr="00366F4A">
        <w:rPr>
          <w:i/>
          <w:vertAlign w:val="subscript"/>
        </w:rPr>
        <w:t>1</w:t>
      </w:r>
      <w:r w:rsidRPr="00366F4A">
        <w:rPr>
          <w:i/>
        </w:rPr>
        <w:t>, G</w:t>
      </w:r>
      <w:r w:rsidRPr="00366F4A">
        <w:rPr>
          <w:i/>
          <w:vertAlign w:val="superscript"/>
        </w:rPr>
        <w:sym w:font="Symbol" w:char="F02A"/>
      </w:r>
      <w:r w:rsidRPr="00366F4A">
        <w:rPr>
          <w:i/>
          <w:vertAlign w:val="subscript"/>
        </w:rPr>
        <w:t>2</w:t>
      </w:r>
      <w:r w:rsidRPr="00366F4A">
        <w:rPr>
          <w:vertAlign w:val="subscript"/>
        </w:rPr>
        <w:t xml:space="preserve"> </w:t>
      </w:r>
      <w:r w:rsidRPr="00366F4A">
        <w:t>- поправка, учитывающая отличие направленных свойств антенн (радиостанций №1 и №2 соответственно) от направленных свойств полуволнового вибратора, дБ;</w:t>
      </w:r>
      <w:r w:rsidR="00C12477">
        <w:t xml:space="preserve"> </w:t>
      </w:r>
      <w:r w:rsidRPr="00366F4A">
        <w:rPr>
          <w:i/>
        </w:rPr>
        <w:sym w:font="Symbol" w:char="F044"/>
      </w:r>
      <w:proofErr w:type="spellStart"/>
      <w:r w:rsidRPr="00366F4A">
        <w:rPr>
          <w:i/>
        </w:rPr>
        <w:t>Е</w:t>
      </w:r>
      <w:r w:rsidRPr="00366F4A">
        <w:rPr>
          <w:i/>
          <w:vertAlign w:val="subscript"/>
        </w:rPr>
        <w:t>доп</w:t>
      </w:r>
      <w:proofErr w:type="spellEnd"/>
      <w:r w:rsidRPr="00366F4A">
        <w:t xml:space="preserve"> , дБ - поправка, учитывающая влияние помех.</w:t>
      </w:r>
    </w:p>
    <w:p w:rsidR="00366F4A" w:rsidRPr="00366F4A" w:rsidRDefault="00366F4A" w:rsidP="00C12477">
      <w:pPr>
        <w:ind w:firstLine="567"/>
        <w:jc w:val="both"/>
      </w:pPr>
      <w:r w:rsidRPr="00366F4A">
        <w:t xml:space="preserve">Для уверенной связи напряженность поля полезного сигнала в точке приема должна превышать напряженность поля помех в </w:t>
      </w:r>
      <w:r w:rsidRPr="00366F4A">
        <w:rPr>
          <w:i/>
          <w:lang w:val="en-US"/>
        </w:rPr>
        <w:t>N</w:t>
      </w:r>
      <w:r w:rsidRPr="00366F4A">
        <w:t xml:space="preserve"> раз. Величина</w:t>
      </w:r>
      <w:r w:rsidRPr="00366F4A">
        <w:rPr>
          <w:i/>
        </w:rPr>
        <w:t xml:space="preserve"> </w:t>
      </w:r>
      <w:r w:rsidRPr="00366F4A">
        <w:rPr>
          <w:i/>
          <w:lang w:val="en-US"/>
        </w:rPr>
        <w:t>N</w:t>
      </w:r>
      <w:r w:rsidRPr="00366F4A">
        <w:t xml:space="preserve"> зависит от технических характеристик применяемых радиосредств. Для радиостанций, применяемых в пожарной охране, такое превышение принимается равным 20 дБ, т.е.</w:t>
      </w:r>
    </w:p>
    <w:p w:rsidR="00366F4A" w:rsidRPr="00366F4A" w:rsidRDefault="00366F4A" w:rsidP="00C12477">
      <w:pPr>
        <w:jc w:val="both"/>
      </w:pPr>
      <w:r w:rsidRPr="00366F4A">
        <w:rPr>
          <w:position w:val="-30"/>
        </w:rPr>
        <w:object w:dxaOrig="1840" w:dyaOrig="680">
          <v:shape id="_x0000_i1040" type="#_x0000_t75" style="width:92.05pt;height:32.8pt" o:ole="" fillcolor="window">
            <v:imagedata r:id="rId58" o:title=""/>
          </v:shape>
          <o:OLEObject Type="Embed" ProgID="Equation.3" ShapeID="_x0000_i1040" DrawAspect="Content" ObjectID="_1571055993" r:id="rId59"/>
        </w:object>
      </w:r>
      <w:r w:rsidRPr="00366F4A">
        <w:t>,</w:t>
      </w:r>
    </w:p>
    <w:p w:rsidR="00366F4A" w:rsidRPr="00366F4A" w:rsidRDefault="00366F4A" w:rsidP="00C12477">
      <w:pPr>
        <w:jc w:val="both"/>
      </w:pPr>
      <w:r w:rsidRPr="00366F4A">
        <w:t xml:space="preserve">где </w:t>
      </w:r>
      <w:proofErr w:type="spellStart"/>
      <w:r w:rsidRPr="00366F4A">
        <w:rPr>
          <w:i/>
        </w:rPr>
        <w:t>Е</w:t>
      </w:r>
      <w:r w:rsidRPr="00366F4A">
        <w:rPr>
          <w:i/>
          <w:vertAlign w:val="subscript"/>
        </w:rPr>
        <w:t>мин</w:t>
      </w:r>
      <w:proofErr w:type="spellEnd"/>
      <w:r w:rsidRPr="00366F4A">
        <w:t xml:space="preserve"> – минимальная напряженность электрического поля полезного сигнала в точке приема, необходимая для обеспечения заданного качества связи, мкВ/м; </w:t>
      </w:r>
      <w:proofErr w:type="spellStart"/>
      <w:proofErr w:type="gramStart"/>
      <w:r w:rsidRPr="00366F4A">
        <w:rPr>
          <w:i/>
        </w:rPr>
        <w:t>Е</w:t>
      </w:r>
      <w:r w:rsidRPr="00366F4A">
        <w:rPr>
          <w:i/>
          <w:vertAlign w:val="subscript"/>
        </w:rPr>
        <w:t>п</w:t>
      </w:r>
      <w:proofErr w:type="spellEnd"/>
      <w:proofErr w:type="gramEnd"/>
      <w:r w:rsidRPr="00366F4A">
        <w:t xml:space="preserve"> - напряженность поля помех в точке приема, мкВ/м.</w:t>
      </w:r>
    </w:p>
    <w:p w:rsidR="00366F4A" w:rsidRPr="00366F4A" w:rsidRDefault="00366F4A" w:rsidP="00C12477">
      <w:pPr>
        <w:ind w:firstLine="720"/>
        <w:jc w:val="both"/>
      </w:pPr>
      <w:r w:rsidRPr="00366F4A">
        <w:t xml:space="preserve">При одновременной работе близко расположенных  радиостанций, работающих  в  различных радиосетях (на различных несущих частотах), возникает проблема обеспечения </w:t>
      </w:r>
      <w:r w:rsidRPr="00366F4A">
        <w:lastRenderedPageBreak/>
        <w:t xml:space="preserve">их  электромагнитной совместимости, т.е. проблема обеспечения совместной работы радиостанций без взаимных мешающих влияний.  Под мешающими влияниями, прежде  всего, понимается влияние передатчика одной радиостанции на приемник другой,  </w:t>
      </w:r>
      <w:proofErr w:type="gramStart"/>
      <w:r w:rsidRPr="00366F4A">
        <w:t>разнесенных</w:t>
      </w:r>
      <w:proofErr w:type="gramEnd"/>
      <w:r w:rsidRPr="00366F4A">
        <w:t xml:space="preserve"> между собой территориально и по частоте.  Таким  образом,  для обеспечения радиосвязи с заданным качеством и надежностью радиосвязи, а также при заданной величине  превышения допустимого уровня мешающего сигнала </w:t>
      </w:r>
      <w:r w:rsidRPr="00366F4A">
        <w:rPr>
          <w:i/>
        </w:rPr>
        <w:sym w:font="Symbol" w:char="F044"/>
      </w:r>
      <w:proofErr w:type="spellStart"/>
      <w:r w:rsidRPr="00366F4A">
        <w:rPr>
          <w:i/>
        </w:rPr>
        <w:t>Е</w:t>
      </w:r>
      <w:r w:rsidRPr="00366F4A">
        <w:rPr>
          <w:i/>
          <w:vertAlign w:val="subscript"/>
        </w:rPr>
        <w:t>доп</w:t>
      </w:r>
      <w:proofErr w:type="spellEnd"/>
      <w:r w:rsidRPr="00366F4A">
        <w:t xml:space="preserve">, дБ необходимо минимальную величину напряженности поля увеличить на  величину </w:t>
      </w:r>
      <w:r w:rsidRPr="00366F4A">
        <w:rPr>
          <w:i/>
        </w:rPr>
        <w:sym w:font="Symbol" w:char="F044"/>
      </w:r>
      <w:proofErr w:type="spellStart"/>
      <w:r w:rsidRPr="00366F4A">
        <w:rPr>
          <w:i/>
        </w:rPr>
        <w:t>Е</w:t>
      </w:r>
      <w:r w:rsidRPr="00366F4A">
        <w:rPr>
          <w:i/>
          <w:vertAlign w:val="subscript"/>
        </w:rPr>
        <w:t>доп</w:t>
      </w:r>
      <w:proofErr w:type="spellEnd"/>
      <w:proofErr w:type="gramStart"/>
      <w:r w:rsidRPr="00366F4A">
        <w:t xml:space="preserve"> .</w:t>
      </w:r>
      <w:proofErr w:type="gramEnd"/>
    </w:p>
    <w:p w:rsidR="00366F4A" w:rsidRPr="00366F4A" w:rsidRDefault="00366F4A" w:rsidP="00C12477">
      <w:pPr>
        <w:ind w:firstLine="720"/>
        <w:jc w:val="both"/>
        <w:rPr>
          <w:rFonts w:eastAsia="MS Mincho"/>
        </w:rPr>
      </w:pPr>
      <w:r w:rsidRPr="00366F4A">
        <w:rPr>
          <w:rFonts w:eastAsia="MS Mincho"/>
        </w:rPr>
        <w:t xml:space="preserve">Антенны радиостанций, используемых в пожарной охране, </w:t>
      </w:r>
      <w:proofErr w:type="gramStart"/>
      <w:r w:rsidRPr="00366F4A">
        <w:rPr>
          <w:rFonts w:eastAsia="MS Mincho"/>
        </w:rPr>
        <w:t>имеют</w:t>
      </w:r>
      <w:proofErr w:type="gramEnd"/>
      <w:r w:rsidRPr="00366F4A">
        <w:rPr>
          <w:rFonts w:eastAsia="MS Mincho"/>
        </w:rPr>
        <w:t xml:space="preserve"> как правило круговую диаграмму направленности в горизонтальной плоскости. Характеристики направленности таких антенн не отличаются от характеристик полуволнового вибратора. В тех случаях, когда требуется организовать связь с абонентами, находящимися в строго определенном направлении от радиостанции, могут использоваться узконаправленные антенны. Уменьшение угла излучения увеличивает  плотность энергии волны, вследствие чего  увеличивается  дальность связи без увеличения мощности передатчика и чувствительности  приемника. Кроме того, приемные антенны с узкой диаграммой  направленности позволяют принимать сигналы с одного преимущественного направления, что уменьшает прием ложных сигналов и помех  с других направлений. При использовании таких антенн необходимо вносить поправку в расчет параметров линии радиосвязи. </w:t>
      </w:r>
      <w:r w:rsidRPr="00366F4A">
        <w:rPr>
          <w:rFonts w:eastAsia="MS Mincho"/>
          <w:i/>
        </w:rPr>
        <w:t>G</w:t>
      </w:r>
      <w:r w:rsidRPr="00366F4A">
        <w:rPr>
          <w:rFonts w:eastAsia="MS Mincho"/>
          <w:i/>
          <w:vertAlign w:val="superscript"/>
        </w:rPr>
        <w:sym w:font="Symbol" w:char="F02A"/>
      </w:r>
      <w:r w:rsidRPr="00366F4A">
        <w:rPr>
          <w:rFonts w:eastAsia="MS Mincho"/>
          <w:i/>
          <w:vertAlign w:val="subscript"/>
        </w:rPr>
        <w:t>1</w:t>
      </w:r>
      <w:r w:rsidRPr="00366F4A">
        <w:rPr>
          <w:rFonts w:eastAsia="MS Mincho"/>
          <w:i/>
        </w:rPr>
        <w:t>, G</w:t>
      </w:r>
      <w:r w:rsidRPr="00366F4A">
        <w:rPr>
          <w:rFonts w:eastAsia="MS Mincho"/>
          <w:i/>
          <w:vertAlign w:val="superscript"/>
        </w:rPr>
        <w:sym w:font="Symbol" w:char="F02A"/>
      </w:r>
      <w:r w:rsidRPr="00366F4A">
        <w:rPr>
          <w:rFonts w:eastAsia="MS Mincho"/>
          <w:i/>
          <w:vertAlign w:val="subscript"/>
        </w:rPr>
        <w:t>2</w:t>
      </w:r>
      <w:r w:rsidRPr="00366F4A">
        <w:rPr>
          <w:rFonts w:eastAsia="MS Mincho"/>
          <w:vertAlign w:val="subscript"/>
        </w:rPr>
        <w:t xml:space="preserve"> </w:t>
      </w:r>
      <w:r w:rsidRPr="00366F4A">
        <w:rPr>
          <w:rFonts w:eastAsia="MS Mincho"/>
        </w:rPr>
        <w:t xml:space="preserve">- поправка, учитывающая отличие направленных свойств антенн (радиостанций №1 и №2 соответственно) от направленных свойств полуволнового вибратора, дБ.  Так, например, </w:t>
      </w:r>
      <w:r w:rsidRPr="00366F4A">
        <w:rPr>
          <w:rFonts w:eastAsia="MS Mincho"/>
          <w:i/>
        </w:rPr>
        <w:t>G</w:t>
      </w:r>
      <w:r w:rsidRPr="00366F4A">
        <w:rPr>
          <w:rFonts w:eastAsia="MS Mincho"/>
          <w:i/>
          <w:vertAlign w:val="superscript"/>
        </w:rPr>
        <w:sym w:font="Symbol" w:char="F02A"/>
      </w:r>
      <w:r w:rsidRPr="00366F4A">
        <w:rPr>
          <w:rFonts w:eastAsia="MS Mincho"/>
          <w:i/>
          <w:vertAlign w:val="subscript"/>
        </w:rPr>
        <w:t>1</w:t>
      </w:r>
      <w:r w:rsidRPr="00366F4A">
        <w:rPr>
          <w:rFonts w:eastAsia="MS Mincho"/>
        </w:rPr>
        <w:t xml:space="preserve"> = </w:t>
      </w:r>
      <w:r w:rsidRPr="00366F4A">
        <w:rPr>
          <w:rFonts w:eastAsia="MS Mincho"/>
          <w:i/>
        </w:rPr>
        <w:t>G</w:t>
      </w:r>
      <w:r w:rsidRPr="00366F4A">
        <w:rPr>
          <w:rFonts w:eastAsia="MS Mincho"/>
          <w:i/>
          <w:vertAlign w:val="subscript"/>
        </w:rPr>
        <w:t>1</w:t>
      </w:r>
      <w:r w:rsidRPr="00366F4A">
        <w:rPr>
          <w:rFonts w:eastAsia="MS Mincho"/>
        </w:rPr>
        <w:t xml:space="preserve"> </w:t>
      </w:r>
      <w:r w:rsidRPr="00366F4A">
        <w:rPr>
          <w:rFonts w:eastAsia="MS Mincho"/>
        </w:rPr>
        <w:sym w:font="Symbol" w:char="F02D"/>
      </w:r>
      <w:r w:rsidRPr="00366F4A">
        <w:rPr>
          <w:rFonts w:eastAsia="MS Mincho"/>
        </w:rPr>
        <w:t xml:space="preserve"> </w:t>
      </w:r>
      <w:r w:rsidRPr="00366F4A">
        <w:rPr>
          <w:rFonts w:eastAsia="MS Mincho"/>
          <w:i/>
        </w:rPr>
        <w:t>G</w:t>
      </w:r>
      <w:r w:rsidRPr="00366F4A">
        <w:rPr>
          <w:rFonts w:eastAsia="MS Mincho"/>
          <w:i/>
          <w:vertAlign w:val="subscript"/>
        </w:rPr>
        <w:t>ПВ</w:t>
      </w:r>
      <w:proofErr w:type="gramStart"/>
      <w:r w:rsidRPr="00366F4A">
        <w:rPr>
          <w:rFonts w:eastAsia="MS Mincho"/>
          <w:i/>
          <w:vertAlign w:val="subscript"/>
        </w:rPr>
        <w:t xml:space="preserve">   </w:t>
      </w:r>
      <w:r w:rsidRPr="00366F4A">
        <w:rPr>
          <w:rFonts w:eastAsia="MS Mincho"/>
        </w:rPr>
        <w:t>,</w:t>
      </w:r>
      <w:proofErr w:type="gramEnd"/>
      <w:r w:rsidRPr="00366F4A">
        <w:rPr>
          <w:rFonts w:eastAsia="MS Mincho"/>
        </w:rPr>
        <w:t xml:space="preserve"> где </w:t>
      </w:r>
      <w:r w:rsidRPr="00366F4A">
        <w:rPr>
          <w:rFonts w:eastAsia="MS Mincho"/>
          <w:i/>
        </w:rPr>
        <w:t>G</w:t>
      </w:r>
      <w:r w:rsidRPr="00366F4A">
        <w:rPr>
          <w:rFonts w:eastAsia="MS Mincho"/>
          <w:i/>
          <w:vertAlign w:val="subscript"/>
        </w:rPr>
        <w:t>1</w:t>
      </w:r>
      <w:r w:rsidRPr="00366F4A">
        <w:rPr>
          <w:rFonts w:eastAsia="MS Mincho"/>
        </w:rPr>
        <w:t xml:space="preserve"> – коэффициент усиления антенны радиостанции №1, </w:t>
      </w:r>
      <w:r w:rsidRPr="00366F4A">
        <w:rPr>
          <w:rFonts w:eastAsia="MS Mincho"/>
          <w:i/>
        </w:rPr>
        <w:t>G</w:t>
      </w:r>
      <w:r w:rsidRPr="00366F4A">
        <w:rPr>
          <w:rFonts w:eastAsia="MS Mincho"/>
          <w:i/>
          <w:vertAlign w:val="subscript"/>
        </w:rPr>
        <w:t xml:space="preserve">ПВ – </w:t>
      </w:r>
      <w:r w:rsidRPr="00366F4A">
        <w:rPr>
          <w:rFonts w:eastAsia="MS Mincho"/>
        </w:rPr>
        <w:t xml:space="preserve">коэффициент усиления полуволнового вибратора, выраженные в дБ. В случае использования стандартных антенн типа «Стакан» и др. с диаграммой направленности, не отличающейся от диаграммы направленности полуволнового вибратора, </w:t>
      </w:r>
      <w:r w:rsidRPr="00366F4A">
        <w:rPr>
          <w:rFonts w:eastAsia="MS Mincho"/>
          <w:i/>
        </w:rPr>
        <w:t>G</w:t>
      </w:r>
      <w:r w:rsidRPr="00366F4A">
        <w:rPr>
          <w:rFonts w:eastAsia="MS Mincho"/>
          <w:i/>
          <w:vertAlign w:val="superscript"/>
        </w:rPr>
        <w:sym w:font="Symbol" w:char="F02A"/>
      </w:r>
      <w:r w:rsidRPr="00366F4A">
        <w:rPr>
          <w:rFonts w:eastAsia="MS Mincho"/>
          <w:i/>
          <w:vertAlign w:val="subscript"/>
        </w:rPr>
        <w:t>1</w:t>
      </w:r>
      <w:r w:rsidRPr="00366F4A">
        <w:rPr>
          <w:rFonts w:eastAsia="MS Mincho"/>
        </w:rPr>
        <w:t xml:space="preserve"> = 0.</w:t>
      </w:r>
    </w:p>
    <w:p w:rsidR="00366F4A" w:rsidRPr="00366F4A" w:rsidRDefault="00366F4A" w:rsidP="00C12477">
      <w:pPr>
        <w:ind w:firstLine="851"/>
        <w:jc w:val="both"/>
      </w:pPr>
      <w:r w:rsidRPr="00366F4A">
        <w:t>Поправка, учитывающая высоту расположения приемной антенны</w:t>
      </w:r>
      <w:r w:rsidRPr="00366F4A">
        <w:rPr>
          <w:i/>
        </w:rPr>
        <w:t xml:space="preserve"> </w:t>
      </w:r>
      <w:proofErr w:type="spellStart"/>
      <w:r w:rsidRPr="00366F4A">
        <w:rPr>
          <w:i/>
        </w:rPr>
        <w:t>В</w:t>
      </w:r>
      <w:proofErr w:type="gramStart"/>
      <w:r w:rsidRPr="00366F4A">
        <w:rPr>
          <w:i/>
          <w:vertAlign w:val="subscript"/>
        </w:rPr>
        <w:t>h</w:t>
      </w:r>
      <w:proofErr w:type="spellEnd"/>
      <w:proofErr w:type="gramEnd"/>
      <w:r w:rsidRPr="00366F4A">
        <w:rPr>
          <w:i/>
          <w:vertAlign w:val="subscript"/>
        </w:rPr>
        <w:t xml:space="preserve"> </w:t>
      </w:r>
      <w:r w:rsidRPr="00366F4A">
        <w:t>может быть рассчитана по специальным графикам. Для исключения этой поправки пользуются графическими зависимостями напряженности поля</w:t>
      </w:r>
      <w:proofErr w:type="gramStart"/>
      <w:r w:rsidRPr="00366F4A">
        <w:t xml:space="preserve"> </w:t>
      </w:r>
      <w:r w:rsidRPr="00366F4A">
        <w:rPr>
          <w:i/>
        </w:rPr>
        <w:t>Е</w:t>
      </w:r>
      <w:proofErr w:type="gramEnd"/>
      <w:r w:rsidRPr="00366F4A">
        <w:t xml:space="preserve"> полезного сигнала от  расстояния </w:t>
      </w:r>
      <w:r w:rsidRPr="00366F4A">
        <w:rPr>
          <w:i/>
          <w:lang w:val="en-US"/>
        </w:rPr>
        <w:t>r</w:t>
      </w:r>
      <w:r w:rsidRPr="00366F4A">
        <w:t xml:space="preserve"> между радиостанциями для различных значений произведения высот подъема антенн  </w:t>
      </w:r>
      <w:r w:rsidRPr="00366F4A">
        <w:rPr>
          <w:i/>
        </w:rPr>
        <w:t>h</w:t>
      </w:r>
      <w:r w:rsidRPr="00366F4A">
        <w:rPr>
          <w:i/>
          <w:vertAlign w:val="subscript"/>
        </w:rPr>
        <w:t>1</w:t>
      </w:r>
      <w:r w:rsidRPr="00366F4A">
        <w:rPr>
          <w:i/>
        </w:rPr>
        <w:t>h</w:t>
      </w:r>
      <w:r w:rsidRPr="00366F4A">
        <w:rPr>
          <w:i/>
          <w:vertAlign w:val="subscript"/>
        </w:rPr>
        <w:t>2</w:t>
      </w:r>
      <w:r w:rsidRPr="00366F4A">
        <w:t>, м</w:t>
      </w:r>
      <w:r w:rsidRPr="00366F4A">
        <w:rPr>
          <w:vertAlign w:val="superscript"/>
        </w:rPr>
        <w:t>2</w:t>
      </w:r>
      <w:r w:rsidRPr="00366F4A">
        <w:t xml:space="preserve">. Эти графические зависимости приведены на рис…. и представляют собой медианные значения напряженности поля, превышаемые в 50%  мест и 50% времени. Графики приведены  для полуволновых вибраторов с вертикальной поляризацией и условий распространения радиоволн в полосе частот 140-174 МГц. В этом случае напряженность поля полезного сигнала определяется по формуле </w:t>
      </w:r>
    </w:p>
    <w:p w:rsidR="00366F4A" w:rsidRPr="00366F4A" w:rsidRDefault="00366F4A" w:rsidP="00C12477">
      <w:pPr>
        <w:jc w:val="both"/>
        <w:rPr>
          <w:i/>
          <w:vertAlign w:val="subscript"/>
        </w:rPr>
      </w:pPr>
      <w:r w:rsidRPr="00366F4A">
        <w:rPr>
          <w:i/>
        </w:rPr>
        <w:t xml:space="preserve">Е = </w:t>
      </w:r>
      <w:proofErr w:type="spellStart"/>
      <w:r w:rsidRPr="00366F4A">
        <w:rPr>
          <w:i/>
        </w:rPr>
        <w:t>Е</w:t>
      </w:r>
      <w:r w:rsidRPr="00366F4A">
        <w:rPr>
          <w:i/>
          <w:vertAlign w:val="subscript"/>
        </w:rPr>
        <w:t>мин</w:t>
      </w:r>
      <w:proofErr w:type="spellEnd"/>
      <w:r w:rsidRPr="00366F4A">
        <w:rPr>
          <w:i/>
        </w:rPr>
        <w:t xml:space="preserve"> + </w:t>
      </w:r>
      <w:proofErr w:type="spellStart"/>
      <w:r w:rsidRPr="00366F4A">
        <w:rPr>
          <w:i/>
        </w:rPr>
        <w:t>В</w:t>
      </w:r>
      <w:r w:rsidRPr="00366F4A">
        <w:rPr>
          <w:i/>
          <w:vertAlign w:val="subscript"/>
        </w:rPr>
        <w:t>осл</w:t>
      </w:r>
      <w:proofErr w:type="spellEnd"/>
      <w:r w:rsidRPr="00366F4A">
        <w:rPr>
          <w:i/>
        </w:rPr>
        <w:t xml:space="preserve"> </w:t>
      </w:r>
      <w:r w:rsidRPr="00366F4A">
        <w:rPr>
          <w:i/>
        </w:rPr>
        <w:sym w:font="Symbol" w:char="F02D"/>
      </w:r>
      <w:r w:rsidRPr="00366F4A">
        <w:rPr>
          <w:i/>
        </w:rPr>
        <w:t xml:space="preserve"> </w:t>
      </w:r>
      <w:proofErr w:type="spellStart"/>
      <w:r w:rsidRPr="00366F4A">
        <w:rPr>
          <w:i/>
        </w:rPr>
        <w:t>В</w:t>
      </w:r>
      <w:r w:rsidRPr="00366F4A">
        <w:rPr>
          <w:i/>
          <w:vertAlign w:val="subscript"/>
        </w:rPr>
        <w:t>м</w:t>
      </w:r>
      <w:proofErr w:type="spellEnd"/>
      <w:r w:rsidRPr="00366F4A">
        <w:rPr>
          <w:i/>
        </w:rPr>
        <w:t xml:space="preserve"> + </w:t>
      </w:r>
      <w:r w:rsidRPr="00366F4A">
        <w:rPr>
          <w:i/>
        </w:rPr>
        <w:sym w:font="Symbol" w:char="F062"/>
      </w:r>
      <w:r w:rsidRPr="00366F4A">
        <w:rPr>
          <w:i/>
          <w:vertAlign w:val="subscript"/>
        </w:rPr>
        <w:t>1</w:t>
      </w:r>
      <w:r w:rsidRPr="00366F4A">
        <w:rPr>
          <w:i/>
          <w:vertAlign w:val="superscript"/>
        </w:rPr>
        <w:t>.</w:t>
      </w:r>
      <w:r w:rsidRPr="00366F4A">
        <w:rPr>
          <w:i/>
          <w:lang w:val="en-US"/>
        </w:rPr>
        <w:t>l</w:t>
      </w:r>
      <w:r w:rsidRPr="00366F4A">
        <w:rPr>
          <w:i/>
          <w:vertAlign w:val="subscript"/>
        </w:rPr>
        <w:t xml:space="preserve">1 </w:t>
      </w:r>
      <w:r w:rsidRPr="00366F4A">
        <w:rPr>
          <w:i/>
        </w:rPr>
        <w:t xml:space="preserve">+ </w:t>
      </w:r>
      <w:r w:rsidRPr="00366F4A">
        <w:rPr>
          <w:i/>
        </w:rPr>
        <w:sym w:font="Symbol" w:char="F062"/>
      </w:r>
      <w:r w:rsidRPr="00366F4A">
        <w:rPr>
          <w:i/>
          <w:vertAlign w:val="subscript"/>
        </w:rPr>
        <w:t>2</w:t>
      </w:r>
      <w:r w:rsidRPr="00366F4A">
        <w:rPr>
          <w:i/>
          <w:vertAlign w:val="superscript"/>
        </w:rPr>
        <w:t>.</w:t>
      </w:r>
      <w:r w:rsidRPr="00366F4A">
        <w:rPr>
          <w:i/>
          <w:lang w:val="en-US"/>
        </w:rPr>
        <w:t>l</w:t>
      </w:r>
      <w:r w:rsidRPr="00366F4A">
        <w:rPr>
          <w:i/>
          <w:vertAlign w:val="subscript"/>
        </w:rPr>
        <w:t xml:space="preserve">2  </w:t>
      </w:r>
      <w:r w:rsidRPr="00366F4A">
        <w:rPr>
          <w:i/>
        </w:rPr>
        <w:sym w:font="Symbol" w:char="F02D"/>
      </w:r>
      <w:r w:rsidRPr="00366F4A">
        <w:rPr>
          <w:i/>
        </w:rPr>
        <w:t xml:space="preserve"> G</w:t>
      </w:r>
      <w:r w:rsidRPr="00366F4A">
        <w:rPr>
          <w:i/>
          <w:vertAlign w:val="superscript"/>
        </w:rPr>
        <w:sym w:font="Symbol" w:char="F02A"/>
      </w:r>
      <w:r w:rsidRPr="00366F4A">
        <w:rPr>
          <w:i/>
          <w:vertAlign w:val="subscript"/>
        </w:rPr>
        <w:t xml:space="preserve">1 </w:t>
      </w:r>
      <w:r w:rsidRPr="00366F4A">
        <w:rPr>
          <w:i/>
        </w:rPr>
        <w:sym w:font="Symbol" w:char="F02D"/>
      </w:r>
      <w:r w:rsidRPr="00366F4A">
        <w:rPr>
          <w:i/>
          <w:vertAlign w:val="subscript"/>
        </w:rPr>
        <w:t xml:space="preserve"> </w:t>
      </w:r>
      <w:r w:rsidRPr="00366F4A">
        <w:rPr>
          <w:i/>
        </w:rPr>
        <w:t>G</w:t>
      </w:r>
      <w:r w:rsidRPr="00366F4A">
        <w:rPr>
          <w:i/>
          <w:vertAlign w:val="superscript"/>
        </w:rPr>
        <w:sym w:font="Symbol" w:char="F02A"/>
      </w:r>
      <w:r w:rsidRPr="00366F4A">
        <w:rPr>
          <w:i/>
          <w:vertAlign w:val="subscript"/>
        </w:rPr>
        <w:t xml:space="preserve">2 </w:t>
      </w:r>
      <w:r w:rsidRPr="00366F4A">
        <w:rPr>
          <w:i/>
        </w:rPr>
        <w:t>+</w:t>
      </w:r>
      <w:r w:rsidRPr="00366F4A">
        <w:rPr>
          <w:i/>
          <w:vertAlign w:val="subscript"/>
        </w:rPr>
        <w:t xml:space="preserve"> </w:t>
      </w:r>
      <w:r w:rsidRPr="00366F4A">
        <w:rPr>
          <w:i/>
        </w:rPr>
        <w:sym w:font="Symbol" w:char="F044"/>
      </w:r>
      <w:proofErr w:type="spellStart"/>
      <w:r w:rsidRPr="00366F4A">
        <w:rPr>
          <w:i/>
        </w:rPr>
        <w:t>Е</w:t>
      </w:r>
      <w:r w:rsidRPr="00366F4A">
        <w:rPr>
          <w:i/>
          <w:vertAlign w:val="subscript"/>
        </w:rPr>
        <w:t>доп</w:t>
      </w:r>
      <w:proofErr w:type="spellEnd"/>
      <w:proofErr w:type="gramStart"/>
      <w:r w:rsidRPr="00366F4A">
        <w:rPr>
          <w:i/>
          <w:vertAlign w:val="subscript"/>
        </w:rPr>
        <w:t xml:space="preserve">  .</w:t>
      </w:r>
      <w:proofErr w:type="gramEnd"/>
    </w:p>
    <w:p w:rsidR="00366F4A" w:rsidRPr="00366F4A" w:rsidRDefault="00366F4A" w:rsidP="00C12477">
      <w:pPr>
        <w:ind w:firstLine="720"/>
        <w:jc w:val="both"/>
      </w:pPr>
      <w:r w:rsidRPr="00366F4A">
        <w:t xml:space="preserve">Графики построены для мощности излучения передатчика </w:t>
      </w:r>
      <w:proofErr w:type="spellStart"/>
      <w:proofErr w:type="gramStart"/>
      <w:r w:rsidRPr="00366F4A">
        <w:rPr>
          <w:i/>
        </w:rPr>
        <w:t>P</w:t>
      </w:r>
      <w:proofErr w:type="gramEnd"/>
      <w:r w:rsidRPr="00366F4A">
        <w:rPr>
          <w:i/>
          <w:vertAlign w:val="subscript"/>
        </w:rPr>
        <w:t>пер</w:t>
      </w:r>
      <w:proofErr w:type="spellEnd"/>
      <w:r w:rsidRPr="00366F4A">
        <w:t xml:space="preserve">=10 Вт. В случае отличия мощности излучения передатчика от 10 Вт необходимо внести поправку, которая определяется по специальному графику,  приведенному на рис.4. Этот график представляет собой зависимость величины поправочного коэффициента </w:t>
      </w:r>
      <w:proofErr w:type="spellStart"/>
      <w:r w:rsidRPr="00366F4A">
        <w:rPr>
          <w:i/>
        </w:rPr>
        <w:t>В</w:t>
      </w:r>
      <w:r w:rsidRPr="00366F4A">
        <w:rPr>
          <w:i/>
          <w:vertAlign w:val="subscript"/>
        </w:rPr>
        <w:t>м</w:t>
      </w:r>
      <w:proofErr w:type="spellEnd"/>
      <w:r w:rsidRPr="00366F4A">
        <w:rPr>
          <w:i/>
          <w:vertAlign w:val="subscript"/>
        </w:rPr>
        <w:t xml:space="preserve"> </w:t>
      </w:r>
      <w:r w:rsidRPr="00366F4A">
        <w:t xml:space="preserve"> от мощности передатчика. При необходимости обеспечения радиосвязи между радиостанциями, имеющими передатчики различной мощности (например, "Виола-Ц" и "Виола-А"),  расчет производится по наименьшей выходной мощности передатчика.  В  противном  случае  радиостанция, имеющая более мощный передатчик, комплектуется выносными радиоприемниками.</w:t>
      </w:r>
    </w:p>
    <w:p w:rsidR="00366F4A" w:rsidRPr="00366F4A" w:rsidRDefault="00366F4A" w:rsidP="00C12477">
      <w:pPr>
        <w:ind w:firstLine="720"/>
        <w:jc w:val="both"/>
      </w:pPr>
      <w:r w:rsidRPr="00366F4A">
        <w:t>Таким образом, расчет дальности действия радиосвязи необходимо проводить исходя из минимального значения  напряженности  поля сигнала, необходимого для получения заданных показателей качества,  с учетом влияния рельефа местности, выходной мощности передатчика, затухания в антенно-фидерных  трактах  радиостанций,  коэффициентов усиления антенн, величины превышения допустимого уровня мешающего сигнала.</w:t>
      </w:r>
    </w:p>
    <w:p w:rsidR="00366F4A" w:rsidRDefault="00366F4A" w:rsidP="00C12477">
      <w:pPr>
        <w:numPr>
          <w:ilvl w:val="12"/>
          <w:numId w:val="0"/>
        </w:numPr>
        <w:ind w:firstLine="567"/>
        <w:jc w:val="both"/>
        <w:rPr>
          <w:color w:val="000000"/>
          <w:u w:val="single"/>
        </w:rPr>
      </w:pPr>
    </w:p>
    <w:p w:rsidR="00104641" w:rsidRPr="00104641" w:rsidRDefault="00104641" w:rsidP="00C12477">
      <w:pPr>
        <w:numPr>
          <w:ilvl w:val="12"/>
          <w:numId w:val="0"/>
        </w:numPr>
        <w:ind w:firstLine="567"/>
        <w:jc w:val="both"/>
        <w:rPr>
          <w:color w:val="000000"/>
        </w:rPr>
      </w:pPr>
      <w:r w:rsidRPr="00104641">
        <w:rPr>
          <w:color w:val="000000"/>
          <w:u w:val="single"/>
        </w:rPr>
        <w:lastRenderedPageBreak/>
        <w:t>Пример расчета и выбора установки антенн стационарных</w:t>
      </w:r>
      <w:r>
        <w:rPr>
          <w:color w:val="000000"/>
          <w:u w:val="single"/>
        </w:rPr>
        <w:t xml:space="preserve"> </w:t>
      </w:r>
      <w:r w:rsidRPr="00104641">
        <w:rPr>
          <w:color w:val="000000"/>
          <w:u w:val="single"/>
        </w:rPr>
        <w:t>радиостанций</w:t>
      </w:r>
      <w:r w:rsidRPr="00104641">
        <w:rPr>
          <w:color w:val="000000"/>
        </w:rPr>
        <w:t>.</w:t>
      </w:r>
    </w:p>
    <w:p w:rsidR="00104641" w:rsidRPr="00104641" w:rsidRDefault="00104641" w:rsidP="00C12477">
      <w:pPr>
        <w:numPr>
          <w:ilvl w:val="12"/>
          <w:numId w:val="0"/>
        </w:numPr>
        <w:ind w:firstLine="567"/>
        <w:jc w:val="both"/>
        <w:rPr>
          <w:color w:val="000000"/>
        </w:rPr>
      </w:pPr>
      <w:r w:rsidRPr="00104641">
        <w:rPr>
          <w:color w:val="000000"/>
        </w:rPr>
        <w:t>В соответствии с заданием разрабатывается координатная сетка</w:t>
      </w:r>
      <w:r>
        <w:rPr>
          <w:color w:val="000000"/>
        </w:rPr>
        <w:t xml:space="preserve"> </w:t>
      </w:r>
      <w:r w:rsidRPr="00104641">
        <w:rPr>
          <w:color w:val="000000"/>
        </w:rPr>
        <w:t>расположения пожарных частей заданного гарнизона пожарной охраны, на</w:t>
      </w:r>
      <w:r>
        <w:rPr>
          <w:color w:val="000000"/>
        </w:rPr>
        <w:t xml:space="preserve"> </w:t>
      </w:r>
      <w:r w:rsidRPr="00104641">
        <w:rPr>
          <w:color w:val="000000"/>
        </w:rPr>
        <w:t>которой указываются высоты размещения ПЧ в зависимости от параметра</w:t>
      </w:r>
      <w:r>
        <w:rPr>
          <w:color w:val="000000"/>
        </w:rPr>
        <w:t xml:space="preserve"> </w:t>
      </w:r>
      <w:r w:rsidRPr="00104641">
        <w:rPr>
          <w:color w:val="000000"/>
        </w:rPr>
        <w:t>рельефа местности (приложение 1, координатная сетка № 1) и строится</w:t>
      </w:r>
      <w:r>
        <w:rPr>
          <w:color w:val="000000"/>
        </w:rPr>
        <w:t xml:space="preserve"> </w:t>
      </w:r>
      <w:r w:rsidRPr="00104641">
        <w:rPr>
          <w:color w:val="000000"/>
        </w:rPr>
        <w:t>схема организации радиосвязи с указанием радиосетей и</w:t>
      </w:r>
      <w:r>
        <w:rPr>
          <w:color w:val="000000"/>
        </w:rPr>
        <w:t xml:space="preserve"> </w:t>
      </w:r>
      <w:r w:rsidRPr="00104641">
        <w:rPr>
          <w:color w:val="000000"/>
        </w:rPr>
        <w:t>радионаправлений (см. рис.1.6).</w:t>
      </w:r>
    </w:p>
    <w:p w:rsidR="00104641" w:rsidRPr="00104641" w:rsidRDefault="00104641" w:rsidP="00C12477">
      <w:pPr>
        <w:numPr>
          <w:ilvl w:val="12"/>
          <w:numId w:val="0"/>
        </w:numPr>
        <w:ind w:firstLine="567"/>
        <w:jc w:val="both"/>
        <w:rPr>
          <w:color w:val="000000"/>
        </w:rPr>
      </w:pPr>
      <w:r w:rsidRPr="00104641">
        <w:rPr>
          <w:color w:val="000000"/>
        </w:rPr>
        <w:t>Расстояние от ЦУС до самой удаленной ПЧ-2 определяется из</w:t>
      </w:r>
      <w:r>
        <w:rPr>
          <w:color w:val="000000"/>
        </w:rPr>
        <w:t xml:space="preserve"> </w:t>
      </w:r>
      <w:r w:rsidRPr="00104641">
        <w:rPr>
          <w:color w:val="000000"/>
        </w:rPr>
        <w:t>условия, что одна клетка координатной сетки равна 2км,</w:t>
      </w:r>
    </w:p>
    <w:p w:rsidR="00104641" w:rsidRPr="00104641" w:rsidRDefault="00104641" w:rsidP="00C12477">
      <w:pPr>
        <w:numPr>
          <w:ilvl w:val="12"/>
          <w:numId w:val="0"/>
        </w:numPr>
        <w:ind w:firstLine="567"/>
        <w:jc w:val="both"/>
        <w:rPr>
          <w:color w:val="000000"/>
        </w:rPr>
      </w:pPr>
      <w:r w:rsidRPr="00104641">
        <w:rPr>
          <w:color w:val="000000"/>
        </w:rPr>
        <w:t>d = 182 +122 = 21,6</w:t>
      </w:r>
      <w:r w:rsidRPr="00D712C3">
        <w:rPr>
          <w:color w:val="000000"/>
        </w:rPr>
        <w:t xml:space="preserve"> </w:t>
      </w:r>
      <w:r>
        <w:rPr>
          <w:color w:val="000000"/>
        </w:rPr>
        <w:t>км</w:t>
      </w:r>
    </w:p>
    <w:p w:rsidR="001E1AA7" w:rsidRDefault="00104641" w:rsidP="00C12477">
      <w:pPr>
        <w:numPr>
          <w:ilvl w:val="12"/>
          <w:numId w:val="0"/>
        </w:numPr>
        <w:ind w:firstLine="567"/>
        <w:jc w:val="both"/>
        <w:rPr>
          <w:color w:val="000000"/>
        </w:rPr>
      </w:pPr>
      <m:oMath>
        <m:r>
          <w:rPr>
            <w:rFonts w:ascii="Cambria Math" w:hAnsi="Cambria Math"/>
            <w:color w:val="000000"/>
          </w:rPr>
          <m:t>∆</m:t>
        </m:r>
      </m:oMath>
      <w:r w:rsidRPr="00104641">
        <w:rPr>
          <w:color w:val="000000"/>
        </w:rPr>
        <w:t>h</w:t>
      </w:r>
      <w:r>
        <w:rPr>
          <w:color w:val="000000"/>
        </w:rPr>
        <w:t>=</w:t>
      </w:r>
      <w:r w:rsidRPr="00104641">
        <w:rPr>
          <w:color w:val="000000"/>
        </w:rPr>
        <w:t xml:space="preserve"> </w:t>
      </w:r>
      <w:proofErr w:type="spellStart"/>
      <w:r w:rsidRPr="00104641">
        <w:rPr>
          <w:color w:val="000000"/>
        </w:rPr>
        <w:t>h</w:t>
      </w:r>
      <w:r>
        <w:rPr>
          <w:color w:val="000000"/>
          <w:vertAlign w:val="subscript"/>
        </w:rPr>
        <w:t>ma</w:t>
      </w:r>
      <w:proofErr w:type="gramStart"/>
      <w:r>
        <w:rPr>
          <w:color w:val="000000"/>
          <w:vertAlign w:val="subscript"/>
        </w:rPr>
        <w:t>х</w:t>
      </w:r>
      <w:proofErr w:type="spellEnd"/>
      <w:proofErr w:type="gramEnd"/>
      <w:r w:rsidRPr="00104641">
        <w:rPr>
          <w:color w:val="000000"/>
        </w:rPr>
        <w:t xml:space="preserve"> </w:t>
      </w:r>
      <w:r>
        <w:rPr>
          <w:color w:val="000000"/>
        </w:rPr>
        <w:t>–</w:t>
      </w:r>
      <w:r w:rsidRPr="00104641">
        <w:rPr>
          <w:color w:val="000000"/>
        </w:rPr>
        <w:t>h</w:t>
      </w:r>
      <w:r>
        <w:rPr>
          <w:color w:val="000000"/>
          <w:vertAlign w:val="subscript"/>
          <w:lang w:val="en-US"/>
        </w:rPr>
        <w:t>min</w:t>
      </w:r>
      <w:r w:rsidRPr="00104641">
        <w:rPr>
          <w:color w:val="000000"/>
        </w:rPr>
        <w:t xml:space="preserve"> </w:t>
      </w:r>
      <w:r w:rsidRPr="00D712C3">
        <w:rPr>
          <w:color w:val="000000"/>
        </w:rPr>
        <w:t>=</w:t>
      </w:r>
      <w:r w:rsidRPr="00104641">
        <w:rPr>
          <w:color w:val="000000"/>
        </w:rPr>
        <w:t>234</w:t>
      </w:r>
      <w:r w:rsidRPr="00D712C3">
        <w:rPr>
          <w:color w:val="000000"/>
        </w:rPr>
        <w:t>-</w:t>
      </w:r>
      <w:r w:rsidRPr="00104641">
        <w:rPr>
          <w:color w:val="000000"/>
        </w:rPr>
        <w:t xml:space="preserve"> 164 </w:t>
      </w:r>
      <w:r w:rsidRPr="00D712C3">
        <w:rPr>
          <w:color w:val="000000"/>
        </w:rPr>
        <w:t>=</w:t>
      </w:r>
      <w:r w:rsidRPr="00104641">
        <w:rPr>
          <w:color w:val="000000"/>
        </w:rPr>
        <w:t>70м</w:t>
      </w:r>
    </w:p>
    <w:p w:rsidR="00104641" w:rsidRDefault="00104641" w:rsidP="00C12477">
      <w:pPr>
        <w:numPr>
          <w:ilvl w:val="12"/>
          <w:numId w:val="0"/>
        </w:numPr>
        <w:ind w:firstLine="567"/>
        <w:jc w:val="both"/>
        <w:rPr>
          <w:color w:val="000000"/>
        </w:rPr>
      </w:pPr>
      <w:r w:rsidRPr="00104641">
        <w:rPr>
          <w:color w:val="000000"/>
        </w:rPr>
        <w:t>Предположим, что радиостанции в сети радиосвязи заданного</w:t>
      </w:r>
      <w:r>
        <w:rPr>
          <w:color w:val="000000"/>
        </w:rPr>
        <w:t xml:space="preserve"> </w:t>
      </w:r>
      <w:r w:rsidRPr="00104641">
        <w:rPr>
          <w:color w:val="000000"/>
        </w:rPr>
        <w:t>гарнизона пожарной охраны работают в диапазоне частот 172-173 МГц.</w:t>
      </w:r>
      <w:r>
        <w:rPr>
          <w:color w:val="000000"/>
        </w:rPr>
        <w:t xml:space="preserve"> </w:t>
      </w:r>
      <w:r w:rsidRPr="00104641">
        <w:rPr>
          <w:color w:val="000000"/>
        </w:rPr>
        <w:t>Тогда из графических зависимостей рис.1.7 для типа коаксиального</w:t>
      </w:r>
      <w:r>
        <w:rPr>
          <w:color w:val="000000"/>
        </w:rPr>
        <w:t xml:space="preserve"> </w:t>
      </w:r>
      <w:r w:rsidRPr="00104641">
        <w:rPr>
          <w:color w:val="000000"/>
        </w:rPr>
        <w:t xml:space="preserve">кабеля РК 75-2-21 коэффициент погонного затухания β = </w:t>
      </w:r>
      <w:r>
        <w:rPr>
          <w:color w:val="000000"/>
        </w:rPr>
        <w:t xml:space="preserve">0,16 </w:t>
      </w:r>
      <w:r w:rsidRPr="00104641">
        <w:rPr>
          <w:color w:val="000000"/>
        </w:rPr>
        <w:t>дБ/м.</w:t>
      </w:r>
      <w:r>
        <w:rPr>
          <w:color w:val="000000"/>
        </w:rPr>
        <w:t xml:space="preserve"> </w:t>
      </w:r>
      <w:r w:rsidRPr="00104641">
        <w:rPr>
          <w:color w:val="000000"/>
        </w:rPr>
        <w:t xml:space="preserve">Определяем величину напряженности поля полезного сигнала </w:t>
      </w:r>
    </w:p>
    <w:p w:rsidR="00104641" w:rsidRPr="00104641" w:rsidRDefault="00104641" w:rsidP="00C12477">
      <w:pPr>
        <w:numPr>
          <w:ilvl w:val="12"/>
          <w:numId w:val="0"/>
        </w:numPr>
        <w:ind w:firstLine="567"/>
        <w:jc w:val="both"/>
        <w:rPr>
          <w:color w:val="000000"/>
        </w:rPr>
      </w:pPr>
      <w:proofErr w:type="spellStart"/>
      <w:proofErr w:type="gramStart"/>
      <w:r w:rsidRPr="00104641">
        <w:rPr>
          <w:color w:val="000000"/>
        </w:rPr>
        <w:t>Е</w:t>
      </w:r>
      <w:r w:rsidRPr="00104641">
        <w:rPr>
          <w:color w:val="000000"/>
          <w:vertAlign w:val="subscript"/>
        </w:rPr>
        <w:t>п</w:t>
      </w:r>
      <w:proofErr w:type="spellEnd"/>
      <w:proofErr w:type="gramEnd"/>
      <w:r>
        <w:rPr>
          <w:color w:val="000000"/>
        </w:rPr>
        <w:t>=</w:t>
      </w:r>
      <w:r w:rsidRPr="00104641">
        <w:rPr>
          <w:color w:val="000000"/>
        </w:rPr>
        <w:t xml:space="preserve"> </w:t>
      </w:r>
      <w:proofErr w:type="spellStart"/>
      <w:r w:rsidRPr="00104641">
        <w:rPr>
          <w:color w:val="000000"/>
        </w:rPr>
        <w:t>Е</w:t>
      </w:r>
      <w:r w:rsidRPr="00104641">
        <w:rPr>
          <w:color w:val="000000"/>
          <w:vertAlign w:val="subscript"/>
        </w:rPr>
        <w:t>мин</w:t>
      </w:r>
      <w:proofErr w:type="spellEnd"/>
      <w:r>
        <w:rPr>
          <w:color w:val="000000"/>
        </w:rPr>
        <w:t>+</w:t>
      </w:r>
      <w:r w:rsidRPr="00104641">
        <w:rPr>
          <w:color w:val="000000"/>
        </w:rPr>
        <w:t xml:space="preserve"> </w:t>
      </w:r>
      <w:proofErr w:type="spellStart"/>
      <w:r w:rsidRPr="00104641">
        <w:rPr>
          <w:color w:val="000000"/>
        </w:rPr>
        <w:t>В</w:t>
      </w:r>
      <w:r w:rsidRPr="00104641">
        <w:rPr>
          <w:color w:val="000000"/>
          <w:vertAlign w:val="subscript"/>
        </w:rPr>
        <w:t>осл</w:t>
      </w:r>
      <w:proofErr w:type="spellEnd"/>
      <w:r w:rsidRPr="00104641">
        <w:rPr>
          <w:color w:val="000000"/>
        </w:rPr>
        <w:t xml:space="preserve"> </w:t>
      </w:r>
      <w:r w:rsidRPr="007D2162">
        <w:rPr>
          <w:color w:val="000000"/>
        </w:rPr>
        <w:t>-</w:t>
      </w:r>
      <w:proofErr w:type="spellStart"/>
      <w:r w:rsidRPr="00104641">
        <w:rPr>
          <w:color w:val="000000"/>
        </w:rPr>
        <w:t>В</w:t>
      </w:r>
      <w:r w:rsidRPr="00104641">
        <w:rPr>
          <w:color w:val="000000"/>
          <w:vertAlign w:val="subscript"/>
        </w:rPr>
        <w:t>м</w:t>
      </w:r>
      <w:proofErr w:type="spellEnd"/>
      <w:r w:rsidRPr="00104641">
        <w:rPr>
          <w:color w:val="000000"/>
        </w:rPr>
        <w:t xml:space="preserve"> </w:t>
      </w:r>
      <w:r>
        <w:rPr>
          <w:color w:val="000000"/>
        </w:rPr>
        <w:t>+</w:t>
      </w:r>
      <w:r w:rsidRPr="00104641">
        <w:rPr>
          <w:i/>
          <w:color w:val="000000"/>
        </w:rPr>
        <w:t xml:space="preserve"> </w:t>
      </w:r>
      <w:r>
        <w:rPr>
          <w:i/>
          <w:color w:val="000000"/>
          <w:lang w:val="en-US"/>
        </w:rPr>
        <w:t>l</w:t>
      </w:r>
      <w:r w:rsidRPr="00104641">
        <w:rPr>
          <w:i/>
          <w:color w:val="000000"/>
          <w:vertAlign w:val="subscript"/>
        </w:rPr>
        <w:t>1</w:t>
      </w:r>
      <w:r w:rsidRPr="00104641">
        <w:rPr>
          <w:i/>
          <w:color w:val="000000"/>
        </w:rPr>
        <w:t>*</w:t>
      </w:r>
      <w:r w:rsidRPr="00104641">
        <w:rPr>
          <w:color w:val="000000"/>
        </w:rPr>
        <w:t xml:space="preserve"> </w:t>
      </w:r>
      <w:r>
        <w:rPr>
          <w:color w:val="000000"/>
        </w:rPr>
        <w:t>β</w:t>
      </w:r>
      <w:r w:rsidRPr="00104641">
        <w:rPr>
          <w:color w:val="000000"/>
          <w:vertAlign w:val="subscript"/>
        </w:rPr>
        <w:t>1</w:t>
      </w:r>
      <w:r w:rsidRPr="00104641">
        <w:rPr>
          <w:color w:val="000000"/>
        </w:rPr>
        <w:t xml:space="preserve"> - G</w:t>
      </w:r>
      <w:r w:rsidRPr="00104641">
        <w:rPr>
          <w:color w:val="000000"/>
          <w:vertAlign w:val="subscript"/>
        </w:rPr>
        <w:t>1</w:t>
      </w:r>
      <w:r>
        <w:rPr>
          <w:color w:val="000000"/>
        </w:rPr>
        <w:t>+</w:t>
      </w:r>
      <w:r>
        <w:rPr>
          <w:i/>
          <w:color w:val="000000"/>
          <w:lang w:val="en-US"/>
        </w:rPr>
        <w:t>l</w:t>
      </w:r>
      <w:r w:rsidRPr="00104641">
        <w:rPr>
          <w:i/>
          <w:color w:val="000000"/>
          <w:vertAlign w:val="subscript"/>
        </w:rPr>
        <w:t>2</w:t>
      </w:r>
      <w:r w:rsidRPr="00104641">
        <w:rPr>
          <w:i/>
          <w:color w:val="000000"/>
        </w:rPr>
        <w:t>*</w:t>
      </w:r>
      <w:r w:rsidRPr="00104641">
        <w:rPr>
          <w:color w:val="000000"/>
        </w:rPr>
        <w:t xml:space="preserve"> </w:t>
      </w:r>
      <w:r>
        <w:rPr>
          <w:color w:val="000000"/>
        </w:rPr>
        <w:t>β</w:t>
      </w:r>
      <w:r w:rsidRPr="00104641">
        <w:rPr>
          <w:color w:val="000000"/>
          <w:vertAlign w:val="subscript"/>
        </w:rPr>
        <w:t>2</w:t>
      </w:r>
      <w:r w:rsidRPr="00104641">
        <w:rPr>
          <w:color w:val="000000"/>
        </w:rPr>
        <w:t xml:space="preserve"> </w:t>
      </w:r>
      <w:r>
        <w:rPr>
          <w:color w:val="000000"/>
        </w:rPr>
        <w:t>-</w:t>
      </w:r>
      <w:r w:rsidRPr="00104641">
        <w:rPr>
          <w:color w:val="000000"/>
        </w:rPr>
        <w:t>G</w:t>
      </w:r>
      <w:r w:rsidRPr="00104641">
        <w:rPr>
          <w:color w:val="000000"/>
          <w:vertAlign w:val="subscript"/>
        </w:rPr>
        <w:t>2</w:t>
      </w:r>
      <w:r w:rsidRPr="00104641">
        <w:rPr>
          <w:color w:val="000000"/>
        </w:rPr>
        <w:t xml:space="preserve"> </w:t>
      </w:r>
      <w:r>
        <w:rPr>
          <w:color w:val="000000"/>
        </w:rPr>
        <w:t>+</w:t>
      </w:r>
      <w:proofErr w:type="spellStart"/>
      <w:r w:rsidRPr="00104641">
        <w:rPr>
          <w:color w:val="000000"/>
        </w:rPr>
        <w:t>ΔЕ</w:t>
      </w:r>
      <w:r w:rsidRPr="00104641">
        <w:rPr>
          <w:color w:val="000000"/>
          <w:vertAlign w:val="subscript"/>
        </w:rPr>
        <w:t>доп</w:t>
      </w:r>
      <w:proofErr w:type="spellEnd"/>
      <w:r w:rsidR="007D2162" w:rsidRPr="007D2162">
        <w:rPr>
          <w:color w:val="000000"/>
          <w:vertAlign w:val="subscript"/>
        </w:rPr>
        <w:t xml:space="preserve"> </w:t>
      </w:r>
      <w:r w:rsidR="007D2162" w:rsidRPr="007D2162">
        <w:rPr>
          <w:color w:val="000000"/>
        </w:rPr>
        <w:t xml:space="preserve">= </w:t>
      </w:r>
      <w:r w:rsidRPr="00104641">
        <w:rPr>
          <w:color w:val="000000"/>
        </w:rPr>
        <w:t xml:space="preserve">20 </w:t>
      </w:r>
      <w:r w:rsidR="007D2162" w:rsidRPr="007D2162">
        <w:rPr>
          <w:color w:val="000000"/>
        </w:rPr>
        <w:t>+</w:t>
      </w:r>
      <w:r w:rsidRPr="00104641">
        <w:rPr>
          <w:color w:val="000000"/>
        </w:rPr>
        <w:t>1</w:t>
      </w:r>
      <w:r w:rsidR="007D2162" w:rsidRPr="007D2162">
        <w:rPr>
          <w:color w:val="000000"/>
        </w:rPr>
        <w:t>-</w:t>
      </w:r>
      <w:r w:rsidRPr="00104641">
        <w:rPr>
          <w:color w:val="000000"/>
        </w:rPr>
        <w:t xml:space="preserve"> 0</w:t>
      </w:r>
      <w:r w:rsidR="007D2162" w:rsidRPr="007D2162">
        <w:rPr>
          <w:color w:val="000000"/>
        </w:rPr>
        <w:t>+</w:t>
      </w:r>
      <w:r w:rsidRPr="00104641">
        <w:rPr>
          <w:color w:val="000000"/>
        </w:rPr>
        <w:t xml:space="preserve"> 0,16</w:t>
      </w:r>
      <w:r w:rsidR="007D2162" w:rsidRPr="007D2162">
        <w:rPr>
          <w:color w:val="000000"/>
        </w:rPr>
        <w:t>*</w:t>
      </w:r>
      <w:r w:rsidRPr="00104641">
        <w:rPr>
          <w:color w:val="000000"/>
        </w:rPr>
        <w:t xml:space="preserve"> 20</w:t>
      </w:r>
      <w:r w:rsidR="007D2162" w:rsidRPr="007D2162">
        <w:rPr>
          <w:color w:val="000000"/>
        </w:rPr>
        <w:t>-</w:t>
      </w:r>
      <w:r w:rsidRPr="00104641">
        <w:rPr>
          <w:color w:val="000000"/>
        </w:rPr>
        <w:t xml:space="preserve"> 1,5</w:t>
      </w:r>
      <w:r w:rsidR="007D2162" w:rsidRPr="007D2162">
        <w:rPr>
          <w:color w:val="000000"/>
        </w:rPr>
        <w:t>+</w:t>
      </w:r>
      <w:r w:rsidRPr="00104641">
        <w:rPr>
          <w:color w:val="000000"/>
        </w:rPr>
        <w:t xml:space="preserve"> 0,16</w:t>
      </w:r>
      <w:r w:rsidR="007D2162" w:rsidRPr="007D2162">
        <w:rPr>
          <w:color w:val="000000"/>
        </w:rPr>
        <w:t>*</w:t>
      </w:r>
      <w:r w:rsidRPr="00104641">
        <w:rPr>
          <w:color w:val="000000"/>
        </w:rPr>
        <w:t xml:space="preserve"> 15</w:t>
      </w:r>
      <w:r w:rsidR="007D2162" w:rsidRPr="007D2162">
        <w:rPr>
          <w:color w:val="000000"/>
        </w:rPr>
        <w:t>-</w:t>
      </w:r>
      <w:r w:rsidRPr="00104641">
        <w:rPr>
          <w:color w:val="000000"/>
        </w:rPr>
        <w:t xml:space="preserve"> 1,5</w:t>
      </w:r>
      <w:r w:rsidR="007D2162" w:rsidRPr="007D2162">
        <w:rPr>
          <w:color w:val="000000"/>
        </w:rPr>
        <w:t>+</w:t>
      </w:r>
      <w:r w:rsidRPr="00104641">
        <w:rPr>
          <w:color w:val="000000"/>
        </w:rPr>
        <w:t xml:space="preserve"> 6</w:t>
      </w:r>
      <w:r w:rsidR="007D2162" w:rsidRPr="007D2162">
        <w:rPr>
          <w:color w:val="000000"/>
        </w:rPr>
        <w:t>=</w:t>
      </w:r>
      <w:r w:rsidRPr="00104641">
        <w:rPr>
          <w:color w:val="000000"/>
        </w:rPr>
        <w:t xml:space="preserve"> 29,6 дБ</w:t>
      </w:r>
    </w:p>
    <w:p w:rsidR="001E1AA7" w:rsidRDefault="00104641" w:rsidP="00C12477">
      <w:pPr>
        <w:numPr>
          <w:ilvl w:val="12"/>
          <w:numId w:val="0"/>
        </w:numPr>
        <w:ind w:firstLine="567"/>
        <w:jc w:val="both"/>
        <w:rPr>
          <w:color w:val="000000"/>
        </w:rPr>
      </w:pPr>
      <w:r w:rsidRPr="00104641">
        <w:rPr>
          <w:color w:val="000000"/>
        </w:rPr>
        <w:t>По полученной величине напряженности поля полезного сигнала на</w:t>
      </w:r>
      <w:r w:rsidR="007D2162" w:rsidRPr="007D2162">
        <w:rPr>
          <w:color w:val="000000"/>
        </w:rPr>
        <w:t xml:space="preserve"> </w:t>
      </w:r>
      <w:r w:rsidRPr="00104641">
        <w:rPr>
          <w:color w:val="000000"/>
        </w:rPr>
        <w:t xml:space="preserve">входе приемника </w:t>
      </w:r>
      <w:proofErr w:type="spellStart"/>
      <w:proofErr w:type="gramStart"/>
      <w:r w:rsidRPr="00104641">
        <w:rPr>
          <w:color w:val="000000"/>
        </w:rPr>
        <w:t>Еп</w:t>
      </w:r>
      <w:proofErr w:type="spellEnd"/>
      <w:proofErr w:type="gramEnd"/>
      <w:r w:rsidRPr="00104641">
        <w:rPr>
          <w:color w:val="000000"/>
        </w:rPr>
        <w:t>= 29,6 дБ и заданному удалению ПЧ-2 от ЦУС</w:t>
      </w:r>
      <w:r w:rsidR="007D2162" w:rsidRPr="007D2162">
        <w:rPr>
          <w:color w:val="000000"/>
        </w:rPr>
        <w:t xml:space="preserve"> </w:t>
      </w:r>
      <w:r w:rsidRPr="00104641">
        <w:rPr>
          <w:color w:val="000000"/>
        </w:rPr>
        <w:t>(заданной дальности радиосвязи) d=21,6 км с помощью графиков (см.</w:t>
      </w:r>
      <w:r w:rsidR="007D2162" w:rsidRPr="007D2162">
        <w:rPr>
          <w:color w:val="000000"/>
        </w:rPr>
        <w:t xml:space="preserve"> </w:t>
      </w:r>
      <w:r w:rsidRPr="00104641">
        <w:rPr>
          <w:color w:val="000000"/>
        </w:rPr>
        <w:t>рис.1.4) определяется произведение высот антенн h</w:t>
      </w:r>
      <w:r w:rsidRPr="00D41A90">
        <w:rPr>
          <w:color w:val="000000"/>
          <w:vertAlign w:val="subscript"/>
        </w:rPr>
        <w:t>1</w:t>
      </w:r>
      <w:r w:rsidRPr="00104641">
        <w:rPr>
          <w:color w:val="000000"/>
        </w:rPr>
        <w:t>h</w:t>
      </w:r>
      <w:r w:rsidRPr="00D41A90">
        <w:rPr>
          <w:color w:val="000000"/>
          <w:vertAlign w:val="subscript"/>
        </w:rPr>
        <w:t>2</w:t>
      </w:r>
      <w:r w:rsidRPr="00104641">
        <w:rPr>
          <w:color w:val="000000"/>
        </w:rPr>
        <w:t xml:space="preserve"> = 120м2. </w:t>
      </w:r>
      <w:proofErr w:type="gramStart"/>
      <w:r w:rsidRPr="00104641">
        <w:rPr>
          <w:color w:val="000000"/>
        </w:rPr>
        <w:t>Из</w:t>
      </w:r>
      <w:r w:rsidR="007D2162" w:rsidRPr="007D2162">
        <w:rPr>
          <w:color w:val="000000"/>
        </w:rPr>
        <w:t xml:space="preserve"> </w:t>
      </w:r>
      <w:r w:rsidRPr="00104641">
        <w:rPr>
          <w:color w:val="000000"/>
        </w:rPr>
        <w:t>полученного произведения высот выбираются необходимые высоты</w:t>
      </w:r>
      <w:r w:rsidR="007D2162" w:rsidRPr="007D2162">
        <w:rPr>
          <w:color w:val="000000"/>
        </w:rPr>
        <w:t xml:space="preserve"> </w:t>
      </w:r>
      <w:r w:rsidRPr="00104641">
        <w:rPr>
          <w:color w:val="000000"/>
        </w:rPr>
        <w:t>стационарных антенн ЦУС - h</w:t>
      </w:r>
      <w:r w:rsidRPr="00D41A90">
        <w:rPr>
          <w:color w:val="000000"/>
          <w:vertAlign w:val="subscript"/>
        </w:rPr>
        <w:t>1</w:t>
      </w:r>
      <w:r w:rsidRPr="00104641">
        <w:rPr>
          <w:color w:val="000000"/>
        </w:rPr>
        <w:t xml:space="preserve"> = 12м и удаленной ПЧ-2 - h</w:t>
      </w:r>
      <w:r w:rsidRPr="00D41A90">
        <w:rPr>
          <w:color w:val="000000"/>
          <w:vertAlign w:val="subscript"/>
        </w:rPr>
        <w:t>2</w:t>
      </w:r>
      <w:r w:rsidRPr="00104641">
        <w:rPr>
          <w:color w:val="000000"/>
        </w:rPr>
        <w:t xml:space="preserve"> = 10м.</w:t>
      </w:r>
      <w:proofErr w:type="gramEnd"/>
      <w:r w:rsidR="007D2162" w:rsidRPr="007D2162">
        <w:rPr>
          <w:color w:val="000000"/>
        </w:rPr>
        <w:t xml:space="preserve"> </w:t>
      </w:r>
      <w:r w:rsidRPr="00104641">
        <w:rPr>
          <w:color w:val="000000"/>
        </w:rPr>
        <w:t>Пользуясь изложенным выше алгоритмом расчета, можно</w:t>
      </w:r>
      <w:r w:rsidR="007D2162" w:rsidRPr="007D2162">
        <w:rPr>
          <w:color w:val="000000"/>
        </w:rPr>
        <w:t xml:space="preserve"> </w:t>
      </w:r>
      <w:r w:rsidRPr="00104641">
        <w:rPr>
          <w:color w:val="000000"/>
        </w:rPr>
        <w:t>определить максимальную дальность радиосвязи между ЦУС и</w:t>
      </w:r>
      <w:r w:rsidR="007D2162" w:rsidRPr="007D2162">
        <w:rPr>
          <w:color w:val="000000"/>
        </w:rPr>
        <w:t xml:space="preserve"> </w:t>
      </w:r>
      <w:r w:rsidRPr="00104641">
        <w:rPr>
          <w:color w:val="000000"/>
        </w:rPr>
        <w:t>пожарными автомобилями. В этом случае высота установки антенны на</w:t>
      </w:r>
      <w:r w:rsidR="007D2162" w:rsidRPr="007D2162">
        <w:rPr>
          <w:color w:val="000000"/>
        </w:rPr>
        <w:t xml:space="preserve"> </w:t>
      </w:r>
      <w:r w:rsidRPr="00104641">
        <w:rPr>
          <w:color w:val="000000"/>
        </w:rPr>
        <w:t>пожарном автомобиле принимается равной 2м. Проведение данного</w:t>
      </w:r>
      <w:r w:rsidR="007D2162" w:rsidRPr="007D2162">
        <w:rPr>
          <w:color w:val="000000"/>
        </w:rPr>
        <w:t xml:space="preserve"> </w:t>
      </w:r>
      <w:r w:rsidRPr="00104641">
        <w:rPr>
          <w:color w:val="000000"/>
        </w:rPr>
        <w:t>расчета в задание не входит.</w:t>
      </w:r>
    </w:p>
    <w:p w:rsidR="00E75EDB" w:rsidRDefault="00E75EDB" w:rsidP="00C12477">
      <w:pPr>
        <w:numPr>
          <w:ilvl w:val="12"/>
          <w:numId w:val="0"/>
        </w:numPr>
        <w:ind w:firstLine="567"/>
        <w:jc w:val="both"/>
        <w:rPr>
          <w:b/>
        </w:rPr>
      </w:pPr>
    </w:p>
    <w:p w:rsidR="00FA45D2" w:rsidRPr="00F13550" w:rsidRDefault="00FA45D2" w:rsidP="00C12477">
      <w:pPr>
        <w:numPr>
          <w:ilvl w:val="12"/>
          <w:numId w:val="0"/>
        </w:numPr>
        <w:ind w:firstLine="567"/>
        <w:jc w:val="center"/>
        <w:rPr>
          <w:b/>
        </w:rPr>
      </w:pPr>
      <w:r w:rsidRPr="00F13550">
        <w:rPr>
          <w:b/>
        </w:rPr>
        <w:t>Задание</w:t>
      </w:r>
    </w:p>
    <w:p w:rsidR="00FA45D2" w:rsidRDefault="001E1AA7" w:rsidP="001E1AA7">
      <w:pPr>
        <w:tabs>
          <w:tab w:val="num" w:pos="-142"/>
        </w:tabs>
        <w:jc w:val="both"/>
      </w:pPr>
      <w:r w:rsidRPr="001E1AA7">
        <w:t>Провести расчет и выбор высот установки антенн стационарных</w:t>
      </w:r>
      <w:r>
        <w:t xml:space="preserve"> </w:t>
      </w:r>
      <w:r w:rsidRPr="001E1AA7">
        <w:t>радиостанций.</w:t>
      </w:r>
    </w:p>
    <w:p w:rsidR="001E1AA7" w:rsidRPr="001E1AA7" w:rsidRDefault="001E1AA7" w:rsidP="001E1AA7">
      <w:pPr>
        <w:tabs>
          <w:tab w:val="num" w:pos="-142"/>
        </w:tabs>
        <w:jc w:val="both"/>
      </w:pPr>
    </w:p>
    <w:tbl>
      <w:tblPr>
        <w:tblW w:w="99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1"/>
        <w:gridCol w:w="687"/>
        <w:gridCol w:w="687"/>
        <w:gridCol w:w="687"/>
        <w:gridCol w:w="687"/>
        <w:gridCol w:w="687"/>
        <w:gridCol w:w="687"/>
        <w:gridCol w:w="687"/>
        <w:gridCol w:w="687"/>
        <w:gridCol w:w="687"/>
        <w:gridCol w:w="689"/>
      </w:tblGrid>
      <w:tr w:rsidR="00F13027" w:rsidRPr="00F13027" w:rsidTr="00F374C1">
        <w:trPr>
          <w:cantSplit/>
          <w:trHeight w:val="662"/>
          <w:jc w:val="center"/>
        </w:trPr>
        <w:tc>
          <w:tcPr>
            <w:tcW w:w="311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Наименование</w:t>
            </w:r>
          </w:p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параметров</w:t>
            </w:r>
          </w:p>
        </w:tc>
        <w:tc>
          <w:tcPr>
            <w:tcW w:w="687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3027" w:rsidRPr="00F13027" w:rsidRDefault="00FD7D98" w:rsidP="00F374C1">
            <w:pPr>
              <w:jc w:val="center"/>
              <w:rPr>
                <w:sz w:val="22"/>
                <w:szCs w:val="22"/>
              </w:rPr>
            </w:pPr>
            <w:r w:rsidRPr="001A055B">
              <w:rPr>
                <w:sz w:val="22"/>
                <w:szCs w:val="22"/>
              </w:rPr>
              <w:t>Последняя цифра номера в списке группы</w:t>
            </w:r>
          </w:p>
        </w:tc>
      </w:tr>
      <w:tr w:rsidR="00F374C1" w:rsidRPr="00F13027" w:rsidTr="00F374C1">
        <w:trPr>
          <w:cantSplit/>
          <w:trHeight w:val="128"/>
          <w:jc w:val="center"/>
        </w:trPr>
        <w:tc>
          <w:tcPr>
            <w:tcW w:w="3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027" w:rsidRPr="00F13027" w:rsidRDefault="00F13027" w:rsidP="00F374C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87" w:type="dxa"/>
            <w:tcBorders>
              <w:top w:val="nil"/>
              <w:left w:val="nil"/>
            </w:tcBorders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1</w:t>
            </w:r>
          </w:p>
        </w:tc>
        <w:tc>
          <w:tcPr>
            <w:tcW w:w="687" w:type="dxa"/>
            <w:tcBorders>
              <w:top w:val="nil"/>
            </w:tcBorders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2</w:t>
            </w:r>
          </w:p>
        </w:tc>
        <w:tc>
          <w:tcPr>
            <w:tcW w:w="687" w:type="dxa"/>
            <w:tcBorders>
              <w:top w:val="nil"/>
            </w:tcBorders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3</w:t>
            </w:r>
          </w:p>
        </w:tc>
        <w:tc>
          <w:tcPr>
            <w:tcW w:w="687" w:type="dxa"/>
            <w:tcBorders>
              <w:top w:val="nil"/>
            </w:tcBorders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4</w:t>
            </w:r>
          </w:p>
        </w:tc>
        <w:tc>
          <w:tcPr>
            <w:tcW w:w="687" w:type="dxa"/>
            <w:tcBorders>
              <w:top w:val="nil"/>
            </w:tcBorders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5</w:t>
            </w:r>
          </w:p>
        </w:tc>
        <w:tc>
          <w:tcPr>
            <w:tcW w:w="687" w:type="dxa"/>
            <w:tcBorders>
              <w:top w:val="nil"/>
            </w:tcBorders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6</w:t>
            </w:r>
          </w:p>
        </w:tc>
        <w:tc>
          <w:tcPr>
            <w:tcW w:w="687" w:type="dxa"/>
            <w:tcBorders>
              <w:top w:val="nil"/>
            </w:tcBorders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7</w:t>
            </w:r>
          </w:p>
        </w:tc>
        <w:tc>
          <w:tcPr>
            <w:tcW w:w="687" w:type="dxa"/>
            <w:tcBorders>
              <w:top w:val="nil"/>
            </w:tcBorders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8</w:t>
            </w:r>
          </w:p>
        </w:tc>
        <w:tc>
          <w:tcPr>
            <w:tcW w:w="687" w:type="dxa"/>
            <w:tcBorders>
              <w:top w:val="nil"/>
            </w:tcBorders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9</w:t>
            </w:r>
          </w:p>
        </w:tc>
        <w:tc>
          <w:tcPr>
            <w:tcW w:w="689" w:type="dxa"/>
            <w:tcBorders>
              <w:top w:val="nil"/>
            </w:tcBorders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0</w:t>
            </w:r>
          </w:p>
        </w:tc>
      </w:tr>
      <w:tr w:rsidR="00F374C1" w:rsidRPr="00F13027" w:rsidTr="00F374C1">
        <w:trPr>
          <w:cantSplit/>
          <w:trHeight w:val="607"/>
          <w:jc w:val="center"/>
        </w:trPr>
        <w:tc>
          <w:tcPr>
            <w:tcW w:w="3111" w:type="dxa"/>
            <w:vAlign w:val="center"/>
          </w:tcPr>
          <w:p w:rsidR="00F13027" w:rsidRPr="00F13027" w:rsidRDefault="00F13027" w:rsidP="00F374C1">
            <w:pPr>
              <w:ind w:left="-78"/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 xml:space="preserve">Удаление ПЧ от ЦППС </w:t>
            </w:r>
            <w:r w:rsidRPr="00F13027">
              <w:rPr>
                <w:sz w:val="22"/>
                <w:szCs w:val="22"/>
                <w:lang w:val="en-US"/>
              </w:rPr>
              <w:t>d</w:t>
            </w:r>
            <w:r w:rsidRPr="00F13027">
              <w:rPr>
                <w:sz w:val="22"/>
                <w:szCs w:val="22"/>
              </w:rPr>
              <w:t>, км</w:t>
            </w:r>
          </w:p>
        </w:tc>
        <w:tc>
          <w:tcPr>
            <w:tcW w:w="687" w:type="dxa"/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10,5</w:t>
            </w:r>
          </w:p>
        </w:tc>
        <w:tc>
          <w:tcPr>
            <w:tcW w:w="687" w:type="dxa"/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22,0</w:t>
            </w:r>
          </w:p>
        </w:tc>
        <w:tc>
          <w:tcPr>
            <w:tcW w:w="687" w:type="dxa"/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33,0</w:t>
            </w:r>
          </w:p>
        </w:tc>
        <w:tc>
          <w:tcPr>
            <w:tcW w:w="687" w:type="dxa"/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30,5</w:t>
            </w:r>
          </w:p>
        </w:tc>
        <w:tc>
          <w:tcPr>
            <w:tcW w:w="687" w:type="dxa"/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25,0</w:t>
            </w:r>
          </w:p>
        </w:tc>
        <w:tc>
          <w:tcPr>
            <w:tcW w:w="687" w:type="dxa"/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27,5</w:t>
            </w:r>
          </w:p>
        </w:tc>
        <w:tc>
          <w:tcPr>
            <w:tcW w:w="687" w:type="dxa"/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26,4</w:t>
            </w:r>
          </w:p>
        </w:tc>
        <w:tc>
          <w:tcPr>
            <w:tcW w:w="687" w:type="dxa"/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28,6</w:t>
            </w:r>
          </w:p>
        </w:tc>
        <w:tc>
          <w:tcPr>
            <w:tcW w:w="687" w:type="dxa"/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29,9</w:t>
            </w:r>
          </w:p>
        </w:tc>
        <w:tc>
          <w:tcPr>
            <w:tcW w:w="689" w:type="dxa"/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36,8</w:t>
            </w:r>
          </w:p>
        </w:tc>
      </w:tr>
      <w:tr w:rsidR="00F374C1" w:rsidRPr="00F13027" w:rsidTr="00F374C1">
        <w:trPr>
          <w:cantSplit/>
          <w:trHeight w:val="607"/>
          <w:jc w:val="center"/>
        </w:trPr>
        <w:tc>
          <w:tcPr>
            <w:tcW w:w="3111" w:type="dxa"/>
            <w:vAlign w:val="center"/>
          </w:tcPr>
          <w:p w:rsidR="00F13027" w:rsidRPr="00F13027" w:rsidRDefault="00F13027" w:rsidP="00F374C1">
            <w:pPr>
              <w:ind w:left="-78"/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 xml:space="preserve">Параметр рельефа местности </w:t>
            </w:r>
            <w:r w:rsidRPr="00F13027">
              <w:rPr>
                <w:sz w:val="22"/>
                <w:szCs w:val="22"/>
              </w:rPr>
              <w:sym w:font="Symbol" w:char="F044"/>
            </w:r>
            <w:r w:rsidRPr="00F13027">
              <w:rPr>
                <w:sz w:val="22"/>
                <w:szCs w:val="22"/>
                <w:lang w:val="en-US"/>
              </w:rPr>
              <w:t>h</w:t>
            </w:r>
            <w:r w:rsidRPr="00F13027">
              <w:rPr>
                <w:sz w:val="22"/>
                <w:szCs w:val="22"/>
              </w:rPr>
              <w:t>,м</w:t>
            </w:r>
          </w:p>
        </w:tc>
        <w:tc>
          <w:tcPr>
            <w:tcW w:w="687" w:type="dxa"/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270</w:t>
            </w:r>
          </w:p>
        </w:tc>
        <w:tc>
          <w:tcPr>
            <w:tcW w:w="687" w:type="dxa"/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140</w:t>
            </w:r>
          </w:p>
        </w:tc>
        <w:tc>
          <w:tcPr>
            <w:tcW w:w="687" w:type="dxa"/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45</w:t>
            </w:r>
          </w:p>
        </w:tc>
        <w:tc>
          <w:tcPr>
            <w:tcW w:w="687" w:type="dxa"/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115</w:t>
            </w:r>
          </w:p>
        </w:tc>
        <w:tc>
          <w:tcPr>
            <w:tcW w:w="687" w:type="dxa"/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148</w:t>
            </w:r>
          </w:p>
        </w:tc>
        <w:tc>
          <w:tcPr>
            <w:tcW w:w="687" w:type="dxa"/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162</w:t>
            </w:r>
          </w:p>
        </w:tc>
        <w:tc>
          <w:tcPr>
            <w:tcW w:w="687" w:type="dxa"/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88</w:t>
            </w:r>
          </w:p>
        </w:tc>
        <w:tc>
          <w:tcPr>
            <w:tcW w:w="687" w:type="dxa"/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114</w:t>
            </w:r>
          </w:p>
        </w:tc>
        <w:tc>
          <w:tcPr>
            <w:tcW w:w="687" w:type="dxa"/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190</w:t>
            </w:r>
          </w:p>
        </w:tc>
        <w:tc>
          <w:tcPr>
            <w:tcW w:w="689" w:type="dxa"/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95</w:t>
            </w:r>
          </w:p>
        </w:tc>
      </w:tr>
      <w:tr w:rsidR="00F374C1" w:rsidRPr="00F13027" w:rsidTr="00F374C1">
        <w:trPr>
          <w:cantSplit/>
          <w:trHeight w:val="477"/>
          <w:jc w:val="center"/>
        </w:trPr>
        <w:tc>
          <w:tcPr>
            <w:tcW w:w="3111" w:type="dxa"/>
            <w:vAlign w:val="center"/>
          </w:tcPr>
          <w:p w:rsidR="00F13027" w:rsidRPr="00F13027" w:rsidRDefault="00F13027" w:rsidP="00F374C1">
            <w:pPr>
              <w:ind w:left="-78"/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Превышение допустимого уровня</w:t>
            </w:r>
          </w:p>
          <w:p w:rsidR="00F13027" w:rsidRPr="00F13027" w:rsidRDefault="00F13027" w:rsidP="00F374C1">
            <w:pPr>
              <w:ind w:left="-78"/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 xml:space="preserve">мешающего сигнала    </w:t>
            </w:r>
            <w:r w:rsidRPr="00F13027">
              <w:rPr>
                <w:sz w:val="22"/>
                <w:szCs w:val="22"/>
              </w:rPr>
              <w:sym w:font="Symbol" w:char="F044"/>
            </w:r>
            <w:proofErr w:type="spellStart"/>
            <w:r w:rsidRPr="00F13027">
              <w:rPr>
                <w:sz w:val="22"/>
                <w:szCs w:val="22"/>
              </w:rPr>
              <w:t>Е</w:t>
            </w:r>
            <w:r w:rsidRPr="00F13027">
              <w:rPr>
                <w:sz w:val="22"/>
                <w:szCs w:val="22"/>
                <w:vertAlign w:val="subscript"/>
              </w:rPr>
              <w:t>доп</w:t>
            </w:r>
            <w:proofErr w:type="spellEnd"/>
            <w:r w:rsidRPr="00F13027">
              <w:rPr>
                <w:sz w:val="22"/>
                <w:szCs w:val="22"/>
              </w:rPr>
              <w:t>, дБ</w:t>
            </w:r>
          </w:p>
        </w:tc>
        <w:tc>
          <w:tcPr>
            <w:tcW w:w="687" w:type="dxa"/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5</w:t>
            </w:r>
          </w:p>
        </w:tc>
        <w:tc>
          <w:tcPr>
            <w:tcW w:w="687" w:type="dxa"/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6</w:t>
            </w:r>
          </w:p>
        </w:tc>
        <w:tc>
          <w:tcPr>
            <w:tcW w:w="687" w:type="dxa"/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2</w:t>
            </w:r>
          </w:p>
        </w:tc>
        <w:tc>
          <w:tcPr>
            <w:tcW w:w="687" w:type="dxa"/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3</w:t>
            </w:r>
          </w:p>
        </w:tc>
        <w:tc>
          <w:tcPr>
            <w:tcW w:w="687" w:type="dxa"/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4</w:t>
            </w:r>
          </w:p>
        </w:tc>
        <w:tc>
          <w:tcPr>
            <w:tcW w:w="687" w:type="dxa"/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4</w:t>
            </w:r>
          </w:p>
        </w:tc>
        <w:tc>
          <w:tcPr>
            <w:tcW w:w="687" w:type="dxa"/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2</w:t>
            </w:r>
          </w:p>
        </w:tc>
        <w:tc>
          <w:tcPr>
            <w:tcW w:w="687" w:type="dxa"/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3</w:t>
            </w:r>
          </w:p>
        </w:tc>
        <w:tc>
          <w:tcPr>
            <w:tcW w:w="687" w:type="dxa"/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4</w:t>
            </w:r>
          </w:p>
        </w:tc>
        <w:tc>
          <w:tcPr>
            <w:tcW w:w="689" w:type="dxa"/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2</w:t>
            </w:r>
          </w:p>
        </w:tc>
      </w:tr>
      <w:tr w:rsidR="00F374C1" w:rsidRPr="00F13027" w:rsidTr="00F374C1">
        <w:trPr>
          <w:cantSplit/>
          <w:trHeight w:val="869"/>
          <w:jc w:val="center"/>
        </w:trPr>
        <w:tc>
          <w:tcPr>
            <w:tcW w:w="3111" w:type="dxa"/>
            <w:vAlign w:val="center"/>
          </w:tcPr>
          <w:p w:rsidR="00F13027" w:rsidRPr="00F13027" w:rsidRDefault="00F13027" w:rsidP="00F374C1">
            <w:pPr>
              <w:ind w:left="-78"/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Длина фидерного тракта</w:t>
            </w:r>
          </w:p>
          <w:p w:rsidR="00F13027" w:rsidRPr="00F13027" w:rsidRDefault="00F13027" w:rsidP="00F374C1">
            <w:pPr>
              <w:ind w:left="-78"/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 xml:space="preserve">Радиостанции ЦППС </w:t>
            </w:r>
            <w:r w:rsidRPr="00F13027">
              <w:rPr>
                <w:sz w:val="22"/>
                <w:szCs w:val="22"/>
                <w:lang w:val="en-US"/>
              </w:rPr>
              <w:t>l</w:t>
            </w:r>
            <w:r w:rsidRPr="00F13027">
              <w:rPr>
                <w:sz w:val="22"/>
                <w:szCs w:val="22"/>
                <w:vertAlign w:val="subscript"/>
              </w:rPr>
              <w:t>1</w:t>
            </w:r>
            <w:r w:rsidRPr="00F13027">
              <w:rPr>
                <w:sz w:val="22"/>
                <w:szCs w:val="22"/>
              </w:rPr>
              <w:t>, м</w:t>
            </w:r>
          </w:p>
          <w:p w:rsidR="00F13027" w:rsidRPr="00F13027" w:rsidRDefault="00F13027" w:rsidP="00F374C1">
            <w:pPr>
              <w:ind w:left="-78"/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 xml:space="preserve">радиостанции ПЧ </w:t>
            </w:r>
            <w:r w:rsidRPr="00F13027">
              <w:rPr>
                <w:sz w:val="22"/>
                <w:szCs w:val="22"/>
                <w:lang w:val="en-US"/>
              </w:rPr>
              <w:t>l</w:t>
            </w:r>
            <w:r w:rsidRPr="00F13027">
              <w:rPr>
                <w:sz w:val="22"/>
                <w:szCs w:val="22"/>
                <w:vertAlign w:val="subscript"/>
                <w:lang w:val="en-US"/>
              </w:rPr>
              <w:t>2</w:t>
            </w:r>
            <w:r w:rsidRPr="00F13027">
              <w:rPr>
                <w:sz w:val="22"/>
                <w:szCs w:val="22"/>
              </w:rPr>
              <w:t>, м</w:t>
            </w:r>
          </w:p>
        </w:tc>
        <w:tc>
          <w:tcPr>
            <w:tcW w:w="687" w:type="dxa"/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</w:p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30</w:t>
            </w:r>
          </w:p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22</w:t>
            </w:r>
          </w:p>
        </w:tc>
        <w:tc>
          <w:tcPr>
            <w:tcW w:w="687" w:type="dxa"/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</w:p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28</w:t>
            </w:r>
          </w:p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20</w:t>
            </w:r>
          </w:p>
        </w:tc>
        <w:tc>
          <w:tcPr>
            <w:tcW w:w="687" w:type="dxa"/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</w:p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20</w:t>
            </w:r>
          </w:p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24</w:t>
            </w:r>
          </w:p>
        </w:tc>
        <w:tc>
          <w:tcPr>
            <w:tcW w:w="687" w:type="dxa"/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</w:p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29</w:t>
            </w:r>
          </w:p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29</w:t>
            </w:r>
          </w:p>
        </w:tc>
        <w:tc>
          <w:tcPr>
            <w:tcW w:w="687" w:type="dxa"/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</w:p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30</w:t>
            </w:r>
          </w:p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27</w:t>
            </w:r>
          </w:p>
        </w:tc>
        <w:tc>
          <w:tcPr>
            <w:tcW w:w="687" w:type="dxa"/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</w:p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27</w:t>
            </w:r>
          </w:p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30</w:t>
            </w:r>
          </w:p>
        </w:tc>
        <w:tc>
          <w:tcPr>
            <w:tcW w:w="687" w:type="dxa"/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</w:p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22</w:t>
            </w:r>
          </w:p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18</w:t>
            </w:r>
          </w:p>
        </w:tc>
        <w:tc>
          <w:tcPr>
            <w:tcW w:w="687" w:type="dxa"/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</w:p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24</w:t>
            </w:r>
          </w:p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19</w:t>
            </w:r>
          </w:p>
        </w:tc>
        <w:tc>
          <w:tcPr>
            <w:tcW w:w="687" w:type="dxa"/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</w:p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29</w:t>
            </w:r>
          </w:p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24</w:t>
            </w:r>
          </w:p>
        </w:tc>
        <w:tc>
          <w:tcPr>
            <w:tcW w:w="689" w:type="dxa"/>
            <w:vAlign w:val="center"/>
          </w:tcPr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</w:p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19</w:t>
            </w:r>
          </w:p>
          <w:p w:rsidR="00F13027" w:rsidRPr="00F13027" w:rsidRDefault="00F13027" w:rsidP="00F374C1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15</w:t>
            </w:r>
          </w:p>
        </w:tc>
      </w:tr>
      <w:tr w:rsidR="00F374C1" w:rsidRPr="00F13027" w:rsidTr="00F374C1">
        <w:trPr>
          <w:cantSplit/>
          <w:trHeight w:val="65"/>
          <w:jc w:val="center"/>
        </w:trPr>
        <w:tc>
          <w:tcPr>
            <w:tcW w:w="3111" w:type="dxa"/>
            <w:vAlign w:val="center"/>
          </w:tcPr>
          <w:p w:rsidR="00F13027" w:rsidRPr="00F13027" w:rsidRDefault="00F13027" w:rsidP="00F374C1">
            <w:pPr>
              <w:ind w:left="-78"/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Выходная мощность передатчика</w:t>
            </w:r>
          </w:p>
          <w:p w:rsidR="00F13027" w:rsidRPr="00F13027" w:rsidRDefault="00F13027" w:rsidP="00F374C1">
            <w:pPr>
              <w:ind w:left="-78"/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радиостанции ЦППС Р</w:t>
            </w:r>
            <w:proofErr w:type="gramStart"/>
            <w:r w:rsidRPr="00F13027">
              <w:rPr>
                <w:sz w:val="22"/>
                <w:szCs w:val="22"/>
                <w:vertAlign w:val="subscript"/>
              </w:rPr>
              <w:t>1</w:t>
            </w:r>
            <w:proofErr w:type="gramEnd"/>
            <w:r w:rsidRPr="00F13027">
              <w:rPr>
                <w:sz w:val="22"/>
                <w:szCs w:val="22"/>
              </w:rPr>
              <w:t>, Вт</w:t>
            </w:r>
          </w:p>
          <w:p w:rsidR="00F13027" w:rsidRPr="00F13027" w:rsidRDefault="00F13027" w:rsidP="00F374C1">
            <w:pPr>
              <w:ind w:left="-78"/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 xml:space="preserve">радиостанции ПЧ </w:t>
            </w:r>
            <w:r w:rsidRPr="00265CF4">
              <w:rPr>
                <w:sz w:val="22"/>
                <w:szCs w:val="22"/>
              </w:rPr>
              <w:t>Р</w:t>
            </w:r>
            <w:proofErr w:type="gramStart"/>
            <w:r w:rsidRPr="00265CF4">
              <w:rPr>
                <w:sz w:val="22"/>
                <w:szCs w:val="22"/>
                <w:vertAlign w:val="subscript"/>
              </w:rPr>
              <w:t>2</w:t>
            </w:r>
            <w:proofErr w:type="gramEnd"/>
            <w:r w:rsidRPr="00F13027">
              <w:rPr>
                <w:sz w:val="22"/>
                <w:szCs w:val="22"/>
              </w:rPr>
              <w:t>, Вт</w:t>
            </w:r>
          </w:p>
        </w:tc>
        <w:tc>
          <w:tcPr>
            <w:tcW w:w="687" w:type="dxa"/>
            <w:vAlign w:val="center"/>
          </w:tcPr>
          <w:p w:rsidR="00F13027" w:rsidRPr="00F13027" w:rsidRDefault="00F13027" w:rsidP="00F13027">
            <w:pPr>
              <w:jc w:val="center"/>
              <w:rPr>
                <w:sz w:val="22"/>
                <w:szCs w:val="22"/>
              </w:rPr>
            </w:pPr>
          </w:p>
          <w:p w:rsidR="00F13027" w:rsidRPr="00F13027" w:rsidRDefault="00F13027" w:rsidP="00F13027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30</w:t>
            </w:r>
          </w:p>
          <w:p w:rsidR="00F13027" w:rsidRPr="00F13027" w:rsidRDefault="00F13027" w:rsidP="00F13027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8</w:t>
            </w:r>
          </w:p>
        </w:tc>
        <w:tc>
          <w:tcPr>
            <w:tcW w:w="687" w:type="dxa"/>
            <w:vAlign w:val="center"/>
          </w:tcPr>
          <w:p w:rsidR="00F13027" w:rsidRPr="00F13027" w:rsidRDefault="00F13027" w:rsidP="00F13027">
            <w:pPr>
              <w:jc w:val="center"/>
              <w:rPr>
                <w:sz w:val="22"/>
                <w:szCs w:val="22"/>
              </w:rPr>
            </w:pPr>
          </w:p>
          <w:p w:rsidR="00F13027" w:rsidRPr="00F13027" w:rsidRDefault="00F13027" w:rsidP="00F13027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30</w:t>
            </w:r>
          </w:p>
          <w:p w:rsidR="00F13027" w:rsidRPr="00F13027" w:rsidRDefault="00F13027" w:rsidP="00F13027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10</w:t>
            </w:r>
          </w:p>
        </w:tc>
        <w:tc>
          <w:tcPr>
            <w:tcW w:w="687" w:type="dxa"/>
            <w:vAlign w:val="center"/>
          </w:tcPr>
          <w:p w:rsidR="00F13027" w:rsidRPr="00F13027" w:rsidRDefault="00F13027" w:rsidP="00F13027">
            <w:pPr>
              <w:jc w:val="center"/>
              <w:rPr>
                <w:sz w:val="22"/>
                <w:szCs w:val="22"/>
              </w:rPr>
            </w:pPr>
          </w:p>
          <w:p w:rsidR="00F13027" w:rsidRPr="00F13027" w:rsidRDefault="00F13027" w:rsidP="00F13027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10</w:t>
            </w:r>
          </w:p>
          <w:p w:rsidR="00F13027" w:rsidRPr="00F13027" w:rsidRDefault="00F13027" w:rsidP="00F13027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10</w:t>
            </w:r>
          </w:p>
        </w:tc>
        <w:tc>
          <w:tcPr>
            <w:tcW w:w="687" w:type="dxa"/>
            <w:vAlign w:val="center"/>
          </w:tcPr>
          <w:p w:rsidR="00F13027" w:rsidRPr="00F13027" w:rsidRDefault="00F13027" w:rsidP="00F13027">
            <w:pPr>
              <w:jc w:val="center"/>
              <w:rPr>
                <w:sz w:val="22"/>
                <w:szCs w:val="22"/>
              </w:rPr>
            </w:pPr>
          </w:p>
          <w:p w:rsidR="00F13027" w:rsidRPr="00F13027" w:rsidRDefault="00F13027" w:rsidP="00F13027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30</w:t>
            </w:r>
          </w:p>
          <w:p w:rsidR="00F13027" w:rsidRPr="00F13027" w:rsidRDefault="00F13027" w:rsidP="00F13027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10</w:t>
            </w:r>
          </w:p>
        </w:tc>
        <w:tc>
          <w:tcPr>
            <w:tcW w:w="687" w:type="dxa"/>
            <w:vAlign w:val="center"/>
          </w:tcPr>
          <w:p w:rsidR="00F13027" w:rsidRPr="00F13027" w:rsidRDefault="00F13027" w:rsidP="00F13027">
            <w:pPr>
              <w:jc w:val="center"/>
              <w:rPr>
                <w:sz w:val="22"/>
                <w:szCs w:val="22"/>
              </w:rPr>
            </w:pPr>
          </w:p>
          <w:p w:rsidR="00F13027" w:rsidRPr="00F13027" w:rsidRDefault="00F13027" w:rsidP="00F13027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30</w:t>
            </w:r>
          </w:p>
          <w:p w:rsidR="00F13027" w:rsidRPr="00F13027" w:rsidRDefault="00F13027" w:rsidP="00F13027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8</w:t>
            </w:r>
          </w:p>
        </w:tc>
        <w:tc>
          <w:tcPr>
            <w:tcW w:w="687" w:type="dxa"/>
            <w:vAlign w:val="center"/>
          </w:tcPr>
          <w:p w:rsidR="00F13027" w:rsidRPr="00F13027" w:rsidRDefault="00F13027" w:rsidP="00F13027">
            <w:pPr>
              <w:jc w:val="center"/>
              <w:rPr>
                <w:sz w:val="22"/>
                <w:szCs w:val="22"/>
              </w:rPr>
            </w:pPr>
          </w:p>
          <w:p w:rsidR="00F13027" w:rsidRPr="00F13027" w:rsidRDefault="00F13027" w:rsidP="00F13027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30</w:t>
            </w:r>
          </w:p>
          <w:p w:rsidR="00F13027" w:rsidRPr="00F13027" w:rsidRDefault="00F13027" w:rsidP="00F13027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8</w:t>
            </w:r>
          </w:p>
        </w:tc>
        <w:tc>
          <w:tcPr>
            <w:tcW w:w="687" w:type="dxa"/>
            <w:vAlign w:val="center"/>
          </w:tcPr>
          <w:p w:rsidR="00F13027" w:rsidRPr="00F13027" w:rsidRDefault="00F13027" w:rsidP="00F13027">
            <w:pPr>
              <w:jc w:val="center"/>
              <w:rPr>
                <w:sz w:val="22"/>
                <w:szCs w:val="22"/>
              </w:rPr>
            </w:pPr>
          </w:p>
          <w:p w:rsidR="00F13027" w:rsidRPr="00F13027" w:rsidRDefault="00F13027" w:rsidP="00F13027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10</w:t>
            </w:r>
          </w:p>
          <w:p w:rsidR="00F13027" w:rsidRPr="00F13027" w:rsidRDefault="00F13027" w:rsidP="00F13027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10</w:t>
            </w:r>
          </w:p>
        </w:tc>
        <w:tc>
          <w:tcPr>
            <w:tcW w:w="687" w:type="dxa"/>
            <w:vAlign w:val="center"/>
          </w:tcPr>
          <w:p w:rsidR="00F13027" w:rsidRPr="00F13027" w:rsidRDefault="00F13027" w:rsidP="00F13027">
            <w:pPr>
              <w:jc w:val="center"/>
              <w:rPr>
                <w:sz w:val="22"/>
                <w:szCs w:val="22"/>
              </w:rPr>
            </w:pPr>
          </w:p>
          <w:p w:rsidR="00F13027" w:rsidRPr="00F13027" w:rsidRDefault="00F13027" w:rsidP="00F13027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30</w:t>
            </w:r>
          </w:p>
          <w:p w:rsidR="00F13027" w:rsidRPr="00F13027" w:rsidRDefault="00F13027" w:rsidP="00F13027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10</w:t>
            </w:r>
          </w:p>
        </w:tc>
        <w:tc>
          <w:tcPr>
            <w:tcW w:w="687" w:type="dxa"/>
            <w:vAlign w:val="center"/>
          </w:tcPr>
          <w:p w:rsidR="00F13027" w:rsidRPr="00F13027" w:rsidRDefault="00F13027" w:rsidP="00F13027">
            <w:pPr>
              <w:jc w:val="center"/>
              <w:rPr>
                <w:sz w:val="22"/>
                <w:szCs w:val="22"/>
              </w:rPr>
            </w:pPr>
          </w:p>
          <w:p w:rsidR="00F13027" w:rsidRPr="00F13027" w:rsidRDefault="00F13027" w:rsidP="00F13027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30</w:t>
            </w:r>
          </w:p>
          <w:p w:rsidR="00F13027" w:rsidRPr="00F13027" w:rsidRDefault="00F13027" w:rsidP="00F13027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10</w:t>
            </w:r>
          </w:p>
        </w:tc>
        <w:tc>
          <w:tcPr>
            <w:tcW w:w="689" w:type="dxa"/>
            <w:vAlign w:val="center"/>
          </w:tcPr>
          <w:p w:rsidR="00F13027" w:rsidRPr="00F13027" w:rsidRDefault="00F13027" w:rsidP="00F13027">
            <w:pPr>
              <w:jc w:val="center"/>
              <w:rPr>
                <w:sz w:val="22"/>
                <w:szCs w:val="22"/>
              </w:rPr>
            </w:pPr>
          </w:p>
          <w:p w:rsidR="00F13027" w:rsidRPr="00F13027" w:rsidRDefault="00F13027" w:rsidP="00F13027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10</w:t>
            </w:r>
          </w:p>
          <w:p w:rsidR="00F13027" w:rsidRPr="00F13027" w:rsidRDefault="00F13027" w:rsidP="00F13027">
            <w:pPr>
              <w:jc w:val="center"/>
              <w:rPr>
                <w:sz w:val="22"/>
                <w:szCs w:val="22"/>
              </w:rPr>
            </w:pPr>
            <w:r w:rsidRPr="00F13027">
              <w:rPr>
                <w:sz w:val="22"/>
                <w:szCs w:val="22"/>
              </w:rPr>
              <w:t>8</w:t>
            </w:r>
          </w:p>
        </w:tc>
      </w:tr>
    </w:tbl>
    <w:p w:rsidR="001E1AA7" w:rsidRPr="00F13550" w:rsidRDefault="001E1AA7" w:rsidP="00FA45D2">
      <w:pPr>
        <w:tabs>
          <w:tab w:val="num" w:pos="-142"/>
        </w:tabs>
        <w:jc w:val="both"/>
        <w:rPr>
          <w:b/>
        </w:rPr>
      </w:pPr>
    </w:p>
    <w:p w:rsidR="00FA45D2" w:rsidRPr="00F13550" w:rsidRDefault="00FA45D2" w:rsidP="00FA45D2">
      <w:pPr>
        <w:tabs>
          <w:tab w:val="num" w:pos="-142"/>
        </w:tabs>
        <w:ind w:firstLine="567"/>
        <w:jc w:val="center"/>
        <w:rPr>
          <w:b/>
        </w:rPr>
      </w:pPr>
      <w:r w:rsidRPr="00F13550">
        <w:rPr>
          <w:b/>
        </w:rPr>
        <w:t>Контрольные вопросы</w:t>
      </w:r>
    </w:p>
    <w:p w:rsidR="00E75EDB" w:rsidRDefault="00E75EDB" w:rsidP="0018650B">
      <w:pPr>
        <w:pStyle w:val="a3"/>
        <w:numPr>
          <w:ilvl w:val="0"/>
          <w:numId w:val="28"/>
        </w:numPr>
        <w:jc w:val="both"/>
      </w:pPr>
      <w:r>
        <w:t>УКВ радиостанции.</w:t>
      </w:r>
    </w:p>
    <w:p w:rsidR="00E75EDB" w:rsidRDefault="00E75EDB" w:rsidP="0018650B">
      <w:pPr>
        <w:pStyle w:val="a3"/>
        <w:numPr>
          <w:ilvl w:val="0"/>
          <w:numId w:val="28"/>
        </w:numPr>
        <w:jc w:val="both"/>
      </w:pPr>
      <w:r>
        <w:t xml:space="preserve">Антенна, принцип работы. </w:t>
      </w:r>
    </w:p>
    <w:p w:rsidR="002D19EE" w:rsidRDefault="002D19EE" w:rsidP="0018650B">
      <w:pPr>
        <w:pStyle w:val="a3"/>
        <w:numPr>
          <w:ilvl w:val="0"/>
          <w:numId w:val="28"/>
        </w:numPr>
        <w:jc w:val="both"/>
      </w:pPr>
      <w:r>
        <w:t>Антенно-фидерные устройства.</w:t>
      </w:r>
    </w:p>
    <w:p w:rsidR="008934B4" w:rsidRPr="008934B4" w:rsidRDefault="00FA45D2" w:rsidP="008934B4">
      <w:pPr>
        <w:jc w:val="center"/>
        <w:rPr>
          <w:b/>
        </w:rPr>
      </w:pPr>
      <w:r w:rsidRPr="008934B4">
        <w:rPr>
          <w:b/>
        </w:rPr>
        <w:lastRenderedPageBreak/>
        <w:t xml:space="preserve">Практическое занятие </w:t>
      </w:r>
      <w:r w:rsidR="00A73793">
        <w:rPr>
          <w:b/>
        </w:rPr>
        <w:t>7</w:t>
      </w:r>
    </w:p>
    <w:p w:rsidR="008934B4" w:rsidRPr="008934B4" w:rsidRDefault="00A73793" w:rsidP="008934B4">
      <w:pPr>
        <w:jc w:val="center"/>
        <w:rPr>
          <w:b/>
        </w:rPr>
      </w:pPr>
      <w:r>
        <w:rPr>
          <w:b/>
        </w:rPr>
        <w:t>Р</w:t>
      </w:r>
      <w:r w:rsidR="008934B4" w:rsidRPr="008934B4">
        <w:rPr>
          <w:b/>
        </w:rPr>
        <w:t>адиостанции пожарной охраны</w:t>
      </w:r>
    </w:p>
    <w:p w:rsidR="00FA45D2" w:rsidRPr="00F13550" w:rsidRDefault="00FA45D2" w:rsidP="00FA45D2">
      <w:pPr>
        <w:ind w:firstLine="567"/>
        <w:jc w:val="center"/>
        <w:rPr>
          <w:b/>
        </w:rPr>
      </w:pPr>
    </w:p>
    <w:p w:rsidR="00FA45D2" w:rsidRPr="00621C14" w:rsidRDefault="00FA45D2" w:rsidP="00FA45D2">
      <w:pPr>
        <w:ind w:firstLine="567"/>
        <w:jc w:val="both"/>
      </w:pPr>
      <w:r w:rsidRPr="00F13550">
        <w:rPr>
          <w:b/>
        </w:rPr>
        <w:t>Цель работы</w:t>
      </w:r>
      <w:r w:rsidR="00621C14">
        <w:rPr>
          <w:b/>
        </w:rPr>
        <w:t xml:space="preserve">: </w:t>
      </w:r>
      <w:r w:rsidR="00A61C6D">
        <w:t>обобщить</w:t>
      </w:r>
      <w:r w:rsidR="00621C14" w:rsidRPr="00621C14">
        <w:t xml:space="preserve"> знания студентов</w:t>
      </w:r>
      <w:r w:rsidR="00621C14">
        <w:t xml:space="preserve"> по теме «</w:t>
      </w:r>
      <w:r w:rsidR="00621C14" w:rsidRPr="00621C14">
        <w:t>Радиостанции пожарной охраны</w:t>
      </w:r>
      <w:r w:rsidR="00621C14">
        <w:t>»</w:t>
      </w:r>
    </w:p>
    <w:p w:rsidR="00FA45D2" w:rsidRPr="00F13550" w:rsidRDefault="00FA45D2" w:rsidP="00FA45D2">
      <w:pPr>
        <w:shd w:val="clear" w:color="auto" w:fill="FFFFFF"/>
        <w:spacing w:before="67"/>
        <w:ind w:right="29" w:firstLine="567"/>
        <w:jc w:val="both"/>
        <w:rPr>
          <w:b/>
        </w:rPr>
      </w:pPr>
    </w:p>
    <w:p w:rsidR="00FA45D2" w:rsidRPr="00F13550" w:rsidRDefault="00FA45D2" w:rsidP="00FA45D2">
      <w:pPr>
        <w:ind w:firstLine="567"/>
        <w:rPr>
          <w:b/>
        </w:rPr>
      </w:pPr>
      <w:r w:rsidRPr="00F13550">
        <w:rPr>
          <w:b/>
        </w:rPr>
        <w:t>Образовательные результаты, заявленные во ФГОС третьего поколения:</w:t>
      </w:r>
    </w:p>
    <w:p w:rsidR="00FA45D2" w:rsidRPr="00F13550" w:rsidRDefault="00FA45D2" w:rsidP="00FA45D2">
      <w:pPr>
        <w:ind w:firstLine="567"/>
        <w:jc w:val="both"/>
      </w:pPr>
      <w:r w:rsidRPr="00F13550">
        <w:t xml:space="preserve">Студент должен </w:t>
      </w:r>
    </w:p>
    <w:p w:rsidR="00FA45D2" w:rsidRDefault="00FA45D2" w:rsidP="00FA45D2">
      <w:pPr>
        <w:ind w:firstLine="567"/>
        <w:jc w:val="both"/>
      </w:pPr>
      <w:r w:rsidRPr="00F13550">
        <w:rPr>
          <w:u w:val="single"/>
        </w:rPr>
        <w:t>уметь:</w:t>
      </w:r>
      <w:r w:rsidRPr="00F13550">
        <w:t xml:space="preserve"> </w:t>
      </w:r>
    </w:p>
    <w:p w:rsidR="0017727F" w:rsidRPr="00977E89" w:rsidRDefault="0017727F" w:rsidP="0018650B">
      <w:pPr>
        <w:numPr>
          <w:ilvl w:val="0"/>
          <w:numId w:val="20"/>
        </w:numPr>
        <w:tabs>
          <w:tab w:val="left" w:pos="176"/>
        </w:tabs>
        <w:jc w:val="both"/>
      </w:pPr>
      <w:r w:rsidRPr="00977E89">
        <w:t>использовать в профессиональной деятельности различные виды программного обеспечения, в том числе специального;</w:t>
      </w:r>
    </w:p>
    <w:p w:rsidR="0017727F" w:rsidRPr="00F13550" w:rsidRDefault="0017727F" w:rsidP="0018650B">
      <w:pPr>
        <w:numPr>
          <w:ilvl w:val="0"/>
          <w:numId w:val="20"/>
        </w:numPr>
        <w:tabs>
          <w:tab w:val="left" w:pos="176"/>
        </w:tabs>
        <w:jc w:val="both"/>
      </w:pPr>
      <w:r w:rsidRPr="00977E89">
        <w:t xml:space="preserve">применять компьютерные и телекоммуникационные средства;  </w:t>
      </w:r>
    </w:p>
    <w:p w:rsidR="0017727F" w:rsidRDefault="00FA45D2" w:rsidP="0017727F">
      <w:pPr>
        <w:ind w:firstLine="567"/>
        <w:jc w:val="both"/>
      </w:pPr>
      <w:r w:rsidRPr="00F13550">
        <w:rPr>
          <w:u w:val="single"/>
        </w:rPr>
        <w:t>знать:</w:t>
      </w:r>
      <w:r w:rsidRPr="00F13550">
        <w:t xml:space="preserve"> </w:t>
      </w:r>
    </w:p>
    <w:p w:rsidR="0017727F" w:rsidRPr="00977E89" w:rsidRDefault="0017727F" w:rsidP="0018650B">
      <w:pPr>
        <w:numPr>
          <w:ilvl w:val="0"/>
          <w:numId w:val="21"/>
        </w:numPr>
        <w:tabs>
          <w:tab w:val="left" w:pos="176"/>
          <w:tab w:val="left" w:pos="1134"/>
        </w:tabs>
        <w:jc w:val="both"/>
      </w:pPr>
      <w:r w:rsidRPr="00977E89">
        <w:t>состав, функции и возможности использования информационных и телекоммуникационных технологий в профессиональной деятельности;</w:t>
      </w:r>
    </w:p>
    <w:p w:rsidR="0017727F" w:rsidRPr="00977E89" w:rsidRDefault="0017727F" w:rsidP="0018650B">
      <w:pPr>
        <w:numPr>
          <w:ilvl w:val="0"/>
          <w:numId w:val="21"/>
        </w:numPr>
        <w:tabs>
          <w:tab w:val="left" w:pos="176"/>
          <w:tab w:val="left" w:pos="1134"/>
        </w:tabs>
        <w:jc w:val="both"/>
      </w:pPr>
      <w:r w:rsidRPr="00977E89">
        <w:t>преобразования сообщений, сигналов и их особенности, методы передачи дискретных и непрерывных сообщений и сигналов, элементы сжатия данных и кодирования;</w:t>
      </w:r>
    </w:p>
    <w:p w:rsidR="0017727F" w:rsidRPr="00977E89" w:rsidRDefault="0017727F" w:rsidP="0018650B">
      <w:pPr>
        <w:numPr>
          <w:ilvl w:val="0"/>
          <w:numId w:val="21"/>
        </w:numPr>
        <w:tabs>
          <w:tab w:val="left" w:pos="176"/>
          <w:tab w:val="left" w:pos="1134"/>
        </w:tabs>
        <w:jc w:val="both"/>
      </w:pPr>
      <w:r w:rsidRPr="00977E89">
        <w:t>основные понятия построения оконечных устройств систем связи;</w:t>
      </w:r>
    </w:p>
    <w:p w:rsidR="0017727F" w:rsidRPr="00977E89" w:rsidRDefault="0017727F" w:rsidP="0018650B">
      <w:pPr>
        <w:numPr>
          <w:ilvl w:val="0"/>
          <w:numId w:val="21"/>
        </w:numPr>
        <w:tabs>
          <w:tab w:val="left" w:pos="176"/>
          <w:tab w:val="left" w:pos="1134"/>
        </w:tabs>
        <w:jc w:val="both"/>
      </w:pPr>
      <w:r w:rsidRPr="00977E89">
        <w:t>общую характеристику аналоговых и цифровых многоканальных систем связи;</w:t>
      </w:r>
    </w:p>
    <w:p w:rsidR="0017727F" w:rsidRPr="00977E89" w:rsidRDefault="0017727F" w:rsidP="0018650B">
      <w:pPr>
        <w:numPr>
          <w:ilvl w:val="0"/>
          <w:numId w:val="21"/>
        </w:numPr>
        <w:tabs>
          <w:tab w:val="left" w:pos="176"/>
          <w:tab w:val="left" w:pos="1134"/>
        </w:tabs>
        <w:jc w:val="both"/>
      </w:pPr>
      <w:r w:rsidRPr="00977E89">
        <w:t>информационные основы связи;</w:t>
      </w:r>
    </w:p>
    <w:p w:rsidR="0017727F" w:rsidRPr="00F13550" w:rsidRDefault="0017727F" w:rsidP="0018650B">
      <w:pPr>
        <w:numPr>
          <w:ilvl w:val="0"/>
          <w:numId w:val="21"/>
        </w:numPr>
        <w:tabs>
          <w:tab w:val="left" w:pos="176"/>
          <w:tab w:val="left" w:pos="1134"/>
        </w:tabs>
        <w:jc w:val="both"/>
      </w:pPr>
      <w:r w:rsidRPr="00977E89">
        <w:t>устройств</w:t>
      </w:r>
      <w:r>
        <w:t>о и принцип работы радиостанций.</w:t>
      </w:r>
    </w:p>
    <w:p w:rsidR="00FA45D2" w:rsidRPr="00F13550" w:rsidRDefault="00FA45D2" w:rsidP="00FA45D2">
      <w:pPr>
        <w:numPr>
          <w:ilvl w:val="12"/>
          <w:numId w:val="0"/>
        </w:numPr>
        <w:ind w:firstLine="567"/>
        <w:jc w:val="both"/>
      </w:pPr>
    </w:p>
    <w:p w:rsidR="00FA45D2" w:rsidRPr="00F13550" w:rsidRDefault="00FA45D2" w:rsidP="00941E26">
      <w:pPr>
        <w:numPr>
          <w:ilvl w:val="12"/>
          <w:numId w:val="0"/>
        </w:numPr>
        <w:ind w:firstLine="567"/>
        <w:jc w:val="center"/>
        <w:rPr>
          <w:b/>
        </w:rPr>
      </w:pPr>
      <w:r w:rsidRPr="00F13550">
        <w:rPr>
          <w:b/>
        </w:rPr>
        <w:t>Краткие теоретические материалы по теме практической работы</w:t>
      </w:r>
    </w:p>
    <w:p w:rsidR="00941E26" w:rsidRPr="00941E26" w:rsidRDefault="00941E26" w:rsidP="00941E26">
      <w:pPr>
        <w:widowControl w:val="0"/>
        <w:shd w:val="clear" w:color="auto" w:fill="FFFFFF"/>
        <w:autoSpaceDE w:val="0"/>
        <w:autoSpaceDN w:val="0"/>
        <w:adjustRightInd w:val="0"/>
        <w:ind w:right="101" w:firstLine="490"/>
        <w:jc w:val="both"/>
        <w:rPr>
          <w:sz w:val="20"/>
          <w:szCs w:val="20"/>
        </w:rPr>
      </w:pPr>
      <w:r w:rsidRPr="00941E26">
        <w:rPr>
          <w:spacing w:val="-6"/>
          <w:sz w:val="26"/>
          <w:szCs w:val="26"/>
        </w:rPr>
        <w:t>Широкое применение в народном хозяйстве для организации произ</w:t>
      </w:r>
      <w:r w:rsidRPr="00941E26">
        <w:rPr>
          <w:spacing w:val="-6"/>
          <w:sz w:val="26"/>
          <w:szCs w:val="26"/>
        </w:rPr>
        <w:softHyphen/>
      </w:r>
      <w:r w:rsidRPr="00941E26">
        <w:rPr>
          <w:spacing w:val="-7"/>
          <w:sz w:val="26"/>
          <w:szCs w:val="26"/>
        </w:rPr>
        <w:t xml:space="preserve">водственной связи находят следующие </w:t>
      </w:r>
      <w:r w:rsidRPr="00941E26">
        <w:rPr>
          <w:spacing w:val="-7"/>
          <w:sz w:val="26"/>
          <w:szCs w:val="26"/>
          <w:lang w:val="en-US"/>
        </w:rPr>
        <w:t>KB</w:t>
      </w:r>
      <w:r w:rsidRPr="00941E26">
        <w:rPr>
          <w:spacing w:val="-7"/>
          <w:sz w:val="26"/>
          <w:szCs w:val="26"/>
        </w:rPr>
        <w:t xml:space="preserve"> радиостанции. Стационарные: «Ангара-1С» (2Р20С-2), «Гроза-2» (30РТ-5-2-ОМ), «Нива-М» (62РТ-0,5-2-</w:t>
      </w:r>
      <w:r w:rsidRPr="00941E26">
        <w:rPr>
          <w:spacing w:val="-6"/>
          <w:sz w:val="26"/>
          <w:szCs w:val="26"/>
        </w:rPr>
        <w:t>ОМ), «Полоса-2» (28РТ-50-2-ОМ), «Родник-2» (5РТ-300-2-ОМ); перенос</w:t>
      </w:r>
      <w:r w:rsidRPr="00941E26">
        <w:rPr>
          <w:spacing w:val="-6"/>
          <w:sz w:val="26"/>
          <w:szCs w:val="26"/>
        </w:rPr>
        <w:softHyphen/>
      </w:r>
      <w:r w:rsidRPr="00941E26">
        <w:rPr>
          <w:spacing w:val="-7"/>
          <w:sz w:val="26"/>
          <w:szCs w:val="26"/>
        </w:rPr>
        <w:t xml:space="preserve">ные: «Алмаз-М» (41РТ-5-2-ОМ), «Гроза-2П» (30ОР-5-2-ОМ-П); носимые: </w:t>
      </w:r>
      <w:r w:rsidRPr="00941E26">
        <w:rPr>
          <w:spacing w:val="-6"/>
          <w:sz w:val="26"/>
          <w:szCs w:val="26"/>
        </w:rPr>
        <w:t>«Ангара-1Н» (2Р20Н-1), «Карат-М» (61РТ-0,5-2-ОМ). Указанные радио</w:t>
      </w:r>
      <w:r w:rsidRPr="00941E26">
        <w:rPr>
          <w:spacing w:val="-6"/>
          <w:sz w:val="26"/>
          <w:szCs w:val="26"/>
        </w:rPr>
        <w:softHyphen/>
      </w:r>
      <w:r w:rsidRPr="00941E26">
        <w:rPr>
          <w:spacing w:val="-8"/>
          <w:sz w:val="26"/>
          <w:szCs w:val="26"/>
        </w:rPr>
        <w:t xml:space="preserve">станции используются в основном для организации связи на значительных </w:t>
      </w:r>
      <w:r w:rsidRPr="00941E26">
        <w:rPr>
          <w:spacing w:val="-5"/>
          <w:sz w:val="26"/>
          <w:szCs w:val="26"/>
        </w:rPr>
        <w:t>расстояниях (от 50 до 2000 км). Часть из них может работать в телефон</w:t>
      </w:r>
      <w:r w:rsidRPr="00941E26">
        <w:rPr>
          <w:spacing w:val="-5"/>
          <w:sz w:val="26"/>
          <w:szCs w:val="26"/>
        </w:rPr>
        <w:softHyphen/>
      </w:r>
      <w:r w:rsidRPr="00941E26">
        <w:rPr>
          <w:sz w:val="26"/>
          <w:szCs w:val="26"/>
        </w:rPr>
        <w:t>ном и телеграфном режимах.</w:t>
      </w:r>
    </w:p>
    <w:p w:rsidR="00941E26" w:rsidRPr="00941E26" w:rsidRDefault="00941E26" w:rsidP="00941E26">
      <w:pPr>
        <w:widowControl w:val="0"/>
        <w:shd w:val="clear" w:color="auto" w:fill="FFFFFF"/>
        <w:autoSpaceDE w:val="0"/>
        <w:autoSpaceDN w:val="0"/>
        <w:adjustRightInd w:val="0"/>
        <w:spacing w:line="293" w:lineRule="exact"/>
        <w:ind w:left="5" w:right="106" w:firstLine="490"/>
        <w:jc w:val="both"/>
        <w:rPr>
          <w:sz w:val="20"/>
          <w:szCs w:val="20"/>
        </w:rPr>
      </w:pPr>
      <w:r w:rsidRPr="00941E26">
        <w:rPr>
          <w:spacing w:val="-4"/>
          <w:sz w:val="26"/>
          <w:szCs w:val="26"/>
        </w:rPr>
        <w:t xml:space="preserve">В пожарной охране применяются радиостанции коротковолнового </w:t>
      </w:r>
      <w:r w:rsidRPr="00941E26">
        <w:rPr>
          <w:spacing w:val="-7"/>
          <w:sz w:val="26"/>
          <w:szCs w:val="26"/>
        </w:rPr>
        <w:t>(</w:t>
      </w:r>
      <w:r w:rsidRPr="00941E26">
        <w:rPr>
          <w:spacing w:val="-7"/>
          <w:sz w:val="26"/>
          <w:szCs w:val="26"/>
          <w:lang w:val="en-US"/>
        </w:rPr>
        <w:t>KB</w:t>
      </w:r>
      <w:r w:rsidRPr="00941E26">
        <w:rPr>
          <w:spacing w:val="-7"/>
          <w:sz w:val="26"/>
          <w:szCs w:val="26"/>
        </w:rPr>
        <w:t xml:space="preserve">) и ультракоротковолнового (УКВ) диапазонов. В табл. 3.2 приведены тактико-технические характеристики (ТТХ) ряда </w:t>
      </w:r>
      <w:r w:rsidRPr="00941E26">
        <w:rPr>
          <w:spacing w:val="-7"/>
          <w:sz w:val="26"/>
          <w:szCs w:val="26"/>
          <w:lang w:val="en-US"/>
        </w:rPr>
        <w:t>KB</w:t>
      </w:r>
      <w:r w:rsidRPr="00941E26">
        <w:rPr>
          <w:spacing w:val="-7"/>
          <w:sz w:val="26"/>
          <w:szCs w:val="26"/>
        </w:rPr>
        <w:t xml:space="preserve"> радиостанций, кото</w:t>
      </w:r>
      <w:r w:rsidRPr="00941E26">
        <w:rPr>
          <w:spacing w:val="-7"/>
          <w:sz w:val="26"/>
          <w:szCs w:val="26"/>
        </w:rPr>
        <w:softHyphen/>
      </w:r>
      <w:r w:rsidRPr="00941E26">
        <w:rPr>
          <w:spacing w:val="-6"/>
          <w:sz w:val="26"/>
          <w:szCs w:val="26"/>
        </w:rPr>
        <w:t xml:space="preserve">рые могут быть использованы для организации радиосвязи в пожарной </w:t>
      </w:r>
      <w:r w:rsidRPr="00941E26">
        <w:rPr>
          <w:sz w:val="26"/>
          <w:szCs w:val="26"/>
        </w:rPr>
        <w:t>охране и в системе связи МЧС России в целом.</w:t>
      </w:r>
    </w:p>
    <w:p w:rsidR="00941E26" w:rsidRPr="00941E26" w:rsidRDefault="00941E26" w:rsidP="00941E26">
      <w:pPr>
        <w:widowControl w:val="0"/>
        <w:shd w:val="clear" w:color="auto" w:fill="FFFFFF"/>
        <w:autoSpaceDE w:val="0"/>
        <w:autoSpaceDN w:val="0"/>
        <w:adjustRightInd w:val="0"/>
        <w:spacing w:line="293" w:lineRule="exact"/>
        <w:ind w:left="5" w:right="101" w:firstLine="494"/>
        <w:jc w:val="both"/>
        <w:rPr>
          <w:sz w:val="20"/>
          <w:szCs w:val="20"/>
        </w:rPr>
      </w:pPr>
      <w:r w:rsidRPr="00941E26">
        <w:rPr>
          <w:spacing w:val="-7"/>
          <w:sz w:val="26"/>
          <w:szCs w:val="26"/>
        </w:rPr>
        <w:t>Для сокращения обозначения типов радиостанций введены условные обозначения, в которых указываются регистрационный номер; сокращен</w:t>
      </w:r>
      <w:r w:rsidRPr="00941E26">
        <w:rPr>
          <w:spacing w:val="-7"/>
          <w:sz w:val="26"/>
          <w:szCs w:val="26"/>
        </w:rPr>
        <w:softHyphen/>
        <w:t>ная запись телефонной радиостанции; верхняя граница выходной мощно</w:t>
      </w:r>
      <w:r w:rsidRPr="00941E26">
        <w:rPr>
          <w:spacing w:val="-7"/>
          <w:sz w:val="26"/>
          <w:szCs w:val="26"/>
        </w:rPr>
        <w:softHyphen/>
      </w:r>
      <w:r w:rsidRPr="00941E26">
        <w:rPr>
          <w:spacing w:val="-5"/>
          <w:sz w:val="26"/>
          <w:szCs w:val="26"/>
        </w:rPr>
        <w:t>сти диапазонов (300; 50; 5; 0,5); класс радиостанции (1 и 2); вид модуля</w:t>
      </w:r>
      <w:r w:rsidRPr="00941E26">
        <w:rPr>
          <w:spacing w:val="-5"/>
          <w:sz w:val="26"/>
          <w:szCs w:val="26"/>
        </w:rPr>
        <w:softHyphen/>
      </w:r>
      <w:r w:rsidRPr="00941E26">
        <w:rPr>
          <w:spacing w:val="-7"/>
          <w:sz w:val="26"/>
          <w:szCs w:val="26"/>
        </w:rPr>
        <w:t xml:space="preserve">ции (ОМ); шифр станции. Так, запись 30РТ-5-2-ОМ («Гроза-2») означает: </w:t>
      </w:r>
      <w:r w:rsidRPr="00941E26">
        <w:rPr>
          <w:spacing w:val="-4"/>
          <w:sz w:val="26"/>
          <w:szCs w:val="26"/>
        </w:rPr>
        <w:t xml:space="preserve">радиотелефонная радиостанция (РТ), имеющая регистрационный номер </w:t>
      </w:r>
      <w:r w:rsidRPr="00941E26">
        <w:rPr>
          <w:spacing w:val="-7"/>
          <w:sz w:val="26"/>
          <w:szCs w:val="26"/>
        </w:rPr>
        <w:t>30; выходная мощность излучения передатчика 5 Вт; 2-го класса с одно</w:t>
      </w:r>
      <w:r>
        <w:rPr>
          <w:spacing w:val="-7"/>
          <w:sz w:val="26"/>
          <w:szCs w:val="26"/>
        </w:rPr>
        <w:t>п</w:t>
      </w:r>
      <w:r w:rsidRPr="00941E26">
        <w:rPr>
          <w:spacing w:val="-7"/>
          <w:sz w:val="26"/>
          <w:szCs w:val="26"/>
        </w:rPr>
        <w:t>о</w:t>
      </w:r>
      <w:r w:rsidRPr="00941E26">
        <w:rPr>
          <w:sz w:val="26"/>
          <w:szCs w:val="26"/>
        </w:rPr>
        <w:t>лосной модуляцией; шифр «Гроза-2».</w:t>
      </w:r>
    </w:p>
    <w:p w:rsidR="00FA45D2" w:rsidRPr="00F13550" w:rsidRDefault="00FA45D2" w:rsidP="00FA45D2">
      <w:pPr>
        <w:numPr>
          <w:ilvl w:val="12"/>
          <w:numId w:val="0"/>
        </w:numPr>
        <w:ind w:firstLine="567"/>
        <w:jc w:val="both"/>
        <w:rPr>
          <w:color w:val="000000"/>
        </w:rPr>
      </w:pPr>
    </w:p>
    <w:p w:rsidR="00C12477" w:rsidRDefault="00C12477" w:rsidP="00FA45D2">
      <w:pPr>
        <w:ind w:firstLine="567"/>
        <w:jc w:val="center"/>
        <w:rPr>
          <w:b/>
        </w:rPr>
      </w:pPr>
    </w:p>
    <w:p w:rsidR="00C12477" w:rsidRDefault="00C12477" w:rsidP="00FA45D2">
      <w:pPr>
        <w:ind w:firstLine="567"/>
        <w:jc w:val="center"/>
        <w:rPr>
          <w:b/>
        </w:rPr>
      </w:pPr>
    </w:p>
    <w:p w:rsidR="00C12477" w:rsidRDefault="00C12477" w:rsidP="00FA45D2">
      <w:pPr>
        <w:ind w:firstLine="567"/>
        <w:jc w:val="center"/>
        <w:rPr>
          <w:b/>
        </w:rPr>
      </w:pPr>
    </w:p>
    <w:p w:rsidR="00C12477" w:rsidRDefault="00C12477" w:rsidP="00FA45D2">
      <w:pPr>
        <w:ind w:firstLine="567"/>
        <w:jc w:val="center"/>
        <w:rPr>
          <w:b/>
        </w:rPr>
      </w:pPr>
    </w:p>
    <w:p w:rsidR="00FA45D2" w:rsidRPr="00F13550" w:rsidRDefault="00FA45D2" w:rsidP="00FA45D2">
      <w:pPr>
        <w:ind w:firstLine="567"/>
        <w:jc w:val="center"/>
        <w:rPr>
          <w:b/>
        </w:rPr>
      </w:pPr>
      <w:r w:rsidRPr="00F13550">
        <w:rPr>
          <w:b/>
        </w:rPr>
        <w:lastRenderedPageBreak/>
        <w:t>Задание</w:t>
      </w:r>
    </w:p>
    <w:p w:rsidR="000A6929" w:rsidRPr="000A6929" w:rsidRDefault="000A6929" w:rsidP="0018650B">
      <w:pPr>
        <w:numPr>
          <w:ilvl w:val="0"/>
          <w:numId w:val="10"/>
        </w:numPr>
        <w:tabs>
          <w:tab w:val="clear" w:pos="928"/>
          <w:tab w:val="num" w:pos="709"/>
        </w:tabs>
        <w:ind w:left="426"/>
        <w:jc w:val="both"/>
      </w:pPr>
      <w:r w:rsidRPr="000A6929">
        <w:t>Резонансные явления в колебательных контурах.  Применение одиночных и связанных колебательных контуров.</w:t>
      </w:r>
    </w:p>
    <w:p w:rsidR="000A6929" w:rsidRPr="000A6929" w:rsidRDefault="000A6929" w:rsidP="0018650B">
      <w:pPr>
        <w:numPr>
          <w:ilvl w:val="0"/>
          <w:numId w:val="10"/>
        </w:numPr>
        <w:tabs>
          <w:tab w:val="clear" w:pos="928"/>
          <w:tab w:val="num" w:pos="360"/>
          <w:tab w:val="num" w:pos="709"/>
        </w:tabs>
        <w:ind w:left="426"/>
        <w:jc w:val="both"/>
      </w:pPr>
      <w:r w:rsidRPr="000A6929">
        <w:t>Антенны и антенно-фидерные устройства: общие принципы построения, основные характеристики и параметры.</w:t>
      </w:r>
    </w:p>
    <w:p w:rsidR="000A6929" w:rsidRPr="000A6929" w:rsidRDefault="000A6929" w:rsidP="0018650B">
      <w:pPr>
        <w:numPr>
          <w:ilvl w:val="0"/>
          <w:numId w:val="10"/>
        </w:numPr>
        <w:tabs>
          <w:tab w:val="clear" w:pos="928"/>
          <w:tab w:val="num" w:pos="360"/>
          <w:tab w:val="num" w:pos="709"/>
        </w:tabs>
        <w:ind w:left="426"/>
        <w:jc w:val="both"/>
      </w:pPr>
      <w:r w:rsidRPr="000A6929">
        <w:t>Узконаправленные антенны УКВ диапазона:  принципы получения узкой диаграммы направленности. Применение узконаправленных антенн.</w:t>
      </w:r>
    </w:p>
    <w:p w:rsidR="00192849" w:rsidRDefault="000A6929" w:rsidP="0018650B">
      <w:pPr>
        <w:numPr>
          <w:ilvl w:val="0"/>
          <w:numId w:val="10"/>
        </w:numPr>
        <w:tabs>
          <w:tab w:val="clear" w:pos="928"/>
          <w:tab w:val="num" w:pos="360"/>
          <w:tab w:val="num" w:pos="709"/>
        </w:tabs>
        <w:ind w:left="426"/>
        <w:jc w:val="both"/>
      </w:pPr>
      <w:r w:rsidRPr="000A6929">
        <w:t xml:space="preserve">Понятие об электромагнитных волнах. Деление радиоволн на диапазоны. Строение атмосферы и ее влияние на распространение радиоволн. </w:t>
      </w:r>
    </w:p>
    <w:p w:rsidR="000A6929" w:rsidRDefault="000A6929" w:rsidP="0018650B">
      <w:pPr>
        <w:numPr>
          <w:ilvl w:val="0"/>
          <w:numId w:val="10"/>
        </w:numPr>
        <w:tabs>
          <w:tab w:val="clear" w:pos="928"/>
          <w:tab w:val="num" w:pos="360"/>
          <w:tab w:val="num" w:pos="709"/>
        </w:tabs>
        <w:ind w:left="426"/>
        <w:jc w:val="both"/>
      </w:pPr>
      <w:r w:rsidRPr="000A6929">
        <w:t xml:space="preserve">Особенности распространения ДВ, </w:t>
      </w:r>
      <w:proofErr w:type="gramStart"/>
      <w:r w:rsidRPr="000A6929">
        <w:t>СВ</w:t>
      </w:r>
      <w:proofErr w:type="gramEnd"/>
      <w:r w:rsidRPr="000A6929">
        <w:t>, КВ и УКВ.</w:t>
      </w:r>
    </w:p>
    <w:p w:rsidR="00884E0C" w:rsidRDefault="00884E0C" w:rsidP="0018650B">
      <w:pPr>
        <w:numPr>
          <w:ilvl w:val="0"/>
          <w:numId w:val="10"/>
        </w:numPr>
        <w:tabs>
          <w:tab w:val="clear" w:pos="928"/>
          <w:tab w:val="num" w:pos="360"/>
          <w:tab w:val="num" w:pos="709"/>
        </w:tabs>
        <w:ind w:left="426"/>
        <w:jc w:val="both"/>
      </w:pPr>
      <w:r>
        <w:t>Связь на пожаре.</w:t>
      </w:r>
    </w:p>
    <w:p w:rsidR="00884E0C" w:rsidRDefault="00884E0C" w:rsidP="0018650B">
      <w:pPr>
        <w:pStyle w:val="a3"/>
        <w:numPr>
          <w:ilvl w:val="0"/>
          <w:numId w:val="10"/>
        </w:numPr>
        <w:tabs>
          <w:tab w:val="clear" w:pos="928"/>
          <w:tab w:val="num" w:pos="709"/>
        </w:tabs>
        <w:ind w:left="426"/>
      </w:pPr>
      <w:r w:rsidRPr="00884E0C">
        <w:t>Принцип осуществления радиосвязи.  Основные части радиостанций и их назначение.</w:t>
      </w:r>
    </w:p>
    <w:p w:rsidR="00884E0C" w:rsidRDefault="00884E0C" w:rsidP="0018650B">
      <w:pPr>
        <w:pStyle w:val="a3"/>
        <w:numPr>
          <w:ilvl w:val="0"/>
          <w:numId w:val="10"/>
        </w:numPr>
        <w:tabs>
          <w:tab w:val="clear" w:pos="928"/>
          <w:tab w:val="num" w:pos="709"/>
        </w:tabs>
        <w:ind w:left="426"/>
      </w:pPr>
      <w:r w:rsidRPr="00884E0C">
        <w:t xml:space="preserve">  Виды радиосвязи и применение их в пожарной охране.</w:t>
      </w:r>
    </w:p>
    <w:p w:rsidR="005F736E" w:rsidRDefault="005F736E" w:rsidP="0018650B">
      <w:pPr>
        <w:pStyle w:val="a3"/>
        <w:numPr>
          <w:ilvl w:val="0"/>
          <w:numId w:val="10"/>
        </w:numPr>
        <w:tabs>
          <w:tab w:val="clear" w:pos="928"/>
          <w:tab w:val="num" w:pos="709"/>
        </w:tabs>
        <w:ind w:left="426"/>
      </w:pPr>
      <w:r>
        <w:t>Р</w:t>
      </w:r>
      <w:r w:rsidRPr="005F736E">
        <w:t xml:space="preserve">адиостанции коротковолнового (КВ) </w:t>
      </w:r>
      <w:r>
        <w:t xml:space="preserve">диапазона. </w:t>
      </w:r>
    </w:p>
    <w:p w:rsidR="00231B59" w:rsidRDefault="005F736E" w:rsidP="0018650B">
      <w:pPr>
        <w:pStyle w:val="a3"/>
        <w:numPr>
          <w:ilvl w:val="0"/>
          <w:numId w:val="10"/>
        </w:numPr>
        <w:tabs>
          <w:tab w:val="clear" w:pos="928"/>
          <w:tab w:val="num" w:pos="709"/>
        </w:tabs>
        <w:ind w:left="426"/>
        <w:jc w:val="both"/>
      </w:pPr>
      <w:r w:rsidRPr="005F736E">
        <w:t xml:space="preserve"> Радиостанции </w:t>
      </w:r>
      <w:r>
        <w:t>у</w:t>
      </w:r>
      <w:r w:rsidRPr="005F736E">
        <w:t>льтракоротковолнового (УКВ) диапазон</w:t>
      </w:r>
      <w:r>
        <w:t>а.</w:t>
      </w:r>
    </w:p>
    <w:p w:rsidR="00231B59" w:rsidRDefault="00231B59" w:rsidP="0018650B">
      <w:pPr>
        <w:pStyle w:val="a3"/>
        <w:numPr>
          <w:ilvl w:val="0"/>
          <w:numId w:val="10"/>
        </w:numPr>
        <w:tabs>
          <w:tab w:val="clear" w:pos="928"/>
          <w:tab w:val="num" w:pos="709"/>
        </w:tabs>
        <w:ind w:left="426"/>
        <w:jc w:val="both"/>
      </w:pPr>
      <w:r w:rsidRPr="00231B59">
        <w:t>Мобильные радиостанции</w:t>
      </w:r>
    </w:p>
    <w:p w:rsidR="00A73793" w:rsidRDefault="00A73793" w:rsidP="0018650B">
      <w:pPr>
        <w:pStyle w:val="a3"/>
        <w:numPr>
          <w:ilvl w:val="0"/>
          <w:numId w:val="10"/>
        </w:numPr>
        <w:tabs>
          <w:tab w:val="clear" w:pos="928"/>
          <w:tab w:val="num" w:pos="709"/>
        </w:tabs>
        <w:ind w:left="426"/>
        <w:jc w:val="both"/>
      </w:pPr>
      <w:r>
        <w:t>Назначение,  технические  характеристики и устройство стационарных радиостанций комплекса "Гранит-М".</w:t>
      </w:r>
    </w:p>
    <w:p w:rsidR="00A73793" w:rsidRDefault="00A73793" w:rsidP="0018650B">
      <w:pPr>
        <w:numPr>
          <w:ilvl w:val="0"/>
          <w:numId w:val="10"/>
        </w:numPr>
        <w:tabs>
          <w:tab w:val="clear" w:pos="928"/>
          <w:tab w:val="num" w:pos="709"/>
        </w:tabs>
        <w:ind w:left="426"/>
        <w:jc w:val="both"/>
      </w:pPr>
      <w:r>
        <w:t>Назначение,  технические  характеристики и устройство возимых радиостанций комплекса "Гранит-М".</w:t>
      </w:r>
    </w:p>
    <w:p w:rsidR="00A73793" w:rsidRDefault="00A73793" w:rsidP="0018650B">
      <w:pPr>
        <w:numPr>
          <w:ilvl w:val="0"/>
          <w:numId w:val="10"/>
        </w:numPr>
        <w:tabs>
          <w:tab w:val="clear" w:pos="928"/>
          <w:tab w:val="num" w:pos="709"/>
        </w:tabs>
        <w:ind w:left="426"/>
        <w:jc w:val="both"/>
      </w:pPr>
      <w:r>
        <w:t>Назначение,  технические  характеристики и устройство стационарных радиостанций комплекса "Моторола".</w:t>
      </w:r>
    </w:p>
    <w:p w:rsidR="00A73793" w:rsidRDefault="00A73793" w:rsidP="0018650B">
      <w:pPr>
        <w:numPr>
          <w:ilvl w:val="0"/>
          <w:numId w:val="10"/>
        </w:numPr>
        <w:tabs>
          <w:tab w:val="clear" w:pos="928"/>
          <w:tab w:val="num" w:pos="709"/>
        </w:tabs>
        <w:ind w:left="426"/>
        <w:jc w:val="both"/>
      </w:pPr>
      <w:r>
        <w:t>Назначение,  технические  характеристики и устройство возимых радиостанций комплекса "Моторола".</w:t>
      </w:r>
    </w:p>
    <w:p w:rsidR="00A73793" w:rsidRDefault="00A73793" w:rsidP="0018650B">
      <w:pPr>
        <w:numPr>
          <w:ilvl w:val="0"/>
          <w:numId w:val="10"/>
        </w:numPr>
        <w:tabs>
          <w:tab w:val="clear" w:pos="928"/>
          <w:tab w:val="num" w:pos="709"/>
        </w:tabs>
        <w:ind w:left="426"/>
        <w:jc w:val="both"/>
      </w:pPr>
      <w:r>
        <w:t>Назначение,  технические  характеристики и устройство носимых радиостанций комплекса "Моторола".</w:t>
      </w:r>
    </w:p>
    <w:p w:rsidR="00A73793" w:rsidRDefault="00A73793" w:rsidP="0018650B">
      <w:pPr>
        <w:numPr>
          <w:ilvl w:val="0"/>
          <w:numId w:val="10"/>
        </w:numPr>
        <w:tabs>
          <w:tab w:val="clear" w:pos="928"/>
          <w:tab w:val="num" w:pos="709"/>
        </w:tabs>
        <w:ind w:left="426"/>
        <w:jc w:val="both"/>
      </w:pPr>
      <w:r>
        <w:t>Назначение,  технические  характеристики и устройство радиостанций комплекса "Сапфир".</w:t>
      </w:r>
    </w:p>
    <w:p w:rsidR="00A73793" w:rsidRDefault="00A73793" w:rsidP="0018650B">
      <w:pPr>
        <w:numPr>
          <w:ilvl w:val="0"/>
          <w:numId w:val="10"/>
        </w:numPr>
        <w:tabs>
          <w:tab w:val="clear" w:pos="928"/>
          <w:tab w:val="num" w:pos="709"/>
        </w:tabs>
        <w:ind w:left="426"/>
        <w:jc w:val="both"/>
      </w:pPr>
      <w:r>
        <w:t>Назначение,  тактико-технические  данные,  устройство радиостанции "Виола-АС".  Органы управления радиостанцией. Режимы работы радиостанции. Порядок работы на радиостанции.</w:t>
      </w:r>
    </w:p>
    <w:p w:rsidR="00A73793" w:rsidRDefault="00A73793" w:rsidP="0018650B">
      <w:pPr>
        <w:numPr>
          <w:ilvl w:val="0"/>
          <w:numId w:val="10"/>
        </w:numPr>
        <w:tabs>
          <w:tab w:val="clear" w:pos="928"/>
          <w:tab w:val="num" w:pos="709"/>
        </w:tabs>
        <w:ind w:left="426"/>
        <w:jc w:val="both"/>
      </w:pPr>
      <w:r>
        <w:t>Назначение,  тактико-технические  данные,  устройство радиостанции "Виола-АА".  Органы управления радиостанцией. Режимы работы радиостанции. Порядок работы на радиостанции.</w:t>
      </w:r>
    </w:p>
    <w:p w:rsidR="00A73793" w:rsidRDefault="00A73793" w:rsidP="0018650B">
      <w:pPr>
        <w:numPr>
          <w:ilvl w:val="0"/>
          <w:numId w:val="10"/>
        </w:numPr>
        <w:tabs>
          <w:tab w:val="clear" w:pos="928"/>
          <w:tab w:val="num" w:pos="709"/>
        </w:tabs>
        <w:ind w:left="426"/>
        <w:jc w:val="both"/>
      </w:pPr>
      <w:r>
        <w:t>Назначение,  тактико-технические  данные,  устройство радиостанции "Виола-АП".  Органы управления радиостанцией. Режимы работы радиостанции. Порядок работы на радиостанции.</w:t>
      </w:r>
    </w:p>
    <w:p w:rsidR="00A73793" w:rsidRDefault="00A73793" w:rsidP="0018650B">
      <w:pPr>
        <w:numPr>
          <w:ilvl w:val="0"/>
          <w:numId w:val="10"/>
        </w:numPr>
        <w:tabs>
          <w:tab w:val="clear" w:pos="928"/>
          <w:tab w:val="num" w:pos="709"/>
        </w:tabs>
        <w:ind w:left="426"/>
        <w:jc w:val="both"/>
      </w:pPr>
      <w:r>
        <w:t>Назначение,  тактико-технические  данные,  устройство радиостанции "Виола-АМ".  Органы управления радиостанцией. Режимы работы радиостанции. Порядок работы на радиостанции.</w:t>
      </w:r>
    </w:p>
    <w:p w:rsidR="00A73793" w:rsidRDefault="00A73793" w:rsidP="0018650B">
      <w:pPr>
        <w:numPr>
          <w:ilvl w:val="0"/>
          <w:numId w:val="10"/>
        </w:numPr>
        <w:tabs>
          <w:tab w:val="clear" w:pos="928"/>
          <w:tab w:val="num" w:pos="709"/>
        </w:tabs>
        <w:ind w:left="426"/>
        <w:jc w:val="both"/>
      </w:pPr>
      <w:r>
        <w:t>Назначение,  тактико-технические  данные,  устройство радиостанции "Виола-Ц". Органы управления радиостанцией. Режимы работы радиостанции. Порядок работы на радиостанции.</w:t>
      </w:r>
    </w:p>
    <w:p w:rsidR="00A73793" w:rsidRDefault="00A73793" w:rsidP="0018650B">
      <w:pPr>
        <w:numPr>
          <w:ilvl w:val="0"/>
          <w:numId w:val="10"/>
        </w:numPr>
        <w:tabs>
          <w:tab w:val="clear" w:pos="928"/>
          <w:tab w:val="num" w:pos="709"/>
        </w:tabs>
        <w:ind w:left="426"/>
        <w:jc w:val="both"/>
      </w:pPr>
      <w:r>
        <w:t>Назначение,  тактико-технические  данные,  устройство радиостанции "Виола-Н".  Порядок  работы на радиостанции в городских условиях и на открытой местности.</w:t>
      </w:r>
    </w:p>
    <w:p w:rsidR="00A73793" w:rsidRDefault="00A73793" w:rsidP="0018650B">
      <w:pPr>
        <w:numPr>
          <w:ilvl w:val="0"/>
          <w:numId w:val="10"/>
        </w:numPr>
        <w:tabs>
          <w:tab w:val="clear" w:pos="928"/>
          <w:tab w:val="num" w:pos="709"/>
        </w:tabs>
        <w:ind w:left="426"/>
        <w:jc w:val="both"/>
      </w:pPr>
      <w:r>
        <w:t>Назначение,  тактико-технические  данные,  устройство радиостанции "Транспорт-Н".  Порядок работы на радиостанции  в городских условиях и на открытой местности.</w:t>
      </w:r>
    </w:p>
    <w:p w:rsidR="00A73793" w:rsidRDefault="00A73793" w:rsidP="0018650B">
      <w:pPr>
        <w:numPr>
          <w:ilvl w:val="0"/>
          <w:numId w:val="10"/>
        </w:numPr>
        <w:tabs>
          <w:tab w:val="clear" w:pos="928"/>
          <w:tab w:val="num" w:pos="709"/>
        </w:tabs>
        <w:ind w:left="426"/>
        <w:jc w:val="both"/>
      </w:pPr>
      <w:r>
        <w:t>Назначение,  тактико-технические  данные,  устройство радиостанции "Радий-М".  Порядок  работы на радиостанции в городских условиях и на открытой местности.</w:t>
      </w:r>
    </w:p>
    <w:p w:rsidR="00A73793" w:rsidRDefault="00A73793" w:rsidP="0018650B">
      <w:pPr>
        <w:numPr>
          <w:ilvl w:val="0"/>
          <w:numId w:val="10"/>
        </w:numPr>
        <w:tabs>
          <w:tab w:val="clear" w:pos="928"/>
          <w:tab w:val="num" w:pos="709"/>
        </w:tabs>
        <w:ind w:left="426"/>
        <w:jc w:val="both"/>
      </w:pPr>
      <w:r>
        <w:t>Назначение, тактико-технические данные, устройство КВ радиостанции "Гроза-2". Органы управления радиостанцией. Режимы работы радиостанции. Порядок работы на радиостанции.</w:t>
      </w:r>
    </w:p>
    <w:p w:rsidR="00A73793" w:rsidRDefault="00A73793" w:rsidP="0018650B">
      <w:pPr>
        <w:numPr>
          <w:ilvl w:val="0"/>
          <w:numId w:val="10"/>
        </w:numPr>
        <w:tabs>
          <w:tab w:val="clear" w:pos="928"/>
          <w:tab w:val="num" w:pos="709"/>
        </w:tabs>
        <w:ind w:left="426"/>
        <w:jc w:val="both"/>
      </w:pPr>
      <w:r>
        <w:lastRenderedPageBreak/>
        <w:t>Назначение, тактико-технические данные, устройство КВ радиостанции "Полоса-2".  Органы управления радиостанцией. Режимы работы радиостанции. Порядок работы на радиостанции.</w:t>
      </w:r>
    </w:p>
    <w:p w:rsidR="00A73793" w:rsidRDefault="00A73793" w:rsidP="0018650B">
      <w:pPr>
        <w:numPr>
          <w:ilvl w:val="0"/>
          <w:numId w:val="10"/>
        </w:numPr>
        <w:tabs>
          <w:tab w:val="clear" w:pos="928"/>
          <w:tab w:val="num" w:pos="709"/>
        </w:tabs>
        <w:ind w:left="426"/>
        <w:jc w:val="both"/>
      </w:pPr>
      <w:r>
        <w:t>Назначение, тактико-технические данные, устройство КВ радиостанции "Родник-2".  Органы управления радиостанцией. Режимы работы радиостанции. Порядок работы на радиостанции.</w:t>
      </w:r>
    </w:p>
    <w:p w:rsidR="00884E0C" w:rsidRDefault="00884E0C" w:rsidP="0018650B">
      <w:pPr>
        <w:pStyle w:val="a3"/>
        <w:numPr>
          <w:ilvl w:val="0"/>
          <w:numId w:val="10"/>
        </w:numPr>
        <w:tabs>
          <w:tab w:val="clear" w:pos="928"/>
          <w:tab w:val="num" w:pos="709"/>
        </w:tabs>
        <w:ind w:left="426"/>
      </w:pPr>
      <w:r w:rsidRPr="00884E0C">
        <w:t>Бесшнуровые радиотелефонные аппараты. Основные характеристики, структурная схема и принцип работы.</w:t>
      </w:r>
    </w:p>
    <w:p w:rsidR="00231B59" w:rsidRPr="00884E0C" w:rsidRDefault="00231B59" w:rsidP="0018650B">
      <w:pPr>
        <w:pStyle w:val="a3"/>
        <w:numPr>
          <w:ilvl w:val="0"/>
          <w:numId w:val="10"/>
        </w:numPr>
        <w:tabs>
          <w:tab w:val="clear" w:pos="928"/>
          <w:tab w:val="num" w:pos="709"/>
        </w:tabs>
        <w:ind w:left="426"/>
      </w:pPr>
      <w:r w:rsidRPr="00231B59">
        <w:t>Назначение, техническая характеристика и устройство сигнально-переговорного устройства СПУ-3А. Порядок подготовки к работе и использование СПУ-3А в условиях пожара.</w:t>
      </w:r>
    </w:p>
    <w:p w:rsidR="000B239B" w:rsidRDefault="000B239B" w:rsidP="000B239B">
      <w:pPr>
        <w:ind w:left="928"/>
        <w:jc w:val="both"/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518"/>
        <w:gridCol w:w="1701"/>
      </w:tblGrid>
      <w:tr w:rsidR="00F13027" w:rsidTr="00366F4A">
        <w:tc>
          <w:tcPr>
            <w:tcW w:w="2518" w:type="dxa"/>
          </w:tcPr>
          <w:p w:rsidR="00F13027" w:rsidRPr="001A055B" w:rsidRDefault="00F13027" w:rsidP="00366F4A">
            <w:pPr>
              <w:tabs>
                <w:tab w:val="num" w:pos="-142"/>
              </w:tabs>
              <w:jc w:val="center"/>
              <w:rPr>
                <w:b/>
                <w:sz w:val="22"/>
                <w:szCs w:val="22"/>
              </w:rPr>
            </w:pPr>
            <w:r w:rsidRPr="001A055B">
              <w:rPr>
                <w:sz w:val="22"/>
                <w:szCs w:val="22"/>
              </w:rPr>
              <w:t>Последняя цифра номера в списке группы</w:t>
            </w:r>
          </w:p>
        </w:tc>
        <w:tc>
          <w:tcPr>
            <w:tcW w:w="1701" w:type="dxa"/>
          </w:tcPr>
          <w:p w:rsidR="00F13027" w:rsidRDefault="00F13027" w:rsidP="00366F4A">
            <w:pPr>
              <w:jc w:val="center"/>
              <w:rPr>
                <w:b/>
              </w:rPr>
            </w:pPr>
            <w:r w:rsidRPr="004619F7">
              <w:rPr>
                <w:sz w:val="20"/>
              </w:rPr>
              <w:t>Номера</w:t>
            </w:r>
            <w:r>
              <w:rPr>
                <w:sz w:val="20"/>
              </w:rPr>
              <w:t xml:space="preserve"> </w:t>
            </w:r>
            <w:r w:rsidRPr="004619F7">
              <w:rPr>
                <w:sz w:val="20"/>
              </w:rPr>
              <w:t>вопросов</w:t>
            </w:r>
          </w:p>
        </w:tc>
      </w:tr>
      <w:tr w:rsidR="00F13027" w:rsidTr="00366F4A">
        <w:tc>
          <w:tcPr>
            <w:tcW w:w="2518" w:type="dxa"/>
          </w:tcPr>
          <w:p w:rsidR="00F13027" w:rsidRPr="004619F7" w:rsidRDefault="00F13027" w:rsidP="00366F4A">
            <w:pPr>
              <w:tabs>
                <w:tab w:val="num" w:pos="-142"/>
              </w:tabs>
              <w:jc w:val="center"/>
            </w:pPr>
            <w:r w:rsidRPr="004619F7">
              <w:t>1</w:t>
            </w:r>
          </w:p>
        </w:tc>
        <w:tc>
          <w:tcPr>
            <w:tcW w:w="1701" w:type="dxa"/>
          </w:tcPr>
          <w:p w:rsidR="00F13027" w:rsidRPr="004619F7" w:rsidRDefault="00B41216" w:rsidP="00366F4A">
            <w:pPr>
              <w:tabs>
                <w:tab w:val="num" w:pos="-142"/>
              </w:tabs>
              <w:jc w:val="both"/>
            </w:pPr>
            <w:r>
              <w:t>1-11-</w:t>
            </w:r>
            <w:r w:rsidR="00884E0C">
              <w:t>21</w:t>
            </w:r>
          </w:p>
        </w:tc>
      </w:tr>
      <w:tr w:rsidR="00F13027" w:rsidTr="00366F4A">
        <w:tc>
          <w:tcPr>
            <w:tcW w:w="2518" w:type="dxa"/>
          </w:tcPr>
          <w:p w:rsidR="00F13027" w:rsidRPr="004619F7" w:rsidRDefault="00F13027" w:rsidP="00366F4A">
            <w:pPr>
              <w:tabs>
                <w:tab w:val="num" w:pos="-142"/>
              </w:tabs>
              <w:jc w:val="center"/>
            </w:pPr>
            <w:r w:rsidRPr="004619F7">
              <w:t>2</w:t>
            </w:r>
          </w:p>
        </w:tc>
        <w:tc>
          <w:tcPr>
            <w:tcW w:w="1701" w:type="dxa"/>
          </w:tcPr>
          <w:p w:rsidR="00F13027" w:rsidRPr="004619F7" w:rsidRDefault="00B41216" w:rsidP="00366F4A">
            <w:pPr>
              <w:tabs>
                <w:tab w:val="num" w:pos="-142"/>
              </w:tabs>
              <w:jc w:val="both"/>
            </w:pPr>
            <w:r>
              <w:t>2-12-</w:t>
            </w:r>
            <w:r w:rsidR="00884E0C">
              <w:t>22</w:t>
            </w:r>
          </w:p>
        </w:tc>
      </w:tr>
      <w:tr w:rsidR="00F13027" w:rsidTr="00366F4A">
        <w:tc>
          <w:tcPr>
            <w:tcW w:w="2518" w:type="dxa"/>
          </w:tcPr>
          <w:p w:rsidR="00F13027" w:rsidRPr="004619F7" w:rsidRDefault="00F13027" w:rsidP="00366F4A">
            <w:pPr>
              <w:tabs>
                <w:tab w:val="num" w:pos="-142"/>
              </w:tabs>
              <w:jc w:val="center"/>
            </w:pPr>
            <w:r w:rsidRPr="004619F7">
              <w:t>3</w:t>
            </w:r>
          </w:p>
        </w:tc>
        <w:tc>
          <w:tcPr>
            <w:tcW w:w="1701" w:type="dxa"/>
          </w:tcPr>
          <w:p w:rsidR="00F13027" w:rsidRPr="004619F7" w:rsidRDefault="00B41216" w:rsidP="00366F4A">
            <w:pPr>
              <w:tabs>
                <w:tab w:val="num" w:pos="-142"/>
              </w:tabs>
              <w:jc w:val="both"/>
            </w:pPr>
            <w:r>
              <w:t>3-13-</w:t>
            </w:r>
            <w:r w:rsidR="00884E0C">
              <w:t>23</w:t>
            </w:r>
          </w:p>
        </w:tc>
      </w:tr>
      <w:tr w:rsidR="00F13027" w:rsidTr="00366F4A">
        <w:tc>
          <w:tcPr>
            <w:tcW w:w="2518" w:type="dxa"/>
          </w:tcPr>
          <w:p w:rsidR="00F13027" w:rsidRPr="004619F7" w:rsidRDefault="00F13027" w:rsidP="00366F4A">
            <w:pPr>
              <w:tabs>
                <w:tab w:val="num" w:pos="-142"/>
              </w:tabs>
              <w:jc w:val="center"/>
            </w:pPr>
            <w:r w:rsidRPr="004619F7">
              <w:t>4</w:t>
            </w:r>
          </w:p>
        </w:tc>
        <w:tc>
          <w:tcPr>
            <w:tcW w:w="1701" w:type="dxa"/>
          </w:tcPr>
          <w:p w:rsidR="00F13027" w:rsidRPr="004619F7" w:rsidRDefault="00B41216" w:rsidP="00366F4A">
            <w:pPr>
              <w:tabs>
                <w:tab w:val="num" w:pos="-142"/>
              </w:tabs>
              <w:jc w:val="both"/>
            </w:pPr>
            <w:r>
              <w:t>4-14-</w:t>
            </w:r>
            <w:r w:rsidR="00884E0C">
              <w:t>24</w:t>
            </w:r>
          </w:p>
        </w:tc>
      </w:tr>
      <w:tr w:rsidR="00F13027" w:rsidTr="00366F4A">
        <w:tc>
          <w:tcPr>
            <w:tcW w:w="2518" w:type="dxa"/>
          </w:tcPr>
          <w:p w:rsidR="00F13027" w:rsidRPr="004619F7" w:rsidRDefault="00F13027" w:rsidP="00366F4A">
            <w:pPr>
              <w:tabs>
                <w:tab w:val="num" w:pos="-142"/>
              </w:tabs>
              <w:jc w:val="center"/>
            </w:pPr>
            <w:r w:rsidRPr="004619F7">
              <w:t>5</w:t>
            </w:r>
          </w:p>
        </w:tc>
        <w:tc>
          <w:tcPr>
            <w:tcW w:w="1701" w:type="dxa"/>
          </w:tcPr>
          <w:p w:rsidR="00F13027" w:rsidRPr="004619F7" w:rsidRDefault="00B41216" w:rsidP="00366F4A">
            <w:pPr>
              <w:tabs>
                <w:tab w:val="num" w:pos="-142"/>
              </w:tabs>
              <w:jc w:val="both"/>
            </w:pPr>
            <w:r>
              <w:t>5-15-</w:t>
            </w:r>
            <w:r w:rsidR="00884E0C">
              <w:t>25</w:t>
            </w:r>
          </w:p>
        </w:tc>
      </w:tr>
      <w:tr w:rsidR="00F13027" w:rsidTr="00366F4A">
        <w:tc>
          <w:tcPr>
            <w:tcW w:w="2518" w:type="dxa"/>
          </w:tcPr>
          <w:p w:rsidR="00F13027" w:rsidRPr="004619F7" w:rsidRDefault="00F13027" w:rsidP="00366F4A">
            <w:pPr>
              <w:tabs>
                <w:tab w:val="num" w:pos="-142"/>
              </w:tabs>
              <w:jc w:val="center"/>
            </w:pPr>
            <w:r w:rsidRPr="004619F7">
              <w:t>6</w:t>
            </w:r>
          </w:p>
        </w:tc>
        <w:tc>
          <w:tcPr>
            <w:tcW w:w="1701" w:type="dxa"/>
          </w:tcPr>
          <w:p w:rsidR="00F13027" w:rsidRPr="004619F7" w:rsidRDefault="00B41216" w:rsidP="00366F4A">
            <w:pPr>
              <w:tabs>
                <w:tab w:val="num" w:pos="-142"/>
              </w:tabs>
              <w:jc w:val="both"/>
            </w:pPr>
            <w:r>
              <w:t>6-16-</w:t>
            </w:r>
            <w:r w:rsidR="00192849">
              <w:t>26</w:t>
            </w:r>
          </w:p>
        </w:tc>
      </w:tr>
      <w:tr w:rsidR="00F13027" w:rsidTr="00366F4A">
        <w:tc>
          <w:tcPr>
            <w:tcW w:w="2518" w:type="dxa"/>
          </w:tcPr>
          <w:p w:rsidR="00F13027" w:rsidRPr="004619F7" w:rsidRDefault="00F13027" w:rsidP="00366F4A">
            <w:pPr>
              <w:tabs>
                <w:tab w:val="num" w:pos="-142"/>
              </w:tabs>
              <w:jc w:val="center"/>
            </w:pPr>
            <w:r w:rsidRPr="004619F7">
              <w:t>7</w:t>
            </w:r>
          </w:p>
        </w:tc>
        <w:tc>
          <w:tcPr>
            <w:tcW w:w="1701" w:type="dxa"/>
          </w:tcPr>
          <w:p w:rsidR="00F13027" w:rsidRPr="004619F7" w:rsidRDefault="00B41216" w:rsidP="00366F4A">
            <w:pPr>
              <w:tabs>
                <w:tab w:val="num" w:pos="-142"/>
              </w:tabs>
              <w:jc w:val="both"/>
            </w:pPr>
            <w:r>
              <w:t>7-17-</w:t>
            </w:r>
            <w:r w:rsidR="005F736E">
              <w:t>27</w:t>
            </w:r>
          </w:p>
        </w:tc>
      </w:tr>
      <w:tr w:rsidR="00F13027" w:rsidTr="00366F4A">
        <w:tc>
          <w:tcPr>
            <w:tcW w:w="2518" w:type="dxa"/>
          </w:tcPr>
          <w:p w:rsidR="00F13027" w:rsidRPr="004619F7" w:rsidRDefault="00F13027" w:rsidP="00366F4A">
            <w:pPr>
              <w:tabs>
                <w:tab w:val="num" w:pos="-142"/>
              </w:tabs>
              <w:jc w:val="center"/>
            </w:pPr>
            <w:r w:rsidRPr="004619F7">
              <w:t>8</w:t>
            </w:r>
          </w:p>
        </w:tc>
        <w:tc>
          <w:tcPr>
            <w:tcW w:w="1701" w:type="dxa"/>
          </w:tcPr>
          <w:p w:rsidR="00F13027" w:rsidRPr="004619F7" w:rsidRDefault="00B41216" w:rsidP="00366F4A">
            <w:pPr>
              <w:tabs>
                <w:tab w:val="num" w:pos="-142"/>
              </w:tabs>
              <w:jc w:val="both"/>
            </w:pPr>
            <w:r>
              <w:t>8-18-</w:t>
            </w:r>
            <w:r w:rsidR="005F736E">
              <w:t>28</w:t>
            </w:r>
          </w:p>
        </w:tc>
      </w:tr>
      <w:tr w:rsidR="00F13027" w:rsidTr="00366F4A">
        <w:tc>
          <w:tcPr>
            <w:tcW w:w="2518" w:type="dxa"/>
          </w:tcPr>
          <w:p w:rsidR="00F13027" w:rsidRPr="004619F7" w:rsidRDefault="00F13027" w:rsidP="00366F4A">
            <w:pPr>
              <w:tabs>
                <w:tab w:val="num" w:pos="-142"/>
              </w:tabs>
              <w:jc w:val="center"/>
            </w:pPr>
            <w:r w:rsidRPr="004619F7">
              <w:t>9</w:t>
            </w:r>
          </w:p>
        </w:tc>
        <w:tc>
          <w:tcPr>
            <w:tcW w:w="1701" w:type="dxa"/>
          </w:tcPr>
          <w:p w:rsidR="00F13027" w:rsidRPr="004619F7" w:rsidRDefault="00B41216" w:rsidP="00366F4A">
            <w:pPr>
              <w:tabs>
                <w:tab w:val="num" w:pos="-142"/>
              </w:tabs>
              <w:jc w:val="both"/>
            </w:pPr>
            <w:r>
              <w:t>9-19-</w:t>
            </w:r>
            <w:r w:rsidR="00231B59">
              <w:t>29</w:t>
            </w:r>
          </w:p>
        </w:tc>
      </w:tr>
      <w:tr w:rsidR="00F13027" w:rsidTr="00366F4A">
        <w:tc>
          <w:tcPr>
            <w:tcW w:w="2518" w:type="dxa"/>
          </w:tcPr>
          <w:p w:rsidR="00F13027" w:rsidRPr="004619F7" w:rsidRDefault="00F13027" w:rsidP="00366F4A">
            <w:pPr>
              <w:tabs>
                <w:tab w:val="num" w:pos="-142"/>
              </w:tabs>
              <w:jc w:val="center"/>
            </w:pPr>
            <w:r w:rsidRPr="004619F7">
              <w:t>0</w:t>
            </w:r>
          </w:p>
        </w:tc>
        <w:tc>
          <w:tcPr>
            <w:tcW w:w="1701" w:type="dxa"/>
          </w:tcPr>
          <w:p w:rsidR="00F13027" w:rsidRPr="004619F7" w:rsidRDefault="00B41216" w:rsidP="00366F4A">
            <w:pPr>
              <w:tabs>
                <w:tab w:val="num" w:pos="-142"/>
              </w:tabs>
              <w:jc w:val="both"/>
            </w:pPr>
            <w:r>
              <w:t>10-20</w:t>
            </w:r>
            <w:r w:rsidR="00231B59">
              <w:t>-30</w:t>
            </w:r>
          </w:p>
        </w:tc>
      </w:tr>
    </w:tbl>
    <w:p w:rsidR="00A73793" w:rsidRPr="000A6929" w:rsidRDefault="00A73793" w:rsidP="00A73793">
      <w:pPr>
        <w:ind w:left="928"/>
        <w:jc w:val="both"/>
      </w:pPr>
    </w:p>
    <w:p w:rsidR="00FA45D2" w:rsidRPr="00F13550" w:rsidRDefault="00FA45D2" w:rsidP="00FA45D2">
      <w:pPr>
        <w:tabs>
          <w:tab w:val="num" w:pos="-142"/>
        </w:tabs>
        <w:jc w:val="both"/>
        <w:rPr>
          <w:b/>
        </w:rPr>
      </w:pPr>
    </w:p>
    <w:p w:rsidR="00FA45D2" w:rsidRPr="00F13550" w:rsidRDefault="00FA45D2" w:rsidP="00FA45D2">
      <w:pPr>
        <w:tabs>
          <w:tab w:val="num" w:pos="-142"/>
        </w:tabs>
        <w:ind w:firstLine="567"/>
        <w:jc w:val="center"/>
        <w:rPr>
          <w:b/>
        </w:rPr>
      </w:pPr>
      <w:r w:rsidRPr="00F13550">
        <w:rPr>
          <w:b/>
        </w:rPr>
        <w:t>Контрольные вопросы</w:t>
      </w:r>
    </w:p>
    <w:p w:rsidR="00092BD0" w:rsidRDefault="00092BD0" w:rsidP="0018650B">
      <w:pPr>
        <w:pStyle w:val="a3"/>
        <w:numPr>
          <w:ilvl w:val="0"/>
          <w:numId w:val="27"/>
        </w:numPr>
        <w:jc w:val="both"/>
      </w:pPr>
      <w:r>
        <w:t>Основные понятия построения оконечных устройств систем связи.</w:t>
      </w:r>
    </w:p>
    <w:p w:rsidR="00092BD0" w:rsidRDefault="00092BD0" w:rsidP="0018650B">
      <w:pPr>
        <w:pStyle w:val="a3"/>
        <w:numPr>
          <w:ilvl w:val="0"/>
          <w:numId w:val="27"/>
        </w:numPr>
        <w:jc w:val="both"/>
      </w:pPr>
      <w:r>
        <w:t>Общая характеристика аналоговых и цифровых многоканальных систем связи.</w:t>
      </w:r>
    </w:p>
    <w:p w:rsidR="00FA45D2" w:rsidRDefault="00092BD0" w:rsidP="0018650B">
      <w:pPr>
        <w:pStyle w:val="a3"/>
        <w:numPr>
          <w:ilvl w:val="0"/>
          <w:numId w:val="27"/>
        </w:numPr>
        <w:jc w:val="both"/>
      </w:pPr>
      <w:r>
        <w:t>Информационные основы связи.</w:t>
      </w:r>
    </w:p>
    <w:p w:rsidR="00FA45D2" w:rsidRDefault="00FA45D2" w:rsidP="00FA45D2"/>
    <w:p w:rsidR="00C12477" w:rsidRDefault="00C12477" w:rsidP="00FA45D2"/>
    <w:p w:rsidR="00C12477" w:rsidRDefault="00C12477" w:rsidP="00FA45D2"/>
    <w:p w:rsidR="00C12477" w:rsidRDefault="00C12477" w:rsidP="00FA45D2"/>
    <w:p w:rsidR="00C12477" w:rsidRDefault="00C12477" w:rsidP="00FA45D2"/>
    <w:p w:rsidR="00C12477" w:rsidRDefault="00C12477" w:rsidP="00FA45D2"/>
    <w:p w:rsidR="00C12477" w:rsidRDefault="00C12477" w:rsidP="00FA45D2"/>
    <w:p w:rsidR="00C12477" w:rsidRDefault="00C12477" w:rsidP="00FA45D2"/>
    <w:p w:rsidR="00C12477" w:rsidRDefault="00C12477" w:rsidP="00FA45D2"/>
    <w:p w:rsidR="00C12477" w:rsidRDefault="00C12477" w:rsidP="00FA45D2"/>
    <w:p w:rsidR="00C12477" w:rsidRDefault="00C12477" w:rsidP="00FA45D2"/>
    <w:p w:rsidR="00C12477" w:rsidRDefault="00C12477" w:rsidP="00FA45D2"/>
    <w:p w:rsidR="00C12477" w:rsidRDefault="00C12477" w:rsidP="00FA45D2"/>
    <w:p w:rsidR="00C12477" w:rsidRDefault="00C12477" w:rsidP="00FA45D2"/>
    <w:p w:rsidR="00C12477" w:rsidRDefault="00C12477" w:rsidP="00FA45D2"/>
    <w:p w:rsidR="00C12477" w:rsidRDefault="00C12477" w:rsidP="00FA45D2"/>
    <w:p w:rsidR="00C12477" w:rsidRDefault="00C12477" w:rsidP="00FA45D2"/>
    <w:p w:rsidR="00C12477" w:rsidRDefault="00C12477" w:rsidP="00FA45D2"/>
    <w:p w:rsidR="00C12477" w:rsidRDefault="00C12477" w:rsidP="00FA45D2"/>
    <w:p w:rsidR="00C12477" w:rsidRDefault="00C12477" w:rsidP="00FA45D2"/>
    <w:p w:rsidR="00C12477" w:rsidRDefault="00C12477" w:rsidP="00FA45D2"/>
    <w:p w:rsidR="008934B4" w:rsidRPr="00D712C3" w:rsidRDefault="00FA45D2" w:rsidP="00FA45D2">
      <w:pPr>
        <w:ind w:firstLine="567"/>
        <w:jc w:val="center"/>
        <w:rPr>
          <w:b/>
        </w:rPr>
      </w:pPr>
      <w:r w:rsidRPr="00F13550">
        <w:rPr>
          <w:b/>
        </w:rPr>
        <w:lastRenderedPageBreak/>
        <w:t xml:space="preserve">Практическое занятие </w:t>
      </w:r>
      <w:r>
        <w:rPr>
          <w:b/>
        </w:rPr>
        <w:t>8</w:t>
      </w:r>
      <w:r w:rsidR="0030468F" w:rsidRPr="00D712C3">
        <w:rPr>
          <w:b/>
        </w:rPr>
        <w:t>-9</w:t>
      </w:r>
    </w:p>
    <w:p w:rsidR="00FA45D2" w:rsidRDefault="008934B4" w:rsidP="00FA45D2">
      <w:pPr>
        <w:ind w:firstLine="567"/>
        <w:jc w:val="center"/>
        <w:rPr>
          <w:b/>
        </w:rPr>
      </w:pPr>
      <w:r w:rsidRPr="008934B4">
        <w:t xml:space="preserve"> </w:t>
      </w:r>
      <w:r w:rsidRPr="008934B4">
        <w:rPr>
          <w:b/>
        </w:rPr>
        <w:t>Организация и осуществление радиообмена</w:t>
      </w:r>
    </w:p>
    <w:p w:rsidR="00EE29FC" w:rsidRPr="00F13550" w:rsidRDefault="00EE29FC" w:rsidP="00FA45D2">
      <w:pPr>
        <w:ind w:firstLine="567"/>
        <w:jc w:val="center"/>
        <w:rPr>
          <w:b/>
        </w:rPr>
      </w:pPr>
    </w:p>
    <w:p w:rsidR="00FA45D2" w:rsidRPr="001D03EC" w:rsidRDefault="00FA45D2" w:rsidP="00FA45D2">
      <w:pPr>
        <w:ind w:firstLine="567"/>
        <w:jc w:val="both"/>
      </w:pPr>
      <w:r w:rsidRPr="00F13550">
        <w:rPr>
          <w:b/>
        </w:rPr>
        <w:t>Цель работы</w:t>
      </w:r>
      <w:r w:rsidR="001D03EC" w:rsidRPr="001D03EC">
        <w:t xml:space="preserve">: </w:t>
      </w:r>
      <w:r w:rsidR="001D03EC">
        <w:t>с</w:t>
      </w:r>
      <w:r w:rsidR="001D03EC" w:rsidRPr="001D03EC">
        <w:t>пособствовать отработке навыка</w:t>
      </w:r>
      <w:r w:rsidR="0024286B" w:rsidRPr="0024286B">
        <w:t xml:space="preserve"> </w:t>
      </w:r>
      <w:r w:rsidR="0024286B">
        <w:t>о</w:t>
      </w:r>
      <w:r w:rsidR="0024286B" w:rsidRPr="0024286B">
        <w:t>пределени</w:t>
      </w:r>
      <w:r w:rsidR="0024286B">
        <w:t>я</w:t>
      </w:r>
      <w:r w:rsidR="0024286B" w:rsidRPr="0024286B">
        <w:t xml:space="preserve"> необходимого числа линий специальной связи «01» и количества диспетчерского состава</w:t>
      </w:r>
    </w:p>
    <w:p w:rsidR="00FA45D2" w:rsidRPr="00F13550" w:rsidRDefault="00FA45D2" w:rsidP="00FA45D2">
      <w:pPr>
        <w:shd w:val="clear" w:color="auto" w:fill="FFFFFF"/>
        <w:spacing w:before="67"/>
        <w:ind w:right="29" w:firstLine="567"/>
        <w:jc w:val="both"/>
        <w:rPr>
          <w:b/>
        </w:rPr>
      </w:pPr>
    </w:p>
    <w:p w:rsidR="00FA45D2" w:rsidRPr="00F13550" w:rsidRDefault="00FA45D2" w:rsidP="00FA45D2">
      <w:pPr>
        <w:ind w:firstLine="567"/>
        <w:rPr>
          <w:b/>
        </w:rPr>
      </w:pPr>
      <w:r w:rsidRPr="00F13550">
        <w:rPr>
          <w:b/>
        </w:rPr>
        <w:t>Образовательные результаты, заявленные во ФГОС третьего поколения:</w:t>
      </w:r>
    </w:p>
    <w:p w:rsidR="00FA45D2" w:rsidRPr="00F13550" w:rsidRDefault="00FA45D2" w:rsidP="00FA45D2">
      <w:pPr>
        <w:ind w:firstLine="567"/>
        <w:jc w:val="both"/>
      </w:pPr>
      <w:r w:rsidRPr="00F13550">
        <w:t xml:space="preserve">Студент должен </w:t>
      </w:r>
    </w:p>
    <w:p w:rsidR="00FA45D2" w:rsidRDefault="00FA45D2" w:rsidP="00FA45D2">
      <w:pPr>
        <w:ind w:firstLine="567"/>
        <w:jc w:val="both"/>
      </w:pPr>
      <w:r w:rsidRPr="00F13550">
        <w:rPr>
          <w:u w:val="single"/>
        </w:rPr>
        <w:t>уметь:</w:t>
      </w:r>
      <w:r w:rsidRPr="00F13550">
        <w:t xml:space="preserve"> </w:t>
      </w:r>
    </w:p>
    <w:p w:rsidR="00717F06" w:rsidRPr="00717F06" w:rsidRDefault="00717F06" w:rsidP="0018650B">
      <w:pPr>
        <w:numPr>
          <w:ilvl w:val="0"/>
          <w:numId w:val="6"/>
        </w:numPr>
        <w:jc w:val="both"/>
      </w:pPr>
      <w:r w:rsidRPr="00717F06">
        <w:t>пользоваться основными видами сре</w:t>
      </w:r>
      <w:proofErr w:type="gramStart"/>
      <w:r w:rsidRPr="00717F06">
        <w:t>дств св</w:t>
      </w:r>
      <w:proofErr w:type="gramEnd"/>
      <w:r w:rsidRPr="00717F06">
        <w:t>язи и автоматизированных систем управления;</w:t>
      </w:r>
    </w:p>
    <w:p w:rsidR="00717F06" w:rsidRDefault="00717F06" w:rsidP="0018650B">
      <w:pPr>
        <w:pStyle w:val="a3"/>
        <w:numPr>
          <w:ilvl w:val="0"/>
          <w:numId w:val="6"/>
        </w:numPr>
        <w:jc w:val="both"/>
      </w:pPr>
      <w:r w:rsidRPr="00717F06">
        <w:t xml:space="preserve">применять компьютерные и телекоммуникационные средства;  </w:t>
      </w:r>
    </w:p>
    <w:p w:rsidR="00FA45D2" w:rsidRPr="00F13550" w:rsidRDefault="00FA45D2" w:rsidP="00717F06">
      <w:pPr>
        <w:ind w:firstLine="567"/>
        <w:jc w:val="both"/>
      </w:pPr>
      <w:r w:rsidRPr="00F13550">
        <w:rPr>
          <w:u w:val="single"/>
        </w:rPr>
        <w:t>знать:</w:t>
      </w:r>
      <w:r w:rsidRPr="00F13550">
        <w:t xml:space="preserve"> </w:t>
      </w:r>
    </w:p>
    <w:p w:rsidR="00717F06" w:rsidRDefault="00717F06" w:rsidP="0018650B">
      <w:pPr>
        <w:numPr>
          <w:ilvl w:val="0"/>
          <w:numId w:val="22"/>
        </w:numPr>
        <w:tabs>
          <w:tab w:val="left" w:pos="176"/>
          <w:tab w:val="left" w:pos="1134"/>
        </w:tabs>
        <w:jc w:val="both"/>
      </w:pPr>
      <w:r w:rsidRPr="00977E89">
        <w:t>состав, функции и возможности использования информационных и телекоммуникационных технологий в профессиональной деятельности;</w:t>
      </w:r>
    </w:p>
    <w:p w:rsidR="00717F06" w:rsidRPr="00977E89" w:rsidRDefault="00717F06" w:rsidP="0018650B">
      <w:pPr>
        <w:numPr>
          <w:ilvl w:val="0"/>
          <w:numId w:val="22"/>
        </w:numPr>
        <w:tabs>
          <w:tab w:val="left" w:pos="176"/>
          <w:tab w:val="left" w:pos="1134"/>
        </w:tabs>
        <w:jc w:val="both"/>
      </w:pPr>
      <w:r w:rsidRPr="00977E89">
        <w:t>устройство и принцип работы радиостанций;</w:t>
      </w:r>
    </w:p>
    <w:p w:rsidR="00717F06" w:rsidRPr="00977E89" w:rsidRDefault="00717F06" w:rsidP="0018650B">
      <w:pPr>
        <w:numPr>
          <w:ilvl w:val="0"/>
          <w:numId w:val="22"/>
        </w:numPr>
        <w:tabs>
          <w:tab w:val="left" w:pos="176"/>
          <w:tab w:val="left" w:pos="1134"/>
        </w:tabs>
        <w:jc w:val="both"/>
      </w:pPr>
      <w:r w:rsidRPr="00977E89">
        <w:t>организация службы связи пожарной охраны;</w:t>
      </w:r>
    </w:p>
    <w:p w:rsidR="00717F06" w:rsidRPr="00977E89" w:rsidRDefault="00717F06" w:rsidP="0018650B">
      <w:pPr>
        <w:numPr>
          <w:ilvl w:val="0"/>
          <w:numId w:val="22"/>
        </w:numPr>
        <w:tabs>
          <w:tab w:val="left" w:pos="176"/>
          <w:tab w:val="left" w:pos="1134"/>
        </w:tabs>
        <w:jc w:val="both"/>
      </w:pPr>
      <w:r w:rsidRPr="00977E89">
        <w:t>организацию сети спецсвязи по линии 01;</w:t>
      </w:r>
    </w:p>
    <w:p w:rsidR="00717F06" w:rsidRPr="00977E89" w:rsidRDefault="00717F06" w:rsidP="0018650B">
      <w:pPr>
        <w:numPr>
          <w:ilvl w:val="0"/>
          <w:numId w:val="22"/>
        </w:numPr>
        <w:tabs>
          <w:tab w:val="left" w:pos="176"/>
          <w:tab w:val="left" w:pos="1134"/>
        </w:tabs>
        <w:jc w:val="both"/>
      </w:pPr>
      <w:r w:rsidRPr="00977E89">
        <w:t>диспетчерскую оперативную связь;</w:t>
      </w:r>
    </w:p>
    <w:p w:rsidR="00717F06" w:rsidRDefault="00717F06" w:rsidP="0018650B">
      <w:pPr>
        <w:numPr>
          <w:ilvl w:val="0"/>
          <w:numId w:val="22"/>
        </w:numPr>
        <w:tabs>
          <w:tab w:val="left" w:pos="176"/>
          <w:tab w:val="left" w:pos="1134"/>
        </w:tabs>
        <w:jc w:val="both"/>
      </w:pPr>
      <w:r w:rsidRPr="00977E89">
        <w:t>правила эксплуатации типовых технических сре</w:t>
      </w:r>
      <w:proofErr w:type="gramStart"/>
      <w:r w:rsidRPr="00977E89">
        <w:t>дств св</w:t>
      </w:r>
      <w:proofErr w:type="gramEnd"/>
      <w:r w:rsidRPr="00977E89">
        <w:t>язи и оповещения</w:t>
      </w:r>
    </w:p>
    <w:p w:rsidR="0017727F" w:rsidRPr="00977E89" w:rsidRDefault="0017727F" w:rsidP="0018650B">
      <w:pPr>
        <w:numPr>
          <w:ilvl w:val="0"/>
          <w:numId w:val="22"/>
        </w:numPr>
        <w:tabs>
          <w:tab w:val="left" w:pos="176"/>
          <w:tab w:val="left" w:pos="1134"/>
        </w:tabs>
        <w:jc w:val="both"/>
      </w:pPr>
      <w:r w:rsidRPr="00977E89">
        <w:t>устройство и принцип работы радиостанций;</w:t>
      </w:r>
    </w:p>
    <w:p w:rsidR="0017727F" w:rsidRPr="00F13550" w:rsidRDefault="0017727F" w:rsidP="0018650B">
      <w:pPr>
        <w:numPr>
          <w:ilvl w:val="0"/>
          <w:numId w:val="22"/>
        </w:numPr>
        <w:tabs>
          <w:tab w:val="left" w:pos="176"/>
          <w:tab w:val="left" w:pos="1134"/>
        </w:tabs>
        <w:jc w:val="both"/>
      </w:pPr>
      <w:r w:rsidRPr="00977E89">
        <w:t>организацию службы связи пожарной охраны;</w:t>
      </w:r>
    </w:p>
    <w:p w:rsidR="00FA45D2" w:rsidRPr="00F13550" w:rsidRDefault="00FA45D2" w:rsidP="00FA45D2">
      <w:pPr>
        <w:numPr>
          <w:ilvl w:val="12"/>
          <w:numId w:val="0"/>
        </w:numPr>
        <w:ind w:firstLine="567"/>
        <w:jc w:val="both"/>
      </w:pPr>
    </w:p>
    <w:p w:rsidR="00FA45D2" w:rsidRDefault="00FA45D2" w:rsidP="00FA45D2">
      <w:pPr>
        <w:numPr>
          <w:ilvl w:val="12"/>
          <w:numId w:val="0"/>
        </w:numPr>
        <w:ind w:firstLine="567"/>
        <w:jc w:val="center"/>
        <w:rPr>
          <w:b/>
        </w:rPr>
      </w:pPr>
      <w:r w:rsidRPr="00F13550">
        <w:rPr>
          <w:b/>
        </w:rPr>
        <w:t>Краткие теоретические материалы по теме практической работы</w:t>
      </w:r>
    </w:p>
    <w:p w:rsidR="0030468F" w:rsidRPr="00B614A3" w:rsidRDefault="0030468F" w:rsidP="00B614A3">
      <w:pPr>
        <w:jc w:val="both"/>
        <w:rPr>
          <w:i/>
          <w:u w:val="single"/>
        </w:rPr>
      </w:pPr>
      <w:r w:rsidRPr="00B614A3">
        <w:rPr>
          <w:i/>
          <w:u w:val="single"/>
        </w:rPr>
        <w:t>Определение необходимого числа линий специальной связи «01» и количества диспетчерского состава</w:t>
      </w:r>
    </w:p>
    <w:p w:rsidR="0030468F" w:rsidRPr="0030468F" w:rsidRDefault="0030468F" w:rsidP="0030468F">
      <w:pPr>
        <w:ind w:firstLine="709"/>
        <w:jc w:val="both"/>
      </w:pPr>
      <w:r w:rsidRPr="0030468F">
        <w:t>В систему приема информации по линиям специальной связи «01» поступают сообщения не только о пожарах и происшествиях, но и сообщения, связанные с потребностью абонентов в получении различной справочной информации, и сообщения-помехи, связанные со случайным или преднамеренным попаданием абонентов ГАТС в систему приема сообщений (СПС).</w:t>
      </w:r>
    </w:p>
    <w:p w:rsidR="0030468F" w:rsidRPr="0030468F" w:rsidRDefault="0030468F" w:rsidP="0030468F">
      <w:pPr>
        <w:ind w:firstLine="709"/>
        <w:jc w:val="both"/>
      </w:pPr>
      <w:r w:rsidRPr="0030468F">
        <w:t xml:space="preserve">Вызов – это событие в системе приема сообщений, выражающееся в желании некоторого абонента получить соединение с диспетчером ЦУС для передачи сообщения о пожаре. Потоком вызовов называют последовательность сообщений, поступающих одно за другим в СПС через какие-либо интервалы времени. Под обслуживанием вызова понимается процесс двухсторонних переговоров диспетчера ЦУС с абонентом по линии специальной связи, начатых по инициативе позвонившего абонента. </w:t>
      </w:r>
    </w:p>
    <w:p w:rsidR="0030468F" w:rsidRPr="0030468F" w:rsidRDefault="0030468F" w:rsidP="0030468F">
      <w:pPr>
        <w:ind w:firstLine="709"/>
        <w:jc w:val="both"/>
      </w:pPr>
      <w:r w:rsidRPr="0030468F">
        <w:t xml:space="preserve">В силу этого для оптимизации числа линий спецсвязи и количества диспетчеров применяется теория систем массового обслуживания (СМО). Суть ее в следующем: на вход </w:t>
      </w:r>
      <w:r w:rsidRPr="0030468F">
        <w:rPr>
          <w:lang w:val="en-US"/>
        </w:rPr>
        <w:t>n</w:t>
      </w:r>
      <w:r w:rsidRPr="0030468F">
        <w:t xml:space="preserve">-канальной СМЛ подается поток вызовов с интенсивностью λ. Если вызов застал все каналы занятыми, то он получает отказ, а если хотя бы один канал свободен, то он принимается на </w:t>
      </w:r>
      <w:r w:rsidR="00D712C3" w:rsidRPr="0030468F">
        <w:t>обслуживание</w:t>
      </w:r>
      <w:r w:rsidRPr="0030468F">
        <w:t>.</w:t>
      </w:r>
    </w:p>
    <w:p w:rsidR="0030468F" w:rsidRPr="0030468F" w:rsidRDefault="0030468F" w:rsidP="0030468F">
      <w:pPr>
        <w:ind w:firstLine="709"/>
        <w:jc w:val="both"/>
      </w:pPr>
      <w:r w:rsidRPr="0030468F">
        <w:t>Оптимизация сети специальной связи сводится к нахождению минимального числа линий связи «01» и диспетчеров, при которых обеспечивается заданная вероятность отказа в обслуживании (вероятность потери вызова) и необходимая пропускная способность сети специальной связи.</w:t>
      </w:r>
    </w:p>
    <w:p w:rsidR="0030468F" w:rsidRPr="0030468F" w:rsidRDefault="0030468F" w:rsidP="0030468F">
      <w:pPr>
        <w:ind w:firstLine="709"/>
        <w:jc w:val="both"/>
      </w:pPr>
      <w:r w:rsidRPr="0030468F">
        <w:t xml:space="preserve">Последовательно увеличивая число линий с </w:t>
      </w:r>
      <w:r w:rsidRPr="0030468F">
        <w:rPr>
          <w:i/>
        </w:rPr>
        <w:t>1</w:t>
      </w:r>
      <w:r w:rsidRPr="0030468F">
        <w:t xml:space="preserve"> до </w:t>
      </w:r>
      <w:r w:rsidRPr="0030468F">
        <w:rPr>
          <w:i/>
        </w:rPr>
        <w:t>n</w:t>
      </w:r>
      <w:r w:rsidRPr="0030468F">
        <w:t xml:space="preserve">, находим такое число линий связи, при котором выполняется условие </w:t>
      </w:r>
      <w:proofErr w:type="spellStart"/>
      <w:r w:rsidRPr="0030468F">
        <w:rPr>
          <w:i/>
        </w:rPr>
        <w:t>Р</w:t>
      </w:r>
      <w:r w:rsidRPr="0030468F">
        <w:rPr>
          <w:i/>
          <w:vertAlign w:val="subscript"/>
        </w:rPr>
        <w:t>отк</w:t>
      </w:r>
      <w:proofErr w:type="spellEnd"/>
      <w:r w:rsidRPr="0030468F">
        <w:rPr>
          <w:i/>
          <w:vertAlign w:val="subscript"/>
        </w:rPr>
        <w:t xml:space="preserve"> </w:t>
      </w:r>
      <w:r w:rsidRPr="0030468F">
        <w:rPr>
          <w:i/>
        </w:rPr>
        <w:t xml:space="preserve">≤ </w:t>
      </w:r>
      <w:proofErr w:type="gramStart"/>
      <w:r w:rsidRPr="0030468F">
        <w:rPr>
          <w:i/>
          <w:lang w:val="en-US"/>
        </w:rPr>
        <w:t>P</w:t>
      </w:r>
      <w:proofErr w:type="gramEnd"/>
      <w:r w:rsidRPr="0030468F">
        <w:rPr>
          <w:i/>
          <w:vertAlign w:val="subscript"/>
        </w:rPr>
        <w:t>П</w:t>
      </w:r>
      <w:r w:rsidRPr="0030468F">
        <w:t xml:space="preserve">. </w:t>
      </w:r>
    </w:p>
    <w:p w:rsidR="0030468F" w:rsidRPr="0030468F" w:rsidRDefault="0030468F" w:rsidP="0030468F">
      <w:pPr>
        <w:ind w:firstLine="709"/>
        <w:jc w:val="both"/>
      </w:pPr>
      <w:r w:rsidRPr="0030468F">
        <w:t xml:space="preserve">Нагрузка, создаваемая в сети специальной связи, например, при заданных величинах интенсивности входного потока вызовов </w:t>
      </w:r>
      <w:r w:rsidRPr="0030468F">
        <w:rPr>
          <w:b/>
          <w:i/>
        </w:rPr>
        <w:t>λ = 0,1</w:t>
      </w:r>
      <w:r w:rsidRPr="0030468F">
        <w:rPr>
          <w:i/>
        </w:rPr>
        <w:t xml:space="preserve"> </w:t>
      </w:r>
      <w:proofErr w:type="spellStart"/>
      <w:r w:rsidRPr="0030468F">
        <w:rPr>
          <w:i/>
        </w:rPr>
        <w:t>выз</w:t>
      </w:r>
      <w:proofErr w:type="spellEnd"/>
      <w:r w:rsidRPr="0030468F">
        <w:rPr>
          <w:i/>
        </w:rPr>
        <w:t>/мин</w:t>
      </w:r>
      <w:r w:rsidRPr="0030468F">
        <w:t xml:space="preserve"> и времени </w:t>
      </w:r>
      <w:r w:rsidRPr="0030468F">
        <w:lastRenderedPageBreak/>
        <w:t xml:space="preserve">обслуживания одного вызова (времени </w:t>
      </w:r>
      <w:proofErr w:type="spellStart"/>
      <w:r w:rsidRPr="0030468F">
        <w:t>переговора</w:t>
      </w:r>
      <w:proofErr w:type="spellEnd"/>
      <w:r w:rsidRPr="0030468F">
        <w:t xml:space="preserve">) </w:t>
      </w:r>
      <w:proofErr w:type="spellStart"/>
      <w:r w:rsidRPr="0030468F">
        <w:rPr>
          <w:b/>
          <w:i/>
        </w:rPr>
        <w:t>Т</w:t>
      </w:r>
      <w:r w:rsidRPr="0030468F">
        <w:rPr>
          <w:b/>
          <w:i/>
          <w:vertAlign w:val="subscript"/>
        </w:rPr>
        <w:t>п</w:t>
      </w:r>
      <w:proofErr w:type="spellEnd"/>
      <w:r w:rsidRPr="0030468F">
        <w:rPr>
          <w:b/>
          <w:i/>
        </w:rPr>
        <w:t xml:space="preserve"> = 0,5</w:t>
      </w:r>
      <w:r w:rsidRPr="0030468F">
        <w:rPr>
          <w:i/>
        </w:rPr>
        <w:t xml:space="preserve"> мин</w:t>
      </w:r>
      <w:r w:rsidRPr="0030468F">
        <w:t xml:space="preserve">, может быть представлена как </w:t>
      </w:r>
      <w:r w:rsidRPr="0030468F">
        <w:rPr>
          <w:b/>
          <w:i/>
        </w:rPr>
        <w:t xml:space="preserve">у = </w:t>
      </w:r>
      <w:proofErr w:type="spellStart"/>
      <w:r w:rsidRPr="0030468F">
        <w:rPr>
          <w:b/>
          <w:i/>
        </w:rPr>
        <w:t>λТ</w:t>
      </w:r>
      <w:r w:rsidRPr="0030468F">
        <w:rPr>
          <w:b/>
          <w:i/>
          <w:vertAlign w:val="subscript"/>
        </w:rPr>
        <w:t>п</w:t>
      </w:r>
      <w:proofErr w:type="spellEnd"/>
      <w:r w:rsidRPr="0030468F">
        <w:rPr>
          <w:b/>
          <w:i/>
        </w:rPr>
        <w:t xml:space="preserve"> = 0,1*0,5 = 0,05 мин</w:t>
      </w:r>
      <w:r w:rsidRPr="0030468F">
        <w:t>.</w:t>
      </w:r>
    </w:p>
    <w:p w:rsidR="0030468F" w:rsidRPr="0030468F" w:rsidRDefault="0030468F" w:rsidP="0030468F">
      <w:pPr>
        <w:ind w:firstLine="709"/>
        <w:jc w:val="both"/>
      </w:pPr>
      <w:r w:rsidRPr="0030468F">
        <w:t>В общем виде вероятность того, что все линии специальной связи свободны, определяется по формуле</w:t>
      </w:r>
    </w:p>
    <w:p w:rsidR="0030468F" w:rsidRPr="0030468F" w:rsidRDefault="0030468F" w:rsidP="0030468F">
      <w:pPr>
        <w:ind w:firstLine="709"/>
        <w:jc w:val="center"/>
      </w:pPr>
      <w:r w:rsidRPr="0030468F">
        <w:rPr>
          <w:position w:val="-62"/>
        </w:rPr>
        <w:object w:dxaOrig="1280" w:dyaOrig="999">
          <v:shape id="_x0000_i1041" type="#_x0000_t75" style="width:64.7pt;height:50.15pt" o:ole="">
            <v:imagedata r:id="rId60" o:title=""/>
          </v:shape>
          <o:OLEObject Type="Embed" ProgID="Equation.3" ShapeID="_x0000_i1041" DrawAspect="Content" ObjectID="_1571055994" r:id="rId61"/>
        </w:object>
      </w:r>
      <w:r w:rsidRPr="0030468F">
        <w:t>,</w:t>
      </w:r>
    </w:p>
    <w:p w:rsidR="0030468F" w:rsidRPr="0030468F" w:rsidRDefault="0030468F" w:rsidP="0030468F">
      <w:pPr>
        <w:ind w:firstLine="709"/>
        <w:jc w:val="both"/>
      </w:pPr>
      <w:r w:rsidRPr="0030468F">
        <w:t xml:space="preserve">где </w:t>
      </w:r>
      <w:r w:rsidRPr="0030468F">
        <w:rPr>
          <w:i/>
        </w:rPr>
        <w:t>k</w:t>
      </w:r>
      <w:r w:rsidRPr="0030468F">
        <w:t xml:space="preserve"> – последовательность целых чисел, </w:t>
      </w:r>
      <w:r w:rsidRPr="0030468F">
        <w:rPr>
          <w:i/>
        </w:rPr>
        <w:t>k = 0, 1, 2, …, n</w:t>
      </w:r>
      <w:r w:rsidRPr="0030468F">
        <w:t>.</w:t>
      </w:r>
    </w:p>
    <w:p w:rsidR="0030468F" w:rsidRPr="0030468F" w:rsidRDefault="0030468F" w:rsidP="0030468F">
      <w:pPr>
        <w:ind w:firstLine="709"/>
        <w:jc w:val="both"/>
      </w:pPr>
      <w:r w:rsidRPr="0030468F">
        <w:t xml:space="preserve">Для случая, когда </w:t>
      </w:r>
      <w:r w:rsidRPr="0030468F">
        <w:rPr>
          <w:b/>
          <w:i/>
        </w:rPr>
        <w:t>n = 1</w:t>
      </w:r>
      <w:r w:rsidRPr="0030468F">
        <w:t xml:space="preserve">, вероятность того, что линия связи будет свободна, </w:t>
      </w:r>
    </w:p>
    <w:p w:rsidR="0030468F" w:rsidRPr="0030468F" w:rsidRDefault="0030468F" w:rsidP="0030468F">
      <w:pPr>
        <w:ind w:firstLine="709"/>
        <w:jc w:val="center"/>
      </w:pPr>
      <w:r w:rsidRPr="0030468F">
        <w:rPr>
          <w:position w:val="-62"/>
        </w:rPr>
        <w:object w:dxaOrig="4040" w:dyaOrig="999">
          <v:shape id="_x0000_i1042" type="#_x0000_t75" style="width:201.4pt;height:50.15pt" o:ole="">
            <v:imagedata r:id="rId62" o:title=""/>
          </v:shape>
          <o:OLEObject Type="Embed" ProgID="Equation.3" ShapeID="_x0000_i1042" DrawAspect="Content" ObjectID="_1571055995" r:id="rId63"/>
        </w:object>
      </w:r>
      <w:r w:rsidRPr="0030468F">
        <w:t>.</w:t>
      </w:r>
    </w:p>
    <w:p w:rsidR="0030468F" w:rsidRPr="0030468F" w:rsidRDefault="0030468F" w:rsidP="0030468F">
      <w:pPr>
        <w:ind w:firstLine="709"/>
        <w:jc w:val="both"/>
      </w:pPr>
      <w:r w:rsidRPr="0030468F">
        <w:t xml:space="preserve">В общем виде вероятность того, что все </w:t>
      </w:r>
      <w:r w:rsidRPr="0030468F">
        <w:rPr>
          <w:i/>
        </w:rPr>
        <w:t>n</w:t>
      </w:r>
      <w:r w:rsidRPr="0030468F">
        <w:t xml:space="preserve"> линий  связи будут заняты (т.е. вероятность отказа в обслуживании), определяется как</w:t>
      </w:r>
    </w:p>
    <w:p w:rsidR="0030468F" w:rsidRPr="0030468F" w:rsidRDefault="0030468F" w:rsidP="0030468F">
      <w:pPr>
        <w:ind w:firstLine="709"/>
        <w:jc w:val="center"/>
      </w:pPr>
      <w:r w:rsidRPr="0030468F">
        <w:rPr>
          <w:position w:val="-24"/>
        </w:rPr>
        <w:object w:dxaOrig="1380" w:dyaOrig="660">
          <v:shape id="_x0000_i1043" type="#_x0000_t75" style="width:69.25pt;height:32.8pt" o:ole="">
            <v:imagedata r:id="rId64" o:title=""/>
          </v:shape>
          <o:OLEObject Type="Embed" ProgID="Equation.3" ShapeID="_x0000_i1043" DrawAspect="Content" ObjectID="_1571055996" r:id="rId65"/>
        </w:object>
      </w:r>
      <w:r w:rsidRPr="0030468F">
        <w:t>.</w:t>
      </w:r>
    </w:p>
    <w:p w:rsidR="0030468F" w:rsidRPr="0030468F" w:rsidRDefault="0030468F" w:rsidP="0030468F">
      <w:pPr>
        <w:ind w:firstLine="709"/>
        <w:jc w:val="both"/>
      </w:pPr>
      <w:r w:rsidRPr="0030468F">
        <w:t xml:space="preserve">Для случая, когда </w:t>
      </w:r>
      <w:r w:rsidRPr="0030468F">
        <w:rPr>
          <w:i/>
        </w:rPr>
        <w:t>n = 1</w:t>
      </w:r>
      <w:r w:rsidRPr="0030468F">
        <w:t>, вероятность отказа равна:</w:t>
      </w:r>
    </w:p>
    <w:p w:rsidR="0030468F" w:rsidRPr="0030468F" w:rsidRDefault="0030468F" w:rsidP="0030468F">
      <w:pPr>
        <w:ind w:firstLine="709"/>
        <w:jc w:val="center"/>
      </w:pPr>
      <w:r w:rsidRPr="0030468F">
        <w:rPr>
          <w:position w:val="-24"/>
        </w:rPr>
        <w:object w:dxaOrig="3420" w:dyaOrig="660">
          <v:shape id="_x0000_i1044" type="#_x0000_t75" style="width:170.45pt;height:32.8pt" o:ole="">
            <v:imagedata r:id="rId66" o:title=""/>
          </v:shape>
          <o:OLEObject Type="Embed" ProgID="Equation.3" ShapeID="_x0000_i1044" DrawAspect="Content" ObjectID="_1571055997" r:id="rId67"/>
        </w:object>
      </w:r>
      <w:r w:rsidRPr="0030468F">
        <w:t>.</w:t>
      </w:r>
    </w:p>
    <w:p w:rsidR="0030468F" w:rsidRPr="0030468F" w:rsidRDefault="0030468F" w:rsidP="0030468F">
      <w:pPr>
        <w:ind w:firstLine="709"/>
        <w:jc w:val="both"/>
      </w:pPr>
      <w:r w:rsidRPr="0030468F">
        <w:t xml:space="preserve">Сравнивая полученное значение </w:t>
      </w:r>
      <w:proofErr w:type="spellStart"/>
      <w:r w:rsidRPr="0030468F">
        <w:rPr>
          <w:i/>
        </w:rPr>
        <w:t>Р</w:t>
      </w:r>
      <w:r w:rsidRPr="0030468F">
        <w:rPr>
          <w:i/>
          <w:vertAlign w:val="subscript"/>
        </w:rPr>
        <w:t>отк</w:t>
      </w:r>
      <w:proofErr w:type="spellEnd"/>
      <w:r w:rsidRPr="0030468F">
        <w:rPr>
          <w:i/>
          <w:vertAlign w:val="subscript"/>
        </w:rPr>
        <w:t xml:space="preserve"> 1</w:t>
      </w:r>
      <w:r w:rsidRPr="0030468F">
        <w:t xml:space="preserve"> и заданное значение вероятности потери вызова </w:t>
      </w:r>
      <w:proofErr w:type="spellStart"/>
      <w:r w:rsidRPr="0030468F">
        <w:rPr>
          <w:i/>
        </w:rPr>
        <w:t>Р</w:t>
      </w:r>
      <w:r w:rsidRPr="0030468F">
        <w:rPr>
          <w:i/>
          <w:vertAlign w:val="subscript"/>
        </w:rPr>
        <w:t>п</w:t>
      </w:r>
      <w:proofErr w:type="spellEnd"/>
      <w:r w:rsidRPr="0030468F">
        <w:rPr>
          <w:i/>
        </w:rPr>
        <w:t xml:space="preserve"> = 0,001</w:t>
      </w:r>
      <w:r w:rsidRPr="0030468F">
        <w:t xml:space="preserve">, приходим к выводу, что условие </w:t>
      </w:r>
      <w:r w:rsidRPr="0030468F">
        <w:rPr>
          <w:i/>
        </w:rPr>
        <w:t>Р</w:t>
      </w:r>
      <w:r w:rsidRPr="0030468F">
        <w:rPr>
          <w:i/>
          <w:vertAlign w:val="subscript"/>
        </w:rPr>
        <w:t>отк</w:t>
      </w:r>
      <w:proofErr w:type="gramStart"/>
      <w:r w:rsidRPr="0030468F">
        <w:rPr>
          <w:i/>
          <w:vertAlign w:val="subscript"/>
        </w:rPr>
        <w:t>1</w:t>
      </w:r>
      <w:proofErr w:type="gramEnd"/>
      <w:r w:rsidRPr="0030468F">
        <w:rPr>
          <w:i/>
          <w:vertAlign w:val="subscript"/>
        </w:rPr>
        <w:t xml:space="preserve"> </w:t>
      </w:r>
      <w:r w:rsidRPr="0030468F">
        <w:rPr>
          <w:i/>
        </w:rPr>
        <w:t xml:space="preserve">≤ </w:t>
      </w:r>
      <w:proofErr w:type="spellStart"/>
      <w:r w:rsidRPr="0030468F">
        <w:rPr>
          <w:i/>
        </w:rPr>
        <w:t>Р</w:t>
      </w:r>
      <w:r w:rsidRPr="0030468F">
        <w:rPr>
          <w:i/>
          <w:vertAlign w:val="subscript"/>
        </w:rPr>
        <w:t>п</w:t>
      </w:r>
      <w:proofErr w:type="spellEnd"/>
      <w:r w:rsidRPr="0030468F">
        <w:rPr>
          <w:i/>
        </w:rPr>
        <w:t xml:space="preserve"> </w:t>
      </w:r>
      <w:r w:rsidRPr="0030468F">
        <w:t xml:space="preserve">не соблюдается. Поэтому увеличиваем число линий связи до </w:t>
      </w:r>
      <w:r w:rsidRPr="0030468F">
        <w:rPr>
          <w:i/>
        </w:rPr>
        <w:t>n = 2</w:t>
      </w:r>
      <w:r w:rsidRPr="0030468F">
        <w:t xml:space="preserve">. При этом вероятность того, что </w:t>
      </w:r>
      <w:r w:rsidRPr="0030468F">
        <w:rPr>
          <w:i/>
        </w:rPr>
        <w:t>2</w:t>
      </w:r>
      <w:r w:rsidRPr="0030468F">
        <w:t xml:space="preserve"> линии связи будут свободны, определяется по формуле</w:t>
      </w:r>
    </w:p>
    <w:p w:rsidR="0030468F" w:rsidRPr="0030468F" w:rsidRDefault="000015DD" w:rsidP="0030468F">
      <w:pPr>
        <w:ind w:firstLine="709"/>
        <w:jc w:val="center"/>
      </w:pPr>
      <w:r w:rsidRPr="0030468F">
        <w:rPr>
          <w:position w:val="-62"/>
        </w:rPr>
        <w:object w:dxaOrig="5360" w:dyaOrig="999">
          <v:shape id="_x0000_i1045" type="#_x0000_t75" style="width:243.35pt;height:45.55pt" o:ole="">
            <v:imagedata r:id="rId68" o:title=""/>
          </v:shape>
          <o:OLEObject Type="Embed" ProgID="Equation.3" ShapeID="_x0000_i1045" DrawAspect="Content" ObjectID="_1571055998" r:id="rId69"/>
        </w:object>
      </w:r>
      <w:r w:rsidR="0030468F" w:rsidRPr="0030468F">
        <w:t>.</w:t>
      </w:r>
    </w:p>
    <w:p w:rsidR="0030468F" w:rsidRPr="0030468F" w:rsidRDefault="0030468F" w:rsidP="0030468F">
      <w:pPr>
        <w:ind w:firstLine="709"/>
        <w:jc w:val="both"/>
      </w:pPr>
      <w:r w:rsidRPr="0030468F">
        <w:t>Вероятность отказа при этом определяется по формуле</w:t>
      </w:r>
    </w:p>
    <w:p w:rsidR="0030468F" w:rsidRPr="0030468F" w:rsidRDefault="0030468F" w:rsidP="0030468F">
      <w:pPr>
        <w:ind w:firstLine="709"/>
        <w:jc w:val="center"/>
      </w:pPr>
      <w:r w:rsidRPr="0030468F">
        <w:rPr>
          <w:position w:val="-24"/>
        </w:rPr>
        <w:object w:dxaOrig="3720" w:dyaOrig="660">
          <v:shape id="_x0000_i1046" type="#_x0000_t75" style="width:185.9pt;height:32.8pt" o:ole="">
            <v:imagedata r:id="rId70" o:title=""/>
          </v:shape>
          <o:OLEObject Type="Embed" ProgID="Equation.3" ShapeID="_x0000_i1046" DrawAspect="Content" ObjectID="_1571055999" r:id="rId71"/>
        </w:object>
      </w:r>
      <w:r w:rsidRPr="0030468F">
        <w:t>.</w:t>
      </w:r>
    </w:p>
    <w:p w:rsidR="0030468F" w:rsidRPr="0030468F" w:rsidRDefault="0030468F" w:rsidP="0030468F">
      <w:pPr>
        <w:ind w:firstLine="709"/>
        <w:jc w:val="both"/>
      </w:pPr>
      <w:r w:rsidRPr="0030468F">
        <w:t xml:space="preserve">Сравнивая полученное значение </w:t>
      </w:r>
      <w:r w:rsidRPr="0030468F">
        <w:rPr>
          <w:i/>
        </w:rPr>
        <w:t>Р</w:t>
      </w:r>
      <w:r w:rsidRPr="0030468F">
        <w:rPr>
          <w:i/>
          <w:vertAlign w:val="subscript"/>
        </w:rPr>
        <w:t>отк</w:t>
      </w:r>
      <w:proofErr w:type="gramStart"/>
      <w:r w:rsidRPr="0030468F">
        <w:rPr>
          <w:i/>
          <w:vertAlign w:val="subscript"/>
        </w:rPr>
        <w:t>2</w:t>
      </w:r>
      <w:proofErr w:type="gramEnd"/>
      <w:r w:rsidRPr="0030468F">
        <w:t xml:space="preserve"> и заданное значение </w:t>
      </w:r>
      <w:proofErr w:type="spellStart"/>
      <w:r w:rsidRPr="0030468F">
        <w:rPr>
          <w:i/>
        </w:rPr>
        <w:t>Р</w:t>
      </w:r>
      <w:r w:rsidRPr="0030468F">
        <w:rPr>
          <w:i/>
          <w:vertAlign w:val="subscript"/>
        </w:rPr>
        <w:t>п</w:t>
      </w:r>
      <w:proofErr w:type="spellEnd"/>
      <w:r w:rsidRPr="0030468F">
        <w:t xml:space="preserve">, приходим к выводу, что условие </w:t>
      </w:r>
      <w:r w:rsidRPr="0030468F">
        <w:rPr>
          <w:i/>
        </w:rPr>
        <w:t>Р</w:t>
      </w:r>
      <w:r w:rsidRPr="0030468F">
        <w:rPr>
          <w:i/>
          <w:vertAlign w:val="subscript"/>
        </w:rPr>
        <w:t xml:space="preserve">отк2 </w:t>
      </w:r>
      <w:r w:rsidRPr="0030468F">
        <w:rPr>
          <w:i/>
        </w:rPr>
        <w:t xml:space="preserve">≤ </w:t>
      </w:r>
      <w:proofErr w:type="spellStart"/>
      <w:r w:rsidRPr="0030468F">
        <w:rPr>
          <w:i/>
        </w:rPr>
        <w:t>Р</w:t>
      </w:r>
      <w:r w:rsidRPr="0030468F">
        <w:rPr>
          <w:i/>
          <w:vertAlign w:val="subscript"/>
        </w:rPr>
        <w:t>п</w:t>
      </w:r>
      <w:proofErr w:type="spellEnd"/>
      <w:r w:rsidRPr="0030468F">
        <w:rPr>
          <w:vertAlign w:val="subscript"/>
        </w:rPr>
        <w:t xml:space="preserve"> </w:t>
      </w:r>
      <w:r w:rsidRPr="0030468F">
        <w:t xml:space="preserve"> не соблюдается. Поэтому увеличиваем число линий до </w:t>
      </w:r>
      <w:r w:rsidRPr="0030468F">
        <w:rPr>
          <w:i/>
        </w:rPr>
        <w:t>n = 3</w:t>
      </w:r>
      <w:r w:rsidRPr="0030468F">
        <w:t>. При этом вероятность того, что три линии связи будут свободны, определяется следующим образом:</w:t>
      </w:r>
    </w:p>
    <w:p w:rsidR="0030468F" w:rsidRPr="0030468F" w:rsidRDefault="0030468F" w:rsidP="0030468F">
      <w:pPr>
        <w:ind w:firstLine="709"/>
        <w:jc w:val="center"/>
      </w:pPr>
      <w:r w:rsidRPr="0030468F">
        <w:rPr>
          <w:position w:val="-60"/>
        </w:rPr>
        <w:object w:dxaOrig="6500" w:dyaOrig="980">
          <v:shape id="_x0000_i1047" type="#_x0000_t75" style="width:325.35pt;height:49.2pt" o:ole="">
            <v:imagedata r:id="rId72" o:title=""/>
          </v:shape>
          <o:OLEObject Type="Embed" ProgID="Equation.3" ShapeID="_x0000_i1047" DrawAspect="Content" ObjectID="_1571056000" r:id="rId73"/>
        </w:object>
      </w:r>
      <w:r w:rsidRPr="0030468F">
        <w:t>.</w:t>
      </w:r>
    </w:p>
    <w:p w:rsidR="0030468F" w:rsidRPr="0030468F" w:rsidRDefault="0030468F" w:rsidP="0030468F">
      <w:pPr>
        <w:ind w:firstLine="709"/>
        <w:jc w:val="both"/>
      </w:pPr>
      <w:r w:rsidRPr="0030468F">
        <w:t xml:space="preserve">Вероятность отказа при этом определяется как </w:t>
      </w:r>
    </w:p>
    <w:p w:rsidR="0030468F" w:rsidRPr="0030468F" w:rsidRDefault="0030468F" w:rsidP="0030468F">
      <w:pPr>
        <w:ind w:firstLine="709"/>
        <w:jc w:val="center"/>
      </w:pPr>
      <w:r w:rsidRPr="0030468F">
        <w:rPr>
          <w:position w:val="-24"/>
        </w:rPr>
        <w:object w:dxaOrig="3840" w:dyaOrig="660">
          <v:shape id="_x0000_i1048" type="#_x0000_t75" style="width:192.3pt;height:32.8pt" o:ole="">
            <v:imagedata r:id="rId74" o:title=""/>
          </v:shape>
          <o:OLEObject Type="Embed" ProgID="Equation.3" ShapeID="_x0000_i1048" DrawAspect="Content" ObjectID="_1571056001" r:id="rId75"/>
        </w:object>
      </w:r>
      <w:r w:rsidRPr="0030468F">
        <w:t>.</w:t>
      </w:r>
    </w:p>
    <w:p w:rsidR="0030468F" w:rsidRPr="0030468F" w:rsidRDefault="0030468F" w:rsidP="0030468F">
      <w:pPr>
        <w:ind w:firstLine="709"/>
        <w:jc w:val="both"/>
      </w:pPr>
      <w:r w:rsidRPr="0030468F">
        <w:t xml:space="preserve">Сравнивая полученное значение </w:t>
      </w:r>
      <w:r w:rsidRPr="0030468F">
        <w:rPr>
          <w:i/>
        </w:rPr>
        <w:t>Р</w:t>
      </w:r>
      <w:r w:rsidRPr="0030468F">
        <w:rPr>
          <w:i/>
          <w:vertAlign w:val="subscript"/>
        </w:rPr>
        <w:t>отк3</w:t>
      </w:r>
      <w:r w:rsidRPr="0030468F">
        <w:t xml:space="preserve"> и заданное значение </w:t>
      </w:r>
      <w:proofErr w:type="spellStart"/>
      <w:r w:rsidRPr="0030468F">
        <w:rPr>
          <w:i/>
        </w:rPr>
        <w:t>Р</w:t>
      </w:r>
      <w:r w:rsidRPr="0030468F">
        <w:rPr>
          <w:i/>
          <w:vertAlign w:val="subscript"/>
        </w:rPr>
        <w:t>п</w:t>
      </w:r>
      <w:proofErr w:type="spellEnd"/>
      <w:r w:rsidRPr="0030468F">
        <w:t>, приходим к выводу, что условие Р</w:t>
      </w:r>
      <w:r w:rsidRPr="0030468F">
        <w:rPr>
          <w:vertAlign w:val="subscript"/>
        </w:rPr>
        <w:t xml:space="preserve">отк3 </w:t>
      </w:r>
      <w:r w:rsidRPr="0030468F">
        <w:t xml:space="preserve">≤ </w:t>
      </w:r>
      <w:proofErr w:type="spellStart"/>
      <w:r w:rsidRPr="0030468F">
        <w:t>Р</w:t>
      </w:r>
      <w:r w:rsidRPr="0030468F">
        <w:rPr>
          <w:vertAlign w:val="subscript"/>
        </w:rPr>
        <w:t>п</w:t>
      </w:r>
      <w:proofErr w:type="spellEnd"/>
      <w:r w:rsidRPr="0030468F">
        <w:rPr>
          <w:vertAlign w:val="subscript"/>
        </w:rPr>
        <w:t xml:space="preserve"> </w:t>
      </w:r>
      <w:r w:rsidRPr="0030468F">
        <w:t xml:space="preserve"> соблюдается, т.е. </w:t>
      </w:r>
      <w:r w:rsidRPr="0030468F">
        <w:rPr>
          <w:i/>
        </w:rPr>
        <w:t>Р</w:t>
      </w:r>
      <w:r w:rsidRPr="0030468F">
        <w:rPr>
          <w:i/>
          <w:vertAlign w:val="subscript"/>
        </w:rPr>
        <w:t>отк3</w:t>
      </w:r>
      <w:r w:rsidRPr="0030468F">
        <w:rPr>
          <w:i/>
        </w:rPr>
        <w:t xml:space="preserve"> = 0,000018 &lt; </w:t>
      </w:r>
      <w:proofErr w:type="spellStart"/>
      <w:r w:rsidRPr="0030468F">
        <w:rPr>
          <w:i/>
        </w:rPr>
        <w:t>Р</w:t>
      </w:r>
      <w:r w:rsidRPr="0030468F">
        <w:rPr>
          <w:i/>
          <w:vertAlign w:val="subscript"/>
        </w:rPr>
        <w:t>п</w:t>
      </w:r>
      <w:proofErr w:type="spellEnd"/>
      <w:r w:rsidRPr="0030468F">
        <w:rPr>
          <w:i/>
        </w:rPr>
        <w:t xml:space="preserve"> = 0,001</w:t>
      </w:r>
      <w:r w:rsidRPr="0030468F">
        <w:t xml:space="preserve">. Таким образом, принимаем число линий специальной связи «01» </w:t>
      </w:r>
      <w:r w:rsidRPr="0030468F">
        <w:rPr>
          <w:i/>
          <w:lang w:val="en-US"/>
        </w:rPr>
        <w:t>n</w:t>
      </w:r>
      <w:r w:rsidRPr="0030468F">
        <w:rPr>
          <w:i/>
        </w:rPr>
        <w:t xml:space="preserve"> = 3</w:t>
      </w:r>
      <w:r w:rsidRPr="0030468F">
        <w:t>.</w:t>
      </w:r>
    </w:p>
    <w:p w:rsidR="0030468F" w:rsidRPr="0030468F" w:rsidRDefault="0030468F" w:rsidP="0030468F">
      <w:pPr>
        <w:ind w:firstLine="709"/>
        <w:jc w:val="both"/>
      </w:pPr>
      <w:r w:rsidRPr="0030468F">
        <w:t xml:space="preserve">Вероятность того, что вызов будет принят на обслуживание (относительная пропускная способность сети специальной связи по линиям «01») определяется как </w:t>
      </w:r>
    </w:p>
    <w:p w:rsidR="0030468F" w:rsidRPr="0030468F" w:rsidRDefault="0030468F" w:rsidP="0030468F">
      <w:pPr>
        <w:ind w:firstLine="709"/>
        <w:jc w:val="center"/>
      </w:pPr>
      <w:r w:rsidRPr="0030468F">
        <w:rPr>
          <w:position w:val="-12"/>
        </w:rPr>
        <w:object w:dxaOrig="3920" w:dyaOrig="360">
          <v:shape id="_x0000_i1049" type="#_x0000_t75" style="width:196.85pt;height:18.25pt" o:ole="">
            <v:imagedata r:id="rId76" o:title=""/>
          </v:shape>
          <o:OLEObject Type="Embed" ProgID="Equation.3" ShapeID="_x0000_i1049" DrawAspect="Content" ObjectID="_1571056002" r:id="rId77"/>
        </w:object>
      </w:r>
      <w:r w:rsidRPr="0030468F">
        <w:t>.</w:t>
      </w:r>
    </w:p>
    <w:p w:rsidR="0030468F" w:rsidRPr="0030468F" w:rsidRDefault="0030468F" w:rsidP="0030468F">
      <w:pPr>
        <w:ind w:firstLine="709"/>
        <w:jc w:val="both"/>
      </w:pPr>
      <w:r w:rsidRPr="0030468F">
        <w:lastRenderedPageBreak/>
        <w:t>Таким образом, в установившемся режиме в системе информационного обеспечения диспетчерского состава (сети специальной связи) будет обслужено 99,9% поступивших вызовов.</w:t>
      </w:r>
    </w:p>
    <w:p w:rsidR="0030468F" w:rsidRPr="0030468F" w:rsidRDefault="0030468F" w:rsidP="0030468F">
      <w:pPr>
        <w:ind w:firstLine="709"/>
        <w:jc w:val="both"/>
      </w:pPr>
      <w:r w:rsidRPr="0030468F">
        <w:t>Абсолютная пропускная способность системы информационного обеспечения диспетчерского состава определяется выражением</w:t>
      </w:r>
    </w:p>
    <w:p w:rsidR="0030468F" w:rsidRPr="0030468F" w:rsidRDefault="0030468F" w:rsidP="0030468F">
      <w:pPr>
        <w:ind w:firstLine="709"/>
        <w:jc w:val="center"/>
      </w:pPr>
      <w:r w:rsidRPr="0030468F">
        <w:rPr>
          <w:position w:val="-12"/>
        </w:rPr>
        <w:object w:dxaOrig="3280" w:dyaOrig="360">
          <v:shape id="_x0000_i1050" type="#_x0000_t75" style="width:163.15pt;height:18.25pt" o:ole="">
            <v:imagedata r:id="rId78" o:title=""/>
          </v:shape>
          <o:OLEObject Type="Embed" ProgID="Equation.3" ShapeID="_x0000_i1050" DrawAspect="Content" ObjectID="_1571056003" r:id="rId79"/>
        </w:object>
      </w:r>
      <w:r w:rsidRPr="0030468F">
        <w:t>,</w:t>
      </w:r>
    </w:p>
    <w:p w:rsidR="0030468F" w:rsidRPr="0030468F" w:rsidRDefault="0030468F" w:rsidP="0030468F">
      <w:pPr>
        <w:ind w:firstLine="709"/>
        <w:jc w:val="both"/>
      </w:pPr>
      <w:r w:rsidRPr="0030468F">
        <w:t>т.е. система (диспетчер) способна обслужить в среднем 0,099 сообщения в минуту.</w:t>
      </w:r>
    </w:p>
    <w:p w:rsidR="0030468F" w:rsidRPr="0030468F" w:rsidRDefault="0030468F" w:rsidP="0030468F">
      <w:pPr>
        <w:ind w:firstLine="709"/>
        <w:jc w:val="both"/>
      </w:pPr>
      <w:r w:rsidRPr="0030468F">
        <w:t xml:space="preserve">Время занятости диспетчера обслуживанием одного вызова, </w:t>
      </w:r>
      <w:proofErr w:type="gramStart"/>
      <w:r w:rsidRPr="0030468F">
        <w:t>ч</w:t>
      </w:r>
      <w:proofErr w:type="gramEnd"/>
      <w:r w:rsidRPr="0030468F">
        <w:t>,</w:t>
      </w:r>
    </w:p>
    <w:p w:rsidR="0030468F" w:rsidRPr="0030468F" w:rsidRDefault="0030468F" w:rsidP="0030468F">
      <w:pPr>
        <w:ind w:firstLine="709"/>
        <w:jc w:val="center"/>
      </w:pPr>
      <w:r w:rsidRPr="0030468F">
        <w:rPr>
          <w:position w:val="-12"/>
        </w:rPr>
        <w:object w:dxaOrig="4340" w:dyaOrig="360">
          <v:shape id="_x0000_i1051" type="#_x0000_t75" style="width:216.9pt;height:18.25pt" o:ole="">
            <v:imagedata r:id="rId80" o:title=""/>
          </v:shape>
          <o:OLEObject Type="Embed" ProgID="Equation.3" ShapeID="_x0000_i1051" DrawAspect="Content" ObjectID="_1571056004" r:id="rId81"/>
        </w:object>
      </w:r>
      <w:r w:rsidRPr="0030468F">
        <w:t>,</w:t>
      </w:r>
    </w:p>
    <w:p w:rsidR="0030468F" w:rsidRPr="0030468F" w:rsidRDefault="0030468F" w:rsidP="0030468F">
      <w:pPr>
        <w:ind w:firstLine="709"/>
        <w:jc w:val="both"/>
      </w:pPr>
      <w:r w:rsidRPr="0030468F">
        <w:t xml:space="preserve">где </w:t>
      </w:r>
      <w:r w:rsidRPr="0030468F">
        <w:rPr>
          <w:i/>
        </w:rPr>
        <w:t>Т</w:t>
      </w:r>
      <w:r w:rsidRPr="0030468F">
        <w:rPr>
          <w:i/>
          <w:vertAlign w:val="subscript"/>
        </w:rPr>
        <w:t>П</w:t>
      </w:r>
      <w:r w:rsidRPr="0030468F">
        <w:t xml:space="preserve"> – заданная величина времени одного «чистого» переговора диспетчера с вызываемым абонентом; </w:t>
      </w:r>
      <w:r w:rsidRPr="0030468F">
        <w:rPr>
          <w:i/>
        </w:rPr>
        <w:t>Т</w:t>
      </w:r>
      <w:r w:rsidRPr="0030468F">
        <w:rPr>
          <w:i/>
          <w:vertAlign w:val="subscript"/>
        </w:rPr>
        <w:t>обс</w:t>
      </w:r>
      <w:proofErr w:type="gramStart"/>
      <w:r w:rsidRPr="0030468F">
        <w:rPr>
          <w:i/>
          <w:vertAlign w:val="subscript"/>
        </w:rPr>
        <w:t>1</w:t>
      </w:r>
      <w:proofErr w:type="gramEnd"/>
      <w:r w:rsidRPr="0030468F">
        <w:t xml:space="preserve"> – время занятости диспетчера обработкой принятого вызова (запись поступившего вызова в журнале регистрации и т.п.).</w:t>
      </w:r>
    </w:p>
    <w:p w:rsidR="0030468F" w:rsidRPr="0030468F" w:rsidRDefault="0030468F" w:rsidP="0030468F">
      <w:pPr>
        <w:ind w:firstLine="709"/>
        <w:jc w:val="both"/>
      </w:pPr>
      <w:r w:rsidRPr="0030468F">
        <w:t xml:space="preserve">По заданной интенсивности входного потока вызовов </w:t>
      </w:r>
      <w:r w:rsidRPr="0030468F">
        <w:rPr>
          <w:i/>
        </w:rPr>
        <w:t>λ = 0,1</w:t>
      </w:r>
      <w:r w:rsidRPr="0030468F">
        <w:t xml:space="preserve"> </w:t>
      </w:r>
      <w:proofErr w:type="spellStart"/>
      <w:r w:rsidRPr="0030468F">
        <w:t>выз</w:t>
      </w:r>
      <w:proofErr w:type="spellEnd"/>
      <w:r w:rsidRPr="0030468F">
        <w:t xml:space="preserve">/мин, поступающих в систему информационного обеспечения диспетчерского состава, и времени обслуживания одного вызова диспетчером </w:t>
      </w:r>
      <w:r w:rsidRPr="0030468F">
        <w:rPr>
          <w:i/>
        </w:rPr>
        <w:t>Т</w:t>
      </w:r>
      <w:r w:rsidRPr="0030468F">
        <w:rPr>
          <w:i/>
          <w:vertAlign w:val="subscript"/>
        </w:rPr>
        <w:t>обс</w:t>
      </w:r>
      <w:proofErr w:type="gramStart"/>
      <w:r w:rsidRPr="0030468F">
        <w:rPr>
          <w:i/>
          <w:vertAlign w:val="subscript"/>
        </w:rPr>
        <w:t>2</w:t>
      </w:r>
      <w:proofErr w:type="gramEnd"/>
      <w:r w:rsidRPr="0030468F">
        <w:rPr>
          <w:i/>
        </w:rPr>
        <w:t xml:space="preserve"> = 0,04ч</w:t>
      </w:r>
      <w:r w:rsidRPr="0030468F">
        <w:t xml:space="preserve"> определим полную нагрузку (в часах) на всех диспетчеров за смену, т.е. за 24 часа:</w:t>
      </w:r>
    </w:p>
    <w:p w:rsidR="0030468F" w:rsidRPr="0030468F" w:rsidRDefault="0030468F" w:rsidP="0030468F">
      <w:pPr>
        <w:ind w:firstLine="709"/>
        <w:jc w:val="center"/>
      </w:pPr>
      <w:r w:rsidRPr="0030468F">
        <w:rPr>
          <w:position w:val="-14"/>
        </w:rPr>
        <w:object w:dxaOrig="3860" w:dyaOrig="380">
          <v:shape id="_x0000_i1052" type="#_x0000_t75" style="width:193.2pt;height:18.25pt" o:ole="">
            <v:imagedata r:id="rId82" o:title=""/>
          </v:shape>
          <o:OLEObject Type="Embed" ProgID="Equation.3" ShapeID="_x0000_i1052" DrawAspect="Content" ObjectID="_1571056005" r:id="rId83"/>
        </w:object>
      </w:r>
      <w:r w:rsidRPr="0030468F">
        <w:t>,</w:t>
      </w:r>
    </w:p>
    <w:p w:rsidR="0030468F" w:rsidRPr="0030468F" w:rsidRDefault="0030468F" w:rsidP="0030468F">
      <w:pPr>
        <w:ind w:firstLine="709"/>
        <w:jc w:val="both"/>
      </w:pPr>
      <w:r w:rsidRPr="0030468F">
        <w:t xml:space="preserve">где </w:t>
      </w:r>
      <w:r w:rsidRPr="0030468F">
        <w:rPr>
          <w:i/>
        </w:rPr>
        <w:t>60</w:t>
      </w:r>
      <w:r w:rsidRPr="0030468F">
        <w:t xml:space="preserve"> – количество минут в 1ч (при переводе </w:t>
      </w:r>
      <w:r w:rsidRPr="0030468F">
        <w:rPr>
          <w:i/>
        </w:rPr>
        <w:t>λ</w:t>
      </w:r>
      <w:r w:rsidRPr="0030468F">
        <w:t xml:space="preserve"> в интенсивность входного потока вызовов в час).</w:t>
      </w:r>
    </w:p>
    <w:p w:rsidR="0030468F" w:rsidRPr="0030468F" w:rsidRDefault="0030468F" w:rsidP="0030468F">
      <w:pPr>
        <w:ind w:firstLine="709"/>
        <w:jc w:val="both"/>
      </w:pPr>
      <w:r w:rsidRPr="0030468F">
        <w:t>Допустимая нагрузка на одного диспетчера за смену с учетом коэффициента занятости диспетчера</w:t>
      </w:r>
    </w:p>
    <w:p w:rsidR="0030468F" w:rsidRPr="0030468F" w:rsidRDefault="0030468F" w:rsidP="0030468F">
      <w:pPr>
        <w:ind w:firstLine="709"/>
        <w:jc w:val="center"/>
      </w:pPr>
      <w:r w:rsidRPr="0030468F">
        <w:rPr>
          <w:position w:val="-12"/>
        </w:rPr>
        <w:object w:dxaOrig="3080" w:dyaOrig="360">
          <v:shape id="_x0000_i1053" type="#_x0000_t75" style="width:154.05pt;height:18.25pt" o:ole="">
            <v:imagedata r:id="rId84" o:title=""/>
          </v:shape>
          <o:OLEObject Type="Embed" ProgID="Equation.3" ShapeID="_x0000_i1053" DrawAspect="Content" ObjectID="_1571056006" r:id="rId85"/>
        </w:object>
      </w:r>
      <w:r w:rsidRPr="0030468F">
        <w:t>,</w:t>
      </w:r>
    </w:p>
    <w:p w:rsidR="0030468F" w:rsidRPr="0030468F" w:rsidRDefault="0030468F" w:rsidP="0030468F">
      <w:pPr>
        <w:ind w:firstLine="709"/>
        <w:jc w:val="both"/>
      </w:pPr>
      <w:r w:rsidRPr="0030468F">
        <w:t xml:space="preserve">где </w:t>
      </w:r>
      <w:proofErr w:type="spellStart"/>
      <w:r w:rsidRPr="0030468F">
        <w:rPr>
          <w:i/>
        </w:rPr>
        <w:t>К</w:t>
      </w:r>
      <w:r w:rsidRPr="0030468F">
        <w:rPr>
          <w:i/>
          <w:vertAlign w:val="subscript"/>
        </w:rPr>
        <w:t>доп</w:t>
      </w:r>
      <w:proofErr w:type="spellEnd"/>
      <w:r w:rsidRPr="0030468F">
        <w:t xml:space="preserve"> – коэффициент занятости диспетчера; </w:t>
      </w:r>
      <w:r w:rsidRPr="0030468F">
        <w:rPr>
          <w:i/>
          <w:lang w:val="en-US"/>
        </w:rPr>
        <w:t>y</w:t>
      </w:r>
      <w:r w:rsidRPr="0030468F">
        <w:rPr>
          <w:i/>
          <w:vertAlign w:val="subscript"/>
        </w:rPr>
        <w:t>1</w:t>
      </w:r>
      <w:r w:rsidRPr="0030468F">
        <w:rPr>
          <w:i/>
          <w:vertAlign w:val="subscript"/>
          <w:lang w:val="en-US"/>
        </w:rPr>
        <w:t>max</w:t>
      </w:r>
      <w:r w:rsidRPr="0030468F">
        <w:t xml:space="preserve"> – максимальная нагрузка на одного диспетчера за смену.</w:t>
      </w:r>
    </w:p>
    <w:p w:rsidR="0030468F" w:rsidRPr="0030468F" w:rsidRDefault="0030468F" w:rsidP="0030468F">
      <w:pPr>
        <w:ind w:firstLine="709"/>
        <w:jc w:val="both"/>
      </w:pPr>
      <w:r w:rsidRPr="0030468F">
        <w:t>Определим необходимое число диспетчеров:</w:t>
      </w:r>
    </w:p>
    <w:p w:rsidR="0030468F" w:rsidRPr="0030468F" w:rsidRDefault="0030468F" w:rsidP="0030468F">
      <w:pPr>
        <w:ind w:firstLine="709"/>
        <w:jc w:val="center"/>
      </w:pPr>
      <w:r w:rsidRPr="0030468F">
        <w:rPr>
          <w:position w:val="-30"/>
        </w:rPr>
        <w:object w:dxaOrig="2400" w:dyaOrig="700">
          <v:shape id="_x0000_i1054" type="#_x0000_t75" style="width:120.3pt;height:34.65pt" o:ole="">
            <v:imagedata r:id="rId86" o:title=""/>
          </v:shape>
          <o:OLEObject Type="Embed" ProgID="Equation.3" ShapeID="_x0000_i1054" DrawAspect="Content" ObjectID="_1571056007" r:id="rId87"/>
        </w:object>
      </w:r>
      <w:r w:rsidRPr="0030468F">
        <w:t>.</w:t>
      </w:r>
    </w:p>
    <w:p w:rsidR="0030468F" w:rsidRPr="0030468F" w:rsidRDefault="0030468F" w:rsidP="0030468F">
      <w:pPr>
        <w:ind w:firstLine="709"/>
        <w:jc w:val="both"/>
      </w:pPr>
      <w:r w:rsidRPr="0030468F">
        <w:t xml:space="preserve">Округляя, получаем число диспетчеров – </w:t>
      </w:r>
      <w:r w:rsidRPr="0030468F">
        <w:rPr>
          <w:i/>
        </w:rPr>
        <w:t>1</w:t>
      </w:r>
      <w:r w:rsidRPr="0030468F">
        <w:t>.</w:t>
      </w:r>
    </w:p>
    <w:p w:rsidR="0030468F" w:rsidRPr="0030468F" w:rsidRDefault="0030468F" w:rsidP="0030468F">
      <w:pPr>
        <w:ind w:firstLine="709"/>
        <w:jc w:val="both"/>
      </w:pPr>
      <w:r w:rsidRPr="0030468F">
        <w:t>Таким образом, по результатам оптимизации системы информационного обеспечения диспетчерского состава (сети специальной связи по линиям «01») определено, что необходимо иметь 3 линии связи «01» и одного диспетчера.</w:t>
      </w:r>
    </w:p>
    <w:p w:rsidR="0030468F" w:rsidRPr="0030468F" w:rsidRDefault="0030468F" w:rsidP="0030468F">
      <w:pPr>
        <w:ind w:firstLine="709"/>
        <w:jc w:val="both"/>
      </w:pPr>
      <w:r w:rsidRPr="0030468F">
        <w:t>Данная методика оптимизации сети специальной связи позволяет проводить расчет необходимого числа каналов информационного обеспечения (линий специальной связи) и диспетчерского состава при различных начальных условиях.</w:t>
      </w:r>
    </w:p>
    <w:p w:rsidR="00FA45D2" w:rsidRPr="00F13550" w:rsidRDefault="00FA45D2" w:rsidP="00FA45D2">
      <w:pPr>
        <w:numPr>
          <w:ilvl w:val="12"/>
          <w:numId w:val="0"/>
        </w:numPr>
        <w:ind w:firstLine="567"/>
        <w:jc w:val="both"/>
        <w:rPr>
          <w:color w:val="000000"/>
        </w:rPr>
      </w:pPr>
    </w:p>
    <w:p w:rsidR="00FA45D2" w:rsidRPr="00D712C3" w:rsidRDefault="00FA45D2" w:rsidP="00FA45D2">
      <w:pPr>
        <w:ind w:firstLine="567"/>
        <w:jc w:val="center"/>
        <w:rPr>
          <w:b/>
        </w:rPr>
      </w:pPr>
      <w:r w:rsidRPr="00F13550">
        <w:rPr>
          <w:b/>
        </w:rPr>
        <w:t>Задание</w:t>
      </w:r>
    </w:p>
    <w:p w:rsidR="0030468F" w:rsidRPr="0030468F" w:rsidRDefault="0030468F" w:rsidP="0030468F">
      <w:pPr>
        <w:ind w:firstLine="709"/>
        <w:jc w:val="both"/>
      </w:pPr>
      <w:r w:rsidRPr="0030468F">
        <w:t>В соответствии с данной методикой и номером варианта (он равен номеру в списке группы) рассчитать необходимое количество линий связи, вероятность обслуживания вызова при полученном значении числа линий, абсолютную пропускную способность системы, а также число диспетчеров, которые смогут принять и обработать поступающие заявки.</w:t>
      </w:r>
    </w:p>
    <w:p w:rsidR="0030468F" w:rsidRPr="0030468F" w:rsidRDefault="0030468F" w:rsidP="0030468F">
      <w:pPr>
        <w:ind w:firstLine="709"/>
        <w:jc w:val="both"/>
      </w:pPr>
      <w:r w:rsidRPr="0030468F">
        <w:t>В таблице приведены следующие исходные данные:</w:t>
      </w:r>
    </w:p>
    <w:p w:rsidR="0030468F" w:rsidRPr="0030468F" w:rsidRDefault="0030468F" w:rsidP="0030468F">
      <w:pPr>
        <w:ind w:firstLine="709"/>
        <w:jc w:val="both"/>
        <w:rPr>
          <w:b/>
        </w:rPr>
      </w:pPr>
      <w:r w:rsidRPr="0030468F">
        <w:rPr>
          <w:b/>
        </w:rPr>
        <w:t>Р</w:t>
      </w:r>
      <w:r w:rsidRPr="0030468F">
        <w:rPr>
          <w:b/>
          <w:vertAlign w:val="subscript"/>
        </w:rPr>
        <w:t>П</w:t>
      </w:r>
      <w:r w:rsidRPr="0030468F">
        <w:rPr>
          <w:b/>
        </w:rPr>
        <w:t xml:space="preserve"> – вероятность потери вызова,</w:t>
      </w:r>
    </w:p>
    <w:p w:rsidR="0030468F" w:rsidRPr="0030468F" w:rsidRDefault="0030468F" w:rsidP="0030468F">
      <w:pPr>
        <w:ind w:firstLine="709"/>
        <w:jc w:val="both"/>
        <w:rPr>
          <w:b/>
        </w:rPr>
      </w:pPr>
      <w:r w:rsidRPr="0030468F">
        <w:rPr>
          <w:b/>
        </w:rPr>
        <w:t>λ – интенсивность входного потока заявок,</w:t>
      </w:r>
    </w:p>
    <w:p w:rsidR="0030468F" w:rsidRPr="0030468F" w:rsidRDefault="0030468F" w:rsidP="0030468F">
      <w:pPr>
        <w:ind w:firstLine="709"/>
        <w:jc w:val="both"/>
        <w:rPr>
          <w:b/>
        </w:rPr>
      </w:pPr>
      <w:r w:rsidRPr="0030468F">
        <w:rPr>
          <w:b/>
        </w:rPr>
        <w:t>Т</w:t>
      </w:r>
      <w:r w:rsidRPr="0030468F">
        <w:rPr>
          <w:b/>
          <w:vertAlign w:val="subscript"/>
        </w:rPr>
        <w:t>П</w:t>
      </w:r>
      <w:r w:rsidRPr="0030468F">
        <w:rPr>
          <w:b/>
        </w:rPr>
        <w:t>, мин. – время приема заявки диспетчером (время разговора),</w:t>
      </w:r>
    </w:p>
    <w:p w:rsidR="0030468F" w:rsidRPr="0030468F" w:rsidRDefault="0030468F" w:rsidP="0030468F">
      <w:pPr>
        <w:ind w:firstLine="709"/>
        <w:jc w:val="both"/>
        <w:rPr>
          <w:b/>
        </w:rPr>
      </w:pPr>
      <w:r w:rsidRPr="0030468F">
        <w:rPr>
          <w:b/>
        </w:rPr>
        <w:t>Т</w:t>
      </w:r>
      <w:r w:rsidRPr="0030468F">
        <w:rPr>
          <w:b/>
          <w:vertAlign w:val="subscript"/>
        </w:rPr>
        <w:t>обс</w:t>
      </w:r>
      <w:proofErr w:type="gramStart"/>
      <w:r w:rsidRPr="0030468F">
        <w:rPr>
          <w:b/>
          <w:vertAlign w:val="subscript"/>
        </w:rPr>
        <w:t>1</w:t>
      </w:r>
      <w:proofErr w:type="gramEnd"/>
      <w:r w:rsidRPr="0030468F">
        <w:rPr>
          <w:b/>
        </w:rPr>
        <w:t>, мин. – время занятости диспетчера обработкой одного вызова,</w:t>
      </w:r>
    </w:p>
    <w:p w:rsidR="0030468F" w:rsidRDefault="0030468F" w:rsidP="0030468F">
      <w:pPr>
        <w:ind w:firstLine="709"/>
        <w:jc w:val="both"/>
        <w:rPr>
          <w:b/>
        </w:rPr>
      </w:pPr>
      <w:proofErr w:type="spellStart"/>
      <w:r w:rsidRPr="0030468F">
        <w:rPr>
          <w:b/>
        </w:rPr>
        <w:t>К</w:t>
      </w:r>
      <w:r w:rsidRPr="0030468F">
        <w:rPr>
          <w:b/>
          <w:vertAlign w:val="subscript"/>
        </w:rPr>
        <w:t>доп</w:t>
      </w:r>
      <w:proofErr w:type="spellEnd"/>
      <w:r w:rsidRPr="0030468F">
        <w:rPr>
          <w:b/>
        </w:rPr>
        <w:t xml:space="preserve"> – коэффициент занятости диспетчера.</w:t>
      </w:r>
    </w:p>
    <w:p w:rsidR="000015DD" w:rsidRDefault="000015DD" w:rsidP="0030468F">
      <w:pPr>
        <w:ind w:firstLine="709"/>
        <w:jc w:val="both"/>
        <w:rPr>
          <w:b/>
        </w:rPr>
      </w:pPr>
    </w:p>
    <w:p w:rsidR="000015DD" w:rsidRPr="0030468F" w:rsidRDefault="000015DD" w:rsidP="0030468F">
      <w:pPr>
        <w:ind w:firstLine="709"/>
        <w:jc w:val="both"/>
      </w:pPr>
    </w:p>
    <w:p w:rsidR="0030468F" w:rsidRPr="0030468F" w:rsidRDefault="0030468F" w:rsidP="0030468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3600"/>
        <w:gridCol w:w="900"/>
        <w:gridCol w:w="1440"/>
        <w:gridCol w:w="1440"/>
        <w:gridCol w:w="1003"/>
      </w:tblGrid>
      <w:tr w:rsidR="0030468F" w:rsidRPr="0030468F" w:rsidTr="00915079">
        <w:tc>
          <w:tcPr>
            <w:tcW w:w="1188" w:type="dxa"/>
          </w:tcPr>
          <w:p w:rsidR="0030468F" w:rsidRPr="0030468F" w:rsidRDefault="0030468F" w:rsidP="0030468F">
            <w:pPr>
              <w:jc w:val="center"/>
              <w:rPr>
                <w:b/>
                <w:lang w:val="en-US"/>
              </w:rPr>
            </w:pPr>
            <w:r w:rsidRPr="0030468F">
              <w:rPr>
                <w:b/>
              </w:rPr>
              <w:lastRenderedPageBreak/>
              <w:t>Вариант</w:t>
            </w:r>
            <w:r w:rsidRPr="0030468F">
              <w:rPr>
                <w:b/>
                <w:lang w:val="en-US"/>
              </w:rPr>
              <w:t xml:space="preserve"> (N)</w:t>
            </w:r>
          </w:p>
        </w:tc>
        <w:tc>
          <w:tcPr>
            <w:tcW w:w="3600" w:type="dxa"/>
          </w:tcPr>
          <w:p w:rsidR="0030468F" w:rsidRPr="0030468F" w:rsidRDefault="0030468F" w:rsidP="0030468F">
            <w:pPr>
              <w:jc w:val="center"/>
              <w:rPr>
                <w:b/>
                <w:vertAlign w:val="subscript"/>
              </w:rPr>
            </w:pPr>
            <w:r w:rsidRPr="0030468F">
              <w:rPr>
                <w:b/>
              </w:rPr>
              <w:t>Р</w:t>
            </w:r>
            <w:r w:rsidRPr="0030468F">
              <w:rPr>
                <w:b/>
                <w:vertAlign w:val="subscript"/>
              </w:rPr>
              <w:t>П</w:t>
            </w:r>
          </w:p>
        </w:tc>
        <w:tc>
          <w:tcPr>
            <w:tcW w:w="900" w:type="dxa"/>
          </w:tcPr>
          <w:p w:rsidR="0030468F" w:rsidRPr="0030468F" w:rsidRDefault="0030468F" w:rsidP="0030468F">
            <w:pPr>
              <w:jc w:val="center"/>
              <w:rPr>
                <w:b/>
              </w:rPr>
            </w:pPr>
            <w:r w:rsidRPr="0030468F">
              <w:rPr>
                <w:b/>
              </w:rPr>
              <w:t>λ</w:t>
            </w:r>
          </w:p>
        </w:tc>
        <w:tc>
          <w:tcPr>
            <w:tcW w:w="1440" w:type="dxa"/>
          </w:tcPr>
          <w:p w:rsidR="0030468F" w:rsidRPr="0030468F" w:rsidRDefault="0030468F" w:rsidP="0030468F">
            <w:pPr>
              <w:jc w:val="center"/>
              <w:rPr>
                <w:b/>
              </w:rPr>
            </w:pPr>
            <w:r w:rsidRPr="0030468F">
              <w:rPr>
                <w:b/>
              </w:rPr>
              <w:t>Т</w:t>
            </w:r>
            <w:r w:rsidRPr="0030468F">
              <w:rPr>
                <w:b/>
                <w:vertAlign w:val="subscript"/>
              </w:rPr>
              <w:t>П</w:t>
            </w:r>
            <w:r w:rsidRPr="0030468F">
              <w:rPr>
                <w:b/>
              </w:rPr>
              <w:t>, мин.</w:t>
            </w:r>
          </w:p>
        </w:tc>
        <w:tc>
          <w:tcPr>
            <w:tcW w:w="1440" w:type="dxa"/>
          </w:tcPr>
          <w:p w:rsidR="0030468F" w:rsidRPr="0030468F" w:rsidRDefault="0030468F" w:rsidP="0030468F">
            <w:pPr>
              <w:jc w:val="center"/>
              <w:rPr>
                <w:b/>
              </w:rPr>
            </w:pPr>
            <w:r w:rsidRPr="0030468F">
              <w:rPr>
                <w:b/>
              </w:rPr>
              <w:t>Т</w:t>
            </w:r>
            <w:r w:rsidRPr="0030468F">
              <w:rPr>
                <w:b/>
                <w:vertAlign w:val="subscript"/>
              </w:rPr>
              <w:t>обс</w:t>
            </w:r>
            <w:proofErr w:type="gramStart"/>
            <w:r w:rsidRPr="0030468F">
              <w:rPr>
                <w:b/>
                <w:vertAlign w:val="subscript"/>
              </w:rPr>
              <w:t>1</w:t>
            </w:r>
            <w:proofErr w:type="gramEnd"/>
            <w:r w:rsidRPr="0030468F">
              <w:rPr>
                <w:b/>
              </w:rPr>
              <w:t>, мин.</w:t>
            </w:r>
          </w:p>
        </w:tc>
        <w:tc>
          <w:tcPr>
            <w:tcW w:w="1003" w:type="dxa"/>
          </w:tcPr>
          <w:p w:rsidR="0030468F" w:rsidRPr="0030468F" w:rsidRDefault="0030468F" w:rsidP="0030468F">
            <w:pPr>
              <w:jc w:val="center"/>
              <w:rPr>
                <w:b/>
                <w:vertAlign w:val="subscript"/>
              </w:rPr>
            </w:pPr>
            <w:proofErr w:type="spellStart"/>
            <w:r w:rsidRPr="0030468F">
              <w:rPr>
                <w:b/>
              </w:rPr>
              <w:t>К</w:t>
            </w:r>
            <w:r w:rsidRPr="0030468F">
              <w:rPr>
                <w:b/>
                <w:vertAlign w:val="subscript"/>
              </w:rPr>
              <w:t>доп</w:t>
            </w:r>
            <w:proofErr w:type="spellEnd"/>
          </w:p>
        </w:tc>
      </w:tr>
      <w:tr w:rsidR="0030468F" w:rsidRPr="0030468F" w:rsidTr="00915079">
        <w:trPr>
          <w:cantSplit/>
        </w:trPr>
        <w:tc>
          <w:tcPr>
            <w:tcW w:w="1188" w:type="dxa"/>
            <w:vAlign w:val="center"/>
          </w:tcPr>
          <w:p w:rsidR="0030468F" w:rsidRPr="0030468F" w:rsidRDefault="0030468F" w:rsidP="0030468F">
            <w:pPr>
              <w:jc w:val="center"/>
              <w:rPr>
                <w:b/>
              </w:rPr>
            </w:pPr>
            <w:r w:rsidRPr="0030468F">
              <w:rPr>
                <w:b/>
              </w:rPr>
              <w:t>1</w:t>
            </w:r>
          </w:p>
        </w:tc>
        <w:tc>
          <w:tcPr>
            <w:tcW w:w="3600" w:type="dxa"/>
            <w:vAlign w:val="center"/>
          </w:tcPr>
          <w:p w:rsidR="0030468F" w:rsidRPr="0030468F" w:rsidRDefault="0030468F" w:rsidP="0030468F">
            <w:pPr>
              <w:jc w:val="center"/>
              <w:rPr>
                <w:lang w:val="en-US"/>
              </w:rPr>
            </w:pPr>
            <w:r w:rsidRPr="0030468F">
              <w:t xml:space="preserve">0,0015 + </w:t>
            </w:r>
            <w:r w:rsidRPr="0030468F">
              <w:rPr>
                <w:lang w:val="en-US"/>
              </w:rPr>
              <w:t>N/10000</w:t>
            </w:r>
          </w:p>
        </w:tc>
        <w:tc>
          <w:tcPr>
            <w:tcW w:w="900" w:type="dxa"/>
            <w:vAlign w:val="center"/>
          </w:tcPr>
          <w:p w:rsidR="0030468F" w:rsidRPr="0030468F" w:rsidRDefault="0030468F" w:rsidP="0030468F">
            <w:pPr>
              <w:jc w:val="center"/>
              <w:rPr>
                <w:lang w:val="en-US"/>
              </w:rPr>
            </w:pPr>
            <w:r w:rsidRPr="0030468F">
              <w:rPr>
                <w:lang w:val="en-US"/>
              </w:rPr>
              <w:t>0</w:t>
            </w:r>
            <w:r w:rsidRPr="0030468F">
              <w:t>,</w:t>
            </w:r>
            <w:r w:rsidRPr="0030468F">
              <w:rPr>
                <w:lang w:val="en-US"/>
              </w:rPr>
              <w:t>5</w:t>
            </w:r>
          </w:p>
        </w:tc>
        <w:tc>
          <w:tcPr>
            <w:tcW w:w="1440" w:type="dxa"/>
            <w:vAlign w:val="center"/>
          </w:tcPr>
          <w:p w:rsidR="0030468F" w:rsidRPr="0030468F" w:rsidRDefault="0030468F" w:rsidP="0030468F">
            <w:pPr>
              <w:jc w:val="center"/>
              <w:rPr>
                <w:lang w:val="en-US"/>
              </w:rPr>
            </w:pPr>
            <w:r w:rsidRPr="0030468F">
              <w:t xml:space="preserve">0,5 + </w:t>
            </w:r>
            <w:r w:rsidRPr="0030468F">
              <w:rPr>
                <w:lang w:val="en-US"/>
              </w:rPr>
              <w:t>N/10</w:t>
            </w:r>
          </w:p>
        </w:tc>
        <w:tc>
          <w:tcPr>
            <w:tcW w:w="1440" w:type="dxa"/>
            <w:vMerge w:val="restart"/>
            <w:vAlign w:val="center"/>
          </w:tcPr>
          <w:p w:rsidR="0030468F" w:rsidRPr="0030468F" w:rsidRDefault="0030468F" w:rsidP="0030468F">
            <w:pPr>
              <w:jc w:val="center"/>
              <w:rPr>
                <w:b/>
              </w:rPr>
            </w:pPr>
            <w:r w:rsidRPr="0030468F">
              <w:rPr>
                <w:b/>
              </w:rPr>
              <w:t>2+</w:t>
            </w:r>
            <w:r w:rsidRPr="0030468F">
              <w:rPr>
                <w:b/>
                <w:lang w:val="en-US"/>
              </w:rPr>
              <w:t xml:space="preserve"> N/10</w:t>
            </w:r>
          </w:p>
        </w:tc>
        <w:tc>
          <w:tcPr>
            <w:tcW w:w="1003" w:type="dxa"/>
            <w:vMerge w:val="restart"/>
            <w:vAlign w:val="center"/>
          </w:tcPr>
          <w:p w:rsidR="0030468F" w:rsidRPr="0030468F" w:rsidRDefault="0030468F" w:rsidP="0030468F">
            <w:pPr>
              <w:jc w:val="center"/>
              <w:rPr>
                <w:b/>
              </w:rPr>
            </w:pPr>
            <w:r w:rsidRPr="0030468F">
              <w:rPr>
                <w:b/>
              </w:rPr>
              <w:t>0,5</w:t>
            </w:r>
          </w:p>
        </w:tc>
      </w:tr>
      <w:tr w:rsidR="0030468F" w:rsidRPr="0030468F" w:rsidTr="00915079">
        <w:trPr>
          <w:cantSplit/>
        </w:trPr>
        <w:tc>
          <w:tcPr>
            <w:tcW w:w="1188" w:type="dxa"/>
            <w:vAlign w:val="center"/>
          </w:tcPr>
          <w:p w:rsidR="0030468F" w:rsidRPr="0030468F" w:rsidRDefault="0030468F" w:rsidP="0030468F">
            <w:pPr>
              <w:jc w:val="center"/>
              <w:rPr>
                <w:b/>
              </w:rPr>
            </w:pPr>
            <w:r w:rsidRPr="0030468F">
              <w:rPr>
                <w:b/>
              </w:rPr>
              <w:t>2</w:t>
            </w:r>
          </w:p>
        </w:tc>
        <w:tc>
          <w:tcPr>
            <w:tcW w:w="36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0,001</w:t>
            </w:r>
            <w:r w:rsidRPr="0030468F">
              <w:rPr>
                <w:lang w:val="en-US"/>
              </w:rPr>
              <w:t>8</w:t>
            </w:r>
            <w:r w:rsidRPr="0030468F">
              <w:t xml:space="preserve"> + </w:t>
            </w:r>
            <w:r w:rsidRPr="0030468F">
              <w:rPr>
                <w:lang w:val="en-US"/>
              </w:rPr>
              <w:t>N/10000</w:t>
            </w:r>
          </w:p>
        </w:tc>
        <w:tc>
          <w:tcPr>
            <w:tcW w:w="9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0,47</w:t>
            </w:r>
          </w:p>
        </w:tc>
        <w:tc>
          <w:tcPr>
            <w:tcW w:w="144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0,</w:t>
            </w:r>
            <w:r w:rsidRPr="0030468F">
              <w:rPr>
                <w:lang w:val="en-US"/>
              </w:rPr>
              <w:t>3</w:t>
            </w:r>
            <w:r w:rsidRPr="0030468F">
              <w:t xml:space="preserve"> + </w:t>
            </w:r>
            <w:r w:rsidRPr="0030468F">
              <w:rPr>
                <w:lang w:val="en-US"/>
              </w:rPr>
              <w:t>N/10</w:t>
            </w:r>
          </w:p>
        </w:tc>
        <w:tc>
          <w:tcPr>
            <w:tcW w:w="1440" w:type="dxa"/>
            <w:vMerge/>
            <w:vAlign w:val="center"/>
          </w:tcPr>
          <w:p w:rsidR="0030468F" w:rsidRPr="0030468F" w:rsidRDefault="0030468F" w:rsidP="0030468F">
            <w:pPr>
              <w:jc w:val="center"/>
            </w:pPr>
          </w:p>
        </w:tc>
        <w:tc>
          <w:tcPr>
            <w:tcW w:w="1003" w:type="dxa"/>
            <w:vMerge/>
            <w:vAlign w:val="center"/>
          </w:tcPr>
          <w:p w:rsidR="0030468F" w:rsidRPr="0030468F" w:rsidRDefault="0030468F" w:rsidP="0030468F">
            <w:pPr>
              <w:jc w:val="center"/>
            </w:pPr>
          </w:p>
        </w:tc>
      </w:tr>
      <w:tr w:rsidR="0030468F" w:rsidRPr="0030468F" w:rsidTr="00915079">
        <w:trPr>
          <w:cantSplit/>
        </w:trPr>
        <w:tc>
          <w:tcPr>
            <w:tcW w:w="1188" w:type="dxa"/>
            <w:vAlign w:val="center"/>
          </w:tcPr>
          <w:p w:rsidR="0030468F" w:rsidRPr="0030468F" w:rsidRDefault="0030468F" w:rsidP="0030468F">
            <w:pPr>
              <w:jc w:val="center"/>
              <w:rPr>
                <w:b/>
              </w:rPr>
            </w:pPr>
            <w:r w:rsidRPr="0030468F">
              <w:rPr>
                <w:b/>
              </w:rPr>
              <w:t>3</w:t>
            </w:r>
          </w:p>
        </w:tc>
        <w:tc>
          <w:tcPr>
            <w:tcW w:w="36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0,001</w:t>
            </w:r>
            <w:r w:rsidRPr="0030468F">
              <w:rPr>
                <w:lang w:val="en-US"/>
              </w:rPr>
              <w:t>9</w:t>
            </w:r>
            <w:r w:rsidRPr="0030468F">
              <w:t xml:space="preserve"> + </w:t>
            </w:r>
            <w:r w:rsidRPr="0030468F">
              <w:rPr>
                <w:lang w:val="en-US"/>
              </w:rPr>
              <w:t>N/10000</w:t>
            </w:r>
          </w:p>
        </w:tc>
        <w:tc>
          <w:tcPr>
            <w:tcW w:w="9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0,53</w:t>
            </w:r>
          </w:p>
        </w:tc>
        <w:tc>
          <w:tcPr>
            <w:tcW w:w="144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0,</w:t>
            </w:r>
            <w:r w:rsidRPr="0030468F">
              <w:rPr>
                <w:lang w:val="en-US"/>
              </w:rPr>
              <w:t>1</w:t>
            </w:r>
            <w:r w:rsidRPr="0030468F">
              <w:t xml:space="preserve"> + </w:t>
            </w:r>
            <w:r w:rsidRPr="0030468F">
              <w:rPr>
                <w:lang w:val="en-US"/>
              </w:rPr>
              <w:t>N/10</w:t>
            </w:r>
          </w:p>
        </w:tc>
        <w:tc>
          <w:tcPr>
            <w:tcW w:w="1440" w:type="dxa"/>
            <w:vMerge/>
            <w:vAlign w:val="center"/>
          </w:tcPr>
          <w:p w:rsidR="0030468F" w:rsidRPr="0030468F" w:rsidRDefault="0030468F" w:rsidP="0030468F">
            <w:pPr>
              <w:jc w:val="center"/>
            </w:pPr>
          </w:p>
        </w:tc>
        <w:tc>
          <w:tcPr>
            <w:tcW w:w="1003" w:type="dxa"/>
            <w:vMerge/>
            <w:vAlign w:val="center"/>
          </w:tcPr>
          <w:p w:rsidR="0030468F" w:rsidRPr="0030468F" w:rsidRDefault="0030468F" w:rsidP="0030468F">
            <w:pPr>
              <w:jc w:val="center"/>
            </w:pPr>
          </w:p>
        </w:tc>
      </w:tr>
      <w:tr w:rsidR="0030468F" w:rsidRPr="0030468F" w:rsidTr="00915079">
        <w:trPr>
          <w:cantSplit/>
        </w:trPr>
        <w:tc>
          <w:tcPr>
            <w:tcW w:w="1188" w:type="dxa"/>
            <w:vAlign w:val="center"/>
          </w:tcPr>
          <w:p w:rsidR="0030468F" w:rsidRPr="0030468F" w:rsidRDefault="0030468F" w:rsidP="0030468F">
            <w:pPr>
              <w:jc w:val="center"/>
              <w:rPr>
                <w:b/>
              </w:rPr>
            </w:pPr>
            <w:r w:rsidRPr="0030468F">
              <w:rPr>
                <w:b/>
              </w:rPr>
              <w:t>4</w:t>
            </w:r>
          </w:p>
        </w:tc>
        <w:tc>
          <w:tcPr>
            <w:tcW w:w="36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0,001</w:t>
            </w:r>
            <w:r w:rsidRPr="0030468F">
              <w:rPr>
                <w:lang w:val="en-US"/>
              </w:rPr>
              <w:t>0</w:t>
            </w:r>
            <w:r w:rsidRPr="0030468F">
              <w:t xml:space="preserve"> + </w:t>
            </w:r>
            <w:r w:rsidRPr="0030468F">
              <w:rPr>
                <w:lang w:val="en-US"/>
              </w:rPr>
              <w:t>N/10000</w:t>
            </w:r>
          </w:p>
        </w:tc>
        <w:tc>
          <w:tcPr>
            <w:tcW w:w="9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0,92</w:t>
            </w:r>
          </w:p>
        </w:tc>
        <w:tc>
          <w:tcPr>
            <w:tcW w:w="144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0,</w:t>
            </w:r>
            <w:r w:rsidRPr="0030468F">
              <w:rPr>
                <w:lang w:val="en-US"/>
              </w:rPr>
              <w:t>2</w:t>
            </w:r>
            <w:r w:rsidRPr="0030468F">
              <w:t xml:space="preserve"> + </w:t>
            </w:r>
            <w:r w:rsidRPr="0030468F">
              <w:rPr>
                <w:lang w:val="en-US"/>
              </w:rPr>
              <w:t>N/10</w:t>
            </w:r>
          </w:p>
        </w:tc>
        <w:tc>
          <w:tcPr>
            <w:tcW w:w="1440" w:type="dxa"/>
            <w:vMerge/>
            <w:vAlign w:val="center"/>
          </w:tcPr>
          <w:p w:rsidR="0030468F" w:rsidRPr="0030468F" w:rsidRDefault="0030468F" w:rsidP="0030468F">
            <w:pPr>
              <w:jc w:val="center"/>
            </w:pPr>
          </w:p>
        </w:tc>
        <w:tc>
          <w:tcPr>
            <w:tcW w:w="1003" w:type="dxa"/>
            <w:vMerge/>
            <w:vAlign w:val="center"/>
          </w:tcPr>
          <w:p w:rsidR="0030468F" w:rsidRPr="0030468F" w:rsidRDefault="0030468F" w:rsidP="0030468F">
            <w:pPr>
              <w:jc w:val="center"/>
            </w:pPr>
          </w:p>
        </w:tc>
      </w:tr>
      <w:tr w:rsidR="0030468F" w:rsidRPr="0030468F" w:rsidTr="00915079">
        <w:trPr>
          <w:cantSplit/>
        </w:trPr>
        <w:tc>
          <w:tcPr>
            <w:tcW w:w="1188" w:type="dxa"/>
            <w:vAlign w:val="center"/>
          </w:tcPr>
          <w:p w:rsidR="0030468F" w:rsidRPr="0030468F" w:rsidRDefault="0030468F" w:rsidP="0030468F">
            <w:pPr>
              <w:jc w:val="center"/>
              <w:rPr>
                <w:b/>
              </w:rPr>
            </w:pPr>
            <w:r w:rsidRPr="0030468F">
              <w:rPr>
                <w:b/>
              </w:rPr>
              <w:t>5</w:t>
            </w:r>
          </w:p>
        </w:tc>
        <w:tc>
          <w:tcPr>
            <w:tcW w:w="36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0,001</w:t>
            </w:r>
            <w:r w:rsidRPr="0030468F">
              <w:rPr>
                <w:lang w:val="en-US"/>
              </w:rPr>
              <w:t>3</w:t>
            </w:r>
            <w:r w:rsidRPr="0030468F">
              <w:t xml:space="preserve"> + </w:t>
            </w:r>
            <w:r w:rsidRPr="0030468F">
              <w:rPr>
                <w:lang w:val="en-US"/>
              </w:rPr>
              <w:t>N/10000</w:t>
            </w:r>
          </w:p>
        </w:tc>
        <w:tc>
          <w:tcPr>
            <w:tcW w:w="9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1,04</w:t>
            </w:r>
          </w:p>
        </w:tc>
        <w:tc>
          <w:tcPr>
            <w:tcW w:w="144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0,</w:t>
            </w:r>
            <w:r w:rsidRPr="0030468F">
              <w:rPr>
                <w:lang w:val="en-US"/>
              </w:rPr>
              <w:t>4</w:t>
            </w:r>
            <w:r w:rsidRPr="0030468F">
              <w:t xml:space="preserve"> + </w:t>
            </w:r>
            <w:r w:rsidRPr="0030468F">
              <w:rPr>
                <w:lang w:val="en-US"/>
              </w:rPr>
              <w:t>N/10</w:t>
            </w:r>
          </w:p>
        </w:tc>
        <w:tc>
          <w:tcPr>
            <w:tcW w:w="1440" w:type="dxa"/>
            <w:vMerge/>
            <w:vAlign w:val="center"/>
          </w:tcPr>
          <w:p w:rsidR="0030468F" w:rsidRPr="0030468F" w:rsidRDefault="0030468F" w:rsidP="0030468F">
            <w:pPr>
              <w:jc w:val="center"/>
            </w:pPr>
          </w:p>
        </w:tc>
        <w:tc>
          <w:tcPr>
            <w:tcW w:w="1003" w:type="dxa"/>
            <w:vMerge/>
            <w:vAlign w:val="center"/>
          </w:tcPr>
          <w:p w:rsidR="0030468F" w:rsidRPr="0030468F" w:rsidRDefault="0030468F" w:rsidP="0030468F">
            <w:pPr>
              <w:jc w:val="center"/>
            </w:pPr>
          </w:p>
        </w:tc>
      </w:tr>
      <w:tr w:rsidR="0030468F" w:rsidRPr="0030468F" w:rsidTr="00915079">
        <w:trPr>
          <w:cantSplit/>
        </w:trPr>
        <w:tc>
          <w:tcPr>
            <w:tcW w:w="1188" w:type="dxa"/>
            <w:vAlign w:val="center"/>
          </w:tcPr>
          <w:p w:rsidR="0030468F" w:rsidRPr="0030468F" w:rsidRDefault="0030468F" w:rsidP="0030468F">
            <w:pPr>
              <w:jc w:val="center"/>
              <w:rPr>
                <w:b/>
              </w:rPr>
            </w:pPr>
            <w:r w:rsidRPr="0030468F">
              <w:rPr>
                <w:b/>
              </w:rPr>
              <w:t>6</w:t>
            </w:r>
          </w:p>
        </w:tc>
        <w:tc>
          <w:tcPr>
            <w:tcW w:w="36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0,001</w:t>
            </w:r>
            <w:r w:rsidRPr="0030468F">
              <w:rPr>
                <w:lang w:val="en-US"/>
              </w:rPr>
              <w:t>6</w:t>
            </w:r>
            <w:r w:rsidRPr="0030468F">
              <w:t xml:space="preserve"> + </w:t>
            </w:r>
            <w:r w:rsidRPr="0030468F">
              <w:rPr>
                <w:lang w:val="en-US"/>
              </w:rPr>
              <w:t>N/10000</w:t>
            </w:r>
          </w:p>
        </w:tc>
        <w:tc>
          <w:tcPr>
            <w:tcW w:w="9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0,45</w:t>
            </w:r>
          </w:p>
        </w:tc>
        <w:tc>
          <w:tcPr>
            <w:tcW w:w="144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0,</w:t>
            </w:r>
            <w:r w:rsidRPr="0030468F">
              <w:rPr>
                <w:lang w:val="en-US"/>
              </w:rPr>
              <w:t>1</w:t>
            </w:r>
            <w:r w:rsidRPr="0030468F">
              <w:t xml:space="preserve"> + </w:t>
            </w:r>
            <w:r w:rsidRPr="0030468F">
              <w:rPr>
                <w:lang w:val="en-US"/>
              </w:rPr>
              <w:t>N/10</w:t>
            </w:r>
          </w:p>
        </w:tc>
        <w:tc>
          <w:tcPr>
            <w:tcW w:w="1440" w:type="dxa"/>
            <w:vMerge/>
            <w:vAlign w:val="center"/>
          </w:tcPr>
          <w:p w:rsidR="0030468F" w:rsidRPr="0030468F" w:rsidRDefault="0030468F" w:rsidP="0030468F">
            <w:pPr>
              <w:jc w:val="center"/>
            </w:pPr>
          </w:p>
        </w:tc>
        <w:tc>
          <w:tcPr>
            <w:tcW w:w="1003" w:type="dxa"/>
            <w:vMerge/>
            <w:vAlign w:val="center"/>
          </w:tcPr>
          <w:p w:rsidR="0030468F" w:rsidRPr="0030468F" w:rsidRDefault="0030468F" w:rsidP="0030468F">
            <w:pPr>
              <w:jc w:val="center"/>
            </w:pPr>
          </w:p>
        </w:tc>
      </w:tr>
      <w:tr w:rsidR="0030468F" w:rsidRPr="0030468F" w:rsidTr="00915079">
        <w:trPr>
          <w:cantSplit/>
        </w:trPr>
        <w:tc>
          <w:tcPr>
            <w:tcW w:w="1188" w:type="dxa"/>
            <w:vAlign w:val="center"/>
          </w:tcPr>
          <w:p w:rsidR="0030468F" w:rsidRPr="0030468F" w:rsidRDefault="0030468F" w:rsidP="0030468F">
            <w:pPr>
              <w:jc w:val="center"/>
              <w:rPr>
                <w:b/>
              </w:rPr>
            </w:pPr>
            <w:r w:rsidRPr="0030468F">
              <w:rPr>
                <w:b/>
              </w:rPr>
              <w:t>7</w:t>
            </w:r>
          </w:p>
        </w:tc>
        <w:tc>
          <w:tcPr>
            <w:tcW w:w="36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0,001</w:t>
            </w:r>
            <w:r w:rsidRPr="0030468F">
              <w:rPr>
                <w:lang w:val="en-US"/>
              </w:rPr>
              <w:t>1</w:t>
            </w:r>
            <w:r w:rsidRPr="0030468F">
              <w:t xml:space="preserve"> + </w:t>
            </w:r>
            <w:r w:rsidRPr="0030468F">
              <w:rPr>
                <w:lang w:val="en-US"/>
              </w:rPr>
              <w:t>N/10000</w:t>
            </w:r>
          </w:p>
        </w:tc>
        <w:tc>
          <w:tcPr>
            <w:tcW w:w="9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0,51</w:t>
            </w:r>
          </w:p>
        </w:tc>
        <w:tc>
          <w:tcPr>
            <w:tcW w:w="144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0,</w:t>
            </w:r>
            <w:r w:rsidRPr="0030468F">
              <w:rPr>
                <w:lang w:val="en-US"/>
              </w:rPr>
              <w:t>07</w:t>
            </w:r>
            <w:r w:rsidRPr="0030468F">
              <w:t xml:space="preserve"> + </w:t>
            </w:r>
            <w:r w:rsidRPr="0030468F">
              <w:rPr>
                <w:lang w:val="en-US"/>
              </w:rPr>
              <w:t>N/10</w:t>
            </w:r>
          </w:p>
        </w:tc>
        <w:tc>
          <w:tcPr>
            <w:tcW w:w="1440" w:type="dxa"/>
            <w:vMerge/>
            <w:vAlign w:val="center"/>
          </w:tcPr>
          <w:p w:rsidR="0030468F" w:rsidRPr="0030468F" w:rsidRDefault="0030468F" w:rsidP="0030468F">
            <w:pPr>
              <w:jc w:val="center"/>
            </w:pPr>
          </w:p>
        </w:tc>
        <w:tc>
          <w:tcPr>
            <w:tcW w:w="1003" w:type="dxa"/>
            <w:vMerge/>
            <w:vAlign w:val="center"/>
          </w:tcPr>
          <w:p w:rsidR="0030468F" w:rsidRPr="0030468F" w:rsidRDefault="0030468F" w:rsidP="0030468F">
            <w:pPr>
              <w:jc w:val="center"/>
            </w:pPr>
          </w:p>
        </w:tc>
      </w:tr>
      <w:tr w:rsidR="0030468F" w:rsidRPr="0030468F" w:rsidTr="00915079">
        <w:trPr>
          <w:cantSplit/>
        </w:trPr>
        <w:tc>
          <w:tcPr>
            <w:tcW w:w="1188" w:type="dxa"/>
            <w:vAlign w:val="center"/>
          </w:tcPr>
          <w:p w:rsidR="0030468F" w:rsidRPr="0030468F" w:rsidRDefault="0030468F" w:rsidP="0030468F">
            <w:pPr>
              <w:jc w:val="center"/>
              <w:rPr>
                <w:b/>
              </w:rPr>
            </w:pPr>
            <w:r w:rsidRPr="0030468F">
              <w:rPr>
                <w:b/>
              </w:rPr>
              <w:t>8</w:t>
            </w:r>
          </w:p>
        </w:tc>
        <w:tc>
          <w:tcPr>
            <w:tcW w:w="36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0,001</w:t>
            </w:r>
            <w:r w:rsidRPr="0030468F">
              <w:rPr>
                <w:lang w:val="en-US"/>
              </w:rPr>
              <w:t>2</w:t>
            </w:r>
            <w:r w:rsidRPr="0030468F">
              <w:t xml:space="preserve"> + </w:t>
            </w:r>
            <w:r w:rsidRPr="0030468F">
              <w:rPr>
                <w:lang w:val="en-US"/>
              </w:rPr>
              <w:t>N/10000</w:t>
            </w:r>
          </w:p>
        </w:tc>
        <w:tc>
          <w:tcPr>
            <w:tcW w:w="9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0,93</w:t>
            </w:r>
          </w:p>
        </w:tc>
        <w:tc>
          <w:tcPr>
            <w:tcW w:w="144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0,</w:t>
            </w:r>
            <w:r w:rsidRPr="0030468F">
              <w:rPr>
                <w:lang w:val="en-US"/>
              </w:rPr>
              <w:t>02</w:t>
            </w:r>
            <w:r w:rsidRPr="0030468F">
              <w:t xml:space="preserve"> + </w:t>
            </w:r>
            <w:r w:rsidRPr="0030468F">
              <w:rPr>
                <w:lang w:val="en-US"/>
              </w:rPr>
              <w:t>N/10</w:t>
            </w:r>
          </w:p>
        </w:tc>
        <w:tc>
          <w:tcPr>
            <w:tcW w:w="1440" w:type="dxa"/>
            <w:vMerge/>
            <w:vAlign w:val="center"/>
          </w:tcPr>
          <w:p w:rsidR="0030468F" w:rsidRPr="0030468F" w:rsidRDefault="0030468F" w:rsidP="0030468F">
            <w:pPr>
              <w:jc w:val="center"/>
            </w:pPr>
          </w:p>
        </w:tc>
        <w:tc>
          <w:tcPr>
            <w:tcW w:w="1003" w:type="dxa"/>
            <w:vMerge/>
            <w:vAlign w:val="center"/>
          </w:tcPr>
          <w:p w:rsidR="0030468F" w:rsidRPr="0030468F" w:rsidRDefault="0030468F" w:rsidP="0030468F">
            <w:pPr>
              <w:jc w:val="center"/>
            </w:pPr>
          </w:p>
        </w:tc>
      </w:tr>
      <w:tr w:rsidR="0030468F" w:rsidRPr="0030468F" w:rsidTr="00915079">
        <w:trPr>
          <w:cantSplit/>
        </w:trPr>
        <w:tc>
          <w:tcPr>
            <w:tcW w:w="1188" w:type="dxa"/>
            <w:vAlign w:val="center"/>
          </w:tcPr>
          <w:p w:rsidR="0030468F" w:rsidRPr="0030468F" w:rsidRDefault="0030468F" w:rsidP="0030468F">
            <w:pPr>
              <w:jc w:val="center"/>
              <w:rPr>
                <w:b/>
              </w:rPr>
            </w:pPr>
            <w:r w:rsidRPr="0030468F">
              <w:rPr>
                <w:b/>
              </w:rPr>
              <w:t>9</w:t>
            </w:r>
          </w:p>
        </w:tc>
        <w:tc>
          <w:tcPr>
            <w:tcW w:w="36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0,00</w:t>
            </w:r>
            <w:r w:rsidRPr="0030468F">
              <w:rPr>
                <w:lang w:val="en-US"/>
              </w:rPr>
              <w:t>08</w:t>
            </w:r>
            <w:r w:rsidRPr="0030468F">
              <w:t xml:space="preserve"> + </w:t>
            </w:r>
            <w:r w:rsidRPr="0030468F">
              <w:rPr>
                <w:lang w:val="en-US"/>
              </w:rPr>
              <w:t>N/10000</w:t>
            </w:r>
          </w:p>
        </w:tc>
        <w:tc>
          <w:tcPr>
            <w:tcW w:w="9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1,47</w:t>
            </w:r>
          </w:p>
        </w:tc>
        <w:tc>
          <w:tcPr>
            <w:tcW w:w="144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0,</w:t>
            </w:r>
            <w:r w:rsidRPr="0030468F">
              <w:rPr>
                <w:lang w:val="en-US"/>
              </w:rPr>
              <w:t>01</w:t>
            </w:r>
            <w:r w:rsidRPr="0030468F">
              <w:t xml:space="preserve"> + </w:t>
            </w:r>
            <w:r w:rsidRPr="0030468F">
              <w:rPr>
                <w:lang w:val="en-US"/>
              </w:rPr>
              <w:t>N/10</w:t>
            </w:r>
          </w:p>
        </w:tc>
        <w:tc>
          <w:tcPr>
            <w:tcW w:w="1440" w:type="dxa"/>
            <w:vMerge/>
            <w:vAlign w:val="center"/>
          </w:tcPr>
          <w:p w:rsidR="0030468F" w:rsidRPr="0030468F" w:rsidRDefault="0030468F" w:rsidP="0030468F">
            <w:pPr>
              <w:jc w:val="center"/>
            </w:pPr>
          </w:p>
        </w:tc>
        <w:tc>
          <w:tcPr>
            <w:tcW w:w="1003" w:type="dxa"/>
            <w:vMerge/>
            <w:vAlign w:val="center"/>
          </w:tcPr>
          <w:p w:rsidR="0030468F" w:rsidRPr="0030468F" w:rsidRDefault="0030468F" w:rsidP="0030468F">
            <w:pPr>
              <w:jc w:val="center"/>
            </w:pPr>
          </w:p>
        </w:tc>
      </w:tr>
      <w:tr w:rsidR="0030468F" w:rsidRPr="0030468F" w:rsidTr="00915079">
        <w:trPr>
          <w:cantSplit/>
        </w:trPr>
        <w:tc>
          <w:tcPr>
            <w:tcW w:w="1188" w:type="dxa"/>
            <w:vAlign w:val="center"/>
          </w:tcPr>
          <w:p w:rsidR="0030468F" w:rsidRPr="0030468F" w:rsidRDefault="0030468F" w:rsidP="0030468F">
            <w:pPr>
              <w:jc w:val="center"/>
              <w:rPr>
                <w:b/>
              </w:rPr>
            </w:pPr>
            <w:r w:rsidRPr="0030468F">
              <w:rPr>
                <w:b/>
              </w:rPr>
              <w:t>10</w:t>
            </w:r>
          </w:p>
        </w:tc>
        <w:tc>
          <w:tcPr>
            <w:tcW w:w="36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0,00</w:t>
            </w:r>
            <w:r w:rsidRPr="0030468F">
              <w:rPr>
                <w:lang w:val="en-US"/>
              </w:rPr>
              <w:t>09</w:t>
            </w:r>
            <w:r w:rsidRPr="0030468F">
              <w:t xml:space="preserve"> + </w:t>
            </w:r>
            <w:r w:rsidRPr="0030468F">
              <w:rPr>
                <w:lang w:val="en-US"/>
              </w:rPr>
              <w:t>N/10000</w:t>
            </w:r>
          </w:p>
        </w:tc>
        <w:tc>
          <w:tcPr>
            <w:tcW w:w="9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1,78</w:t>
            </w:r>
          </w:p>
        </w:tc>
        <w:tc>
          <w:tcPr>
            <w:tcW w:w="1440" w:type="dxa"/>
            <w:vAlign w:val="center"/>
          </w:tcPr>
          <w:p w:rsidR="0030468F" w:rsidRPr="0030468F" w:rsidRDefault="0030468F" w:rsidP="0030468F">
            <w:pPr>
              <w:jc w:val="center"/>
              <w:rPr>
                <w:lang w:val="en-US"/>
              </w:rPr>
            </w:pPr>
            <w:r w:rsidRPr="0030468F">
              <w:rPr>
                <w:lang w:val="en-US"/>
              </w:rPr>
              <w:t>0,5 + N/100</w:t>
            </w:r>
          </w:p>
        </w:tc>
        <w:tc>
          <w:tcPr>
            <w:tcW w:w="1440" w:type="dxa"/>
            <w:vMerge w:val="restart"/>
            <w:vAlign w:val="center"/>
          </w:tcPr>
          <w:p w:rsidR="0030468F" w:rsidRPr="0030468F" w:rsidRDefault="0030468F" w:rsidP="0030468F">
            <w:pPr>
              <w:jc w:val="center"/>
              <w:rPr>
                <w:b/>
              </w:rPr>
            </w:pPr>
            <w:r w:rsidRPr="0030468F">
              <w:rPr>
                <w:b/>
              </w:rPr>
              <w:t xml:space="preserve">2 + </w:t>
            </w:r>
            <w:r w:rsidRPr="0030468F">
              <w:rPr>
                <w:b/>
                <w:lang w:val="en-US"/>
              </w:rPr>
              <w:t>N/100</w:t>
            </w:r>
          </w:p>
        </w:tc>
        <w:tc>
          <w:tcPr>
            <w:tcW w:w="1003" w:type="dxa"/>
            <w:vMerge/>
            <w:vAlign w:val="center"/>
          </w:tcPr>
          <w:p w:rsidR="0030468F" w:rsidRPr="0030468F" w:rsidRDefault="0030468F" w:rsidP="0030468F">
            <w:pPr>
              <w:jc w:val="center"/>
            </w:pPr>
          </w:p>
        </w:tc>
      </w:tr>
      <w:tr w:rsidR="0030468F" w:rsidRPr="0030468F" w:rsidTr="00915079">
        <w:trPr>
          <w:cantSplit/>
        </w:trPr>
        <w:tc>
          <w:tcPr>
            <w:tcW w:w="1188" w:type="dxa"/>
            <w:vAlign w:val="center"/>
          </w:tcPr>
          <w:p w:rsidR="0030468F" w:rsidRPr="0030468F" w:rsidRDefault="0030468F" w:rsidP="0030468F">
            <w:pPr>
              <w:jc w:val="center"/>
              <w:rPr>
                <w:b/>
              </w:rPr>
            </w:pPr>
            <w:r w:rsidRPr="0030468F">
              <w:rPr>
                <w:b/>
              </w:rPr>
              <w:t>11</w:t>
            </w:r>
          </w:p>
        </w:tc>
        <w:tc>
          <w:tcPr>
            <w:tcW w:w="36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0,00</w:t>
            </w:r>
            <w:r w:rsidRPr="0030468F">
              <w:rPr>
                <w:lang w:val="en-US"/>
              </w:rPr>
              <w:t>07</w:t>
            </w:r>
            <w:r w:rsidRPr="0030468F">
              <w:t xml:space="preserve"> + </w:t>
            </w:r>
            <w:r w:rsidRPr="0030468F">
              <w:rPr>
                <w:lang w:val="en-US"/>
              </w:rPr>
              <w:t>N/10000</w:t>
            </w:r>
          </w:p>
        </w:tc>
        <w:tc>
          <w:tcPr>
            <w:tcW w:w="9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1,79</w:t>
            </w:r>
          </w:p>
        </w:tc>
        <w:tc>
          <w:tcPr>
            <w:tcW w:w="144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rPr>
                <w:lang w:val="en-US"/>
              </w:rPr>
              <w:t>0,5 + N/100</w:t>
            </w:r>
          </w:p>
        </w:tc>
        <w:tc>
          <w:tcPr>
            <w:tcW w:w="1440" w:type="dxa"/>
            <w:vMerge/>
            <w:vAlign w:val="center"/>
          </w:tcPr>
          <w:p w:rsidR="0030468F" w:rsidRPr="0030468F" w:rsidRDefault="0030468F" w:rsidP="0030468F">
            <w:pPr>
              <w:jc w:val="center"/>
            </w:pPr>
          </w:p>
        </w:tc>
        <w:tc>
          <w:tcPr>
            <w:tcW w:w="1003" w:type="dxa"/>
            <w:vMerge/>
            <w:vAlign w:val="center"/>
          </w:tcPr>
          <w:p w:rsidR="0030468F" w:rsidRPr="0030468F" w:rsidRDefault="0030468F" w:rsidP="0030468F">
            <w:pPr>
              <w:jc w:val="center"/>
            </w:pPr>
          </w:p>
        </w:tc>
      </w:tr>
      <w:tr w:rsidR="0030468F" w:rsidRPr="0030468F" w:rsidTr="00915079">
        <w:trPr>
          <w:cantSplit/>
        </w:trPr>
        <w:tc>
          <w:tcPr>
            <w:tcW w:w="1188" w:type="dxa"/>
            <w:vAlign w:val="center"/>
          </w:tcPr>
          <w:p w:rsidR="0030468F" w:rsidRPr="0030468F" w:rsidRDefault="0030468F" w:rsidP="0030468F">
            <w:pPr>
              <w:jc w:val="center"/>
              <w:rPr>
                <w:b/>
              </w:rPr>
            </w:pPr>
            <w:r w:rsidRPr="0030468F">
              <w:rPr>
                <w:b/>
              </w:rPr>
              <w:t>12</w:t>
            </w:r>
          </w:p>
        </w:tc>
        <w:tc>
          <w:tcPr>
            <w:tcW w:w="36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0,00</w:t>
            </w:r>
            <w:r w:rsidRPr="0030468F">
              <w:rPr>
                <w:lang w:val="en-US"/>
              </w:rPr>
              <w:t>06</w:t>
            </w:r>
            <w:r w:rsidRPr="0030468F">
              <w:t xml:space="preserve"> + </w:t>
            </w:r>
            <w:r w:rsidRPr="0030468F">
              <w:rPr>
                <w:lang w:val="en-US"/>
              </w:rPr>
              <w:t>N/10000</w:t>
            </w:r>
          </w:p>
        </w:tc>
        <w:tc>
          <w:tcPr>
            <w:tcW w:w="9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1,34</w:t>
            </w:r>
          </w:p>
        </w:tc>
        <w:tc>
          <w:tcPr>
            <w:tcW w:w="144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rPr>
                <w:lang w:val="en-US"/>
              </w:rPr>
              <w:t>0,5 + N/100</w:t>
            </w:r>
          </w:p>
        </w:tc>
        <w:tc>
          <w:tcPr>
            <w:tcW w:w="1440" w:type="dxa"/>
            <w:vMerge/>
            <w:vAlign w:val="center"/>
          </w:tcPr>
          <w:p w:rsidR="0030468F" w:rsidRPr="0030468F" w:rsidRDefault="0030468F" w:rsidP="0030468F">
            <w:pPr>
              <w:jc w:val="center"/>
            </w:pPr>
          </w:p>
        </w:tc>
        <w:tc>
          <w:tcPr>
            <w:tcW w:w="1003" w:type="dxa"/>
            <w:vMerge/>
            <w:vAlign w:val="center"/>
          </w:tcPr>
          <w:p w:rsidR="0030468F" w:rsidRPr="0030468F" w:rsidRDefault="0030468F" w:rsidP="0030468F">
            <w:pPr>
              <w:jc w:val="center"/>
            </w:pPr>
          </w:p>
        </w:tc>
      </w:tr>
      <w:tr w:rsidR="0030468F" w:rsidRPr="0030468F" w:rsidTr="00915079">
        <w:trPr>
          <w:cantSplit/>
        </w:trPr>
        <w:tc>
          <w:tcPr>
            <w:tcW w:w="1188" w:type="dxa"/>
            <w:vAlign w:val="center"/>
          </w:tcPr>
          <w:p w:rsidR="0030468F" w:rsidRPr="0030468F" w:rsidRDefault="0030468F" w:rsidP="0030468F">
            <w:pPr>
              <w:jc w:val="center"/>
              <w:rPr>
                <w:b/>
              </w:rPr>
            </w:pPr>
            <w:r w:rsidRPr="0030468F">
              <w:rPr>
                <w:b/>
              </w:rPr>
              <w:t>13</w:t>
            </w:r>
          </w:p>
        </w:tc>
        <w:tc>
          <w:tcPr>
            <w:tcW w:w="36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0,00</w:t>
            </w:r>
            <w:r w:rsidRPr="0030468F">
              <w:rPr>
                <w:lang w:val="en-US"/>
              </w:rPr>
              <w:t>05</w:t>
            </w:r>
            <w:r w:rsidRPr="0030468F">
              <w:t xml:space="preserve"> + </w:t>
            </w:r>
            <w:r w:rsidRPr="0030468F">
              <w:rPr>
                <w:lang w:val="en-US"/>
              </w:rPr>
              <w:t>N/10000</w:t>
            </w:r>
          </w:p>
        </w:tc>
        <w:tc>
          <w:tcPr>
            <w:tcW w:w="9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0,62</w:t>
            </w:r>
          </w:p>
        </w:tc>
        <w:tc>
          <w:tcPr>
            <w:tcW w:w="144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rPr>
                <w:lang w:val="en-US"/>
              </w:rPr>
              <w:t>0,5 + N/100</w:t>
            </w:r>
          </w:p>
        </w:tc>
        <w:tc>
          <w:tcPr>
            <w:tcW w:w="1440" w:type="dxa"/>
            <w:vMerge/>
            <w:vAlign w:val="center"/>
          </w:tcPr>
          <w:p w:rsidR="0030468F" w:rsidRPr="0030468F" w:rsidRDefault="0030468F" w:rsidP="0030468F">
            <w:pPr>
              <w:jc w:val="center"/>
            </w:pPr>
          </w:p>
        </w:tc>
        <w:tc>
          <w:tcPr>
            <w:tcW w:w="1003" w:type="dxa"/>
            <w:vMerge/>
            <w:vAlign w:val="center"/>
          </w:tcPr>
          <w:p w:rsidR="0030468F" w:rsidRPr="0030468F" w:rsidRDefault="0030468F" w:rsidP="0030468F">
            <w:pPr>
              <w:jc w:val="center"/>
            </w:pPr>
          </w:p>
        </w:tc>
      </w:tr>
      <w:tr w:rsidR="0030468F" w:rsidRPr="0030468F" w:rsidTr="00915079">
        <w:trPr>
          <w:cantSplit/>
        </w:trPr>
        <w:tc>
          <w:tcPr>
            <w:tcW w:w="1188" w:type="dxa"/>
            <w:vAlign w:val="center"/>
          </w:tcPr>
          <w:p w:rsidR="0030468F" w:rsidRPr="0030468F" w:rsidRDefault="0030468F" w:rsidP="0030468F">
            <w:pPr>
              <w:jc w:val="center"/>
              <w:rPr>
                <w:b/>
              </w:rPr>
            </w:pPr>
            <w:r w:rsidRPr="0030468F">
              <w:rPr>
                <w:b/>
              </w:rPr>
              <w:t>14</w:t>
            </w:r>
          </w:p>
        </w:tc>
        <w:tc>
          <w:tcPr>
            <w:tcW w:w="36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0,00</w:t>
            </w:r>
            <w:r w:rsidRPr="0030468F">
              <w:rPr>
                <w:lang w:val="en-US"/>
              </w:rPr>
              <w:t>04</w:t>
            </w:r>
            <w:r w:rsidRPr="0030468F">
              <w:t xml:space="preserve"> + </w:t>
            </w:r>
            <w:r w:rsidRPr="0030468F">
              <w:rPr>
                <w:lang w:val="en-US"/>
              </w:rPr>
              <w:t>N/10000</w:t>
            </w:r>
          </w:p>
        </w:tc>
        <w:tc>
          <w:tcPr>
            <w:tcW w:w="9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0,75</w:t>
            </w:r>
          </w:p>
        </w:tc>
        <w:tc>
          <w:tcPr>
            <w:tcW w:w="144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rPr>
                <w:lang w:val="en-US"/>
              </w:rPr>
              <w:t>0,5 + N/100</w:t>
            </w:r>
          </w:p>
        </w:tc>
        <w:tc>
          <w:tcPr>
            <w:tcW w:w="1440" w:type="dxa"/>
            <w:vMerge/>
            <w:vAlign w:val="center"/>
          </w:tcPr>
          <w:p w:rsidR="0030468F" w:rsidRPr="0030468F" w:rsidRDefault="0030468F" w:rsidP="0030468F">
            <w:pPr>
              <w:jc w:val="center"/>
            </w:pPr>
          </w:p>
        </w:tc>
        <w:tc>
          <w:tcPr>
            <w:tcW w:w="1003" w:type="dxa"/>
            <w:vMerge/>
            <w:vAlign w:val="center"/>
          </w:tcPr>
          <w:p w:rsidR="0030468F" w:rsidRPr="0030468F" w:rsidRDefault="0030468F" w:rsidP="0030468F">
            <w:pPr>
              <w:jc w:val="center"/>
            </w:pPr>
          </w:p>
        </w:tc>
      </w:tr>
      <w:tr w:rsidR="0030468F" w:rsidRPr="0030468F" w:rsidTr="00915079">
        <w:trPr>
          <w:cantSplit/>
        </w:trPr>
        <w:tc>
          <w:tcPr>
            <w:tcW w:w="1188" w:type="dxa"/>
            <w:vAlign w:val="center"/>
          </w:tcPr>
          <w:p w:rsidR="0030468F" w:rsidRPr="0030468F" w:rsidRDefault="0030468F" w:rsidP="0030468F">
            <w:pPr>
              <w:jc w:val="center"/>
              <w:rPr>
                <w:b/>
              </w:rPr>
            </w:pPr>
            <w:r w:rsidRPr="0030468F">
              <w:rPr>
                <w:b/>
              </w:rPr>
              <w:t>15</w:t>
            </w:r>
          </w:p>
        </w:tc>
        <w:tc>
          <w:tcPr>
            <w:tcW w:w="36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0,00</w:t>
            </w:r>
            <w:r w:rsidRPr="0030468F">
              <w:rPr>
                <w:lang w:val="en-US"/>
              </w:rPr>
              <w:t>03</w:t>
            </w:r>
            <w:r w:rsidRPr="0030468F">
              <w:t xml:space="preserve"> + </w:t>
            </w:r>
            <w:r w:rsidRPr="0030468F">
              <w:rPr>
                <w:lang w:val="en-US"/>
              </w:rPr>
              <w:t>N/10000</w:t>
            </w:r>
          </w:p>
        </w:tc>
        <w:tc>
          <w:tcPr>
            <w:tcW w:w="9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1,42</w:t>
            </w:r>
          </w:p>
        </w:tc>
        <w:tc>
          <w:tcPr>
            <w:tcW w:w="144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rPr>
                <w:lang w:val="en-US"/>
              </w:rPr>
              <w:t>0,5 + N/100</w:t>
            </w:r>
          </w:p>
        </w:tc>
        <w:tc>
          <w:tcPr>
            <w:tcW w:w="1440" w:type="dxa"/>
            <w:vMerge/>
            <w:vAlign w:val="center"/>
          </w:tcPr>
          <w:p w:rsidR="0030468F" w:rsidRPr="0030468F" w:rsidRDefault="0030468F" w:rsidP="0030468F">
            <w:pPr>
              <w:jc w:val="center"/>
            </w:pPr>
          </w:p>
        </w:tc>
        <w:tc>
          <w:tcPr>
            <w:tcW w:w="1003" w:type="dxa"/>
            <w:vMerge/>
            <w:vAlign w:val="center"/>
          </w:tcPr>
          <w:p w:rsidR="0030468F" w:rsidRPr="0030468F" w:rsidRDefault="0030468F" w:rsidP="0030468F">
            <w:pPr>
              <w:jc w:val="center"/>
            </w:pPr>
          </w:p>
        </w:tc>
      </w:tr>
      <w:tr w:rsidR="0030468F" w:rsidRPr="0030468F" w:rsidTr="00915079">
        <w:trPr>
          <w:cantSplit/>
        </w:trPr>
        <w:tc>
          <w:tcPr>
            <w:tcW w:w="1188" w:type="dxa"/>
            <w:vAlign w:val="center"/>
          </w:tcPr>
          <w:p w:rsidR="0030468F" w:rsidRPr="0030468F" w:rsidRDefault="0030468F" w:rsidP="0030468F">
            <w:pPr>
              <w:jc w:val="center"/>
              <w:rPr>
                <w:b/>
              </w:rPr>
            </w:pPr>
            <w:r w:rsidRPr="0030468F">
              <w:rPr>
                <w:b/>
              </w:rPr>
              <w:t>16</w:t>
            </w:r>
          </w:p>
        </w:tc>
        <w:tc>
          <w:tcPr>
            <w:tcW w:w="36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0,00</w:t>
            </w:r>
            <w:r w:rsidRPr="0030468F">
              <w:rPr>
                <w:lang w:val="en-US"/>
              </w:rPr>
              <w:t>02</w:t>
            </w:r>
            <w:r w:rsidRPr="0030468F">
              <w:t xml:space="preserve"> + </w:t>
            </w:r>
            <w:r w:rsidRPr="0030468F">
              <w:rPr>
                <w:lang w:val="en-US"/>
              </w:rPr>
              <w:t>N/10000</w:t>
            </w:r>
          </w:p>
        </w:tc>
        <w:tc>
          <w:tcPr>
            <w:tcW w:w="9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0,54</w:t>
            </w:r>
          </w:p>
        </w:tc>
        <w:tc>
          <w:tcPr>
            <w:tcW w:w="144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rPr>
                <w:lang w:val="en-US"/>
              </w:rPr>
              <w:t>0,5 + N/100</w:t>
            </w:r>
          </w:p>
        </w:tc>
        <w:tc>
          <w:tcPr>
            <w:tcW w:w="1440" w:type="dxa"/>
            <w:vMerge/>
            <w:vAlign w:val="center"/>
          </w:tcPr>
          <w:p w:rsidR="0030468F" w:rsidRPr="0030468F" w:rsidRDefault="0030468F" w:rsidP="0030468F">
            <w:pPr>
              <w:jc w:val="center"/>
            </w:pPr>
          </w:p>
        </w:tc>
        <w:tc>
          <w:tcPr>
            <w:tcW w:w="1003" w:type="dxa"/>
            <w:vMerge/>
            <w:vAlign w:val="center"/>
          </w:tcPr>
          <w:p w:rsidR="0030468F" w:rsidRPr="0030468F" w:rsidRDefault="0030468F" w:rsidP="0030468F">
            <w:pPr>
              <w:jc w:val="center"/>
            </w:pPr>
          </w:p>
        </w:tc>
      </w:tr>
      <w:tr w:rsidR="0030468F" w:rsidRPr="0030468F" w:rsidTr="00915079">
        <w:trPr>
          <w:cantSplit/>
        </w:trPr>
        <w:tc>
          <w:tcPr>
            <w:tcW w:w="1188" w:type="dxa"/>
            <w:vAlign w:val="center"/>
          </w:tcPr>
          <w:p w:rsidR="0030468F" w:rsidRPr="0030468F" w:rsidRDefault="0030468F" w:rsidP="0030468F">
            <w:pPr>
              <w:jc w:val="center"/>
              <w:rPr>
                <w:b/>
              </w:rPr>
            </w:pPr>
            <w:r w:rsidRPr="0030468F">
              <w:rPr>
                <w:b/>
              </w:rPr>
              <w:t>17</w:t>
            </w:r>
          </w:p>
        </w:tc>
        <w:tc>
          <w:tcPr>
            <w:tcW w:w="36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0,00</w:t>
            </w:r>
            <w:r w:rsidRPr="0030468F">
              <w:rPr>
                <w:lang w:val="en-US"/>
              </w:rPr>
              <w:t>01</w:t>
            </w:r>
            <w:r w:rsidRPr="0030468F">
              <w:t xml:space="preserve"> + </w:t>
            </w:r>
            <w:r w:rsidRPr="0030468F">
              <w:rPr>
                <w:lang w:val="en-US"/>
              </w:rPr>
              <w:t>N/10000</w:t>
            </w:r>
          </w:p>
        </w:tc>
        <w:tc>
          <w:tcPr>
            <w:tcW w:w="9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0,81</w:t>
            </w:r>
          </w:p>
        </w:tc>
        <w:tc>
          <w:tcPr>
            <w:tcW w:w="144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rPr>
                <w:lang w:val="en-US"/>
              </w:rPr>
              <w:t>0,5 + N/100</w:t>
            </w:r>
          </w:p>
        </w:tc>
        <w:tc>
          <w:tcPr>
            <w:tcW w:w="1440" w:type="dxa"/>
            <w:vMerge/>
            <w:vAlign w:val="center"/>
          </w:tcPr>
          <w:p w:rsidR="0030468F" w:rsidRPr="0030468F" w:rsidRDefault="0030468F" w:rsidP="0030468F">
            <w:pPr>
              <w:jc w:val="center"/>
            </w:pPr>
          </w:p>
        </w:tc>
        <w:tc>
          <w:tcPr>
            <w:tcW w:w="1003" w:type="dxa"/>
            <w:vMerge/>
            <w:vAlign w:val="center"/>
          </w:tcPr>
          <w:p w:rsidR="0030468F" w:rsidRPr="0030468F" w:rsidRDefault="0030468F" w:rsidP="0030468F">
            <w:pPr>
              <w:jc w:val="center"/>
            </w:pPr>
          </w:p>
        </w:tc>
      </w:tr>
      <w:tr w:rsidR="0030468F" w:rsidRPr="0030468F" w:rsidTr="00915079">
        <w:trPr>
          <w:cantSplit/>
        </w:trPr>
        <w:tc>
          <w:tcPr>
            <w:tcW w:w="1188" w:type="dxa"/>
            <w:vAlign w:val="center"/>
          </w:tcPr>
          <w:p w:rsidR="0030468F" w:rsidRPr="0030468F" w:rsidRDefault="0030468F" w:rsidP="0030468F">
            <w:pPr>
              <w:jc w:val="center"/>
              <w:rPr>
                <w:b/>
              </w:rPr>
            </w:pPr>
            <w:r w:rsidRPr="0030468F">
              <w:rPr>
                <w:b/>
              </w:rPr>
              <w:t>18</w:t>
            </w:r>
          </w:p>
        </w:tc>
        <w:tc>
          <w:tcPr>
            <w:tcW w:w="36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0,00</w:t>
            </w:r>
            <w:r w:rsidRPr="0030468F">
              <w:rPr>
                <w:lang w:val="en-US"/>
              </w:rPr>
              <w:t>03</w:t>
            </w:r>
            <w:r w:rsidRPr="0030468F">
              <w:t xml:space="preserve"> + </w:t>
            </w:r>
            <w:r w:rsidRPr="0030468F">
              <w:rPr>
                <w:lang w:val="en-US"/>
              </w:rPr>
              <w:t>N/10000</w:t>
            </w:r>
          </w:p>
        </w:tc>
        <w:tc>
          <w:tcPr>
            <w:tcW w:w="9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0,69</w:t>
            </w:r>
          </w:p>
        </w:tc>
        <w:tc>
          <w:tcPr>
            <w:tcW w:w="144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rPr>
                <w:lang w:val="en-US"/>
              </w:rPr>
              <w:t>0,5 + N/100</w:t>
            </w:r>
          </w:p>
        </w:tc>
        <w:tc>
          <w:tcPr>
            <w:tcW w:w="1440" w:type="dxa"/>
            <w:vMerge/>
            <w:vAlign w:val="center"/>
          </w:tcPr>
          <w:p w:rsidR="0030468F" w:rsidRPr="0030468F" w:rsidRDefault="0030468F" w:rsidP="0030468F">
            <w:pPr>
              <w:jc w:val="center"/>
            </w:pPr>
          </w:p>
        </w:tc>
        <w:tc>
          <w:tcPr>
            <w:tcW w:w="1003" w:type="dxa"/>
            <w:vMerge/>
            <w:vAlign w:val="center"/>
          </w:tcPr>
          <w:p w:rsidR="0030468F" w:rsidRPr="0030468F" w:rsidRDefault="0030468F" w:rsidP="0030468F">
            <w:pPr>
              <w:jc w:val="center"/>
            </w:pPr>
          </w:p>
        </w:tc>
      </w:tr>
      <w:tr w:rsidR="0030468F" w:rsidRPr="0030468F" w:rsidTr="00915079">
        <w:trPr>
          <w:cantSplit/>
        </w:trPr>
        <w:tc>
          <w:tcPr>
            <w:tcW w:w="1188" w:type="dxa"/>
            <w:vAlign w:val="center"/>
          </w:tcPr>
          <w:p w:rsidR="0030468F" w:rsidRPr="0030468F" w:rsidRDefault="0030468F" w:rsidP="0030468F">
            <w:pPr>
              <w:jc w:val="center"/>
              <w:rPr>
                <w:b/>
              </w:rPr>
            </w:pPr>
            <w:r w:rsidRPr="0030468F">
              <w:rPr>
                <w:b/>
              </w:rPr>
              <w:t>19</w:t>
            </w:r>
          </w:p>
        </w:tc>
        <w:tc>
          <w:tcPr>
            <w:tcW w:w="36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0,001</w:t>
            </w:r>
            <w:r w:rsidRPr="0030468F">
              <w:rPr>
                <w:lang w:val="en-US"/>
              </w:rPr>
              <w:t>0</w:t>
            </w:r>
            <w:r w:rsidRPr="0030468F">
              <w:t xml:space="preserve"> + </w:t>
            </w:r>
            <w:r w:rsidRPr="0030468F">
              <w:rPr>
                <w:lang w:val="en-US"/>
              </w:rPr>
              <w:t>N/10000</w:t>
            </w:r>
          </w:p>
        </w:tc>
        <w:tc>
          <w:tcPr>
            <w:tcW w:w="9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1,54</w:t>
            </w:r>
          </w:p>
        </w:tc>
        <w:tc>
          <w:tcPr>
            <w:tcW w:w="144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rPr>
                <w:lang w:val="en-US"/>
              </w:rPr>
              <w:t>0,5 + N/100</w:t>
            </w:r>
          </w:p>
        </w:tc>
        <w:tc>
          <w:tcPr>
            <w:tcW w:w="1440" w:type="dxa"/>
            <w:vMerge/>
            <w:vAlign w:val="center"/>
          </w:tcPr>
          <w:p w:rsidR="0030468F" w:rsidRPr="0030468F" w:rsidRDefault="0030468F" w:rsidP="0030468F">
            <w:pPr>
              <w:jc w:val="center"/>
            </w:pPr>
          </w:p>
        </w:tc>
        <w:tc>
          <w:tcPr>
            <w:tcW w:w="1003" w:type="dxa"/>
            <w:vMerge/>
            <w:vAlign w:val="center"/>
          </w:tcPr>
          <w:p w:rsidR="0030468F" w:rsidRPr="0030468F" w:rsidRDefault="0030468F" w:rsidP="0030468F">
            <w:pPr>
              <w:jc w:val="center"/>
            </w:pPr>
          </w:p>
        </w:tc>
      </w:tr>
      <w:tr w:rsidR="0030468F" w:rsidRPr="0030468F" w:rsidTr="00915079">
        <w:trPr>
          <w:cantSplit/>
        </w:trPr>
        <w:tc>
          <w:tcPr>
            <w:tcW w:w="1188" w:type="dxa"/>
            <w:vAlign w:val="center"/>
          </w:tcPr>
          <w:p w:rsidR="0030468F" w:rsidRPr="0030468F" w:rsidRDefault="0030468F" w:rsidP="0030468F">
            <w:pPr>
              <w:jc w:val="center"/>
              <w:rPr>
                <w:b/>
              </w:rPr>
            </w:pPr>
            <w:r w:rsidRPr="0030468F">
              <w:rPr>
                <w:b/>
              </w:rPr>
              <w:t>20</w:t>
            </w:r>
          </w:p>
        </w:tc>
        <w:tc>
          <w:tcPr>
            <w:tcW w:w="36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 xml:space="preserve">0,0015 + </w:t>
            </w:r>
            <w:r w:rsidRPr="0030468F">
              <w:rPr>
                <w:lang w:val="en-US"/>
              </w:rPr>
              <w:t>N/10000</w:t>
            </w:r>
          </w:p>
        </w:tc>
        <w:tc>
          <w:tcPr>
            <w:tcW w:w="9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1,61</w:t>
            </w:r>
          </w:p>
        </w:tc>
        <w:tc>
          <w:tcPr>
            <w:tcW w:w="144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rPr>
                <w:lang w:val="en-US"/>
              </w:rPr>
              <w:t>0,2 + N/100</w:t>
            </w:r>
          </w:p>
        </w:tc>
        <w:tc>
          <w:tcPr>
            <w:tcW w:w="1440" w:type="dxa"/>
            <w:vMerge/>
            <w:vAlign w:val="center"/>
          </w:tcPr>
          <w:p w:rsidR="0030468F" w:rsidRPr="0030468F" w:rsidRDefault="0030468F" w:rsidP="0030468F">
            <w:pPr>
              <w:jc w:val="center"/>
            </w:pPr>
          </w:p>
        </w:tc>
        <w:tc>
          <w:tcPr>
            <w:tcW w:w="1003" w:type="dxa"/>
            <w:vMerge/>
            <w:vAlign w:val="center"/>
          </w:tcPr>
          <w:p w:rsidR="0030468F" w:rsidRPr="0030468F" w:rsidRDefault="0030468F" w:rsidP="0030468F">
            <w:pPr>
              <w:jc w:val="center"/>
            </w:pPr>
          </w:p>
        </w:tc>
      </w:tr>
      <w:tr w:rsidR="0030468F" w:rsidRPr="0030468F" w:rsidTr="00915079">
        <w:trPr>
          <w:cantSplit/>
        </w:trPr>
        <w:tc>
          <w:tcPr>
            <w:tcW w:w="1188" w:type="dxa"/>
            <w:vAlign w:val="center"/>
          </w:tcPr>
          <w:p w:rsidR="0030468F" w:rsidRPr="0030468F" w:rsidRDefault="0030468F" w:rsidP="0030468F">
            <w:pPr>
              <w:jc w:val="center"/>
              <w:rPr>
                <w:b/>
              </w:rPr>
            </w:pPr>
            <w:r w:rsidRPr="0030468F">
              <w:rPr>
                <w:b/>
              </w:rPr>
              <w:t>21</w:t>
            </w:r>
          </w:p>
        </w:tc>
        <w:tc>
          <w:tcPr>
            <w:tcW w:w="36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0,00</w:t>
            </w:r>
            <w:r w:rsidRPr="0030468F">
              <w:rPr>
                <w:lang w:val="en-US"/>
              </w:rPr>
              <w:t>09</w:t>
            </w:r>
            <w:r w:rsidRPr="0030468F">
              <w:t xml:space="preserve"> + </w:t>
            </w:r>
            <w:r w:rsidRPr="0030468F">
              <w:rPr>
                <w:lang w:val="en-US"/>
              </w:rPr>
              <w:t>N/10000</w:t>
            </w:r>
          </w:p>
        </w:tc>
        <w:tc>
          <w:tcPr>
            <w:tcW w:w="9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0,35</w:t>
            </w:r>
          </w:p>
        </w:tc>
        <w:tc>
          <w:tcPr>
            <w:tcW w:w="144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rPr>
                <w:lang w:val="en-US"/>
              </w:rPr>
              <w:t>0,1 + N/100</w:t>
            </w:r>
          </w:p>
        </w:tc>
        <w:tc>
          <w:tcPr>
            <w:tcW w:w="1440" w:type="dxa"/>
            <w:vMerge/>
            <w:vAlign w:val="center"/>
          </w:tcPr>
          <w:p w:rsidR="0030468F" w:rsidRPr="0030468F" w:rsidRDefault="0030468F" w:rsidP="0030468F">
            <w:pPr>
              <w:jc w:val="center"/>
            </w:pPr>
          </w:p>
        </w:tc>
        <w:tc>
          <w:tcPr>
            <w:tcW w:w="1003" w:type="dxa"/>
            <w:vMerge/>
            <w:vAlign w:val="center"/>
          </w:tcPr>
          <w:p w:rsidR="0030468F" w:rsidRPr="0030468F" w:rsidRDefault="0030468F" w:rsidP="0030468F">
            <w:pPr>
              <w:jc w:val="center"/>
            </w:pPr>
          </w:p>
        </w:tc>
      </w:tr>
      <w:tr w:rsidR="0030468F" w:rsidRPr="0030468F" w:rsidTr="00915079">
        <w:trPr>
          <w:cantSplit/>
        </w:trPr>
        <w:tc>
          <w:tcPr>
            <w:tcW w:w="1188" w:type="dxa"/>
            <w:vAlign w:val="center"/>
          </w:tcPr>
          <w:p w:rsidR="0030468F" w:rsidRPr="0030468F" w:rsidRDefault="0030468F" w:rsidP="0030468F">
            <w:pPr>
              <w:jc w:val="center"/>
              <w:rPr>
                <w:b/>
              </w:rPr>
            </w:pPr>
            <w:r w:rsidRPr="0030468F">
              <w:rPr>
                <w:b/>
              </w:rPr>
              <w:t>22</w:t>
            </w:r>
          </w:p>
        </w:tc>
        <w:tc>
          <w:tcPr>
            <w:tcW w:w="36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0,00</w:t>
            </w:r>
            <w:r w:rsidRPr="0030468F">
              <w:rPr>
                <w:lang w:val="en-US"/>
              </w:rPr>
              <w:t>02</w:t>
            </w:r>
            <w:r w:rsidRPr="0030468F">
              <w:t xml:space="preserve"> + </w:t>
            </w:r>
            <w:r w:rsidRPr="0030468F">
              <w:rPr>
                <w:lang w:val="en-US"/>
              </w:rPr>
              <w:t>N/10000</w:t>
            </w:r>
          </w:p>
        </w:tc>
        <w:tc>
          <w:tcPr>
            <w:tcW w:w="9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0,87</w:t>
            </w:r>
          </w:p>
        </w:tc>
        <w:tc>
          <w:tcPr>
            <w:tcW w:w="144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rPr>
                <w:lang w:val="en-US"/>
              </w:rPr>
              <w:t>0,4 + N/100</w:t>
            </w:r>
          </w:p>
        </w:tc>
        <w:tc>
          <w:tcPr>
            <w:tcW w:w="1440" w:type="dxa"/>
            <w:vMerge/>
            <w:vAlign w:val="center"/>
          </w:tcPr>
          <w:p w:rsidR="0030468F" w:rsidRPr="0030468F" w:rsidRDefault="0030468F" w:rsidP="0030468F">
            <w:pPr>
              <w:jc w:val="center"/>
            </w:pPr>
          </w:p>
        </w:tc>
        <w:tc>
          <w:tcPr>
            <w:tcW w:w="1003" w:type="dxa"/>
            <w:vMerge/>
            <w:vAlign w:val="center"/>
          </w:tcPr>
          <w:p w:rsidR="0030468F" w:rsidRPr="0030468F" w:rsidRDefault="0030468F" w:rsidP="0030468F">
            <w:pPr>
              <w:jc w:val="center"/>
            </w:pPr>
          </w:p>
        </w:tc>
      </w:tr>
      <w:tr w:rsidR="0030468F" w:rsidRPr="0030468F" w:rsidTr="00915079">
        <w:trPr>
          <w:cantSplit/>
        </w:trPr>
        <w:tc>
          <w:tcPr>
            <w:tcW w:w="1188" w:type="dxa"/>
            <w:vAlign w:val="center"/>
          </w:tcPr>
          <w:p w:rsidR="0030468F" w:rsidRPr="0030468F" w:rsidRDefault="0030468F" w:rsidP="0030468F">
            <w:pPr>
              <w:jc w:val="center"/>
              <w:rPr>
                <w:b/>
              </w:rPr>
            </w:pPr>
            <w:r w:rsidRPr="0030468F">
              <w:rPr>
                <w:b/>
              </w:rPr>
              <w:t>23</w:t>
            </w:r>
          </w:p>
        </w:tc>
        <w:tc>
          <w:tcPr>
            <w:tcW w:w="36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0,001</w:t>
            </w:r>
            <w:r w:rsidRPr="0030468F">
              <w:rPr>
                <w:lang w:val="en-US"/>
              </w:rPr>
              <w:t>7</w:t>
            </w:r>
            <w:r w:rsidRPr="0030468F">
              <w:t xml:space="preserve"> + </w:t>
            </w:r>
            <w:r w:rsidRPr="0030468F">
              <w:rPr>
                <w:lang w:val="en-US"/>
              </w:rPr>
              <w:t>N/10000</w:t>
            </w:r>
          </w:p>
        </w:tc>
        <w:tc>
          <w:tcPr>
            <w:tcW w:w="9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1,23</w:t>
            </w:r>
          </w:p>
        </w:tc>
        <w:tc>
          <w:tcPr>
            <w:tcW w:w="144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rPr>
                <w:lang w:val="en-US"/>
              </w:rPr>
              <w:t>0,3 + N/100</w:t>
            </w:r>
          </w:p>
        </w:tc>
        <w:tc>
          <w:tcPr>
            <w:tcW w:w="1440" w:type="dxa"/>
            <w:vMerge/>
            <w:vAlign w:val="center"/>
          </w:tcPr>
          <w:p w:rsidR="0030468F" w:rsidRPr="0030468F" w:rsidRDefault="0030468F" w:rsidP="0030468F">
            <w:pPr>
              <w:jc w:val="center"/>
            </w:pPr>
          </w:p>
        </w:tc>
        <w:tc>
          <w:tcPr>
            <w:tcW w:w="1003" w:type="dxa"/>
            <w:vMerge/>
            <w:vAlign w:val="center"/>
          </w:tcPr>
          <w:p w:rsidR="0030468F" w:rsidRPr="0030468F" w:rsidRDefault="0030468F" w:rsidP="0030468F">
            <w:pPr>
              <w:jc w:val="center"/>
            </w:pPr>
          </w:p>
        </w:tc>
      </w:tr>
      <w:tr w:rsidR="0030468F" w:rsidRPr="0030468F" w:rsidTr="00915079">
        <w:trPr>
          <w:cantSplit/>
        </w:trPr>
        <w:tc>
          <w:tcPr>
            <w:tcW w:w="1188" w:type="dxa"/>
            <w:vAlign w:val="center"/>
          </w:tcPr>
          <w:p w:rsidR="0030468F" w:rsidRPr="0030468F" w:rsidRDefault="0030468F" w:rsidP="0030468F">
            <w:pPr>
              <w:jc w:val="center"/>
              <w:rPr>
                <w:b/>
              </w:rPr>
            </w:pPr>
            <w:r w:rsidRPr="0030468F">
              <w:rPr>
                <w:b/>
              </w:rPr>
              <w:t>24</w:t>
            </w:r>
          </w:p>
        </w:tc>
        <w:tc>
          <w:tcPr>
            <w:tcW w:w="36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0,001</w:t>
            </w:r>
            <w:r w:rsidRPr="0030468F">
              <w:rPr>
                <w:lang w:val="en-US"/>
              </w:rPr>
              <w:t>3</w:t>
            </w:r>
            <w:r w:rsidRPr="0030468F">
              <w:t xml:space="preserve"> + </w:t>
            </w:r>
            <w:r w:rsidRPr="0030468F">
              <w:rPr>
                <w:lang w:val="en-US"/>
              </w:rPr>
              <w:t>N/10000</w:t>
            </w:r>
          </w:p>
        </w:tc>
        <w:tc>
          <w:tcPr>
            <w:tcW w:w="9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1,47</w:t>
            </w:r>
          </w:p>
        </w:tc>
        <w:tc>
          <w:tcPr>
            <w:tcW w:w="144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rPr>
                <w:lang w:val="en-US"/>
              </w:rPr>
              <w:t>0,5 + N/100</w:t>
            </w:r>
          </w:p>
        </w:tc>
        <w:tc>
          <w:tcPr>
            <w:tcW w:w="1440" w:type="dxa"/>
            <w:vMerge/>
            <w:vAlign w:val="center"/>
          </w:tcPr>
          <w:p w:rsidR="0030468F" w:rsidRPr="0030468F" w:rsidRDefault="0030468F" w:rsidP="0030468F">
            <w:pPr>
              <w:jc w:val="center"/>
            </w:pPr>
          </w:p>
        </w:tc>
        <w:tc>
          <w:tcPr>
            <w:tcW w:w="1003" w:type="dxa"/>
            <w:vMerge/>
            <w:vAlign w:val="center"/>
          </w:tcPr>
          <w:p w:rsidR="0030468F" w:rsidRPr="0030468F" w:rsidRDefault="0030468F" w:rsidP="0030468F">
            <w:pPr>
              <w:jc w:val="center"/>
            </w:pPr>
          </w:p>
        </w:tc>
      </w:tr>
      <w:tr w:rsidR="0030468F" w:rsidRPr="0030468F" w:rsidTr="00915079">
        <w:trPr>
          <w:cantSplit/>
        </w:trPr>
        <w:tc>
          <w:tcPr>
            <w:tcW w:w="1188" w:type="dxa"/>
            <w:vAlign w:val="center"/>
          </w:tcPr>
          <w:p w:rsidR="0030468F" w:rsidRPr="0030468F" w:rsidRDefault="0030468F" w:rsidP="0030468F">
            <w:pPr>
              <w:jc w:val="center"/>
              <w:rPr>
                <w:b/>
              </w:rPr>
            </w:pPr>
            <w:r w:rsidRPr="0030468F">
              <w:rPr>
                <w:b/>
              </w:rPr>
              <w:t>25</w:t>
            </w:r>
          </w:p>
        </w:tc>
        <w:tc>
          <w:tcPr>
            <w:tcW w:w="36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0,001</w:t>
            </w:r>
            <w:r w:rsidRPr="0030468F">
              <w:rPr>
                <w:lang w:val="en-US"/>
              </w:rPr>
              <w:t>4</w:t>
            </w:r>
            <w:r w:rsidRPr="0030468F">
              <w:t xml:space="preserve"> + </w:t>
            </w:r>
            <w:r w:rsidRPr="0030468F">
              <w:rPr>
                <w:lang w:val="en-US"/>
              </w:rPr>
              <w:t>N/10000</w:t>
            </w:r>
          </w:p>
        </w:tc>
        <w:tc>
          <w:tcPr>
            <w:tcW w:w="90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t>2,10</w:t>
            </w:r>
          </w:p>
        </w:tc>
        <w:tc>
          <w:tcPr>
            <w:tcW w:w="1440" w:type="dxa"/>
            <w:vAlign w:val="center"/>
          </w:tcPr>
          <w:p w:rsidR="0030468F" w:rsidRPr="0030468F" w:rsidRDefault="0030468F" w:rsidP="0030468F">
            <w:pPr>
              <w:jc w:val="center"/>
            </w:pPr>
            <w:r w:rsidRPr="0030468F">
              <w:rPr>
                <w:lang w:val="en-US"/>
              </w:rPr>
              <w:t>0,5 + N/100</w:t>
            </w:r>
          </w:p>
        </w:tc>
        <w:tc>
          <w:tcPr>
            <w:tcW w:w="1440" w:type="dxa"/>
            <w:vMerge/>
            <w:vAlign w:val="center"/>
          </w:tcPr>
          <w:p w:rsidR="0030468F" w:rsidRPr="0030468F" w:rsidRDefault="0030468F" w:rsidP="0030468F">
            <w:pPr>
              <w:jc w:val="center"/>
            </w:pPr>
          </w:p>
        </w:tc>
        <w:tc>
          <w:tcPr>
            <w:tcW w:w="1003" w:type="dxa"/>
            <w:vMerge/>
            <w:vAlign w:val="center"/>
          </w:tcPr>
          <w:p w:rsidR="0030468F" w:rsidRPr="0030468F" w:rsidRDefault="0030468F" w:rsidP="0030468F">
            <w:pPr>
              <w:jc w:val="center"/>
            </w:pPr>
          </w:p>
        </w:tc>
      </w:tr>
    </w:tbl>
    <w:p w:rsidR="0030468F" w:rsidRPr="0030468F" w:rsidRDefault="0030468F" w:rsidP="0030468F"/>
    <w:p w:rsidR="00FA45D2" w:rsidRPr="00F13550" w:rsidRDefault="00FA45D2" w:rsidP="00FA45D2">
      <w:pPr>
        <w:tabs>
          <w:tab w:val="num" w:pos="-142"/>
        </w:tabs>
        <w:jc w:val="both"/>
        <w:rPr>
          <w:b/>
        </w:rPr>
      </w:pPr>
    </w:p>
    <w:p w:rsidR="00FA45D2" w:rsidRDefault="00FA45D2" w:rsidP="00FA45D2">
      <w:pPr>
        <w:tabs>
          <w:tab w:val="num" w:pos="-142"/>
        </w:tabs>
        <w:ind w:firstLine="567"/>
        <w:jc w:val="center"/>
        <w:rPr>
          <w:b/>
        </w:rPr>
      </w:pPr>
      <w:r w:rsidRPr="00F13550">
        <w:rPr>
          <w:b/>
        </w:rPr>
        <w:t>Контрольные вопросы</w:t>
      </w:r>
    </w:p>
    <w:p w:rsidR="000A6929" w:rsidRPr="000A6929" w:rsidRDefault="000A6929" w:rsidP="0018650B">
      <w:pPr>
        <w:pStyle w:val="a3"/>
        <w:numPr>
          <w:ilvl w:val="0"/>
          <w:numId w:val="9"/>
        </w:numPr>
        <w:tabs>
          <w:tab w:val="num" w:pos="-142"/>
        </w:tabs>
        <w:jc w:val="both"/>
        <w:rPr>
          <w:b/>
        </w:rPr>
      </w:pPr>
      <w:r>
        <w:t xml:space="preserve">Принцип осуществления радиосвязи.  </w:t>
      </w:r>
    </w:p>
    <w:p w:rsidR="000A6929" w:rsidRPr="000A6929" w:rsidRDefault="000A6929" w:rsidP="0018650B">
      <w:pPr>
        <w:pStyle w:val="a3"/>
        <w:numPr>
          <w:ilvl w:val="0"/>
          <w:numId w:val="9"/>
        </w:numPr>
        <w:tabs>
          <w:tab w:val="num" w:pos="-142"/>
        </w:tabs>
        <w:jc w:val="both"/>
        <w:rPr>
          <w:b/>
        </w:rPr>
      </w:pPr>
      <w:r>
        <w:t xml:space="preserve">Основные части радиостанций и их назначение. </w:t>
      </w:r>
    </w:p>
    <w:p w:rsidR="00FA45D2" w:rsidRPr="000A6929" w:rsidRDefault="000A6929" w:rsidP="0018650B">
      <w:pPr>
        <w:pStyle w:val="a3"/>
        <w:numPr>
          <w:ilvl w:val="0"/>
          <w:numId w:val="9"/>
        </w:numPr>
        <w:tabs>
          <w:tab w:val="num" w:pos="-142"/>
        </w:tabs>
        <w:jc w:val="both"/>
        <w:rPr>
          <w:b/>
        </w:rPr>
      </w:pPr>
      <w:r>
        <w:t xml:space="preserve"> Виды радиосвязи и применение их в пожарной охране.</w:t>
      </w:r>
    </w:p>
    <w:p w:rsidR="000A6929" w:rsidRDefault="000A6929" w:rsidP="00FA45D2">
      <w:pPr>
        <w:ind w:firstLine="567"/>
        <w:jc w:val="center"/>
        <w:rPr>
          <w:b/>
        </w:rPr>
      </w:pPr>
    </w:p>
    <w:p w:rsidR="000015DD" w:rsidRDefault="000015DD" w:rsidP="00FA45D2">
      <w:pPr>
        <w:ind w:firstLine="567"/>
        <w:jc w:val="center"/>
        <w:rPr>
          <w:b/>
        </w:rPr>
      </w:pPr>
    </w:p>
    <w:p w:rsidR="000015DD" w:rsidRDefault="000015DD" w:rsidP="00FA45D2">
      <w:pPr>
        <w:ind w:firstLine="567"/>
        <w:jc w:val="center"/>
        <w:rPr>
          <w:b/>
        </w:rPr>
      </w:pPr>
    </w:p>
    <w:p w:rsidR="000015DD" w:rsidRDefault="000015DD" w:rsidP="00FA45D2">
      <w:pPr>
        <w:ind w:firstLine="567"/>
        <w:jc w:val="center"/>
        <w:rPr>
          <w:b/>
        </w:rPr>
      </w:pPr>
    </w:p>
    <w:p w:rsidR="000015DD" w:rsidRDefault="000015DD" w:rsidP="00FA45D2">
      <w:pPr>
        <w:ind w:firstLine="567"/>
        <w:jc w:val="center"/>
        <w:rPr>
          <w:b/>
        </w:rPr>
      </w:pPr>
    </w:p>
    <w:p w:rsidR="000015DD" w:rsidRDefault="000015DD" w:rsidP="00FA45D2">
      <w:pPr>
        <w:ind w:firstLine="567"/>
        <w:jc w:val="center"/>
        <w:rPr>
          <w:b/>
        </w:rPr>
      </w:pPr>
    </w:p>
    <w:p w:rsidR="000015DD" w:rsidRDefault="000015DD" w:rsidP="00FA45D2">
      <w:pPr>
        <w:ind w:firstLine="567"/>
        <w:jc w:val="center"/>
        <w:rPr>
          <w:b/>
        </w:rPr>
      </w:pPr>
    </w:p>
    <w:p w:rsidR="000015DD" w:rsidRDefault="000015DD" w:rsidP="00FA45D2">
      <w:pPr>
        <w:ind w:firstLine="567"/>
        <w:jc w:val="center"/>
        <w:rPr>
          <w:b/>
        </w:rPr>
      </w:pPr>
    </w:p>
    <w:p w:rsidR="000015DD" w:rsidRDefault="000015DD" w:rsidP="00FA45D2">
      <w:pPr>
        <w:ind w:firstLine="567"/>
        <w:jc w:val="center"/>
        <w:rPr>
          <w:b/>
        </w:rPr>
      </w:pPr>
    </w:p>
    <w:p w:rsidR="000015DD" w:rsidRDefault="000015DD" w:rsidP="00FA45D2">
      <w:pPr>
        <w:ind w:firstLine="567"/>
        <w:jc w:val="center"/>
        <w:rPr>
          <w:b/>
        </w:rPr>
      </w:pPr>
    </w:p>
    <w:p w:rsidR="000015DD" w:rsidRDefault="000015DD" w:rsidP="00FA45D2">
      <w:pPr>
        <w:ind w:firstLine="567"/>
        <w:jc w:val="center"/>
        <w:rPr>
          <w:b/>
        </w:rPr>
      </w:pPr>
    </w:p>
    <w:p w:rsidR="000015DD" w:rsidRDefault="000015DD" w:rsidP="00FA45D2">
      <w:pPr>
        <w:ind w:firstLine="567"/>
        <w:jc w:val="center"/>
        <w:rPr>
          <w:b/>
        </w:rPr>
      </w:pPr>
    </w:p>
    <w:p w:rsidR="000015DD" w:rsidRDefault="000015DD" w:rsidP="00FA45D2">
      <w:pPr>
        <w:ind w:firstLine="567"/>
        <w:jc w:val="center"/>
        <w:rPr>
          <w:b/>
        </w:rPr>
      </w:pPr>
    </w:p>
    <w:p w:rsidR="000015DD" w:rsidRDefault="000015DD" w:rsidP="00FA45D2">
      <w:pPr>
        <w:ind w:firstLine="567"/>
        <w:jc w:val="center"/>
        <w:rPr>
          <w:b/>
        </w:rPr>
      </w:pPr>
    </w:p>
    <w:p w:rsidR="000015DD" w:rsidRDefault="000015DD" w:rsidP="00FA45D2">
      <w:pPr>
        <w:ind w:firstLine="567"/>
        <w:jc w:val="center"/>
        <w:rPr>
          <w:b/>
        </w:rPr>
      </w:pPr>
    </w:p>
    <w:p w:rsidR="000015DD" w:rsidRDefault="000015DD" w:rsidP="00FA45D2">
      <w:pPr>
        <w:ind w:firstLine="567"/>
        <w:jc w:val="center"/>
        <w:rPr>
          <w:b/>
        </w:rPr>
      </w:pPr>
    </w:p>
    <w:p w:rsidR="000015DD" w:rsidRDefault="000015DD" w:rsidP="00FA45D2">
      <w:pPr>
        <w:ind w:firstLine="567"/>
        <w:jc w:val="center"/>
        <w:rPr>
          <w:b/>
        </w:rPr>
      </w:pPr>
    </w:p>
    <w:p w:rsidR="000015DD" w:rsidRDefault="000015DD" w:rsidP="00FA45D2">
      <w:pPr>
        <w:ind w:firstLine="567"/>
        <w:jc w:val="center"/>
        <w:rPr>
          <w:b/>
        </w:rPr>
      </w:pPr>
    </w:p>
    <w:p w:rsidR="00FA45D2" w:rsidRDefault="00FA45D2" w:rsidP="00FA45D2">
      <w:pPr>
        <w:ind w:firstLine="567"/>
        <w:jc w:val="center"/>
        <w:rPr>
          <w:b/>
        </w:rPr>
      </w:pPr>
      <w:r w:rsidRPr="00F13550">
        <w:rPr>
          <w:b/>
        </w:rPr>
        <w:lastRenderedPageBreak/>
        <w:t xml:space="preserve">Практическое занятие </w:t>
      </w:r>
      <w:r w:rsidR="0028058D">
        <w:rPr>
          <w:b/>
        </w:rPr>
        <w:t>10</w:t>
      </w:r>
    </w:p>
    <w:p w:rsidR="008934B4" w:rsidRDefault="008934B4" w:rsidP="00FA45D2">
      <w:pPr>
        <w:ind w:firstLine="567"/>
        <w:jc w:val="center"/>
        <w:rPr>
          <w:b/>
        </w:rPr>
      </w:pPr>
      <w:r w:rsidRPr="008934B4">
        <w:rPr>
          <w:b/>
        </w:rPr>
        <w:t>Организация и осуществление  оповещения в структуре МЧС</w:t>
      </w:r>
      <w:r w:rsidR="0028058D">
        <w:rPr>
          <w:b/>
        </w:rPr>
        <w:t>.</w:t>
      </w:r>
      <w:r w:rsidR="0028058D" w:rsidRPr="0028058D">
        <w:t xml:space="preserve"> </w:t>
      </w:r>
      <w:r w:rsidR="0028058D" w:rsidRPr="0028058D">
        <w:rPr>
          <w:b/>
        </w:rPr>
        <w:t>Организация связи в условиях ЧС</w:t>
      </w:r>
    </w:p>
    <w:p w:rsidR="00EE29FC" w:rsidRPr="008934B4" w:rsidRDefault="00EE29FC" w:rsidP="00FA45D2">
      <w:pPr>
        <w:ind w:firstLine="567"/>
        <w:jc w:val="center"/>
        <w:rPr>
          <w:b/>
        </w:rPr>
      </w:pPr>
    </w:p>
    <w:p w:rsidR="00FA45D2" w:rsidRPr="001154A6" w:rsidRDefault="00FA45D2" w:rsidP="00FA45D2">
      <w:pPr>
        <w:ind w:firstLine="567"/>
        <w:jc w:val="both"/>
      </w:pPr>
      <w:r w:rsidRPr="00F13550">
        <w:rPr>
          <w:b/>
        </w:rPr>
        <w:t>Цель работы</w:t>
      </w:r>
      <w:r w:rsidR="001D03EC">
        <w:rPr>
          <w:b/>
        </w:rPr>
        <w:t xml:space="preserve">: </w:t>
      </w:r>
      <w:r w:rsidR="001154A6">
        <w:t>обобщить знания по теме «</w:t>
      </w:r>
      <w:r w:rsidR="001154A6" w:rsidRPr="001154A6">
        <w:t>Организация и осуществление  оповещения в структуре МЧС. Организация связи в условиях ЧС</w:t>
      </w:r>
      <w:r w:rsidR="001154A6">
        <w:t>».</w:t>
      </w:r>
    </w:p>
    <w:p w:rsidR="00FA45D2" w:rsidRPr="00F13550" w:rsidRDefault="00FA45D2" w:rsidP="00FA45D2">
      <w:pPr>
        <w:shd w:val="clear" w:color="auto" w:fill="FFFFFF"/>
        <w:spacing w:before="67"/>
        <w:ind w:right="29" w:firstLine="567"/>
        <w:jc w:val="both"/>
        <w:rPr>
          <w:b/>
        </w:rPr>
      </w:pPr>
    </w:p>
    <w:p w:rsidR="00FA45D2" w:rsidRPr="00F13550" w:rsidRDefault="00FA45D2" w:rsidP="00FA45D2">
      <w:pPr>
        <w:ind w:firstLine="567"/>
        <w:rPr>
          <w:b/>
        </w:rPr>
      </w:pPr>
      <w:r w:rsidRPr="00F13550">
        <w:rPr>
          <w:b/>
        </w:rPr>
        <w:t>Образовательные результаты, заявленные во ФГОС третьего поколения:</w:t>
      </w:r>
    </w:p>
    <w:p w:rsidR="00FA45D2" w:rsidRPr="00F13550" w:rsidRDefault="00FA45D2" w:rsidP="00FA45D2">
      <w:pPr>
        <w:ind w:firstLine="567"/>
        <w:jc w:val="both"/>
      </w:pPr>
      <w:r w:rsidRPr="00F13550">
        <w:t xml:space="preserve">Студент должен </w:t>
      </w:r>
    </w:p>
    <w:p w:rsidR="00FA45D2" w:rsidRDefault="00FA45D2" w:rsidP="00FA45D2">
      <w:pPr>
        <w:ind w:firstLine="567"/>
        <w:jc w:val="both"/>
      </w:pPr>
      <w:r w:rsidRPr="00F13550">
        <w:rPr>
          <w:u w:val="single"/>
        </w:rPr>
        <w:t>уметь:</w:t>
      </w:r>
      <w:r w:rsidRPr="00F13550">
        <w:t xml:space="preserve"> </w:t>
      </w:r>
    </w:p>
    <w:p w:rsidR="0017727F" w:rsidRPr="00977E89" w:rsidRDefault="0017727F" w:rsidP="0018650B">
      <w:pPr>
        <w:numPr>
          <w:ilvl w:val="0"/>
          <w:numId w:val="23"/>
        </w:numPr>
        <w:tabs>
          <w:tab w:val="left" w:pos="176"/>
        </w:tabs>
        <w:jc w:val="both"/>
      </w:pPr>
      <w:r w:rsidRPr="00977E89">
        <w:t>пользоваться основными видами сре</w:t>
      </w:r>
      <w:proofErr w:type="gramStart"/>
      <w:r w:rsidRPr="00977E89">
        <w:t>дств св</w:t>
      </w:r>
      <w:proofErr w:type="gramEnd"/>
      <w:r w:rsidRPr="00977E89">
        <w:t>язи и автоматизированных систем управления;</w:t>
      </w:r>
    </w:p>
    <w:p w:rsidR="0017727F" w:rsidRPr="00977E89" w:rsidRDefault="0017727F" w:rsidP="0018650B">
      <w:pPr>
        <w:numPr>
          <w:ilvl w:val="0"/>
          <w:numId w:val="23"/>
        </w:numPr>
        <w:tabs>
          <w:tab w:val="left" w:pos="176"/>
        </w:tabs>
        <w:jc w:val="both"/>
      </w:pPr>
      <w:r w:rsidRPr="00977E89">
        <w:t>использовать технологии сбора, размещения, хранения, накопления, преобразования и передачи данных в профессионально ориентированных информационных системах;</w:t>
      </w:r>
    </w:p>
    <w:p w:rsidR="0017727F" w:rsidRPr="00977E89" w:rsidRDefault="0017727F" w:rsidP="0018650B">
      <w:pPr>
        <w:numPr>
          <w:ilvl w:val="0"/>
          <w:numId w:val="23"/>
        </w:numPr>
        <w:tabs>
          <w:tab w:val="left" w:pos="176"/>
        </w:tabs>
        <w:jc w:val="both"/>
      </w:pPr>
      <w:r w:rsidRPr="00977E89">
        <w:t>использовать в профессиональной деятельности различные виды программного обеспечения, в том числе специального;</w:t>
      </w:r>
    </w:p>
    <w:p w:rsidR="0017727F" w:rsidRDefault="0017727F" w:rsidP="0018650B">
      <w:pPr>
        <w:numPr>
          <w:ilvl w:val="0"/>
          <w:numId w:val="23"/>
        </w:numPr>
        <w:tabs>
          <w:tab w:val="left" w:pos="176"/>
        </w:tabs>
        <w:jc w:val="both"/>
      </w:pPr>
      <w:r w:rsidRPr="00977E89">
        <w:t xml:space="preserve">применять компьютерные и телекоммуникационные средства;  </w:t>
      </w:r>
    </w:p>
    <w:p w:rsidR="0017727F" w:rsidRPr="00F13550" w:rsidRDefault="0017727F" w:rsidP="0018650B">
      <w:pPr>
        <w:pStyle w:val="a3"/>
        <w:numPr>
          <w:ilvl w:val="0"/>
          <w:numId w:val="23"/>
        </w:numPr>
        <w:jc w:val="both"/>
      </w:pPr>
      <w:r w:rsidRPr="001E2019">
        <w:t>организовывать связь и информационное обеспечение подразделений на пожаре</w:t>
      </w:r>
    </w:p>
    <w:p w:rsidR="00FA45D2" w:rsidRDefault="00FA45D2" w:rsidP="00FA45D2">
      <w:pPr>
        <w:ind w:firstLine="567"/>
        <w:jc w:val="both"/>
      </w:pPr>
      <w:r w:rsidRPr="00F13550">
        <w:rPr>
          <w:u w:val="single"/>
        </w:rPr>
        <w:t>знать:</w:t>
      </w:r>
      <w:r w:rsidRPr="00F13550">
        <w:t xml:space="preserve"> </w:t>
      </w:r>
    </w:p>
    <w:p w:rsidR="0017727F" w:rsidRPr="00977E89" w:rsidRDefault="0017727F" w:rsidP="0018650B">
      <w:pPr>
        <w:numPr>
          <w:ilvl w:val="0"/>
          <w:numId w:val="24"/>
        </w:numPr>
        <w:tabs>
          <w:tab w:val="left" w:pos="176"/>
          <w:tab w:val="left" w:pos="1134"/>
        </w:tabs>
        <w:jc w:val="both"/>
      </w:pPr>
      <w:r w:rsidRPr="00977E89">
        <w:t>основные понятия автоматизированной обработки информации;</w:t>
      </w:r>
    </w:p>
    <w:p w:rsidR="0017727F" w:rsidRPr="00977E89" w:rsidRDefault="0017727F" w:rsidP="0018650B">
      <w:pPr>
        <w:numPr>
          <w:ilvl w:val="0"/>
          <w:numId w:val="24"/>
        </w:numPr>
        <w:tabs>
          <w:tab w:val="left" w:pos="176"/>
          <w:tab w:val="left" w:pos="1134"/>
        </w:tabs>
        <w:jc w:val="both"/>
      </w:pPr>
      <w:r w:rsidRPr="00977E89">
        <w:t>общий состав и структуру персональных электронно-вычислительных машин (ЭВМ) и вычислительных систем;</w:t>
      </w:r>
    </w:p>
    <w:p w:rsidR="0017727F" w:rsidRPr="00977E89" w:rsidRDefault="0017727F" w:rsidP="0018650B">
      <w:pPr>
        <w:numPr>
          <w:ilvl w:val="0"/>
          <w:numId w:val="24"/>
        </w:numPr>
        <w:tabs>
          <w:tab w:val="left" w:pos="176"/>
          <w:tab w:val="left" w:pos="1134"/>
        </w:tabs>
        <w:jc w:val="both"/>
      </w:pPr>
      <w:r w:rsidRPr="00977E89">
        <w:t>состав, функции и возможности использования информационных и телекоммуникационных технологий в профессиональной деятельности;</w:t>
      </w:r>
    </w:p>
    <w:p w:rsidR="0017727F" w:rsidRPr="00977E89" w:rsidRDefault="0017727F" w:rsidP="0018650B">
      <w:pPr>
        <w:numPr>
          <w:ilvl w:val="0"/>
          <w:numId w:val="24"/>
        </w:numPr>
        <w:tabs>
          <w:tab w:val="left" w:pos="176"/>
          <w:tab w:val="left" w:pos="1134"/>
        </w:tabs>
        <w:jc w:val="both"/>
      </w:pPr>
      <w:r w:rsidRPr="00977E89">
        <w:t>базовые системные программные продукты и пакеты прикладных программ в области профессиональной деятельности;</w:t>
      </w:r>
    </w:p>
    <w:p w:rsidR="0017727F" w:rsidRPr="00977E89" w:rsidRDefault="0017727F" w:rsidP="0018650B">
      <w:pPr>
        <w:numPr>
          <w:ilvl w:val="0"/>
          <w:numId w:val="24"/>
        </w:numPr>
        <w:tabs>
          <w:tab w:val="left" w:pos="176"/>
          <w:tab w:val="left" w:pos="1134"/>
        </w:tabs>
        <w:jc w:val="both"/>
      </w:pPr>
      <w:r w:rsidRPr="00977E89">
        <w:t>основные методы и приемы обеспечения информационной безопасности;</w:t>
      </w:r>
    </w:p>
    <w:p w:rsidR="0017727F" w:rsidRPr="00977E89" w:rsidRDefault="0017727F" w:rsidP="0018650B">
      <w:pPr>
        <w:numPr>
          <w:ilvl w:val="0"/>
          <w:numId w:val="24"/>
        </w:numPr>
        <w:tabs>
          <w:tab w:val="left" w:pos="176"/>
          <w:tab w:val="left" w:pos="1134"/>
        </w:tabs>
        <w:jc w:val="both"/>
      </w:pPr>
      <w:r w:rsidRPr="00977E89">
        <w:t>организацию сети спецсвязи по линии 01;</w:t>
      </w:r>
    </w:p>
    <w:p w:rsidR="0017727F" w:rsidRPr="00977E89" w:rsidRDefault="0017727F" w:rsidP="0018650B">
      <w:pPr>
        <w:numPr>
          <w:ilvl w:val="0"/>
          <w:numId w:val="24"/>
        </w:numPr>
        <w:tabs>
          <w:tab w:val="left" w:pos="176"/>
          <w:tab w:val="left" w:pos="1134"/>
        </w:tabs>
        <w:jc w:val="both"/>
      </w:pPr>
      <w:r w:rsidRPr="00977E89">
        <w:t>организацию службы связи пожарной охраны;</w:t>
      </w:r>
    </w:p>
    <w:p w:rsidR="0017727F" w:rsidRPr="00977E89" w:rsidRDefault="0017727F" w:rsidP="0018650B">
      <w:pPr>
        <w:numPr>
          <w:ilvl w:val="0"/>
          <w:numId w:val="24"/>
        </w:numPr>
        <w:tabs>
          <w:tab w:val="left" w:pos="176"/>
          <w:tab w:val="left" w:pos="1134"/>
        </w:tabs>
        <w:jc w:val="both"/>
      </w:pPr>
      <w:r w:rsidRPr="00977E89">
        <w:t>оперативно-тактические критерии оценки качества связи и методы их контроля;</w:t>
      </w:r>
    </w:p>
    <w:p w:rsidR="0017727F" w:rsidRPr="00977E89" w:rsidRDefault="0017727F" w:rsidP="0018650B">
      <w:pPr>
        <w:numPr>
          <w:ilvl w:val="0"/>
          <w:numId w:val="24"/>
        </w:numPr>
        <w:tabs>
          <w:tab w:val="left" w:pos="176"/>
          <w:tab w:val="left" w:pos="1134"/>
        </w:tabs>
        <w:jc w:val="both"/>
      </w:pPr>
      <w:r w:rsidRPr="00977E89">
        <w:t>эксплуатацию и правила технического обслуживания сре</w:t>
      </w:r>
      <w:proofErr w:type="gramStart"/>
      <w:r w:rsidRPr="00977E89">
        <w:t>дств св</w:t>
      </w:r>
      <w:proofErr w:type="gramEnd"/>
      <w:r w:rsidRPr="00977E89">
        <w:t>язи;</w:t>
      </w:r>
    </w:p>
    <w:p w:rsidR="0017727F" w:rsidRPr="00977E89" w:rsidRDefault="0017727F" w:rsidP="0018650B">
      <w:pPr>
        <w:numPr>
          <w:ilvl w:val="0"/>
          <w:numId w:val="24"/>
        </w:numPr>
        <w:tabs>
          <w:tab w:val="left" w:pos="176"/>
          <w:tab w:val="left" w:pos="1134"/>
        </w:tabs>
        <w:jc w:val="both"/>
      </w:pPr>
      <w:r w:rsidRPr="00977E89">
        <w:t>принципы построения и эксплуатации автоматизированных систем связи и оперативного управления;</w:t>
      </w:r>
    </w:p>
    <w:p w:rsidR="0017727F" w:rsidRPr="00977E89" w:rsidRDefault="0017727F" w:rsidP="0018650B">
      <w:pPr>
        <w:numPr>
          <w:ilvl w:val="0"/>
          <w:numId w:val="24"/>
        </w:numPr>
        <w:tabs>
          <w:tab w:val="left" w:pos="176"/>
          <w:tab w:val="left" w:pos="1134"/>
        </w:tabs>
        <w:jc w:val="both"/>
      </w:pPr>
      <w:r w:rsidRPr="00977E89">
        <w:t>перспективные направления в технике связи, оповещения и управления;</w:t>
      </w:r>
    </w:p>
    <w:p w:rsidR="0017727F" w:rsidRPr="00977E89" w:rsidRDefault="0017727F" w:rsidP="0018650B">
      <w:pPr>
        <w:numPr>
          <w:ilvl w:val="0"/>
          <w:numId w:val="24"/>
        </w:numPr>
        <w:tabs>
          <w:tab w:val="left" w:pos="176"/>
          <w:tab w:val="left" w:pos="1134"/>
        </w:tabs>
        <w:jc w:val="both"/>
      </w:pPr>
      <w:r w:rsidRPr="00977E89">
        <w:t>действия системы спутниковой персональной связи;</w:t>
      </w:r>
    </w:p>
    <w:p w:rsidR="0017727F" w:rsidRPr="00977E89" w:rsidRDefault="0017727F" w:rsidP="0018650B">
      <w:pPr>
        <w:numPr>
          <w:ilvl w:val="0"/>
          <w:numId w:val="24"/>
        </w:numPr>
        <w:tabs>
          <w:tab w:val="left" w:pos="176"/>
          <w:tab w:val="left" w:pos="1134"/>
        </w:tabs>
        <w:jc w:val="both"/>
      </w:pPr>
      <w:r w:rsidRPr="00977E89">
        <w:t>принципы основных систем сотовой связи;</w:t>
      </w:r>
    </w:p>
    <w:p w:rsidR="0017727F" w:rsidRPr="00977E89" w:rsidRDefault="0017727F" w:rsidP="0018650B">
      <w:pPr>
        <w:numPr>
          <w:ilvl w:val="0"/>
          <w:numId w:val="24"/>
        </w:numPr>
        <w:tabs>
          <w:tab w:val="left" w:pos="176"/>
          <w:tab w:val="left" w:pos="1134"/>
        </w:tabs>
        <w:jc w:val="both"/>
      </w:pPr>
      <w:r w:rsidRPr="00977E89">
        <w:t>состав систем космической связи;</w:t>
      </w:r>
    </w:p>
    <w:p w:rsidR="0017727F" w:rsidRDefault="0017727F" w:rsidP="0018650B">
      <w:pPr>
        <w:numPr>
          <w:ilvl w:val="0"/>
          <w:numId w:val="24"/>
        </w:numPr>
        <w:tabs>
          <w:tab w:val="left" w:pos="176"/>
          <w:tab w:val="left" w:pos="1134"/>
        </w:tabs>
        <w:jc w:val="both"/>
      </w:pPr>
      <w:r w:rsidRPr="00977E89">
        <w:t>виды многостанционного доступа;</w:t>
      </w:r>
    </w:p>
    <w:p w:rsidR="0017727F" w:rsidRPr="00977E89" w:rsidRDefault="0017727F" w:rsidP="0018650B">
      <w:pPr>
        <w:numPr>
          <w:ilvl w:val="0"/>
          <w:numId w:val="24"/>
        </w:numPr>
        <w:tabs>
          <w:tab w:val="left" w:pos="176"/>
          <w:tab w:val="left" w:pos="1134"/>
        </w:tabs>
        <w:jc w:val="both"/>
      </w:pPr>
      <w:r w:rsidRPr="00977E89">
        <w:t>информационные технологии и основы автоматизированных систем;</w:t>
      </w:r>
    </w:p>
    <w:p w:rsidR="0017727F" w:rsidRDefault="0017727F" w:rsidP="0018650B">
      <w:pPr>
        <w:numPr>
          <w:ilvl w:val="0"/>
          <w:numId w:val="24"/>
        </w:numPr>
        <w:tabs>
          <w:tab w:val="left" w:pos="176"/>
          <w:tab w:val="left" w:pos="1134"/>
        </w:tabs>
        <w:jc w:val="both"/>
      </w:pPr>
      <w:r w:rsidRPr="00977E89">
        <w:t>автоматизированные системы связи и оперативного управления пожарной охраны;</w:t>
      </w:r>
    </w:p>
    <w:p w:rsidR="0017727F" w:rsidRDefault="0017727F" w:rsidP="0018650B">
      <w:pPr>
        <w:pStyle w:val="a3"/>
        <w:numPr>
          <w:ilvl w:val="0"/>
          <w:numId w:val="24"/>
        </w:numPr>
        <w:jc w:val="both"/>
      </w:pPr>
      <w:r w:rsidRPr="001E2019">
        <w:t>задачи и требования, предъявляемые к системе связи МЧС России</w:t>
      </w:r>
      <w:r w:rsidR="003D3267">
        <w:t>.</w:t>
      </w:r>
    </w:p>
    <w:p w:rsidR="003D3267" w:rsidRPr="00F13550" w:rsidRDefault="003D3267" w:rsidP="003D3267">
      <w:pPr>
        <w:pStyle w:val="a3"/>
        <w:ind w:left="1287"/>
        <w:jc w:val="both"/>
      </w:pPr>
    </w:p>
    <w:p w:rsidR="00FA45D2" w:rsidRPr="00F13550" w:rsidRDefault="00FA45D2" w:rsidP="00FA45D2">
      <w:pPr>
        <w:numPr>
          <w:ilvl w:val="12"/>
          <w:numId w:val="0"/>
        </w:numPr>
        <w:ind w:firstLine="567"/>
        <w:jc w:val="both"/>
      </w:pPr>
    </w:p>
    <w:p w:rsidR="00FA45D2" w:rsidRPr="00F13550" w:rsidRDefault="00FA45D2" w:rsidP="009C739C">
      <w:pPr>
        <w:numPr>
          <w:ilvl w:val="12"/>
          <w:numId w:val="0"/>
        </w:numPr>
        <w:ind w:firstLine="567"/>
        <w:jc w:val="center"/>
        <w:rPr>
          <w:b/>
        </w:rPr>
      </w:pPr>
      <w:r w:rsidRPr="00F13550">
        <w:rPr>
          <w:b/>
        </w:rPr>
        <w:t>Краткие теоретические материалы по теме практической работы</w:t>
      </w:r>
    </w:p>
    <w:p w:rsidR="009C739C" w:rsidRPr="009C739C" w:rsidRDefault="009C739C" w:rsidP="009C739C">
      <w:pPr>
        <w:shd w:val="clear" w:color="auto" w:fill="FFFFFF"/>
        <w:autoSpaceDE w:val="0"/>
        <w:autoSpaceDN w:val="0"/>
        <w:adjustRightInd w:val="0"/>
        <w:ind w:firstLine="567"/>
      </w:pPr>
      <w:r w:rsidRPr="009C739C">
        <w:t xml:space="preserve">Система связи МЧС России является составной частью системы управления Министерства и представляет собой организационно-техническое объединение сил и </w:t>
      </w:r>
      <w:r w:rsidRPr="009C739C">
        <w:lastRenderedPageBreak/>
        <w:t>сре</w:t>
      </w:r>
      <w:proofErr w:type="gramStart"/>
      <w:r w:rsidRPr="009C739C">
        <w:t>дств св</w:t>
      </w:r>
      <w:proofErr w:type="gramEnd"/>
      <w:r w:rsidRPr="009C739C">
        <w:t>язи и автоматизации, созданное для обеспечения устойчивого и непрерывного управления в системе МЧС России. Она обеспечивает управленческую деятельность органов исполни</w:t>
      </w:r>
      <w:r w:rsidRPr="009C739C">
        <w:softHyphen/>
        <w:t>тельной власти, специально уполномоченных на решение задач в области гражданской обороны, защиты населения и территорий от чрезвычайных ситуаций, обеспечения пожарной безопасности и безопасности людей на водных объектах.</w:t>
      </w:r>
    </w:p>
    <w:p w:rsidR="009C739C" w:rsidRPr="009C739C" w:rsidRDefault="009C739C" w:rsidP="009C739C">
      <w:pPr>
        <w:shd w:val="clear" w:color="auto" w:fill="FFFFFF"/>
        <w:autoSpaceDE w:val="0"/>
        <w:autoSpaceDN w:val="0"/>
        <w:adjustRightInd w:val="0"/>
        <w:ind w:firstLine="567"/>
      </w:pPr>
      <w:r w:rsidRPr="009C739C">
        <w:t>Система связи МЧС России предназначена для осуществления в уста</w:t>
      </w:r>
      <w:r w:rsidRPr="009C739C">
        <w:softHyphen/>
        <w:t>новленном порядке обмена различными видами информации, в том числе:</w:t>
      </w:r>
    </w:p>
    <w:p w:rsidR="009C739C" w:rsidRPr="009C739C" w:rsidRDefault="009C739C" w:rsidP="009C739C">
      <w:pPr>
        <w:shd w:val="clear" w:color="auto" w:fill="FFFFFF"/>
        <w:autoSpaceDE w:val="0"/>
        <w:autoSpaceDN w:val="0"/>
        <w:adjustRightInd w:val="0"/>
        <w:ind w:firstLine="567"/>
      </w:pPr>
      <w:r w:rsidRPr="009C739C">
        <w:t>•     ведение переговоров;</w:t>
      </w:r>
    </w:p>
    <w:p w:rsidR="009C739C" w:rsidRPr="009C739C" w:rsidRDefault="009C739C" w:rsidP="009C739C">
      <w:pPr>
        <w:shd w:val="clear" w:color="auto" w:fill="FFFFFF"/>
        <w:autoSpaceDE w:val="0"/>
        <w:autoSpaceDN w:val="0"/>
        <w:adjustRightInd w:val="0"/>
        <w:ind w:firstLine="567"/>
      </w:pPr>
      <w:r w:rsidRPr="009C739C">
        <w:t>•     проведение аудио- и видеоконференций, обмен видеоинформацией;</w:t>
      </w:r>
    </w:p>
    <w:p w:rsidR="009C739C" w:rsidRPr="009C739C" w:rsidRDefault="009C739C" w:rsidP="009C739C">
      <w:pPr>
        <w:shd w:val="clear" w:color="auto" w:fill="FFFFFF"/>
        <w:autoSpaceDE w:val="0"/>
        <w:autoSpaceDN w:val="0"/>
        <w:adjustRightInd w:val="0"/>
        <w:ind w:firstLine="567"/>
      </w:pPr>
      <w:r w:rsidRPr="009C739C">
        <w:t>•     передача, приём и доставка сообщений и документов;</w:t>
      </w:r>
    </w:p>
    <w:p w:rsidR="009C739C" w:rsidRPr="009C739C" w:rsidRDefault="009C739C" w:rsidP="009C739C">
      <w:pPr>
        <w:shd w:val="clear" w:color="auto" w:fill="FFFFFF"/>
        <w:autoSpaceDE w:val="0"/>
        <w:autoSpaceDN w:val="0"/>
        <w:adjustRightInd w:val="0"/>
        <w:ind w:firstLine="567"/>
      </w:pPr>
      <w:r w:rsidRPr="009C739C">
        <w:t xml:space="preserve">•     обмен данными в автоматизированных и специальных системах. Система связи  МЧС  России  формирует транспортную  среду </w:t>
      </w:r>
      <w:proofErr w:type="gramStart"/>
      <w:r w:rsidRPr="009C739C">
        <w:t>для</w:t>
      </w:r>
      <w:proofErr w:type="gramEnd"/>
    </w:p>
    <w:p w:rsidR="009C739C" w:rsidRPr="009C739C" w:rsidRDefault="009C739C" w:rsidP="009C739C">
      <w:pPr>
        <w:shd w:val="clear" w:color="auto" w:fill="FFFFFF"/>
        <w:autoSpaceDE w:val="0"/>
        <w:autoSpaceDN w:val="0"/>
        <w:adjustRightInd w:val="0"/>
        <w:ind w:firstLine="567"/>
      </w:pPr>
      <w:r w:rsidRPr="009C739C">
        <w:t>функционирования автоматизированной информационно-управляющей системы (АИУС) РСЧС на всех её уровнях и является технической осно</w:t>
      </w:r>
      <w:r w:rsidRPr="009C739C">
        <w:softHyphen/>
        <w:t>вой для создания единого информационного пространства МЧС России.</w:t>
      </w:r>
    </w:p>
    <w:p w:rsidR="009C739C" w:rsidRPr="009C739C" w:rsidRDefault="009C739C" w:rsidP="009C739C">
      <w:pPr>
        <w:shd w:val="clear" w:color="auto" w:fill="FFFFFF"/>
        <w:autoSpaceDE w:val="0"/>
        <w:autoSpaceDN w:val="0"/>
        <w:adjustRightInd w:val="0"/>
        <w:ind w:firstLine="567"/>
      </w:pPr>
      <w:r w:rsidRPr="009C739C">
        <w:t>Основу системы связи составляет комплекс взаимоувязанных теле</w:t>
      </w:r>
      <w:r w:rsidRPr="009C739C">
        <w:softHyphen/>
        <w:t>коммуникационных центров (ТКЦ), узлов связи пунктов управления МЧС России, сетей, каналов и линий связи, обеспечивающих обмен различными видами информации.</w:t>
      </w:r>
    </w:p>
    <w:p w:rsidR="009C739C" w:rsidRPr="009C739C" w:rsidRDefault="009C739C" w:rsidP="009C739C">
      <w:pPr>
        <w:shd w:val="clear" w:color="auto" w:fill="FFFFFF"/>
        <w:autoSpaceDE w:val="0"/>
        <w:autoSpaceDN w:val="0"/>
        <w:adjustRightInd w:val="0"/>
        <w:ind w:firstLine="567"/>
      </w:pPr>
      <w:r w:rsidRPr="009C739C">
        <w:t>В состав системы связи МЧС России входят:</w:t>
      </w:r>
    </w:p>
    <w:p w:rsidR="009C739C" w:rsidRPr="009C739C" w:rsidRDefault="009C739C" w:rsidP="009C739C">
      <w:pPr>
        <w:shd w:val="clear" w:color="auto" w:fill="FFFFFF"/>
        <w:autoSpaceDE w:val="0"/>
        <w:autoSpaceDN w:val="0"/>
        <w:adjustRightInd w:val="0"/>
        <w:ind w:firstLine="567"/>
      </w:pPr>
      <w:r w:rsidRPr="009C739C">
        <w:t>•     сети связи с интеграцией услуг;</w:t>
      </w:r>
    </w:p>
    <w:p w:rsidR="009C739C" w:rsidRPr="009C739C" w:rsidRDefault="009C739C" w:rsidP="009C739C">
      <w:pPr>
        <w:shd w:val="clear" w:color="auto" w:fill="FFFFFF"/>
        <w:autoSpaceDE w:val="0"/>
        <w:autoSpaceDN w:val="0"/>
        <w:adjustRightInd w:val="0"/>
        <w:ind w:firstLine="567"/>
      </w:pPr>
      <w:r w:rsidRPr="009C739C">
        <w:t>•     сети телефонной и документальной связи;</w:t>
      </w:r>
    </w:p>
    <w:p w:rsidR="009C739C" w:rsidRPr="009C739C" w:rsidRDefault="009C739C" w:rsidP="009C739C">
      <w:pPr>
        <w:shd w:val="clear" w:color="auto" w:fill="FFFFFF"/>
        <w:autoSpaceDE w:val="0"/>
        <w:autoSpaceDN w:val="0"/>
        <w:adjustRightInd w:val="0"/>
        <w:ind w:firstLine="567"/>
      </w:pPr>
      <w:r w:rsidRPr="009C739C">
        <w:t>•     сети радиосвязи;</w:t>
      </w:r>
    </w:p>
    <w:p w:rsidR="009C739C" w:rsidRPr="009C739C" w:rsidRDefault="009C739C" w:rsidP="009C739C">
      <w:pPr>
        <w:shd w:val="clear" w:color="auto" w:fill="FFFFFF"/>
        <w:autoSpaceDE w:val="0"/>
        <w:autoSpaceDN w:val="0"/>
        <w:adjustRightInd w:val="0"/>
        <w:ind w:firstLine="567"/>
      </w:pPr>
      <w:r w:rsidRPr="009C739C">
        <w:t>•     сети спутниковой связи;</w:t>
      </w:r>
    </w:p>
    <w:p w:rsidR="009C739C" w:rsidRPr="009C739C" w:rsidRDefault="009C739C" w:rsidP="009C739C">
      <w:pPr>
        <w:shd w:val="clear" w:color="auto" w:fill="FFFFFF"/>
        <w:autoSpaceDE w:val="0"/>
        <w:autoSpaceDN w:val="0"/>
        <w:adjustRightInd w:val="0"/>
        <w:ind w:firstLine="567"/>
      </w:pPr>
      <w:r w:rsidRPr="009C739C">
        <w:t>•     сети передачи данных;</w:t>
      </w:r>
    </w:p>
    <w:p w:rsidR="009C739C" w:rsidRPr="009C739C" w:rsidRDefault="009C739C" w:rsidP="009C739C">
      <w:pPr>
        <w:shd w:val="clear" w:color="auto" w:fill="FFFFFF"/>
        <w:autoSpaceDE w:val="0"/>
        <w:autoSpaceDN w:val="0"/>
        <w:adjustRightInd w:val="0"/>
        <w:ind w:firstLine="567"/>
      </w:pPr>
      <w:r w:rsidRPr="009C739C">
        <w:t>•     система оповещения;</w:t>
      </w:r>
    </w:p>
    <w:p w:rsidR="009C739C" w:rsidRPr="009C739C" w:rsidRDefault="009C739C" w:rsidP="009C739C">
      <w:pPr>
        <w:shd w:val="clear" w:color="auto" w:fill="FFFFFF"/>
        <w:autoSpaceDE w:val="0"/>
        <w:autoSpaceDN w:val="0"/>
        <w:adjustRightInd w:val="0"/>
        <w:ind w:firstLine="567"/>
      </w:pPr>
      <w:r w:rsidRPr="009C739C">
        <w:t>•     система управления связью;</w:t>
      </w:r>
    </w:p>
    <w:p w:rsidR="009C739C" w:rsidRPr="009C739C" w:rsidRDefault="009C739C" w:rsidP="009C739C">
      <w:pPr>
        <w:ind w:firstLine="567"/>
      </w:pPr>
      <w:r w:rsidRPr="009C739C">
        <w:t>•     система технического обеспечения связи.</w:t>
      </w:r>
    </w:p>
    <w:p w:rsidR="009C739C" w:rsidRPr="009C739C" w:rsidRDefault="009C739C" w:rsidP="009C739C">
      <w:pPr>
        <w:shd w:val="clear" w:color="auto" w:fill="FFFFFF"/>
        <w:autoSpaceDE w:val="0"/>
        <w:autoSpaceDN w:val="0"/>
        <w:adjustRightInd w:val="0"/>
      </w:pPr>
      <w:r w:rsidRPr="009C739C">
        <w:t>Основные задачи системы связи МЧС России - обеспечение:</w:t>
      </w:r>
    </w:p>
    <w:p w:rsidR="009C739C" w:rsidRPr="009C739C" w:rsidRDefault="009C739C" w:rsidP="009C739C">
      <w:pPr>
        <w:shd w:val="clear" w:color="auto" w:fill="FFFFFF"/>
        <w:autoSpaceDE w:val="0"/>
        <w:autoSpaceDN w:val="0"/>
        <w:adjustRightInd w:val="0"/>
      </w:pPr>
      <w:r w:rsidRPr="009C739C">
        <w:t>•     устойчивого управления подчиненными территориальными орга</w:t>
      </w:r>
      <w:r w:rsidRPr="009C739C">
        <w:softHyphen/>
        <w:t>нами управления МЧС России, а также соединениями, воинскими частями войск ГО и другими подчинёнными формированиями;</w:t>
      </w:r>
    </w:p>
    <w:p w:rsidR="009C739C" w:rsidRPr="009C739C" w:rsidRDefault="009C739C" w:rsidP="009C739C">
      <w:pPr>
        <w:shd w:val="clear" w:color="auto" w:fill="FFFFFF"/>
        <w:autoSpaceDE w:val="0"/>
        <w:autoSpaceDN w:val="0"/>
        <w:adjustRightInd w:val="0"/>
      </w:pPr>
      <w:r w:rsidRPr="009C739C">
        <w:t>•     передачи сигналов и информации оповещения органам управле</w:t>
      </w:r>
      <w:r w:rsidRPr="009C739C">
        <w:softHyphen/>
        <w:t>ния МЧС России, войскам ГО и организациям МЧС России в установлен</w:t>
      </w:r>
      <w:r w:rsidRPr="009C739C">
        <w:softHyphen/>
        <w:t>ные сроки;</w:t>
      </w:r>
    </w:p>
    <w:p w:rsidR="009C739C" w:rsidRPr="009C739C" w:rsidRDefault="009C739C" w:rsidP="009C739C">
      <w:pPr>
        <w:shd w:val="clear" w:color="auto" w:fill="FFFFFF"/>
        <w:autoSpaceDE w:val="0"/>
        <w:autoSpaceDN w:val="0"/>
        <w:adjustRightInd w:val="0"/>
      </w:pPr>
      <w:r w:rsidRPr="009C739C">
        <w:t>•     различными видами связи подразделений всех уровней МЧС Рос</w:t>
      </w:r>
      <w:r w:rsidRPr="009C739C">
        <w:softHyphen/>
        <w:t>сии в зонах ЧС в целях организации взаимодействия с подразделениями федеральных органов исполнительной власти, входящих в РСЧС, и управ</w:t>
      </w:r>
      <w:r w:rsidRPr="009C739C">
        <w:softHyphen/>
        <w:t>ления аварийно-спасательными и другими неотложными работами в зонах ЧС;</w:t>
      </w:r>
    </w:p>
    <w:p w:rsidR="009C739C" w:rsidRPr="009C739C" w:rsidRDefault="009C739C" w:rsidP="009C739C">
      <w:pPr>
        <w:shd w:val="clear" w:color="auto" w:fill="FFFFFF"/>
        <w:autoSpaceDE w:val="0"/>
        <w:autoSpaceDN w:val="0"/>
        <w:adjustRightInd w:val="0"/>
      </w:pPr>
      <w:r w:rsidRPr="009C739C">
        <w:t>•     обмена   данными   между   комплексами   средств   автоматизации (КСА) стационарных и мобильных пунктов управления МЧС России и фе</w:t>
      </w:r>
      <w:r w:rsidRPr="009C739C">
        <w:softHyphen/>
        <w:t>деральных органов исполнительной власти, входящих в РСЧС;</w:t>
      </w:r>
    </w:p>
    <w:p w:rsidR="009C739C" w:rsidRPr="009C739C" w:rsidRDefault="009C739C" w:rsidP="009C739C">
      <w:pPr>
        <w:shd w:val="clear" w:color="auto" w:fill="FFFFFF"/>
        <w:autoSpaceDE w:val="0"/>
        <w:autoSpaceDN w:val="0"/>
        <w:adjustRightInd w:val="0"/>
      </w:pPr>
      <w:r w:rsidRPr="009C739C">
        <w:t>•     информационного   обмена   с    взаимодействующими   органами управления стран СНГ, других государств и международных организаций.</w:t>
      </w:r>
    </w:p>
    <w:p w:rsidR="009C739C" w:rsidRDefault="009C739C" w:rsidP="009C739C">
      <w:pPr>
        <w:shd w:val="clear" w:color="auto" w:fill="FFFFFF"/>
        <w:autoSpaceDE w:val="0"/>
        <w:autoSpaceDN w:val="0"/>
        <w:adjustRightInd w:val="0"/>
      </w:pPr>
      <w:r w:rsidRPr="009C739C">
        <w:t>Важнейшими требованиями, предъявляемыми к связи, являются: своевременность связи, достоверность и безопасность.</w:t>
      </w:r>
    </w:p>
    <w:p w:rsidR="0028058D" w:rsidRPr="008B0BF2" w:rsidRDefault="0028058D" w:rsidP="0028058D">
      <w:pPr>
        <w:ind w:firstLine="709"/>
        <w:jc w:val="both"/>
      </w:pPr>
      <w:proofErr w:type="gramStart"/>
      <w:r w:rsidRPr="008B0BF2">
        <w:t>Основными задачами связи при возникновении чрезвычайных ситуаций</w:t>
      </w:r>
      <w:r w:rsidRPr="008B0BF2">
        <w:sym w:font="Symbol" w:char="F03A"/>
      </w:r>
      <w:r w:rsidRPr="008B0BF2">
        <w:t xml:space="preserve"> обеспечение устойчивой связи с вышестоящим органом управления МЧС России, а также органов управления МЧС с оперативными группами, спасательными службами и формированиями</w:t>
      </w:r>
      <w:r w:rsidRPr="008B0BF2">
        <w:sym w:font="Symbol" w:char="F03B"/>
      </w:r>
      <w:r w:rsidRPr="008B0BF2">
        <w:t xml:space="preserve"> своевременное оповещение оперативных групп, спасательных служб и формирований об угрозе воздействия поражающих факторов в чрезвычайных ситуациях</w:t>
      </w:r>
      <w:r w:rsidRPr="008B0BF2">
        <w:sym w:font="Symbol" w:char="F03B"/>
      </w:r>
      <w:r w:rsidRPr="008B0BF2">
        <w:t xml:space="preserve"> обеспечение связи с подразделениями</w:t>
      </w:r>
      <w:r>
        <w:t>,</w:t>
      </w:r>
      <w:r w:rsidRPr="008B0BF2">
        <w:t xml:space="preserve"> проводящими разведку района ЧС</w:t>
      </w:r>
      <w:r w:rsidRPr="008B0BF2">
        <w:sym w:font="Symbol" w:char="F03B"/>
      </w:r>
      <w:r w:rsidRPr="008B0BF2">
        <w:t xml:space="preserve"> обеспечение </w:t>
      </w:r>
      <w:r w:rsidRPr="008B0BF2">
        <w:lastRenderedPageBreak/>
        <w:t>связи взаимодействия органов управления и сил МЧС</w:t>
      </w:r>
      <w:proofErr w:type="gramEnd"/>
      <w:r w:rsidRPr="008B0BF2">
        <w:t xml:space="preserve"> России при ведении ими работ в районе ЧС.</w:t>
      </w:r>
    </w:p>
    <w:p w:rsidR="0028058D" w:rsidRPr="008B0BF2" w:rsidRDefault="0028058D" w:rsidP="0028058D">
      <w:pPr>
        <w:ind w:firstLine="709"/>
        <w:jc w:val="both"/>
      </w:pPr>
      <w:r w:rsidRPr="008B0BF2">
        <w:t xml:space="preserve">Связь в районе ЧС организуется с учетом комплексного применения </w:t>
      </w:r>
      <w:r w:rsidRPr="00453A3C">
        <w:t>различных сре</w:t>
      </w:r>
      <w:proofErr w:type="gramStart"/>
      <w:r w:rsidRPr="00453A3C">
        <w:t>дств св</w:t>
      </w:r>
      <w:proofErr w:type="gramEnd"/>
      <w:r w:rsidRPr="00453A3C">
        <w:t>язи.</w:t>
      </w:r>
    </w:p>
    <w:p w:rsidR="0028058D" w:rsidRPr="008B0BF2" w:rsidRDefault="0028058D" w:rsidP="0028058D">
      <w:pPr>
        <w:ind w:firstLine="709"/>
        <w:jc w:val="both"/>
      </w:pPr>
      <w:r w:rsidRPr="008B0BF2">
        <w:t>Руководство развертыванием и организацией связи осуществляет начальник оперативной группы соответствующего органа управления МЧС России по прибытии в район ЧС.</w:t>
      </w:r>
    </w:p>
    <w:p w:rsidR="0028058D" w:rsidRPr="008B0BF2" w:rsidRDefault="0028058D" w:rsidP="0028058D">
      <w:pPr>
        <w:shd w:val="clear" w:color="auto" w:fill="FFFFFF"/>
        <w:tabs>
          <w:tab w:val="left" w:pos="1462"/>
        </w:tabs>
        <w:ind w:right="29" w:firstLine="709"/>
        <w:jc w:val="both"/>
      </w:pPr>
      <w:r w:rsidRPr="008B0BF2">
        <w:t>Организация связи в районе ЧС зависит от характера и масштабов ЧС, структуры системы управления, состава, задач и возможностей сил РСЧС.</w:t>
      </w:r>
    </w:p>
    <w:p w:rsidR="0028058D" w:rsidRPr="008B0BF2" w:rsidRDefault="0028058D" w:rsidP="0028058D">
      <w:pPr>
        <w:shd w:val="clear" w:color="auto" w:fill="FFFFFF"/>
        <w:ind w:right="29" w:firstLine="709"/>
        <w:jc w:val="both"/>
      </w:pPr>
      <w:r w:rsidRPr="008B0BF2">
        <w:t>Развертывание системы связи в районе ЧС осуществляется поэтапно по мере прибытия оперативных групп и спасательных формирований.</w:t>
      </w:r>
    </w:p>
    <w:p w:rsidR="0028058D" w:rsidRPr="008B0BF2" w:rsidRDefault="0028058D" w:rsidP="0028058D">
      <w:pPr>
        <w:widowControl w:val="0"/>
        <w:shd w:val="clear" w:color="auto" w:fill="FFFFFF"/>
        <w:tabs>
          <w:tab w:val="left" w:pos="1462"/>
        </w:tabs>
        <w:autoSpaceDE w:val="0"/>
        <w:autoSpaceDN w:val="0"/>
        <w:adjustRightInd w:val="0"/>
        <w:ind w:right="29" w:firstLine="709"/>
        <w:jc w:val="both"/>
        <w:rPr>
          <w:spacing w:val="-5"/>
        </w:rPr>
      </w:pPr>
      <w:r w:rsidRPr="008B0BF2">
        <w:t>Связь в оперативных группах и спасательных формированиях организуется своими силами и средствами в соответствии с принятой структурой управления.</w:t>
      </w:r>
    </w:p>
    <w:p w:rsidR="0028058D" w:rsidRPr="008B0BF2" w:rsidRDefault="0028058D" w:rsidP="0028058D">
      <w:pPr>
        <w:widowControl w:val="0"/>
        <w:shd w:val="clear" w:color="auto" w:fill="FFFFFF"/>
        <w:tabs>
          <w:tab w:val="left" w:pos="1462"/>
        </w:tabs>
        <w:autoSpaceDE w:val="0"/>
        <w:autoSpaceDN w:val="0"/>
        <w:adjustRightInd w:val="0"/>
        <w:ind w:right="36" w:firstLine="709"/>
        <w:jc w:val="both"/>
        <w:rPr>
          <w:spacing w:val="-5"/>
        </w:rPr>
      </w:pPr>
      <w:r w:rsidRPr="008B0BF2">
        <w:t>Связь на пожаре организуется на основе типового варианта и предназначена для управления пожарными силами, обеспечения их взаимодействия и обмена информацией между боевыми подразделениями.</w:t>
      </w:r>
    </w:p>
    <w:p w:rsidR="0028058D" w:rsidRPr="008B0BF2" w:rsidRDefault="0028058D" w:rsidP="0028058D">
      <w:pPr>
        <w:widowControl w:val="0"/>
        <w:shd w:val="clear" w:color="auto" w:fill="FFFFFF"/>
        <w:tabs>
          <w:tab w:val="left" w:pos="1462"/>
        </w:tabs>
        <w:autoSpaceDE w:val="0"/>
        <w:autoSpaceDN w:val="0"/>
        <w:adjustRightInd w:val="0"/>
        <w:ind w:right="36" w:firstLine="709"/>
        <w:jc w:val="both"/>
        <w:rPr>
          <w:spacing w:val="-3"/>
        </w:rPr>
      </w:pPr>
      <w:r w:rsidRPr="008B0BF2">
        <w:t>Для управления силами на пожаре устанавливается связь между руководителем тушения пожара и оперативным штабом, начальником тыла, начальниками боевых участков и при необходимости с пожарными автомобилями. Связь на пожаре обеспечивает управление работой подразделений пожарной охраны и получение от них сведений об обстановке на пожаре.</w:t>
      </w:r>
    </w:p>
    <w:p w:rsidR="0028058D" w:rsidRPr="008B0BF2" w:rsidRDefault="0028058D" w:rsidP="0028058D">
      <w:pPr>
        <w:widowControl w:val="0"/>
        <w:shd w:val="clear" w:color="auto" w:fill="FFFFFF"/>
        <w:tabs>
          <w:tab w:val="left" w:pos="1462"/>
        </w:tabs>
        <w:autoSpaceDE w:val="0"/>
        <w:autoSpaceDN w:val="0"/>
        <w:adjustRightInd w:val="0"/>
        <w:ind w:right="43" w:firstLine="709"/>
        <w:jc w:val="both"/>
        <w:rPr>
          <w:spacing w:val="-5"/>
        </w:rPr>
      </w:pPr>
      <w:r w:rsidRPr="008B0BF2">
        <w:t>Для обеспечения управления пожарными расчетами используются радиостанции и громкоговорящие установки автомобилей связи и освещения, а также носимые радиостанции и электромегафоны.</w:t>
      </w:r>
    </w:p>
    <w:p w:rsidR="0028058D" w:rsidRPr="008B0BF2" w:rsidRDefault="0028058D" w:rsidP="0028058D">
      <w:pPr>
        <w:shd w:val="clear" w:color="auto" w:fill="FFFFFF"/>
        <w:tabs>
          <w:tab w:val="left" w:pos="1505"/>
        </w:tabs>
        <w:ind w:firstLine="709"/>
        <w:jc w:val="both"/>
      </w:pPr>
      <w:r w:rsidRPr="008B0BF2">
        <w:t>Для взаимодействия между боевыми участками (подразделениями, работающими на пожаре), устанавливается связь между начальниками боевых участков (подразделений) на основе носимых радиостанций. В случае</w:t>
      </w:r>
      <w:r>
        <w:t xml:space="preserve"> </w:t>
      </w:r>
      <w:r w:rsidRPr="008B0BF2">
        <w:t>невозможности применения носимых радиостанций используются сигнальные средства, сигналы управления.</w:t>
      </w:r>
    </w:p>
    <w:p w:rsidR="0028058D" w:rsidRPr="008B0BF2" w:rsidRDefault="0028058D" w:rsidP="0028058D">
      <w:pPr>
        <w:widowControl w:val="0"/>
        <w:shd w:val="clear" w:color="auto" w:fill="FFFFFF"/>
        <w:tabs>
          <w:tab w:val="left" w:pos="2196"/>
        </w:tabs>
        <w:autoSpaceDE w:val="0"/>
        <w:autoSpaceDN w:val="0"/>
        <w:adjustRightInd w:val="0"/>
        <w:spacing w:before="14"/>
        <w:ind w:firstLine="709"/>
        <w:jc w:val="both"/>
        <w:rPr>
          <w:spacing w:val="-3"/>
        </w:rPr>
      </w:pPr>
      <w:r w:rsidRPr="008B0BF2">
        <w:t>Для обеспечения передачи информации с места пожара устанавливается связь между руководителем тушения пожара и оперативным штабом ФПС с помощью городской телефонной сети или радиосредств пожарных автомобилей, автомобилей связи и освещения, оперативных автомобилей. При этом обеспечивается обмен информацией между оперативным штабом и подразделениями ФПС, находящимися на пожаре и пути следования, передача информации (сообщений) об обстановке и о ходе тушения пожара; вызов дополнительных сил и средств; передача требований руководителя тушения пожара к службам жизнеобеспечения. При использовании средств радиосвязи на пожаре руководитель тушения пожара обязан обеспечить соблюдение всеми абонентами правил ведения радиообмена.</w:t>
      </w:r>
    </w:p>
    <w:p w:rsidR="0028058D" w:rsidRPr="008B0BF2" w:rsidRDefault="0028058D" w:rsidP="0028058D">
      <w:pPr>
        <w:widowControl w:val="0"/>
        <w:shd w:val="clear" w:color="auto" w:fill="FFFFFF"/>
        <w:tabs>
          <w:tab w:val="left" w:pos="2196"/>
        </w:tabs>
        <w:autoSpaceDE w:val="0"/>
        <w:autoSpaceDN w:val="0"/>
        <w:adjustRightInd w:val="0"/>
        <w:ind w:right="29" w:firstLine="709"/>
        <w:jc w:val="both"/>
      </w:pPr>
      <w:r w:rsidRPr="008B0BF2">
        <w:t>Для обеспечения надежной связи на пожаре в подземных сооружениях, необходимо использовать телефонную связь объекта, УКВ радиосвязь с использованием ретрансляторов, установки громкоговорящей связи, мегафоны и горноспасательную аппаратуру связи.</w:t>
      </w:r>
    </w:p>
    <w:p w:rsidR="0028058D" w:rsidRPr="006B288A" w:rsidRDefault="0028058D" w:rsidP="0028058D">
      <w:pPr>
        <w:widowControl w:val="0"/>
        <w:shd w:val="clear" w:color="auto" w:fill="FFFFFF"/>
        <w:tabs>
          <w:tab w:val="left" w:pos="2196"/>
        </w:tabs>
        <w:autoSpaceDE w:val="0"/>
        <w:autoSpaceDN w:val="0"/>
        <w:adjustRightInd w:val="0"/>
        <w:ind w:right="29" w:firstLine="567"/>
        <w:jc w:val="both"/>
      </w:pPr>
    </w:p>
    <w:p w:rsidR="0028058D" w:rsidRPr="00F13550" w:rsidRDefault="0028058D" w:rsidP="0028058D">
      <w:pPr>
        <w:ind w:firstLine="567"/>
        <w:jc w:val="center"/>
        <w:rPr>
          <w:b/>
        </w:rPr>
      </w:pPr>
      <w:r w:rsidRPr="00F13550">
        <w:rPr>
          <w:b/>
        </w:rPr>
        <w:t>Задание</w:t>
      </w:r>
    </w:p>
    <w:p w:rsidR="0028058D" w:rsidRDefault="0028058D" w:rsidP="0018650B">
      <w:pPr>
        <w:pStyle w:val="a3"/>
        <w:numPr>
          <w:ilvl w:val="0"/>
          <w:numId w:val="25"/>
        </w:numPr>
        <w:jc w:val="both"/>
      </w:pPr>
      <w:r>
        <w:t>Особенности организации связи в условиях чрезвычайных ситуаций</w:t>
      </w:r>
    </w:p>
    <w:p w:rsidR="0028058D" w:rsidRPr="00453A3C" w:rsidRDefault="0028058D" w:rsidP="0018650B">
      <w:pPr>
        <w:pStyle w:val="a3"/>
        <w:numPr>
          <w:ilvl w:val="0"/>
          <w:numId w:val="25"/>
        </w:numPr>
        <w:tabs>
          <w:tab w:val="num" w:pos="-142"/>
        </w:tabs>
        <w:jc w:val="both"/>
      </w:pPr>
      <w:r w:rsidRPr="00453A3C">
        <w:t>Особенности организации связи при проведении спасательных работ и ликвидации чрезвычайных ситуаций на акваториях</w:t>
      </w:r>
      <w:r w:rsidRPr="00453A3C">
        <w:tab/>
      </w:r>
    </w:p>
    <w:p w:rsidR="0028058D" w:rsidRPr="00453A3C" w:rsidRDefault="0028058D" w:rsidP="0018650B">
      <w:pPr>
        <w:pStyle w:val="a3"/>
        <w:numPr>
          <w:ilvl w:val="0"/>
          <w:numId w:val="25"/>
        </w:numPr>
        <w:tabs>
          <w:tab w:val="num" w:pos="-142"/>
        </w:tabs>
        <w:jc w:val="both"/>
      </w:pPr>
      <w:r w:rsidRPr="00453A3C">
        <w:t>Особенности организации связи при применении морских (речных) судов и проведении подводных работ</w:t>
      </w:r>
      <w:r w:rsidRPr="00453A3C">
        <w:tab/>
      </w:r>
    </w:p>
    <w:p w:rsidR="0028058D" w:rsidRPr="00453A3C" w:rsidRDefault="0028058D" w:rsidP="0018650B">
      <w:pPr>
        <w:pStyle w:val="a3"/>
        <w:numPr>
          <w:ilvl w:val="0"/>
          <w:numId w:val="25"/>
        </w:numPr>
        <w:tabs>
          <w:tab w:val="num" w:pos="-142"/>
        </w:tabs>
        <w:jc w:val="both"/>
      </w:pPr>
      <w:r w:rsidRPr="00453A3C">
        <w:t>Особенности организации связи при проведении спасательных работ и ликвидации чрезвычайных ситуаций в горных районах</w:t>
      </w:r>
      <w:r w:rsidRPr="00453A3C">
        <w:tab/>
      </w:r>
    </w:p>
    <w:p w:rsidR="0028058D" w:rsidRPr="00453A3C" w:rsidRDefault="0028058D" w:rsidP="0018650B">
      <w:pPr>
        <w:pStyle w:val="a3"/>
        <w:numPr>
          <w:ilvl w:val="0"/>
          <w:numId w:val="25"/>
        </w:numPr>
        <w:tabs>
          <w:tab w:val="num" w:pos="-142"/>
        </w:tabs>
        <w:jc w:val="both"/>
      </w:pPr>
      <w:r w:rsidRPr="00453A3C">
        <w:lastRenderedPageBreak/>
        <w:t>Особенности организации связи при проведении спасательных работ и ликвидации чрезвычайных ситуаций в пустынных районах</w:t>
      </w:r>
      <w:r w:rsidRPr="00453A3C">
        <w:tab/>
      </w:r>
    </w:p>
    <w:p w:rsidR="0028058D" w:rsidRPr="00453A3C" w:rsidRDefault="0028058D" w:rsidP="0018650B">
      <w:pPr>
        <w:pStyle w:val="a3"/>
        <w:numPr>
          <w:ilvl w:val="0"/>
          <w:numId w:val="25"/>
        </w:numPr>
        <w:tabs>
          <w:tab w:val="num" w:pos="-142"/>
        </w:tabs>
        <w:jc w:val="both"/>
      </w:pPr>
      <w:r w:rsidRPr="00453A3C">
        <w:t>Особенности организации связи при проведении спасательных работ и ликвидации чрезвычайных ситуаций в северных районах</w:t>
      </w:r>
      <w:r w:rsidRPr="00453A3C">
        <w:tab/>
      </w:r>
    </w:p>
    <w:p w:rsidR="0028058D" w:rsidRPr="00453A3C" w:rsidRDefault="0028058D" w:rsidP="0018650B">
      <w:pPr>
        <w:pStyle w:val="a3"/>
        <w:numPr>
          <w:ilvl w:val="0"/>
          <w:numId w:val="25"/>
        </w:numPr>
        <w:tabs>
          <w:tab w:val="num" w:pos="-142"/>
        </w:tabs>
        <w:jc w:val="both"/>
      </w:pPr>
      <w:r w:rsidRPr="00453A3C">
        <w:t>Организация связи при применении авиации</w:t>
      </w:r>
      <w:r w:rsidRPr="00453A3C">
        <w:tab/>
      </w:r>
    </w:p>
    <w:p w:rsidR="0028058D" w:rsidRPr="00453A3C" w:rsidRDefault="0028058D" w:rsidP="0018650B">
      <w:pPr>
        <w:pStyle w:val="a3"/>
        <w:numPr>
          <w:ilvl w:val="0"/>
          <w:numId w:val="25"/>
        </w:numPr>
        <w:tabs>
          <w:tab w:val="num" w:pos="-142"/>
        </w:tabs>
        <w:jc w:val="both"/>
      </w:pPr>
      <w:r w:rsidRPr="00453A3C">
        <w:t>Организация связи в метрополитенах и подземных объектах</w:t>
      </w:r>
      <w:r w:rsidRPr="00453A3C">
        <w:tab/>
      </w:r>
    </w:p>
    <w:p w:rsidR="0028058D" w:rsidRPr="00453A3C" w:rsidRDefault="0028058D" w:rsidP="0018650B">
      <w:pPr>
        <w:pStyle w:val="a3"/>
        <w:numPr>
          <w:ilvl w:val="0"/>
          <w:numId w:val="25"/>
        </w:numPr>
        <w:tabs>
          <w:tab w:val="num" w:pos="-142"/>
        </w:tabs>
        <w:jc w:val="both"/>
      </w:pPr>
      <w:r w:rsidRPr="00453A3C">
        <w:t>Восстановление системы связи и готовности подразделений связи</w:t>
      </w:r>
      <w:r w:rsidRPr="00453A3C">
        <w:tab/>
      </w:r>
    </w:p>
    <w:p w:rsidR="0028058D" w:rsidRPr="00453A3C" w:rsidRDefault="0028058D" w:rsidP="0018650B">
      <w:pPr>
        <w:pStyle w:val="a3"/>
        <w:numPr>
          <w:ilvl w:val="0"/>
          <w:numId w:val="25"/>
        </w:numPr>
        <w:tabs>
          <w:tab w:val="num" w:pos="-142"/>
        </w:tabs>
        <w:jc w:val="both"/>
      </w:pPr>
      <w:r w:rsidRPr="00453A3C">
        <w:t>Организация связи при проведении спасательных работ и оказании гуманитарной помощи за пределами территории Российской Федерации</w:t>
      </w:r>
      <w:r w:rsidRPr="00453A3C">
        <w:tab/>
      </w:r>
    </w:p>
    <w:p w:rsidR="0028058D" w:rsidRPr="00453A3C" w:rsidRDefault="0028058D" w:rsidP="0018650B">
      <w:pPr>
        <w:pStyle w:val="a3"/>
        <w:numPr>
          <w:ilvl w:val="0"/>
          <w:numId w:val="25"/>
        </w:numPr>
        <w:tabs>
          <w:tab w:val="num" w:pos="-142"/>
        </w:tabs>
        <w:jc w:val="both"/>
      </w:pPr>
      <w:r w:rsidRPr="00453A3C">
        <w:t>Организация связи в условиях локальных военных конфликтов и контртеррористических операций</w:t>
      </w:r>
      <w:r w:rsidRPr="00453A3C">
        <w:tab/>
      </w:r>
    </w:p>
    <w:p w:rsidR="0028058D" w:rsidRPr="00F13550" w:rsidRDefault="0028058D" w:rsidP="0028058D">
      <w:pPr>
        <w:tabs>
          <w:tab w:val="num" w:pos="-142"/>
        </w:tabs>
        <w:jc w:val="both"/>
        <w:rPr>
          <w:b/>
        </w:rPr>
      </w:pPr>
    </w:p>
    <w:tbl>
      <w:tblPr>
        <w:tblStyle w:val="aa"/>
        <w:tblW w:w="0" w:type="auto"/>
        <w:tblInd w:w="750" w:type="dxa"/>
        <w:tblLook w:val="04A0" w:firstRow="1" w:lastRow="0" w:firstColumn="1" w:lastColumn="0" w:noHBand="0" w:noVBand="1"/>
      </w:tblPr>
      <w:tblGrid>
        <w:gridCol w:w="2518"/>
        <w:gridCol w:w="1701"/>
      </w:tblGrid>
      <w:tr w:rsidR="0028058D" w:rsidTr="00D13D64">
        <w:tc>
          <w:tcPr>
            <w:tcW w:w="2518" w:type="dxa"/>
          </w:tcPr>
          <w:p w:rsidR="0028058D" w:rsidRPr="001A055B" w:rsidRDefault="0028058D" w:rsidP="00092BD0">
            <w:pPr>
              <w:tabs>
                <w:tab w:val="num" w:pos="-142"/>
              </w:tabs>
              <w:jc w:val="center"/>
              <w:rPr>
                <w:b/>
                <w:sz w:val="22"/>
                <w:szCs w:val="22"/>
              </w:rPr>
            </w:pPr>
            <w:r w:rsidRPr="001A055B">
              <w:rPr>
                <w:sz w:val="22"/>
                <w:szCs w:val="22"/>
              </w:rPr>
              <w:t>Последняя цифра номера в списке группы</w:t>
            </w:r>
          </w:p>
        </w:tc>
        <w:tc>
          <w:tcPr>
            <w:tcW w:w="1701" w:type="dxa"/>
          </w:tcPr>
          <w:p w:rsidR="0028058D" w:rsidRDefault="0028058D" w:rsidP="00092BD0">
            <w:pPr>
              <w:jc w:val="center"/>
              <w:rPr>
                <w:b/>
              </w:rPr>
            </w:pPr>
            <w:r w:rsidRPr="004619F7">
              <w:rPr>
                <w:sz w:val="20"/>
              </w:rPr>
              <w:t>Номера</w:t>
            </w:r>
            <w:r>
              <w:rPr>
                <w:sz w:val="20"/>
              </w:rPr>
              <w:t xml:space="preserve"> </w:t>
            </w:r>
            <w:r w:rsidRPr="004619F7">
              <w:rPr>
                <w:sz w:val="20"/>
              </w:rPr>
              <w:t>вопросов</w:t>
            </w:r>
          </w:p>
        </w:tc>
      </w:tr>
      <w:tr w:rsidR="0028058D" w:rsidTr="00D13D64">
        <w:tc>
          <w:tcPr>
            <w:tcW w:w="2518" w:type="dxa"/>
          </w:tcPr>
          <w:p w:rsidR="0028058D" w:rsidRPr="004619F7" w:rsidRDefault="0028058D" w:rsidP="00092BD0">
            <w:pPr>
              <w:tabs>
                <w:tab w:val="num" w:pos="-142"/>
              </w:tabs>
              <w:jc w:val="center"/>
            </w:pPr>
            <w:r w:rsidRPr="004619F7">
              <w:t>1</w:t>
            </w:r>
          </w:p>
        </w:tc>
        <w:tc>
          <w:tcPr>
            <w:tcW w:w="1701" w:type="dxa"/>
          </w:tcPr>
          <w:p w:rsidR="0028058D" w:rsidRPr="004619F7" w:rsidRDefault="0028058D" w:rsidP="00092BD0">
            <w:pPr>
              <w:tabs>
                <w:tab w:val="num" w:pos="-142"/>
              </w:tabs>
              <w:jc w:val="both"/>
            </w:pPr>
            <w:r>
              <w:t>1-2</w:t>
            </w:r>
          </w:p>
        </w:tc>
      </w:tr>
      <w:tr w:rsidR="0028058D" w:rsidTr="00D13D64">
        <w:tc>
          <w:tcPr>
            <w:tcW w:w="2518" w:type="dxa"/>
          </w:tcPr>
          <w:p w:rsidR="0028058D" w:rsidRPr="004619F7" w:rsidRDefault="0028058D" w:rsidP="00092BD0">
            <w:pPr>
              <w:tabs>
                <w:tab w:val="num" w:pos="-142"/>
              </w:tabs>
              <w:jc w:val="center"/>
            </w:pPr>
            <w:r w:rsidRPr="004619F7">
              <w:t>2</w:t>
            </w:r>
          </w:p>
        </w:tc>
        <w:tc>
          <w:tcPr>
            <w:tcW w:w="1701" w:type="dxa"/>
          </w:tcPr>
          <w:p w:rsidR="0028058D" w:rsidRPr="004619F7" w:rsidRDefault="0028058D" w:rsidP="00092BD0">
            <w:pPr>
              <w:tabs>
                <w:tab w:val="num" w:pos="-142"/>
              </w:tabs>
              <w:jc w:val="both"/>
            </w:pPr>
            <w:r w:rsidRPr="003212EB">
              <w:t>1-</w:t>
            </w:r>
            <w:r>
              <w:t>3</w:t>
            </w:r>
          </w:p>
        </w:tc>
      </w:tr>
      <w:tr w:rsidR="0028058D" w:rsidTr="00D13D64">
        <w:tc>
          <w:tcPr>
            <w:tcW w:w="2518" w:type="dxa"/>
          </w:tcPr>
          <w:p w:rsidR="0028058D" w:rsidRPr="004619F7" w:rsidRDefault="0028058D" w:rsidP="00092BD0">
            <w:pPr>
              <w:tabs>
                <w:tab w:val="num" w:pos="-142"/>
              </w:tabs>
              <w:jc w:val="center"/>
            </w:pPr>
            <w:r w:rsidRPr="004619F7">
              <w:t>3</w:t>
            </w:r>
          </w:p>
        </w:tc>
        <w:tc>
          <w:tcPr>
            <w:tcW w:w="1701" w:type="dxa"/>
          </w:tcPr>
          <w:p w:rsidR="0028058D" w:rsidRPr="00F440CE" w:rsidRDefault="0028058D" w:rsidP="00092BD0">
            <w:r w:rsidRPr="00F440CE">
              <w:t>1-</w:t>
            </w:r>
            <w:r>
              <w:t>4</w:t>
            </w:r>
          </w:p>
        </w:tc>
      </w:tr>
      <w:tr w:rsidR="0028058D" w:rsidTr="00D13D64">
        <w:tc>
          <w:tcPr>
            <w:tcW w:w="2518" w:type="dxa"/>
          </w:tcPr>
          <w:p w:rsidR="0028058D" w:rsidRPr="004619F7" w:rsidRDefault="0028058D" w:rsidP="00092BD0">
            <w:pPr>
              <w:tabs>
                <w:tab w:val="num" w:pos="-142"/>
              </w:tabs>
              <w:jc w:val="center"/>
            </w:pPr>
            <w:r w:rsidRPr="004619F7">
              <w:t>4</w:t>
            </w:r>
          </w:p>
        </w:tc>
        <w:tc>
          <w:tcPr>
            <w:tcW w:w="1701" w:type="dxa"/>
          </w:tcPr>
          <w:p w:rsidR="0028058D" w:rsidRDefault="0028058D" w:rsidP="00092BD0">
            <w:r w:rsidRPr="00F440CE">
              <w:t>1-</w:t>
            </w:r>
            <w:r>
              <w:t>5</w:t>
            </w:r>
          </w:p>
        </w:tc>
      </w:tr>
      <w:tr w:rsidR="0028058D" w:rsidTr="00D13D64">
        <w:tc>
          <w:tcPr>
            <w:tcW w:w="2518" w:type="dxa"/>
          </w:tcPr>
          <w:p w:rsidR="0028058D" w:rsidRPr="004619F7" w:rsidRDefault="0028058D" w:rsidP="00092BD0">
            <w:pPr>
              <w:tabs>
                <w:tab w:val="num" w:pos="-142"/>
              </w:tabs>
              <w:jc w:val="center"/>
            </w:pPr>
            <w:r w:rsidRPr="004619F7">
              <w:t>5</w:t>
            </w:r>
          </w:p>
        </w:tc>
        <w:tc>
          <w:tcPr>
            <w:tcW w:w="1701" w:type="dxa"/>
          </w:tcPr>
          <w:p w:rsidR="0028058D" w:rsidRPr="001C00DC" w:rsidRDefault="0028058D" w:rsidP="00092BD0">
            <w:r w:rsidRPr="001C00DC">
              <w:t>1-</w:t>
            </w:r>
            <w:r>
              <w:t>6</w:t>
            </w:r>
          </w:p>
        </w:tc>
      </w:tr>
      <w:tr w:rsidR="0028058D" w:rsidTr="00D13D64">
        <w:tc>
          <w:tcPr>
            <w:tcW w:w="2518" w:type="dxa"/>
          </w:tcPr>
          <w:p w:rsidR="0028058D" w:rsidRPr="004619F7" w:rsidRDefault="0028058D" w:rsidP="00092BD0">
            <w:pPr>
              <w:tabs>
                <w:tab w:val="num" w:pos="-142"/>
              </w:tabs>
              <w:jc w:val="center"/>
            </w:pPr>
            <w:r w:rsidRPr="004619F7">
              <w:t>6</w:t>
            </w:r>
          </w:p>
        </w:tc>
        <w:tc>
          <w:tcPr>
            <w:tcW w:w="1701" w:type="dxa"/>
          </w:tcPr>
          <w:p w:rsidR="0028058D" w:rsidRPr="001C00DC" w:rsidRDefault="0028058D" w:rsidP="00092BD0">
            <w:r w:rsidRPr="001C00DC">
              <w:t>1-</w:t>
            </w:r>
            <w:r>
              <w:t>7</w:t>
            </w:r>
          </w:p>
        </w:tc>
      </w:tr>
      <w:tr w:rsidR="0028058D" w:rsidTr="00D13D64">
        <w:tc>
          <w:tcPr>
            <w:tcW w:w="2518" w:type="dxa"/>
          </w:tcPr>
          <w:p w:rsidR="0028058D" w:rsidRPr="004619F7" w:rsidRDefault="0028058D" w:rsidP="00092BD0">
            <w:pPr>
              <w:tabs>
                <w:tab w:val="num" w:pos="-142"/>
              </w:tabs>
              <w:jc w:val="center"/>
            </w:pPr>
            <w:r w:rsidRPr="004619F7">
              <w:t>7</w:t>
            </w:r>
          </w:p>
        </w:tc>
        <w:tc>
          <w:tcPr>
            <w:tcW w:w="1701" w:type="dxa"/>
          </w:tcPr>
          <w:p w:rsidR="0028058D" w:rsidRPr="001C00DC" w:rsidRDefault="0028058D" w:rsidP="00092BD0">
            <w:r w:rsidRPr="001C00DC">
              <w:t>1-</w:t>
            </w:r>
            <w:r>
              <w:t>8</w:t>
            </w:r>
          </w:p>
        </w:tc>
      </w:tr>
      <w:tr w:rsidR="0028058D" w:rsidTr="00D13D64">
        <w:tc>
          <w:tcPr>
            <w:tcW w:w="2518" w:type="dxa"/>
          </w:tcPr>
          <w:p w:rsidR="0028058D" w:rsidRPr="004619F7" w:rsidRDefault="0028058D" w:rsidP="00092BD0">
            <w:pPr>
              <w:tabs>
                <w:tab w:val="num" w:pos="-142"/>
              </w:tabs>
              <w:jc w:val="center"/>
            </w:pPr>
            <w:r w:rsidRPr="004619F7">
              <w:t>8</w:t>
            </w:r>
          </w:p>
        </w:tc>
        <w:tc>
          <w:tcPr>
            <w:tcW w:w="1701" w:type="dxa"/>
          </w:tcPr>
          <w:p w:rsidR="0028058D" w:rsidRDefault="0028058D" w:rsidP="00092BD0">
            <w:r w:rsidRPr="001C00DC">
              <w:t>1-</w:t>
            </w:r>
            <w:r>
              <w:t>9</w:t>
            </w:r>
          </w:p>
        </w:tc>
      </w:tr>
      <w:tr w:rsidR="0028058D" w:rsidTr="00D13D64">
        <w:tc>
          <w:tcPr>
            <w:tcW w:w="2518" w:type="dxa"/>
          </w:tcPr>
          <w:p w:rsidR="0028058D" w:rsidRPr="004619F7" w:rsidRDefault="0028058D" w:rsidP="00092BD0">
            <w:pPr>
              <w:tabs>
                <w:tab w:val="num" w:pos="-142"/>
              </w:tabs>
              <w:jc w:val="center"/>
            </w:pPr>
            <w:r w:rsidRPr="004619F7">
              <w:t>9</w:t>
            </w:r>
          </w:p>
        </w:tc>
        <w:tc>
          <w:tcPr>
            <w:tcW w:w="1701" w:type="dxa"/>
          </w:tcPr>
          <w:p w:rsidR="0028058D" w:rsidRPr="00D55C32" w:rsidRDefault="0028058D" w:rsidP="00092BD0">
            <w:r w:rsidRPr="00D55C32">
              <w:t>1-</w:t>
            </w:r>
            <w:r>
              <w:t>10</w:t>
            </w:r>
          </w:p>
        </w:tc>
      </w:tr>
      <w:tr w:rsidR="0028058D" w:rsidTr="00D13D64">
        <w:tc>
          <w:tcPr>
            <w:tcW w:w="2518" w:type="dxa"/>
          </w:tcPr>
          <w:p w:rsidR="0028058D" w:rsidRPr="004619F7" w:rsidRDefault="0028058D" w:rsidP="00092BD0">
            <w:pPr>
              <w:tabs>
                <w:tab w:val="num" w:pos="-142"/>
              </w:tabs>
              <w:jc w:val="center"/>
            </w:pPr>
            <w:r w:rsidRPr="004619F7">
              <w:t>0</w:t>
            </w:r>
          </w:p>
        </w:tc>
        <w:tc>
          <w:tcPr>
            <w:tcW w:w="1701" w:type="dxa"/>
          </w:tcPr>
          <w:p w:rsidR="0028058D" w:rsidRDefault="0028058D" w:rsidP="00092BD0">
            <w:r w:rsidRPr="00D55C32">
              <w:t>1-</w:t>
            </w:r>
            <w:r>
              <w:t>11</w:t>
            </w:r>
          </w:p>
        </w:tc>
      </w:tr>
    </w:tbl>
    <w:p w:rsidR="0028058D" w:rsidRDefault="0028058D" w:rsidP="0028058D">
      <w:pPr>
        <w:tabs>
          <w:tab w:val="num" w:pos="-142"/>
        </w:tabs>
        <w:ind w:firstLine="567"/>
        <w:jc w:val="center"/>
        <w:rPr>
          <w:b/>
        </w:rPr>
      </w:pPr>
    </w:p>
    <w:p w:rsidR="00B8438C" w:rsidRDefault="00B8438C" w:rsidP="0028058D">
      <w:pPr>
        <w:tabs>
          <w:tab w:val="num" w:pos="-142"/>
        </w:tabs>
        <w:ind w:firstLine="567"/>
        <w:jc w:val="center"/>
        <w:rPr>
          <w:b/>
        </w:rPr>
      </w:pPr>
    </w:p>
    <w:p w:rsidR="0028058D" w:rsidRPr="00F13550" w:rsidRDefault="0028058D" w:rsidP="0028058D">
      <w:pPr>
        <w:tabs>
          <w:tab w:val="num" w:pos="-142"/>
        </w:tabs>
        <w:ind w:firstLine="567"/>
        <w:jc w:val="center"/>
        <w:rPr>
          <w:b/>
        </w:rPr>
      </w:pPr>
      <w:r w:rsidRPr="00F13550">
        <w:rPr>
          <w:b/>
        </w:rPr>
        <w:t>Контрольные вопросы</w:t>
      </w:r>
    </w:p>
    <w:p w:rsidR="00FA45D2" w:rsidRDefault="00B8438C" w:rsidP="0018650B">
      <w:pPr>
        <w:pStyle w:val="a3"/>
        <w:numPr>
          <w:ilvl w:val="0"/>
          <w:numId w:val="26"/>
        </w:numPr>
        <w:jc w:val="both"/>
        <w:rPr>
          <w:color w:val="000000"/>
        </w:rPr>
      </w:pPr>
      <w:r>
        <w:rPr>
          <w:color w:val="000000"/>
        </w:rPr>
        <w:t>С</w:t>
      </w:r>
      <w:r w:rsidRPr="00B8438C">
        <w:rPr>
          <w:color w:val="000000"/>
        </w:rPr>
        <w:t>остав систем космической связи</w:t>
      </w:r>
      <w:r>
        <w:rPr>
          <w:color w:val="000000"/>
        </w:rPr>
        <w:t>.</w:t>
      </w:r>
    </w:p>
    <w:p w:rsidR="00B8438C" w:rsidRDefault="00B8438C" w:rsidP="0018650B">
      <w:pPr>
        <w:pStyle w:val="a3"/>
        <w:numPr>
          <w:ilvl w:val="0"/>
          <w:numId w:val="26"/>
        </w:numPr>
        <w:jc w:val="both"/>
        <w:rPr>
          <w:color w:val="000000"/>
        </w:rPr>
      </w:pPr>
      <w:r>
        <w:rPr>
          <w:color w:val="000000"/>
        </w:rPr>
        <w:t>О</w:t>
      </w:r>
      <w:r w:rsidRPr="00B8438C">
        <w:rPr>
          <w:color w:val="000000"/>
        </w:rPr>
        <w:t>рганизацию сети спецсвязи по линии 01</w:t>
      </w:r>
      <w:r>
        <w:rPr>
          <w:color w:val="000000"/>
        </w:rPr>
        <w:t>.</w:t>
      </w:r>
    </w:p>
    <w:p w:rsidR="00872450" w:rsidRPr="00872450" w:rsidRDefault="00872450" w:rsidP="0018650B">
      <w:pPr>
        <w:pStyle w:val="a3"/>
        <w:numPr>
          <w:ilvl w:val="0"/>
          <w:numId w:val="26"/>
        </w:numPr>
        <w:rPr>
          <w:color w:val="000000"/>
        </w:rPr>
      </w:pPr>
      <w:r>
        <w:rPr>
          <w:color w:val="000000"/>
        </w:rPr>
        <w:t>З</w:t>
      </w:r>
      <w:r w:rsidRPr="00872450">
        <w:rPr>
          <w:color w:val="000000"/>
        </w:rPr>
        <w:t>адачи и требования, предъявляемые к системе связи МЧС России.</w:t>
      </w:r>
    </w:p>
    <w:p w:rsidR="00B8438C" w:rsidRPr="00B8438C" w:rsidRDefault="00B8438C" w:rsidP="00872450">
      <w:pPr>
        <w:pStyle w:val="a3"/>
        <w:ind w:left="1287"/>
        <w:jc w:val="both"/>
        <w:rPr>
          <w:color w:val="000000"/>
        </w:rPr>
      </w:pPr>
    </w:p>
    <w:p w:rsidR="009C739C" w:rsidRPr="00F13550" w:rsidRDefault="009C739C" w:rsidP="009C739C">
      <w:pPr>
        <w:numPr>
          <w:ilvl w:val="12"/>
          <w:numId w:val="0"/>
        </w:numPr>
        <w:ind w:firstLine="567"/>
        <w:jc w:val="both"/>
        <w:rPr>
          <w:color w:val="000000"/>
        </w:rPr>
      </w:pPr>
    </w:p>
    <w:sectPr w:rsidR="009C739C" w:rsidRPr="00F13550" w:rsidSect="00F374C1">
      <w:footerReference w:type="default" r:id="rId88"/>
      <w:footerReference w:type="first" r:id="rId8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CB1" w:rsidRDefault="00B35CB1" w:rsidP="0030468F">
      <w:r>
        <w:separator/>
      </w:r>
    </w:p>
  </w:endnote>
  <w:endnote w:type="continuationSeparator" w:id="0">
    <w:p w:rsidR="00B35CB1" w:rsidRDefault="00B35CB1" w:rsidP="00304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14C" w:rsidRDefault="009B114C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C0947">
      <w:rPr>
        <w:noProof/>
      </w:rPr>
      <w:t>4</w:t>
    </w:r>
    <w:r>
      <w:fldChar w:fldCharType="end"/>
    </w:r>
  </w:p>
  <w:p w:rsidR="009B114C" w:rsidRDefault="009B114C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14C" w:rsidRDefault="009B114C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:rsidR="009B114C" w:rsidRDefault="009B114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CB1" w:rsidRDefault="00B35CB1" w:rsidP="0030468F">
      <w:r>
        <w:separator/>
      </w:r>
    </w:p>
  </w:footnote>
  <w:footnote w:type="continuationSeparator" w:id="0">
    <w:p w:rsidR="00B35CB1" w:rsidRDefault="00B35CB1" w:rsidP="003046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11079CE"/>
    <w:multiLevelType w:val="hybridMultilevel"/>
    <w:tmpl w:val="3B4ADFA0"/>
    <w:lvl w:ilvl="0" w:tplc="CC324FA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25C3D2A"/>
    <w:multiLevelType w:val="multilevel"/>
    <w:tmpl w:val="54F47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4584ADC"/>
    <w:multiLevelType w:val="hybridMultilevel"/>
    <w:tmpl w:val="28083BC2"/>
    <w:lvl w:ilvl="0" w:tplc="DF80EE0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63F3C07"/>
    <w:multiLevelType w:val="hybridMultilevel"/>
    <w:tmpl w:val="365A97B8"/>
    <w:lvl w:ilvl="0" w:tplc="CC324FA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9995928"/>
    <w:multiLevelType w:val="hybridMultilevel"/>
    <w:tmpl w:val="9D88D252"/>
    <w:lvl w:ilvl="0" w:tplc="CC324FA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9D3144C"/>
    <w:multiLevelType w:val="hybridMultilevel"/>
    <w:tmpl w:val="A4641BB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0CAB2E63"/>
    <w:multiLevelType w:val="hybridMultilevel"/>
    <w:tmpl w:val="08B800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B4327E"/>
    <w:multiLevelType w:val="hybridMultilevel"/>
    <w:tmpl w:val="79FAE896"/>
    <w:lvl w:ilvl="0" w:tplc="CC324FA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43E4D1E"/>
    <w:multiLevelType w:val="hybridMultilevel"/>
    <w:tmpl w:val="F1EECDFE"/>
    <w:lvl w:ilvl="0" w:tplc="4670AF1E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16B5546A"/>
    <w:multiLevelType w:val="hybridMultilevel"/>
    <w:tmpl w:val="50427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284154"/>
    <w:multiLevelType w:val="hybridMultilevel"/>
    <w:tmpl w:val="F7924572"/>
    <w:lvl w:ilvl="0" w:tplc="DF80EE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A3774AC"/>
    <w:multiLevelType w:val="hybridMultilevel"/>
    <w:tmpl w:val="58565F2E"/>
    <w:lvl w:ilvl="0" w:tplc="CC324FA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AA3190C"/>
    <w:multiLevelType w:val="multilevel"/>
    <w:tmpl w:val="134494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1B30021"/>
    <w:multiLevelType w:val="hybridMultilevel"/>
    <w:tmpl w:val="229E5CB8"/>
    <w:lvl w:ilvl="0" w:tplc="CC324FA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23207AA"/>
    <w:multiLevelType w:val="multilevel"/>
    <w:tmpl w:val="5336B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AF94D0B"/>
    <w:multiLevelType w:val="hybridMultilevel"/>
    <w:tmpl w:val="EDD483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1E425F6"/>
    <w:multiLevelType w:val="hybridMultilevel"/>
    <w:tmpl w:val="0FA489FE"/>
    <w:lvl w:ilvl="0" w:tplc="DF80EE0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363242D"/>
    <w:multiLevelType w:val="hybridMultilevel"/>
    <w:tmpl w:val="E892ABCC"/>
    <w:lvl w:ilvl="0" w:tplc="5BE6EC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6186A12"/>
    <w:multiLevelType w:val="hybridMultilevel"/>
    <w:tmpl w:val="6682FD60"/>
    <w:lvl w:ilvl="0" w:tplc="0AD8445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FE16636"/>
    <w:multiLevelType w:val="multilevel"/>
    <w:tmpl w:val="03E4A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18B4527"/>
    <w:multiLevelType w:val="hybridMultilevel"/>
    <w:tmpl w:val="767288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8722BB"/>
    <w:multiLevelType w:val="hybridMultilevel"/>
    <w:tmpl w:val="C0F296E2"/>
    <w:lvl w:ilvl="0" w:tplc="DF80EE0C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3">
    <w:nsid w:val="491D2596"/>
    <w:multiLevelType w:val="hybridMultilevel"/>
    <w:tmpl w:val="3324387C"/>
    <w:lvl w:ilvl="0" w:tplc="CC324FA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97F56F6"/>
    <w:multiLevelType w:val="hybridMultilevel"/>
    <w:tmpl w:val="BC9E98FE"/>
    <w:lvl w:ilvl="0" w:tplc="CC324FA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0150E8B"/>
    <w:multiLevelType w:val="hybridMultilevel"/>
    <w:tmpl w:val="3C00332C"/>
    <w:lvl w:ilvl="0" w:tplc="CC324FA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2E25FE1"/>
    <w:multiLevelType w:val="hybridMultilevel"/>
    <w:tmpl w:val="098CBB56"/>
    <w:lvl w:ilvl="0" w:tplc="D304B6F6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EF0B59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28">
    <w:nsid w:val="59F13CA1"/>
    <w:multiLevelType w:val="hybridMultilevel"/>
    <w:tmpl w:val="399EEFE6"/>
    <w:lvl w:ilvl="0" w:tplc="D304B6F6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B51A8E"/>
    <w:multiLevelType w:val="hybridMultilevel"/>
    <w:tmpl w:val="C77A2F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725E1B"/>
    <w:multiLevelType w:val="hybridMultilevel"/>
    <w:tmpl w:val="D752FC4C"/>
    <w:lvl w:ilvl="0" w:tplc="CC324FA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BB6278D"/>
    <w:multiLevelType w:val="hybridMultilevel"/>
    <w:tmpl w:val="1D244F00"/>
    <w:lvl w:ilvl="0" w:tplc="CC324FA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07362A1"/>
    <w:multiLevelType w:val="hybridMultilevel"/>
    <w:tmpl w:val="5BEE1490"/>
    <w:lvl w:ilvl="0" w:tplc="073E55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866C24"/>
    <w:multiLevelType w:val="hybridMultilevel"/>
    <w:tmpl w:val="E892ABCC"/>
    <w:lvl w:ilvl="0" w:tplc="5BE6EC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EB0189F"/>
    <w:multiLevelType w:val="hybridMultilevel"/>
    <w:tmpl w:val="635E9ABC"/>
    <w:lvl w:ilvl="0" w:tplc="D304B6F6">
      <w:start w:val="1"/>
      <w:numFmt w:val="decimal"/>
      <w:lvlText w:val="%1."/>
      <w:lvlJc w:val="left"/>
      <w:pPr>
        <w:ind w:left="185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71907393"/>
    <w:multiLevelType w:val="hybridMultilevel"/>
    <w:tmpl w:val="0504DA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68E6528"/>
    <w:multiLevelType w:val="hybridMultilevel"/>
    <w:tmpl w:val="0E3A1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1277B2"/>
    <w:multiLevelType w:val="hybridMultilevel"/>
    <w:tmpl w:val="FD38EB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FAC4715"/>
    <w:multiLevelType w:val="hybridMultilevel"/>
    <w:tmpl w:val="584E39B2"/>
    <w:lvl w:ilvl="0" w:tplc="CC324FA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7"/>
  </w:num>
  <w:num w:numId="3">
    <w:abstractNumId w:val="32"/>
  </w:num>
  <w:num w:numId="4">
    <w:abstractNumId w:val="3"/>
  </w:num>
  <w:num w:numId="5">
    <w:abstractNumId w:val="17"/>
  </w:num>
  <w:num w:numId="6">
    <w:abstractNumId w:val="11"/>
  </w:num>
  <w:num w:numId="7">
    <w:abstractNumId w:val="35"/>
  </w:num>
  <w:num w:numId="8">
    <w:abstractNumId w:val="27"/>
  </w:num>
  <w:num w:numId="9">
    <w:abstractNumId w:val="9"/>
  </w:num>
  <w:num w:numId="10">
    <w:abstractNumId w:val="19"/>
  </w:num>
  <w:num w:numId="11">
    <w:abstractNumId w:val="18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14"/>
  </w:num>
  <w:num w:numId="14">
    <w:abstractNumId w:val="8"/>
  </w:num>
  <w:num w:numId="15">
    <w:abstractNumId w:val="25"/>
  </w:num>
  <w:num w:numId="16">
    <w:abstractNumId w:val="24"/>
  </w:num>
  <w:num w:numId="17">
    <w:abstractNumId w:val="38"/>
  </w:num>
  <w:num w:numId="18">
    <w:abstractNumId w:val="31"/>
  </w:num>
  <w:num w:numId="19">
    <w:abstractNumId w:val="5"/>
  </w:num>
  <w:num w:numId="20">
    <w:abstractNumId w:val="30"/>
  </w:num>
  <w:num w:numId="21">
    <w:abstractNumId w:val="12"/>
  </w:num>
  <w:num w:numId="22">
    <w:abstractNumId w:val="23"/>
  </w:num>
  <w:num w:numId="23">
    <w:abstractNumId w:val="4"/>
  </w:num>
  <w:num w:numId="24">
    <w:abstractNumId w:val="1"/>
  </w:num>
  <w:num w:numId="25">
    <w:abstractNumId w:val="33"/>
  </w:num>
  <w:num w:numId="26">
    <w:abstractNumId w:val="6"/>
  </w:num>
  <w:num w:numId="27">
    <w:abstractNumId w:val="36"/>
  </w:num>
  <w:num w:numId="28">
    <w:abstractNumId w:val="10"/>
  </w:num>
  <w:num w:numId="29">
    <w:abstractNumId w:val="34"/>
  </w:num>
  <w:num w:numId="30">
    <w:abstractNumId w:val="26"/>
  </w:num>
  <w:num w:numId="31">
    <w:abstractNumId w:val="28"/>
  </w:num>
  <w:num w:numId="32">
    <w:abstractNumId w:val="13"/>
  </w:num>
  <w:num w:numId="33">
    <w:abstractNumId w:val="2"/>
  </w:num>
  <w:num w:numId="34">
    <w:abstractNumId w:val="20"/>
  </w:num>
  <w:num w:numId="35">
    <w:abstractNumId w:val="15"/>
  </w:num>
  <w:num w:numId="36">
    <w:abstractNumId w:val="22"/>
  </w:num>
  <w:num w:numId="37">
    <w:abstractNumId w:val="21"/>
  </w:num>
  <w:num w:numId="38">
    <w:abstractNumId w:val="7"/>
  </w:num>
  <w:num w:numId="39">
    <w:abstractNumId w:val="29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3BC"/>
    <w:rsid w:val="000005F2"/>
    <w:rsid w:val="000015DD"/>
    <w:rsid w:val="00001D48"/>
    <w:rsid w:val="00033F1C"/>
    <w:rsid w:val="000818D3"/>
    <w:rsid w:val="00092BD0"/>
    <w:rsid w:val="00093A93"/>
    <w:rsid w:val="000A6929"/>
    <w:rsid w:val="000B239B"/>
    <w:rsid w:val="000B4E5E"/>
    <w:rsid w:val="00104641"/>
    <w:rsid w:val="001154A6"/>
    <w:rsid w:val="001279A8"/>
    <w:rsid w:val="001527EE"/>
    <w:rsid w:val="00161752"/>
    <w:rsid w:val="0017727F"/>
    <w:rsid w:val="0018251A"/>
    <w:rsid w:val="00184CC8"/>
    <w:rsid w:val="0018650B"/>
    <w:rsid w:val="00191BD9"/>
    <w:rsid w:val="00192849"/>
    <w:rsid w:val="001A055B"/>
    <w:rsid w:val="001B13BC"/>
    <w:rsid w:val="001B4BCB"/>
    <w:rsid w:val="001D03EC"/>
    <w:rsid w:val="001E1AA7"/>
    <w:rsid w:val="00231B59"/>
    <w:rsid w:val="0024286B"/>
    <w:rsid w:val="00265CF4"/>
    <w:rsid w:val="00274341"/>
    <w:rsid w:val="0028058D"/>
    <w:rsid w:val="002977DE"/>
    <w:rsid w:val="002A7410"/>
    <w:rsid w:val="002C0947"/>
    <w:rsid w:val="002C4610"/>
    <w:rsid w:val="002D19EE"/>
    <w:rsid w:val="002F4F1A"/>
    <w:rsid w:val="0030468F"/>
    <w:rsid w:val="003212EB"/>
    <w:rsid w:val="00366F4A"/>
    <w:rsid w:val="003C51EE"/>
    <w:rsid w:val="003C6347"/>
    <w:rsid w:val="003D3267"/>
    <w:rsid w:val="004231AE"/>
    <w:rsid w:val="004239E5"/>
    <w:rsid w:val="00453A3C"/>
    <w:rsid w:val="004619F7"/>
    <w:rsid w:val="0049170E"/>
    <w:rsid w:val="00492A74"/>
    <w:rsid w:val="004A1258"/>
    <w:rsid w:val="004D004E"/>
    <w:rsid w:val="004E7FBB"/>
    <w:rsid w:val="0053549F"/>
    <w:rsid w:val="00547908"/>
    <w:rsid w:val="005F736E"/>
    <w:rsid w:val="00621C14"/>
    <w:rsid w:val="00633C09"/>
    <w:rsid w:val="00652AFB"/>
    <w:rsid w:val="00670342"/>
    <w:rsid w:val="006B5DD4"/>
    <w:rsid w:val="006C2E24"/>
    <w:rsid w:val="006E489C"/>
    <w:rsid w:val="00702B06"/>
    <w:rsid w:val="007162DE"/>
    <w:rsid w:val="00717F06"/>
    <w:rsid w:val="00772032"/>
    <w:rsid w:val="007A494F"/>
    <w:rsid w:val="007D2162"/>
    <w:rsid w:val="008117E9"/>
    <w:rsid w:val="0086517B"/>
    <w:rsid w:val="00872450"/>
    <w:rsid w:val="00884E0C"/>
    <w:rsid w:val="008934B4"/>
    <w:rsid w:val="00894CB2"/>
    <w:rsid w:val="008D036F"/>
    <w:rsid w:val="008E51CA"/>
    <w:rsid w:val="008F0608"/>
    <w:rsid w:val="00915079"/>
    <w:rsid w:val="0092028C"/>
    <w:rsid w:val="00921BA0"/>
    <w:rsid w:val="00941E26"/>
    <w:rsid w:val="0096032B"/>
    <w:rsid w:val="009B114C"/>
    <w:rsid w:val="009C739C"/>
    <w:rsid w:val="009E1B52"/>
    <w:rsid w:val="009F0AE9"/>
    <w:rsid w:val="00A13BEB"/>
    <w:rsid w:val="00A61C6D"/>
    <w:rsid w:val="00A7117E"/>
    <w:rsid w:val="00A73793"/>
    <w:rsid w:val="00A754C6"/>
    <w:rsid w:val="00A81175"/>
    <w:rsid w:val="00AD4819"/>
    <w:rsid w:val="00B167B8"/>
    <w:rsid w:val="00B35CB1"/>
    <w:rsid w:val="00B41216"/>
    <w:rsid w:val="00B5756D"/>
    <w:rsid w:val="00B614A3"/>
    <w:rsid w:val="00B76A8B"/>
    <w:rsid w:val="00B8438C"/>
    <w:rsid w:val="00B85B64"/>
    <w:rsid w:val="00C12477"/>
    <w:rsid w:val="00C420E9"/>
    <w:rsid w:val="00C971A5"/>
    <w:rsid w:val="00CB03F2"/>
    <w:rsid w:val="00CE3A53"/>
    <w:rsid w:val="00CE7080"/>
    <w:rsid w:val="00CF1121"/>
    <w:rsid w:val="00D13D64"/>
    <w:rsid w:val="00D14D9D"/>
    <w:rsid w:val="00D20CCA"/>
    <w:rsid w:val="00D41A90"/>
    <w:rsid w:val="00D712C3"/>
    <w:rsid w:val="00DA3F39"/>
    <w:rsid w:val="00DD77B4"/>
    <w:rsid w:val="00E75EDB"/>
    <w:rsid w:val="00E83B7B"/>
    <w:rsid w:val="00EB5479"/>
    <w:rsid w:val="00EE29FC"/>
    <w:rsid w:val="00EF0C41"/>
    <w:rsid w:val="00F13027"/>
    <w:rsid w:val="00F16DC0"/>
    <w:rsid w:val="00F374C1"/>
    <w:rsid w:val="00F72874"/>
    <w:rsid w:val="00F8132C"/>
    <w:rsid w:val="00FA2238"/>
    <w:rsid w:val="00FA45D2"/>
    <w:rsid w:val="00FD7D98"/>
    <w:rsid w:val="00FE6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E643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453A3C"/>
    <w:pPr>
      <w:keepNext/>
      <w:spacing w:before="120" w:after="120" w:line="360" w:lineRule="auto"/>
      <w:ind w:left="567" w:firstLine="709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E3A53"/>
    <w:pPr>
      <w:ind w:left="708"/>
    </w:pPr>
  </w:style>
  <w:style w:type="character" w:styleId="a4">
    <w:name w:val="Placeholder Text"/>
    <w:basedOn w:val="a0"/>
    <w:uiPriority w:val="99"/>
    <w:semiHidden/>
    <w:rsid w:val="00104641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10464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464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semiHidden/>
    <w:rsid w:val="0030468F"/>
    <w:rPr>
      <w:sz w:val="20"/>
      <w:szCs w:val="20"/>
    </w:rPr>
  </w:style>
  <w:style w:type="character" w:customStyle="1" w:styleId="a8">
    <w:name w:val="Текст сноски Знак"/>
    <w:basedOn w:val="a0"/>
    <w:link w:val="a7"/>
    <w:semiHidden/>
    <w:rsid w:val="0030468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basedOn w:val="a0"/>
    <w:semiHidden/>
    <w:rsid w:val="0030468F"/>
    <w:rPr>
      <w:vertAlign w:val="superscript"/>
    </w:rPr>
  </w:style>
  <w:style w:type="table" w:styleId="aa">
    <w:name w:val="Table Grid"/>
    <w:basedOn w:val="a1"/>
    <w:rsid w:val="001A05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link w:val="ac"/>
    <w:uiPriority w:val="99"/>
    <w:unhideWhenUsed/>
    <w:rsid w:val="00AD4819"/>
    <w:pPr>
      <w:tabs>
        <w:tab w:val="center" w:pos="4677"/>
        <w:tab w:val="right" w:pos="9355"/>
      </w:tabs>
    </w:pPr>
    <w:rPr>
      <w:sz w:val="28"/>
      <w:szCs w:val="20"/>
    </w:rPr>
  </w:style>
  <w:style w:type="character" w:customStyle="1" w:styleId="ac">
    <w:name w:val="Нижний колонтитул Знак"/>
    <w:basedOn w:val="a0"/>
    <w:link w:val="ab"/>
    <w:uiPriority w:val="99"/>
    <w:rsid w:val="00AD481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453A3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E64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21">
    <w:name w:val="Список 21"/>
    <w:basedOn w:val="a"/>
    <w:rsid w:val="00F8132C"/>
    <w:pPr>
      <w:suppressAutoHyphens/>
      <w:ind w:left="566" w:hanging="283"/>
    </w:pPr>
    <w:rPr>
      <w:rFonts w:ascii="Arial" w:hAnsi="Arial" w:cs="Arial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E643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453A3C"/>
    <w:pPr>
      <w:keepNext/>
      <w:spacing w:before="120" w:after="120" w:line="360" w:lineRule="auto"/>
      <w:ind w:left="567" w:firstLine="709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E3A53"/>
    <w:pPr>
      <w:ind w:left="708"/>
    </w:pPr>
  </w:style>
  <w:style w:type="character" w:styleId="a4">
    <w:name w:val="Placeholder Text"/>
    <w:basedOn w:val="a0"/>
    <w:uiPriority w:val="99"/>
    <w:semiHidden/>
    <w:rsid w:val="00104641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10464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464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semiHidden/>
    <w:rsid w:val="0030468F"/>
    <w:rPr>
      <w:sz w:val="20"/>
      <w:szCs w:val="20"/>
    </w:rPr>
  </w:style>
  <w:style w:type="character" w:customStyle="1" w:styleId="a8">
    <w:name w:val="Текст сноски Знак"/>
    <w:basedOn w:val="a0"/>
    <w:link w:val="a7"/>
    <w:semiHidden/>
    <w:rsid w:val="0030468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basedOn w:val="a0"/>
    <w:semiHidden/>
    <w:rsid w:val="0030468F"/>
    <w:rPr>
      <w:vertAlign w:val="superscript"/>
    </w:rPr>
  </w:style>
  <w:style w:type="table" w:styleId="aa">
    <w:name w:val="Table Grid"/>
    <w:basedOn w:val="a1"/>
    <w:rsid w:val="001A05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link w:val="ac"/>
    <w:uiPriority w:val="99"/>
    <w:unhideWhenUsed/>
    <w:rsid w:val="00AD4819"/>
    <w:pPr>
      <w:tabs>
        <w:tab w:val="center" w:pos="4677"/>
        <w:tab w:val="right" w:pos="9355"/>
      </w:tabs>
    </w:pPr>
    <w:rPr>
      <w:sz w:val="28"/>
      <w:szCs w:val="20"/>
    </w:rPr>
  </w:style>
  <w:style w:type="character" w:customStyle="1" w:styleId="ac">
    <w:name w:val="Нижний колонтитул Знак"/>
    <w:basedOn w:val="a0"/>
    <w:link w:val="ab"/>
    <w:uiPriority w:val="99"/>
    <w:rsid w:val="00AD481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453A3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E64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21">
    <w:name w:val="Список 21"/>
    <w:basedOn w:val="a"/>
    <w:rsid w:val="00F8132C"/>
    <w:pPr>
      <w:suppressAutoHyphens/>
      <w:ind w:left="566" w:hanging="283"/>
    </w:pPr>
    <w:rPr>
      <w:rFonts w:ascii="Arial" w:hAnsi="Arial" w:cs="Arial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hyperlink" Target="http://www.nm.ru/" TargetMode="External"/><Relationship Id="rId26" Type="http://schemas.openxmlformats.org/officeDocument/2006/relationships/hyperlink" Target="http://wiki.nntc.nnov.ru/index.php/%D0%A4%D0%B0%D0%B9%D0%BB:Yandex2.png" TargetMode="External"/><Relationship Id="rId39" Type="http://schemas.openxmlformats.org/officeDocument/2006/relationships/image" Target="media/image11.wmf"/><Relationship Id="rId21" Type="http://schemas.openxmlformats.org/officeDocument/2006/relationships/hyperlink" Target="http://www.pochta.ru/" TargetMode="External"/><Relationship Id="rId34" Type="http://schemas.openxmlformats.org/officeDocument/2006/relationships/image" Target="media/image8.png"/><Relationship Id="rId42" Type="http://schemas.openxmlformats.org/officeDocument/2006/relationships/image" Target="media/image14.png"/><Relationship Id="rId47" Type="http://schemas.openxmlformats.org/officeDocument/2006/relationships/image" Target="media/image19.wmf"/><Relationship Id="rId50" Type="http://schemas.openxmlformats.org/officeDocument/2006/relationships/image" Target="media/image22.wmf"/><Relationship Id="rId55" Type="http://schemas.openxmlformats.org/officeDocument/2006/relationships/image" Target="media/image27.wmf"/><Relationship Id="rId63" Type="http://schemas.openxmlformats.org/officeDocument/2006/relationships/oleObject" Target="embeddings/oleObject5.bin"/><Relationship Id="rId68" Type="http://schemas.openxmlformats.org/officeDocument/2006/relationships/image" Target="media/image34.wmf"/><Relationship Id="rId76" Type="http://schemas.openxmlformats.org/officeDocument/2006/relationships/image" Target="media/image38.wmf"/><Relationship Id="rId84" Type="http://schemas.openxmlformats.org/officeDocument/2006/relationships/image" Target="media/image42.wmf"/><Relationship Id="rId89" Type="http://schemas.openxmlformats.org/officeDocument/2006/relationships/footer" Target="footer2.xml"/><Relationship Id="rId7" Type="http://schemas.openxmlformats.org/officeDocument/2006/relationships/footnotes" Target="footnotes.xml"/><Relationship Id="rId71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hyperlink" Target="http://www.yandex.ru/" TargetMode="External"/><Relationship Id="rId29" Type="http://schemas.openxmlformats.org/officeDocument/2006/relationships/image" Target="media/image6.png"/><Relationship Id="rId11" Type="http://schemas.openxmlformats.org/officeDocument/2006/relationships/hyperlink" Target="http://www.02.mchs.gov.ru/gu/" TargetMode="External"/><Relationship Id="rId24" Type="http://schemas.openxmlformats.org/officeDocument/2006/relationships/hyperlink" Target="http://wiki.nntc.nnov.ru/index.php/%D0%A4%D0%B0%D0%B9%D0%BB:Yandex1.png" TargetMode="External"/><Relationship Id="rId32" Type="http://schemas.openxmlformats.org/officeDocument/2006/relationships/image" Target="media/image7.png"/><Relationship Id="rId37" Type="http://schemas.openxmlformats.org/officeDocument/2006/relationships/hyperlink" Target="http://wiki.nntc.nnov.ru/index.php/%D0%A4%D0%B0%D0%B9%D0%BB:Resend.png" TargetMode="External"/><Relationship Id="rId40" Type="http://schemas.openxmlformats.org/officeDocument/2006/relationships/image" Target="media/image12.wmf"/><Relationship Id="rId45" Type="http://schemas.openxmlformats.org/officeDocument/2006/relationships/image" Target="media/image17.png"/><Relationship Id="rId53" Type="http://schemas.openxmlformats.org/officeDocument/2006/relationships/image" Target="media/image25.wmf"/><Relationship Id="rId58" Type="http://schemas.openxmlformats.org/officeDocument/2006/relationships/image" Target="media/image29.wmf"/><Relationship Id="rId66" Type="http://schemas.openxmlformats.org/officeDocument/2006/relationships/image" Target="media/image33.wmf"/><Relationship Id="rId74" Type="http://schemas.openxmlformats.org/officeDocument/2006/relationships/image" Target="media/image37.wmf"/><Relationship Id="rId79" Type="http://schemas.openxmlformats.org/officeDocument/2006/relationships/oleObject" Target="embeddings/oleObject13.bin"/><Relationship Id="rId87" Type="http://schemas.openxmlformats.org/officeDocument/2006/relationships/oleObject" Target="embeddings/oleObject17.bin"/><Relationship Id="rId5" Type="http://schemas.openxmlformats.org/officeDocument/2006/relationships/settings" Target="settings.xml"/><Relationship Id="rId61" Type="http://schemas.openxmlformats.org/officeDocument/2006/relationships/oleObject" Target="embeddings/oleObject4.bin"/><Relationship Id="rId82" Type="http://schemas.openxmlformats.org/officeDocument/2006/relationships/image" Target="media/image41.wmf"/><Relationship Id="rId90" Type="http://schemas.openxmlformats.org/officeDocument/2006/relationships/fontTable" Target="fontTable.xml"/><Relationship Id="rId19" Type="http://schemas.openxmlformats.org/officeDocument/2006/relationships/hyperlink" Target="http://www.rambler.ru/" TargetMode="External"/><Relationship Id="rId14" Type="http://schemas.openxmlformats.org/officeDocument/2006/relationships/oleObject" Target="embeddings/oleObject1.bin"/><Relationship Id="rId22" Type="http://schemas.openxmlformats.org/officeDocument/2006/relationships/hyperlink" Target="http://www.nextmail.ru/" TargetMode="External"/><Relationship Id="rId27" Type="http://schemas.openxmlformats.org/officeDocument/2006/relationships/image" Target="media/image5.png"/><Relationship Id="rId30" Type="http://schemas.openxmlformats.org/officeDocument/2006/relationships/hyperlink" Target="http://www.yandex.ru/" TargetMode="External"/><Relationship Id="rId35" Type="http://schemas.openxmlformats.org/officeDocument/2006/relationships/hyperlink" Target="http://wiki.nntc.nnov.ru/index.php/%D0%A4%D0%B0%D0%B9%D0%BB:Reply.png" TargetMode="External"/><Relationship Id="rId43" Type="http://schemas.openxmlformats.org/officeDocument/2006/relationships/image" Target="media/image15.wmf"/><Relationship Id="rId48" Type="http://schemas.openxmlformats.org/officeDocument/2006/relationships/image" Target="media/image20.wmf"/><Relationship Id="rId56" Type="http://schemas.openxmlformats.org/officeDocument/2006/relationships/oleObject" Target="embeddings/oleObject2.bin"/><Relationship Id="rId64" Type="http://schemas.openxmlformats.org/officeDocument/2006/relationships/image" Target="media/image32.wmf"/><Relationship Id="rId69" Type="http://schemas.openxmlformats.org/officeDocument/2006/relationships/oleObject" Target="embeddings/oleObject8.bin"/><Relationship Id="rId77" Type="http://schemas.openxmlformats.org/officeDocument/2006/relationships/oleObject" Target="embeddings/oleObject12.bin"/><Relationship Id="rId8" Type="http://schemas.openxmlformats.org/officeDocument/2006/relationships/endnotes" Target="endnotes.xml"/><Relationship Id="rId51" Type="http://schemas.openxmlformats.org/officeDocument/2006/relationships/image" Target="media/image23.wmf"/><Relationship Id="rId72" Type="http://schemas.openxmlformats.org/officeDocument/2006/relationships/image" Target="media/image36.wmf"/><Relationship Id="rId80" Type="http://schemas.openxmlformats.org/officeDocument/2006/relationships/image" Target="media/image40.wmf"/><Relationship Id="rId85" Type="http://schemas.openxmlformats.org/officeDocument/2006/relationships/oleObject" Target="embeddings/oleObject16.bin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://www.mail.ru/" TargetMode="External"/><Relationship Id="rId25" Type="http://schemas.openxmlformats.org/officeDocument/2006/relationships/image" Target="media/image4.png"/><Relationship Id="rId33" Type="http://schemas.openxmlformats.org/officeDocument/2006/relationships/hyperlink" Target="http://wiki.nntc.nnov.ru/index.php/%D0%A4%D0%B0%D0%B9%D0%BB:Write.png" TargetMode="External"/><Relationship Id="rId38" Type="http://schemas.openxmlformats.org/officeDocument/2006/relationships/image" Target="media/image10.png"/><Relationship Id="rId46" Type="http://schemas.openxmlformats.org/officeDocument/2006/relationships/image" Target="media/image18.wmf"/><Relationship Id="rId59" Type="http://schemas.openxmlformats.org/officeDocument/2006/relationships/oleObject" Target="embeddings/oleObject3.bin"/><Relationship Id="rId67" Type="http://schemas.openxmlformats.org/officeDocument/2006/relationships/oleObject" Target="embeddings/oleObject7.bin"/><Relationship Id="rId20" Type="http://schemas.openxmlformats.org/officeDocument/2006/relationships/hyperlink" Target="http://www.ok.ru/" TargetMode="External"/><Relationship Id="rId41" Type="http://schemas.openxmlformats.org/officeDocument/2006/relationships/image" Target="media/image13.png"/><Relationship Id="rId54" Type="http://schemas.openxmlformats.org/officeDocument/2006/relationships/image" Target="media/image26.wmf"/><Relationship Id="rId62" Type="http://schemas.openxmlformats.org/officeDocument/2006/relationships/image" Target="media/image31.wmf"/><Relationship Id="rId70" Type="http://schemas.openxmlformats.org/officeDocument/2006/relationships/image" Target="media/image35.wmf"/><Relationship Id="rId75" Type="http://schemas.openxmlformats.org/officeDocument/2006/relationships/oleObject" Target="embeddings/oleObject11.bin"/><Relationship Id="rId83" Type="http://schemas.openxmlformats.org/officeDocument/2006/relationships/oleObject" Target="embeddings/oleObject15.bin"/><Relationship Id="rId88" Type="http://schemas.openxmlformats.org/officeDocument/2006/relationships/footer" Target="foot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nn.ru/mail/" TargetMode="External"/><Relationship Id="rId23" Type="http://schemas.openxmlformats.org/officeDocument/2006/relationships/hyperlink" Target="http://www.yandex.ru/" TargetMode="External"/><Relationship Id="rId28" Type="http://schemas.openxmlformats.org/officeDocument/2006/relationships/hyperlink" Target="http://wiki.nntc.nnov.ru/index.php/%D0%A4%D0%B0%D0%B9%D0%BB:Yandex3.png" TargetMode="External"/><Relationship Id="rId36" Type="http://schemas.openxmlformats.org/officeDocument/2006/relationships/image" Target="media/image9.png"/><Relationship Id="rId49" Type="http://schemas.openxmlformats.org/officeDocument/2006/relationships/image" Target="media/image21.wmf"/><Relationship Id="rId57" Type="http://schemas.openxmlformats.org/officeDocument/2006/relationships/image" Target="media/image28.png"/><Relationship Id="rId10" Type="http://schemas.openxmlformats.org/officeDocument/2006/relationships/hyperlink" Target="http://www.mchs.gov.ru/" TargetMode="External"/><Relationship Id="rId31" Type="http://schemas.openxmlformats.org/officeDocument/2006/relationships/hyperlink" Target="http://wiki.nntc.nnov.ru/index.php/%D0%A4%D0%B0%D0%B9%D0%BB:Yandex4.png" TargetMode="External"/><Relationship Id="rId44" Type="http://schemas.openxmlformats.org/officeDocument/2006/relationships/image" Target="media/image16.wmf"/><Relationship Id="rId52" Type="http://schemas.openxmlformats.org/officeDocument/2006/relationships/image" Target="media/image24.wmf"/><Relationship Id="rId60" Type="http://schemas.openxmlformats.org/officeDocument/2006/relationships/image" Target="media/image30.wmf"/><Relationship Id="rId65" Type="http://schemas.openxmlformats.org/officeDocument/2006/relationships/oleObject" Target="embeddings/oleObject6.bin"/><Relationship Id="rId73" Type="http://schemas.openxmlformats.org/officeDocument/2006/relationships/oleObject" Target="embeddings/oleObject10.bin"/><Relationship Id="rId78" Type="http://schemas.openxmlformats.org/officeDocument/2006/relationships/image" Target="media/image39.wmf"/><Relationship Id="rId81" Type="http://schemas.openxmlformats.org/officeDocument/2006/relationships/oleObject" Target="embeddings/oleObject14.bin"/><Relationship Id="rId86" Type="http://schemas.openxmlformats.org/officeDocument/2006/relationships/image" Target="media/image43.wmf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857155-C059-4EF6-9ABD-B23B028E4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11794</Words>
  <Characters>67231</Characters>
  <Application>Microsoft Office Word</Application>
  <DocSecurity>0</DocSecurity>
  <Lines>560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Ляйсан Арютина</dc:creator>
  <cp:lastModifiedBy>Ляйсан Арютина</cp:lastModifiedBy>
  <cp:revision>8</cp:revision>
  <dcterms:created xsi:type="dcterms:W3CDTF">2017-10-25T09:53:00Z</dcterms:created>
  <dcterms:modified xsi:type="dcterms:W3CDTF">2017-11-01T10:36:00Z</dcterms:modified>
</cp:coreProperties>
</file>