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B4" w:rsidRPr="00AE6CB4" w:rsidRDefault="00AE6CB4" w:rsidP="00AE6C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CB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бюджетное профессиональное образовательное учреждение</w:t>
      </w:r>
    </w:p>
    <w:p w:rsidR="00AE6CB4" w:rsidRPr="00AE6CB4" w:rsidRDefault="00AE6CB4" w:rsidP="00AE6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B4">
        <w:rPr>
          <w:rFonts w:ascii="Times New Roman" w:eastAsia="Times New Roman" w:hAnsi="Times New Roman" w:cs="Times New Roman"/>
          <w:sz w:val="26"/>
          <w:szCs w:val="26"/>
          <w:lang w:eastAsia="ru-RU"/>
        </w:rPr>
        <w:t>Уфимский колледж радиоэлектроники, телекоммуникаций и безопасности</w:t>
      </w:r>
    </w:p>
    <w:p w:rsidR="00AE6CB4" w:rsidRPr="00AE6CB4" w:rsidRDefault="00AE6CB4" w:rsidP="00AE6C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CB4" w:rsidRPr="00AE6CB4" w:rsidRDefault="00AE6CB4" w:rsidP="00AE6C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AE6CB4" w:rsidRPr="00AE6CB4" w:rsidTr="00654C99">
        <w:trPr>
          <w:trHeight w:val="1164"/>
          <w:jc w:val="right"/>
        </w:trPr>
        <w:tc>
          <w:tcPr>
            <w:tcW w:w="4765" w:type="dxa"/>
          </w:tcPr>
          <w:p w:rsidR="00AE6CB4" w:rsidRPr="00AE6CB4" w:rsidRDefault="00AE6CB4" w:rsidP="00AE6C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  <w:hideMark/>
          </w:tcPr>
          <w:p w:rsidR="00AE6CB4" w:rsidRPr="00AE6CB4" w:rsidRDefault="00AE6CB4" w:rsidP="00AE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AE6CB4" w:rsidRPr="00AE6CB4" w:rsidRDefault="00AE6CB4" w:rsidP="00AE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</w:p>
          <w:p w:rsidR="00AE6CB4" w:rsidRPr="00AE6CB4" w:rsidRDefault="00AE6CB4" w:rsidP="00AE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Л.Р. Туктарова</w:t>
            </w:r>
          </w:p>
          <w:p w:rsidR="00AE6CB4" w:rsidRPr="00AE6CB4" w:rsidRDefault="00AE6CB4" w:rsidP="00AE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«30</w:t>
            </w: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августа 2017 г.</w:t>
            </w:r>
          </w:p>
        </w:tc>
      </w:tr>
    </w:tbl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E6CB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Контрольно-оценочные средства</w:t>
      </w:r>
    </w:p>
    <w:p w:rsid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AE6CB4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Междисциплинарного курса</w:t>
      </w: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AE6CB4" w:rsidRPr="009538FD" w:rsidRDefault="00AE6CB4" w:rsidP="00AE6CB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Пожарно-спасательная техника и оборудование</w:t>
      </w: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E6C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учебной дисциплины</w:t>
      </w: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</w:t>
      </w:r>
      <w:r w:rsidRPr="00AE6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AE6CB4" w:rsidRPr="00AE6CB4" w:rsidTr="00654C99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6CB4" w:rsidRPr="00AE6CB4" w:rsidRDefault="00AE6CB4" w:rsidP="00AE6CB4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20.02.04 Пожарная безопасность </w:t>
            </w:r>
          </w:p>
        </w:tc>
      </w:tr>
    </w:tbl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B4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(базовая подготовка)</w:t>
      </w: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463"/>
        <w:gridCol w:w="6108"/>
      </w:tblGrid>
      <w:tr w:rsidR="00AE6CB4" w:rsidRPr="00AE6CB4" w:rsidTr="00654C99">
        <w:trPr>
          <w:trHeight w:val="1164"/>
          <w:jc w:val="right"/>
        </w:trPr>
        <w:tc>
          <w:tcPr>
            <w:tcW w:w="3463" w:type="dxa"/>
          </w:tcPr>
          <w:p w:rsidR="00AE6CB4" w:rsidRPr="00AE6CB4" w:rsidRDefault="00AE6CB4" w:rsidP="00AE6C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AE6CB4" w:rsidRPr="00AE6CB4" w:rsidRDefault="00AE6CB4" w:rsidP="00AE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AE6CB4" w:rsidRPr="00AE6CB4" w:rsidRDefault="00AE6CB4" w:rsidP="00AE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Зав. кафедрой </w:t>
            </w:r>
          </w:p>
          <w:p w:rsidR="00AE6CB4" w:rsidRPr="00AE6CB4" w:rsidRDefault="00AE6CB4" w:rsidP="00AE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_____________ </w:t>
            </w:r>
            <w:proofErr w:type="spellStart"/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Р.Ю.Шафеев</w:t>
            </w:r>
            <w:proofErr w:type="spellEnd"/>
          </w:p>
          <w:p w:rsidR="00AE6CB4" w:rsidRPr="00AE6CB4" w:rsidRDefault="00AE6CB4" w:rsidP="00AE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РАЗРАБОТАНО:</w:t>
            </w:r>
          </w:p>
          <w:p w:rsidR="00AE6CB4" w:rsidRPr="00AE6CB4" w:rsidRDefault="00AE6CB4" w:rsidP="00AE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преподаватель</w:t>
            </w:r>
          </w:p>
          <w:p w:rsidR="00AE6CB4" w:rsidRPr="00AE6CB4" w:rsidRDefault="00AE6CB4" w:rsidP="00AE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В.Е.Петров</w:t>
            </w:r>
            <w:proofErr w:type="spellEnd"/>
          </w:p>
          <w:p w:rsidR="00AE6CB4" w:rsidRPr="00AE6CB4" w:rsidRDefault="00AE6CB4" w:rsidP="00AE6C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AE6CB4" w:rsidRDefault="00AE6CB4" w:rsidP="00AE6C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AE6CB4" w:rsidRDefault="00AE6CB4" w:rsidP="00AE6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CB4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 2017 г</w:t>
      </w:r>
    </w:p>
    <w:p w:rsidR="009538FD" w:rsidRPr="009538FD" w:rsidRDefault="009538FD" w:rsidP="000176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538FD" w:rsidRPr="009538FD" w:rsidRDefault="009538FD" w:rsidP="000176C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9538FD" w:rsidRPr="009538FD" w:rsidTr="009538FD">
        <w:tc>
          <w:tcPr>
            <w:tcW w:w="8898" w:type="dxa"/>
          </w:tcPr>
          <w:p w:rsidR="009538FD" w:rsidRPr="009538FD" w:rsidRDefault="009538FD" w:rsidP="000176C2">
            <w:pPr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9538FD" w:rsidRPr="009538FD" w:rsidRDefault="009538FD" w:rsidP="00017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9538FD" w:rsidRPr="009538FD" w:rsidTr="009538FD">
        <w:tc>
          <w:tcPr>
            <w:tcW w:w="8898" w:type="dxa"/>
          </w:tcPr>
          <w:p w:rsidR="009538FD" w:rsidRPr="009538FD" w:rsidRDefault="009538FD" w:rsidP="000176C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673" w:type="dxa"/>
          </w:tcPr>
          <w:p w:rsidR="009538FD" w:rsidRPr="009538FD" w:rsidRDefault="009538FD" w:rsidP="00017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38FD" w:rsidRPr="009538FD" w:rsidTr="009538FD">
        <w:tc>
          <w:tcPr>
            <w:tcW w:w="8898" w:type="dxa"/>
          </w:tcPr>
          <w:p w:rsidR="009538FD" w:rsidRPr="009538FD" w:rsidRDefault="009538FD" w:rsidP="000176C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9538FD" w:rsidRPr="009538FD" w:rsidRDefault="00AE6CB4" w:rsidP="00017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538FD" w:rsidRPr="009538FD" w:rsidTr="009538FD">
        <w:tc>
          <w:tcPr>
            <w:tcW w:w="8898" w:type="dxa"/>
          </w:tcPr>
          <w:p w:rsidR="009538FD" w:rsidRPr="009538FD" w:rsidRDefault="009538FD" w:rsidP="000176C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Тестовые задания</w:t>
            </w:r>
          </w:p>
        </w:tc>
        <w:tc>
          <w:tcPr>
            <w:tcW w:w="673" w:type="dxa"/>
          </w:tcPr>
          <w:p w:rsidR="009538FD" w:rsidRPr="009538FD" w:rsidRDefault="00AE6CB4" w:rsidP="00017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38FD" w:rsidRPr="009538FD" w:rsidTr="009538FD">
        <w:tc>
          <w:tcPr>
            <w:tcW w:w="8898" w:type="dxa"/>
          </w:tcPr>
          <w:p w:rsidR="00AE6CB4" w:rsidRPr="009538FD" w:rsidRDefault="009538FD" w:rsidP="00AE6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E6CB4" w:rsidRPr="00AE6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Критерии по выставлению баллов</w:t>
            </w:r>
          </w:p>
          <w:p w:rsidR="009538FD" w:rsidRPr="009538FD" w:rsidRDefault="009538FD" w:rsidP="000176C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9538FD" w:rsidRPr="009538FD" w:rsidRDefault="000176C2" w:rsidP="00017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6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C2" w:rsidRDefault="000176C2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C2" w:rsidRDefault="000176C2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C2" w:rsidRPr="009538FD" w:rsidRDefault="000176C2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CB4" w:rsidRPr="009538FD" w:rsidRDefault="00AE6CB4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538FD" w:rsidRPr="009538FD" w:rsidRDefault="009538FD" w:rsidP="0001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пОЯСНИТЕЛЬНАЯ  ЗАПИСКА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 предназначен для студентов 2 курса. 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междисциплинарного курса. 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(проверка теоретических знаний) - информационный тест, включающий в себя 80 заданий.  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(проверка практических знаний и умений) - комплексный практический тест, включающий в себя 20 заданий открытого типа со свободным ответом.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(проверка практических знаний и умений) - комплексный практический тест (письменное задание), включающий в себя 8 заданий повышенного уровня сложности открытого типа с развернутым ответом.</w:t>
      </w:r>
    </w:p>
    <w:p w:rsidR="009538FD" w:rsidRPr="009538FD" w:rsidRDefault="009538FD" w:rsidP="000176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проверки знаний и умений  изученной дисциплины  каждый студент получает следующий пакет: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(проверка теоретических знаний) - информационный тест, включающий в себя  80 заданий.  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тестового задания включает в себя:</w:t>
      </w:r>
    </w:p>
    <w:p w:rsidR="009538FD" w:rsidRPr="009538FD" w:rsidRDefault="009538FD" w:rsidP="000176C2">
      <w:pPr>
        <w:numPr>
          <w:ilvl w:val="0"/>
          <w:numId w:val="37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правильного ответа;</w:t>
      </w:r>
    </w:p>
    <w:p w:rsidR="009538FD" w:rsidRPr="009538FD" w:rsidRDefault="009538FD" w:rsidP="000176C2">
      <w:pPr>
        <w:numPr>
          <w:ilvl w:val="0"/>
          <w:numId w:val="37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множественный выбор; </w:t>
      </w:r>
    </w:p>
    <w:p w:rsidR="009538FD" w:rsidRPr="009538FD" w:rsidRDefault="009538FD" w:rsidP="000176C2">
      <w:pPr>
        <w:numPr>
          <w:ilvl w:val="0"/>
          <w:numId w:val="37"/>
        </w:num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соответствия;</w:t>
      </w:r>
    </w:p>
    <w:p w:rsidR="009538FD" w:rsidRPr="009538FD" w:rsidRDefault="009538FD" w:rsidP="000176C2">
      <w:pPr>
        <w:numPr>
          <w:ilvl w:val="0"/>
          <w:numId w:val="37"/>
        </w:num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правильной последовательности;</w:t>
      </w:r>
    </w:p>
    <w:p w:rsidR="009538FD" w:rsidRPr="009538FD" w:rsidRDefault="009538FD" w:rsidP="000176C2">
      <w:pPr>
        <w:numPr>
          <w:ilvl w:val="0"/>
          <w:numId w:val="37"/>
        </w:num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закончить предложение. 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1 балл.</w:t>
      </w:r>
    </w:p>
    <w:p w:rsidR="009538FD" w:rsidRPr="009538FD" w:rsidRDefault="009538FD" w:rsidP="000176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80.</w:t>
      </w:r>
    </w:p>
    <w:p w:rsidR="009538FD" w:rsidRPr="009538FD" w:rsidRDefault="009538FD" w:rsidP="000176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9538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(проверка практических знаний и умений) - комплексный практический тест, включающий в себя  20  заданий открытого типа со свободным ответом.</w:t>
      </w:r>
    </w:p>
    <w:p w:rsidR="009538FD" w:rsidRPr="009538FD" w:rsidRDefault="009538FD" w:rsidP="000176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0,5 баллов.</w:t>
      </w:r>
    </w:p>
    <w:p w:rsidR="009538FD" w:rsidRPr="009538FD" w:rsidRDefault="009538FD" w:rsidP="000176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–10.</w:t>
      </w:r>
    </w:p>
    <w:p w:rsidR="009538FD" w:rsidRPr="009538FD" w:rsidRDefault="009538FD" w:rsidP="000176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9538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(проверка практических знаний и умений) – комплексный практический тест (письменное задание), включающий в себя 5 заданий повышенного уровня сложности открытого типа с развернутым ответом.</w:t>
      </w:r>
    </w:p>
    <w:p w:rsidR="009538FD" w:rsidRPr="009538FD" w:rsidRDefault="009538FD" w:rsidP="000176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1,25баллов.</w:t>
      </w:r>
    </w:p>
    <w:p w:rsidR="009538FD" w:rsidRPr="009538FD" w:rsidRDefault="009538FD" w:rsidP="000176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10.</w:t>
      </w:r>
    </w:p>
    <w:p w:rsidR="000176C2" w:rsidRDefault="000176C2" w:rsidP="000176C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76C2" w:rsidRDefault="000176C2" w:rsidP="000176C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76C2" w:rsidRDefault="000176C2" w:rsidP="000176C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 Знания, умения по окончанию изучения междисциплинарного курса</w:t>
      </w:r>
    </w:p>
    <w:p w:rsidR="009538FD" w:rsidRPr="009538FD" w:rsidRDefault="009538FD" w:rsidP="000176C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обязательной части междисциплинарного курса обучающийся должен уметь: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техническое обслуживание пожарной, аварийно-спасательной техники и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ведение документации по регламентному обслуживанию, по складскому учету и ремонту пожарной и аварийно-спасательной техники и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неисправности и осуществлять несложный ремонт пожарной техники и аварийно-спасательного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решения по прекращению эксплуатации неисправных технических средств;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слесарный и электротехнический инструмент;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консервировать и хранить пожарную, аварийно-спасательную технику и оборудование;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00"/>
          <w:tab w:val="left" w:pos="108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расконсервировать и подготавливать к работе пожарную и аварийно-спасательную технику и оборудование.</w:t>
      </w:r>
    </w:p>
    <w:p w:rsidR="009538FD" w:rsidRPr="009538FD" w:rsidRDefault="009538FD" w:rsidP="000176C2">
      <w:pPr>
        <w:tabs>
          <w:tab w:val="num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обязательной части междисциплинарного курса обучающийся  должен знать: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принцип действия, правила и безопасные приемы эксплуатации пожарной, аварийно-спасательной техники и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возможности и условия применения различных видов транспорта, инженерной и аварийно-спасательной техники и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регламентного обслуживания пожарной, аварийно-спасательной техники и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классификацию пожарно-спасательных средств, их назначение, характеристики и принцип работы;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проведения периодического испытания технических средств;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нормативные технические параметры пожарно-спасательной техники и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и принцип работы основных видов пожарно-спасательной техники и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и применение слесарного и электротехнического инструмента;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хранения, расконсервирования и подготовки к работе пожарной, аварийно-спасательной техники и оборудования;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и классификацию горюче-смазочных материалов;</w:t>
      </w:r>
    </w:p>
    <w:p w:rsidR="009538FD" w:rsidRPr="009538FD" w:rsidRDefault="009538FD" w:rsidP="000176C2">
      <w:pPr>
        <w:numPr>
          <w:ilvl w:val="0"/>
          <w:numId w:val="30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режимы и условия эксплуатации основных видов пожарно-спасательной техники и оборудования.</w:t>
      </w:r>
    </w:p>
    <w:p w:rsidR="009538FD" w:rsidRPr="009538FD" w:rsidRDefault="009538FD" w:rsidP="000176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3. </w:t>
      </w:r>
      <w:r w:rsidRPr="009538F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Тестовые задания</w:t>
      </w:r>
    </w:p>
    <w:p w:rsidR="009538FD" w:rsidRPr="009538FD" w:rsidRDefault="009538FD" w:rsidP="000176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proofErr w:type="gramStart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proofErr w:type="gramEnd"/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 Условный проход пожарной колонки составляет:</w:t>
      </w:r>
    </w:p>
    <w:p w:rsidR="009538FD" w:rsidRPr="009538FD" w:rsidRDefault="009538FD" w:rsidP="000176C2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100 мм.</w:t>
      </w:r>
    </w:p>
    <w:p w:rsidR="009538FD" w:rsidRPr="009538FD" w:rsidRDefault="009538FD" w:rsidP="000176C2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125 мм.</w:t>
      </w:r>
    </w:p>
    <w:p w:rsidR="009538FD" w:rsidRPr="009538FD" w:rsidRDefault="00925471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538FD"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 150 мм.</w:t>
      </w:r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Пожарный насос ПН-40 УВ. Главный параметр 40 это:</w:t>
      </w:r>
    </w:p>
    <w:p w:rsidR="009538FD" w:rsidRPr="009538FD" w:rsidRDefault="009538FD" w:rsidP="000176C2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од.ст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40 н/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</w:p>
    <w:p w:rsidR="009538FD" w:rsidRPr="009538FD" w:rsidRDefault="009538FD" w:rsidP="000176C2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 м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(</w:t>
      </w:r>
      <w:proofErr w:type="gramStart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/с)</w:t>
      </w:r>
    </w:p>
    <w:p w:rsidR="009538FD" w:rsidRPr="009538FD" w:rsidRDefault="009538FD" w:rsidP="000176C2">
      <w:pPr>
        <w:widowControl w:val="0"/>
        <w:autoSpaceDE w:val="0"/>
        <w:autoSpaceDN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Испытание всасывающих рукавов производится:</w:t>
      </w:r>
    </w:p>
    <w:p w:rsidR="009538FD" w:rsidRPr="009538FD" w:rsidRDefault="009538FD" w:rsidP="000176C2">
      <w:pPr>
        <w:widowControl w:val="0"/>
        <w:numPr>
          <w:ilvl w:val="0"/>
          <w:numId w:val="33"/>
        </w:numPr>
        <w:tabs>
          <w:tab w:val="num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месяц</w:t>
      </w:r>
    </w:p>
    <w:p w:rsidR="009538FD" w:rsidRPr="009538FD" w:rsidRDefault="009538FD" w:rsidP="000176C2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квартал</w:t>
      </w:r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3.  Раз в 6 месяцев</w:t>
      </w:r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маркировке боевой одежды пожарных и снаряжения номер пожарной части наносится:</w:t>
      </w:r>
    </w:p>
    <w:p w:rsidR="009538FD" w:rsidRPr="009538FD" w:rsidRDefault="009538FD" w:rsidP="000176C2">
      <w:pPr>
        <w:widowControl w:val="0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спине пожарного.</w:t>
      </w:r>
    </w:p>
    <w:p w:rsidR="009538FD" w:rsidRPr="009538FD" w:rsidRDefault="009538FD" w:rsidP="000176C2">
      <w:pPr>
        <w:widowControl w:val="0"/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 каске спереди и сзади.</w:t>
      </w:r>
    </w:p>
    <w:p w:rsidR="009538FD" w:rsidRPr="009538FD" w:rsidRDefault="009538FD" w:rsidP="000176C2">
      <w:pPr>
        <w:widowControl w:val="0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пожарном спасательном поясе.</w:t>
      </w:r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забора воды из подземного пожарного гидранта используют:</w:t>
      </w:r>
    </w:p>
    <w:p w:rsidR="009538FD" w:rsidRPr="009538FD" w:rsidRDefault="009538FD" w:rsidP="000176C2">
      <w:pPr>
        <w:widowControl w:val="0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 ВС-125, Г-600А, пожарную колонку, всасывающие рукава, ТОК-200.</w:t>
      </w:r>
    </w:p>
    <w:p w:rsidR="009538FD" w:rsidRPr="009538FD" w:rsidRDefault="009538FD" w:rsidP="000176C2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  Пожарную колонку, ВС-125, всасывающие и напорные рукава.</w:t>
      </w:r>
    </w:p>
    <w:p w:rsidR="009538FD" w:rsidRPr="009538FD" w:rsidRDefault="009538FD" w:rsidP="000176C2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СВ-125, Г-600А, пожарную колонку, всасывающие и напорные рукава. </w:t>
      </w:r>
    </w:p>
    <w:p w:rsidR="009538FD" w:rsidRPr="009538FD" w:rsidRDefault="009538FD" w:rsidP="000176C2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Спасательные верёвки испытывают:</w:t>
      </w:r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 2 раза в месяц,  после каждого ремонта, перед каждым применением.</w:t>
      </w:r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2 раза в год, после пожара, после каждого ремонта и перед постановкой в боевой расчет.</w:t>
      </w:r>
    </w:p>
    <w:p w:rsidR="009538FD" w:rsidRPr="009538FD" w:rsidRDefault="009538FD" w:rsidP="000176C2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3. 2 раза в год, после каждого ремонта, перед каждым занятием и при постановке  в  боевой расчёт.</w:t>
      </w: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Комплекс помещений, предназначенных для размещения личного состава подразделения пожарной охраны и пожарной техники для выполнения возложенных задач – это:</w:t>
      </w:r>
    </w:p>
    <w:p w:rsidR="009538FD" w:rsidRPr="009538FD" w:rsidRDefault="009538FD" w:rsidP="000176C2">
      <w:pPr>
        <w:spacing w:before="120" w:after="120" w:line="24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 караульное помещение</w:t>
      </w:r>
    </w:p>
    <w:p w:rsidR="009538FD" w:rsidRPr="009538FD" w:rsidRDefault="009538FD" w:rsidP="000176C2">
      <w:pPr>
        <w:spacing w:before="120" w:after="120" w:line="240" w:lineRule="auto"/>
        <w:ind w:left="851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пожарная часть</w:t>
      </w:r>
    </w:p>
    <w:p w:rsidR="009538FD" w:rsidRPr="009538FD" w:rsidRDefault="009538FD" w:rsidP="000176C2">
      <w:pPr>
        <w:spacing w:before="120" w:after="120" w:line="24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 пожарный водоём</w:t>
      </w:r>
    </w:p>
    <w:p w:rsidR="009538FD" w:rsidRPr="009538FD" w:rsidRDefault="009538FD" w:rsidP="000176C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снаряжению пожарного относится:</w:t>
      </w:r>
    </w:p>
    <w:p w:rsidR="009538FD" w:rsidRPr="009538FD" w:rsidRDefault="009538FD" w:rsidP="000176C2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Спасательный пояс и карабин.</w:t>
      </w:r>
    </w:p>
    <w:p w:rsidR="009538FD" w:rsidRPr="009538FD" w:rsidRDefault="009538FD" w:rsidP="000176C2">
      <w:pPr>
        <w:widowControl w:val="0"/>
        <w:spacing w:line="240" w:lineRule="auto"/>
        <w:ind w:left="2640" w:hanging="22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Спасательный пояс, карабин и кобура с поясным топором.</w:t>
      </w: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Каска,  БОП, ППС,  карабин, кобура с поясным топором, ручные пожарные лестницы.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Как классифицируются пожарные рукава, предназначенные для подвода огнетушащих   средств от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водоисточника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патрубку насоса?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 Напорные.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 Рабочие.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Всасывающие.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Пропускная способность  СВ-125 равна: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 13.3   л/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20 л/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40 л/</w:t>
      </w:r>
      <w:proofErr w:type="gramStart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Какой ручной пожарный  ствол имеет диаметр спрыска 13 мм?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1.  РСК-50.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РС- 70.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СВП-4.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 расшифровываются буквенные символы ППС?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1.  Пояс пожарный спасательный.      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 Полунапорный пожарный стакан.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 Пожарная прицепная станция.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Боевая одежда пожарного классифицируется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Степени защиты, климатическому исполнению, виду покрытия и типоразмерам.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Цвету, огнестойкости и материалу исполнения 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3.  Длине, ширине и разметке.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Существует 2 типа багров пожарных: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Большой и малый.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Тяжёлый и лёгкий.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3.  Металлический и насадной.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Спасательные средства подразделяются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  Групповые и индивидуальные.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Групповые и специальные.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Индивидуальные  и стационарные.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Карабин пожарный испытывают: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1 раз в месяц.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  1 раз в год и перед постановкой в боевой расчет.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1 раз в год, перед постановкой в боевой расчет и перед каждым применением.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Двойная цветная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просновка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пожарных рукавов обозначает: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 Материал, из которого изготовлен рукав.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Твёрдость рукава.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3.  Усиленный к напору рукав.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Тремя цветными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просновками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обозначаются рукава: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Нормальные.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  Повышенной прочности.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 Магистральные. 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 напорным патрубкам пожарного насоса подсоединяются: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Напорно-всасывающие рукава.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  Рукава магистральной линии.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Рукава рабочей линии.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Спасательную верёвку испытывают нагрузкой 350 кг: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В течение 3-5 секунд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2.  В течение 3 минут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3.  В течение 5 минут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По уровню защиты БОП подразделяют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2 вида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  3 вида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4 вида 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22. Главный параметр тяжёлого костюма ТК-800 означает: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Время защитного действия.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  Максимальную температуру.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Номер заводской модификации.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Всасывающие рукава бывают длиной: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20 м.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2.  4 м.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17 м.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Напорные рукава выпускаются длиной, 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25м.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  20 м.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4 м.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25. Различают следующие виды прокладки рукавных линий: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Горизонтальную, диагональную и смешанную.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Магистральную, вертикальную и запасную.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3.  Горизонтальную, вертикальную, ползучую и смешанную.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26. Уборку рукавной линии в зимних условиях следует производить: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  Со ствола.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От патрубка пожарного насоса.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Произвольно.  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Сколько существует видов испытания пожарных рукавов?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Сезонные  и  годовые.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2.  Внеплановые и сезонные.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3.  Контрольные и эксплуатационные.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28. Напорные пожарные рукава испытывают давлением 1 МПа в течении: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  Времени, достаточного для осмотра рукавной линии, но не более 3 минут.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Не более 15 минут.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5 минут.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29. Напорно-всасывающие рукава испытывают избыточным давлением: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 2 мПа.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1 мПа.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0,1 мПа.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Пожарные разветвления предназначены: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Для забора огнетушащих средств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водоисточников.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Для разделения потоков огнетушащих средств  магистральной рукавной линии на несколько потоков, поступающих в рабочие линии.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разделения потоков огнетушащих средств рабочих рукавных линий на несколько потоков, поступающих в магистральные линии.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31. Какой нагрузкой испытывают на изгиб тяжёлый пожарный лом ЛПТ?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60 кгс.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 350 кгс.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 кгс.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32. Как проводится испытание пожарного топора?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Воздействием открытого пламени.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 Статической нагрузкой на изгиб.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Ударами незакалённого молотка.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33. Назовите встроенное устройство,  имеющееся в специальной защитной обуви для пожарных: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Диэлектрическая пластина.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 Гигиеническая прокладка.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Антипрокольная</w:t>
      </w:r>
      <w:proofErr w:type="spellEnd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стелька.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34. Маркировка прошедшей испытание ручной пожарной лестницы включает в себя: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части и порядковый номер лестницы.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 Номер части, инвентарный номер и дата последнего испытания лестницы.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Инвентарный номер, дата испытания и фамилия лица, проводившего испытание.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При приёмке новых рукавов необходимо: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Проверить стоимость по накладной относительно рыночных цен.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2.  Проверить геометрические размеры, документы, провести испытания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Следовать инструкции завода – изготовителя.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36. Какой статической нагрузкой испытывают спасательную веревку?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2500 Н.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3000 Н.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3.  3500 Н.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37. Длина лестницы штурмовки составляет:</w:t>
      </w:r>
    </w:p>
    <w:p w:rsidR="009538FD" w:rsidRPr="009538FD" w:rsidRDefault="009538FD" w:rsidP="000176C2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4100 мм.</w:t>
      </w:r>
    </w:p>
    <w:p w:rsidR="009538FD" w:rsidRPr="009538FD" w:rsidRDefault="009538FD" w:rsidP="000176C2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4500 мм.</w:t>
      </w:r>
    </w:p>
    <w:p w:rsidR="009538FD" w:rsidRPr="009538FD" w:rsidRDefault="009538FD" w:rsidP="000176C2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3900 мм.</w:t>
      </w:r>
    </w:p>
    <w:p w:rsidR="009538FD" w:rsidRPr="009538FD" w:rsidRDefault="009538FD" w:rsidP="000176C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38. Каким весом испытывают спасательную веревку?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 250 кг.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300 кг.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3.  350 кг.</w:t>
      </w: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39. Является ли вода при тушении пожара опасным фактором пожара?</w:t>
      </w:r>
    </w:p>
    <w:p w:rsidR="009538FD" w:rsidRPr="009538FD" w:rsidRDefault="009538FD" w:rsidP="000176C2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Да.</w:t>
      </w:r>
    </w:p>
    <w:p w:rsidR="009538FD" w:rsidRPr="009538FD" w:rsidRDefault="009538FD" w:rsidP="000176C2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9538FD" w:rsidRPr="009538FD" w:rsidRDefault="009538FD" w:rsidP="000176C2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при смешивании с пенообразователем.</w:t>
      </w:r>
    </w:p>
    <w:p w:rsidR="009538FD" w:rsidRPr="009538FD" w:rsidRDefault="009538FD" w:rsidP="000176C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40. Время нормативного одевания ТОК-200.</w:t>
      </w: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70 сек.</w:t>
      </w: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 2 мин.</w:t>
      </w:r>
    </w:p>
    <w:p w:rsidR="009538FD" w:rsidRPr="009538FD" w:rsidRDefault="009538FD" w:rsidP="000176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3.  3 мин.</w:t>
      </w:r>
    </w:p>
    <w:p w:rsidR="009538FD" w:rsidRPr="009538FD" w:rsidRDefault="009538FD" w:rsidP="000176C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Время защитного действия ТК-800 при температуре 800 </w:t>
      </w:r>
      <w:r w:rsidRPr="009538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составляет: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20 сек.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15 мин.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3 мин.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42. Маркировка, наносимая в пожарной части на пожарный рукав, включает: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Торговую марку изготовителя, сечение, длину, ГОСТ, рабочее давление.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части, инвентарный номер, дату последнего испытания.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Номер части, порядковый номер.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Перед занятием спасательную верёвку проверяют повисанием двух -  трёх человек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60 секунд.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20 -30 секунд.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1-2 секунды.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Цветная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просновка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Флюоресцирующие и люминесцентные полосы на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боёвках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полукомбинезонах.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Строчка на напорном пожарном рукаве.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Условное обозначение потока огнетушащего вещества.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45. Испытательное гидравлическое давление 0,2 мПа применяется при испытаниях всасывающих рукавов диаметром: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Более 100 мм.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Всасывающие рукава испытывают только на вакуум.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Менее 100 мм.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46. Являются ли резиновые сапоги защитой от электротока на пожаре: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Не являются.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Да,  с разрешения РТП. 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Подземный пожарный гидрант для исключения искрообразования имеет: 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Бронзовую резьбу для навинчивания колонки.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Заземление.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защите от искр не нуждается.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48. Основные детали вентильной задвижки – это: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Корпус,  гайка,  шпиндель,  клапан,  </w:t>
      </w:r>
      <w:proofErr w:type="spellStart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маховичок</w:t>
      </w:r>
      <w:proofErr w:type="spellEnd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Корпус,  ось,  клапан, 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маховичок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набивка.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Корпус,  клапан,  шток,  набивка, 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маховичок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,  стопор.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49. Вес пожарной колонки: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10 кг.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25 кг.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18 кг.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50.  Отличия боевой одежды пожарного для начсостава от одежды рядового пожарного: 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Цвет ткани и наличие на спине надписи «Пожарная охрана».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Длина куртки и </w:t>
      </w:r>
      <w:proofErr w:type="gramStart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цветные</w:t>
      </w:r>
      <w:proofErr w:type="gramEnd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флюоресцирующие и люминесцентные полосы, карман для рации.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Материал изготовления - брезент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специальными пропитками.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51. Документами учёта источников водоснабжения являются: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учёта гидрантов и формуляр.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 Карта-схема расположения гидрантов и установочный паспорт.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учёта гидрантов и планшет.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52. Работа в ТК-800 запрещается: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Без боевой одежды пожарного.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Без СИЗОД.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Без сре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св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53. Успокоитель ствола РС-70 служит для создания потока: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Турбулентного.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Ламинарного.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Распылённого.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54. При регламентном обслуживании пожарных стволов резьбовые соединения обрабатывают: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Водозащитным клеем.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Масляной краской.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Консистентной смазкой.</w:t>
      </w:r>
    </w:p>
    <w:p w:rsidR="009538FD" w:rsidRPr="009538FD" w:rsidRDefault="009538FD" w:rsidP="000176C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Длина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трёхколенной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лестницы составляет:</w:t>
      </w:r>
    </w:p>
    <w:p w:rsidR="009538FD" w:rsidRPr="009538FD" w:rsidRDefault="009538FD" w:rsidP="000176C2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10700 мм.</w:t>
      </w:r>
    </w:p>
    <w:p w:rsidR="009538FD" w:rsidRPr="009538FD" w:rsidRDefault="009538FD" w:rsidP="000176C2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4380 мм.</w:t>
      </w:r>
    </w:p>
    <w:p w:rsidR="009538FD" w:rsidRPr="009538FD" w:rsidRDefault="009538FD" w:rsidP="000176C2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3100 мм.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56. Отличительный знак на каске начальника караула пожарной части, это: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Номер части, заключённый в ромб.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Номер части, заключённый в круг.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Номер части, заключённый в треугольник.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57. Ствол РСК-50 имеет в своём составе деталь, имеющую в конструкции: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Трапециедальные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каналы.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Тангенциальные каналы.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Перекрестные каналы.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58. Условный проход пожарной колонки составляет: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100 мм.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125 мм.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150 мм.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59. В лестнице-штурмовке ступени закреплены в тетивах: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Шплинтом.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Шарнирно.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Развальцованы.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  Назовите  угол отклонения механизма останова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трёхколенной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лестницы при выдвигании?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20 градусов.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45 градусов.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60 градусов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61. В каких случаях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требований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документов,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боевая одежда пожарного может использоваться на пожаре без утеплителя?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спользование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 утеплителя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разрешается.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538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 более.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распоряжения РТП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Назвать документы учёта пожарных рукавов в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части: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рукава и суточную ведомость движения рукавов.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едомость рукавного хозяйства, формуляр рукава, книг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Службы части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акт на списание.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аспорт рукава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63. Какие действия являются правильными для предотвращения замерзания воды во всасывающей линии при низких температурах и заборе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</w:t>
      </w:r>
      <w:proofErr w:type="spell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водоисточника</w:t>
      </w:r>
      <w:proofErr w:type="spell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Подача воды по рукавам с двойным гидроизоляционным покрытием.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Всасывающая сетка опускается как можно глубже.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Всасывающую сетку располагают ближе к поверхности воды.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 Рукавные задержки служат: 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 Для сборки рукавных линий после пожара.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Для фиксации рукавных скаток в отсеках пожарного автомобиля.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Для удержания рукавных линий  при вертикальной прокладке.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65. Основанием для списания пожарных рукавов является: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Неудовлетворительный результат гидравлических испытаний после </w:t>
      </w:r>
      <w:proofErr w:type="spellStart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двухкратного</w:t>
      </w:r>
      <w:proofErr w:type="spellEnd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ремонта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Наличие свищей.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</w:t>
      </w:r>
      <w:r w:rsid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амокание в местах навязки к соединительной головке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66. </w:t>
      </w:r>
      <w:r w:rsidR="000C1F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ушка напорных пожарных рукавов</w:t>
      </w:r>
      <w:r w:rsidR="000C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должна </w:t>
      </w:r>
      <w:proofErr w:type="gramStart"/>
      <w:r w:rsidR="000C1F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0C1F31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 </w:t>
      </w:r>
      <w:proofErr w:type="gramStart"/>
      <w:r w:rsidRPr="000C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Свёрнутыми</w:t>
      </w:r>
      <w:proofErr w:type="gramEnd"/>
      <w:r w:rsidRPr="000C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0C1F31" w:rsidRPr="000C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скатку</w:t>
      </w:r>
      <w:r w:rsidRPr="000C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8FD" w:rsidRPr="000C1F31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В помещениях с нагретым воздухом или </w:t>
      </w:r>
      <w:proofErr w:type="spellStart"/>
      <w:r w:rsidRPr="000C1F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теплоизлучающими</w:t>
      </w:r>
      <w:proofErr w:type="spellEnd"/>
      <w:r w:rsidRPr="000C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приборами.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Вне помещения на решетчатом наклонном стеллаже </w:t>
      </w:r>
      <w:r w:rsidR="000C1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навесом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67. Маркировка пожарных рукавов производится: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Краской любого цвета, контрастно отличающейся от цвета рукава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Краской красного или чёрного цвета.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Цвет краски</w:t>
      </w:r>
      <w:r w:rsid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маркировки задаётся паспортом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изделие.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68. </w:t>
      </w:r>
      <w:r w:rsid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воды вмещает напорный пожарный рукав диаметра 77 мм?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>40 л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</w:t>
      </w:r>
      <w:r w:rsidR="001C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 л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>120 л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69. </w:t>
      </w:r>
      <w:r w:rsid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д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  <w:r w:rsid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4A4F" w:rsidRP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A4F"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напорных пожарных рукавов</w:t>
      </w:r>
      <w:r w:rsid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ниже которой разрешается их списание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 18 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17 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 15 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70. Наносить клей или краску на штуцер рукавной головки или внутреннюю поверхность рукава: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Запрещается.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Рекомендуется.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Допускается с разрешения начальника подразделения.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71. При динамическом   испытании   спасательной   веревки, пропущенной через блоки и замок, к   концу её на карабине подвешивается  и сбрасывается с подоконника 3 этажа груз в 150 кг. При    сбрасывании    груза   спасательная   веревка   не   должна  пробуксовывать: 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Более 5 см. 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Более 20 см.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Более 30 см.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72.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теплозащитного костюма: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1.  1</w:t>
      </w:r>
      <w:r w:rsidR="001C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кг.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23 кг.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25 кг.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73. Назовите рабочее давление лафетного ствола ПЛС-20П: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6 к</w:t>
      </w:r>
      <w:r w:rsidR="001C4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г/см</w:t>
      </w:r>
      <w:proofErr w:type="gramStart"/>
      <w:r w:rsidR="001C4A4F" w:rsidRPr="001C4A4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proofErr w:type="gramEnd"/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2. 8 </w:t>
      </w:r>
      <w:r w:rsidR="001C4A4F" w:rsidRPr="001C4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кг/см</w:t>
      </w:r>
      <w:proofErr w:type="gramStart"/>
      <w:r w:rsidR="001C4A4F" w:rsidRPr="001C4A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4 кгс/</w:t>
      </w:r>
      <w:r w:rsidRPr="009538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38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 Назовите приспособление в стволе сплошной подачи воды для превращения турбулентного потока в </w:t>
      </w:r>
      <w:proofErr w:type="gramStart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ламинарный</w:t>
      </w:r>
      <w:proofErr w:type="gramEnd"/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Успокоитель.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Рассекатель.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Стабилизатор.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75. Назовите предельную дальность расположения тупикового гидранта от водопроводной магистрали: 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 Зависит от давления в системе.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200 м.</w:t>
      </w:r>
    </w:p>
    <w:p w:rsidR="009538FD" w:rsidRPr="009538FD" w:rsidRDefault="009538FD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500 м.</w:t>
      </w:r>
    </w:p>
    <w:p w:rsidR="00925471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76. </w:t>
      </w:r>
      <w:r w:rsidR="00925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сушат пожарные всасывающие рукава?</w:t>
      </w:r>
    </w:p>
    <w:p w:rsidR="00925471" w:rsidRPr="009538FD" w:rsidRDefault="00925471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тепловентилятора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471" w:rsidRPr="009538FD" w:rsidRDefault="00925471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Вывешиванием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471" w:rsidRPr="009538FD" w:rsidRDefault="00925471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пеналах пожарного автомобиля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38FD" w:rsidRPr="009538FD" w:rsidRDefault="009538FD" w:rsidP="000176C2">
      <w:pPr>
        <w:spacing w:line="240" w:lineRule="auto"/>
        <w:ind w:left="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77. Разрешается ли использовать электрозащитные средства с истекшим испытательным сроком?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Разрешается неповреждённые. 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Запрещается.</w:t>
      </w:r>
    </w:p>
    <w:p w:rsid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 Разрешается при угрозе жизни людей по решению руководителя тушения пожара.</w:t>
      </w:r>
    </w:p>
    <w:p w:rsidR="00925471" w:rsidRPr="009538FD" w:rsidRDefault="00925471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78. Назовите испытательную нагрузку для лестницы-штурмовки: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160 кг в течение 2 минут.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120 кг в течение 3 минут.</w:t>
      </w:r>
    </w:p>
    <w:p w:rsid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200 кг в течение 5 минут.</w:t>
      </w:r>
    </w:p>
    <w:p w:rsidR="00925471" w:rsidRPr="009538FD" w:rsidRDefault="00925471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79. Назовите испытательную нагрузку для спасательного пожарного пояса: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350 кг в течение 5 минут.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 200 кг в течение 5 минут.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3. 160 кг в течение 5 минут.</w:t>
      </w:r>
    </w:p>
    <w:p w:rsidR="00925471" w:rsidRDefault="00925471" w:rsidP="000176C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471" w:rsidRPr="009538FD" w:rsidRDefault="009538FD" w:rsidP="000176C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80. </w:t>
      </w:r>
      <w:r w:rsidR="00925471"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Лестница-штурмовка служит </w:t>
      </w:r>
      <w:proofErr w:type="gramStart"/>
      <w:r w:rsidR="00925471"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925471"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5471" w:rsidRPr="009538FD" w:rsidRDefault="00925471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Подъёма в первый этаж зданий.</w:t>
      </w:r>
    </w:p>
    <w:p w:rsidR="00925471" w:rsidRPr="009538FD" w:rsidRDefault="00925471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отбивания штукатурки и пробивания проёмов в стене при тушении пожара.</w:t>
      </w:r>
    </w:p>
    <w:p w:rsidR="00925471" w:rsidRPr="009538FD" w:rsidRDefault="00925471" w:rsidP="000176C2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Подъёма в этажи зданий.</w:t>
      </w:r>
    </w:p>
    <w:p w:rsidR="00925471" w:rsidRDefault="00925471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471" w:rsidRDefault="00925471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471" w:rsidRDefault="00925471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176C2" w:rsidRDefault="000176C2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Критерии по выставлению баллов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9538FD" w:rsidRPr="009538FD" w:rsidTr="009538FD">
        <w:trPr>
          <w:trHeight w:val="339"/>
        </w:trPr>
        <w:tc>
          <w:tcPr>
            <w:tcW w:w="5000" w:type="pct"/>
            <w:gridSpan w:val="5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Определение количества тестовых вопросов (заданий)</w:t>
            </w:r>
          </w:p>
        </w:tc>
      </w:tr>
      <w:tr w:rsidR="009538FD" w:rsidRPr="009538FD" w:rsidTr="009538FD">
        <w:trPr>
          <w:trHeight w:val="363"/>
        </w:trPr>
        <w:tc>
          <w:tcPr>
            <w:tcW w:w="1639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Часть</w:t>
            </w:r>
            <w:proofErr w:type="gramStart"/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825" w:type="pct"/>
            <w:shd w:val="clear" w:color="auto" w:fill="auto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  <w:proofErr w:type="gramStart"/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805" w:type="pct"/>
            <w:shd w:val="clear" w:color="auto" w:fill="auto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  <w:proofErr w:type="gramStart"/>
            <w:r w:rsidRPr="00953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</w:tc>
      </w:tr>
      <w:tr w:rsidR="009538FD" w:rsidRPr="009538FD" w:rsidTr="009538FD">
        <w:trPr>
          <w:trHeight w:val="276"/>
        </w:trPr>
        <w:tc>
          <w:tcPr>
            <w:tcW w:w="1639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≥ 101 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</w:tbl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538FD" w:rsidRPr="009538FD" w:rsidTr="009538FD">
        <w:trPr>
          <w:trHeight w:val="339"/>
        </w:trPr>
        <w:tc>
          <w:tcPr>
            <w:tcW w:w="5000" w:type="pct"/>
            <w:gridSpan w:val="2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538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Сводная</w:t>
            </w:r>
            <w:proofErr w:type="gramEnd"/>
            <w:r w:rsidRPr="009538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38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таблицас</w:t>
            </w:r>
            <w:proofErr w:type="spellEnd"/>
            <w:r w:rsidRPr="009538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критериями баллов</w:t>
            </w:r>
          </w:p>
        </w:tc>
      </w:tr>
      <w:tr w:rsidR="009538FD" w:rsidRPr="009538FD" w:rsidTr="009538FD">
        <w:trPr>
          <w:trHeight w:val="363"/>
        </w:trPr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Части</w:t>
            </w:r>
          </w:p>
        </w:tc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9538FD" w:rsidRPr="009538FD" w:rsidTr="009538FD">
        <w:trPr>
          <w:trHeight w:val="321"/>
        </w:trPr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</w:tr>
      <w:tr w:rsidR="009538FD" w:rsidRPr="009538FD" w:rsidTr="009538FD">
        <w:trPr>
          <w:trHeight w:val="276"/>
        </w:trPr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9538FD" w:rsidRPr="009538FD" w:rsidTr="009538FD">
        <w:trPr>
          <w:trHeight w:val="276"/>
        </w:trPr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9538FD" w:rsidRPr="009538FD" w:rsidTr="009538FD">
        <w:trPr>
          <w:trHeight w:val="379"/>
        </w:trPr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</w:t>
            </w:r>
            <w:proofErr w:type="gramStart"/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макс. баллы)</w:t>
            </w:r>
          </w:p>
        </w:tc>
        <w:tc>
          <w:tcPr>
            <w:tcW w:w="2500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:rsidR="009538FD" w:rsidRPr="009538FD" w:rsidRDefault="009538FD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9538FD" w:rsidRPr="009538FD" w:rsidTr="009538FD">
        <w:trPr>
          <w:trHeight w:val="376"/>
        </w:trPr>
        <w:tc>
          <w:tcPr>
            <w:tcW w:w="5000" w:type="pct"/>
            <w:gridSpan w:val="2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оценок</w:t>
            </w:r>
          </w:p>
        </w:tc>
      </w:tr>
      <w:tr w:rsidR="009538FD" w:rsidRPr="009538FD" w:rsidTr="009538FD">
        <w:trPr>
          <w:trHeight w:val="412"/>
        </w:trPr>
        <w:tc>
          <w:tcPr>
            <w:tcW w:w="2744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56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Оценки</w:t>
            </w:r>
          </w:p>
        </w:tc>
      </w:tr>
      <w:tr w:rsidR="009538FD" w:rsidRPr="009538FD" w:rsidTr="009538FD">
        <w:trPr>
          <w:trHeight w:val="418"/>
        </w:trPr>
        <w:tc>
          <w:tcPr>
            <w:tcW w:w="2744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86-1</w:t>
            </w: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56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9538FD" w:rsidRPr="009538FD" w:rsidTr="009538FD">
        <w:trPr>
          <w:trHeight w:val="423"/>
        </w:trPr>
        <w:tc>
          <w:tcPr>
            <w:tcW w:w="2744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71</w:t>
            </w: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85</w:t>
            </w:r>
          </w:p>
        </w:tc>
        <w:tc>
          <w:tcPr>
            <w:tcW w:w="2256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538FD" w:rsidRPr="009538FD" w:rsidTr="009538FD">
        <w:trPr>
          <w:trHeight w:val="415"/>
        </w:trPr>
        <w:tc>
          <w:tcPr>
            <w:tcW w:w="2744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49</w:t>
            </w: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-7</w:t>
            </w: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256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538FD" w:rsidRPr="009538FD" w:rsidTr="009538FD">
        <w:trPr>
          <w:trHeight w:val="407"/>
        </w:trPr>
        <w:tc>
          <w:tcPr>
            <w:tcW w:w="2744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Менее </w:t>
            </w: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48</w:t>
            </w:r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9538FD" w:rsidRPr="009538FD" w:rsidRDefault="009538FD" w:rsidP="0001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38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перезачет</w:t>
            </w:r>
            <w:proofErr w:type="spellEnd"/>
          </w:p>
        </w:tc>
      </w:tr>
    </w:tbl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тестовых заданий: 60 минут астрономического времени. </w:t>
      </w: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8FD" w:rsidRPr="009538FD" w:rsidRDefault="009538FD" w:rsidP="000176C2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A59" w:rsidRDefault="00113A59" w:rsidP="000176C2">
      <w:pPr>
        <w:spacing w:line="240" w:lineRule="auto"/>
      </w:pPr>
    </w:p>
    <w:sectPr w:rsidR="00113A59" w:rsidSect="009538F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6B" w:rsidRDefault="00C16F6B">
      <w:pPr>
        <w:spacing w:after="0" w:line="240" w:lineRule="auto"/>
      </w:pPr>
      <w:r>
        <w:separator/>
      </w:r>
    </w:p>
  </w:endnote>
  <w:endnote w:type="continuationSeparator" w:id="0">
    <w:p w:rsidR="00C16F6B" w:rsidRDefault="00C1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FD" w:rsidRDefault="009538FD" w:rsidP="009538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8FD" w:rsidRDefault="009538FD" w:rsidP="009538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FD" w:rsidRDefault="009538FD" w:rsidP="009538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6CB4">
      <w:rPr>
        <w:rStyle w:val="a5"/>
        <w:noProof/>
      </w:rPr>
      <w:t>5</w:t>
    </w:r>
    <w:r>
      <w:rPr>
        <w:rStyle w:val="a5"/>
      </w:rPr>
      <w:fldChar w:fldCharType="end"/>
    </w:r>
  </w:p>
  <w:p w:rsidR="009538FD" w:rsidRDefault="009538FD" w:rsidP="009538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6B" w:rsidRDefault="00C16F6B">
      <w:pPr>
        <w:spacing w:after="0" w:line="240" w:lineRule="auto"/>
      </w:pPr>
      <w:r>
        <w:separator/>
      </w:r>
    </w:p>
  </w:footnote>
  <w:footnote w:type="continuationSeparator" w:id="0">
    <w:p w:rsidR="00C16F6B" w:rsidRDefault="00C16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71A72"/>
    <w:multiLevelType w:val="hybridMultilevel"/>
    <w:tmpl w:val="BD86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631F65"/>
    <w:multiLevelType w:val="multilevel"/>
    <w:tmpl w:val="FA10EEB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9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53C1D"/>
    <w:multiLevelType w:val="multilevel"/>
    <w:tmpl w:val="C0DE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044648"/>
    <w:multiLevelType w:val="hybridMultilevel"/>
    <w:tmpl w:val="89E0B8A2"/>
    <w:lvl w:ilvl="0" w:tplc="0F2EB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CB3B9C"/>
    <w:multiLevelType w:val="multilevel"/>
    <w:tmpl w:val="2E3C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9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EE0FDD"/>
    <w:multiLevelType w:val="hybridMultilevel"/>
    <w:tmpl w:val="D3F272DC"/>
    <w:lvl w:ilvl="0" w:tplc="C546C6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>
    <w:nsid w:val="4F6B0D68"/>
    <w:multiLevelType w:val="multilevel"/>
    <w:tmpl w:val="7DCE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Theme="minorEastAsia" w:hAnsiTheme="minorHAnsi" w:cstheme="minorBid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C24CF0"/>
    <w:multiLevelType w:val="hybridMultilevel"/>
    <w:tmpl w:val="25AE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D5129"/>
    <w:multiLevelType w:val="multilevel"/>
    <w:tmpl w:val="7DCE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Theme="minorEastAsia" w:hAnsiTheme="minorHAnsi" w:cstheme="minorBid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B3669D7"/>
    <w:multiLevelType w:val="hybridMultilevel"/>
    <w:tmpl w:val="7BAAA58E"/>
    <w:lvl w:ilvl="0" w:tplc="D76CC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476C49"/>
    <w:multiLevelType w:val="multilevel"/>
    <w:tmpl w:val="821012A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64741D"/>
    <w:multiLevelType w:val="hybridMultilevel"/>
    <w:tmpl w:val="F02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58346A"/>
    <w:multiLevelType w:val="multilevel"/>
    <w:tmpl w:val="591E3CF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77FE2DFC"/>
    <w:multiLevelType w:val="multilevel"/>
    <w:tmpl w:val="7DCE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Theme="minorEastAsia" w:hAnsiTheme="minorHAnsi" w:cstheme="minorBid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726B9C"/>
    <w:multiLevelType w:val="hybridMultilevel"/>
    <w:tmpl w:val="4A446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0"/>
  </w:num>
  <w:num w:numId="4">
    <w:abstractNumId w:val="9"/>
  </w:num>
  <w:num w:numId="5">
    <w:abstractNumId w:val="8"/>
  </w:num>
  <w:num w:numId="6">
    <w:abstractNumId w:val="31"/>
  </w:num>
  <w:num w:numId="7">
    <w:abstractNumId w:val="33"/>
  </w:num>
  <w:num w:numId="8">
    <w:abstractNumId w:val="19"/>
  </w:num>
  <w:num w:numId="9">
    <w:abstractNumId w:val="28"/>
  </w:num>
  <w:num w:numId="10">
    <w:abstractNumId w:val="23"/>
  </w:num>
  <w:num w:numId="11">
    <w:abstractNumId w:val="13"/>
  </w:num>
  <w:num w:numId="12">
    <w:abstractNumId w:val="14"/>
  </w:num>
  <w:num w:numId="13">
    <w:abstractNumId w:val="0"/>
  </w:num>
  <w:num w:numId="14">
    <w:abstractNumId w:val="26"/>
  </w:num>
  <w:num w:numId="15">
    <w:abstractNumId w:val="21"/>
  </w:num>
  <w:num w:numId="16">
    <w:abstractNumId w:val="12"/>
  </w:num>
  <w:num w:numId="17">
    <w:abstractNumId w:val="37"/>
  </w:num>
  <w:num w:numId="18">
    <w:abstractNumId w:val="18"/>
  </w:num>
  <w:num w:numId="19">
    <w:abstractNumId w:val="2"/>
  </w:num>
  <w:num w:numId="20">
    <w:abstractNumId w:val="5"/>
  </w:num>
  <w:num w:numId="21">
    <w:abstractNumId w:val="16"/>
  </w:num>
  <w:num w:numId="22">
    <w:abstractNumId w:val="6"/>
  </w:num>
  <w:num w:numId="23">
    <w:abstractNumId w:val="15"/>
  </w:num>
  <w:num w:numId="24">
    <w:abstractNumId w:val="11"/>
  </w:num>
  <w:num w:numId="25">
    <w:abstractNumId w:val="27"/>
  </w:num>
  <w:num w:numId="26">
    <w:abstractNumId w:val="24"/>
  </w:num>
  <w:num w:numId="27">
    <w:abstractNumId w:val="4"/>
  </w:num>
  <w:num w:numId="28">
    <w:abstractNumId w:val="32"/>
  </w:num>
  <w:num w:numId="29">
    <w:abstractNumId w:val="36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7"/>
  </w:num>
  <w:num w:numId="33">
    <w:abstractNumId w:val="34"/>
  </w:num>
  <w:num w:numId="34">
    <w:abstractNumId w:val="22"/>
  </w:num>
  <w:num w:numId="35">
    <w:abstractNumId w:val="10"/>
  </w:num>
  <w:num w:numId="36">
    <w:abstractNumId w:val="17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47"/>
    <w:rsid w:val="000176C2"/>
    <w:rsid w:val="000C1F31"/>
    <w:rsid w:val="00113A59"/>
    <w:rsid w:val="001C4A4F"/>
    <w:rsid w:val="007F6429"/>
    <w:rsid w:val="00925471"/>
    <w:rsid w:val="009538FD"/>
    <w:rsid w:val="00AE6CB4"/>
    <w:rsid w:val="00C16F6B"/>
    <w:rsid w:val="00F1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38FD"/>
  </w:style>
  <w:style w:type="paragraph" w:styleId="a3">
    <w:name w:val="footer"/>
    <w:basedOn w:val="a"/>
    <w:link w:val="a4"/>
    <w:rsid w:val="009538FD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53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538FD"/>
  </w:style>
  <w:style w:type="paragraph" w:styleId="a6">
    <w:name w:val="Body Text"/>
    <w:basedOn w:val="a"/>
    <w:link w:val="a7"/>
    <w:rsid w:val="009538FD"/>
    <w:pPr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5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538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Strong"/>
    <w:qFormat/>
    <w:rsid w:val="009538FD"/>
    <w:rPr>
      <w:rFonts w:cs="Times New Roman"/>
      <w:b/>
      <w:bCs/>
    </w:rPr>
  </w:style>
  <w:style w:type="table" w:styleId="a9">
    <w:name w:val="Table Grid"/>
    <w:basedOn w:val="a1"/>
    <w:rsid w:val="009538FD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953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9538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538F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538FD"/>
    <w:pPr>
      <w:spacing w:after="120" w:line="480" w:lineRule="auto"/>
      <w:ind w:left="283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5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next w:val="ad"/>
    <w:uiPriority w:val="34"/>
    <w:qFormat/>
    <w:rsid w:val="009538FD"/>
    <w:pPr>
      <w:ind w:left="720"/>
      <w:contextualSpacing/>
    </w:pPr>
    <w:rPr>
      <w:rFonts w:eastAsia="Times New Roman"/>
      <w:lang w:eastAsia="ru-RU"/>
    </w:rPr>
  </w:style>
  <w:style w:type="paragraph" w:customStyle="1" w:styleId="31">
    <w:name w:val="Основной текст с отступом 31"/>
    <w:basedOn w:val="a"/>
    <w:next w:val="3"/>
    <w:link w:val="30"/>
    <w:uiPriority w:val="99"/>
    <w:unhideWhenUsed/>
    <w:rsid w:val="009538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9538FD"/>
    <w:rPr>
      <w:sz w:val="16"/>
      <w:szCs w:val="16"/>
    </w:rPr>
  </w:style>
  <w:style w:type="paragraph" w:customStyle="1" w:styleId="11">
    <w:name w:val="Абзац списка11"/>
    <w:basedOn w:val="a"/>
    <w:rsid w:val="009538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95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выноски1"/>
    <w:basedOn w:val="a"/>
    <w:next w:val="ae"/>
    <w:link w:val="af"/>
    <w:uiPriority w:val="99"/>
    <w:semiHidden/>
    <w:unhideWhenUsed/>
    <w:rsid w:val="0095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2"/>
    <w:uiPriority w:val="99"/>
    <w:semiHidden/>
    <w:rsid w:val="009538F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538FD"/>
    <w:pPr>
      <w:ind w:left="720"/>
      <w:contextualSpacing/>
    </w:pPr>
  </w:style>
  <w:style w:type="paragraph" w:styleId="3">
    <w:name w:val="Body Text Indent 3"/>
    <w:basedOn w:val="a"/>
    <w:link w:val="310"/>
    <w:uiPriority w:val="99"/>
    <w:semiHidden/>
    <w:unhideWhenUsed/>
    <w:rsid w:val="009538F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"/>
    <w:uiPriority w:val="99"/>
    <w:semiHidden/>
    <w:rsid w:val="009538FD"/>
    <w:rPr>
      <w:sz w:val="16"/>
      <w:szCs w:val="16"/>
    </w:rPr>
  </w:style>
  <w:style w:type="paragraph" w:styleId="ae">
    <w:name w:val="Balloon Text"/>
    <w:basedOn w:val="a"/>
    <w:link w:val="13"/>
    <w:uiPriority w:val="99"/>
    <w:semiHidden/>
    <w:unhideWhenUsed/>
    <w:rsid w:val="0095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e"/>
    <w:uiPriority w:val="99"/>
    <w:semiHidden/>
    <w:rsid w:val="00953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38FD"/>
  </w:style>
  <w:style w:type="paragraph" w:styleId="a3">
    <w:name w:val="footer"/>
    <w:basedOn w:val="a"/>
    <w:link w:val="a4"/>
    <w:rsid w:val="009538FD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53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538FD"/>
  </w:style>
  <w:style w:type="paragraph" w:styleId="a6">
    <w:name w:val="Body Text"/>
    <w:basedOn w:val="a"/>
    <w:link w:val="a7"/>
    <w:rsid w:val="009538FD"/>
    <w:pPr>
      <w:spacing w:after="12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5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538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Strong"/>
    <w:qFormat/>
    <w:rsid w:val="009538FD"/>
    <w:rPr>
      <w:rFonts w:cs="Times New Roman"/>
      <w:b/>
      <w:bCs/>
    </w:rPr>
  </w:style>
  <w:style w:type="table" w:styleId="a9">
    <w:name w:val="Table Grid"/>
    <w:basedOn w:val="a1"/>
    <w:rsid w:val="009538FD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953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9538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538F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538FD"/>
    <w:pPr>
      <w:spacing w:after="120" w:line="480" w:lineRule="auto"/>
      <w:ind w:left="283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5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next w:val="ad"/>
    <w:uiPriority w:val="34"/>
    <w:qFormat/>
    <w:rsid w:val="009538FD"/>
    <w:pPr>
      <w:ind w:left="720"/>
      <w:contextualSpacing/>
    </w:pPr>
    <w:rPr>
      <w:rFonts w:eastAsia="Times New Roman"/>
      <w:lang w:eastAsia="ru-RU"/>
    </w:rPr>
  </w:style>
  <w:style w:type="paragraph" w:customStyle="1" w:styleId="31">
    <w:name w:val="Основной текст с отступом 31"/>
    <w:basedOn w:val="a"/>
    <w:next w:val="3"/>
    <w:link w:val="30"/>
    <w:uiPriority w:val="99"/>
    <w:unhideWhenUsed/>
    <w:rsid w:val="009538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9538FD"/>
    <w:rPr>
      <w:sz w:val="16"/>
      <w:szCs w:val="16"/>
    </w:rPr>
  </w:style>
  <w:style w:type="paragraph" w:customStyle="1" w:styleId="11">
    <w:name w:val="Абзац списка11"/>
    <w:basedOn w:val="a"/>
    <w:rsid w:val="009538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95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выноски1"/>
    <w:basedOn w:val="a"/>
    <w:next w:val="ae"/>
    <w:link w:val="af"/>
    <w:uiPriority w:val="99"/>
    <w:semiHidden/>
    <w:unhideWhenUsed/>
    <w:rsid w:val="0095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2"/>
    <w:uiPriority w:val="99"/>
    <w:semiHidden/>
    <w:rsid w:val="009538F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538FD"/>
    <w:pPr>
      <w:ind w:left="720"/>
      <w:contextualSpacing/>
    </w:pPr>
  </w:style>
  <w:style w:type="paragraph" w:styleId="3">
    <w:name w:val="Body Text Indent 3"/>
    <w:basedOn w:val="a"/>
    <w:link w:val="310"/>
    <w:uiPriority w:val="99"/>
    <w:semiHidden/>
    <w:unhideWhenUsed/>
    <w:rsid w:val="009538F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"/>
    <w:uiPriority w:val="99"/>
    <w:semiHidden/>
    <w:rsid w:val="009538FD"/>
    <w:rPr>
      <w:sz w:val="16"/>
      <w:szCs w:val="16"/>
    </w:rPr>
  </w:style>
  <w:style w:type="paragraph" w:styleId="ae">
    <w:name w:val="Balloon Text"/>
    <w:basedOn w:val="a"/>
    <w:link w:val="13"/>
    <w:uiPriority w:val="99"/>
    <w:semiHidden/>
    <w:unhideWhenUsed/>
    <w:rsid w:val="0095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e"/>
    <w:uiPriority w:val="99"/>
    <w:semiHidden/>
    <w:rsid w:val="0095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</dc:creator>
  <cp:keywords/>
  <dc:description/>
  <cp:lastModifiedBy>admin</cp:lastModifiedBy>
  <cp:revision>5</cp:revision>
  <dcterms:created xsi:type="dcterms:W3CDTF">2014-10-15T11:25:00Z</dcterms:created>
  <dcterms:modified xsi:type="dcterms:W3CDTF">2017-11-08T06:30:00Z</dcterms:modified>
</cp:coreProperties>
</file>