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65" w:type="dxa"/>
        <w:tblInd w:w="-176" w:type="dxa"/>
        <w:tblLook w:val="04A0" w:firstRow="1" w:lastRow="0" w:firstColumn="1" w:lastColumn="0" w:noHBand="0" w:noVBand="1"/>
      </w:tblPr>
      <w:tblGrid>
        <w:gridCol w:w="1062"/>
        <w:gridCol w:w="9503"/>
      </w:tblGrid>
      <w:tr w:rsidR="00CC3AEE" w:rsidRPr="00CC3AEE" w:rsidTr="00CC3AEE">
        <w:tc>
          <w:tcPr>
            <w:tcW w:w="1062" w:type="dxa"/>
            <w:shd w:val="clear" w:color="auto" w:fill="auto"/>
          </w:tcPr>
          <w:p w:rsidR="00CC3AEE" w:rsidRPr="00CC3AEE" w:rsidRDefault="00CC3AEE" w:rsidP="00CC3AEE">
            <w:pPr>
              <w:jc w:val="center"/>
              <w:rPr>
                <w:sz w:val="28"/>
                <w:szCs w:val="28"/>
              </w:rPr>
            </w:pPr>
            <w:r w:rsidRPr="00CC3AEE">
              <w:rPr>
                <w:noProof/>
                <w:sz w:val="28"/>
                <w:szCs w:val="28"/>
              </w:rPr>
              <w:drawing>
                <wp:inline distT="0" distB="0" distL="0" distR="0" wp14:anchorId="11752237" wp14:editId="55AE56B2">
                  <wp:extent cx="535305" cy="700405"/>
                  <wp:effectExtent l="0" t="0" r="0" b="4445"/>
                  <wp:docPr id="30" name="Рисунок 30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CC3AEE" w:rsidRPr="00CC3AEE" w:rsidRDefault="00CC3AEE" w:rsidP="00CC3AEE">
            <w:pPr>
              <w:jc w:val="center"/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CC3AEE" w:rsidRPr="00CC3AEE" w:rsidRDefault="00CC3AEE" w:rsidP="00CC3AEE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CC3AEE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CC3AEE" w:rsidRPr="00CC3AEE" w:rsidRDefault="00CC3AEE" w:rsidP="00CC3AE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C3AEE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CC3AEE" w:rsidRPr="00CC3AEE" w:rsidRDefault="00CC3AEE" w:rsidP="00CC3AEE">
      <w:pPr>
        <w:jc w:val="right"/>
      </w:pPr>
    </w:p>
    <w:p w:rsidR="00CC3AEE" w:rsidRPr="00CC3AEE" w:rsidRDefault="00CC3AEE" w:rsidP="00CC3AEE">
      <w:pPr>
        <w:jc w:val="right"/>
      </w:pPr>
    </w:p>
    <w:p w:rsidR="00CC3AEE" w:rsidRPr="00CC3AEE" w:rsidRDefault="00CC3AEE" w:rsidP="00CC3AEE">
      <w:pPr>
        <w:jc w:val="center"/>
      </w:pPr>
    </w:p>
    <w:p w:rsidR="00CC3AEE" w:rsidRPr="00CC3AEE" w:rsidRDefault="00CC3AEE" w:rsidP="00CC3AEE">
      <w:pPr>
        <w:ind w:left="6372"/>
        <w:rPr>
          <w:sz w:val="28"/>
          <w:szCs w:val="28"/>
        </w:rPr>
      </w:pPr>
      <w:r w:rsidRPr="00CC3AEE">
        <w:rPr>
          <w:sz w:val="28"/>
          <w:szCs w:val="28"/>
        </w:rPr>
        <w:t>УТВЕРЖДАЮ</w:t>
      </w:r>
    </w:p>
    <w:p w:rsidR="00CC3AEE" w:rsidRPr="00CC3AEE" w:rsidRDefault="00CC3AEE" w:rsidP="00CC3AEE">
      <w:pPr>
        <w:ind w:left="6372"/>
        <w:rPr>
          <w:sz w:val="28"/>
          <w:szCs w:val="28"/>
        </w:rPr>
      </w:pPr>
      <w:r w:rsidRPr="00CC3AEE">
        <w:rPr>
          <w:sz w:val="28"/>
          <w:szCs w:val="28"/>
        </w:rPr>
        <w:t>Зам. директора</w:t>
      </w:r>
    </w:p>
    <w:p w:rsidR="00CC3AEE" w:rsidRPr="00CC3AEE" w:rsidRDefault="00CC3AEE" w:rsidP="00CC3AEE">
      <w:pPr>
        <w:ind w:left="6372"/>
        <w:rPr>
          <w:sz w:val="28"/>
          <w:szCs w:val="28"/>
        </w:rPr>
      </w:pPr>
      <w:r w:rsidRPr="00CC3AEE">
        <w:rPr>
          <w:sz w:val="28"/>
          <w:szCs w:val="28"/>
        </w:rPr>
        <w:t>________ Л.Р. Туктарова</w:t>
      </w:r>
    </w:p>
    <w:p w:rsidR="00CC3AEE" w:rsidRPr="00CC3AEE" w:rsidRDefault="00CC3AEE" w:rsidP="00CC3AEE">
      <w:pPr>
        <w:ind w:left="6372"/>
        <w:rPr>
          <w:sz w:val="28"/>
          <w:szCs w:val="28"/>
        </w:rPr>
      </w:pPr>
      <w:r w:rsidRPr="00CC3AEE">
        <w:rPr>
          <w:sz w:val="28"/>
          <w:szCs w:val="28"/>
        </w:rPr>
        <w:t>«30» августа 2017 г.</w:t>
      </w:r>
    </w:p>
    <w:p w:rsidR="00DE0763" w:rsidRDefault="00DE0763" w:rsidP="00DE0763"/>
    <w:p w:rsidR="00DE0763" w:rsidRDefault="00DE0763" w:rsidP="00DE0763">
      <w:pPr>
        <w:jc w:val="center"/>
      </w:pPr>
    </w:p>
    <w:p w:rsidR="00DE0763" w:rsidRDefault="00DE0763" w:rsidP="00DE0763">
      <w:pPr>
        <w:jc w:val="center"/>
      </w:pPr>
    </w:p>
    <w:p w:rsidR="00DE0763" w:rsidRDefault="00DE0763" w:rsidP="00DE0763">
      <w:pPr>
        <w:jc w:val="center"/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t>СБОРНИК МЕТОДИЧЕСКИХ УКАЗАНИЙ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t>ДЛЯ СТУДЕНТОВ ПО ВЫПОЛНЕНИЮ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t>ЛАБОРАТОРНЫХ  РАБОТ</w:t>
      </w:r>
    </w:p>
    <w:p w:rsidR="00CC3AEE" w:rsidRDefault="00CC3AEE" w:rsidP="00DE0763">
      <w:pPr>
        <w:jc w:val="center"/>
        <w:rPr>
          <w:b/>
        </w:rPr>
      </w:pPr>
    </w:p>
    <w:p w:rsidR="00CC3AEE" w:rsidRPr="00CC3AEE" w:rsidRDefault="00CC3AEE" w:rsidP="00CC3AEE">
      <w:pPr>
        <w:shd w:val="clear" w:color="auto" w:fill="FFFFFF"/>
        <w:spacing w:line="283" w:lineRule="exact"/>
        <w:jc w:val="center"/>
        <w:rPr>
          <w:b/>
          <w:sz w:val="28"/>
          <w:szCs w:val="28"/>
          <w:lang w:eastAsia="en-US"/>
        </w:rPr>
      </w:pPr>
      <w:r w:rsidRPr="00CC3AEE">
        <w:rPr>
          <w:b/>
          <w:lang w:eastAsia="en-US"/>
        </w:rPr>
        <w:t xml:space="preserve">МДК  </w:t>
      </w:r>
      <w:r w:rsidRPr="00CC3AEE">
        <w:rPr>
          <w:b/>
          <w:sz w:val="28"/>
          <w:szCs w:val="28"/>
          <w:lang w:eastAsia="en-US"/>
        </w:rPr>
        <w:t>«Пожарно-</w:t>
      </w:r>
      <w:r w:rsidRPr="00CC3AEE">
        <w:rPr>
          <w:b/>
          <w:spacing w:val="-3"/>
          <w:sz w:val="28"/>
          <w:szCs w:val="28"/>
          <w:lang w:eastAsia="en-US"/>
        </w:rPr>
        <w:t xml:space="preserve">спасательная техника </w:t>
      </w:r>
      <w:r w:rsidRPr="00CC3AEE">
        <w:rPr>
          <w:b/>
          <w:sz w:val="28"/>
          <w:szCs w:val="28"/>
          <w:lang w:eastAsia="en-US"/>
        </w:rPr>
        <w:t>и оборудование»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  <w:i/>
        </w:rPr>
      </w:pPr>
      <w:r>
        <w:rPr>
          <w:b/>
          <w:i/>
        </w:rPr>
        <w:t xml:space="preserve">специальность </w:t>
      </w:r>
      <w:r w:rsidR="00CC3AEE">
        <w:rPr>
          <w:b/>
          <w:i/>
        </w:rPr>
        <w:t xml:space="preserve">20.02.04 </w:t>
      </w:r>
      <w:r>
        <w:rPr>
          <w:b/>
          <w:i/>
        </w:rPr>
        <w:t xml:space="preserve"> «Пожарная безопасность»</w:t>
      </w:r>
    </w:p>
    <w:p w:rsidR="00DE0763" w:rsidRDefault="00DE0763" w:rsidP="00DE0763">
      <w:pPr>
        <w:jc w:val="center"/>
        <w:rPr>
          <w:b/>
          <w:i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t>ДЛЯ СТУДЕНТОВ ОЧНОЙ  ФОРМЫ ОБУЧЕНИЯ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tbl>
      <w:tblPr>
        <w:tblW w:w="4345" w:type="dxa"/>
        <w:jc w:val="right"/>
        <w:tblLayout w:type="fixed"/>
        <w:tblLook w:val="01E0" w:firstRow="1" w:lastRow="1" w:firstColumn="1" w:lastColumn="1" w:noHBand="0" w:noVBand="0"/>
      </w:tblPr>
      <w:tblGrid>
        <w:gridCol w:w="4345"/>
      </w:tblGrid>
      <w:tr w:rsidR="00CC3AEE" w:rsidRPr="00CC3AEE" w:rsidTr="00CC3AEE">
        <w:trPr>
          <w:trHeight w:val="1164"/>
          <w:jc w:val="right"/>
        </w:trPr>
        <w:tc>
          <w:tcPr>
            <w:tcW w:w="4345" w:type="dxa"/>
          </w:tcPr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СОГЛАСОВАНО</w:t>
            </w:r>
          </w:p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Зав. кафедрой</w:t>
            </w:r>
          </w:p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_____________ Р. Ю. Шафеев</w:t>
            </w:r>
          </w:p>
        </w:tc>
      </w:tr>
      <w:tr w:rsidR="00CC3AEE" w:rsidRPr="00CC3AEE" w:rsidTr="00CC3AEE">
        <w:trPr>
          <w:trHeight w:val="1164"/>
          <w:jc w:val="right"/>
        </w:trPr>
        <w:tc>
          <w:tcPr>
            <w:tcW w:w="4345" w:type="dxa"/>
          </w:tcPr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РАЗРАБОТАЛ:</w:t>
            </w:r>
          </w:p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Преподаватель</w:t>
            </w:r>
          </w:p>
          <w:p w:rsidR="00CC3AEE" w:rsidRPr="00CC3AEE" w:rsidRDefault="00CC3AEE" w:rsidP="00CC3AEE">
            <w:pPr>
              <w:rPr>
                <w:sz w:val="28"/>
                <w:szCs w:val="28"/>
              </w:rPr>
            </w:pPr>
            <w:r w:rsidRPr="00CC3AEE">
              <w:rPr>
                <w:sz w:val="28"/>
                <w:szCs w:val="28"/>
              </w:rPr>
              <w:t>_____________ В. Е. Петров</w:t>
            </w:r>
          </w:p>
        </w:tc>
      </w:tr>
    </w:tbl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CC3AEE" w:rsidRDefault="00CC3AEE" w:rsidP="00DE0763">
      <w:pPr>
        <w:rPr>
          <w:b/>
        </w:rPr>
      </w:pPr>
    </w:p>
    <w:p w:rsidR="00CC3AEE" w:rsidRDefault="00CC3AEE" w:rsidP="00DE0763">
      <w:pPr>
        <w:rPr>
          <w:b/>
        </w:rPr>
      </w:pPr>
    </w:p>
    <w:p w:rsidR="00CC3AEE" w:rsidRDefault="00CC3AEE" w:rsidP="00DE0763">
      <w:pPr>
        <w:rPr>
          <w:b/>
        </w:rPr>
      </w:pPr>
    </w:p>
    <w:p w:rsidR="00CC3AEE" w:rsidRDefault="00CC3AEE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Pr="00FA5A6C" w:rsidRDefault="00DE0763" w:rsidP="00DE0763">
      <w:pPr>
        <w:jc w:val="center"/>
        <w:rPr>
          <w:bCs/>
        </w:rPr>
      </w:pPr>
      <w:r>
        <w:rPr>
          <w:bCs/>
        </w:rPr>
        <w:t>Уфа 201</w:t>
      </w:r>
      <w:r w:rsidR="00CC3AEE">
        <w:rPr>
          <w:bCs/>
        </w:rPr>
        <w:t>7</w:t>
      </w:r>
      <w:r>
        <w:rPr>
          <w:bCs/>
        </w:rPr>
        <w:t xml:space="preserve"> г.</w:t>
      </w: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DE0763" w:rsidRDefault="00DE0763" w:rsidP="00DE0763">
      <w:pPr>
        <w:jc w:val="center"/>
        <w:rPr>
          <w:b/>
        </w:rPr>
      </w:pPr>
    </w:p>
    <w:tbl>
      <w:tblPr>
        <w:tblW w:w="11364" w:type="dxa"/>
        <w:tblLook w:val="01E0" w:firstRow="1" w:lastRow="1" w:firstColumn="1" w:lastColumn="1" w:noHBand="0" w:noVBand="0"/>
      </w:tblPr>
      <w:tblGrid>
        <w:gridCol w:w="9039"/>
        <w:gridCol w:w="2325"/>
      </w:tblGrid>
      <w:tr w:rsidR="00DE0763" w:rsidTr="00CC3AEE">
        <w:tc>
          <w:tcPr>
            <w:tcW w:w="9039" w:type="dxa"/>
          </w:tcPr>
          <w:p w:rsidR="00DE0763" w:rsidRDefault="00DE0763" w:rsidP="00CC3AEE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  <w:p w:rsidR="00DE0763" w:rsidRDefault="00DE0763" w:rsidP="00CC3AEE">
            <w:pPr>
              <w:spacing w:line="276" w:lineRule="auto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Стр.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                                                                                                                                          </w:t>
            </w:r>
          </w:p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Предисловие                                                                                                                                                      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DE0763" w:rsidRPr="00A70447" w:rsidRDefault="00DE0763" w:rsidP="00CC3AE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 «Проведение технического обслуживания боевой одежды пожарного, теплоотражательного и теплозащитного костюмов. Проведение испытания снаряжения пожарного».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 «Проведение испытаний спасательных устройств и оформление учётных документов. Проведение испытаний спасательной верёвки.  Сроки и порядок проведения испытания спасательных устройств. Эксплуатационная  документация. Правила охраны труда при использовании».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 «</w:t>
            </w:r>
            <w:r w:rsidRPr="004F5EDE">
              <w:t>Испытание ручных пожарных лестниц. Назначение, устройство, технические характеристики. Лестница-палка, лестница-штурмовка, лестница Л-60К: назначение, устройство, технические характеристики. Особенности ухода за лестницами в зимнее время. Мероприятия, обеспечивающие безопасность при использовании. Маркировка. Оформление документации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4 «</w:t>
            </w:r>
            <w:r w:rsidRPr="008632F5">
              <w:rPr>
                <w:color w:val="000000"/>
              </w:rPr>
              <w:t>Знакомство с  порядком и периодичности проведения ТО ручного пожарного инструмента и электрозащитных средств, с видами выполняемых работ, сроками проведения испытаний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5 «</w:t>
            </w:r>
            <w:r w:rsidRPr="004F5EDE">
              <w:t>Отработка приёмов работы с электротехническим оборудованием и слесарным инструментом, немеханизированным и механизированным инструментом. Проведение ревизии состояния технических средств и несложного ремонта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6 «</w:t>
            </w:r>
            <w:r w:rsidRPr="004F5EDE">
              <w:t xml:space="preserve">Отработка приёмов работы по </w:t>
            </w:r>
            <w:r w:rsidRPr="008632F5">
              <w:rPr>
                <w:color w:val="000000"/>
              </w:rPr>
              <w:t xml:space="preserve">порядку и срокам проведения испытаний и ТО механизированного пожарного инструмента. </w:t>
            </w:r>
            <w:r w:rsidRPr="004F5EDE">
              <w:t>Заполнение учетной документации по эксплуатации механизированного пожарного инструмента, складскому учёту и хранению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7 «</w:t>
            </w:r>
            <w:r w:rsidRPr="004F5EDE">
              <w:t>Знакомство с порядком постановки в боевой расчет пожарных рукавов,  ТО, ремонта и хранения всасывающих и напорно-всасывающих  рукавов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8 «</w:t>
            </w:r>
            <w:r w:rsidRPr="004F5EDE">
              <w:t>Отработка приёмов проведения и испытания рукавов в соответствии со сроками проведения ТО. Учет  работы рукавов, заполнение документации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9 «</w:t>
            </w:r>
            <w:r w:rsidRPr="004F5EDE">
              <w:t>Знакомство с организацией системы эксплуатации пожарных рукавов. Базы по обслуживанию и ремонту рукавов. Их оборудование. Списание пожарных рукавов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10 «</w:t>
            </w:r>
            <w:r w:rsidRPr="004F5EDE">
              <w:t>Проведение технического обслуживания пожарного и рукавного оборудования. Работы, выполняемые при различных видах ТО пожарного оборудования,  возможные неисправности и их устранение. Проведение несложного ремонта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11 «</w:t>
            </w:r>
            <w:r w:rsidRPr="004F5EDE">
              <w:t>Разборка и сборка пожарного гидранта. Проведение проверки. Заполнение документации по эксплуатации пожарных гидрантов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Лабораторная работа № 12 «</w:t>
            </w:r>
            <w:r w:rsidRPr="004F5EDE">
              <w:t>Разборка и сборка пожарной колонки. Проверка исправности при техническом обслуживании, возможные неисправности и их устранение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13 «</w:t>
            </w:r>
            <w:r w:rsidRPr="004F5EDE">
              <w:t>Эксплуатация огнетушителей. Изучение порядка и правил применения, особенностей эксплуатации в зимнее время. Охрана труда и защита окружающей среды. Хранение огнетушителей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14 «</w:t>
            </w:r>
            <w:r w:rsidRPr="004F5EDE">
              <w:t>Применение огнетушителей при тушении автотранспорта. Выбор,  размещение и техническое обслуживание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15 «</w:t>
            </w:r>
            <w:r w:rsidRPr="004F5EDE">
              <w:t>Проверки и испытания огнетушителей. Сроки и порядок проведения гидравлических испытаний корпусов огнетушителей, проверка  качества заряда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16 «</w:t>
            </w:r>
            <w:r w:rsidRPr="004F5EDE">
              <w:t>Зарядка и проверки пригодности огнетушителей. Заполнение эксплуатационной документации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17 «</w:t>
            </w:r>
            <w:r w:rsidRPr="004F5EDE">
              <w:t>Получение воздушно-механической пены различной кратности с помощью приборов: генераторов ГПС, стволов СВП от пожарной автоцистерны. Правила безопасной эксплуатации пенного оборудования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18 «</w:t>
            </w:r>
            <w:r w:rsidRPr="004F5EDE">
              <w:t>Проверка дозирующей способности пеносмесителя в условиях пожарной части. Возможные неисправности, возникающие при подаче пен и способы устранения. Техническое обслуживание пенного оборудования в период эксплуатации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19 «</w:t>
            </w:r>
            <w:r w:rsidRPr="004F5EDE">
              <w:t>Решение задач по определению возможностей тушения ВМП различной кратности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20 «</w:t>
            </w:r>
            <w:r w:rsidRPr="004F5EDE">
              <w:t>Разборка и сборка пожарного насоса ПН-40У. Устройство, принцип действия, различия центробежных насосов серии  ПН-40</w:t>
            </w:r>
            <w:r>
              <w:rPr>
                <w:lang w:eastAsia="en-US"/>
              </w:rPr>
              <w:t>»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21 «</w:t>
            </w:r>
            <w:r w:rsidRPr="004F5EDE">
              <w:t>Разборка и сборка пожарных насосов ПН-110К, ПН-60В. Проведение конструктивной сравнительной характеристики центробежных пожарных насосов ПН-110К; ПН-60В. Требования техники безопасности при эксплуатации центробежных насосов. Правила охраны труда при работе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22 «</w:t>
            </w:r>
            <w:r w:rsidRPr="004F5EDE">
              <w:t>Эксплуатация центробежных насосов: правила обкатки новых пожарных насосов, после ремонта. Консервация.</w:t>
            </w:r>
            <w:r>
              <w:t xml:space="preserve"> </w:t>
            </w:r>
            <w:r w:rsidRPr="004F5EDE">
              <w:t>Проверка центробежного насоса на герметичность разр</w:t>
            </w:r>
            <w:r>
              <w:t>е</w:t>
            </w:r>
            <w:r w:rsidRPr="004F5EDE">
              <w:t xml:space="preserve">жением и давлением, проверка технического состояния в условиях пожарной части. </w:t>
            </w:r>
            <w:r>
              <w:t xml:space="preserve">Ремонт. </w:t>
            </w:r>
            <w:r w:rsidRPr="004F5EDE">
              <w:t xml:space="preserve">Виды </w:t>
            </w:r>
            <w:r>
              <w:t xml:space="preserve">и порядок </w:t>
            </w:r>
            <w:r w:rsidRPr="004F5EDE">
              <w:t>ТО. Методика испытания насосов. Документы учёта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23 «</w:t>
            </w:r>
            <w:r w:rsidRPr="004F5EDE">
              <w:t>Забор и подача воды в рукавные линии насосной установкой пожарного  автомобиля из различных водоисточников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24 «</w:t>
            </w:r>
            <w:r w:rsidRPr="004F5EDE">
              <w:t>Техническое обслуживание вакуумных систем: ежедневное, на пожаре, после работы на пожаре. Разборка и сборка ГВА, ПС-5, АВС-01Э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25 «</w:t>
            </w:r>
            <w:r w:rsidRPr="004F5EDE">
              <w:t>Забор воды с помощью гидроэлеватора различными способами. Схемы работы</w:t>
            </w:r>
            <w:r>
              <w:t>»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26 «</w:t>
            </w:r>
            <w:r w:rsidRPr="004F5EDE">
              <w:t>Решение теоретических задач по определению параметров и характеристик пожарных насосов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27 «</w:t>
            </w:r>
            <w:r>
              <w:t xml:space="preserve">Расконсервация  мотопомп. </w:t>
            </w:r>
            <w:r w:rsidRPr="004F5EDE">
              <w:t>Порядок подготовки к эксплуатации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Лабораторная работа № 28 «</w:t>
            </w:r>
            <w:r w:rsidRPr="004F5EDE">
              <w:t xml:space="preserve">Эксплуатация: работа, ТО. Возможные задержки при работе, причины и способы устранения. </w:t>
            </w:r>
            <w:r>
              <w:t>Оформление у</w:t>
            </w:r>
            <w:r w:rsidRPr="004F5EDE">
              <w:t>четно-эксплуатационн</w:t>
            </w:r>
            <w:r>
              <w:t>ой</w:t>
            </w:r>
            <w:r w:rsidRPr="004F5EDE">
              <w:t xml:space="preserve"> документаци</w:t>
            </w:r>
            <w:r>
              <w:t>и</w:t>
            </w:r>
            <w:r w:rsidRPr="004F5EDE">
              <w:t xml:space="preserve"> на пожарные мотопомпы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29 «</w:t>
            </w:r>
            <w:r w:rsidRPr="004F5EDE">
              <w:t>Правила охраны труда при работе с мотопомпами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30 «</w:t>
            </w:r>
            <w:r>
              <w:t>Отработка приёмов работы по подаче воды из водоисточника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31 «</w:t>
            </w:r>
            <w:r w:rsidRPr="004F5EDE">
              <w:t>Техобслуживание двигателей, системы выпуска отработанных газов</w:t>
            </w:r>
            <w:r>
              <w:t>,</w:t>
            </w:r>
            <w:r w:rsidRPr="004F5EDE">
              <w:t xml:space="preserve"> систем охлаждения и защиты ПА и механизмов </w:t>
            </w:r>
            <w:r>
              <w:t xml:space="preserve">защиты </w:t>
            </w:r>
            <w:r w:rsidRPr="004F5EDE">
              <w:t>от теплового излучения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32 «</w:t>
            </w:r>
            <w:r w:rsidRPr="004F5EDE">
              <w:t>Порядок установки пожарного автомобиля на водоисточник  и отработка приёмов  работы с насосом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33 «</w:t>
            </w:r>
            <w:r w:rsidRPr="004F5EDE">
              <w:t>Плановое ТО автоцистерн и автонасосов, обслуживание на пожаре и после работы. Работа на специальных агрегатах пожарных автомобилей общего назначения. Экологическая опасность при обслуживании и ремонте пожарных машин, меры по ее снижению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34 «</w:t>
            </w:r>
            <w:r w:rsidRPr="004F5EDE">
              <w:t>Изучение работы агрегатов пожарных автомобилей специального назначения: башни гидромеханизмов, комплекта колен, опорного устройства, механизмов подъёма, выдвигания и выравнивания бокового наклона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35 «</w:t>
            </w:r>
            <w:r w:rsidRPr="004F5EDE">
              <w:t>Учет работы пожарных автомобилей и оборудования. Заполнение эксплуатационных документов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Лабораторная работа № 36 «</w:t>
            </w:r>
            <w:r w:rsidRPr="004F5EDE">
              <w:t>Решение практических задач по определению расхода горюче-смазочных и иных эксплуатационных материалов</w:t>
            </w:r>
            <w:r>
              <w:rPr>
                <w:lang w:eastAsia="en-US"/>
              </w:rPr>
              <w:t>».</w:t>
            </w: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E0763" w:rsidTr="00CC3AEE">
        <w:tc>
          <w:tcPr>
            <w:tcW w:w="9039" w:type="dxa"/>
            <w:hideMark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325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DE0763" w:rsidRDefault="00DE0763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CC3AEE" w:rsidRDefault="00CC3AEE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ПРЕДИСЛОВИЕ</w:t>
      </w:r>
    </w:p>
    <w:p w:rsidR="00CC3AEE" w:rsidRPr="00CC3AEE" w:rsidRDefault="00DE0763" w:rsidP="00CC3AEE">
      <w:pPr>
        <w:ind w:firstLine="567"/>
        <w:jc w:val="both"/>
      </w:pPr>
      <w:r>
        <w:tab/>
      </w:r>
      <w:r w:rsidR="00CC3AEE" w:rsidRPr="00CC3AEE">
        <w:tab/>
        <w:t xml:space="preserve"> </w:t>
      </w:r>
    </w:p>
    <w:p w:rsidR="00CC3AEE" w:rsidRPr="00CC3AEE" w:rsidRDefault="00CC3AEE" w:rsidP="00CC3AEE">
      <w:pPr>
        <w:ind w:firstLine="567"/>
        <w:jc w:val="both"/>
      </w:pPr>
      <w:r w:rsidRPr="00CC3AEE">
        <w:tab/>
        <w:t xml:space="preserve">Методические указания для студентов по выполнению практических работ </w:t>
      </w:r>
      <w:r w:rsidRPr="00CC3AEE">
        <w:rPr>
          <w:i/>
        </w:rPr>
        <w:t xml:space="preserve"> </w:t>
      </w:r>
      <w:r w:rsidRPr="00CC3AEE">
        <w:t>адресованы  студентам очной формы обучения.</w:t>
      </w:r>
    </w:p>
    <w:p w:rsidR="00CC3AEE" w:rsidRPr="00CC3AEE" w:rsidRDefault="00CC3AEE" w:rsidP="00CC3AEE">
      <w:pPr>
        <w:ind w:firstLine="567"/>
        <w:jc w:val="both"/>
      </w:pPr>
      <w:r w:rsidRPr="00CC3AEE">
        <w:tab/>
        <w:t>Методические указания созданы в помощь для работы на занятиях, подготовки к практическим  работам, правильного составления отчетов.</w:t>
      </w:r>
    </w:p>
    <w:p w:rsidR="00CC3AEE" w:rsidRPr="00CC3AEE" w:rsidRDefault="00CC3AEE" w:rsidP="00CC3AEE">
      <w:pPr>
        <w:ind w:firstLine="567"/>
        <w:jc w:val="both"/>
      </w:pPr>
      <w:r w:rsidRPr="00CC3AEE">
        <w:tab/>
        <w:t xml:space="preserve">Приступая к выполнению практической работы, необходимо внимательно прочитать цель работы, ознакомиться с требованиями к уровню подготовки в соответствии с федеральными государственными стандартами (ФГОС), краткими теоретическими сведениями, выполнить задания работы, ответить на контрольные вопросы для закрепления теоретического материала и сделать выводы. </w:t>
      </w:r>
    </w:p>
    <w:p w:rsidR="00CC3AEE" w:rsidRPr="00CC3AEE" w:rsidRDefault="00CC3AEE" w:rsidP="00CC3AEE">
      <w:pPr>
        <w:ind w:firstLine="567"/>
        <w:jc w:val="both"/>
      </w:pPr>
      <w:r w:rsidRPr="00CC3AEE">
        <w:tab/>
        <w:t xml:space="preserve">Отчет о практической работе необходимо выполнить и сдать в срок, установленный преподавателем. </w:t>
      </w:r>
    </w:p>
    <w:p w:rsidR="00DE0763" w:rsidRDefault="00CC3AEE" w:rsidP="00CC3AEE">
      <w:pPr>
        <w:jc w:val="both"/>
      </w:pPr>
      <w:r w:rsidRPr="00CC3AEE">
        <w:tab/>
        <w:t>Наличие положительной оценки по практическим работам необходимо для получения зачета и/или допуска к экзамену, поэтому в случае отсутствия студента на уроке по любой причине или получения неудовлетворительной оценки за практическую необходимо найти время для ее выполнения или пересдачи</w:t>
      </w:r>
    </w:p>
    <w:p w:rsidR="00DE0763" w:rsidRDefault="00DE0763" w:rsidP="00DE076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</w:p>
    <w:p w:rsidR="00DE0763" w:rsidRDefault="00DE0763" w:rsidP="00DE076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Правила выполнения</w:t>
      </w:r>
      <w:r w:rsidRPr="00650E0D">
        <w:rPr>
          <w:b/>
          <w:color w:val="000000"/>
        </w:rPr>
        <w:t xml:space="preserve"> </w:t>
      </w:r>
      <w:r w:rsidRPr="00650E0D">
        <w:rPr>
          <w:b/>
        </w:rPr>
        <w:t>лабораторных</w:t>
      </w:r>
      <w:r>
        <w:rPr>
          <w:b/>
          <w:color w:val="000000"/>
        </w:rPr>
        <w:t xml:space="preserve"> работ:</w:t>
      </w:r>
    </w:p>
    <w:p w:rsidR="00DE0763" w:rsidRDefault="00DE0763" w:rsidP="00DE0763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</w:rPr>
      </w:pPr>
    </w:p>
    <w:p w:rsidR="00DE0763" w:rsidRDefault="00DE0763" w:rsidP="00DE076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ab/>
        <w:t>1. Студент должен прийти на занятие подготовленным.</w:t>
      </w:r>
    </w:p>
    <w:p w:rsidR="00DE0763" w:rsidRDefault="00DE0763" w:rsidP="00DE076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ab/>
        <w:t>2. После проведения работы студент должен представить отчет о проделанном.</w:t>
      </w:r>
    </w:p>
    <w:p w:rsidR="00DE0763" w:rsidRDefault="00DE0763" w:rsidP="00DE076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ab/>
        <w:t xml:space="preserve">3. Отчет о проделанной работе следует выполнять в журнале </w:t>
      </w:r>
      <w:r>
        <w:t>лабораторных</w:t>
      </w:r>
      <w:r>
        <w:rPr>
          <w:color w:val="000000"/>
        </w:rPr>
        <w:t xml:space="preserve"> работ на листах формата А4 с одной стороны листа.</w:t>
      </w:r>
    </w:p>
    <w:p w:rsidR="00DE0763" w:rsidRDefault="00DE0763" w:rsidP="00DE076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Оценку по лабораторной работе студент получает, если:</w:t>
      </w:r>
    </w:p>
    <w:p w:rsidR="00DE0763" w:rsidRDefault="00DE0763" w:rsidP="00DE0763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- студентом работа выполнена в полном объеме;</w:t>
      </w:r>
    </w:p>
    <w:p w:rsidR="00DE0763" w:rsidRDefault="00DE0763" w:rsidP="00DE0763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- студент может пояснить выполнение любого этапа работы;</w:t>
      </w:r>
    </w:p>
    <w:p w:rsidR="00DE0763" w:rsidRDefault="00DE0763" w:rsidP="00DE0763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- отчет выполнен в соответствии с требованиями к выполнению работы;</w:t>
      </w:r>
    </w:p>
    <w:p w:rsidR="00DE0763" w:rsidRDefault="00DE0763" w:rsidP="00DE0763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- студент отвечает на контрольные вопросы на удовлетворительную оценку и выше.</w:t>
      </w:r>
    </w:p>
    <w:p w:rsidR="00DE0763" w:rsidRDefault="00DE0763" w:rsidP="00DE0763">
      <w:pPr>
        <w:shd w:val="clear" w:color="auto" w:fill="FFFFFF"/>
        <w:tabs>
          <w:tab w:val="left" w:pos="720"/>
        </w:tabs>
        <w:jc w:val="both"/>
        <w:rPr>
          <w:color w:val="000000"/>
        </w:rPr>
      </w:pPr>
      <w:r>
        <w:rPr>
          <w:color w:val="000000"/>
        </w:rPr>
        <w:tab/>
        <w:t xml:space="preserve">Зачет по выполнению </w:t>
      </w:r>
      <w:r>
        <w:t>лабораторных</w:t>
      </w:r>
      <w:r>
        <w:rPr>
          <w:color w:val="000000"/>
        </w:rPr>
        <w:t xml:space="preserve"> работ студент получает при условии выполнения всех предусмотренных программой </w:t>
      </w:r>
      <w:r>
        <w:t>лабораторных</w:t>
      </w:r>
      <w:r>
        <w:rPr>
          <w:color w:val="000000"/>
        </w:rPr>
        <w:t xml:space="preserve"> работ после сдачи журнала с отчетами по работам и оценкам.</w:t>
      </w:r>
    </w:p>
    <w:p w:rsidR="00DE0763" w:rsidRDefault="00DE0763" w:rsidP="00DE0763">
      <w:pPr>
        <w:jc w:val="both"/>
      </w:pPr>
      <w:r>
        <w:rPr>
          <w:b/>
        </w:rPr>
        <w:t xml:space="preserve">Внимание! </w:t>
      </w:r>
      <w:r>
        <w:t>Если в процессе подготовки к лабораторным работам</w:t>
      </w:r>
      <w:r>
        <w:rPr>
          <w:i/>
        </w:rPr>
        <w:t xml:space="preserve"> </w:t>
      </w:r>
      <w:r>
        <w:t xml:space="preserve">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t>Обеспеченность занятия (средства обучения):</w:t>
      </w:r>
    </w:p>
    <w:p w:rsidR="00E1340E" w:rsidRDefault="00DE0763" w:rsidP="00E13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1.  Учебно-методическая литература</w:t>
      </w:r>
    </w:p>
    <w:p w:rsidR="00E1340E" w:rsidRPr="00E1340E" w:rsidRDefault="00E1340E" w:rsidP="00E13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E1340E">
        <w:rPr>
          <w:bCs/>
          <w:szCs w:val="28"/>
        </w:rPr>
        <w:t>Основные источники:</w:t>
      </w:r>
    </w:p>
    <w:p w:rsidR="00E1340E" w:rsidRPr="00E1340E" w:rsidRDefault="00E1340E" w:rsidP="00E1340E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Calibri"/>
          <w:szCs w:val="28"/>
          <w:lang w:eastAsia="en-US"/>
        </w:rPr>
      </w:pPr>
      <w:r w:rsidRPr="00E1340E">
        <w:rPr>
          <w:rFonts w:eastAsia="Calibri"/>
          <w:szCs w:val="28"/>
          <w:lang w:eastAsia="en-US"/>
        </w:rPr>
        <w:t>Приказ №555 от 18.09.2012 "Об организации материально-технического обеспечения системы Министерства Российской Федерации по делам гражданской обороны, чрезвычайным ситуациям и ликвидации последствий стихийных бедствий"</w:t>
      </w:r>
    </w:p>
    <w:p w:rsidR="00E1340E" w:rsidRPr="00E1340E" w:rsidRDefault="00E1340E" w:rsidP="00E1340E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  <w:szCs w:val="28"/>
          <w:lang w:eastAsia="en-US"/>
        </w:rPr>
      </w:pPr>
      <w:r w:rsidRPr="00E1340E">
        <w:rPr>
          <w:rFonts w:eastAsia="Calibri"/>
          <w:szCs w:val="28"/>
          <w:lang w:eastAsia="en-US"/>
        </w:rPr>
        <w:t>Приказ Министерства труда и социальной защиты РФ от 23 декабря 2014 г. N 1100н "Об утверждении Правил по охране труда в подразделениях федеральной противопожарной службы Государственной противопожарной службы"</w:t>
      </w:r>
    </w:p>
    <w:p w:rsidR="00E1340E" w:rsidRPr="00E1340E" w:rsidRDefault="00E1340E" w:rsidP="00E1340E">
      <w:pPr>
        <w:ind w:firstLine="720"/>
        <w:jc w:val="both"/>
        <w:rPr>
          <w:bCs/>
          <w:szCs w:val="28"/>
        </w:rPr>
      </w:pPr>
      <w:r w:rsidRPr="00E1340E">
        <w:rPr>
          <w:bCs/>
          <w:szCs w:val="28"/>
        </w:rPr>
        <w:t>Учебники:</w:t>
      </w:r>
    </w:p>
    <w:p w:rsidR="00E1340E" w:rsidRPr="00E1340E" w:rsidRDefault="00E1340E" w:rsidP="00E1340E">
      <w:pPr>
        <w:autoSpaceDE w:val="0"/>
        <w:autoSpaceDN w:val="0"/>
        <w:adjustRightInd w:val="0"/>
        <w:jc w:val="both"/>
        <w:rPr>
          <w:b/>
          <w:i/>
          <w:szCs w:val="28"/>
        </w:rPr>
      </w:pPr>
      <w:r w:rsidRPr="00E1340E">
        <w:rPr>
          <w:szCs w:val="28"/>
        </w:rPr>
        <w:t xml:space="preserve">          1. Преснов А. И., Каменцев А. Я., Иванов А. Г. и др. Пожарные автомобили: Учебник водителя пожарного автомобиля. – СПб.: , 2015. – 507с.</w:t>
      </w:r>
    </w:p>
    <w:p w:rsidR="00E1340E" w:rsidRPr="00E1340E" w:rsidRDefault="00E1340E" w:rsidP="00E1340E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Cs w:val="28"/>
        </w:rPr>
      </w:pPr>
      <w:r w:rsidRPr="00E1340E">
        <w:rPr>
          <w:szCs w:val="28"/>
        </w:rPr>
        <w:lastRenderedPageBreak/>
        <w:t xml:space="preserve">           2. Теребнев  В. В., Ульянов Н. И., Грачев В. А. , под ред. Теребнева В. В., Соколова Я. В. Пожарная техника. Пожарно-техническое вооружение. Устройство и применение. – М.: Центр Пропаганды, 2015. – 328с.</w:t>
      </w:r>
    </w:p>
    <w:p w:rsidR="00E1340E" w:rsidRPr="00E1340E" w:rsidRDefault="00E1340E" w:rsidP="00E1340E">
      <w:pPr>
        <w:ind w:firstLine="720"/>
        <w:rPr>
          <w:szCs w:val="28"/>
        </w:rPr>
      </w:pPr>
      <w:r w:rsidRPr="00E1340E">
        <w:rPr>
          <w:szCs w:val="28"/>
        </w:rPr>
        <w:t>Интернет-ресурсы:</w:t>
      </w:r>
    </w:p>
    <w:p w:rsidR="00E1340E" w:rsidRPr="00E1340E" w:rsidRDefault="00E1340E" w:rsidP="00E1340E">
      <w:pPr>
        <w:ind w:firstLine="720"/>
        <w:jc w:val="both"/>
        <w:rPr>
          <w:szCs w:val="28"/>
        </w:rPr>
      </w:pPr>
      <w:r w:rsidRPr="00E1340E">
        <w:rPr>
          <w:szCs w:val="28"/>
        </w:rPr>
        <w:t xml:space="preserve">1. Электронное периодическое издание «Пожарное дело». Форма доступа: </w:t>
      </w:r>
      <w:hyperlink r:id="rId9" w:history="1">
        <w:r w:rsidRPr="00E1340E">
          <w:rPr>
            <w:szCs w:val="28"/>
            <w:u w:val="single"/>
          </w:rPr>
          <w:t>http://</w:t>
        </w:r>
        <w:r w:rsidRPr="00E1340E">
          <w:rPr>
            <w:szCs w:val="28"/>
            <w:u w:val="single"/>
            <w:lang w:val="en-US"/>
          </w:rPr>
          <w:t>pozhdelo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ru</w:t>
        </w:r>
      </w:hyperlink>
    </w:p>
    <w:p w:rsidR="00E1340E" w:rsidRPr="00E1340E" w:rsidRDefault="00E1340E" w:rsidP="00E1340E">
      <w:pPr>
        <w:ind w:firstLine="720"/>
        <w:jc w:val="both"/>
        <w:rPr>
          <w:szCs w:val="28"/>
        </w:rPr>
      </w:pPr>
      <w:r w:rsidRPr="00E1340E">
        <w:rPr>
          <w:szCs w:val="28"/>
        </w:rPr>
        <w:t>2. Научно-технический журнал «Пожарная безопасность» ФГУ ВНИИПО МЧС России. Форма доступа:.</w:t>
      </w:r>
      <w:hyperlink r:id="rId10" w:history="1">
        <w:r w:rsidRPr="00E1340E">
          <w:rPr>
            <w:szCs w:val="28"/>
            <w:u w:val="single"/>
            <w:lang w:val="en-US"/>
          </w:rPr>
          <w:t>http</w:t>
        </w:r>
        <w:r w:rsidRPr="00E1340E">
          <w:rPr>
            <w:szCs w:val="28"/>
            <w:u w:val="single"/>
          </w:rPr>
          <w:t>://</w:t>
        </w:r>
        <w:r w:rsidRPr="00E1340E">
          <w:rPr>
            <w:szCs w:val="28"/>
            <w:u w:val="single"/>
            <w:lang w:val="en-US"/>
          </w:rPr>
          <w:t>www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pb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informost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ru</w:t>
        </w:r>
      </w:hyperlink>
    </w:p>
    <w:p w:rsidR="00E1340E" w:rsidRPr="00E1340E" w:rsidRDefault="00E1340E" w:rsidP="00E1340E">
      <w:pPr>
        <w:ind w:firstLine="720"/>
        <w:jc w:val="both"/>
        <w:rPr>
          <w:szCs w:val="28"/>
        </w:rPr>
      </w:pPr>
      <w:r w:rsidRPr="00E1340E">
        <w:rPr>
          <w:szCs w:val="28"/>
        </w:rPr>
        <w:t xml:space="preserve">3. Электронный ресурс «Официальный сайт ООО "Завод пожарной техники "Пожавто". Форма доступа: </w:t>
      </w:r>
      <w:hyperlink r:id="rId11" w:history="1">
        <w:r w:rsidRPr="00E1340E">
          <w:rPr>
            <w:szCs w:val="28"/>
            <w:u w:val="single"/>
            <w:lang w:val="en-US"/>
          </w:rPr>
          <w:t>http</w:t>
        </w:r>
        <w:r w:rsidRPr="00E1340E">
          <w:rPr>
            <w:szCs w:val="28"/>
            <w:u w:val="single"/>
          </w:rPr>
          <w:t>://</w:t>
        </w:r>
        <w:r w:rsidRPr="00E1340E">
          <w:rPr>
            <w:szCs w:val="28"/>
            <w:u w:val="single"/>
            <w:lang w:val="en-US"/>
          </w:rPr>
          <w:t>www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pozhavto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ru</w:t>
        </w:r>
      </w:hyperlink>
    </w:p>
    <w:p w:rsidR="00E1340E" w:rsidRPr="00E1340E" w:rsidRDefault="00E1340E" w:rsidP="00E1340E">
      <w:pPr>
        <w:ind w:firstLine="720"/>
        <w:jc w:val="both"/>
        <w:rPr>
          <w:szCs w:val="28"/>
        </w:rPr>
      </w:pPr>
      <w:r w:rsidRPr="00E1340E">
        <w:rPr>
          <w:szCs w:val="28"/>
        </w:rPr>
        <w:t xml:space="preserve">4. Электронный ресурс «Официальный сайт ОАО "Пожтехника". Форма доступа: </w:t>
      </w:r>
      <w:hyperlink r:id="rId12" w:history="1">
        <w:r w:rsidRPr="00E1340E">
          <w:rPr>
            <w:szCs w:val="28"/>
            <w:u w:val="single"/>
            <w:lang w:val="en-US"/>
          </w:rPr>
          <w:t>http</w:t>
        </w:r>
        <w:r w:rsidRPr="00E1340E">
          <w:rPr>
            <w:szCs w:val="28"/>
            <w:u w:val="single"/>
          </w:rPr>
          <w:t>://</w:t>
        </w:r>
        <w:r w:rsidRPr="00E1340E">
          <w:rPr>
            <w:szCs w:val="28"/>
            <w:u w:val="single"/>
            <w:lang w:val="en-US"/>
          </w:rPr>
          <w:t>www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pozhtechnika</w:t>
        </w:r>
        <w:r w:rsidRPr="00E1340E">
          <w:rPr>
            <w:szCs w:val="28"/>
            <w:u w:val="single"/>
          </w:rPr>
          <w:t>.</w:t>
        </w:r>
        <w:r w:rsidRPr="00E1340E">
          <w:rPr>
            <w:szCs w:val="28"/>
            <w:u w:val="single"/>
            <w:lang w:val="en-US"/>
          </w:rPr>
          <w:t>ru</w:t>
        </w:r>
      </w:hyperlink>
    </w:p>
    <w:p w:rsidR="00E1340E" w:rsidRPr="00E1340E" w:rsidRDefault="00E1340E" w:rsidP="00E1340E">
      <w:pPr>
        <w:jc w:val="both"/>
        <w:rPr>
          <w:szCs w:val="28"/>
        </w:rPr>
      </w:pPr>
    </w:p>
    <w:p w:rsidR="00E1340E" w:rsidRPr="00E1340E" w:rsidRDefault="00E1340E" w:rsidP="00E13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Cs w:val="28"/>
        </w:rPr>
      </w:pPr>
      <w:r w:rsidRPr="00E1340E">
        <w:rPr>
          <w:bCs/>
          <w:szCs w:val="28"/>
        </w:rPr>
        <w:t>Дополнительные источники:</w:t>
      </w:r>
    </w:p>
    <w:p w:rsidR="00E1340E" w:rsidRPr="00E1340E" w:rsidRDefault="00E1340E" w:rsidP="00E1340E">
      <w:pPr>
        <w:numPr>
          <w:ilvl w:val="0"/>
          <w:numId w:val="13"/>
        </w:num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i/>
          <w:szCs w:val="28"/>
        </w:rPr>
      </w:pPr>
      <w:r w:rsidRPr="00E1340E">
        <w:rPr>
          <w:szCs w:val="28"/>
        </w:rPr>
        <w:t>Безбородько М. Д. Пожарная техника. – М.: Академия ГПС МЧС России, 2016. – 550с.</w:t>
      </w:r>
    </w:p>
    <w:p w:rsidR="00E1340E" w:rsidRPr="00E1340E" w:rsidRDefault="00E1340E" w:rsidP="00E1340E">
      <w:pPr>
        <w:tabs>
          <w:tab w:val="left" w:pos="1080"/>
        </w:tabs>
        <w:ind w:firstLine="540"/>
        <w:jc w:val="both"/>
        <w:rPr>
          <w:szCs w:val="28"/>
        </w:rPr>
      </w:pPr>
      <w:r w:rsidRPr="00E1340E">
        <w:rPr>
          <w:szCs w:val="28"/>
        </w:rPr>
        <w:t>2. Инс</w:t>
      </w:r>
      <w:bookmarkStart w:id="0" w:name="_GoBack"/>
      <w:r w:rsidRPr="00E1340E">
        <w:rPr>
          <w:szCs w:val="28"/>
        </w:rPr>
        <w:t>т</w:t>
      </w:r>
      <w:bookmarkEnd w:id="0"/>
      <w:r w:rsidRPr="00E1340E">
        <w:rPr>
          <w:szCs w:val="28"/>
        </w:rPr>
        <w:t>рукция и порядок применения пенообразователей для тушения пожаров. М., ВНИИПО МЧС РФ 2015 г.</w:t>
      </w:r>
    </w:p>
    <w:p w:rsidR="00E1340E" w:rsidRPr="00E1340E" w:rsidRDefault="00E1340E" w:rsidP="00E1340E">
      <w:pPr>
        <w:ind w:left="357" w:firstLine="363"/>
        <w:jc w:val="both"/>
        <w:rPr>
          <w:szCs w:val="28"/>
        </w:rPr>
      </w:pPr>
      <w:r w:rsidRPr="00E1340E">
        <w:rPr>
          <w:szCs w:val="28"/>
        </w:rPr>
        <w:t xml:space="preserve">3. Инструкция по эксплуатации пожарных рукавов. </w:t>
      </w:r>
    </w:p>
    <w:p w:rsidR="00E1340E" w:rsidRPr="00E1340E" w:rsidRDefault="00E1340E" w:rsidP="00E1340E">
      <w:pPr>
        <w:tabs>
          <w:tab w:val="left" w:pos="1080"/>
        </w:tabs>
        <w:ind w:firstLine="540"/>
        <w:jc w:val="both"/>
        <w:rPr>
          <w:sz w:val="28"/>
          <w:szCs w:val="28"/>
        </w:rPr>
      </w:pPr>
      <w:r w:rsidRPr="00E1340E">
        <w:rPr>
          <w:szCs w:val="28"/>
        </w:rPr>
        <w:t xml:space="preserve">   4. Инструкции заводов-изготовителей по описанию устройства и правил эксплуатации пожарной техники</w:t>
      </w:r>
      <w:r w:rsidRPr="00E1340E">
        <w:rPr>
          <w:sz w:val="28"/>
          <w:szCs w:val="28"/>
        </w:rPr>
        <w:t>.</w:t>
      </w:r>
    </w:p>
    <w:p w:rsidR="00DE0763" w:rsidRDefault="00DE0763" w:rsidP="00E1340E">
      <w:pPr>
        <w:jc w:val="both"/>
      </w:pPr>
      <w:r>
        <w:t>2. Технические средства обучения:</w:t>
      </w:r>
    </w:p>
    <w:p w:rsidR="00DE0763" w:rsidRDefault="00DE0763" w:rsidP="00DE0763">
      <w:pPr>
        <w:ind w:left="720"/>
        <w:jc w:val="both"/>
      </w:pPr>
      <w:r>
        <w:t>- персональный компьютер.</w:t>
      </w:r>
    </w:p>
    <w:p w:rsidR="00DE0763" w:rsidRDefault="00DE0763" w:rsidP="00DE0763">
      <w:pPr>
        <w:jc w:val="both"/>
      </w:pPr>
      <w:r>
        <w:t>3. Лабораторное оборудование и инструменты:</w:t>
      </w:r>
    </w:p>
    <w:p w:rsidR="00DE0763" w:rsidRDefault="00DE0763" w:rsidP="00DE0763">
      <w:pPr>
        <w:ind w:left="644"/>
      </w:pPr>
      <w:r>
        <w:rPr>
          <w:i/>
        </w:rPr>
        <w:t xml:space="preserve">- </w:t>
      </w:r>
      <w:r>
        <w:t>макеты пожарно-технического вооружения;</w:t>
      </w:r>
    </w:p>
    <w:p w:rsidR="00DE0763" w:rsidRDefault="00DE0763" w:rsidP="00DE0763">
      <w:pPr>
        <w:ind w:left="644"/>
      </w:pPr>
      <w:r>
        <w:rPr>
          <w:i/>
        </w:rPr>
        <w:t>-</w:t>
      </w:r>
      <w:r>
        <w:t xml:space="preserve"> инструмент для проведения аварийно-спасательных работ, связанных с тушением пожара;</w:t>
      </w:r>
    </w:p>
    <w:p w:rsidR="00DE0763" w:rsidRDefault="00DE0763" w:rsidP="00DE0763">
      <w:pPr>
        <w:ind w:left="644"/>
      </w:pPr>
      <w:r>
        <w:t>- оборудование для подачи огнетушащих веществ в зону горения;</w:t>
      </w:r>
    </w:p>
    <w:p w:rsidR="00DE0763" w:rsidRDefault="00DE0763" w:rsidP="00DE0763">
      <w:r>
        <w:t xml:space="preserve">          - рабочая тетрадь: отчет по выполнению практических работ </w:t>
      </w:r>
    </w:p>
    <w:p w:rsidR="00DE0763" w:rsidRDefault="00DE0763" w:rsidP="00DE0763">
      <w:pPr>
        <w:ind w:left="568"/>
      </w:pPr>
      <w:r>
        <w:t>- калькулятор;</w:t>
      </w:r>
    </w:p>
    <w:p w:rsidR="00DE0763" w:rsidRDefault="00DE0763" w:rsidP="00DE0763">
      <w:pPr>
        <w:ind w:left="568"/>
      </w:pPr>
      <w:r>
        <w:t>- карандаш простой (или цветные карандаши – для выполнения схем, графиков, диаграмм);</w:t>
      </w:r>
    </w:p>
    <w:p w:rsidR="00DE0763" w:rsidRDefault="00DE0763" w:rsidP="00DE0763">
      <w:pPr>
        <w:ind w:left="568"/>
      </w:pPr>
      <w:r>
        <w:t>- пожарная автоцистерна с комплектом пожарно-технического оборудования и вооружения.</w:t>
      </w:r>
    </w:p>
    <w:p w:rsidR="00DE0763" w:rsidRDefault="00DE0763" w:rsidP="00DE0763"/>
    <w:p w:rsidR="00DE0763" w:rsidRDefault="00DE0763" w:rsidP="00DE0763">
      <w:pPr>
        <w:ind w:firstLine="720"/>
        <w:jc w:val="center"/>
        <w:rPr>
          <w:b/>
        </w:rPr>
      </w:pPr>
      <w:r>
        <w:rPr>
          <w:b/>
        </w:rPr>
        <w:t>Порядок выполнения отчета по практической работе:</w:t>
      </w:r>
    </w:p>
    <w:p w:rsidR="00DE0763" w:rsidRDefault="00DE0763" w:rsidP="00DE0763">
      <w:pPr>
        <w:numPr>
          <w:ilvl w:val="0"/>
          <w:numId w:val="2"/>
        </w:numPr>
        <w:ind w:left="0" w:firstLine="720"/>
        <w:jc w:val="both"/>
      </w:pPr>
      <w:r>
        <w:t>Ознакомиться с теоретическим материалом по практической работе, добавить своё.</w:t>
      </w:r>
    </w:p>
    <w:p w:rsidR="00DE0763" w:rsidRDefault="00DE0763" w:rsidP="00DE0763">
      <w:pPr>
        <w:numPr>
          <w:ilvl w:val="0"/>
          <w:numId w:val="2"/>
        </w:numPr>
        <w:ind w:left="0" w:firstLine="720"/>
        <w:jc w:val="both"/>
      </w:pPr>
      <w:r>
        <w:t>Оформить краткий конспект теоретической части.</w:t>
      </w:r>
    </w:p>
    <w:p w:rsidR="00DE0763" w:rsidRDefault="00DE0763" w:rsidP="00DE0763">
      <w:pPr>
        <w:numPr>
          <w:ilvl w:val="0"/>
          <w:numId w:val="2"/>
        </w:numPr>
        <w:ind w:left="0" w:firstLine="720"/>
        <w:jc w:val="both"/>
      </w:pPr>
      <w:r>
        <w:t>Выполнить предложенное задание.</w:t>
      </w:r>
    </w:p>
    <w:p w:rsidR="00DE0763" w:rsidRDefault="00DE0763" w:rsidP="00DE0763">
      <w:pPr>
        <w:numPr>
          <w:ilvl w:val="0"/>
          <w:numId w:val="2"/>
        </w:numPr>
        <w:ind w:left="0" w:firstLine="720"/>
        <w:jc w:val="both"/>
      </w:pPr>
      <w:r>
        <w:t>Продемонстрировать результаты выполнения заданий преподавателю.</w:t>
      </w:r>
    </w:p>
    <w:p w:rsidR="00DE0763" w:rsidRDefault="00DE0763" w:rsidP="00DE0763">
      <w:pPr>
        <w:numPr>
          <w:ilvl w:val="0"/>
          <w:numId w:val="2"/>
        </w:numPr>
        <w:ind w:left="0" w:firstLine="720"/>
        <w:jc w:val="both"/>
      </w:pPr>
      <w:r>
        <w:t>Ответить на контрольные вопросы.</w:t>
      </w:r>
    </w:p>
    <w:p w:rsidR="00DE0763" w:rsidRDefault="00DE0763" w:rsidP="00DE0763">
      <w:pPr>
        <w:numPr>
          <w:ilvl w:val="0"/>
          <w:numId w:val="2"/>
        </w:numPr>
        <w:ind w:left="0" w:firstLine="720"/>
      </w:pPr>
      <w:r>
        <w:t>Записать выводы о проделанной работе.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E1340E">
      <w:pPr>
        <w:rPr>
          <w:b/>
        </w:rPr>
      </w:pPr>
    </w:p>
    <w:p w:rsidR="00E1340E" w:rsidRDefault="00E1340E" w:rsidP="00E1340E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№1</w:t>
      </w:r>
    </w:p>
    <w:p w:rsidR="00DE0763" w:rsidRDefault="00DE0763" w:rsidP="00DE0763">
      <w:pPr>
        <w:pStyle w:val="21"/>
        <w:jc w:val="center"/>
        <w:rPr>
          <w:sz w:val="24"/>
          <w:szCs w:val="24"/>
        </w:rPr>
      </w:pPr>
      <w:r>
        <w:rPr>
          <w:sz w:val="24"/>
          <w:szCs w:val="24"/>
        </w:rPr>
        <w:t>«Проведение технического обслуживания боевой одежды пожарного, теплоотражательного и теплозащитного костюмов. Проведение испытания снаряжения пожарного».</w:t>
      </w:r>
    </w:p>
    <w:p w:rsidR="00DE0763" w:rsidRDefault="00DE0763" w:rsidP="00DE0763">
      <w:r>
        <w:rPr>
          <w:b/>
        </w:rPr>
        <w:t xml:space="preserve">Цель занятия: </w:t>
      </w:r>
      <w:r>
        <w:t>Развить практические умения и навыки укладки, надевания, испытания, хранения и техобслуживания боевой  одежды пожарных и снаряжения, костюмов защиты от повышенных тепловых воздействий. Изучить 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уметь: - организовывать и проводить техническое обслуживание пожарной, аварийно-      </w:t>
      </w:r>
    </w:p>
    <w:p w:rsidR="00DE0763" w:rsidRDefault="00DE0763" w:rsidP="00DE0763">
      <w:r>
        <w:t xml:space="preserve">               спасательной техники и оборудования;</w:t>
      </w:r>
    </w:p>
    <w:p w:rsidR="00DE0763" w:rsidRDefault="00DE0763" w:rsidP="00DE0763">
      <w:pPr>
        <w:pStyle w:val="aff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</w:t>
      </w:r>
    </w:p>
    <w:p w:rsidR="00DE0763" w:rsidRDefault="00DE0763" w:rsidP="00DE0763">
      <w:pPr>
        <w:jc w:val="both"/>
        <w:rPr>
          <w:u w:val="single"/>
        </w:rPr>
      </w:pPr>
      <w:r>
        <w:t xml:space="preserve">            - принимать решения по прекращению эксплуатации неисправных технических средств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знать: - устройство, правила эксплуатации, технические возможности и условия применения  </w:t>
      </w:r>
    </w:p>
    <w:p w:rsidR="00DE0763" w:rsidRDefault="00DE0763" w:rsidP="00DE0763">
      <w:r>
        <w:t xml:space="preserve">              различных видов пожарной, аварийно-спасательной техники и  оборудования;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pStyle w:val="230"/>
        <w:widowControl w:val="0"/>
        <w:tabs>
          <w:tab w:val="left" w:pos="993"/>
          <w:tab w:val="left" w:pos="1418"/>
        </w:tabs>
        <w:spacing w:line="228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режимы и условия эксплуатации основных видов пож.-спасат.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набор миниплакатов «Боевая одежда и снаряжение пожарного»,</w:t>
      </w:r>
    </w:p>
    <w:p w:rsidR="00DE0763" w:rsidRDefault="00DE0763" w:rsidP="00DE0763">
      <w:r>
        <w:t xml:space="preserve">                                                     натурные образцы: боевая одежда и снаряжение пожарного </w:t>
      </w:r>
    </w:p>
    <w:p w:rsidR="00DE0763" w:rsidRDefault="00DE0763" w:rsidP="00DE0763">
      <w:r>
        <w:t xml:space="preserve">                                                    (пояс ППС с карабином, пожарная  каска, пожарный    топор в                                                                                                          </w:t>
      </w:r>
    </w:p>
    <w:p w:rsidR="00DE0763" w:rsidRDefault="00DE0763" w:rsidP="00DE0763">
      <w:r>
        <w:t xml:space="preserve">                                                    кобуре), теплоотражательный костюм ТОК-200,  оборудование  </w:t>
      </w:r>
    </w:p>
    <w:p w:rsidR="00DE0763" w:rsidRDefault="00DE0763" w:rsidP="00DE0763">
      <w:r>
        <w:rPr>
          <w:b/>
          <w:sz w:val="22"/>
          <w:szCs w:val="22"/>
        </w:rPr>
        <w:t xml:space="preserve">                   </w:t>
      </w:r>
      <w:r>
        <w:t xml:space="preserve">                                   для испытания снаряжения (секундомер, лебёдка, динамометр).</w:t>
      </w:r>
      <w:r>
        <w:tab/>
      </w:r>
    </w:p>
    <w:p w:rsidR="00DE0763" w:rsidRDefault="00DE0763" w:rsidP="00DE0763">
      <w:pPr>
        <w:rPr>
          <w:sz w:val="22"/>
          <w:szCs w:val="22"/>
          <w:u w:val="single"/>
        </w:rPr>
      </w:pPr>
      <w:r>
        <w:rPr>
          <w:b/>
          <w:sz w:val="22"/>
          <w:szCs w:val="22"/>
        </w:rPr>
        <w:t>Краткие теоретические сведения.</w:t>
      </w:r>
      <w:r>
        <w:t xml:space="preserve"> </w:t>
      </w:r>
    </w:p>
    <w:p w:rsidR="00DE0763" w:rsidRDefault="00DE0763" w:rsidP="00DE0763">
      <w:pPr>
        <w:pStyle w:val="ConsNormal"/>
        <w:widowControl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Пожарные защитные костюмы  предназначены для защиты  от воздействия лучистой энергии и тепловых потоков пламени, ионизирующего излучения, ядовитых сильнодействующих и химических веществ, воды и растворов химических соединений. 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Сложность тушения пожаров и возможные опасности для боевых расчетов, выполняющих различные работы, требуют различного специального оборудования. Поэтому целесообразно ПТВ различного назначения классифицировать следующим образом:</w:t>
      </w:r>
    </w:p>
    <w:p w:rsidR="00DE0763" w:rsidRDefault="00DE0763" w:rsidP="00DE0763">
      <w:pPr>
        <w:pStyle w:val="a6"/>
        <w:shd w:val="clear" w:color="auto" w:fill="FFFFFF"/>
        <w:spacing w:before="0"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      боевая одежда для обеспечения безопасной работы пожарных и снаряжение (пояса пожарные, поясные карабины, топор, фонарь);</w:t>
      </w:r>
    </w:p>
    <w:p w:rsidR="00DE0763" w:rsidRDefault="00DE0763" w:rsidP="00DE0763">
      <w:pPr>
        <w:pStyle w:val="a6"/>
        <w:shd w:val="clear" w:color="auto" w:fill="FFFFFF"/>
        <w:spacing w:before="0"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      теплоотражательные и теплоизолирующие костюмы;</w:t>
      </w:r>
    </w:p>
    <w:p w:rsidR="00DE0763" w:rsidRDefault="00DE0763" w:rsidP="00DE0763">
      <w:pPr>
        <w:pStyle w:val="a6"/>
        <w:shd w:val="clear" w:color="auto" w:fill="FFFFFF"/>
        <w:spacing w:before="0"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      оборудование и инструмент для самоспасания и спасания людей;</w:t>
      </w:r>
    </w:p>
    <w:p w:rsidR="00DE0763" w:rsidRDefault="00DE0763" w:rsidP="00DE0763">
      <w:pPr>
        <w:pStyle w:val="a6"/>
        <w:shd w:val="clear" w:color="auto" w:fill="FFFFFF"/>
        <w:spacing w:before="0"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      инструмент для выполнения первоочередных аварийно-спасательных работ;</w:t>
      </w:r>
    </w:p>
    <w:p w:rsidR="00DE0763" w:rsidRDefault="00DE0763" w:rsidP="00DE0763">
      <w:pPr>
        <w:pStyle w:val="a6"/>
        <w:shd w:val="clear" w:color="auto" w:fill="FFFFFF"/>
        <w:spacing w:before="0" w:after="0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       средства подачи огнетушащих веществ в очаги горения (пожарные   насосы, пожарные рукава, рукавное оборудование).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Боевая одежда и снаряжение – это форма пожарных для несения службы и выполнения боевых действий при тушении пожаров. Такие средства как теплоотражательные костюмы, дыхательные аппараты используются только в специфических условиях. Ими, как и другими ПТВ, укомплектовываются пожарные автомобили.</w: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4565650</wp:posOffset>
                </wp:positionV>
                <wp:extent cx="1005840" cy="548640"/>
                <wp:effectExtent l="17145" t="13335" r="15240" b="190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БОП-1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ОГНЕТЕРМО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СТОЙКАЯ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359.5pt;width:79.2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БОП-1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ОГНЕТЕРМО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СТОЙКАЯ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4565650</wp:posOffset>
                </wp:positionV>
                <wp:extent cx="1005840" cy="640080"/>
                <wp:effectExtent l="17145" t="13335" r="15240" b="13335"/>
                <wp:wrapNone/>
                <wp:docPr id="7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БОП-3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ВИНИЛИС КОЖА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0.4pt;margin-top:359.5pt;width:79.2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БОП-3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ВИНИЛИС КОЖА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4565650</wp:posOffset>
                </wp:positionV>
                <wp:extent cx="1005840" cy="548640"/>
                <wp:effectExtent l="17145" t="13335" r="15240" b="19050"/>
                <wp:wrapNone/>
                <wp:docPr id="70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БОП-2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БРЕЗЕНТ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22.4pt;margin-top:359.5pt;width:79.2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БОП-2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БРЕЗЕНТ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3318510</wp:posOffset>
                </wp:positionV>
                <wp:extent cx="822960" cy="295910"/>
                <wp:effectExtent l="17145" t="13970" r="17145" b="13970"/>
                <wp:wrapNone/>
                <wp:docPr id="7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Л-1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30.4pt;margin-top:261.3pt;width:64.8pt;height:2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B4LgIAAFk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Л-1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3819525</wp:posOffset>
                </wp:positionV>
                <wp:extent cx="822960" cy="295910"/>
                <wp:effectExtent l="17145" t="19685" r="17145" b="17780"/>
                <wp:wrapNone/>
                <wp:docPr id="7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КИХ-4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30.4pt;margin-top:300.75pt;width:64.8pt;height:2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КИХ-4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3333115</wp:posOffset>
                </wp:positionV>
                <wp:extent cx="822960" cy="295910"/>
                <wp:effectExtent l="15240" t="19050" r="19050" b="18415"/>
                <wp:wrapNone/>
                <wp:docPr id="70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Con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Л-1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widowControl/>
                              <w:autoSpaceDE/>
                              <w:adjustRightInd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5in;margin-top:262.45pt;width:64.8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pStyle w:val="ConsNormal"/>
                        <w:widowControl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Л-1</w:t>
                      </w:r>
                    </w:p>
                    <w:p w:rsidR="00CC3AEE" w:rsidRDefault="00CC3AEE" w:rsidP="00DE0763">
                      <w:pPr>
                        <w:pStyle w:val="ConsNonformat"/>
                        <w:widowControl/>
                        <w:autoSpaceDE/>
                        <w:adjustRightInd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3486785</wp:posOffset>
                </wp:positionV>
                <wp:extent cx="365760" cy="0"/>
                <wp:effectExtent l="30480" t="67945" r="13335" b="65405"/>
                <wp:wrapNone/>
                <wp:docPr id="70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2pt,274.55pt" to="324pt,2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3973195</wp:posOffset>
                </wp:positionV>
                <wp:extent cx="365760" cy="0"/>
                <wp:effectExtent l="30480" t="68580" r="13335" b="64770"/>
                <wp:wrapNone/>
                <wp:docPr id="12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2pt,312.85pt" to="324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3486785</wp:posOffset>
                </wp:positionV>
                <wp:extent cx="365760" cy="0"/>
                <wp:effectExtent l="28575" t="67945" r="15240" b="65405"/>
                <wp:wrapNone/>
                <wp:docPr id="12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8pt,274.55pt" to="453.6pt,2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3395345</wp:posOffset>
                </wp:positionV>
                <wp:extent cx="274320" cy="0"/>
                <wp:effectExtent l="15240" t="62230" r="24765" b="61595"/>
                <wp:wrapNone/>
                <wp:docPr id="1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67.35pt" to="129.6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4276725</wp:posOffset>
                </wp:positionV>
                <wp:extent cx="2926080" cy="0"/>
                <wp:effectExtent l="20955" t="19685" r="15240" b="18415"/>
                <wp:wrapNone/>
                <wp:docPr id="1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60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336.75pt" to="273.6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tpFAIAACw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" o:allowincell="f" strokeweight="2pt"/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4276725</wp:posOffset>
                </wp:positionV>
                <wp:extent cx="0" cy="274320"/>
                <wp:effectExtent l="64770" t="19685" r="68580" b="29845"/>
                <wp:wrapNone/>
                <wp:docPr id="1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336.75pt" to="158.4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4276725</wp:posOffset>
                </wp:positionV>
                <wp:extent cx="0" cy="274320"/>
                <wp:effectExtent l="60960" t="19685" r="62865" b="29845"/>
                <wp:wrapNone/>
                <wp:docPr id="12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6pt,336.75pt" to="273.6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" o:allowincell="f" strokeweight="2pt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4098290</wp:posOffset>
                </wp:positionV>
                <wp:extent cx="2286000" cy="1097280"/>
                <wp:effectExtent l="8255" t="12700" r="10795" b="13970"/>
                <wp:wrapNone/>
                <wp:docPr id="1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r>
                              <w:t>*- специальная защитная одежда  от повышенных тепловых воздействий.</w:t>
                            </w:r>
                          </w:p>
                          <w:p w:rsidR="00CC3AEE" w:rsidRDefault="00CC3AEE" w:rsidP="00DE0763">
                            <w:r>
                              <w:t>**- специальная защитная одежда изолирующего типа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10.7pt;margin-top:322.7pt;width:180pt;height:8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" o:allowincell="f" strokecolor="white">
                <v:textbox>
                  <w:txbxContent>
                    <w:p w:rsidR="00CC3AEE" w:rsidRDefault="00CC3AEE" w:rsidP="00DE0763">
                      <w:r>
                        <w:t>*- специальная защитная одежда  от повышенных тепловых воздействий.</w:t>
                      </w:r>
                    </w:p>
                    <w:p w:rsidR="00CC3AEE" w:rsidRDefault="00CC3AEE" w:rsidP="00DE0763">
                      <w:r>
                        <w:t>**- специальная защитная одежда изолирующего типа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    </w:t>
      </w:r>
    </w:p>
    <w:p w:rsidR="00DE0763" w:rsidRDefault="00DE0763" w:rsidP="00DE0763">
      <w:pPr>
        <w:pStyle w:val="a6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z w:val="24"/>
          <w:szCs w:val="24"/>
        </w:rPr>
        <w:t>Боевая одежда пожарного (БОП) -  предназначена для защиты тела человека от опасных и вредных факторов окружающей среды (вода, лучистая энергия, химические вещества и травмы от битого стекла и обломков), возникающих при тушении пожаров и проведении связанных с ними первоочередных аварийно-спасательных работ (ПАСР), а также от неблагоприятных климатических воздействий.</w:t>
      </w:r>
      <w:r>
        <w:t xml:space="preserve">  </w:t>
      </w:r>
      <w:r>
        <w:rPr>
          <w:rFonts w:ascii="Times New Roman" w:hAnsi="Times New Roman"/>
          <w:sz w:val="24"/>
          <w:szCs w:val="24"/>
        </w:rPr>
        <w:t>Специальная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защитная одежда пожарных изолирующего типа (СЗО ИТ).  Предназначена для изоляции (в сочетании со средствами защиты головы, ног, рук, органов дыхания) человека от опасных и вредных факторов окружающей среды (в том числе от радиоактивных веществ и материалов, а также от агрессивных сред), возникающих во время тушения пожаров, проведения связанных с ними первоочередных аварийно-спасательных работ, а также от неблагоприятных климатических воздействий.</w:t>
      </w:r>
    </w:p>
    <w:p w:rsidR="00DE0763" w:rsidRDefault="00DE0763" w:rsidP="00DE0763">
      <w:pPr>
        <w:ind w:firstLine="567"/>
        <w:jc w:val="both"/>
        <w:outlineLvl w:val="0"/>
      </w:pPr>
      <w:r>
        <w:lastRenderedPageBreak/>
        <w:t>Допустимое время  работы  пожарных в комплекте ТОК-200-25-П/Т зависит от интенсивности теплового потока и тяжести выполняемых работ.</w:t>
      </w:r>
    </w:p>
    <w:p w:rsidR="00DE0763" w:rsidRDefault="00DE0763" w:rsidP="00DE0763">
      <w:pPr>
        <w:ind w:firstLine="567"/>
        <w:jc w:val="both"/>
        <w:outlineLvl w:val="0"/>
      </w:pPr>
      <w:r>
        <w:t xml:space="preserve">     Данные, характеризующие плотность теплового потока в зависимости от площади горения нефтепродуктов и расстояния от фронта пламени, приведены в таблице 1. Аналогичные  данные  при  горении сжиженного  газа   -   таблица 2.     </w:t>
      </w:r>
    </w:p>
    <w:p w:rsidR="00DE0763" w:rsidRDefault="00DE0763" w:rsidP="00DE0763">
      <w:pPr>
        <w:pStyle w:val="af0"/>
        <w:jc w:val="left"/>
        <w:rPr>
          <w:iCs/>
          <w:szCs w:val="24"/>
        </w:rPr>
      </w:pPr>
      <w:r>
        <w:rPr>
          <w:iCs/>
          <w:szCs w:val="24"/>
        </w:rPr>
        <w:t>Плотность теплового  потока  в  зависимости  от  площади горения нефтепродуктов и расстояния от фронта пламени.</w:t>
      </w:r>
      <w:r>
        <w:t xml:space="preserve"> 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000"/>
        <w:gridCol w:w="2000"/>
        <w:gridCol w:w="2000"/>
        <w:gridCol w:w="2500"/>
      </w:tblGrid>
      <w:tr w:rsidR="00DE0763" w:rsidTr="00CC3AEE">
        <w:trPr>
          <w:cantSplit/>
          <w:trHeight w:val="232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Расстояние от фронта пламени,  м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Плотность теплового потока, кВт/м</w:t>
            </w:r>
            <w:r>
              <w:rPr>
                <w:vertAlign w:val="superscript"/>
                <w:lang w:eastAsia="en-US"/>
              </w:rPr>
              <w:t>2</w:t>
            </w:r>
          </w:p>
        </w:tc>
      </w:tr>
      <w:tr w:rsidR="00DE0763" w:rsidTr="00CC3AEE">
        <w:trPr>
          <w:cantSplit/>
          <w:trHeight w:val="232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 площади горения,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vertAlign w:val="superscript"/>
                <w:lang w:eastAsia="en-US"/>
              </w:rPr>
            </w:pPr>
          </w:p>
        </w:tc>
      </w:tr>
      <w:tr w:rsidR="00DE0763" w:rsidTr="00CC3AEE">
        <w:trPr>
          <w:cantSplit/>
          <w:trHeight w:val="184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180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vertAlign w:val="superscript"/>
                <w:lang w:eastAsia="en-US"/>
              </w:rPr>
            </w:pPr>
          </w:p>
        </w:tc>
      </w:tr>
      <w:tr w:rsidR="00DE0763" w:rsidTr="00CC3AE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27,0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E0763" w:rsidTr="00CC3AE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19,5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E0763" w:rsidTr="00CC3AE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E0763" w:rsidTr="00CC3AE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E0763" w:rsidTr="00CC3AE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6,5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11,5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</w:tbl>
    <w:p w:rsidR="00DE0763" w:rsidRDefault="00DE0763" w:rsidP="00DE0763">
      <w:pPr>
        <w:jc w:val="both"/>
        <w:rPr>
          <w:i/>
          <w:iCs/>
        </w:rPr>
      </w:pPr>
      <w:r>
        <w:rPr>
          <w:iCs/>
        </w:rPr>
        <w:t>Плотность теплового  потока  в  зависимости  от  площади горения сжиженного газа и расстояния от фронта пламени.</w:t>
      </w:r>
      <w:r>
        <w:t xml:space="preserve"> Таблица 2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0"/>
        <w:gridCol w:w="1160"/>
        <w:gridCol w:w="1160"/>
        <w:gridCol w:w="1160"/>
        <w:gridCol w:w="1160"/>
        <w:gridCol w:w="1160"/>
        <w:gridCol w:w="2500"/>
      </w:tblGrid>
      <w:tr w:rsidR="00DE0763" w:rsidTr="00CC3AEE">
        <w:trPr>
          <w:cantSplit/>
          <w:trHeight w:val="124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5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Расстояние от фронта пламени,  м</w:t>
            </w: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Плотность теплового потока, кВт/м</w:t>
            </w:r>
            <w:r>
              <w:rPr>
                <w:vertAlign w:val="superscript"/>
                <w:lang w:eastAsia="en-US"/>
              </w:rPr>
              <w:t>2</w:t>
            </w:r>
          </w:p>
        </w:tc>
      </w:tr>
      <w:tr w:rsidR="00DE0763" w:rsidTr="00CC3AEE">
        <w:trPr>
          <w:cantSplit/>
          <w:trHeight w:val="122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5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 площади горения,  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vertAlign w:val="superscript"/>
                <w:lang w:eastAsia="en-US"/>
              </w:rPr>
            </w:pPr>
          </w:p>
        </w:tc>
      </w:tr>
      <w:tr w:rsidR="00DE0763" w:rsidTr="00CC3AEE">
        <w:trPr>
          <w:cantSplit/>
          <w:trHeight w:val="122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vertAlign w:val="superscript"/>
                <w:lang w:eastAsia="en-US"/>
              </w:rPr>
            </w:pP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22,7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21,2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18,8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17,4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12,9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11,7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12,1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9,3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DE0763" w:rsidTr="00CC3AEE">
        <w:trPr>
          <w:cantSplit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</w:tbl>
    <w:p w:rsidR="00DE0763" w:rsidRDefault="00DE0763" w:rsidP="00DE0763">
      <w:pPr>
        <w:pStyle w:val="23"/>
        <w:tabs>
          <w:tab w:val="left" w:pos="284"/>
        </w:tabs>
        <w:spacing w:after="0" w:line="240" w:lineRule="auto"/>
        <w:outlineLvl w:val="0"/>
      </w:pPr>
      <w:r>
        <w:t xml:space="preserve">     Допустимая продолжительность  работы  средней  тяжести (разведка пожара со стволом под напором воды, работа с пеногенератором, переноска тяжестей, разборка конструкций, спасание людей) в ТОК приведена в таблице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49"/>
        <w:gridCol w:w="2350"/>
        <w:gridCol w:w="2350"/>
      </w:tblGrid>
      <w:tr w:rsidR="00DE0763" w:rsidTr="00CC3AEE">
        <w:trPr>
          <w:cantSplit/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Интенсивность теплового                           потока, кВт/м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4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Продолжительность работы, мин.</w:t>
            </w:r>
          </w:p>
        </w:tc>
      </w:tr>
      <w:tr w:rsidR="00DE0763" w:rsidTr="00CC3AEE">
        <w:trPr>
          <w:cantSplit/>
          <w:trHeight w:val="23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средней тяжести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тяжелой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10,5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25,0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DE0763" w:rsidRDefault="00DE0763" w:rsidP="00DE0763">
      <w:pPr>
        <w:jc w:val="both"/>
        <w:outlineLvl w:val="0"/>
      </w:pPr>
      <w:r>
        <w:t>Рекомендуемая продолжительность времени отдыха, в зависимости от длительности работы в СИЗОД, приведены в таблице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49"/>
        <w:gridCol w:w="2850"/>
        <w:gridCol w:w="2850"/>
      </w:tblGrid>
      <w:tr w:rsidR="00DE0763" w:rsidTr="00CC3AEE">
        <w:trPr>
          <w:cantSplit/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№п/п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Продолжительность  работы, мин.</w:t>
            </w:r>
          </w:p>
        </w:tc>
        <w:tc>
          <w:tcPr>
            <w:tcW w:w="5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Продолжительность отдыха после работы, мин.</w:t>
            </w:r>
          </w:p>
        </w:tc>
      </w:tr>
      <w:tr w:rsidR="00DE0763" w:rsidTr="00CC3AEE">
        <w:trPr>
          <w:cantSplit/>
          <w:trHeight w:val="23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средней  тяжести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тяжелой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DE0763" w:rsidTr="00CC3AE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DE0763" w:rsidTr="00CC3AEE">
        <w:trPr>
          <w:trHeight w:val="1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ind w:firstLine="567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</w:tbl>
    <w:p w:rsidR="00DE0763" w:rsidRDefault="00DE0763" w:rsidP="00DE0763">
      <w:pPr>
        <w:pStyle w:val="23"/>
        <w:spacing w:after="0" w:line="240" w:lineRule="auto"/>
      </w:pPr>
      <w:r>
        <w:t>При работе в условиях высоких температур и интенсивных тепловых потоков для профилактики перегреваний  и ожогов необходимо соблюдать меры предосторожности.</w:t>
      </w:r>
    </w:p>
    <w:p w:rsidR="00DE0763" w:rsidRDefault="00DE0763" w:rsidP="00DE0763">
      <w:pPr>
        <w:ind w:firstLine="567"/>
        <w:jc w:val="both"/>
      </w:pPr>
      <w:r>
        <w:t xml:space="preserve">При неблагоприятных условиях  для осуществления связи между  членами звена следует пользоваться таблицей сигналов, подаваемых при помощи различной комбинации рук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685"/>
        <w:gridCol w:w="5245"/>
      </w:tblGrid>
      <w:tr w:rsidR="00DE0763" w:rsidTr="00CC3A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Условный сигнал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сигнала</w:t>
            </w:r>
          </w:p>
        </w:tc>
      </w:tr>
      <w:tr w:rsidR="00DE0763" w:rsidTr="00CC3A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Правая рука поднята вверх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Как себя чувствуешь?</w:t>
            </w:r>
          </w:p>
        </w:tc>
      </w:tr>
      <w:tr w:rsidR="00DE0763" w:rsidTr="00CC3AEE">
        <w:trPr>
          <w:trHeight w:val="5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Ответно поднятая правая рука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pStyle w:val="21"/>
              <w:spacing w:line="276" w:lineRule="auto"/>
              <w:rPr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Самочувствие нормальное. Могу продолжать работу</w:t>
            </w:r>
          </w:p>
        </w:tc>
      </w:tr>
      <w:tr w:rsidR="00DE0763" w:rsidTr="00CC3A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Перекрестье рук перед иллюминатором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Ухудшение самочувствия</w:t>
            </w:r>
          </w:p>
        </w:tc>
      </w:tr>
      <w:tr w:rsidR="00DE0763" w:rsidTr="00CC3AE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Поднятие обеих рук командира группы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Окончание работы.</w:t>
            </w:r>
          </w:p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Выход из рабочей зоны.</w:t>
            </w:r>
          </w:p>
        </w:tc>
      </w:tr>
    </w:tbl>
    <w:p w:rsidR="00DE0763" w:rsidRDefault="00DE0763" w:rsidP="00DE0763">
      <w:r>
        <w:t>Пожарная каска</w:t>
      </w:r>
      <w:r>
        <w:rPr>
          <w:b/>
          <w:sz w:val="28"/>
        </w:rPr>
        <w:t xml:space="preserve"> </w:t>
      </w:r>
      <w:r>
        <w:t>- индивидуальное средство, предназначенное для защиты головы, шеи и лица человека от механических и термических воздействий, агрессивных сред, поверхностно-активных веществ (ПАВ), воды, а также от неблагоприятных климатических воздействий.</w:t>
      </w:r>
    </w:p>
    <w:p w:rsidR="00DE0763" w:rsidRDefault="00DE0763" w:rsidP="00DE0763">
      <w:pPr>
        <w:pStyle w:val="ae"/>
        <w:numPr>
          <w:ilvl w:val="12"/>
          <w:numId w:val="0"/>
        </w:numPr>
        <w:ind w:left="709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Кроме того,  выпускаются следующие виды снаряжения: защитные перчатки (трехпалые); сапоги резиновые формированные термостойкие (для пожарных), имеющих антипрокольные стельки, усиления на травмоопасных зонах и диапазон рабочих температур от -40 до +200 С</w:t>
      </w:r>
      <w:r>
        <w:rPr>
          <w:rFonts w:ascii="Times New Roman" w:hAnsi="Times New Roman"/>
          <w:b w:val="0"/>
          <w:sz w:val="24"/>
          <w:szCs w:val="24"/>
          <w:vertAlign w:val="superscript"/>
        </w:rPr>
        <w:t>0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Выводы по работе: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 xml:space="preserve"> «На занятии были изучены правила и порядок проведения ТО образцов боевой одежды, снаряжения пожарного.  Рассмотрены правила охраны труда. Произведен осмотр образцов боевой одежды, снаряжения и сделан вывод об их соответствии ПОТ». Исследованы правила и порядок проведения испытаний снаряжения пожарных.</w:t>
      </w:r>
    </w:p>
    <w:p w:rsidR="00DE0763" w:rsidRDefault="00DE0763" w:rsidP="00DE0763">
      <w:pPr>
        <w:pStyle w:val="21"/>
        <w:ind w:left="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Условные графические обозначения позволяют стандартизировать и упростить изображения схем боевого развертывания. С их помощью на схемах можно распознать типы пожарной техники и пожарно-технического вооружения и оборудования. </w:t>
      </w:r>
    </w:p>
    <w:p w:rsidR="00DE0763" w:rsidRDefault="00DE0763" w:rsidP="00DE0763">
      <w:pPr>
        <w:rPr>
          <w:b/>
        </w:rPr>
      </w:pPr>
      <w:r>
        <w:rPr>
          <w:b/>
        </w:rPr>
        <w:t>Задание:</w:t>
      </w:r>
    </w:p>
    <w:p w:rsidR="00DE0763" w:rsidRDefault="00DE0763" w:rsidP="00DE0763">
      <w:pPr>
        <w:pStyle w:val="afd"/>
        <w:numPr>
          <w:ilvl w:val="0"/>
          <w:numId w:val="3"/>
        </w:numPr>
        <w:rPr>
          <w:sz w:val="22"/>
          <w:szCs w:val="22"/>
        </w:rPr>
      </w:pPr>
      <w:r>
        <w:t>Привести к</w:t>
      </w:r>
      <w:r>
        <w:rPr>
          <w:sz w:val="22"/>
          <w:szCs w:val="22"/>
        </w:rPr>
        <w:t>раткие теоретические сведения по выполняемой работе, там же ответить на вопросы;</w:t>
      </w:r>
    </w:p>
    <w:p w:rsidR="00DE0763" w:rsidRDefault="00DE0763" w:rsidP="00DE0763">
      <w:pPr>
        <w:pStyle w:val="afd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Привести описание проведения ТО и ремонта, испытаний и маркировки изученных образцов</w:t>
      </w:r>
      <w:r>
        <w:rPr>
          <w:b/>
        </w:rPr>
        <w:t xml:space="preserve"> </w:t>
      </w:r>
      <w:r>
        <w:t>боевой и защитной одежды, снаряжения пожарного</w:t>
      </w:r>
      <w:r>
        <w:rPr>
          <w:sz w:val="22"/>
          <w:szCs w:val="22"/>
        </w:rPr>
        <w:t>, указать правила и места хранения;</w:t>
      </w:r>
    </w:p>
    <w:p w:rsidR="00DE0763" w:rsidRDefault="00DE0763" w:rsidP="00DE0763">
      <w:pPr>
        <w:pStyle w:val="afd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Заполнить документы учёта проведённых работ;</w:t>
      </w:r>
    </w:p>
    <w:p w:rsidR="00DE0763" w:rsidRDefault="00DE0763" w:rsidP="00DE0763">
      <w:pPr>
        <w:pStyle w:val="afd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Сделать выводы </w:t>
      </w:r>
      <w:r>
        <w:t>и составьте отчёт</w:t>
      </w:r>
      <w:r>
        <w:rPr>
          <w:sz w:val="22"/>
          <w:szCs w:val="22"/>
        </w:rPr>
        <w:t xml:space="preserve"> по работе.</w:t>
      </w:r>
    </w:p>
    <w:p w:rsidR="00DE0763" w:rsidRDefault="00DE0763" w:rsidP="00DE0763">
      <w:pPr>
        <w:ind w:right="-27"/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numPr>
          <w:ilvl w:val="0"/>
          <w:numId w:val="4"/>
        </w:numPr>
        <w:ind w:right="-27"/>
      </w:pPr>
      <w:r>
        <w:t>Требования ПОТ к пожарным защитным костюмам.</w:t>
      </w:r>
    </w:p>
    <w:p w:rsidR="00DE0763" w:rsidRDefault="00DE0763" w:rsidP="00DE0763">
      <w:pPr>
        <w:numPr>
          <w:ilvl w:val="0"/>
          <w:numId w:val="4"/>
        </w:numPr>
        <w:ind w:right="-27"/>
      </w:pPr>
      <w:r>
        <w:t>Назначение и виды боевой одежды пожарных, требования к уровню защиты.</w:t>
      </w:r>
    </w:p>
    <w:p w:rsidR="00DE0763" w:rsidRDefault="00DE0763" w:rsidP="00DE0763">
      <w:pPr>
        <w:numPr>
          <w:ilvl w:val="0"/>
          <w:numId w:val="4"/>
        </w:numPr>
        <w:ind w:right="-27"/>
      </w:pPr>
      <w:r>
        <w:t>Назначение пояса спасательного с карабином, требования ПОТ при использовании.</w:t>
      </w:r>
    </w:p>
    <w:p w:rsidR="00DE0763" w:rsidRDefault="00DE0763" w:rsidP="00DE0763">
      <w:pPr>
        <w:numPr>
          <w:ilvl w:val="0"/>
          <w:numId w:val="4"/>
        </w:numPr>
        <w:ind w:right="-27"/>
      </w:pPr>
      <w:r>
        <w:t xml:space="preserve"> Назначение каски пожарной. Знаки различия, наносимые на пожарных касках.</w:t>
      </w:r>
    </w:p>
    <w:p w:rsidR="00DE0763" w:rsidRDefault="00DE0763" w:rsidP="00DE0763">
      <w:pPr>
        <w:numPr>
          <w:ilvl w:val="0"/>
          <w:numId w:val="4"/>
        </w:numPr>
        <w:ind w:right="-27"/>
      </w:pPr>
      <w:r>
        <w:t>Назначение топора пожарного и требования ПОТ.</w:t>
      </w:r>
    </w:p>
    <w:p w:rsidR="00DE0763" w:rsidRDefault="00DE0763" w:rsidP="00DE0763">
      <w:pPr>
        <w:shd w:val="clear" w:color="auto" w:fill="FFFFFF"/>
        <w:ind w:left="284"/>
        <w:jc w:val="center"/>
        <w:rPr>
          <w:b/>
        </w:rPr>
      </w:pPr>
    </w:p>
    <w:p w:rsidR="00DE0763" w:rsidRDefault="00DE0763" w:rsidP="00DE0763">
      <w:pPr>
        <w:shd w:val="clear" w:color="auto" w:fill="FFFFFF"/>
        <w:ind w:left="284"/>
        <w:jc w:val="center"/>
        <w:rPr>
          <w:b/>
        </w:rPr>
      </w:pPr>
      <w:r>
        <w:rPr>
          <w:b/>
        </w:rPr>
        <w:lastRenderedPageBreak/>
        <w:t>Лабораторная работа №2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 «Проведение испытаний спасательных устройств. Мероприятия, обеспечивающие безопасность при использовании. Проведение испытаний спасательной верёвки.  Сроки и порядок проведения испытания спасательных устройств. Эксплуатационная  документация. Правила охраны труда при использовании».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 xml:space="preserve">Цель занятия: </w:t>
      </w:r>
      <w:r>
        <w:rPr>
          <w:szCs w:val="20"/>
        </w:rPr>
        <w:t xml:space="preserve">Развить практические умения и навыки работы со спасательными устройствами. Развить практические умения и навыки работы со спасательными верёвками.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     Изучить  приёмы правильной и безопасной эксплуатации, предъявляемые требования к проведению регламентных работ.               </w:t>
      </w:r>
    </w:p>
    <w:p w:rsidR="00DE0763" w:rsidRDefault="00DE0763" w:rsidP="00DE0763">
      <w:r>
        <w:rPr>
          <w:b/>
        </w:rPr>
        <w:t xml:space="preserve"> Материальное обеспечение:</w:t>
      </w:r>
      <w:r>
        <w:rPr>
          <w:b/>
          <w:sz w:val="28"/>
          <w:szCs w:val="20"/>
        </w:rPr>
        <w:t xml:space="preserve"> </w:t>
      </w:r>
      <w:r>
        <w:t>Набор миниплакатов «Спасательные устройства ППСУ, НСП, РС-С», верёвка спасательная ВС-30, учебная пожарная башня,</w:t>
      </w:r>
      <w:r>
        <w:rPr>
          <w:b/>
        </w:rPr>
        <w:t xml:space="preserve"> </w:t>
      </w:r>
      <w:r>
        <w:t>боевая одежда и снаряжение пожарных, страхующее устройство, испытательные грузы или динамометр с лебёдкой,  секундомер.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r>
        <w:t xml:space="preserve">Студент должен уметь: </w:t>
      </w:r>
    </w:p>
    <w:p w:rsidR="00DE0763" w:rsidRDefault="00DE0763" w:rsidP="00DE0763">
      <w:r>
        <w:t xml:space="preserve">            - организовывать и проводить техническое обслуживание пожарной, аварийно- 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  <w:ind w:left="709"/>
      </w:pPr>
      <w: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знать: - устройство, правила эксплуатации, технические возможности и условия применения  </w:t>
      </w:r>
    </w:p>
    <w:p w:rsidR="00DE0763" w:rsidRDefault="00DE0763" w:rsidP="00DE0763">
      <w:r>
        <w:t xml:space="preserve">              различных видов пожарной, аварийно-спасательной техники и  оборудования;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 xml:space="preserve">            - режимы эксплуатации основных видов пожарно-спасательной техники и оборудования.</w:t>
      </w:r>
    </w:p>
    <w:p w:rsidR="00DE0763" w:rsidRDefault="00DE0763" w:rsidP="00DE0763">
      <w:pPr>
        <w:ind w:right="261"/>
      </w:pPr>
      <w:r>
        <w:rPr>
          <w:b/>
        </w:rPr>
        <w:t>Краткие теоретические сведения.</w:t>
      </w:r>
      <w:r>
        <w:t xml:space="preserve"> </w:t>
      </w:r>
      <w:r>
        <w:rPr>
          <w:b/>
        </w:rPr>
        <w:t xml:space="preserve">   </w:t>
      </w:r>
      <w:r>
        <w:t>Классификация спасательных средств.</w:t>
      </w:r>
    </w:p>
    <w:p w:rsidR="00DE0763" w:rsidRDefault="00E1340E" w:rsidP="00DE0763">
      <w:pPr>
        <w:ind w:right="26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138430</wp:posOffset>
                </wp:positionV>
                <wp:extent cx="2834640" cy="528320"/>
                <wp:effectExtent l="17145" t="13335" r="15240" b="20320"/>
                <wp:wrapNone/>
                <wp:docPr id="1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4"/>
                              <w:jc w:val="center"/>
                            </w:pPr>
                            <w:r>
                              <w:t>СПАСАТЕЛЬНЫЕ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44.9pt;margin-top:10.9pt;width:223.2pt;height:4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" o:allowincell="f" strokeweight="2pt">
                <v:textbox>
                  <w:txbxContent>
                    <w:p w:rsidR="00CC3AEE" w:rsidRDefault="00CC3AEE" w:rsidP="00DE0763">
                      <w:pPr>
                        <w:pStyle w:val="4"/>
                        <w:jc w:val="center"/>
                      </w:pPr>
                      <w:r>
                        <w:t>СПАСАТЕЛЬНЫЕ СРЕДСТВА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961390</wp:posOffset>
                </wp:positionV>
                <wp:extent cx="2194560" cy="365760"/>
                <wp:effectExtent l="16510" t="17145" r="17780" b="17145"/>
                <wp:wrapNone/>
                <wp:docPr id="1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ИНДИВИДУАЛЬНЫЕ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74.6pt;margin-top:75.7pt;width:172.8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ИНДИВИДУАЛЬНЫЕ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1029970</wp:posOffset>
                </wp:positionV>
                <wp:extent cx="1828800" cy="342265"/>
                <wp:effectExtent l="12700" t="19050" r="15875" b="19685"/>
                <wp:wrapNone/>
                <wp:docPr id="1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5"/>
                              <w:spacing w:before="0"/>
                            </w:pPr>
                            <w:r>
                              <w:t>ГРУППОВЫЕ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29.8pt;margin-top:81.1pt;width:2in;height:2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pStyle w:val="5"/>
                        <w:spacing w:before="0"/>
                      </w:pPr>
                      <w:r>
                        <w:t>ГРУППОВЫЕ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3679825</wp:posOffset>
                </wp:positionV>
                <wp:extent cx="2377440" cy="765175"/>
                <wp:effectExtent l="14605" t="20955" r="17780" b="13970"/>
                <wp:wrapNone/>
                <wp:docPr id="1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6"/>
                              <w:spacing w:before="0"/>
                              <w:jc w:val="center"/>
                            </w:pPr>
                            <w:r>
                              <w:t>АВТОЛЕСТНИЦЫ (АЛ),</w:t>
                            </w:r>
                          </w:p>
                          <w:p w:rsidR="00CC3AEE" w:rsidRDefault="00CC3AEE" w:rsidP="00DE0763">
                            <w:pPr>
                              <w:pStyle w:val="6"/>
                              <w:spacing w:before="0"/>
                              <w:jc w:val="center"/>
                            </w:pPr>
                            <w:r>
                              <w:t>АВТОМОБИЛЬНЫЕ КОЛЕНЧАТЫЕ ПОДЪЕМНИКИ (АКП)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8.2pt;margin-top:289.75pt;width:187.2pt;height:6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pStyle w:val="6"/>
                        <w:spacing w:before="0"/>
                        <w:jc w:val="center"/>
                      </w:pPr>
                      <w:r>
                        <w:t>АВТОЛЕСТНИЦЫ (АЛ),</w:t>
                      </w:r>
                    </w:p>
                    <w:p w:rsidR="00CC3AEE" w:rsidRDefault="00CC3AEE" w:rsidP="00DE0763">
                      <w:pPr>
                        <w:pStyle w:val="6"/>
                        <w:spacing w:before="0"/>
                        <w:jc w:val="center"/>
                      </w:pPr>
                      <w:r>
                        <w:t>АВТОМОБИЛЬНЫЕ КОЛЕНЧАТЫЕ ПОДЪЕМНИКИ (АКП)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1449070</wp:posOffset>
                </wp:positionV>
                <wp:extent cx="2468880" cy="274320"/>
                <wp:effectExtent l="14605" t="19050" r="21590" b="20955"/>
                <wp:wrapNone/>
                <wp:docPr id="1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ind w:firstLine="10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СПАСАТЕЛЬНЫЕ ВЕРЕВКИ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260.2pt;margin-top:114.1pt;width:194.4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ind w:firstLine="10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СПАСАТЕЛЬНЫЕ ВЕРЕВКИ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2256155</wp:posOffset>
                </wp:positionV>
                <wp:extent cx="2377440" cy="809625"/>
                <wp:effectExtent l="14605" t="16510" r="17780" b="21590"/>
                <wp:wrapNone/>
                <wp:docPr id="1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ПНЕВМАТИЧЕСКИЕ ПРЫЖКОВЫЕ СПАСАТЕЛЬНЫЕ УСТРОЙСТВА (ППСУ)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8.2pt;margin-top:177.65pt;width:187.2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pStyle w:val="3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ПНЕВМАТИЧЕСКИЕ ПРЫЖКОВЫЕ СПАСАТЕЛЬНЫЕ УСТРОЙСТВА (ППСУ)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1507490</wp:posOffset>
                </wp:positionV>
                <wp:extent cx="2377440" cy="657860"/>
                <wp:effectExtent l="14605" t="20320" r="17780" b="17145"/>
                <wp:wrapNone/>
                <wp:docPr id="1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23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РУКАВА СПАСАТЕЛЬНЫЕ – СЕКЦИОННЫЕ  (РС-С)**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8.2pt;margin-top:118.7pt;width:187.2pt;height:5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pStyle w:val="23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РУКАВА СПАСАТЕЛЬНЫЕ – СЕКЦИОННЫЕ  (РС-С)**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3144520</wp:posOffset>
                </wp:positionV>
                <wp:extent cx="2377440" cy="433705"/>
                <wp:effectExtent l="14605" t="19050" r="17780" b="13970"/>
                <wp:wrapNone/>
                <wp:docPr id="1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НАТЯЖНОЕ СПАСАТЕЛЬ-</w:t>
                            </w:r>
                          </w:p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НОЕ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ПОЛОТНО (НСП)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8.2pt;margin-top:247.6pt;width:187.2pt;height:3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НАТЯЖНОЕ СПАСАТЕЛЬ-</w:t>
                      </w:r>
                    </w:p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НОЕ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ПОЛОТНО (НСП)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4551045</wp:posOffset>
                </wp:positionV>
                <wp:extent cx="2377440" cy="457200"/>
                <wp:effectExtent l="14605" t="15875" r="17780" b="12700"/>
                <wp:wrapNone/>
                <wp:docPr id="1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РУЧНЫЕ ПОЖАРНЫЕ ЛЕСТНИЦЫ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8.2pt;margin-top:358.35pt;width:187.2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РУЧНЫЕ ПОЖАРНЫЕ ЛЕСТНИЦЫ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1817370</wp:posOffset>
                </wp:positionV>
                <wp:extent cx="2468880" cy="640080"/>
                <wp:effectExtent l="14605" t="15875" r="21590" b="20320"/>
                <wp:wrapNone/>
                <wp:docPr id="1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ИНДИВИДУАЛЬНЫЕ КАНАТНО-СПУСКОВЫЕ 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position:absolute;margin-left:260.2pt;margin-top:143.1pt;width:194.4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pStyle w:val="3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ИНДИВИДУАЛЬНЫЕ КАНАТНО-СПУСКОВЫЕ УСТРОЙСТВА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681990</wp:posOffset>
                </wp:positionV>
                <wp:extent cx="631190" cy="342900"/>
                <wp:effectExtent l="45720" t="13970" r="18415" b="62230"/>
                <wp:wrapNone/>
                <wp:docPr id="11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53.7pt" to="178.1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681990</wp:posOffset>
                </wp:positionV>
                <wp:extent cx="332740" cy="274320"/>
                <wp:effectExtent l="19685" t="13970" r="57150" b="64135"/>
                <wp:wrapNone/>
                <wp:docPr id="10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2743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6pt,53.7pt" to="337.8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1337310</wp:posOffset>
                </wp:positionV>
                <wp:extent cx="548640" cy="0"/>
                <wp:effectExtent l="12700" t="21590" r="19685" b="16510"/>
                <wp:wrapNone/>
                <wp:docPr id="10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8pt,105.3pt" to="217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nwFA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" o:allowincell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1337310</wp:posOffset>
                </wp:positionV>
                <wp:extent cx="1270" cy="3917950"/>
                <wp:effectExtent l="18415" t="21590" r="18415" b="13335"/>
                <wp:wrapNone/>
                <wp:docPr id="10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39179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pt,105.3pt" to="217.1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" o:allowincell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1992630</wp:posOffset>
                </wp:positionV>
                <wp:extent cx="274320" cy="0"/>
                <wp:effectExtent l="29845" t="67310" r="19685" b="66040"/>
                <wp:wrapNone/>
                <wp:docPr id="10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156.9pt" to="217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2744470</wp:posOffset>
                </wp:positionV>
                <wp:extent cx="274320" cy="0"/>
                <wp:effectExtent l="29845" t="66675" r="19685" b="66675"/>
                <wp:wrapNone/>
                <wp:docPr id="10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216.1pt" to="217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3382645</wp:posOffset>
                </wp:positionV>
                <wp:extent cx="274320" cy="0"/>
                <wp:effectExtent l="29845" t="66675" r="19685" b="66675"/>
                <wp:wrapNone/>
                <wp:docPr id="10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266.35pt" to="217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3959225</wp:posOffset>
                </wp:positionV>
                <wp:extent cx="274320" cy="0"/>
                <wp:effectExtent l="29845" t="62230" r="19685" b="61595"/>
                <wp:wrapNone/>
                <wp:docPr id="10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311.75pt" to="217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4765675</wp:posOffset>
                </wp:positionV>
                <wp:extent cx="274320" cy="0"/>
                <wp:effectExtent l="28575" t="68580" r="20955" b="64770"/>
                <wp:wrapNone/>
                <wp:docPr id="10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375.25pt" to="216.9pt,3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1177925</wp:posOffset>
                </wp:positionV>
                <wp:extent cx="457200" cy="0"/>
                <wp:effectExtent l="16510" t="14605" r="21590" b="13970"/>
                <wp:wrapNone/>
                <wp:docPr id="10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92.75pt" to="274.6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/cEgIAACsEAAAOAAAAZHJzL2Uyb0RvYy54bWysU8GO2jAQvVfaf7B8hyRsYN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" o:allowincell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1177925</wp:posOffset>
                </wp:positionV>
                <wp:extent cx="0" cy="919480"/>
                <wp:effectExtent l="16510" t="14605" r="21590" b="18415"/>
                <wp:wrapNone/>
                <wp:docPr id="10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92.75pt" to="238.6pt,1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JnEwIAACs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" o:allowincell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1593215</wp:posOffset>
                </wp:positionV>
                <wp:extent cx="274320" cy="0"/>
                <wp:effectExtent l="16510" t="67945" r="23495" b="65405"/>
                <wp:wrapNone/>
                <wp:docPr id="9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125.45pt" to="260.2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2609850</wp:posOffset>
                </wp:positionV>
                <wp:extent cx="2377440" cy="274320"/>
                <wp:effectExtent l="20955" t="17780" r="20955" b="12700"/>
                <wp:wrapNone/>
                <wp:docPr id="9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ЛЕТАТЕЛЬНЫЕ АПАРАТЫ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245.7pt;margin-top:205.5pt;width:187.2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ЛЕТАТЕЛЬНЫЕ АПАРАТЫ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2972435</wp:posOffset>
                </wp:positionV>
                <wp:extent cx="2377440" cy="276225"/>
                <wp:effectExtent l="20955" t="18415" r="20955" b="19685"/>
                <wp:wrapNone/>
                <wp:docPr id="9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ЛИФТЫ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245.7pt;margin-top:234.05pt;width:187.2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ЛИФТЫ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3382645</wp:posOffset>
                </wp:positionV>
                <wp:extent cx="2377440" cy="640080"/>
                <wp:effectExtent l="20955" t="19050" r="20955" b="17145"/>
                <wp:wrapNone/>
                <wp:docPr id="70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ШАХТЫ С ТРАНСПОРТНЫМИ СРЕДСТВАМИ*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245.7pt;margin-top:266.35pt;width:187.2pt;height:5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ШАХТЫ С ТРАНСПОРТНЫМИ СРЕДСТВАМИ*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5080635</wp:posOffset>
                </wp:positionV>
                <wp:extent cx="2377440" cy="548640"/>
                <wp:effectExtent l="13335" t="21590" r="19050" b="20320"/>
                <wp:wrapNone/>
                <wp:docPr id="70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21"/>
                            </w:pPr>
                            <w:r>
                              <w:t>СТАЦИОНАРНЫЕ ПОЖАРНЫЕ ЛЕСТНИЦЫ**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margin-left:8.1pt;margin-top:400.05pt;width:187.2pt;height:4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" o:allowincell="f" strokeweight="2pt">
                <v:textbox>
                  <w:txbxContent>
                    <w:p w:rsidR="00CC3AEE" w:rsidRDefault="00CC3AEE" w:rsidP="00DE0763">
                      <w:pPr>
                        <w:pStyle w:val="21"/>
                      </w:pPr>
                      <w:r>
                        <w:t>СТАЦИОНАРНЫЕ ПОЖАРНЫЕ ЛЕСТНИЦЫ**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4121785</wp:posOffset>
                </wp:positionV>
                <wp:extent cx="2377440" cy="274320"/>
                <wp:effectExtent l="20955" t="15240" r="20955" b="15240"/>
                <wp:wrapNone/>
                <wp:docPr id="70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ЖЕЛОБА**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7" type="#_x0000_t202" style="position:absolute;margin-left:245.7pt;margin-top:324.55pt;width:187.2pt;height:2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ЖЕЛОБА**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2744470</wp:posOffset>
                </wp:positionV>
                <wp:extent cx="365760" cy="0"/>
                <wp:effectExtent l="17145" t="66675" r="26670" b="66675"/>
                <wp:wrapNone/>
                <wp:docPr id="70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16.1pt" to="245.7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3086735</wp:posOffset>
                </wp:positionV>
                <wp:extent cx="365760" cy="0"/>
                <wp:effectExtent l="17145" t="66040" r="26670" b="67310"/>
                <wp:wrapNone/>
                <wp:docPr id="69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43.05pt" to="245.7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rkKwIAAE0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3679825</wp:posOffset>
                </wp:positionV>
                <wp:extent cx="365760" cy="0"/>
                <wp:effectExtent l="18415" t="68580" r="25400" b="64770"/>
                <wp:wrapNone/>
                <wp:docPr id="69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pt,289.75pt" to="245.8pt,2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k/KgIAAE0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4250690</wp:posOffset>
                </wp:positionV>
                <wp:extent cx="365760" cy="0"/>
                <wp:effectExtent l="17145" t="67945" r="26670" b="65405"/>
                <wp:wrapNone/>
                <wp:docPr id="69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334.7pt" to="245.7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" o:allowincell="f" strokeweight="2pt">
                <v:stroke endarrow="block"/>
              </v:line>
            </w:pict>
          </mc:Fallback>
        </mc:AlternateContent>
      </w: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E1340E" w:rsidP="00DE0763">
      <w:pPr>
        <w:ind w:right="26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53340</wp:posOffset>
                </wp:positionV>
                <wp:extent cx="274320" cy="0"/>
                <wp:effectExtent l="16510" t="67310" r="23495" b="66040"/>
                <wp:wrapNone/>
                <wp:docPr id="69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4.2pt" to="260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DkKgIAAE0EAAAOAAAAZHJzL2Uyb0RvYy54bWysVM2O2jAQvlfqO1i+QxLIsh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" o:allowincell="f" strokeweight="2pt">
                <v:stroke endarrow="block"/>
              </v:line>
            </w:pict>
          </mc:Fallback>
        </mc:AlternateContent>
      </w: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DE0763" w:rsidP="00DE0763">
      <w:pPr>
        <w:ind w:right="261" w:hanging="40"/>
        <w:rPr>
          <w:b/>
          <w:sz w:val="28"/>
        </w:rPr>
      </w:pPr>
    </w:p>
    <w:p w:rsidR="00DE0763" w:rsidRDefault="00E1340E" w:rsidP="00DE0763">
      <w:pPr>
        <w:ind w:right="26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962025</wp:posOffset>
                </wp:positionV>
                <wp:extent cx="274320" cy="0"/>
                <wp:effectExtent l="28575" t="61595" r="20955" b="62230"/>
                <wp:wrapNone/>
                <wp:docPr id="69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75.75pt" to="216.9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" o:allowincell="f" strokeweight="2pt">
                <v:stroke endarrow="block"/>
              </v:line>
            </w:pict>
          </mc:Fallback>
        </mc:AlternateContent>
      </w:r>
    </w:p>
    <w:p w:rsidR="00DE0763" w:rsidRDefault="00DE0763" w:rsidP="00DE0763">
      <w:pPr>
        <w:ind w:right="261" w:hanging="40"/>
        <w:rPr>
          <w:b/>
        </w:rPr>
      </w:pPr>
      <w:r>
        <w:rPr>
          <w:b/>
        </w:rPr>
        <w:lastRenderedPageBreak/>
        <w:t xml:space="preserve">   *не требующих специальной подготовки и присутствия пожарных;</w:t>
      </w:r>
    </w:p>
    <w:p w:rsidR="00DE0763" w:rsidRDefault="00DE0763" w:rsidP="00DE0763">
      <w:pPr>
        <w:ind w:right="261"/>
        <w:rPr>
          <w:b/>
        </w:rPr>
      </w:pPr>
      <w:r>
        <w:rPr>
          <w:b/>
        </w:rPr>
        <w:t>** обеспечивающие непрерывность процесса эвакуации</w:t>
      </w:r>
    </w:p>
    <w:p w:rsidR="00DE0763" w:rsidRDefault="00DE0763" w:rsidP="00DE0763">
      <w:pPr>
        <w:ind w:right="261" w:hanging="40"/>
      </w:pPr>
      <w:r>
        <w:rPr>
          <w:b/>
        </w:rPr>
        <w:t xml:space="preserve">   </w:t>
      </w:r>
      <w:r>
        <w:t>Групповые спасательные средства:</w:t>
      </w:r>
    </w:p>
    <w:p w:rsidR="00DE0763" w:rsidRDefault="00DE0763" w:rsidP="00DE0763">
      <w:pPr>
        <w:ind w:left="160" w:firstLine="560"/>
      </w:pPr>
      <w:r>
        <w:t>Рукав РС-С предназначен для спасания и самоспасания людей с высоты при пожарах и других аварийных ситуациях. Вывозится на АЛ или АКП.</w:t>
      </w:r>
    </w:p>
    <w:p w:rsidR="00DE0763" w:rsidRDefault="00E1340E" w:rsidP="00DE0763">
      <w:pPr>
        <w:ind w:right="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49530</wp:posOffset>
                </wp:positionV>
                <wp:extent cx="2103120" cy="1280160"/>
                <wp:effectExtent l="12700" t="10160" r="8255" b="5080"/>
                <wp:wrapNone/>
                <wp:docPr id="69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r>
                              <w:t>1 - усилительная полоска;</w:t>
                            </w:r>
                          </w:p>
                          <w:p w:rsidR="00CC3AEE" w:rsidRDefault="00CC3AEE" w:rsidP="00DE0763">
                            <w:r>
                              <w:t>2 - наружный эластичный рукав;</w:t>
                            </w:r>
                          </w:p>
                          <w:p w:rsidR="00CC3AEE" w:rsidRDefault="00CC3AEE" w:rsidP="00DE0763">
                            <w:r>
                              <w:t>3 – внутренний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рукав;</w:t>
                            </w:r>
                          </w:p>
                          <w:p w:rsidR="00CC3AEE" w:rsidRDefault="00CC3AEE" w:rsidP="00DE0763">
                            <w:r>
                              <w:t>4 -карабин;</w:t>
                            </w:r>
                          </w:p>
                          <w:p w:rsidR="00CC3AEE" w:rsidRDefault="00CC3AEE" w:rsidP="00DE0763">
                            <w:r>
                              <w:t>5 -пряжка.</w:t>
                            </w:r>
                          </w:p>
                          <w:p w:rsidR="00CC3AEE" w:rsidRDefault="00CC3AEE" w:rsidP="00DE0763">
                            <w:pPr>
                              <w:ind w:right="3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8" type="#_x0000_t202" style="position:absolute;margin-left:317.8pt;margin-top:3.9pt;width:165.6pt;height:10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" o:allowincell="f" strokecolor="white">
                <v:textbox>
                  <w:txbxContent>
                    <w:p w:rsidR="00CC3AEE" w:rsidRDefault="00CC3AEE" w:rsidP="00DE0763">
                      <w:r>
                        <w:t>1 - усилительная полоска;</w:t>
                      </w:r>
                    </w:p>
                    <w:p w:rsidR="00CC3AEE" w:rsidRDefault="00CC3AEE" w:rsidP="00DE0763">
                      <w:r>
                        <w:t>2 - наружный эластичный рукав;</w:t>
                      </w:r>
                    </w:p>
                    <w:p w:rsidR="00CC3AEE" w:rsidRDefault="00CC3AEE" w:rsidP="00DE0763">
                      <w:r>
                        <w:t>3 – внутренний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рукав;</w:t>
                      </w:r>
                    </w:p>
                    <w:p w:rsidR="00CC3AEE" w:rsidRDefault="00CC3AEE" w:rsidP="00DE0763">
                      <w:r>
                        <w:t>4 -карабин;</w:t>
                      </w:r>
                    </w:p>
                    <w:p w:rsidR="00CC3AEE" w:rsidRDefault="00CC3AEE" w:rsidP="00DE0763">
                      <w:r>
                        <w:t>5 -пряжка.</w:t>
                      </w:r>
                    </w:p>
                    <w:p w:rsidR="00CC3AEE" w:rsidRDefault="00CC3AEE" w:rsidP="00DE0763">
                      <w:pPr>
                        <w:ind w:right="36"/>
                      </w:pPr>
                    </w:p>
                  </w:txbxContent>
                </v:textbox>
              </v:shape>
            </w:pict>
          </mc:Fallback>
        </mc:AlternateContent>
      </w:r>
    </w:p>
    <w:p w:rsidR="00DE0763" w:rsidRDefault="00DE0763" w:rsidP="00DE0763">
      <w:pPr>
        <w:ind w:right="261"/>
      </w:pPr>
    </w:p>
    <w:p w:rsidR="00DE0763" w:rsidRDefault="00E1340E" w:rsidP="00DE0763">
      <w:pPr>
        <w:ind w:right="261" w:hanging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842010</wp:posOffset>
                </wp:positionV>
                <wp:extent cx="2651760" cy="2743200"/>
                <wp:effectExtent l="7620" t="10160" r="7620" b="8890"/>
                <wp:wrapNone/>
                <wp:docPr id="69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5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</w:rPr>
                              <w:t xml:space="preserve"> КОМПЛЕКТНОСТЬ</w:t>
                            </w:r>
                          </w:p>
                          <w:p w:rsidR="00CC3AEE" w:rsidRDefault="00CC3AEE" w:rsidP="00DE0763">
                            <w:r>
                              <w:t xml:space="preserve">общая длинна в собранном </w:t>
                            </w:r>
                          </w:p>
                          <w:p w:rsidR="00CC3AEE" w:rsidRDefault="00CC3AEE" w:rsidP="00DE0763">
                            <w:r>
                              <w:t>виде                                         29 м</w:t>
                            </w:r>
                          </w:p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(7-мь секций):</w:t>
                            </w:r>
                          </w:p>
                          <w:p w:rsidR="00CC3AEE" w:rsidRDefault="00CC3AEE" w:rsidP="00DE0763">
                            <w:r>
                              <w:t xml:space="preserve">  1 шт                                    - 12 м </w:t>
                            </w:r>
                          </w:p>
                          <w:p w:rsidR="00CC3AEE" w:rsidRDefault="00CC3AEE" w:rsidP="00DE0763">
                            <w:r>
                              <w:t xml:space="preserve">  5 шт                                    - 3 м</w:t>
                            </w:r>
                          </w:p>
                          <w:p w:rsidR="00CC3AEE" w:rsidRDefault="00CC3AEE" w:rsidP="00DE0763">
                            <w:r>
                              <w:t xml:space="preserve">  1 шт                                    - 2м</w:t>
                            </w:r>
                          </w:p>
                          <w:p w:rsidR="00CC3AEE" w:rsidRDefault="00CC3AEE" w:rsidP="00DE0763">
                            <w:r>
                              <w:t>Карабин "Иремель"</w:t>
                            </w:r>
                          </w:p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для соединения секций     - 36шт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9" type="#_x0000_t202" style="position:absolute;margin-left:288.9pt;margin-top:66.3pt;width:208.8pt;height:3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" o:allowincell="f" strokecolor="white">
                <v:textbox>
                  <w:txbxContent>
                    <w:p w:rsidR="00CC3AEE" w:rsidRDefault="00CC3AEE" w:rsidP="00DE0763">
                      <w:pPr>
                        <w:pStyle w:val="5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</w:rPr>
                        <w:t xml:space="preserve"> КОМПЛЕКТНОСТЬ</w:t>
                      </w:r>
                    </w:p>
                    <w:p w:rsidR="00CC3AEE" w:rsidRDefault="00CC3AEE" w:rsidP="00DE0763">
                      <w:r>
                        <w:t xml:space="preserve">общая длинна в собранном </w:t>
                      </w:r>
                    </w:p>
                    <w:p w:rsidR="00CC3AEE" w:rsidRDefault="00CC3AEE" w:rsidP="00DE0763">
                      <w:r>
                        <w:t>виде                                         29 м</w:t>
                      </w:r>
                    </w:p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t xml:space="preserve"> (7-мь секций):</w:t>
                      </w:r>
                    </w:p>
                    <w:p w:rsidR="00CC3AEE" w:rsidRDefault="00CC3AEE" w:rsidP="00DE0763">
                      <w:r>
                        <w:t xml:space="preserve">  1 шт                                    - 12 м </w:t>
                      </w:r>
                    </w:p>
                    <w:p w:rsidR="00CC3AEE" w:rsidRDefault="00CC3AEE" w:rsidP="00DE0763">
                      <w:r>
                        <w:t xml:space="preserve">  5 шт                                    - 3 м</w:t>
                      </w:r>
                    </w:p>
                    <w:p w:rsidR="00CC3AEE" w:rsidRDefault="00CC3AEE" w:rsidP="00DE0763">
                      <w:r>
                        <w:t xml:space="preserve">  1 шт                                    - 2м</w:t>
                      </w:r>
                    </w:p>
                    <w:p w:rsidR="00CC3AEE" w:rsidRDefault="00CC3AEE" w:rsidP="00DE0763">
                      <w:r>
                        <w:t>Карабин "Иремель"</w:t>
                      </w:r>
                    </w:p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t xml:space="preserve"> для соединения секций     - 36шт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 w:rsidR="00DE0763">
        <w:rPr>
          <w:noProof/>
        </w:rPr>
        <w:drawing>
          <wp:inline distT="0" distB="0" distL="0" distR="0">
            <wp:extent cx="2409825" cy="2628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763">
        <w:t xml:space="preserve">                                         </w:t>
      </w:r>
    </w:p>
    <w:p w:rsidR="00DE0763" w:rsidRDefault="00E1340E" w:rsidP="00DE0763">
      <w:pPr>
        <w:ind w:right="261" w:hanging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346710</wp:posOffset>
                </wp:positionV>
                <wp:extent cx="3566160" cy="768985"/>
                <wp:effectExtent l="5715" t="10160" r="9525" b="11430"/>
                <wp:wrapNone/>
                <wp:docPr id="69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FR1"/>
                              <w:ind w:right="-5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Требования правил охраны труда при эксплуатации РС-С:</w:t>
                            </w:r>
                          </w:p>
                          <w:p w:rsidR="00CC3AEE" w:rsidRDefault="00CC3AEE" w:rsidP="00DE0763">
                            <w:pPr>
                              <w:ind w:right="-50"/>
                            </w:pPr>
                            <w:r>
                              <w:t>К эксплуатации спасательного рукава допускаются лица, назначенные приказом руководителя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202.5pt;margin-top:27.3pt;width:280.8pt;height:6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" o:allowincell="f" strokecolor="white">
                <v:textbox>
                  <w:txbxContent>
                    <w:p w:rsidR="00CC3AEE" w:rsidRDefault="00CC3AEE" w:rsidP="00DE0763">
                      <w:pPr>
                        <w:pStyle w:val="FR1"/>
                        <w:ind w:right="-5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Требования правил охраны труда при эксплуатации РС-С:</w:t>
                      </w:r>
                    </w:p>
                    <w:p w:rsidR="00CC3AEE" w:rsidRDefault="00CC3AEE" w:rsidP="00DE0763">
                      <w:pPr>
                        <w:ind w:right="-50"/>
                      </w:pPr>
                      <w:r>
                        <w:t>К эксплуатации спасательного рукава допускаются лица, назначенные приказом руководителя</w:t>
                      </w:r>
                    </w:p>
                  </w:txbxContent>
                </v:textbox>
              </v:shape>
            </w:pict>
          </mc:Fallback>
        </mc:AlternateContent>
      </w:r>
      <w:r w:rsidR="00DE0763">
        <w:t xml:space="preserve">              </w:t>
      </w:r>
      <w:r w:rsidR="00DE0763">
        <w:rPr>
          <w:noProof/>
        </w:rPr>
        <w:drawing>
          <wp:inline distT="0" distB="0" distL="0" distR="0">
            <wp:extent cx="1181100" cy="1266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763">
        <w:t xml:space="preserve"> должностные лица подразделения ГПС, изучившие устройство и принцип работы (в соответствии с паспортом изделия) и прошедшие проверку знаний.</w:t>
      </w:r>
    </w:p>
    <w:p w:rsidR="00DE0763" w:rsidRDefault="00DE0763" w:rsidP="00DE0763">
      <w:pPr>
        <w:pStyle w:val="ConsNormal"/>
        <w:widowControl/>
        <w:ind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Схемы использования рукава спасательного секционного:</w:t>
      </w:r>
    </w:p>
    <w:p w:rsidR="00DE0763" w:rsidRDefault="00DE0763" w:rsidP="00DE0763"/>
    <w:p w:rsidR="00DE0763" w:rsidRDefault="00DE0763" w:rsidP="00DE0763">
      <w:pPr>
        <w:tabs>
          <w:tab w:val="left" w:pos="1920"/>
        </w:tabs>
      </w:pPr>
      <w:r>
        <w:tab/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3681095</wp:posOffset>
                </wp:positionV>
                <wp:extent cx="2101850" cy="4754880"/>
                <wp:effectExtent l="12700" t="7620" r="9525" b="9525"/>
                <wp:wrapNone/>
                <wp:docPr id="69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75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317.8pt;margin-top:289.85pt;width:165.5pt;height:37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" o:allowincell="f" strokecolor="white">
                <v:textbox>
                  <w:txbxContent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140335</wp:posOffset>
                </wp:positionV>
                <wp:extent cx="289560" cy="123825"/>
                <wp:effectExtent l="9525" t="10160" r="5715" b="8890"/>
                <wp:wrapNone/>
                <wp:docPr id="69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ind w:hanging="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2" type="#_x0000_t202" style="position:absolute;margin-left:395.55pt;margin-top:11.05pt;width:22.8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" o:allowincell="f" strokecolor="white">
                <v:textbox>
                  <w:txbxContent>
                    <w:p w:rsidR="00CC3AEE" w:rsidRDefault="00CC3AEE" w:rsidP="00DE0763">
                      <w:pPr>
                        <w:ind w:hanging="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562100" cy="212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0"/>
          <w:szCs w:val="20"/>
        </w:rPr>
        <w:drawing>
          <wp:inline distT="0" distB="0" distL="0" distR="0">
            <wp:extent cx="1162050" cy="1838325"/>
            <wp:effectExtent l="19050" t="0" r="0" b="0"/>
            <wp:docPr id="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0"/>
          <w:szCs w:val="20"/>
        </w:rPr>
        <w:drawing>
          <wp:inline distT="0" distB="0" distL="0" distR="0">
            <wp:extent cx="1333500" cy="2743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sectPr w:rsidR="00DE0763">
          <w:footerReference w:type="default" r:id="rId18"/>
          <w:pgSz w:w="11900" w:h="16820"/>
          <w:pgMar w:top="1440" w:right="701" w:bottom="720" w:left="1134" w:header="720" w:footer="720" w:gutter="0"/>
          <w:cols w:space="720"/>
        </w:sectPr>
      </w:pPr>
    </w:p>
    <w:p w:rsidR="00DE0763" w:rsidRDefault="00DE0763" w:rsidP="00DE0763">
      <w:pPr>
        <w:spacing w:before="40" w:line="216" w:lineRule="auto"/>
        <w:ind w:right="-23"/>
      </w:pPr>
      <w:r>
        <w:lastRenderedPageBreak/>
        <w:t>Пневматическое прыжковое спасательное устройство (ППСУ) предназначено для гашения энергии па</w:t>
      </w:r>
      <w:r>
        <w:softHyphen/>
        <w:t>дающих с высоты людей при пожарах и других аварийных си</w:t>
      </w:r>
      <w:r>
        <w:softHyphen/>
        <w:t xml:space="preserve">туациях в зданиях и сооружениях. </w:t>
      </w:r>
    </w:p>
    <w:p w:rsidR="00DE0763" w:rsidRDefault="00DE0763" w:rsidP="00DE0763">
      <w:pPr>
        <w:ind w:right="261" w:firstLine="540"/>
      </w:pPr>
      <w:r>
        <w:rPr>
          <w:b/>
        </w:rPr>
        <w:t xml:space="preserve"> </w:t>
      </w:r>
    </w:p>
    <w:p w:rsidR="00DE0763" w:rsidRDefault="00E1340E" w:rsidP="00DE0763">
      <w:pPr>
        <w:tabs>
          <w:tab w:val="left" w:pos="0"/>
        </w:tabs>
        <w:ind w:right="-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59055</wp:posOffset>
                </wp:positionV>
                <wp:extent cx="2834640" cy="2011680"/>
                <wp:effectExtent l="6985" t="5080" r="6350" b="12065"/>
                <wp:wrapNone/>
                <wp:docPr id="68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ad"/>
                              <w:tabs>
                                <w:tab w:val="left" w:pos="0"/>
                              </w:tabs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ППСУ -20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1 – пневматическая камера;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 2 - надувной каркас;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3 – сетка;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 4 – отверстия;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5 – вентиль;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6 – предохранительный клапан;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7 - штуцер;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 8 - ручки; </w:t>
                            </w:r>
                          </w:p>
                          <w:p w:rsidR="00CC3AEE" w:rsidRDefault="00CC3AEE" w:rsidP="00DE0763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 xml:space="preserve">9 - круг; </w:t>
                            </w:r>
                          </w:p>
                          <w:p w:rsidR="00CC3AEE" w:rsidRDefault="00CC3AEE" w:rsidP="00DE0763">
                            <w:pPr>
                              <w:pStyle w:val="ConsNonformat"/>
                              <w:tabs>
                                <w:tab w:val="left" w:pos="0"/>
                              </w:tabs>
                              <w:autoSpaceDE/>
                              <w:adjustRightInd/>
                              <w:rPr>
                                <w:rFonts w:ascii="Times New Roman" w:hAnsi="Times New Roman"/>
                                <w:snapToGrid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napToGrid w:val="0"/>
                                <w:sz w:val="24"/>
                              </w:rPr>
                              <w:t>10 – метка.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3" type="#_x0000_t202" style="position:absolute;margin-left:253pt;margin-top:4.65pt;width:223.2pt;height:15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" o:allowincell="f" strokecolor="white">
                <v:textbox>
                  <w:txbxContent>
                    <w:p w:rsidR="00CC3AEE" w:rsidRDefault="00CC3AEE" w:rsidP="00DE0763">
                      <w:pPr>
                        <w:pStyle w:val="ad"/>
                        <w:tabs>
                          <w:tab w:val="left" w:pos="0"/>
                        </w:tabs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ППСУ -20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1 – пневматическая камера;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 2 - надувной каркас;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>3 – сетка;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 4 – отверстия;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5 – вентиль;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6 – предохранительный клапан;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>7 - штуцер;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 8 - ручки; </w:t>
                      </w:r>
                    </w:p>
                    <w:p w:rsidR="00CC3AEE" w:rsidRDefault="00CC3AEE" w:rsidP="00DE0763">
                      <w:pPr>
                        <w:tabs>
                          <w:tab w:val="left" w:pos="0"/>
                        </w:tabs>
                      </w:pPr>
                      <w:r>
                        <w:t xml:space="preserve">9 - круг; </w:t>
                      </w:r>
                    </w:p>
                    <w:p w:rsidR="00CC3AEE" w:rsidRDefault="00CC3AEE" w:rsidP="00DE0763">
                      <w:pPr>
                        <w:pStyle w:val="ConsNonformat"/>
                        <w:tabs>
                          <w:tab w:val="left" w:pos="0"/>
                        </w:tabs>
                        <w:autoSpaceDE/>
                        <w:adjustRightInd/>
                        <w:rPr>
                          <w:rFonts w:ascii="Times New Roman" w:hAnsi="Times New Roman"/>
                          <w:snapToGrid w:val="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napToGrid w:val="0"/>
                          <w:sz w:val="24"/>
                        </w:rPr>
                        <w:t>10 – метка.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 w:rsidR="00DE0763">
        <w:rPr>
          <w:noProof/>
        </w:rPr>
        <w:drawing>
          <wp:inline distT="0" distB="0" distL="0" distR="0">
            <wp:extent cx="3152775" cy="18954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/>
    <w:p w:rsidR="00DE0763" w:rsidRDefault="00DE0763" w:rsidP="00DE0763">
      <w:r>
        <w:t>Натяжное спасательное полотно</w:t>
      </w:r>
      <w:r>
        <w:rPr>
          <w:b/>
        </w:rPr>
        <w:t xml:space="preserve"> </w:t>
      </w:r>
      <w:r>
        <w:t>предназначено для гашения энергии падающих с высоты людей при пожарах и других аварийных ситуациях в зданиях и сооружениях ограниченной этажности в исключительных   случаях при отсутствии или недостатке других спасательных средств.</w:t>
      </w:r>
    </w:p>
    <w:p w:rsidR="00DE0763" w:rsidRDefault="00DE0763" w:rsidP="00DE0763">
      <w:pPr>
        <w:spacing w:before="20" w:line="216" w:lineRule="auto"/>
      </w:pPr>
      <w:r>
        <w:t xml:space="preserve"> К эксплуатации полотна могут быть допущены лица, назначенные приказом руководства подразделений и прошедшие проверку знаний правил охраны труда.</w:t>
      </w:r>
    </w:p>
    <w:p w:rsidR="00DE0763" w:rsidRDefault="00DE0763" w:rsidP="00DE0763">
      <w:r>
        <w:t>РТП в экстренных случаях может привлекать для развертывания полотна неподготовленных лиц из числа посторонних физически здоровых людей.</w:t>
      </w:r>
    </w:p>
    <w:p w:rsidR="00DE0763" w:rsidRDefault="00DE0763" w:rsidP="00DE0763">
      <w:pPr>
        <w:rPr>
          <w:b/>
          <w:sz w:val="18"/>
        </w:rPr>
      </w:pPr>
      <w:r>
        <w:rPr>
          <w:b/>
          <w:sz w:val="18"/>
        </w:rPr>
        <w:t xml:space="preserve">                                      </w:t>
      </w:r>
    </w:p>
    <w:p w:rsidR="00DE0763" w:rsidRDefault="00DE0763" w:rsidP="00DE0763">
      <w:pPr>
        <w:rPr>
          <w:b/>
          <w:sz w:val="18"/>
        </w:rPr>
      </w:pPr>
      <w:r>
        <w:rPr>
          <w:b/>
          <w:sz w:val="18"/>
        </w:rPr>
        <w:t xml:space="preserve">                                  </w:t>
      </w:r>
      <w:r>
        <w:rPr>
          <w:b/>
          <w:color w:val="FF0000"/>
          <w:sz w:val="18"/>
        </w:rPr>
        <w:t xml:space="preserve"> </w:t>
      </w:r>
      <w:r>
        <w:rPr>
          <w:b/>
          <w:sz w:val="18"/>
        </w:rPr>
        <w:t>Вид сверху</w:t>
      </w:r>
    </w:p>
    <w:p w:rsidR="00DE0763" w:rsidRDefault="00DE0763" w:rsidP="00DE0763">
      <w:pPr>
        <w:tabs>
          <w:tab w:val="left" w:pos="1725"/>
        </w:tabs>
        <w:rPr>
          <w:b/>
        </w:rPr>
      </w:pPr>
      <w:r>
        <w:rPr>
          <w:sz w:val="18"/>
        </w:rPr>
        <w:tab/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0</wp:posOffset>
                </wp:positionV>
                <wp:extent cx="2865120" cy="1294130"/>
                <wp:effectExtent l="9525" t="11430" r="11430" b="8890"/>
                <wp:wrapNone/>
                <wp:docPr id="6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</w:pPr>
                            <w:r>
                              <w:t>Допускаемый срок хранения НСП не менее 5 лет.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spacing w:befor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 – полотнище; 2 - ленточный каркас;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spacing w:befor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 – мишень; 4 – петля; 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spacing w:befor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5 -  опоясывающий ремень;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spacing w:befor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6 - место для маркировки; 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spacing w:befor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7 - люминесцентные элементы.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4" type="#_x0000_t202" style="position:absolute;margin-left:223.2pt;margin-top:0;width:225.6pt;height:101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" o:allowincell="f" strokecolor="white">
                <v:textbox>
                  <w:txbxContent>
                    <w:p w:rsidR="00CC3AEE" w:rsidRDefault="00CC3AEE" w:rsidP="00DE0763">
                      <w:pPr>
                        <w:jc w:val="center"/>
                      </w:pPr>
                      <w:r>
                        <w:t>Допускаемый срок хранения НСП не менее 5 лет.</w:t>
                      </w:r>
                    </w:p>
                    <w:p w:rsidR="00CC3AEE" w:rsidRDefault="00CC3AEE" w:rsidP="00DE0763">
                      <w:pPr>
                        <w:pStyle w:val="FR1"/>
                        <w:spacing w:befor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1 – полотнище; 2 - ленточный каркас;</w:t>
                      </w:r>
                    </w:p>
                    <w:p w:rsidR="00CC3AEE" w:rsidRDefault="00CC3AEE" w:rsidP="00DE0763">
                      <w:pPr>
                        <w:pStyle w:val="FR1"/>
                        <w:spacing w:befor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 – мишень; 4 – петля; </w:t>
                      </w:r>
                    </w:p>
                    <w:p w:rsidR="00CC3AEE" w:rsidRDefault="00CC3AEE" w:rsidP="00DE0763">
                      <w:pPr>
                        <w:pStyle w:val="FR1"/>
                        <w:spacing w:befor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5 -  опоясывающий ремень;</w:t>
                      </w:r>
                    </w:p>
                    <w:p w:rsidR="00CC3AEE" w:rsidRDefault="00CC3AEE" w:rsidP="00DE0763">
                      <w:pPr>
                        <w:pStyle w:val="FR1"/>
                        <w:spacing w:befor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6 - место для маркировки; </w:t>
                      </w:r>
                    </w:p>
                    <w:p w:rsidR="00CC3AEE" w:rsidRDefault="00CC3AEE" w:rsidP="00DE0763">
                      <w:pPr>
                        <w:pStyle w:val="FR1"/>
                        <w:spacing w:befor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7 - люминесцентные элементы.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609725" cy="2933700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6650" cy="1485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ind w:right="-2130"/>
        <w:rPr>
          <w:b/>
          <w:szCs w:val="20"/>
        </w:rPr>
      </w:pPr>
    </w:p>
    <w:p w:rsidR="00DE0763" w:rsidRDefault="00DE0763" w:rsidP="00DE0763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>К спасательным средствам относятся пожарный пояс, пожарный карабин и спасательная веревка. Лестницы и спасательная веревка являются частью укомплектования автоцистерны. Пояс и пожарный карабин входят в снаряжение пожарного.</w:t>
      </w:r>
    </w:p>
    <w:p w:rsidR="00DE0763" w:rsidRDefault="00DE0763" w:rsidP="00DE0763">
      <w:pPr>
        <w:ind w:right="-39"/>
      </w:pPr>
      <w:r>
        <w:rPr>
          <w:color w:val="000000"/>
        </w:rPr>
        <w:t> </w:t>
      </w:r>
      <w:r>
        <w:t>Спасательная веревка служит для спаса</w:t>
      </w:r>
      <w:r>
        <w:softHyphen/>
        <w:t>ния людей и самоспасания из верхних этажей, а также для подъема на верхние этажи инструмента, пожарных напорных рукавов и других предметов. Веревку вьют из высококачественной пеньки или льна.</w:t>
      </w:r>
    </w:p>
    <w:p w:rsidR="00DE0763" w:rsidRDefault="00DE0763" w:rsidP="00DE0763">
      <w:pPr>
        <w:rPr>
          <w:b/>
          <w:szCs w:val="20"/>
        </w:rPr>
      </w:pPr>
      <w:r>
        <w:rPr>
          <w:noProof/>
        </w:rPr>
        <w:drawing>
          <wp:inline distT="0" distB="0" distL="0" distR="0">
            <wp:extent cx="1733550" cy="13906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914525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ind w:left="360"/>
      </w:pPr>
      <w:r>
        <w:t>1. Привести краткие теоретические сведения и ответить на контрольные вопросы;</w:t>
      </w:r>
    </w:p>
    <w:p w:rsidR="00DE0763" w:rsidRDefault="00DE0763" w:rsidP="00DE0763">
      <w:pPr>
        <w:ind w:left="360"/>
      </w:pPr>
      <w:r>
        <w:t>2. Провести ТО и ремонт, испытание, маркировку, указать правила и места хранения;</w:t>
      </w:r>
    </w:p>
    <w:p w:rsidR="00DE0763" w:rsidRDefault="00DE0763" w:rsidP="00DE0763">
      <w:pPr>
        <w:ind w:left="360"/>
      </w:pPr>
      <w:r>
        <w:t>3. Заполнить документы учёта проведённых работ;</w:t>
      </w:r>
    </w:p>
    <w:p w:rsidR="00DE0763" w:rsidRDefault="00DE0763" w:rsidP="00DE0763">
      <w:pPr>
        <w:ind w:left="360"/>
      </w:pPr>
      <w:r>
        <w:t xml:space="preserve">4. </w:t>
      </w:r>
      <w:r>
        <w:rPr>
          <w:sz w:val="22"/>
          <w:szCs w:val="22"/>
        </w:rPr>
        <w:t xml:space="preserve">Сделайте выводы </w:t>
      </w:r>
      <w:r>
        <w:t>и составьте отчёт</w:t>
      </w:r>
      <w:r>
        <w:rPr>
          <w:sz w:val="22"/>
          <w:szCs w:val="22"/>
        </w:rPr>
        <w:t xml:space="preserve"> по работе.</w:t>
      </w:r>
    </w:p>
    <w:p w:rsidR="00DE0763" w:rsidRDefault="00DE0763" w:rsidP="00DE0763">
      <w:pPr>
        <w:ind w:right="-1989"/>
        <w:rPr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numPr>
          <w:ilvl w:val="0"/>
          <w:numId w:val="5"/>
        </w:numPr>
        <w:tabs>
          <w:tab w:val="num" w:pos="142"/>
        </w:tabs>
        <w:ind w:left="0" w:right="-1989" w:firstLine="0"/>
        <w:rPr>
          <w:szCs w:val="20"/>
        </w:rPr>
      </w:pPr>
      <w:r>
        <w:rPr>
          <w:szCs w:val="20"/>
        </w:rPr>
        <w:t xml:space="preserve">Пожарные верёвки используются для подъема инструмента и спасания пострадавших, а </w:t>
      </w:r>
    </w:p>
    <w:p w:rsidR="00DE0763" w:rsidRDefault="00DE0763" w:rsidP="00DE0763">
      <w:pPr>
        <w:ind w:right="-1989"/>
        <w:rPr>
          <w:szCs w:val="20"/>
        </w:rPr>
      </w:pPr>
      <w:r>
        <w:rPr>
          <w:szCs w:val="20"/>
        </w:rPr>
        <w:t>также для самоспасания пожарных при тушении пожара и спасательных работах.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- Испытания проводятся 1 раз в год, перед постановкой в боевой расчет, после ремонта. Методика проведения испытания согласно ПОТ и приказа № 34.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- Уход за </w:t>
      </w:r>
      <w:r>
        <w:t>пожарно - спасательными</w:t>
      </w:r>
      <w:r w:rsidRPr="00975736">
        <w:t xml:space="preserve"> </w:t>
      </w:r>
      <w:r>
        <w:t>верёвками</w:t>
      </w:r>
      <w:r>
        <w:rPr>
          <w:szCs w:val="20"/>
        </w:rPr>
        <w:t xml:space="preserve"> осуществляется согласно инструкций заводов изготовителей и приказов № 34"Наставление по технической службы", № 630 "Правила охраны труда в подразделениях ГПС МЧС РФ".</w:t>
      </w:r>
    </w:p>
    <w:p w:rsidR="00DE0763" w:rsidRDefault="00DE0763" w:rsidP="00DE0763">
      <w:pPr>
        <w:tabs>
          <w:tab w:val="num" w:pos="0"/>
        </w:tabs>
      </w:pPr>
      <w:r>
        <w:t>- Рассмотрены правила техухода за пожарными электрофонарями.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Контрольные вопросы: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Сроки и порядок испытаний РС-С.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Сроки и порядок испытаний ППСУ. 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Сроки и порядок испытаний НСП.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ПОТ при работе со спасательными средствами.</w:t>
      </w:r>
    </w:p>
    <w:p w:rsidR="00DE0763" w:rsidRDefault="00DE0763" w:rsidP="00DE0763">
      <w:pPr>
        <w:ind w:left="57"/>
        <w:rPr>
          <w:szCs w:val="20"/>
        </w:rPr>
      </w:pPr>
      <w:r>
        <w:rPr>
          <w:szCs w:val="20"/>
        </w:rPr>
        <w:t>5. Назначение, устройство и испытание верёвки пожарной спасательной и оформление документации.</w:t>
      </w:r>
    </w:p>
    <w:p w:rsidR="00DE0763" w:rsidRDefault="00DE0763" w:rsidP="00DE0763">
      <w:pPr>
        <w:ind w:left="57"/>
        <w:rPr>
          <w:szCs w:val="20"/>
        </w:rPr>
      </w:pPr>
      <w:r>
        <w:rPr>
          <w:szCs w:val="20"/>
        </w:rPr>
        <w:t>6. Назначение, устройство,  характеристики и техобслуживание ФОС.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№3                             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 xml:space="preserve"> «Испытание ручных пожарных лестниц. Назначение, устройство, технические характеристики. Лестница-палка, лестница-штурмовка, лестница Л-60К: назначение, устройство, технические характеристики. Особенности ухода за лестницами в зимнее время. Мероприятия, обеспечивающие безопасность при использовании. Маркировка. Оформление документации».</w:t>
      </w:r>
    </w:p>
    <w:p w:rsidR="00DE0763" w:rsidRDefault="00DE0763" w:rsidP="00DE0763">
      <w:pPr>
        <w:pStyle w:val="af0"/>
        <w:jc w:val="left"/>
      </w:pPr>
      <w:r>
        <w:rPr>
          <w:b/>
        </w:rPr>
        <w:t xml:space="preserve">Цель занятия: </w:t>
      </w:r>
      <w:r>
        <w:t xml:space="preserve">Развить практические умения и навыки работы со спасательными устройствами и  ручными пожарными </w:t>
      </w:r>
      <w:r>
        <w:rPr>
          <w:b/>
        </w:rPr>
        <w:t xml:space="preserve"> </w:t>
      </w:r>
      <w:r>
        <w:t xml:space="preserve">лестницами. Изучить  приёмы правильной и безопасной эксплуатации, предъявляемые требования к проведению регламентных работ. Познакомиться со способами несложного ремонта оборудования, вероятного в процессе использования.                        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sz w:val="24"/>
          <w:szCs w:val="24"/>
        </w:rPr>
        <w:t xml:space="preserve"> Материальное обеспечение:</w:t>
      </w:r>
      <w:r>
        <w:t xml:space="preserve"> </w:t>
      </w:r>
      <w:r>
        <w:rPr>
          <w:b w:val="0"/>
          <w:sz w:val="24"/>
          <w:szCs w:val="24"/>
        </w:rPr>
        <w:t>Учебная пожарная башня,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набор миниплакатов «Спасательные устройства ППСУ, НСП, РСС» и  «Ручные пожарные лестницы».</w:t>
      </w:r>
      <w:r>
        <w:t xml:space="preserve"> </w:t>
      </w:r>
      <w:r>
        <w:rPr>
          <w:b w:val="0"/>
          <w:sz w:val="24"/>
          <w:szCs w:val="24"/>
        </w:rPr>
        <w:t>"Испытание ручных пожарных лестниц</w:t>
      </w:r>
      <w:r>
        <w:t xml:space="preserve">". </w:t>
      </w:r>
      <w:r>
        <w:rPr>
          <w:b w:val="0"/>
          <w:sz w:val="24"/>
          <w:szCs w:val="24"/>
        </w:rPr>
        <w:t>АЦ-3.0-40 (43206),  боевая одежда и снаряжение пожарных, ручные пожарные лестницы (штурмовая лестница, лестница-палка, трёхколенная лестница), спасательная веревка, страхующее устройство, испытательные грузы или динамометр с лебёдкой,  рукавные задержки, секундомер.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уметь: - организовывать и проводить техническое обслуживание пожарной, аварийно-      </w:t>
      </w:r>
    </w:p>
    <w:p w:rsidR="00DE0763" w:rsidRDefault="00DE0763" w:rsidP="00DE0763">
      <w:r>
        <w:t xml:space="preserve">               спасательной техники и оборудования;</w:t>
      </w:r>
    </w:p>
    <w:p w:rsidR="00DE0763" w:rsidRDefault="00DE0763" w:rsidP="00DE0763">
      <w:pPr>
        <w:pStyle w:val="aff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</w:t>
      </w:r>
    </w:p>
    <w:p w:rsidR="00DE0763" w:rsidRDefault="00DE0763" w:rsidP="00DE0763">
      <w:pPr>
        <w:jc w:val="both"/>
        <w:rPr>
          <w:u w:val="single"/>
        </w:rPr>
      </w:pPr>
      <w:r>
        <w:t xml:space="preserve">            - принимать решения по прекращению эксплуатации неисправных технических средств;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знать: - устройство, правила эксплуатации, технические возможности и условия применения  </w:t>
      </w:r>
    </w:p>
    <w:p w:rsidR="00DE0763" w:rsidRDefault="00DE0763" w:rsidP="00DE0763">
      <w:r>
        <w:t xml:space="preserve">              различных видов пожарной, аварийно-спасательной техники и  оборудования;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pStyle w:val="230"/>
        <w:widowControl w:val="0"/>
        <w:tabs>
          <w:tab w:val="left" w:pos="993"/>
          <w:tab w:val="left" w:pos="1418"/>
        </w:tabs>
        <w:spacing w:line="228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rPr>
          <w:b/>
        </w:rPr>
      </w:pPr>
      <w:r>
        <w:rPr>
          <w:b/>
          <w:sz w:val="22"/>
          <w:szCs w:val="22"/>
        </w:rPr>
        <w:t>Теоретические сведения.</w:t>
      </w:r>
      <w:r>
        <w:t xml:space="preserve"> </w:t>
      </w:r>
      <w:r>
        <w:rPr>
          <w:b/>
        </w:rPr>
        <w:t xml:space="preserve">                                  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 и инструмент делят на две группы: лестницы и спасательные средства. К спасательным средствам относятся пожарный пояс, пожарный карабин и спасательная веревка.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Лестницы и спасательная веревка являются частью укомплектования автоцистерны. Пояс и пожарный карабин входят в снаряжение пожарного.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Ручные пожарные лестницы предназначены для подъема пожарных в верхние этажи зданий и работы внутри помещений. В пожарной охране России применяются три вида ручных пожарных лестниц: лестница штурмовая, лестница-палка и трехколенная выдвижная лестница.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Для всех типов лестниц общими являются следующие требования. Шаг ступени лестницы должен быть не более 355 мм, а ширина лестниц в свету должна быть не менее 250 мм.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Лестница-палка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– лестница ручная складная, конструктивно состоящая из двух параллельных тетив, шарнирно соединенных опорными ступенями. Лестница-палка предназначена для работы в помещениях, подъема пожарных на первый этаж через оконные проемы горящих зданий и сооружений, а также для учебно-тренировочных занятий.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Лестница штурмовая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– лестница ручная пожарная, конструктивно состоящая из двух параллельных тетив, жестко соединенных опорными ступеньками и оборудованная крюком для подвески на опорную поверхность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4"/>
        </w:rPr>
        <w:t>предназначена для подъема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этажи горящих зданий через окна, балконы,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обеспечения работы на крутых крышах,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используется при комбинированном подъеме – ЛШ + Л-60 (лестница 3-х коленная),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используется как спортивный снаряд (соревнования по ПСП).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ГПС используется лестница с одним и двумя крюками на основных и специальных ПА. (С двумя крюками на АЛ-30).</w:t>
      </w:r>
      <w:r>
        <w:rPr>
          <w:snapToGrid w:val="0"/>
        </w:rPr>
        <w:t xml:space="preserve">   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Трехколенная выдвижная лестница</w:t>
      </w:r>
      <w:r>
        <w:rPr>
          <w:rFonts w:ascii="Times New Roman" w:hAnsi="Times New Roman"/>
          <w:sz w:val="24"/>
        </w:rPr>
        <w:t xml:space="preserve"> (Л-60)</w:t>
      </w:r>
      <w:r>
        <w:rPr>
          <w:rFonts w:ascii="Times New Roman" w:hAnsi="Times New Roman"/>
          <w:color w:val="000000"/>
          <w:sz w:val="24"/>
          <w:szCs w:val="24"/>
        </w:rPr>
        <w:t> – лестница ручная пожарная, состоящая из трех параллельно связанных колен и оборудованная механическим устройством для перемещения их относительно друг друга в осевом направлении с целью регулирования ее длины.</w:t>
      </w:r>
      <w:r>
        <w:rPr>
          <w:rFonts w:ascii="Times New Roman" w:hAnsi="Times New Roman"/>
          <w:sz w:val="24"/>
        </w:rPr>
        <w:t xml:space="preserve"> Она предназначена: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подъема пожарных в окно 3-го этажа или на крышу 2-го этажа,</w:t>
      </w:r>
    </w:p>
    <w:p w:rsidR="00DE0763" w:rsidRDefault="00DE0763" w:rsidP="00DE0763">
      <w:pPr>
        <w:pStyle w:val="af9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эвакуации людей из горящих зданий.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Л-60 вывозится на основных ПА. </w:t>
      </w:r>
    </w:p>
    <w:p w:rsidR="00DE0763" w:rsidRDefault="00DE0763" w:rsidP="00DE0763">
      <w:pPr>
        <w:pStyle w:val="af9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1257300" cy="1952625"/>
            <wp:effectExtent l="19050" t="0" r="0" b="0"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</w:t>
      </w:r>
      <w:r>
        <w:rPr>
          <w:noProof/>
        </w:rPr>
        <w:drawing>
          <wp:inline distT="0" distB="0" distL="0" distR="0">
            <wp:extent cx="2009775" cy="16573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</w:p>
    <w:p w:rsidR="00DE0763" w:rsidRDefault="00DE0763" w:rsidP="00DE0763">
      <w:pPr>
        <w:rPr>
          <w:b/>
          <w:szCs w:val="28"/>
        </w:rPr>
      </w:pPr>
      <w:r>
        <w:rPr>
          <w:b/>
          <w:szCs w:val="28"/>
        </w:rPr>
        <w:t>Задание:</w:t>
      </w:r>
    </w:p>
    <w:p w:rsidR="00DE0763" w:rsidRDefault="00DE0763" w:rsidP="00DE0763">
      <w:pPr>
        <w:ind w:left="360"/>
      </w:pPr>
      <w:r>
        <w:t>1. Привести краткие теоретические сведения и ответить на контрольные вопросы;</w:t>
      </w:r>
    </w:p>
    <w:p w:rsidR="00DE0763" w:rsidRDefault="00DE0763" w:rsidP="00DE0763">
      <w:pPr>
        <w:ind w:left="360"/>
      </w:pPr>
      <w:r>
        <w:t>2. Провести ТО и ремонт, испытание, маркировку, указать правила и места хранения;</w:t>
      </w:r>
    </w:p>
    <w:p w:rsidR="00DE0763" w:rsidRDefault="00DE0763" w:rsidP="00DE0763">
      <w:pPr>
        <w:ind w:left="360"/>
      </w:pPr>
      <w:r>
        <w:t>3. Заполнить документы учёта проведённых работ;</w:t>
      </w:r>
    </w:p>
    <w:p w:rsidR="00DE0763" w:rsidRDefault="00DE0763" w:rsidP="00DE0763">
      <w:pPr>
        <w:ind w:left="360"/>
      </w:pPr>
      <w:r>
        <w:t xml:space="preserve">4. </w:t>
      </w:r>
      <w:r>
        <w:rPr>
          <w:sz w:val="22"/>
          <w:szCs w:val="22"/>
        </w:rPr>
        <w:t xml:space="preserve">Сделайте выводы </w:t>
      </w:r>
      <w:r>
        <w:t>и составьте отчёт</w:t>
      </w:r>
      <w:r>
        <w:rPr>
          <w:sz w:val="22"/>
          <w:szCs w:val="22"/>
        </w:rPr>
        <w:t xml:space="preserve"> по работе.</w:t>
      </w:r>
      <w:r>
        <w:rPr>
          <w:snapToGrid w:val="0"/>
        </w:rPr>
        <w:t xml:space="preserve"> 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Анализ работы и выводы студентов: </w:t>
      </w:r>
    </w:p>
    <w:p w:rsidR="00DE0763" w:rsidRDefault="00DE0763" w:rsidP="00DE0763">
      <w:pPr>
        <w:pStyle w:val="af0"/>
        <w:jc w:val="left"/>
      </w:pPr>
      <w:r>
        <w:t>- Техуход за ручными пожарными лестницами осуществляется согласно  инструкций заводов изготовителей и приказов № 34"Наставление по технической службе", Приказа № 630"Правила охраны труда в подразделениях ГПС МЧС РФ".</w:t>
      </w:r>
    </w:p>
    <w:p w:rsidR="00DE0763" w:rsidRDefault="00DE0763" w:rsidP="00DE0763">
      <w:pPr>
        <w:pStyle w:val="af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Контрольные вопросы: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Как и когда проводятся испытание, техобслуживание  ручных пожарных лестниц, приведите пример оформления документов.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ПОТ при работе с лестницами.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Порядок работы механизма выдвигания и механизма останова.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Предложите решение: во время работы в выдвинутом положении трёхколенной лестницы на пожаре произошла поломка оси блока натяжения металлического троса; Можно ли работать при такой поломке?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Возможна ли эвакуация людей по установленной к проёму 3го этажа трёхколенной лестнице горящего дома, если произошло перегорание вытяжного каната? Обоснуйте ответ.</w:t>
      </w:r>
    </w:p>
    <w:p w:rsidR="00DE0763" w:rsidRDefault="00DE0763" w:rsidP="00DE0763">
      <w:pPr>
        <w:pStyle w:val="af9"/>
        <w:ind w:lef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Как можно отремонтировать проворачивающуюся в тетивах ступень лестницы-штурмовки? Предложите Ваши варианты ремонта.</w:t>
      </w:r>
    </w:p>
    <w:p w:rsidR="00DE0763" w:rsidRDefault="00DE0763" w:rsidP="00DE0763">
      <w:pPr>
        <w:pStyle w:val="af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7. В каком положении проводится навязка вытяжного каната трёхколенной лестницы?</w:t>
      </w:r>
      <w:r>
        <w:rPr>
          <w:color w:val="000000"/>
        </w:rPr>
        <w:t xml:space="preserve"> 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DE0763" w:rsidTr="00CC3AEE">
        <w:trPr>
          <w:trHeight w:val="3935"/>
        </w:trPr>
        <w:tc>
          <w:tcPr>
            <w:tcW w:w="9356" w:type="dxa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Лабораторная работа №4</w:t>
            </w:r>
          </w:p>
          <w:p w:rsidR="00DE0763" w:rsidRDefault="00DE0763" w:rsidP="00CC3AEE">
            <w:pPr>
              <w:pStyle w:val="21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«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Изучение порядка и периодичности проведения технического обслуживания ручного пожарного инструмента и электрозащитных средств. </w:t>
            </w:r>
            <w:r>
              <w:rPr>
                <w:sz w:val="24"/>
                <w:szCs w:val="24"/>
                <w:lang w:eastAsia="en-US"/>
              </w:rPr>
              <w:t>Учетной документации по эксплуатации инструмента, складскому учёту и хранению».</w:t>
            </w:r>
          </w:p>
          <w:p w:rsidR="00DE0763" w:rsidRDefault="00DE0763" w:rsidP="00CC3AEE">
            <w:pPr>
              <w:spacing w:line="276" w:lineRule="auto"/>
              <w:ind w:right="282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Цели занятия: </w:t>
            </w:r>
            <w:r>
              <w:rPr>
                <w:lang w:eastAsia="en-US"/>
              </w:rPr>
              <w:t>Рассмотреть классификацию, виды, область применения  ручного немеханизированного инструмента  и оборудования. Изучить требования правил охраны труда к содержанию и эксплуатации ручного немеханизированного  инструмента и пожарного оборудования.</w:t>
            </w:r>
          </w:p>
          <w:p w:rsidR="00DE0763" w:rsidRDefault="00DE0763" w:rsidP="00CC3AE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Образовательные результаты, заявленные во ФГОС третьего поколения:</w:t>
            </w:r>
          </w:p>
          <w:p w:rsidR="00DE0763" w:rsidRDefault="00DE0763" w:rsidP="00CC3A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Студент должен</w:t>
            </w:r>
          </w:p>
          <w:p w:rsidR="00DE0763" w:rsidRDefault="00DE0763" w:rsidP="00CC3A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уметь:- организовывать и проводить техническое обслуживание пожарной, аварийно-      </w:t>
            </w:r>
          </w:p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спасательной техники и оборудования;</w:t>
            </w:r>
          </w:p>
          <w:p w:rsidR="00DE0763" w:rsidRDefault="00DE0763" w:rsidP="00CC3AEE">
            <w:pPr>
              <w:pStyle w:val="aff"/>
              <w:spacing w:line="276" w:lineRule="auto"/>
              <w:ind w:left="709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осуществлять ведение документации по регламентному обслуживанию;</w:t>
            </w:r>
          </w:p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- оценивать неисправности и осуществлять несложный ремонт пожарной техники</w:t>
            </w:r>
          </w:p>
          <w:p w:rsidR="00DE0763" w:rsidRDefault="00DE0763" w:rsidP="00CC3AEE">
            <w:pPr>
              <w:spacing w:line="276" w:lineRule="auto"/>
              <w:jc w:val="both"/>
              <w:rPr>
                <w:u w:val="single"/>
                <w:lang w:eastAsia="en-US"/>
              </w:rPr>
            </w:pPr>
            <w:r>
              <w:rPr>
                <w:lang w:eastAsia="en-US"/>
              </w:rPr>
              <w:t xml:space="preserve">            - принимать решения по прекращению эксплуатации неисправных технических средств; </w:t>
            </w:r>
          </w:p>
          <w:p w:rsidR="00DE0763" w:rsidRDefault="00DE0763" w:rsidP="00CC3AEE">
            <w:pPr>
              <w:pStyle w:val="aff"/>
              <w:spacing w:line="276" w:lineRule="auto"/>
              <w:rPr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знать: - устройство, правила эксплуатации, технические возможности и условия применения  </w:t>
            </w:r>
            <w:r w:rsidRPr="00C41FD4">
              <w:rPr>
                <w:rFonts w:ascii="Times New Roman" w:hAnsi="Times New Roman" w:cs="Times New Roman"/>
                <w:lang w:eastAsia="en-US"/>
              </w:rPr>
              <w:t>разных видов пожарной, аварийно-спасательной техники и  оборудования;</w:t>
            </w:r>
            <w:r>
              <w:rPr>
                <w:lang w:eastAsia="en-US"/>
              </w:rPr>
              <w:t xml:space="preserve"> </w:t>
            </w:r>
          </w:p>
          <w:p w:rsidR="00DE0763" w:rsidRDefault="00DE0763" w:rsidP="00CC3AEE">
            <w:pPr>
              <w:pStyle w:val="aff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   - порядок организации регламентного обслуживания пожарной техники и оборудования;</w:t>
            </w:r>
          </w:p>
          <w:p w:rsidR="00DE0763" w:rsidRDefault="00DE0763" w:rsidP="00CC3AEE">
            <w:pPr>
              <w:pStyle w:val="aff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   - порядок проведения периодических испытаний технических средств;</w:t>
            </w:r>
          </w:p>
          <w:p w:rsidR="00DE0763" w:rsidRDefault="00DE0763" w:rsidP="00CC3AEE">
            <w:pPr>
              <w:pStyle w:val="230"/>
              <w:widowControl w:val="0"/>
              <w:tabs>
                <w:tab w:val="left" w:pos="993"/>
                <w:tab w:val="left" w:pos="1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- режимы и условия эксплуатации основных видов пожарно-спасательной техники и оборудования.</w:t>
            </w:r>
          </w:p>
          <w:p w:rsidR="00DE0763" w:rsidRDefault="00DE0763" w:rsidP="00CC3AEE">
            <w:pPr>
              <w:spacing w:line="276" w:lineRule="auto"/>
              <w:ind w:right="282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Материальное обеспечение:  </w:t>
            </w:r>
            <w:r>
              <w:rPr>
                <w:lang w:eastAsia="en-US"/>
              </w:rPr>
              <w:t>Видео-фильм ”Пожарная и аварийно- спасательная техника”. Л</w:t>
            </w:r>
            <w:r>
              <w:rPr>
                <w:color w:val="000000"/>
                <w:lang w:eastAsia="en-US"/>
              </w:rPr>
              <w:t>омы, багры, крюки пожарные.</w:t>
            </w:r>
          </w:p>
          <w:p w:rsidR="00DE0763" w:rsidRDefault="00DE0763" w:rsidP="00CC3AEE">
            <w:pPr>
              <w:pStyle w:val="2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Краткие теоретические сведения. </w:t>
            </w:r>
          </w:p>
        </w:tc>
      </w:tr>
    </w:tbl>
    <w:p w:rsidR="00DE0763" w:rsidRDefault="00DE0763" w:rsidP="00DE0763">
      <w:r>
        <w:t>При тушении пожаров возникает необходимость раз</w:t>
      </w:r>
      <w:r>
        <w:softHyphen/>
        <w:t>бирать и вскрывать строительные конструкции, комму</w:t>
      </w:r>
      <w:r>
        <w:softHyphen/>
        <w:t>никационные сети и элементы технологических устано</w:t>
      </w:r>
      <w:r>
        <w:softHyphen/>
        <w:t>вок. Для выполнения этих трудоемких работ на воору</w:t>
      </w:r>
      <w:r>
        <w:softHyphen/>
        <w:t>жении подразделений   пожарной   охраны имеется специальный инструмент, который в зависимости от ви</w:t>
      </w:r>
      <w:r>
        <w:softHyphen/>
        <w:t>да используемой энергии подразделяется на две группы:немеханизированный и механизированный ручной инст</w:t>
      </w:r>
      <w:r>
        <w:softHyphen/>
        <w:t>румент.</w:t>
      </w:r>
    </w:p>
    <w:p w:rsidR="00DE0763" w:rsidRDefault="00E1340E" w:rsidP="00DE076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1093470</wp:posOffset>
                </wp:positionV>
                <wp:extent cx="640080" cy="274320"/>
                <wp:effectExtent l="19050" t="13335" r="17145" b="17145"/>
                <wp:wrapNone/>
                <wp:docPr id="68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багры топоры</w:t>
                            </w:r>
                          </w:p>
                          <w:p w:rsidR="00CC3AEE" w:rsidRDefault="00CC3AEE" w:rsidP="00DE0763">
                            <w:pPr>
                              <w:pStyle w:val="FR1"/>
                              <w:widowControl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5" type="#_x0000_t202" style="position:absolute;margin-left:7.2pt;margin-top:86.1pt;width:50.4pt;height:2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багры топоры</w:t>
                      </w:r>
                    </w:p>
                    <w:p w:rsidR="00CC3AEE" w:rsidRDefault="00CC3AEE" w:rsidP="00DE0763">
                      <w:pPr>
                        <w:pStyle w:val="FR1"/>
                        <w:widowControl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24130</wp:posOffset>
                </wp:positionV>
                <wp:extent cx="3840480" cy="457200"/>
                <wp:effectExtent l="15240" t="20320" r="20955" b="17780"/>
                <wp:wrapNone/>
                <wp:docPr id="68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Немеханизированный ручной  инструмент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6" type="#_x0000_t202" style="position:absolute;margin-left:122.4pt;margin-top:1.9pt;width:302.4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" o:allowincell="f" strokeweight="2pt">
                <v:textbox>
                  <w:txbxContent>
                    <w:p w:rsidR="00CC3AEE" w:rsidRDefault="00CC3AEE" w:rsidP="00DE0763">
                      <w:pPr>
                        <w:pStyle w:val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Немеханизированный ручной  инструмент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492760</wp:posOffset>
                </wp:positionV>
                <wp:extent cx="1828800" cy="365760"/>
                <wp:effectExtent l="34290" t="12700" r="13335" b="69215"/>
                <wp:wrapNone/>
                <wp:docPr id="68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4pt,38.8pt" to="230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492760</wp:posOffset>
                </wp:positionV>
                <wp:extent cx="1463040" cy="365760"/>
                <wp:effectExtent l="15240" t="12700" r="36195" b="69215"/>
                <wp:wrapNone/>
                <wp:docPr id="68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38.8pt" to="345.6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492760</wp:posOffset>
                </wp:positionV>
                <wp:extent cx="182880" cy="365760"/>
                <wp:effectExtent l="60960" t="12700" r="13335" b="50165"/>
                <wp:wrapNone/>
                <wp:docPr id="68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8.8pt" to="230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492760</wp:posOffset>
                </wp:positionV>
                <wp:extent cx="640080" cy="365760"/>
                <wp:effectExtent l="15240" t="12700" r="49530" b="59690"/>
                <wp:wrapNone/>
                <wp:docPr id="68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38.8pt" to="280.8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492760</wp:posOffset>
                </wp:positionV>
                <wp:extent cx="2468880" cy="365760"/>
                <wp:effectExtent l="32385" t="12700" r="13335" b="69215"/>
                <wp:wrapNone/>
                <wp:docPr id="68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88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8.8pt" to="230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492760</wp:posOffset>
                </wp:positionV>
                <wp:extent cx="1005840" cy="365760"/>
                <wp:effectExtent l="38100" t="12700" r="13335" b="69215"/>
                <wp:wrapNone/>
                <wp:docPr id="68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584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38.8pt" to="230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492760</wp:posOffset>
                </wp:positionV>
                <wp:extent cx="2468880" cy="365760"/>
                <wp:effectExtent l="15240" t="12700" r="30480" b="69215"/>
                <wp:wrapNone/>
                <wp:docPr id="67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880" cy="3657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38.8pt" to="424.8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" o:allowincell="f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1093470</wp:posOffset>
                </wp:positionV>
                <wp:extent cx="640080" cy="274320"/>
                <wp:effectExtent l="17145" t="13335" r="19050" b="17145"/>
                <wp:wrapNone/>
                <wp:docPr id="67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ломыы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7" type="#_x0000_t202" style="position:absolute;margin-left:64.8pt;margin-top:86.1pt;width:50.4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ломыы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1093470</wp:posOffset>
                </wp:positionV>
                <wp:extent cx="1005840" cy="640080"/>
                <wp:effectExtent l="20955" t="13335" r="20955" b="13335"/>
                <wp:wrapNone/>
                <wp:docPr id="67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pStyle w:val="af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Электро-</w:t>
                            </w:r>
                          </w:p>
                          <w:p w:rsidR="00CC3AEE" w:rsidRDefault="00CC3AEE" w:rsidP="00DE0763">
                            <w:pPr>
                              <w:pStyle w:val="af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защитные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8" type="#_x0000_t202" style="position:absolute;margin-left:381.6pt;margin-top:86.1pt;width:79.2pt;height:5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pStyle w:val="af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Электро-</w:t>
                      </w:r>
                    </w:p>
                    <w:p w:rsidR="00CC3AEE" w:rsidRDefault="00CC3AEE" w:rsidP="00DE0763">
                      <w:pPr>
                        <w:pStyle w:val="af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защитные средства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1093470</wp:posOffset>
                </wp:positionV>
                <wp:extent cx="731520" cy="274320"/>
                <wp:effectExtent l="15240" t="13335" r="15240" b="17145"/>
                <wp:wrapNone/>
                <wp:docPr id="67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крюки</w:t>
                            </w:r>
                          </w:p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9" type="#_x0000_t202" style="position:absolute;margin-left:122.4pt;margin-top:86.1pt;width:57.6pt;height:2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крюки</w:t>
                      </w:r>
                    </w:p>
                    <w:p w:rsidR="00CC3AEE" w:rsidRDefault="00CC3AEE" w:rsidP="00DE076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1093470</wp:posOffset>
                </wp:positionV>
                <wp:extent cx="731520" cy="274320"/>
                <wp:effectExtent l="15240" t="13335" r="15240" b="17145"/>
                <wp:wrapNone/>
                <wp:docPr id="6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лопаты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0" type="#_x0000_t202" style="position:absolute;margin-left:316.65pt;margin-top:86.1pt;width:57.6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лопаты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1093470</wp:posOffset>
                </wp:positionV>
                <wp:extent cx="731520" cy="274320"/>
                <wp:effectExtent l="19050" t="13335" r="20955" b="17145"/>
                <wp:wrapNone/>
                <wp:docPr id="6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топоры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1" type="#_x0000_t202" style="position:absolute;margin-left:187.2pt;margin-top:86.1pt;width:57.6pt;height:2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" o:allowincell="f" strokeweight="2pt">
                <v:textbox>
                  <w:txbxContent>
                    <w:p w:rsidR="00CC3AEE" w:rsidRDefault="00CC3AEE" w:rsidP="00DE07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топоры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1130300</wp:posOffset>
                </wp:positionV>
                <wp:extent cx="731520" cy="274320"/>
                <wp:effectExtent l="13335" t="21590" r="17145" b="18415"/>
                <wp:wrapNone/>
                <wp:docPr id="6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пилы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2" type="#_x0000_t202" style="position:absolute;margin-left:252pt;margin-top:89pt;width:57.6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" o:allowincell="f" strokeweight="2pt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пилы</w:t>
                      </w:r>
                    </w:p>
                  </w:txbxContent>
                </v:textbox>
              </v:shape>
            </w:pict>
          </mc:Fallback>
        </mc:AlternateContent>
      </w:r>
    </w:p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Первоначальные аварийно-спасательные работы (ПАСР), связанные с тушением пожаров, представляют собой боевые действия по спасанию людей и оказанию первой доврачебной помощи пострадавшим, а также эвакуацию имущества.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Эти работы, в основном, выполняются боевыми расчетами с использованием штатных средств спасания и немеханизированного инструмента, которыми укомплектованы пожарные автоцистерны и автонасосы.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  Немеханизированный инструмент используется также для разборки строительных и технологических конструкций для выявления скрытых очагов горения, выпуска дыма, предотвращения горения.</w:t>
      </w:r>
    </w:p>
    <w:p w:rsidR="00DE0763" w:rsidRDefault="00DE0763" w:rsidP="00DE0763">
      <w:pPr>
        <w:pStyle w:val="7"/>
        <w:spacing w:before="0" w:after="0"/>
      </w:pPr>
      <w:r>
        <w:t xml:space="preserve">   К ручному немеханизированному инструменту относятся пожарные багры, ломы, крюки, топоры, столярные ножовки, ножницы для резки электропроводов. В том числе крюк пожарный, крюк для открывания крышки гидрантов, топор плотницкий с деревянной насадной ручкой,  пилы: ножовка, пила двуручная, лопаты штыковая и совковая. </w:t>
      </w:r>
    </w:p>
    <w:p w:rsidR="00DE0763" w:rsidRDefault="00DE0763" w:rsidP="00DE0763">
      <w:r>
        <w:t xml:space="preserve">Электрозащитные средства применяются для обесточивания электрических проводов. </w:t>
      </w:r>
    </w:p>
    <w:p w:rsidR="00DE0763" w:rsidRDefault="00DE0763" w:rsidP="00DE0763">
      <w:r>
        <w:t xml:space="preserve"> К электрозащитным средствам, применяемым в  ГПС, относятся:</w:t>
      </w:r>
    </w:p>
    <w:p w:rsidR="00DE0763" w:rsidRDefault="00DE0763" w:rsidP="00DE0763">
      <w:r>
        <w:t>перчатки резиновые диэлектрические;</w:t>
      </w:r>
    </w:p>
    <w:p w:rsidR="00DE0763" w:rsidRDefault="00DE0763" w:rsidP="00DE0763">
      <w:r>
        <w:t>галоши (боты) резиновые диэлектрические;</w:t>
      </w:r>
    </w:p>
    <w:p w:rsidR="00DE0763" w:rsidRDefault="00DE0763" w:rsidP="00DE0763">
      <w:r>
        <w:t>коврики резиновые диэлектрические размерами не менее 50 x 50 см с рифленой поверхностью;</w:t>
      </w:r>
    </w:p>
    <w:p w:rsidR="00DE0763" w:rsidRDefault="00DE0763" w:rsidP="00DE0763">
      <w:r>
        <w:t>ножницы для резки электропроводов с изолированными ручками;</w:t>
      </w:r>
    </w:p>
    <w:p w:rsidR="00DE0763" w:rsidRDefault="00DE0763" w:rsidP="00DE0763">
      <w:r>
        <w:t>переносные заземлители из гибких медных жил произвольной длины, сечением не менее 12 мм</w:t>
      </w:r>
      <w:r>
        <w:rPr>
          <w:vertAlign w:val="superscript"/>
        </w:rPr>
        <w:t>2</w:t>
      </w:r>
      <w:r>
        <w:t xml:space="preserve"> для пожарных автомобилей, у которых основная система защиты - защитное заземление.</w:t>
      </w:r>
    </w:p>
    <w:p w:rsidR="00DE0763" w:rsidRDefault="00DE0763" w:rsidP="00DE0763"/>
    <w:p w:rsidR="00DE0763" w:rsidRDefault="00DE0763" w:rsidP="00DE0763"/>
    <w:p w:rsidR="00DE0763" w:rsidRDefault="00DE0763" w:rsidP="00DE0763">
      <w:r>
        <w:rPr>
          <w:noProof/>
        </w:rPr>
        <w:drawing>
          <wp:inline distT="0" distB="0" distL="0" distR="0">
            <wp:extent cx="2133600" cy="514350"/>
            <wp:effectExtent l="19050" t="0" r="0" b="0"/>
            <wp:docPr id="13" name="Рисунок 14" descr="http://92.50.129.74/course2011/ru_RU/e1cib/formpict?formUUID=1696dcea-4979-40ed-a490-a161c6f86ac7&amp;fdvalue=8540fdaa-8a35-4ff2-bd08-acf9db66fea2&amp;pid=29&amp;confver=758333cf-d66f-4d98-b515-0b3dd75978dd&amp;t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92.50.129.74/course2011/ru_RU/e1cib/formpict?formUUID=1696dcea-4979-40ed-a490-a161c6f86ac7&amp;fdvalue=8540fdaa-8a35-4ff2-bd08-acf9db66fea2&amp;pid=29&amp;confver=758333cf-d66f-4d98-b515-0b3dd75978dd&amp;t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019175"/>
            <wp:effectExtent l="19050" t="0" r="0" b="0"/>
            <wp:docPr id="14" name="Рисунок 14" descr="http://92.50.129.74/course2011/ru_RU/e1cib/formpict?formUUID=1696dcea-4979-40ed-a490-a161c6f86ac7&amp;fdvalue=8540fdaa-8a35-4ff2-bd08-acf9db66fea2&amp;pid=32&amp;confver=758333cf-d66f-4d98-b515-0b3dd75978dd&amp;t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2.50.129.74/course2011/ru_RU/e1cib/formpict?formUUID=1696dcea-4979-40ed-a490-a161c6f86ac7&amp;fdvalue=8540fdaa-8a35-4ff2-bd08-acf9db66fea2&amp;pid=32&amp;confver=758333cf-d66f-4d98-b515-0b3dd75978dd&amp;t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200" cy="1019175"/>
            <wp:effectExtent l="19050" t="0" r="0" b="0"/>
            <wp:docPr id="15" name="Рисунок 28" descr="http://92.50.129.74/course2011/ru_RU/e1cib/formpict?formUUID=1696dcea-4979-40ed-a490-a161c6f86ac7&amp;fdvalue=8540fdaa-8a35-4ff2-bd08-acf9db66fea2&amp;pid=34&amp;confver=758333cf-d66f-4d98-b515-0b3dd75978dd&amp;t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92.50.129.74/course2011/ru_RU/e1cib/formpict?formUUID=1696dcea-4979-40ed-a490-a161c6f86ac7&amp;fdvalue=8540fdaa-8a35-4ff2-bd08-acf9db66fea2&amp;pid=34&amp;confver=758333cf-d66f-4d98-b515-0b3dd75978dd&amp;t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525" cy="790575"/>
            <wp:effectExtent l="19050" t="0" r="9525" b="0"/>
            <wp:docPr id="16" name="Рисунок 19" descr="http://92.50.129.74/course2011/ru_RU/e1cib/formpict?formUUID=1696dcea-4979-40ed-a490-a161c6f86ac7&amp;fdvalue=8540fdaa-8a35-4ff2-bd08-acf9db66fea2&amp;pid=36&amp;confver=758333cf-d66f-4d98-b515-0b3dd75978dd&amp;t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92.50.129.74/course2011/ru_RU/e1cib/formpict?formUUID=1696dcea-4979-40ed-a490-a161c6f86ac7&amp;fdvalue=8540fdaa-8a35-4ff2-bd08-acf9db66fea2&amp;pid=36&amp;confver=758333cf-d66f-4d98-b515-0b3dd75978dd&amp;t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1704975"/>
            <wp:effectExtent l="19050" t="0" r="9525" b="0"/>
            <wp:docPr id="17" name="Рисунок 17" descr="16714- 7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6714- 71_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2286000"/>
            <wp:effectExtent l="0" t="0" r="0" b="0"/>
            <wp:docPr id="18" name="Рисунок 31" descr="16714- 7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6714- 71_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6775" cy="2276475"/>
            <wp:effectExtent l="723900" t="0" r="714375" b="0"/>
            <wp:docPr id="19" name="Рисунок 4" descr="16714- 7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6714- 71_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2124075"/>
            <wp:effectExtent l="19050" t="0" r="9525" b="0"/>
            <wp:docPr id="20" name="Рисунок 33" descr="16714- 7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16714- 71_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1990725"/>
            <wp:effectExtent l="19050" t="0" r="0" b="0"/>
            <wp:docPr id="21" name="Рисунок 32" descr="16714- 7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6714- 71_0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Pr="00C41FD4" w:rsidRDefault="00E1340E" w:rsidP="00DE0763">
      <w:pPr>
        <w:pStyle w:val="ConsNonformat"/>
        <w:widowControl/>
        <w:autoSpaceDE/>
        <w:adjustRightInd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-3810</wp:posOffset>
                </wp:positionV>
                <wp:extent cx="67945" cy="55245"/>
                <wp:effectExtent l="8255" t="11430" r="9525" b="9525"/>
                <wp:wrapNone/>
                <wp:docPr id="5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3" type="#_x0000_t202" style="position:absolute;margin-left:205.85pt;margin-top:-.3pt;width:5.35pt;height: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" o:allowincell="f" strokecolor="white">
                <v:textbox>
                  <w:txbxContent>
                    <w:p w:rsidR="00CC3AEE" w:rsidRDefault="00CC3AEE" w:rsidP="00DE0763"/>
                  </w:txbxContent>
                </v:textbox>
              </v:shape>
            </w:pict>
          </mc:Fallback>
        </mc:AlternateContent>
      </w:r>
    </w:p>
    <w:p w:rsidR="00DE0763" w:rsidRDefault="00DE0763" w:rsidP="00DE0763">
      <w:pPr>
        <w:pStyle w:val="imagebox"/>
        <w:framePr w:w="2490" w:h="1520" w:hSpace="40" w:wrap="around" w:vAnchor="text" w:hAnchor="page" w:x="1527" w:y="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23950" cy="1057275"/>
            <wp:effectExtent l="19050" t="0" r="0" b="0"/>
            <wp:docPr id="22" name="Рисунок 22" descr="Пер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ерчатк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framePr w:w="2490" w:h="1520" w:hSpace="40" w:wrap="around" w:vAnchor="text" w:hAnchor="page" w:x="1527" w:y="795"/>
        <w:jc w:val="center"/>
      </w:pPr>
      <w:r>
        <w:t>Диэлектрические перчатки</w:t>
      </w:r>
    </w:p>
    <w:p w:rsidR="00DE0763" w:rsidRDefault="00DE0763" w:rsidP="00DE0763">
      <w:pPr>
        <w:pStyle w:val="Con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комплект для резки электрических проводов (электрозащитные средства) входят:</w:t>
      </w:r>
    </w:p>
    <w:p w:rsidR="00DE0763" w:rsidRDefault="00DE0763" w:rsidP="00DE0763">
      <w:pPr>
        <w:pStyle w:val="imagebox"/>
        <w:framePr w:w="2970" w:h="1520" w:hSpace="40" w:wrap="around" w:vAnchor="text" w:hAnchor="page" w:x="4947" w:y="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1123950"/>
            <wp:effectExtent l="19050" t="0" r="0" b="0"/>
            <wp:docPr id="23" name="Рисунок 6" descr="Боты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оты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framePr w:w="2970" w:h="1520" w:hSpace="40" w:wrap="around" w:vAnchor="text" w:hAnchor="page" w:x="4947" w:y="152"/>
        <w:jc w:val="center"/>
      </w:pPr>
      <w:r>
        <w:t>Диэлектрические боты</w:t>
      </w:r>
    </w:p>
    <w:p w:rsidR="00DE0763" w:rsidRDefault="00DE0763" w:rsidP="00DE0763">
      <w:pPr>
        <w:pStyle w:val="imagebox"/>
        <w:framePr w:w="2640" w:h="1520" w:hSpace="40" w:wrap="around" w:vAnchor="text" w:hAnchor="page" w:x="8547" w:y="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047750"/>
            <wp:effectExtent l="19050" t="0" r="9525" b="0"/>
            <wp:docPr id="24" name="Рисунок 7" descr="Ков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врик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framePr w:w="2640" w:h="1520" w:hSpace="40" w:wrap="around" w:vAnchor="text" w:hAnchor="page" w:x="8547" w:y="152"/>
        <w:jc w:val="center"/>
      </w:pPr>
      <w:r>
        <w:t>Диэлектрические коврик</w:t>
      </w:r>
    </w:p>
    <w:p w:rsidR="00DE0763" w:rsidRDefault="00DE0763" w:rsidP="00DE0763"/>
    <w:p w:rsidR="00DE0763" w:rsidRDefault="00DE0763" w:rsidP="00DE0763"/>
    <w:p w:rsidR="00DE0763" w:rsidRDefault="00DE0763" w:rsidP="00DE0763">
      <w:pPr>
        <w:pStyle w:val="imagebox"/>
        <w:framePr w:w="2475" w:h="1520" w:hSpace="40" w:wrap="around" w:vAnchor="text" w:hAnchor="page" w:x="8007" w:y="1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Переносной заземлитель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543050"/>
            <wp:effectExtent l="19050" t="0" r="0" b="0"/>
            <wp:docPr id="25" name="Рисунок 10" descr="Заземляющее устройств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аземляющее устройство-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jc w:val="center"/>
      </w:pPr>
      <w:r>
        <w:t>Диэлектрические ножницы</w:t>
      </w:r>
    </w:p>
    <w:p w:rsidR="00DE0763" w:rsidRDefault="00DE0763" w:rsidP="00DE0763">
      <w:pPr>
        <w:jc w:val="center"/>
      </w:pPr>
      <w:r>
        <w:rPr>
          <w:noProof/>
        </w:rPr>
        <w:drawing>
          <wp:inline distT="0" distB="0" distL="0" distR="0">
            <wp:extent cx="981075" cy="1314450"/>
            <wp:effectExtent l="19050" t="0" r="9525" b="0"/>
            <wp:docPr id="26" name="Рисунок 8" descr="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ожницы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750" cy="1152525"/>
            <wp:effectExtent l="19050" t="0" r="0" b="0"/>
            <wp:docPr id="27" name="Рисунок 9" descr="Нож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жницы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E0763" w:rsidRDefault="00DE0763" w:rsidP="00DE0763">
      <w:pPr>
        <w:pStyle w:val="Con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r>
        <w:t>1. Привести краткие теоретические сведения и ответить на контрольные вопросы;</w:t>
      </w:r>
    </w:p>
    <w:p w:rsidR="00DE0763" w:rsidRDefault="00DE0763" w:rsidP="00DE0763">
      <w:r>
        <w:t>2. Провести ТО и ремонт, испытание, нанести маркировку, указать правила и места хранения;</w:t>
      </w:r>
    </w:p>
    <w:p w:rsidR="00DE0763" w:rsidRDefault="00DE0763" w:rsidP="00DE0763">
      <w:r>
        <w:t>3. Заполнить документы учёта проведённых работ;</w:t>
      </w:r>
    </w:p>
    <w:p w:rsidR="00DE0763" w:rsidRDefault="00DE0763" w:rsidP="00DE0763">
      <w:r>
        <w:t xml:space="preserve">4. </w:t>
      </w:r>
      <w:r>
        <w:rPr>
          <w:sz w:val="22"/>
          <w:szCs w:val="22"/>
        </w:rPr>
        <w:t xml:space="preserve">Сделайте выводы </w:t>
      </w:r>
      <w:r>
        <w:t>и составьте отчёт</w:t>
      </w:r>
      <w:r>
        <w:rPr>
          <w:sz w:val="22"/>
          <w:szCs w:val="22"/>
        </w:rPr>
        <w:t xml:space="preserve">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Выводы по работе:</w:t>
      </w:r>
      <w:r>
        <w:rPr>
          <w:szCs w:val="20"/>
        </w:rPr>
        <w:t xml:space="preserve"> Сделать выводы по работе.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pStyle w:val="afd"/>
        <w:numPr>
          <w:ilvl w:val="1"/>
          <w:numId w:val="1"/>
        </w:numPr>
      </w:pPr>
      <w:r>
        <w:t>Сроки и порядок испытания пожарных багров, ломов, крюков;</w:t>
      </w:r>
    </w:p>
    <w:p w:rsidR="00DE0763" w:rsidRDefault="00DE0763" w:rsidP="00DE0763">
      <w:pPr>
        <w:pStyle w:val="afd"/>
        <w:numPr>
          <w:ilvl w:val="1"/>
          <w:numId w:val="1"/>
        </w:numPr>
      </w:pPr>
      <w:r>
        <w:t>Сроки и порядок испытания электрозащитных средств;</w:t>
      </w:r>
    </w:p>
    <w:p w:rsidR="00DE0763" w:rsidRDefault="00DE0763" w:rsidP="00DE0763">
      <w:pPr>
        <w:pStyle w:val="afd"/>
        <w:ind w:left="568"/>
      </w:pPr>
      <w:r>
        <w:t xml:space="preserve">         3.   Общие требования правил охраны труда при работе с ручным немеханизированным оборудованием и инструментом, техобслуживании, хранении в отсеках пожарного автомобиля.</w:t>
      </w: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</w:p>
    <w:p w:rsidR="00DE0763" w:rsidRDefault="00DE0763" w:rsidP="00DE0763">
      <w:pPr>
        <w:ind w:left="644"/>
        <w:jc w:val="center"/>
        <w:rPr>
          <w:b/>
        </w:rPr>
      </w:pPr>
      <w:r>
        <w:rPr>
          <w:b/>
        </w:rPr>
        <w:lastRenderedPageBreak/>
        <w:t>Лабораторная работа №5</w:t>
      </w:r>
    </w:p>
    <w:p w:rsidR="00DE0763" w:rsidRDefault="00DE0763" w:rsidP="00DE0763">
      <w:pPr>
        <w:tabs>
          <w:tab w:val="num" w:pos="709"/>
          <w:tab w:val="left" w:pos="851"/>
        </w:tabs>
        <w:rPr>
          <w:b/>
          <w:color w:val="000000"/>
        </w:rPr>
      </w:pPr>
      <w:r>
        <w:rPr>
          <w:b/>
          <w:color w:val="000000"/>
        </w:rPr>
        <w:t>Отработка</w:t>
      </w:r>
      <w:r w:rsidRPr="004F5EDE">
        <w:t xml:space="preserve"> </w:t>
      </w:r>
      <w:r w:rsidRPr="00C41FD4">
        <w:rPr>
          <w:b/>
        </w:rPr>
        <w:t>приёмов работы с электротехническим оборудованием и слесарным инструментом, немеханизированным и механизированным инструментом. Проведение ревизии состояния технических средств и несложного ремонта</w:t>
      </w:r>
      <w:r>
        <w:rPr>
          <w:b/>
          <w:color w:val="000000"/>
        </w:rPr>
        <w:t>.</w:t>
      </w:r>
    </w:p>
    <w:p w:rsidR="00DE0763" w:rsidRDefault="00DE0763" w:rsidP="00DE0763">
      <w:pPr>
        <w:pStyle w:val="7"/>
        <w:spacing w:before="0" w:after="0"/>
      </w:pPr>
      <w:r>
        <w:rPr>
          <w:b/>
        </w:rPr>
        <w:t>Цели занятия:</w:t>
      </w:r>
      <w:r>
        <w:t xml:space="preserve"> Рассмотреть и провести практическую отработку приёмов</w:t>
      </w:r>
    </w:p>
    <w:p w:rsidR="00DE0763" w:rsidRDefault="00DE0763" w:rsidP="00DE0763">
      <w:pPr>
        <w:pStyle w:val="7"/>
        <w:spacing w:before="0" w:after="0"/>
      </w:pPr>
      <w:r>
        <w:t xml:space="preserve"> работы со слесарным инструментом. Изучить требования правил охраны труда при эксплуатации слесарного инструмента и электротехнического оборудования.</w:t>
      </w:r>
    </w:p>
    <w:p w:rsidR="00DE0763" w:rsidRDefault="00DE0763" w:rsidP="00DE0763">
      <w:pPr>
        <w:pStyle w:val="7"/>
        <w:spacing w:before="0" w:after="0"/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pStyle w:val="7"/>
        <w:spacing w:before="0" w:after="0"/>
      </w:pPr>
      <w:r>
        <w:t>Студент должен уметь:</w:t>
      </w:r>
    </w:p>
    <w:p w:rsidR="00DE0763" w:rsidRDefault="00DE0763" w:rsidP="00DE0763">
      <w:pPr>
        <w:pStyle w:val="7"/>
        <w:spacing w:before="0" w:after="0"/>
      </w:pPr>
      <w:r>
        <w:t>- организовывать и проводить техническое обслуживание пожарной, аварийно-       спасательной техники и оборудования;</w:t>
      </w:r>
    </w:p>
    <w:p w:rsidR="00DE0763" w:rsidRDefault="00DE0763" w:rsidP="00DE0763">
      <w:pPr>
        <w:pStyle w:val="7"/>
        <w:spacing w:before="0" w:after="0"/>
      </w:pPr>
      <w:r>
        <w:t xml:space="preserve"> - осуществлять ведение документации по регламентному обслуживанию;</w:t>
      </w:r>
    </w:p>
    <w:p w:rsidR="00DE0763" w:rsidRDefault="00DE0763" w:rsidP="00DE0763">
      <w:pPr>
        <w:pStyle w:val="7"/>
        <w:spacing w:before="0" w:after="0"/>
      </w:pPr>
      <w:r>
        <w:t xml:space="preserve"> - оценивать неисправности и осуществлять несложный ремонт пожарной техники</w:t>
      </w:r>
    </w:p>
    <w:p w:rsidR="00DE0763" w:rsidRDefault="00DE0763" w:rsidP="00DE0763">
      <w:pPr>
        <w:pStyle w:val="7"/>
        <w:spacing w:before="0" w:after="0"/>
      </w:pPr>
      <w:r>
        <w:t xml:space="preserve"> - принимать решения по прекращению эксплуатации неисправных технических средств </w:t>
      </w:r>
    </w:p>
    <w:p w:rsidR="00DE0763" w:rsidRDefault="00DE0763" w:rsidP="00DE0763">
      <w:pPr>
        <w:pStyle w:val="7"/>
        <w:spacing w:before="0" w:after="0"/>
      </w:pPr>
      <w:r>
        <w:t xml:space="preserve">знать: </w:t>
      </w:r>
    </w:p>
    <w:p w:rsidR="00DE0763" w:rsidRDefault="00DE0763" w:rsidP="00DE0763">
      <w:pPr>
        <w:pStyle w:val="7"/>
        <w:spacing w:before="0" w:after="0"/>
      </w:pPr>
      <w:r>
        <w:t xml:space="preserve">- устройство, правила эксплуатации, технические возможности и условия применения   различных видов пожарной, аварийно-спасательной техники и  оборудования; </w:t>
      </w:r>
    </w:p>
    <w:p w:rsidR="00DE0763" w:rsidRDefault="00DE0763" w:rsidP="00DE0763">
      <w:pPr>
        <w:pStyle w:val="7"/>
        <w:spacing w:before="0" w:after="0"/>
      </w:pPr>
      <w:r>
        <w:t xml:space="preserve">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pStyle w:val="7"/>
        <w:spacing w:before="0" w:after="0"/>
      </w:pPr>
      <w:r>
        <w:t xml:space="preserve"> - порядок проведения периодических испытаний технических средств;</w:t>
      </w:r>
    </w:p>
    <w:p w:rsidR="00DE0763" w:rsidRDefault="00DE0763" w:rsidP="00DE0763">
      <w:pPr>
        <w:pStyle w:val="7"/>
        <w:spacing w:before="0" w:after="0"/>
      </w:pPr>
      <w:r>
        <w:t xml:space="preserve">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pStyle w:val="7"/>
        <w:spacing w:before="0" w:after="0"/>
      </w:pPr>
      <w:r>
        <w:rPr>
          <w:b/>
        </w:rPr>
        <w:t>Материальное обеспечение:</w:t>
      </w:r>
      <w:r>
        <w:t xml:space="preserve">  Пост ТО, укомплектованный согласно перечня оборудования (Прил. 14 Наставления по технической службе ГПС), металлические детали для отработки несложных слесарных операций (уголки, полосовое железо, куски арматуры и т.п.)</w:t>
      </w:r>
    </w:p>
    <w:p w:rsidR="00DE0763" w:rsidRDefault="00DE0763" w:rsidP="00DE0763">
      <w:pPr>
        <w:pStyle w:val="7"/>
        <w:spacing w:before="0" w:after="0"/>
      </w:pPr>
      <w:r>
        <w:rPr>
          <w:b/>
        </w:rPr>
        <w:t xml:space="preserve">Краткие теоретические сведения: </w:t>
      </w:r>
      <w:r>
        <w:t>Слесарные тиски представляют собой зажимные приспособления для удерживания обрабатываемой детали в нужном положении. Тиски с параллельными губками и ручным приводом выпускают трёх типов: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– поворотные, 2 – неповоротные, 3 – инструментальные со свободным ходом передней губки. Ручные слесарные тиски применяются для закрепления деталей (заготовок) небольших размеров при опиливании либо сверлении, так как их неудобно или опасно держать руками.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основных элементов организации рабочего места является его планировка, при выполнении которой учитывают требования научной организации труда к расположению рабочего места по отношению к другим рабочим местам в мастерской, расположению оборудования, местоположению рабочего и оснастки, размещению инструментов, приспособлений (порядок на рабочем месте). При планировке рабочих мест должны учитываться: зоны досягаемости рук в горизонтальной и вертикальной плоскостях; количество сочленений тела, участвующих в движениях. Наиболее удобная, оптимальная зона определяется полудугой радиусом примерно 300 мм для каждой руки. Максимальная зона досягаемости – 430мм без наклона корпуса и 650 мм – с наклоном корпуса не более чем на 30 градусов для учащегося среднего роста.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требования по соблюдению указанного порядка на рабочих местах состоят в следующем: </w:t>
      </w:r>
    </w:p>
    <w:p w:rsidR="00DE0763" w:rsidRDefault="00DE0763" w:rsidP="00DE0763">
      <w:r>
        <w:t xml:space="preserve">- всё необходимое для работы должно находиться под рукой, чтобы можно было сразу найти нужный предмет; </w:t>
      </w:r>
    </w:p>
    <w:p w:rsidR="00DE0763" w:rsidRDefault="00DE0763" w:rsidP="00DE0763">
      <w:r>
        <w:t xml:space="preserve">- инструменты и материалы, которые во время работы требуется чаще, размещают ближе к себе, а применяемые реже – дальше; все используемые предметы располагают примерно на высоте пояса; </w:t>
      </w:r>
    </w:p>
    <w:p w:rsidR="00DE0763" w:rsidRDefault="00DE0763" w:rsidP="00DE0763">
      <w:r>
        <w:t xml:space="preserve">- инструменты и приспособления размещают так, чтобы их удобно было брать соответствующей рукой: что берут правой рукой – держат справа, что берут левой – слева; что используют чаще – кладут ближе, что используют реже - дальше; </w:t>
      </w:r>
    </w:p>
    <w:p w:rsidR="00DE0763" w:rsidRDefault="00DE0763" w:rsidP="00DE0763">
      <w:r>
        <w:lastRenderedPageBreak/>
        <w:t xml:space="preserve">- нельзя класть один предмет на другой или на отделанную поверхность детали; </w:t>
      </w:r>
    </w:p>
    <w:p w:rsidR="00DE0763" w:rsidRDefault="00DE0763" w:rsidP="00DE0763">
      <w:r>
        <w:t xml:space="preserve">- документацию (чертежи, технологические или инструкционные карты, наряды и др.) держат в удобном для пользования и гарантированном от загрязнения месте;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заготовки и готовые детали хранят так, чтобы они не загромождали проходы и чтобы рабочему не приходилось часто нагибаться, если надо взять или положить заготовку или изделие; лёгкие предметы кладут выше тяжёлых. Соблюдать пожарную безопасность.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Источниками пожара могут быть: токи короткого замыкания, образующие электрическую дугу; перегрев электрических сетей и электрооборудования; теплота, образующаяся при трении дисков, подшипников, ременных передач; искровые разряды статического электричества; пламя; лучистая энергия; искры.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Температура вспышки - это наименьшая температура горючей жидкости, при которой создаётся смесь газов или паров с воздухом, способная воспламеняться и гореть кратковременно при поднесении открытого огня.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Температурой воспламенения называется наименьшая температура горючего вещества, при которой оно загорается от открытого источника воспламенения (пламени) и продолжает гореть после удаления этого источника.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Основное предупредительное мероприятие против пожаров - это постоянное содержание в чистоте и порядке рабочего места, осторожное обращение с огнём, нагревательными приборами и легковоспламеняющимися веществами.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Простейшие противопожарные средства и инвентарь - ящики с песком и лопатами, кульки с песком, пожарный кран, насосы, огнетушители - должны быть всегда в наличии и исправны.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3"/>
        <w:gridCol w:w="4641"/>
        <w:gridCol w:w="1851"/>
      </w:tblGrid>
      <w:tr w:rsidR="00DE0763" w:rsidTr="00CC3AEE">
        <w:trPr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Песком</w:t>
            </w:r>
          </w:p>
        </w:tc>
        <w:tc>
          <w:tcPr>
            <w:tcW w:w="4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горящие материалы и горящие жидкости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DE0763" w:rsidTr="00CC3AEE">
        <w:trPr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Пена</w:t>
            </w:r>
          </w:p>
        </w:tc>
        <w:tc>
          <w:tcPr>
            <w:tcW w:w="4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Керосин, бензин, лаки, спирты, ацетон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</w:tr>
      <w:tr w:rsidR="00DE0763" w:rsidTr="00CC3AEE">
        <w:trPr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распыленная вода или пена </w:t>
            </w:r>
          </w:p>
        </w:tc>
        <w:tc>
          <w:tcPr>
            <w:tcW w:w="4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смазочные масла, олифу, скипидар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0763" w:rsidRDefault="00DE0763" w:rsidP="00CC3A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</w:tr>
    </w:tbl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возникновении пожара необходимо выключить все электроустановки, немедленно по телефону или специальным сигналом вызвать пожарную команду и принять меры к тушению пожара собственными силами с помощью имеющегося противопожарного оборудования и инвентаря.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 средствам пожаротушения относятся также вёдра и гидропульты для воды, различные покрывала (асбестовые одеяла, кошмы, брезенты). 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пожаре нельзя выбивать стёкла в окнах, так как это увеличивает приток воздуха, способствуя усилению огня. В случае пожара необходимо сохранять спокойствие и беспрекословно выполнять распоряжения руководителей. Дисциплина и организованность – основное условие успеха борьбы с пожаром. </w:t>
      </w:r>
    </w:p>
    <w:p w:rsidR="00DE0763" w:rsidRDefault="00DE0763" w:rsidP="00DE0763">
      <w:pPr>
        <w:rPr>
          <w:b/>
          <w:szCs w:val="28"/>
        </w:rPr>
      </w:pPr>
      <w:r>
        <w:rPr>
          <w:b/>
          <w:szCs w:val="28"/>
        </w:rPr>
        <w:t>Задание: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Ознакомиться с видами выполняемых работ при ТО пожарной и аварийно-спасательной техники, приёмами работы с электротехническим оборудованием и слесарным инструментом.</w:t>
      </w:r>
    </w:p>
    <w:p w:rsidR="00DE0763" w:rsidRDefault="00DE0763" w:rsidP="00DE0763">
      <w:pPr>
        <w:pStyle w:val="a6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 по работе:</w:t>
      </w:r>
      <w:r>
        <w:rPr>
          <w:rFonts w:ascii="Times New Roman" w:hAnsi="Times New Roman"/>
          <w:sz w:val="24"/>
          <w:szCs w:val="24"/>
        </w:rPr>
        <w:t xml:space="preserve"> 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 Назвать слесарный инструмент, используемый при несложных работах текущего ремонта  пожарной и аварийно-спасательной техники.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2. Привести меры безопасности при работе.</w:t>
      </w:r>
    </w:p>
    <w:p w:rsidR="00DE0763" w:rsidRDefault="00DE0763" w:rsidP="00DE0763">
      <w:pPr>
        <w:pStyle w:val="a6"/>
        <w:spacing w:before="0" w:after="0"/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DE0763" w:rsidRDefault="00DE0763" w:rsidP="00DE0763">
      <w:pPr>
        <w:pStyle w:val="7"/>
        <w:spacing w:before="0" w:after="0"/>
        <w:rPr>
          <w:b/>
        </w:rPr>
      </w:pPr>
    </w:p>
    <w:p w:rsidR="00DE0763" w:rsidRDefault="00DE0763" w:rsidP="00DE0763"/>
    <w:p w:rsidR="00DE0763" w:rsidRDefault="00DE0763" w:rsidP="00DE0763"/>
    <w:p w:rsidR="00DE0763" w:rsidRDefault="00DE0763" w:rsidP="00DE0763"/>
    <w:p w:rsidR="00DE0763" w:rsidRPr="00C41FD4" w:rsidRDefault="00DE0763" w:rsidP="00DE0763"/>
    <w:p w:rsidR="00DE0763" w:rsidRDefault="00DE0763" w:rsidP="00DE0763">
      <w:pPr>
        <w:pStyle w:val="7"/>
        <w:spacing w:before="0" w:after="0"/>
        <w:jc w:val="center"/>
        <w:rPr>
          <w:b/>
        </w:rPr>
      </w:pPr>
    </w:p>
    <w:p w:rsidR="00DE0763" w:rsidRDefault="00DE0763" w:rsidP="00DE0763">
      <w:pPr>
        <w:pStyle w:val="7"/>
        <w:spacing w:before="0" w:after="0"/>
        <w:jc w:val="center"/>
        <w:rPr>
          <w:b/>
        </w:rPr>
      </w:pPr>
      <w:r>
        <w:rPr>
          <w:b/>
        </w:rPr>
        <w:lastRenderedPageBreak/>
        <w:t>Лабораторная работа №6</w:t>
      </w:r>
    </w:p>
    <w:p w:rsidR="00DE0763" w:rsidRPr="006C029E" w:rsidRDefault="00DE0763" w:rsidP="00DE0763">
      <w:pPr>
        <w:pStyle w:val="7"/>
        <w:spacing w:before="0" w:after="0"/>
        <w:rPr>
          <w:b/>
        </w:rPr>
      </w:pPr>
      <w:r w:rsidRPr="006C029E">
        <w:rPr>
          <w:b/>
        </w:rPr>
        <w:t xml:space="preserve"> «Отработка приёмов работы по </w:t>
      </w:r>
      <w:r w:rsidRPr="006C029E">
        <w:rPr>
          <w:b/>
          <w:color w:val="000000"/>
        </w:rPr>
        <w:t xml:space="preserve">порядку и срокам проведения испытаний и ТО механизированного пожарного инструмента. </w:t>
      </w:r>
      <w:r w:rsidRPr="006C029E">
        <w:rPr>
          <w:b/>
        </w:rPr>
        <w:t>Заполнение учетной документации по эксплуатации механизированного пожарного инструмента, складскому учёту и хранению».</w:t>
      </w:r>
    </w:p>
    <w:p w:rsidR="00DE0763" w:rsidRDefault="00DE0763" w:rsidP="00DE0763">
      <w:pPr>
        <w:pStyle w:val="7"/>
        <w:spacing w:before="0" w:after="0"/>
      </w:pPr>
      <w:r>
        <w:rPr>
          <w:b/>
        </w:rPr>
        <w:t>Цели занятия:</w:t>
      </w:r>
      <w:r>
        <w:t xml:space="preserve"> Рассмотреть классификацию, виды, область применения  ручного </w:t>
      </w:r>
    </w:p>
    <w:p w:rsidR="00DE0763" w:rsidRDefault="00DE0763" w:rsidP="00DE0763">
      <w:pPr>
        <w:pStyle w:val="7"/>
        <w:spacing w:before="0" w:after="0"/>
      </w:pPr>
      <w:r>
        <w:t xml:space="preserve"> механизированного инструмента, аварийно-спасательного инструмента и оборудования. Изучить требования правил охраны труда к содержанию и эксплуатации ручного  механизированного инструмента, аварийно-спасательного и пожарного оборудования.</w:t>
      </w:r>
    </w:p>
    <w:p w:rsidR="00DE0763" w:rsidRDefault="00DE0763" w:rsidP="00DE0763">
      <w:pPr>
        <w:pStyle w:val="7"/>
        <w:spacing w:before="0" w:after="0"/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pStyle w:val="7"/>
        <w:spacing w:before="0" w:after="0"/>
      </w:pPr>
      <w:r>
        <w:t>Студент должен уметь: - 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pStyle w:val="7"/>
        <w:spacing w:before="0" w:after="0"/>
      </w:pPr>
      <w:r>
        <w:t xml:space="preserve"> - осуществлять ведение документации по регламентному обслуживанию;</w:t>
      </w:r>
    </w:p>
    <w:p w:rsidR="00DE0763" w:rsidRDefault="00DE0763" w:rsidP="00DE0763">
      <w:pPr>
        <w:pStyle w:val="7"/>
        <w:spacing w:before="0" w:after="0"/>
      </w:pPr>
      <w:r>
        <w:t xml:space="preserve"> - оценивать неисправности и осуществлять несложный ремонт пожарной техники;</w:t>
      </w:r>
    </w:p>
    <w:p w:rsidR="00DE0763" w:rsidRDefault="00DE0763" w:rsidP="00DE0763">
      <w:pPr>
        <w:pStyle w:val="7"/>
        <w:spacing w:before="0" w:after="0"/>
      </w:pPr>
      <w:r>
        <w:t xml:space="preserve">знать: - устройство, правила эксплуатации, технические возможности и условия применения  различных видов пожарной, аварийно-спасательной техники, оборудования; </w:t>
      </w:r>
    </w:p>
    <w:p w:rsidR="00DE0763" w:rsidRDefault="00DE0763" w:rsidP="00DE0763">
      <w:pPr>
        <w:pStyle w:val="7"/>
        <w:spacing w:before="0" w:after="0"/>
      </w:pPr>
      <w:r>
        <w:t xml:space="preserve">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pStyle w:val="7"/>
        <w:spacing w:before="0" w:after="0"/>
      </w:pPr>
      <w:r>
        <w:t xml:space="preserve"> - порядок проведения периодических испытаний технических средств;</w:t>
      </w:r>
    </w:p>
    <w:p w:rsidR="00DE0763" w:rsidRDefault="00DE0763" w:rsidP="00DE0763">
      <w:pPr>
        <w:pStyle w:val="7"/>
        <w:spacing w:before="0" w:after="0"/>
      </w:pPr>
      <w:r>
        <w:t xml:space="preserve">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pStyle w:val="7"/>
        <w:spacing w:before="0" w:after="0"/>
      </w:pPr>
      <w:r>
        <w:rPr>
          <w:b/>
        </w:rPr>
        <w:t>Материальное обеспечение:</w:t>
      </w:r>
      <w:r>
        <w:t xml:space="preserve">  Видео-фильмы ”Пожарная и аварийно- спасательная техника”,  «Применение гидравлического инструмента при спасании людей из</w:t>
      </w:r>
      <w:r w:rsidRPr="003112ED">
        <w:t xml:space="preserve"> </w:t>
      </w:r>
      <w:r>
        <w:t>автомобилей». Плакаты «Механизированный пожарный инструмент», ручной гидравлический инструмент в комплекте с рукавами высокого давления и ручным гидронасосом: комбиножницы, расширитель.</w:t>
      </w:r>
    </w:p>
    <w:p w:rsidR="00DE0763" w:rsidRPr="003112ED" w:rsidRDefault="00DE0763" w:rsidP="00DE0763">
      <w:pPr>
        <w:shd w:val="clear" w:color="auto" w:fill="FFFFFF"/>
        <w:spacing w:line="315" w:lineRule="atLeast"/>
        <w:textAlignment w:val="baseline"/>
        <w:rPr>
          <w:color w:val="000000"/>
        </w:rPr>
      </w:pPr>
      <w:r>
        <w:rPr>
          <w:b/>
        </w:rPr>
        <w:t xml:space="preserve">Краткие теоретические сведения: </w:t>
      </w:r>
      <w:r>
        <w:rPr>
          <w:color w:val="000000"/>
        </w:rPr>
        <w:t>Использование механизированного ручного пожарного инструмента, как показывает практика, позволяет обеспечивать большую часть работ при возникновении ЧС, в том числе на пожаре.</w:t>
      </w:r>
    </w:p>
    <w:p w:rsidR="00DE0763" w:rsidRDefault="00DE0763" w:rsidP="00DE0763">
      <w:pPr>
        <w:pStyle w:val="ConsNonformat"/>
        <w:widowControl/>
        <w:autoSpaceDE/>
        <w:adjustRightInd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Механизированный ручной пожарный инструмент</w:t>
      </w:r>
      <w:r>
        <w:rPr>
          <w:rFonts w:ascii="Times New Roman" w:hAnsi="Times New Roman"/>
          <w:color w:val="000000"/>
          <w:sz w:val="24"/>
          <w:szCs w:val="24"/>
        </w:rPr>
        <w:t> – ручной инструмент ударного, поступательно-вращательного и (или) вращательного действия с пневмо-, электро- или мото</w:t>
      </w:r>
      <w:r>
        <w:rPr>
          <w:rFonts w:ascii="Times New Roman" w:hAnsi="Times New Roman"/>
          <w:color w:val="000000"/>
          <w:sz w:val="24"/>
          <w:szCs w:val="24"/>
        </w:rPr>
        <w:softHyphen/>
        <w:t>приводом. Механизированный ручной пожарный инструмент используется для: вскрытия дверных и оконных проёмов на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hAnsi="Times New Roman"/>
          <w:iCs/>
          <w:color w:val="000000"/>
          <w:sz w:val="24"/>
          <w:szCs w:val="24"/>
        </w:rPr>
        <w:t>пожаре;</w:t>
      </w:r>
      <w:r>
        <w:rPr>
          <w:rFonts w:ascii="Times New Roman" w:hAnsi="Times New Roman"/>
          <w:color w:val="000000"/>
          <w:sz w:val="24"/>
          <w:szCs w:val="24"/>
        </w:rPr>
        <w:t> резки эле</w:t>
      </w:r>
      <w:r>
        <w:rPr>
          <w:rFonts w:ascii="Times New Roman" w:hAnsi="Times New Roman"/>
          <w:color w:val="000000"/>
          <w:sz w:val="24"/>
          <w:szCs w:val="24"/>
        </w:rPr>
        <w:softHyphen/>
        <w:t>ментов строительных конструкций, различных материалов, оборудования и их элементов крепления; сверле</w:t>
      </w:r>
      <w:r>
        <w:rPr>
          <w:rFonts w:ascii="Times New Roman" w:hAnsi="Times New Roman"/>
          <w:color w:val="000000"/>
          <w:sz w:val="24"/>
          <w:szCs w:val="24"/>
        </w:rPr>
        <w:softHyphen/>
        <w:t>ния, бурения и проделывания отверстий и проёмов в строительных конструкциях, для дробления (раз</w:t>
      </w:r>
      <w:r>
        <w:rPr>
          <w:rFonts w:ascii="Times New Roman" w:hAnsi="Times New Roman"/>
          <w:color w:val="000000"/>
          <w:sz w:val="24"/>
          <w:szCs w:val="24"/>
        </w:rPr>
        <w:softHyphen/>
        <w:t>рушения) элементов строительных конструкций; перемещения элементов конструкций и оборудования в различных плоскостях пространства,  для временного закрепления тяжёлых элементов, разборки завалов; для подъёма и перемещения отдельных элементов завала, для расширения узких проёмов в завале, для осво</w:t>
      </w:r>
      <w:r>
        <w:rPr>
          <w:rFonts w:ascii="Times New Roman" w:hAnsi="Times New Roman"/>
          <w:color w:val="000000"/>
          <w:sz w:val="24"/>
          <w:szCs w:val="24"/>
        </w:rPr>
        <w:softHyphen/>
        <w:t>бождения пострадавших, зажатых деформированными элементами строительных конструкций или транспорта, для укрепления фиксации грузов и элементов конструкций, угрожающих своим перемеще</w:t>
      </w:r>
      <w:r>
        <w:rPr>
          <w:rFonts w:ascii="Times New Roman" w:hAnsi="Times New Roman"/>
          <w:color w:val="000000"/>
          <w:sz w:val="24"/>
          <w:szCs w:val="24"/>
        </w:rPr>
        <w:softHyphen/>
        <w:t>нием; для заделки (закупорки) отверстий, пробоин, трубопроводов.</w:t>
      </w:r>
    </w:p>
    <w:p w:rsidR="00DE0763" w:rsidRDefault="00DE0763" w:rsidP="00DE0763">
      <w:pPr>
        <w:spacing w:line="315" w:lineRule="atLeast"/>
        <w:ind w:left="600"/>
        <w:textAlignment w:val="baseline"/>
        <w:rPr>
          <w:color w:val="000000"/>
        </w:rPr>
      </w:pPr>
      <w:r>
        <w:rPr>
          <w:noProof/>
          <w:color w:val="551A8B"/>
          <w:bdr w:val="none" w:sz="0" w:space="0" w:color="auto" w:frame="1"/>
        </w:rPr>
        <w:drawing>
          <wp:inline distT="0" distB="0" distL="0" distR="0">
            <wp:extent cx="1228725" cy="514350"/>
            <wp:effectExtent l="19050" t="0" r="9525" b="0"/>
            <wp:docPr id="28" name="Рисунок 1" descr="Комби-ножницы ручные КНР-8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мби-ножницы ручные КНР-8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pStyle w:val="7"/>
      </w:pPr>
      <w:r w:rsidRPr="00B4661F">
        <w:rPr>
          <w:snapToGrid w:val="0"/>
        </w:rPr>
        <w:object w:dxaOrig="5910" w:dyaOrig="2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9pt;height:49.45pt" o:ole="" fillcolor="window">
            <v:imagedata r:id="rId43" o:title=""/>
          </v:shape>
          <o:OLEObject Type="Embed" ProgID="Word.Picture.8" ShapeID="_x0000_i1025" DrawAspect="Content" ObjectID="_1571033369" r:id="rId44"/>
        </w:object>
      </w:r>
      <w:r>
        <w:t xml:space="preserve">      </w:t>
      </w:r>
      <w:r>
        <w:object w:dxaOrig="4246" w:dyaOrig="1906">
          <v:shape id="_x0000_i1026" type="#_x0000_t75" style="width:126.65pt;height:41.65pt" o:ole="" fillcolor="window">
            <v:imagedata r:id="rId45" o:title="" blacklevel="7864f"/>
          </v:shape>
          <o:OLEObject Type="Embed" ProgID="Word.Picture.8" ShapeID="_x0000_i1026" DrawAspect="Content" ObjectID="_1571033370" r:id="rId46"/>
        </w:object>
      </w:r>
    </w:p>
    <w:p w:rsidR="00DE0763" w:rsidRDefault="00DE0763" w:rsidP="00DE0763">
      <w:pPr>
        <w:pStyle w:val="7"/>
        <w:spacing w:before="0" w:after="0"/>
      </w:pPr>
      <w:r>
        <w:t xml:space="preserve">Ручной бензорез "РАRTNER K-650". Ручной моторез "Kорунд" МР230. 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Комплекты инструмента пожарного ручного механизированного с гидроприводом</w:t>
      </w:r>
      <w:r>
        <w:t xml:space="preserve"> предназначены для выполнения аварийно-спасательных работ на пожаре.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lastRenderedPageBreak/>
        <w:t>Ножницы (кусачки) гидравлические</w:t>
      </w:r>
      <w:r>
        <w:t xml:space="preserve"> предназначены для разрезания различных элементов конструкций посредством двух ножей, приводимых в действие.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Разжимы</w:t>
      </w:r>
      <w:r>
        <w:rPr>
          <w:i/>
          <w:color w:val="000000"/>
        </w:rPr>
        <w:t xml:space="preserve"> </w:t>
      </w:r>
      <w:r>
        <w:rPr>
          <w:color w:val="000000"/>
        </w:rPr>
        <w:t>гидравлические предназначены</w:t>
      </w:r>
      <w:r>
        <w:t xml:space="preserve"> для раздвигания или стягивания элементов различных конструкций посредством рычагов, приводимых в действие гидроцилиндром.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Инструмент комбинированный гидравлический</w:t>
      </w:r>
      <w:r>
        <w:t xml:space="preserve"> предназначен для использования при проведении аварийно-спасательных работ, имеет универсальное назначение, обладает качествами разжима и ножниц.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Домкраты</w:t>
      </w:r>
      <w:r>
        <w:rPr>
          <w:i/>
          <w:color w:val="000000"/>
        </w:rPr>
        <w:t xml:space="preserve"> </w:t>
      </w:r>
      <w:r>
        <w:rPr>
          <w:color w:val="000000"/>
        </w:rPr>
        <w:t>гидравлические</w:t>
      </w:r>
      <w:r>
        <w:t xml:space="preserve"> предназначены для подъёма груза в вертикальном направлении, расширении проёма между двумя объектами в произвольном направлении и стягивания трудно перемещаемых объектов при проведении аварийно-спасательных работ.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Устройства для вскрытия металлических дверей</w:t>
      </w:r>
      <w:r>
        <w:rPr>
          <w:color w:val="800000"/>
        </w:rPr>
        <w:t xml:space="preserve"> </w:t>
      </w:r>
      <w:r>
        <w:t>предназначены для проведения работ по вскрытию металлических дверей при тушении пожаров и выполнении аварийно-спасательных работ. Используются совместно с разжим-ножницами.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Устройства приводные гидравлические (ручные насосы и насосные агрегаты)</w:t>
      </w:r>
      <w:r>
        <w:t xml:space="preserve"> предназначены для обеспечения гидравлического инструмента рабочей жидкостью с необходимым давлением.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Гайковёрты гидравлические</w:t>
      </w:r>
      <w:r>
        <w:t xml:space="preserve"> предназначены для тарированного и нетарированного завинчивания, развинчивания болтовых и подобных им резьбовых соединений с шестигранной головкой “под ключ” при ведении аварийно-спасательных работ.</w:t>
      </w:r>
    </w:p>
    <w:p w:rsidR="00DE0763" w:rsidRDefault="00DE0763" w:rsidP="00DE0763">
      <w:pPr>
        <w:ind w:firstLine="567"/>
        <w:jc w:val="both"/>
      </w:pPr>
      <w:r>
        <w:rPr>
          <w:color w:val="000000"/>
        </w:rPr>
        <w:t>Пережиматели труб гидравлические</w:t>
      </w:r>
      <w:r>
        <w:t xml:space="preserve"> предназначены для пережимания стальных труб с целью уменьшения их проходного сечения при ведении аварийно-спасательных работ.</w:t>
      </w:r>
    </w:p>
    <w:p w:rsidR="00DE0763" w:rsidRDefault="00DE0763" w:rsidP="00DE0763">
      <w:pPr>
        <w:pStyle w:val="7"/>
        <w:spacing w:befor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711200</wp:posOffset>
            </wp:positionV>
            <wp:extent cx="1676400" cy="981075"/>
            <wp:effectExtent l="19050" t="0" r="0" b="0"/>
            <wp:wrapTight wrapText="bothSides">
              <wp:wrapPolygon edited="0">
                <wp:start x="-245" y="0"/>
                <wp:lineTo x="-245" y="21390"/>
                <wp:lineTo x="21600" y="21390"/>
                <wp:lineTo x="21600" y="0"/>
                <wp:lineTo x="-245" y="0"/>
              </wp:wrapPolygon>
            </wp:wrapTight>
            <wp:docPr id="9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Разжим-кусачки (ножницы комбинированные) используют для перекусывания арматуры, металлических труб, стальных тросов, а также для расширения узких проемов, подъема и пере-мещения элементов строительных конструкций. Могут выполняться в автономном исполнении</w:t>
      </w:r>
    </w:p>
    <w:p w:rsidR="00DE0763" w:rsidRDefault="00DE0763" w:rsidP="00DE0763">
      <w:pPr>
        <w:pStyle w:val="7"/>
      </w:pPr>
      <w:r>
        <w:rPr>
          <w:noProof/>
        </w:rPr>
        <w:drawing>
          <wp:inline distT="0" distB="0" distL="0" distR="0">
            <wp:extent cx="1828800" cy="733425"/>
            <wp:effectExtent l="19050" t="0" r="0" b="0"/>
            <wp:docPr id="31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619125"/>
            <wp:effectExtent l="19050" t="0" r="0" b="0"/>
            <wp:docPr id="32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Pr="00C41FD4" w:rsidRDefault="00DE0763" w:rsidP="00DE076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141605</wp:posOffset>
            </wp:positionV>
            <wp:extent cx="1781175" cy="1019175"/>
            <wp:effectExtent l="19050" t="0" r="9525" b="0"/>
            <wp:wrapSquare wrapText="bothSides"/>
            <wp:docPr id="2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1FD4">
        <w:t>Цилиндры (гидроцилиндры)</w:t>
      </w:r>
      <w:r>
        <w:t xml:space="preserve">  применяют для увеличения про</w:t>
      </w:r>
      <w:r>
        <w:softHyphen/>
        <w:t>странства доступа, подпорки различных элементов строи</w:t>
      </w:r>
      <w:r>
        <w:softHyphen/>
        <w:t>тельных конструкций. Цилиндры двойного действия могут с помощью наборов цепей работать на "стягивание".</w:t>
      </w:r>
      <w:r>
        <w:rPr>
          <w:b/>
          <w:i/>
        </w:rPr>
        <w:t xml:space="preserve">    </w:t>
      </w:r>
    </w:p>
    <w:p w:rsidR="00DE0763" w:rsidRDefault="00DE0763" w:rsidP="00DE0763">
      <w:pPr>
        <w:rPr>
          <w:color w:val="000000"/>
        </w:rPr>
      </w:pPr>
      <w:r>
        <w:rPr>
          <w:color w:val="000000"/>
        </w:rPr>
        <w:t>Пневмодомкраты эластомерные</w:t>
      </w:r>
      <w:r>
        <w:t xml:space="preserve"> предназначены для подъёма тяжестей при проведении аварийно-спасательных работ используют для подъема элементов строительных конструкций, различных грузов при завалах в наиболее труднодоступных местах.  </w:t>
      </w:r>
    </w:p>
    <w:p w:rsidR="00DE0763" w:rsidRDefault="00DE0763" w:rsidP="00DE0763">
      <w:r>
        <w:rPr>
          <w:color w:val="000000"/>
        </w:rPr>
        <w:t>Пневмопластыри эластомерные</w:t>
      </w:r>
      <w:r>
        <w:t xml:space="preserve"> предназначены для временной герметизации трубопроводов и ёмкостей с жидкостями при проведении аварийно-спасательных работ.</w:t>
      </w:r>
    </w:p>
    <w:p w:rsidR="00DE0763" w:rsidRDefault="00DE0763" w:rsidP="00DE0763">
      <w:pPr>
        <w:jc w:val="both"/>
      </w:pPr>
      <w:r>
        <w:rPr>
          <w:color w:val="000000"/>
        </w:rPr>
        <w:t>Инструмент пожарный ручной механизированный с пироприводом</w:t>
      </w:r>
      <w:r>
        <w:t xml:space="preserve"> приводится в действие энергией пороховых газов.</w:t>
      </w:r>
    </w:p>
    <w:p w:rsidR="00DE0763" w:rsidRDefault="00DE0763" w:rsidP="00DE0763">
      <w:pPr>
        <w:pStyle w:val="7"/>
        <w:spacing w:before="0" w:after="0"/>
      </w:pPr>
      <w:r>
        <w:t>Отбойные пневматические молотки (бетоноломы) применяют при разборке железобетонных, каменных и кирпичных сооружений, а также для вскрытия твердых покрытий. Бетоноломы являются ручными машинами ударного действия (ударно-вращательного) и предназначены для разрушения, дробления строительных конструкций, их обломков, других элементов завала из искусственных и естественных материалов (кирпич, бетон, известняк, гранит и др.), пробивки проемов, отверстий в стенах, панелях, перекрытиях, фундаментных блоках.</w:t>
      </w:r>
    </w:p>
    <w:p w:rsidR="00DE0763" w:rsidRDefault="00DE0763" w:rsidP="00DE0763">
      <w:pPr>
        <w:pStyle w:val="7"/>
      </w:pPr>
      <w:r>
        <w:rPr>
          <w:noProof/>
        </w:rPr>
        <w:lastRenderedPageBreak/>
        <w:drawing>
          <wp:inline distT="0" distB="0" distL="0" distR="0">
            <wp:extent cx="1400175" cy="457200"/>
            <wp:effectExtent l="19050" t="0" r="9525" b="0"/>
            <wp:docPr id="3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704850"/>
            <wp:effectExtent l="19050" t="0" r="9525" b="0"/>
            <wp:docPr id="5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pStyle w:val="7"/>
        <w:spacing w:before="0" w:after="0"/>
      </w:pPr>
      <w:r>
        <w:t>Одной из разновидностей отбойных молотков (бетоноломов) является мотоперфоратор.</w:t>
      </w:r>
    </w:p>
    <w:p w:rsidR="00DE0763" w:rsidRDefault="00DE0763" w:rsidP="00DE0763">
      <w:pPr>
        <w:pStyle w:val="7"/>
        <w:spacing w:before="0" w:after="0"/>
      </w:pPr>
      <w:r>
        <w:t xml:space="preserve">Он автономен, так как имеет свой мотоагрегат, приводящий в движение рабочий инструмент. </w:t>
      </w:r>
    </w:p>
    <w:p w:rsidR="00DE0763" w:rsidRDefault="00DE0763" w:rsidP="00DE0763">
      <w:pPr>
        <w:jc w:val="both"/>
      </w:pPr>
      <w:r>
        <w:rPr>
          <w:color w:val="000000"/>
        </w:rPr>
        <w:t>Ранцевая установка для термической резки металла УТР/Р-3БН</w:t>
      </w:r>
      <w:r>
        <w:t xml:space="preserve"> представляет собой газопламенный аппарат автономного пользования и предназначена для кислородной</w:t>
      </w:r>
      <w:r w:rsidRPr="006C029E">
        <w:t xml:space="preserve"> </w:t>
      </w:r>
      <w:r>
        <w:t>резки</w:t>
      </w:r>
    </w:p>
    <w:p w:rsidR="00DE0763" w:rsidRDefault="00DE0763" w:rsidP="00DE0763">
      <w:pPr>
        <w:framePr w:h="1520" w:hSpace="40" w:wrap="around" w:vAnchor="text" w:hAnchor="page" w:x="1347" w:y="178"/>
        <w:jc w:val="center"/>
        <w:rPr>
          <w:bCs/>
          <w:color w:val="000000"/>
          <w:spacing w:val="-1"/>
        </w:rPr>
      </w:pPr>
      <w:r>
        <w:rPr>
          <w:noProof/>
        </w:rPr>
        <w:drawing>
          <wp:inline distT="0" distB="0" distL="0" distR="0">
            <wp:extent cx="2095500" cy="2447925"/>
            <wp:effectExtent l="19050" t="0" r="0" b="0"/>
            <wp:docPr id="35" name="Рисунок 18" descr="UT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UTR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jc w:val="both"/>
      </w:pPr>
      <w:r>
        <w:t>углеродистых низколегированных сталей (в том числе броневых) в кратковременном режиме, используется для оперативной резки металлических конструкций в ходе выполнения аварийно-спасательных работ.</w:t>
      </w:r>
    </w:p>
    <w:p w:rsidR="00DE0763" w:rsidRDefault="00DE0763" w:rsidP="00DE0763">
      <w:pPr>
        <w:ind w:firstLine="567"/>
        <w:jc w:val="both"/>
      </w:pPr>
      <w:r>
        <w:t>В качестве компонентов топлива используются газообразный кислород и керосин (возможно использование дизельного топлива без примесей масла).</w:t>
      </w:r>
    </w:p>
    <w:p w:rsidR="00DE0763" w:rsidRDefault="00DE0763" w:rsidP="00DE0763">
      <w:r>
        <w:rPr>
          <w:noProof/>
        </w:rPr>
        <w:drawing>
          <wp:inline distT="0" distB="0" distL="0" distR="0">
            <wp:extent cx="1400175" cy="1085850"/>
            <wp:effectExtent l="19050" t="0" r="9525" b="0"/>
            <wp:docPr id="36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343025"/>
            <wp:effectExtent l="19050" t="0" r="0" b="0"/>
            <wp:docPr id="3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spacing w:before="20"/>
        <w:jc w:val="right"/>
      </w:pPr>
      <w:r>
        <w:t>НЭР-0,8И. Станция насосная с электроприводом и ручным управлением</w:t>
      </w:r>
    </w:p>
    <w:p w:rsidR="00DE0763" w:rsidRDefault="00DE0763" w:rsidP="00DE0763">
      <w:r>
        <w:t>Бензомоторный ручной механизированный инструмент.</w:t>
      </w:r>
    </w:p>
    <w:p w:rsidR="00DE0763" w:rsidRDefault="00DE0763" w:rsidP="00DE0763">
      <w:pPr>
        <w:pStyle w:val="7"/>
        <w:spacing w:before="0" w:after="0"/>
      </w:pPr>
      <w:r>
        <w:t xml:space="preserve">ТО и проверка исправности ручного механизированного инструмента производится при смене караула наружным осмотром или испытанием, после каждого применения, ремонта и в сроки указанные в инструкции по эксплуатации.  </w:t>
      </w:r>
    </w:p>
    <w:p w:rsidR="00DE0763" w:rsidRDefault="00DE0763" w:rsidP="00DE0763">
      <w:pPr>
        <w:pStyle w:val="Con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Испытания газорезательных аппаратов производятся в сроки и по программам, изложенным в технических паспортах и ведомственных технических условиях на эти изделия. </w:t>
      </w:r>
    </w:p>
    <w:p w:rsidR="00DE0763" w:rsidRDefault="00DE0763" w:rsidP="00DE0763">
      <w:pPr>
        <w:pStyle w:val="7"/>
        <w:spacing w:before="0" w:after="0"/>
      </w:pPr>
      <w:r>
        <w:t xml:space="preserve"> К работе с механизированным инструментом допускаются приказом руководителя подразделения лица, прошедшие специальную подготовку, сдавшие экзамен, получившие удостоверения. </w:t>
      </w:r>
    </w:p>
    <w:p w:rsidR="00DE0763" w:rsidRDefault="00DE0763" w:rsidP="00DE0763">
      <w:pPr>
        <w:rPr>
          <w:b/>
          <w:szCs w:val="28"/>
        </w:rPr>
      </w:pPr>
      <w:r>
        <w:rPr>
          <w:b/>
          <w:szCs w:val="28"/>
        </w:rPr>
        <w:t>Задание:</w:t>
      </w:r>
    </w:p>
    <w:p w:rsidR="00DE0763" w:rsidRDefault="00DE0763" w:rsidP="00DE0763">
      <w:pPr>
        <w:ind w:left="360"/>
      </w:pPr>
      <w:r>
        <w:t>1. Привести краткие теоретические сведения и ответить на контрольные вопросы;</w:t>
      </w:r>
    </w:p>
    <w:p w:rsidR="00DE0763" w:rsidRDefault="00DE0763" w:rsidP="00DE0763">
      <w:pPr>
        <w:ind w:left="360"/>
        <w:rPr>
          <w:sz w:val="22"/>
          <w:szCs w:val="22"/>
        </w:rPr>
      </w:pPr>
      <w:r>
        <w:t xml:space="preserve">2. </w:t>
      </w:r>
      <w:r>
        <w:rPr>
          <w:sz w:val="22"/>
          <w:szCs w:val="22"/>
        </w:rPr>
        <w:t xml:space="preserve">Сделайте выводы </w:t>
      </w:r>
      <w:r>
        <w:t>и составьте отчёт</w:t>
      </w:r>
      <w:r>
        <w:rPr>
          <w:sz w:val="22"/>
          <w:szCs w:val="22"/>
        </w:rPr>
        <w:t xml:space="preserve"> по работе.</w:t>
      </w:r>
    </w:p>
    <w:p w:rsidR="00DE0763" w:rsidRDefault="00DE0763" w:rsidP="00DE0763">
      <w:pPr>
        <w:rPr>
          <w:bCs/>
        </w:rPr>
      </w:pPr>
      <w:r>
        <w:t xml:space="preserve">      </w:t>
      </w:r>
      <w:r w:rsidRPr="003112ED">
        <w:t>3.</w:t>
      </w:r>
      <w:r>
        <w:rPr>
          <w:b/>
        </w:rPr>
        <w:t xml:space="preserve"> </w:t>
      </w:r>
      <w:r>
        <w:rPr>
          <w:bCs/>
        </w:rPr>
        <w:t>Разработайте методику техобслуживания аварийно-спасательного оборудования с электроприводом, поступающего на вооружение пожарной части с указанием видов ТО, перечнем работ каждого вида ТО, ответственных за выполнение и оформление соответствующих документов.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Выводы по работе:</w:t>
      </w:r>
      <w:r>
        <w:rPr>
          <w:szCs w:val="20"/>
        </w:rPr>
        <w:t xml:space="preserve"> Сделать выводы по работе.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jc w:val="both"/>
      </w:pPr>
      <w:r>
        <w:t>1. Привести требования ПОТРО-01-2002 к</w:t>
      </w:r>
      <w:r>
        <w:rPr>
          <w:b/>
        </w:rPr>
        <w:t xml:space="preserve"> </w:t>
      </w:r>
      <w:r>
        <w:t>электрифицированному, механизированному пневмо-гидроинструменту, оборудованию для вскрытия и разборки конструкций,</w:t>
      </w:r>
      <w:r w:rsidRPr="00591EEE">
        <w:t xml:space="preserve"> </w:t>
      </w:r>
      <w:r>
        <w:t>к газорезательным аппаратам.</w:t>
      </w:r>
    </w:p>
    <w:p w:rsidR="00DE0763" w:rsidRPr="00591EEE" w:rsidRDefault="00DE0763" w:rsidP="00DE0763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t>2</w:t>
      </w:r>
      <w:r w:rsidRPr="00591EEE">
        <w:rPr>
          <w:rFonts w:ascii="Times New Roman" w:hAnsi="Times New Roman"/>
          <w:sz w:val="24"/>
          <w:szCs w:val="24"/>
        </w:rPr>
        <w:t>. Привести общие требования правил охраны труда(ПОТ) при работе, хранении и  техобслуживании к вышеперечисленному ручному механизированному инструменту.</w:t>
      </w:r>
    </w:p>
    <w:p w:rsidR="00DE0763" w:rsidRDefault="00DE0763" w:rsidP="00DE0763">
      <w:pPr>
        <w:pStyle w:val="7"/>
        <w:spacing w:before="0" w:after="0"/>
      </w:pPr>
      <w:r>
        <w:t>3</w:t>
      </w:r>
      <w:r w:rsidRPr="00591EEE">
        <w:t xml:space="preserve">. </w:t>
      </w:r>
      <w:r>
        <w:t>Методы испытаний ручного механизированного, аварийно-спасательного оборудования и инструмента.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№7</w:t>
      </w:r>
    </w:p>
    <w:p w:rsidR="00DE0763" w:rsidRPr="00591EEE" w:rsidRDefault="00DE0763" w:rsidP="00DE0763">
      <w:pPr>
        <w:pStyle w:val="21"/>
        <w:rPr>
          <w:sz w:val="24"/>
          <w:szCs w:val="24"/>
        </w:rPr>
      </w:pPr>
      <w:r w:rsidRPr="00591EEE">
        <w:rPr>
          <w:sz w:val="24"/>
          <w:szCs w:val="24"/>
        </w:rPr>
        <w:t xml:space="preserve"> «Знакомство с порядком постановки в боевой расчет пожарных рукавов,  ТО, ремонта и хранения всасывающих и напорно-всасывающих  рукавов».</w:t>
      </w:r>
    </w:p>
    <w:p w:rsidR="00DE0763" w:rsidRDefault="00DE0763" w:rsidP="00DE0763">
      <w:pPr>
        <w:ind w:right="282"/>
      </w:pPr>
      <w:r>
        <w:rPr>
          <w:b/>
        </w:rPr>
        <w:t xml:space="preserve">Цели занятия: </w:t>
      </w:r>
      <w:r>
        <w:t>Рассмотреть приёмы эксплуатации пожарных рукавов в пожарной части.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shd w:val="clear" w:color="auto" w:fill="FFFFFF"/>
        <w:spacing w:line="259" w:lineRule="exact"/>
      </w:pPr>
      <w:r>
        <w:t xml:space="preserve">- организовывать приемку и постановку техники и </w:t>
      </w:r>
      <w:r>
        <w:rPr>
          <w:spacing w:val="-3"/>
        </w:rPr>
        <w:t>оборудования в боевой расчет пожарного подразделения;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осуществлять ведение документации по регламентному обслуживанию;</w:t>
      </w:r>
    </w:p>
    <w:p w:rsidR="00DE0763" w:rsidRDefault="00DE0763" w:rsidP="00DE0763">
      <w:r>
        <w:t>- оценивать неисправности и осуществлять несложный ремонт пожарной техники;</w:t>
      </w:r>
    </w:p>
    <w:p w:rsidR="00DE0763" w:rsidRDefault="00DE0763" w:rsidP="00DE0763">
      <w:pPr>
        <w:jc w:val="both"/>
      </w:pPr>
      <w:r>
        <w:t xml:space="preserve">- принимать решения по прекращению эксплуатации неисправных технических средств; 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>- расконсервировать и подготавливать к работе пожарную, аварийно-спасательную технику и оборудование;</w:t>
      </w:r>
    </w:p>
    <w:p w:rsidR="00DE0763" w:rsidRDefault="00DE0763" w:rsidP="00DE0763">
      <w:pPr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- 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</w:t>
      </w:r>
    </w:p>
    <w:p w:rsidR="00DE0763" w:rsidRDefault="00DE0763" w:rsidP="00DE0763">
      <w:pPr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  <w:sz w:val="26"/>
          <w:szCs w:val="26"/>
        </w:rPr>
      </w:pPr>
      <w:r>
        <w:rPr>
          <w:spacing w:val="-12"/>
          <w:sz w:val="26"/>
          <w:szCs w:val="26"/>
        </w:rPr>
        <w:t xml:space="preserve">- порядок организации регламентного обслуживания </w:t>
      </w:r>
      <w:r>
        <w:rPr>
          <w:spacing w:val="-10"/>
          <w:sz w:val="26"/>
          <w:szCs w:val="26"/>
        </w:rPr>
        <w:t>пожарной, аварийно-спасательной техники и оборудования;</w:t>
      </w:r>
    </w:p>
    <w:p w:rsidR="00DE0763" w:rsidRPr="00591EEE" w:rsidRDefault="00DE0763" w:rsidP="00DE0763">
      <w:pPr>
        <w:shd w:val="clear" w:color="auto" w:fill="FFFFFF"/>
        <w:spacing w:line="274" w:lineRule="exact"/>
        <w:ind w:right="77"/>
      </w:pPr>
      <w:r>
        <w:t xml:space="preserve">- </w:t>
      </w:r>
      <w:r>
        <w:rPr>
          <w:spacing w:val="-10"/>
          <w:sz w:val="26"/>
          <w:szCs w:val="26"/>
        </w:rPr>
        <w:t xml:space="preserve">технические требования по проведению периодического </w:t>
      </w:r>
      <w:r>
        <w:rPr>
          <w:spacing w:val="-12"/>
          <w:sz w:val="26"/>
          <w:szCs w:val="26"/>
        </w:rPr>
        <w:t xml:space="preserve">освидетельствования пожарно-спасательной техники и </w:t>
      </w:r>
      <w:r>
        <w:rPr>
          <w:sz w:val="26"/>
          <w:szCs w:val="26"/>
        </w:rPr>
        <w:t>оборудования;</w:t>
      </w:r>
    </w:p>
    <w:p w:rsidR="00DE0763" w:rsidRDefault="00DE0763" w:rsidP="00DE0763">
      <w:pPr>
        <w:ind w:right="282"/>
        <w:rPr>
          <w:color w:val="000000"/>
        </w:rPr>
      </w:pPr>
      <w:r>
        <w:rPr>
          <w:b/>
        </w:rPr>
        <w:t xml:space="preserve">Материальное обеспечение:  </w:t>
      </w:r>
      <w:r>
        <w:t>АЦ-40 с комплектом пожарно-технического вооружения и гидравлического оборудования, секундомер</w:t>
      </w:r>
      <w:r>
        <w:rPr>
          <w:color w:val="000000"/>
        </w:rPr>
        <w:t>.</w:t>
      </w:r>
    </w:p>
    <w:p w:rsidR="00DE0763" w:rsidRDefault="00DE0763" w:rsidP="00DE0763">
      <w:pPr>
        <w:pStyle w:val="ae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Краткие теоретические сведения:</w:t>
      </w:r>
    </w:p>
    <w:p w:rsidR="00DE0763" w:rsidRDefault="00DE0763" w:rsidP="00DE0763">
      <w:pPr>
        <w:shd w:val="clear" w:color="auto" w:fill="FFFFFF"/>
        <w:rPr>
          <w:color w:val="606060"/>
        </w:rPr>
      </w:pPr>
      <w:r>
        <w:t xml:space="preserve">Пожарный рукав - гибкий трубопровод, оборудованный соединительными головками и служащий для подачи воды к месту пожара. Пожарные рукава подразделяются на всасывающие и напорные. </w:t>
      </w:r>
      <w:r>
        <w:rPr>
          <w:iCs/>
          <w:color w:val="606060"/>
          <w:bdr w:val="none" w:sz="0" w:space="0" w:color="auto" w:frame="1"/>
        </w:rPr>
        <w:t>Всасывающий рукав</w:t>
      </w:r>
      <w:r>
        <w:rPr>
          <w:color w:val="606060"/>
        </w:rPr>
        <w:t> предназначен для забора воды из водоисточника с помощью пожарного насоса и ее транспортирования.</w:t>
      </w:r>
    </w:p>
    <w:p w:rsidR="00DE0763" w:rsidRDefault="00DE0763" w:rsidP="00DE0763">
      <w:pPr>
        <w:shd w:val="clear" w:color="auto" w:fill="FFFFFF"/>
        <w:rPr>
          <w:color w:val="606060"/>
        </w:rPr>
      </w:pPr>
      <w:r>
        <w:rPr>
          <w:iCs/>
          <w:color w:val="606060"/>
          <w:bdr w:val="none" w:sz="0" w:space="0" w:color="auto" w:frame="1"/>
        </w:rPr>
        <w:t>Напорно-всасывающий рукав</w:t>
      </w:r>
      <w:r>
        <w:rPr>
          <w:color w:val="606060"/>
        </w:rPr>
        <w:t> предназначен для забора воды из водоисточника с помощью пожарного насоса или из системы противопожарного водоснабжения и ее транспортирования. Всасывающие и напорно-всасывающие рукава эксплуатируются в комплекте пожарного оборудования пожарных машин.</w:t>
      </w:r>
    </w:p>
    <w:p w:rsidR="00DE0763" w:rsidRDefault="00DE0763" w:rsidP="00DE0763">
      <w:pPr>
        <w:shd w:val="clear" w:color="auto" w:fill="FFFFFF"/>
        <w:rPr>
          <w:b/>
          <w:color w:val="606060"/>
        </w:rPr>
      </w:pPr>
      <w:r>
        <w:rPr>
          <w:b/>
        </w:rPr>
        <w:t>Практическая часть:</w:t>
      </w:r>
    </w:p>
    <w:p w:rsidR="00DE0763" w:rsidRDefault="00DE0763" w:rsidP="00DE0763">
      <w:pPr>
        <w:pStyle w:val="31"/>
        <w:rPr>
          <w:sz w:val="24"/>
        </w:rPr>
      </w:pPr>
      <w:r>
        <w:rPr>
          <w:sz w:val="24"/>
        </w:rPr>
        <w:t xml:space="preserve">При проведении занятия преподавателю необходимо демонстрировать наиболее сложные операции с дальнейшим повторением их  студентами. </w:t>
      </w:r>
    </w:p>
    <w:p w:rsidR="00DE0763" w:rsidRDefault="00DE0763" w:rsidP="00DE0763">
      <w:pPr>
        <w:pStyle w:val="31"/>
        <w:rPr>
          <w:sz w:val="24"/>
        </w:rPr>
      </w:pPr>
      <w:r>
        <w:rPr>
          <w:sz w:val="24"/>
        </w:rPr>
        <w:t>Каждый студент должен произвести выполнение основных операций, при этом необходимо уделять внимание на плавное изменение скоростных характеристик насоса.</w:t>
      </w:r>
    </w:p>
    <w:p w:rsidR="00DE0763" w:rsidRDefault="00DE0763" w:rsidP="00DE0763">
      <w:pPr>
        <w:ind w:right="-108"/>
      </w:pPr>
      <w:r>
        <w:t>Проведение испытаний всасывающих пожарных рукавов на герметичность при разрежении.</w:t>
      </w:r>
    </w:p>
    <w:p w:rsidR="00DE0763" w:rsidRDefault="00DE0763" w:rsidP="00DE0763">
      <w:pPr>
        <w:pStyle w:val="31"/>
        <w:rPr>
          <w:sz w:val="24"/>
        </w:rPr>
      </w:pPr>
      <w:r>
        <w:rPr>
          <w:sz w:val="24"/>
        </w:rPr>
        <w:t xml:space="preserve">В процессе занятия присутствующим студентам предлагается назвать ошибки и сделать вывод о соответствии работы требованиям ПОТ, проводятся регламентные операции ТО «на пожаре».  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d"/>
        <w:numPr>
          <w:ilvl w:val="0"/>
          <w:numId w:val="7"/>
        </w:numPr>
      </w:pPr>
      <w:r>
        <w:t>Провести испытания всасывающих пожарных рукавов на герметичность при избыточном давлении.</w:t>
      </w:r>
    </w:p>
    <w:p w:rsidR="00DE0763" w:rsidRDefault="00DE0763" w:rsidP="00DE0763">
      <w:pPr>
        <w:pStyle w:val="afd"/>
        <w:numPr>
          <w:ilvl w:val="0"/>
          <w:numId w:val="7"/>
        </w:numPr>
      </w:pPr>
      <w:r>
        <w:t>Привести краткие теоретические сведения о назначении,  устройстве и видах пожарных  рукавов.</w:t>
      </w:r>
    </w:p>
    <w:p w:rsidR="00DE0763" w:rsidRDefault="00DE0763" w:rsidP="00DE0763">
      <w:pPr>
        <w:pStyle w:val="afd"/>
        <w:numPr>
          <w:ilvl w:val="0"/>
          <w:numId w:val="7"/>
        </w:numPr>
      </w:pPr>
      <w:r>
        <w:t>Нарисуйте схемы проведения испытаний пожарных рукавов.</w:t>
      </w:r>
    </w:p>
    <w:p w:rsidR="00DE0763" w:rsidRDefault="00DE0763" w:rsidP="00DE0763">
      <w:pPr>
        <w:pStyle w:val="afd"/>
        <w:numPr>
          <w:ilvl w:val="0"/>
          <w:numId w:val="7"/>
        </w:numPr>
      </w:pPr>
      <w:r>
        <w:lastRenderedPageBreak/>
        <w:t>Перечислите по пунктам и опишите вкратце все операции, связанные с  постановкой в боевой расчёт, испытаниями  и эксплуатацией пожарных рукавов.</w:t>
      </w:r>
    </w:p>
    <w:p w:rsidR="00DE0763" w:rsidRDefault="00DE0763" w:rsidP="00DE0763">
      <w:pPr>
        <w:pStyle w:val="Con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Предполагаемые выводы студентов: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На занятии был изучен и практически отработан порядок действий при поступлении рукавов в часть, проведении испытаний всасывающих и напорно-всасывающих пожарных рукавов, при этом приобретались навыки пользования насосом ПН-40 и   вакуумной системой АВС-01.  Вопросы рассматривались с учётом правил охраны труда при работе. Вырабатывалось умение организации «Входного контроля», «ТО на пожаре»,  «ТО-1».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r>
        <w:t>1. Привести правила охраны труда, связанные с изучаемыми вопросами.</w:t>
      </w:r>
    </w:p>
    <w:p w:rsidR="00DE0763" w:rsidRDefault="00DE0763" w:rsidP="00DE0763">
      <w:r>
        <w:t>2. Изучить и привести условные обозначения по теме, принятые в пожарной охране.</w:t>
      </w:r>
    </w:p>
    <w:p w:rsidR="00DE0763" w:rsidRDefault="00DE0763" w:rsidP="00DE0763">
      <w:r>
        <w:t>3. Привести примеры заполнения документов учёта рукавного хозяйства.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Pr="00591EEE" w:rsidRDefault="00DE0763" w:rsidP="00DE0763">
      <w:pPr>
        <w:jc w:val="center"/>
        <w:rPr>
          <w:b/>
          <w:lang w:eastAsia="en-US"/>
        </w:rPr>
      </w:pPr>
      <w:r w:rsidRPr="00591EEE">
        <w:rPr>
          <w:b/>
          <w:lang w:eastAsia="en-US"/>
        </w:rPr>
        <w:lastRenderedPageBreak/>
        <w:t>Лабораторная работа № 8</w:t>
      </w:r>
    </w:p>
    <w:p w:rsidR="00DE0763" w:rsidRPr="00591EEE" w:rsidRDefault="00DE0763" w:rsidP="00DE0763">
      <w:pPr>
        <w:rPr>
          <w:b/>
          <w:lang w:eastAsia="en-US"/>
        </w:rPr>
      </w:pPr>
      <w:r w:rsidRPr="00591EEE">
        <w:rPr>
          <w:b/>
          <w:lang w:eastAsia="en-US"/>
        </w:rPr>
        <w:t xml:space="preserve"> «</w:t>
      </w:r>
      <w:r w:rsidRPr="00591EEE">
        <w:rPr>
          <w:b/>
        </w:rPr>
        <w:t>Отработка приёмов проведения и испытания рукавов в соответствии со сроками проведения ТО. Учет  работы рукавов, заполнение документации</w:t>
      </w:r>
      <w:r w:rsidRPr="00591EEE">
        <w:rPr>
          <w:b/>
          <w:lang w:eastAsia="en-US"/>
        </w:rPr>
        <w:t>»</w:t>
      </w:r>
    </w:p>
    <w:p w:rsidR="00DE0763" w:rsidRDefault="00DE0763" w:rsidP="00DE0763">
      <w:pPr>
        <w:ind w:right="282"/>
      </w:pPr>
      <w:r>
        <w:rPr>
          <w:b/>
        </w:rPr>
        <w:t xml:space="preserve">Цели занятия: </w:t>
      </w:r>
      <w:r>
        <w:t xml:space="preserve">Ознакомить студентов с порядком работ и привить первичные навыки практических   действий при испытаниях пожарных рукавов.   </w:t>
      </w:r>
    </w:p>
    <w:p w:rsidR="00DE0763" w:rsidRDefault="00DE0763" w:rsidP="00DE0763">
      <w:pPr>
        <w:ind w:right="282"/>
        <w:rPr>
          <w:b/>
        </w:rPr>
      </w:pPr>
      <w:r>
        <w:t xml:space="preserve"> </w:t>
      </w: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shd w:val="clear" w:color="auto" w:fill="FFFFFF"/>
        <w:spacing w:line="259" w:lineRule="exact"/>
      </w:pPr>
      <w:r>
        <w:t xml:space="preserve">- организовывать приемку и постановку техники и </w:t>
      </w:r>
      <w:r>
        <w:rPr>
          <w:spacing w:val="-3"/>
        </w:rPr>
        <w:t>оборудования в боевой расчет пожарного подразделения;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осуществлять ведение документации по регламентному обслуживанию;</w:t>
      </w:r>
    </w:p>
    <w:p w:rsidR="00DE0763" w:rsidRDefault="00DE0763" w:rsidP="00DE0763">
      <w:r>
        <w:t>- оценивать неисправности и осуществлять несложный ремонт пожарной техники;</w:t>
      </w:r>
    </w:p>
    <w:p w:rsidR="00DE0763" w:rsidRDefault="00DE0763" w:rsidP="00DE0763">
      <w:pPr>
        <w:jc w:val="both"/>
      </w:pPr>
      <w:r>
        <w:t xml:space="preserve">- принимать решения по прекращению эксплуатации неисправных технических средств; 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>- расконсервировать и подготавливать к работе пожарную, аварийно-спасательную технику и оборудование;</w:t>
      </w:r>
    </w:p>
    <w:p w:rsidR="00DE0763" w:rsidRDefault="00DE0763" w:rsidP="00DE0763">
      <w:pPr>
        <w:rPr>
          <w:u w:val="single"/>
        </w:rPr>
      </w:pPr>
      <w:r>
        <w:rPr>
          <w:spacing w:val="-10"/>
          <w:sz w:val="26"/>
          <w:szCs w:val="26"/>
        </w:rPr>
        <w:t>- 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</w:t>
      </w:r>
    </w:p>
    <w:p w:rsidR="00DE0763" w:rsidRDefault="00DE0763" w:rsidP="00DE0763">
      <w:pPr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  <w:sz w:val="26"/>
          <w:szCs w:val="26"/>
        </w:rPr>
      </w:pPr>
      <w:r>
        <w:rPr>
          <w:spacing w:val="-12"/>
          <w:sz w:val="26"/>
          <w:szCs w:val="26"/>
        </w:rPr>
        <w:t xml:space="preserve">- порядок организации регламентного обслуживания </w:t>
      </w:r>
      <w:r>
        <w:rPr>
          <w:spacing w:val="-10"/>
          <w:sz w:val="26"/>
          <w:szCs w:val="26"/>
        </w:rPr>
        <w:t>пожарной, аварийно-спасательной техники и оборудования;</w:t>
      </w:r>
    </w:p>
    <w:p w:rsidR="00DE0763" w:rsidRPr="00591EEE" w:rsidRDefault="00DE0763" w:rsidP="00DE0763">
      <w:pPr>
        <w:shd w:val="clear" w:color="auto" w:fill="FFFFFF"/>
        <w:spacing w:line="274" w:lineRule="exact"/>
        <w:ind w:right="77"/>
      </w:pPr>
      <w:r>
        <w:t xml:space="preserve">- </w:t>
      </w:r>
      <w:r>
        <w:rPr>
          <w:spacing w:val="-10"/>
          <w:sz w:val="26"/>
          <w:szCs w:val="26"/>
        </w:rPr>
        <w:t xml:space="preserve">технические требования по проведению периодического </w:t>
      </w:r>
      <w:r>
        <w:rPr>
          <w:spacing w:val="-12"/>
          <w:sz w:val="26"/>
          <w:szCs w:val="26"/>
        </w:rPr>
        <w:t xml:space="preserve">освидетельствования пожарно-спасательной техники и </w:t>
      </w:r>
      <w:r>
        <w:rPr>
          <w:sz w:val="26"/>
          <w:szCs w:val="26"/>
        </w:rPr>
        <w:t>оборудования;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пожарная автоцистерна АЦ 40(131), комплект рукавов с гидравлическим  оборудованием, секундомер. </w:t>
      </w:r>
    </w:p>
    <w:p w:rsidR="00DE0763" w:rsidRDefault="00DE0763" w:rsidP="00DE0763">
      <w:pPr>
        <w:pStyle w:val="af0"/>
        <w:jc w:val="left"/>
        <w:rPr>
          <w:szCs w:val="24"/>
        </w:rPr>
      </w:pPr>
      <w:r>
        <w:rPr>
          <w:b/>
          <w:szCs w:val="24"/>
        </w:rPr>
        <w:t>Краткие теоретические сведения:</w:t>
      </w:r>
      <w:r>
        <w:rPr>
          <w:szCs w:val="24"/>
        </w:rPr>
        <w:t xml:space="preserve"> Пожарные рукава - это гибкие трубопроводы, оборудованные пожарными соединительными головками и предназначенные для транспортирования огнетушащих веществ. Вода для тушения пожаров подается насосами пожарных автомобилей и мотопомп из различных водоисточников. Наиболее простая схема подачи воды – это забор ее из цистерны пожарного автомобиля и подача насосом через магистральные  и рабочие  рукавные линии к стволам. Пожарные рукава, по которым огнетушащие вещества подаются под давлением, называются напорными.</w:t>
      </w:r>
    </w:p>
    <w:p w:rsidR="00DE0763" w:rsidRDefault="00DE0763" w:rsidP="00DE0763">
      <w:pPr>
        <w:pStyle w:val="31"/>
        <w:jc w:val="left"/>
        <w:rPr>
          <w:sz w:val="24"/>
        </w:rPr>
      </w:pPr>
      <w:r>
        <w:rPr>
          <w:b/>
          <w:sz w:val="24"/>
          <w:szCs w:val="24"/>
        </w:rPr>
        <w:t>Практическая часть</w:t>
      </w:r>
      <w:r>
        <w:rPr>
          <w:sz w:val="24"/>
        </w:rPr>
        <w:t>.  Преподаватель строит личный состав группы, проводит целевой инструктаж по ПОТ и кратко   напоминает о сроках плановых проверок гидравлического оборудования. Из состава группы назначаются  студенты для выполнения работ. Проводятся испытания пожарных рукавов.</w:t>
      </w:r>
    </w:p>
    <w:p w:rsidR="00DE0763" w:rsidRDefault="00DE0763" w:rsidP="00DE0763">
      <w:pPr>
        <w:pStyle w:val="13"/>
        <w:jc w:val="both"/>
        <w:rPr>
          <w:b/>
        </w:rPr>
      </w:pPr>
      <w:r>
        <w:rPr>
          <w:sz w:val="24"/>
        </w:rPr>
        <w:t>В процессе занятия преподаватель контролирует соблюдение студентами ПОТ. Целесообразно проведение данных практических занятий приурочивать ко времени проведения плановых проверок гидравлического оборудования.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r>
        <w:t>1. Провести испытания пожарных</w:t>
      </w:r>
      <w:r>
        <w:rPr>
          <w:b/>
        </w:rPr>
        <w:t xml:space="preserve"> </w:t>
      </w:r>
      <w:r>
        <w:t>напорных рукавов;</w:t>
      </w:r>
    </w:p>
    <w:p w:rsidR="00DE0763" w:rsidRDefault="00DE0763" w:rsidP="00DE0763">
      <w:r>
        <w:t>2. Перечислите по пунктам и опишите вкратце все операции, связанные с  постановкой в боевой расчёт и эксплуатацией пожарных рукавов;</w:t>
      </w:r>
    </w:p>
    <w:p w:rsidR="00DE0763" w:rsidRDefault="00DE0763" w:rsidP="00DE0763">
      <w:r>
        <w:t>3. Нарисуйте схемы проведения испытаний пожарных рукавов;</w:t>
      </w:r>
    </w:p>
    <w:p w:rsidR="00DE0763" w:rsidRDefault="00DE0763" w:rsidP="00DE0763">
      <w:pPr>
        <w:pStyle w:val="3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 Привести краткие теоретические сведения и ответить на контрольные вопросы; </w:t>
      </w:r>
    </w:p>
    <w:p w:rsidR="00DE0763" w:rsidRDefault="00DE0763" w:rsidP="00DE0763">
      <w:r>
        <w:t>5. Изучить условные обозначения по теме, принятые в пожарной охране, привести  их изображение;</w:t>
      </w:r>
    </w:p>
    <w:p w:rsidR="00DE0763" w:rsidRDefault="00DE0763" w:rsidP="00DE0763">
      <w:r>
        <w:t>6. Привести примеры заполнения документов учёта рукавного хозяйства.</w:t>
      </w:r>
    </w:p>
    <w:p w:rsidR="00DE0763" w:rsidRDefault="00DE0763" w:rsidP="00DE0763">
      <w:pPr>
        <w:pStyle w:val="21"/>
        <w:rPr>
          <w:sz w:val="24"/>
        </w:rPr>
      </w:pPr>
    </w:p>
    <w:p w:rsidR="00DE0763" w:rsidRDefault="00DE0763" w:rsidP="00DE0763">
      <w:pPr>
        <w:pStyle w:val="21"/>
        <w:rPr>
          <w:sz w:val="24"/>
        </w:rPr>
      </w:pPr>
    </w:p>
    <w:p w:rsidR="00DE0763" w:rsidRDefault="00DE0763" w:rsidP="00DE0763">
      <w:pPr>
        <w:pStyle w:val="21"/>
        <w:rPr>
          <w:b w:val="0"/>
          <w:sz w:val="24"/>
        </w:rPr>
      </w:pPr>
      <w:r>
        <w:rPr>
          <w:sz w:val="24"/>
        </w:rPr>
        <w:lastRenderedPageBreak/>
        <w:t>Основные выводы.</w:t>
      </w:r>
      <w:r>
        <w:rPr>
          <w:b w:val="0"/>
          <w:sz w:val="24"/>
        </w:rPr>
        <w:t xml:space="preserve"> 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На занятии был изучен порядок действий при проведении испытаний напорных пожарных рукавов, при этом приобретались навыки пользования насосом ПН-40 и   гидравлическим оборудованием.  Вопросы рассматривались с учётом правил охраны труда при работе. Вырабатывалось умение организации «Планового ТО», «ТО после  пожара».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pStyle w:val="afd"/>
        <w:numPr>
          <w:ilvl w:val="0"/>
          <w:numId w:val="8"/>
        </w:numPr>
      </w:pPr>
      <w:r>
        <w:t xml:space="preserve">Назначение,  устройство и виды пожарных  рукавов. </w:t>
      </w:r>
    </w:p>
    <w:p w:rsidR="00DE0763" w:rsidRDefault="00DE0763" w:rsidP="00DE0763">
      <w:pPr>
        <w:pStyle w:val="afd"/>
        <w:numPr>
          <w:ilvl w:val="0"/>
          <w:numId w:val="8"/>
        </w:numPr>
      </w:pPr>
      <w:r>
        <w:t>Порядок и сроки испытаний.</w:t>
      </w:r>
    </w:p>
    <w:p w:rsidR="00DE0763" w:rsidRDefault="00DE0763" w:rsidP="00DE0763">
      <w:pPr>
        <w:pStyle w:val="afd"/>
        <w:numPr>
          <w:ilvl w:val="0"/>
          <w:numId w:val="8"/>
        </w:numPr>
      </w:pPr>
      <w:r>
        <w:t>Правила охраны труда, связанные с изучаемыми вопросами.</w:t>
      </w:r>
    </w:p>
    <w:p w:rsidR="00DE0763" w:rsidRDefault="00DE0763" w:rsidP="00DE0763">
      <w:pPr>
        <w:pStyle w:val="afd"/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№9.</w:t>
      </w:r>
    </w:p>
    <w:p w:rsidR="00DE0763" w:rsidRDefault="00DE0763" w:rsidP="00DE0763">
      <w:pPr>
        <w:rPr>
          <w:b/>
        </w:rPr>
      </w:pPr>
      <w:r w:rsidRPr="001F181E">
        <w:rPr>
          <w:b/>
        </w:rPr>
        <w:t>«Знакомство с организацией</w:t>
      </w:r>
      <w:r w:rsidRPr="004F5EDE">
        <w:t xml:space="preserve"> </w:t>
      </w:r>
      <w:r>
        <w:rPr>
          <w:b/>
        </w:rPr>
        <w:t>системы эксплуатации пожарных рукавов. Базы по обслуживанию и ремонту рукавов. Их оборудование. Списание пожарных рукавов».</w:t>
      </w:r>
    </w:p>
    <w:p w:rsidR="00DE0763" w:rsidRDefault="00DE0763" w:rsidP="00DE0763">
      <w:r>
        <w:rPr>
          <w:b/>
        </w:rPr>
        <w:t xml:space="preserve">Цель занятия: </w:t>
      </w:r>
      <w:r>
        <w:t xml:space="preserve">  Ознакомить студентов со схемами эксплуатации пожарных рукавов, действующими в гарнизонах пожарной охраны страны. Обучение правилам оформления документов  приёмки, эксплуатации и списания пожарных рукавов.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shd w:val="clear" w:color="auto" w:fill="FFFFFF"/>
        <w:spacing w:line="259" w:lineRule="exact"/>
      </w:pPr>
      <w:r>
        <w:t xml:space="preserve">- организовывать приемку и постановку техники и </w:t>
      </w:r>
      <w:r>
        <w:rPr>
          <w:spacing w:val="-3"/>
        </w:rPr>
        <w:t>оборудования в боевой расчет пожарного подразделения;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осуществлять ведение документации по регламентному обслуживанию;</w:t>
      </w:r>
    </w:p>
    <w:p w:rsidR="00DE0763" w:rsidRDefault="00DE0763" w:rsidP="00DE0763">
      <w:r>
        <w:t>- оценивать неисправности и осуществлять несложный ремонт пожарной техники;</w:t>
      </w:r>
    </w:p>
    <w:p w:rsidR="00DE0763" w:rsidRDefault="00DE0763" w:rsidP="00DE0763">
      <w:pPr>
        <w:jc w:val="both"/>
      </w:pPr>
      <w:r>
        <w:t xml:space="preserve">- принимать решения по прекращению эксплуатации неисправных технических средств; 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>- расконсервировать и подготавливать к работе пожарную, аварийно-спасательную технику и оборудование;</w:t>
      </w:r>
    </w:p>
    <w:p w:rsidR="00DE0763" w:rsidRDefault="00DE0763" w:rsidP="00DE0763">
      <w:pPr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- 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</w:t>
      </w:r>
    </w:p>
    <w:p w:rsidR="00DE0763" w:rsidRDefault="00DE0763" w:rsidP="00DE0763">
      <w:pPr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  <w:sz w:val="26"/>
          <w:szCs w:val="26"/>
        </w:rPr>
      </w:pPr>
      <w:r>
        <w:rPr>
          <w:spacing w:val="-12"/>
          <w:sz w:val="26"/>
          <w:szCs w:val="26"/>
        </w:rPr>
        <w:t xml:space="preserve">- порядок организации регламентного обслуживания </w:t>
      </w:r>
      <w:r>
        <w:rPr>
          <w:spacing w:val="-10"/>
          <w:sz w:val="26"/>
          <w:szCs w:val="26"/>
        </w:rPr>
        <w:t>пожарной, аварийно-спасательной техники и оборудования;</w:t>
      </w:r>
    </w:p>
    <w:p w:rsidR="00DE0763" w:rsidRPr="001F181E" w:rsidRDefault="00DE0763" w:rsidP="00DE0763">
      <w:pPr>
        <w:shd w:val="clear" w:color="auto" w:fill="FFFFFF"/>
        <w:spacing w:line="274" w:lineRule="exact"/>
        <w:ind w:right="77"/>
      </w:pPr>
      <w:r>
        <w:t xml:space="preserve">- </w:t>
      </w:r>
      <w:r>
        <w:rPr>
          <w:spacing w:val="-10"/>
          <w:sz w:val="26"/>
          <w:szCs w:val="26"/>
        </w:rPr>
        <w:t xml:space="preserve">технические требования по проведению периодического </w:t>
      </w:r>
      <w:r>
        <w:rPr>
          <w:spacing w:val="-12"/>
          <w:sz w:val="26"/>
          <w:szCs w:val="26"/>
        </w:rPr>
        <w:t xml:space="preserve">освидетельствования пожарно-спасательной техники и </w:t>
      </w:r>
      <w:r>
        <w:rPr>
          <w:sz w:val="26"/>
          <w:szCs w:val="26"/>
        </w:rPr>
        <w:t>оборудования;</w:t>
      </w:r>
    </w:p>
    <w:p w:rsidR="00DE0763" w:rsidRDefault="00DE0763" w:rsidP="00DE0763">
      <w:pPr>
        <w:pStyle w:val="13"/>
        <w:jc w:val="both"/>
        <w:rPr>
          <w:sz w:val="24"/>
          <w:szCs w:val="24"/>
        </w:rPr>
      </w:pPr>
      <w:r>
        <w:rPr>
          <w:b/>
          <w:sz w:val="24"/>
          <w:szCs w:val="24"/>
          <w:lang w:eastAsia="en-US"/>
        </w:rPr>
        <w:t>Краткие теоретические сведения: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>Техническое обслуживание пожарных рукавов - это комплекс профилактических мероприятий, проводимых с целью поддержания пожарных рукавов в исправном состоянии. При выявлении дефектов рукавов одновременно производится их ремонт.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Техническое обслуживание, ремонт и хранение пожарных рукавов может производиться на рукавных базах (постах) или в пожарных частях. Технологическая схема обслуживания рукавов.</w:t>
      </w:r>
    </w:p>
    <w:p w:rsidR="00DE0763" w:rsidRDefault="00DE0763" w:rsidP="00DE0763">
      <w:pPr>
        <w:pStyle w:val="1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E0763" w:rsidRDefault="00DE0763" w:rsidP="00DE0763">
      <w:pPr>
        <w:pStyle w:val="13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76575" cy="1857375"/>
            <wp:effectExtent l="19050" t="0" r="9525" b="0"/>
            <wp:docPr id="38" name="Рисунок 29" descr="Image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22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 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sz w:val="24"/>
        </w:rPr>
        <w:t>Основные выводы.</w:t>
      </w:r>
      <w:r>
        <w:rPr>
          <w:b w:val="0"/>
          <w:sz w:val="24"/>
        </w:rPr>
        <w:t xml:space="preserve"> 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На занятии был изучен порядок действий рукавных баз при эксплуатации пожарных рукавов, при этом приобретались навыки использования оборудования.  Вопросы рассматривались с учётом правил охраны труда при работе. Вырабатывалось умение ремонта пожарных рукавов.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r>
        <w:t xml:space="preserve">1. Привести краткие теоретические сведения и ответить на контрольные вопросы; </w:t>
      </w:r>
    </w:p>
    <w:p w:rsidR="00DE0763" w:rsidRDefault="00DE0763" w:rsidP="00DE0763">
      <w:r>
        <w:lastRenderedPageBreak/>
        <w:t>2. Перечислить оборудование рукавных баз и указать операции, проводимые при обслуживании пожарных рукавов;</w:t>
      </w:r>
    </w:p>
    <w:p w:rsidR="00DE0763" w:rsidRDefault="00DE0763" w:rsidP="00DE0763">
      <w:r>
        <w:t>3. Нарисуйте схему работы АИСТ;</w:t>
      </w:r>
    </w:p>
    <w:p w:rsidR="00DE0763" w:rsidRDefault="00DE0763" w:rsidP="00DE0763">
      <w:pPr>
        <w:pStyle w:val="31"/>
        <w:jc w:val="left"/>
        <w:rPr>
          <w:sz w:val="24"/>
          <w:szCs w:val="24"/>
        </w:rPr>
      </w:pPr>
      <w:r>
        <w:rPr>
          <w:sz w:val="24"/>
          <w:szCs w:val="24"/>
        </w:rPr>
        <w:t>4. Привести примеры маркировки  рукавов и эксплуатационных документов.</w:t>
      </w:r>
    </w:p>
    <w:p w:rsidR="00DE0763" w:rsidRDefault="00DE0763" w:rsidP="00DE0763">
      <w:pPr>
        <w:rPr>
          <w:b/>
        </w:rPr>
      </w:pPr>
      <w:r>
        <w:rPr>
          <w:b/>
        </w:rPr>
        <w:t>Выводы по работе:</w:t>
      </w:r>
    </w:p>
    <w:p w:rsidR="00DE0763" w:rsidRDefault="00DE0763" w:rsidP="00DE0763">
      <w:r>
        <w:t>Знание устройства, характеристик, принципа работы, правильные и грамотные ремонт, обслуживание</w:t>
      </w:r>
      <w:r w:rsidRPr="001F181E">
        <w:t xml:space="preserve"> </w:t>
      </w:r>
      <w:r>
        <w:t>и испытание, использование, хранение пожарных рукавов и рукавного оборудования обеспечивают их надежность и продлевают срок эксплуатации.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ind w:left="360"/>
      </w:pPr>
      <w:r>
        <w:t xml:space="preserve">1. Привести краткие теоретические сведения о назначении,  устройстве и видах пожарных  рукавных баз. </w:t>
      </w:r>
    </w:p>
    <w:p w:rsidR="00DE0763" w:rsidRDefault="00DE0763" w:rsidP="00DE0763">
      <w:pPr>
        <w:ind w:left="360"/>
      </w:pPr>
      <w:r>
        <w:t>2. Обслуживание рукавов на рукавных постах (базах). Проводимые виды работ.</w:t>
      </w:r>
    </w:p>
    <w:p w:rsidR="00DE0763" w:rsidRDefault="00DE0763" w:rsidP="00DE0763">
      <w:pPr>
        <w:ind w:left="360"/>
      </w:pPr>
      <w:r>
        <w:t>3. Нарисуйте схемы основных операций рукавного поста (базы).</w:t>
      </w:r>
    </w:p>
    <w:p w:rsidR="00DE0763" w:rsidRDefault="00DE0763" w:rsidP="00DE0763">
      <w:pPr>
        <w:ind w:left="360"/>
      </w:pPr>
      <w:r>
        <w:t>4. Основные механизмы  и агрегаты. Аппарат испытаний, сушки и талькирования.</w:t>
      </w:r>
    </w:p>
    <w:p w:rsidR="00DE0763" w:rsidRDefault="00DE0763" w:rsidP="00DE0763">
      <w:pPr>
        <w:ind w:left="360"/>
      </w:pPr>
      <w:r>
        <w:t>6. Учёт, хранение и порядок списания пожарных рукавов.</w:t>
      </w:r>
      <w:r>
        <w:rPr>
          <w:b/>
          <w:sz w:val="28"/>
        </w:rPr>
        <w:t xml:space="preserve">   </w:t>
      </w:r>
      <w:r>
        <w:rPr>
          <w:b/>
        </w:rPr>
        <w:t xml:space="preserve"> </w:t>
      </w:r>
    </w:p>
    <w:p w:rsidR="00DE0763" w:rsidRDefault="00DE0763" w:rsidP="00DE0763">
      <w:r>
        <w:t xml:space="preserve">      7. </w:t>
      </w:r>
      <w:r>
        <w:rPr>
          <w:noProof/>
        </w:rPr>
        <w:t xml:space="preserve">Назовите различия централизованной и децентрализованной систем эксплуатации рукавов, </w:t>
      </w:r>
      <w:r>
        <w:t>организацию технического обслуживания.</w: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144780</wp:posOffset>
                </wp:positionV>
                <wp:extent cx="84455" cy="274320"/>
                <wp:effectExtent l="9525" t="7620" r="10795" b="13335"/>
                <wp:wrapNone/>
                <wp:docPr id="5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4" type="#_x0000_t202" style="position:absolute;margin-left:-18.3pt;margin-top:11.4pt;width:6.65pt;height:2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" o:allowincell="f" strokecolor="white">
                <v:textbox>
                  <w:txbxContent>
                    <w:p w:rsidR="00CC3AEE" w:rsidRDefault="00CC3AEE" w:rsidP="00DE0763"/>
                  </w:txbxContent>
                </v:textbox>
              </v:shape>
            </w:pict>
          </mc:Fallback>
        </mc:AlternateContent>
      </w:r>
    </w:p>
    <w:p w:rsidR="00DE0763" w:rsidRDefault="00DE0763" w:rsidP="00DE0763">
      <w:r>
        <w:t xml:space="preserve">      8. Изучить и обозначить пункты правил охраны труда, связанные с выполненной работой. </w: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144780</wp:posOffset>
                </wp:positionV>
                <wp:extent cx="84455" cy="274320"/>
                <wp:effectExtent l="9525" t="5715" r="10795" b="5715"/>
                <wp:wrapNone/>
                <wp:docPr id="5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5" type="#_x0000_t202" style="position:absolute;margin-left:-18.3pt;margin-top:11.4pt;width:6.65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" o:allowincell="f" strokecolor="white">
                <v:textbox>
                  <w:txbxContent>
                    <w:p w:rsidR="00CC3AEE" w:rsidRDefault="00CC3AEE" w:rsidP="00DE0763"/>
                  </w:txbxContent>
                </v:textbox>
              </v:shape>
            </w:pict>
          </mc:Fallback>
        </mc:AlternateConten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№10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>«Техническое обслуживание пожарного и рукавного оборудования.  Работы, выполняемые при различных видах ТО пожарного оборудования.  Проверка исправности при ТО,  возможные неисправности и их устранение.  Проведение несложного ремонта»</w:t>
      </w:r>
    </w:p>
    <w:p w:rsidR="00DE0763" w:rsidRDefault="00DE0763" w:rsidP="00DE0763">
      <w:r>
        <w:rPr>
          <w:b/>
        </w:rPr>
        <w:t xml:space="preserve">Цель занятия: </w:t>
      </w:r>
      <w:r>
        <w:t>Сформировать понятия у студентов о гидравлическом оборудовании, входящем в состав пожарной автоцистерны, Рассмотреть виды, область применения, техническое обслуживание и методы устранения неисправностей.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уметь: - организовывать и проводить техническое обслуживание пожарной, аварийно-      </w:t>
      </w:r>
    </w:p>
    <w:p w:rsidR="00DE0763" w:rsidRDefault="00DE0763" w:rsidP="00DE0763">
      <w:r>
        <w:t xml:space="preserve">               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  <w:ind w:left="709"/>
      </w:pPr>
      <w: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техники;</w:t>
      </w:r>
    </w:p>
    <w:p w:rsidR="00DE0763" w:rsidRDefault="00DE0763" w:rsidP="00DE0763">
      <w:pPr>
        <w:rPr>
          <w:u w:val="single"/>
        </w:rPr>
      </w:pPr>
      <w:r>
        <w:t xml:space="preserve">            - принимать решения по прекращению эксплуатации неисправных технических средств;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знать: - устройство, правила эксплуатации, технические возможности и условия примене-ния различных видов пожарной, аварийно-спасательной техники и  оборудования;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 xml:space="preserve">           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jc w:val="both"/>
      </w:pPr>
      <w:r>
        <w:rPr>
          <w:b/>
        </w:rPr>
        <w:t xml:space="preserve">Материальное обеспечение: </w:t>
      </w:r>
      <w:r>
        <w:t xml:space="preserve">Натурные образцы в разрезе оборудования. Пожарные рукава; рукавная задержка; рукавный зажим; рукавный   водосборник (ВС-125);  рукав напорный (20м); рукав  напорно-всасывающий (4м);  рукав всасывающий  (4м); пожарная автоцистерна.                                    </w:t>
      </w:r>
    </w:p>
    <w:p w:rsidR="00DE0763" w:rsidRDefault="00DE0763" w:rsidP="00DE0763">
      <w:pPr>
        <w:pStyle w:val="afe"/>
        <w:rPr>
          <w:b/>
        </w:rPr>
      </w:pPr>
      <w:r>
        <w:rPr>
          <w:b/>
        </w:rPr>
        <w:t>Краткая теоретическая часть: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Гидравлическое оборудование является элементом пожарного оборудования, относящегося к коммуникациям пожаротушения и предназначено для комплектования насосно-рукавных систем пожарных автомобилей (или мотопомп) с целью обеспечения подачи огнетушащих веществ к месту тушения пожара.</w:t>
      </w:r>
    </w:p>
    <w:p w:rsidR="00DE0763" w:rsidRDefault="00DE0763" w:rsidP="00DE0763">
      <w:r>
        <w:t>К рукавному оборудованию относятся:</w:t>
      </w:r>
    </w:p>
    <w:p w:rsidR="00DE0763" w:rsidRDefault="00DE0763" w:rsidP="00DE0763">
      <w:pPr>
        <w:numPr>
          <w:ilvl w:val="0"/>
          <w:numId w:val="9"/>
        </w:numPr>
      </w:pPr>
      <w:r>
        <w:t>всасывающая сетка</w:t>
      </w:r>
    </w:p>
    <w:p w:rsidR="00DE0763" w:rsidRDefault="00DE0763" w:rsidP="00DE0763">
      <w:pPr>
        <w:numPr>
          <w:ilvl w:val="0"/>
          <w:numId w:val="9"/>
        </w:numPr>
      </w:pPr>
      <w:r>
        <w:t>соединительные головки</w:t>
      </w:r>
    </w:p>
    <w:p w:rsidR="00DE0763" w:rsidRDefault="00DE0763" w:rsidP="00DE0763">
      <w:pPr>
        <w:numPr>
          <w:ilvl w:val="0"/>
          <w:numId w:val="9"/>
        </w:numPr>
      </w:pPr>
      <w:r>
        <w:t>разветвления</w:t>
      </w:r>
    </w:p>
    <w:p w:rsidR="00DE0763" w:rsidRDefault="00DE0763" w:rsidP="00DE0763">
      <w:pPr>
        <w:numPr>
          <w:ilvl w:val="0"/>
          <w:numId w:val="9"/>
        </w:numPr>
      </w:pPr>
      <w:r>
        <w:t>водосборник</w:t>
      </w:r>
    </w:p>
    <w:p w:rsidR="00DE0763" w:rsidRDefault="00DE0763" w:rsidP="00DE0763">
      <w:pPr>
        <w:numPr>
          <w:ilvl w:val="0"/>
          <w:numId w:val="9"/>
        </w:numPr>
      </w:pPr>
      <w:r>
        <w:t>ручные и лафетные стволы.</w:t>
      </w:r>
    </w:p>
    <w:p w:rsidR="00DE0763" w:rsidRDefault="00DE0763" w:rsidP="00DE0763">
      <w:r>
        <w:rPr>
          <w:color w:val="000000"/>
        </w:rPr>
        <w:t xml:space="preserve">Стволы пожарные. Устройство, устанавливаемое на конце напорной линии для формирования и направления огнетушащих струй. Пожарные стволы в зависимости от пропускной способности и размеров подразделяются на ручные и лафетные, а в зависимости от вида подаваемого огнетушащего вещества – на водяные, пенные и комбинированные. </w:t>
      </w:r>
      <w:r>
        <w:t>Классификация пожарных стволов.</w:t>
      </w:r>
    </w:p>
    <w:p w:rsidR="00DE0763" w:rsidRDefault="00DE0763" w:rsidP="00DE0763">
      <w:r>
        <w:rPr>
          <w:b/>
          <w:snapToGrid w:val="0"/>
        </w:rPr>
        <w:t xml:space="preserve">       </w:t>
      </w:r>
      <w:r>
        <w:t xml:space="preserve"> </w:t>
      </w:r>
      <w:r>
        <w:rPr>
          <w:snapToGrid w:val="0"/>
        </w:rPr>
        <w:t>Ручной ствол комбинированный</w:t>
      </w:r>
      <w:r>
        <w:rPr>
          <w:caps/>
          <w:snapToGrid w:val="0"/>
        </w:rPr>
        <w:t xml:space="preserve"> </w:t>
      </w:r>
      <w:r>
        <w:rPr>
          <w:snapToGrid w:val="0"/>
        </w:rPr>
        <w:t>РСК-50</w:t>
      </w:r>
      <w:r>
        <w:rPr>
          <w:b/>
          <w:snapToGrid w:val="0"/>
        </w:rPr>
        <w:t xml:space="preserve"> – </w:t>
      </w:r>
      <w:r>
        <w:rPr>
          <w:snapToGrid w:val="0"/>
        </w:rPr>
        <w:t>предназначен для</w:t>
      </w:r>
      <w:r>
        <w:rPr>
          <w:b/>
          <w:snapToGrid w:val="0"/>
        </w:rPr>
        <w:t xml:space="preserve"> </w:t>
      </w:r>
      <w:r>
        <w:t>формирования и направления огнетушащих  водяных струй в очаг пожара. Устанавливается на концах  напорных линий.  Позволяет подавать компактную и распыленную струи.</w:t>
      </w:r>
    </w:p>
    <w:p w:rsidR="00DE0763" w:rsidRDefault="00DE0763" w:rsidP="00DE0763">
      <w:pPr>
        <w:pStyle w:val="ae"/>
        <w:rPr>
          <w:rFonts w:ascii="Arial" w:hAnsi="Arial"/>
          <w:color w:val="000000"/>
          <w:sz w:val="26"/>
        </w:rPr>
      </w:pPr>
      <w:r>
        <w:rPr>
          <w:rFonts w:ascii="Arial" w:hAnsi="Arial"/>
          <w:noProof/>
          <w:color w:val="000000"/>
          <w:sz w:val="26"/>
        </w:rPr>
        <w:drawing>
          <wp:inline distT="0" distB="0" distL="0" distR="0">
            <wp:extent cx="1895475" cy="752475"/>
            <wp:effectExtent l="19050" t="0" r="9525" b="0"/>
            <wp:docPr id="39" name="Рисунок 35" descr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age2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1590675" cy="571500"/>
            <wp:effectExtent l="19050" t="0" r="9525" b="0"/>
            <wp:docPr id="5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r>
        <w:rPr>
          <w:b/>
          <w:snapToGrid w:val="0"/>
        </w:rPr>
        <w:lastRenderedPageBreak/>
        <w:t xml:space="preserve">     </w:t>
      </w:r>
      <w:r>
        <w:rPr>
          <w:snapToGrid w:val="0"/>
        </w:rPr>
        <w:t xml:space="preserve">Ручной ствол </w:t>
      </w:r>
      <w:r>
        <w:rPr>
          <w:caps/>
          <w:snapToGrid w:val="0"/>
        </w:rPr>
        <w:t xml:space="preserve"> </w:t>
      </w:r>
      <w:r>
        <w:rPr>
          <w:snapToGrid w:val="0"/>
        </w:rPr>
        <w:t>РС-50(70) –</w:t>
      </w:r>
      <w:r>
        <w:rPr>
          <w:b/>
          <w:snapToGrid w:val="0"/>
        </w:rPr>
        <w:t xml:space="preserve"> </w:t>
      </w:r>
      <w:r>
        <w:rPr>
          <w:snapToGrid w:val="0"/>
        </w:rPr>
        <w:t>предназначен для</w:t>
      </w:r>
      <w:r>
        <w:rPr>
          <w:b/>
          <w:snapToGrid w:val="0"/>
        </w:rPr>
        <w:t xml:space="preserve"> </w:t>
      </w:r>
      <w:r>
        <w:t xml:space="preserve">формирования и направления огнетушащих  водяных струй  в очаг пожара. Позволяет подавать компактную струю. Устанавливается на конце  напорной линии. 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многофункциональными являются комбинированные ручные стволы, которые позволяют формировать как водяную, так и пенную струи.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66825" cy="647700"/>
            <wp:effectExtent l="19050" t="0" r="9525" b="0"/>
            <wp:docPr id="40" name="Рисунок 4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pictur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Ствол ручной комбинированный ОРТ-50</w:t>
      </w:r>
    </w:p>
    <w:p w:rsidR="00DE0763" w:rsidRDefault="00DE0763" w:rsidP="00DE0763">
      <w:pPr>
        <w:rPr>
          <w:b/>
        </w:rPr>
      </w:pPr>
      <w:r>
        <w:rPr>
          <w:color w:val="000000"/>
        </w:rPr>
        <w:t>Переносные лафетные стволы входят в комплект пожарных автоцистерн и насосно -</w:t>
      </w:r>
    </w:p>
    <w:p w:rsidR="00DE0763" w:rsidRDefault="00DE0763" w:rsidP="00DE0763">
      <w:pPr>
        <w:rPr>
          <w:sz w:val="28"/>
          <w:szCs w:val="20"/>
        </w:rPr>
      </w:pPr>
      <w:r>
        <w:rPr>
          <w:b/>
        </w:rPr>
        <w:t xml:space="preserve">   </w:t>
      </w:r>
      <w:r>
        <w:rPr>
          <w:color w:val="000000"/>
        </w:rPr>
        <w:t>рукавных автомобилей.</w:t>
      </w:r>
      <w:r>
        <w:rPr>
          <w:noProof/>
          <w:sz w:val="28"/>
          <w:szCs w:val="20"/>
        </w:rPr>
        <w:drawing>
          <wp:inline distT="0" distB="0" distL="0" distR="0">
            <wp:extent cx="1676400" cy="1247775"/>
            <wp:effectExtent l="19050" t="0" r="0" b="0"/>
            <wp:docPr id="53" name="Рисунок 5" descr="рис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3_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22" cy="12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b/>
        </w:rPr>
        <w:t xml:space="preserve">                                          </w:t>
      </w:r>
    </w:p>
    <w:p w:rsidR="00DE0763" w:rsidRDefault="00DE0763" w:rsidP="00DE0763">
      <w:pPr>
        <w:jc w:val="center"/>
      </w:pPr>
      <w:r>
        <w:t xml:space="preserve">                                     Рис. 3.22. Переносной пожарный лафетный ствол ПЛС-П20:</w:t>
      </w:r>
    </w:p>
    <w:p w:rsidR="00DE0763" w:rsidRDefault="00DE0763" w:rsidP="00DE0763">
      <w:pPr>
        <w:jc w:val="center"/>
      </w:pPr>
      <w:r>
        <w:rPr>
          <w:i/>
        </w:rPr>
        <w:t xml:space="preserve">                   1</w:t>
      </w:r>
      <w:r>
        <w:t xml:space="preserve"> – корпус ствола; </w:t>
      </w:r>
      <w:r>
        <w:rPr>
          <w:i/>
        </w:rPr>
        <w:t>2</w:t>
      </w:r>
      <w:r>
        <w:t xml:space="preserve"> – воздушно-пенный насадок; </w:t>
      </w:r>
      <w:r>
        <w:rPr>
          <w:i/>
        </w:rPr>
        <w:t>3</w:t>
      </w:r>
      <w:r>
        <w:t xml:space="preserve"> – напорный патрубок;</w:t>
      </w:r>
      <w:r>
        <w:br/>
      </w:r>
      <w:r>
        <w:rPr>
          <w:i/>
        </w:rPr>
        <w:t xml:space="preserve">             4</w:t>
      </w:r>
      <w:r>
        <w:t xml:space="preserve"> – приемный корпус; </w:t>
      </w:r>
      <w:r>
        <w:rPr>
          <w:i/>
        </w:rPr>
        <w:t>5</w:t>
      </w:r>
      <w:r>
        <w:t xml:space="preserve"> – фиксирующее устройство; </w:t>
      </w:r>
      <w:r>
        <w:rPr>
          <w:i/>
        </w:rPr>
        <w:t>6</w:t>
      </w:r>
      <w:r>
        <w:t xml:space="preserve"> – рукоятка управления</w:t>
      </w:r>
    </w:p>
    <w:p w:rsidR="00DE0763" w:rsidRDefault="00DE0763" w:rsidP="00DE0763">
      <w:pPr>
        <w:rPr>
          <w:b/>
        </w:rPr>
      </w:pPr>
      <w:r>
        <w:rPr>
          <w:b/>
        </w:rPr>
        <w:t>Практическая часть:</w:t>
      </w:r>
    </w:p>
    <w:p w:rsidR="00DE0763" w:rsidRDefault="00DE0763" w:rsidP="00DE0763">
      <w:pPr>
        <w:pStyle w:val="af0"/>
        <w:jc w:val="left"/>
      </w:pPr>
      <w:r>
        <w:t xml:space="preserve">Ознакомление с размещением пожарных рукавов и рукавного оборудования на автомобиле. </w:t>
      </w:r>
      <w:r>
        <w:rPr>
          <w:szCs w:val="24"/>
        </w:rPr>
        <w:t xml:space="preserve">Осмотр производится самостоятельно под руководством преподавателя. </w:t>
      </w:r>
      <w:r>
        <w:t xml:space="preserve">Ознакомление с методикой проведения испытания </w:t>
      </w:r>
      <w:r>
        <w:rPr>
          <w:szCs w:val="24"/>
        </w:rPr>
        <w:t>рукавного оборудования</w:t>
      </w:r>
      <w:r>
        <w:t xml:space="preserve">. 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Провести испытания рукавного оборудования.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sz w:val="24"/>
          <w:szCs w:val="24"/>
        </w:rPr>
        <w:t>Основные выводы:</w:t>
      </w:r>
      <w:r>
        <w:rPr>
          <w:b w:val="0"/>
          <w:sz w:val="24"/>
          <w:szCs w:val="24"/>
        </w:rPr>
        <w:t xml:space="preserve"> </w:t>
      </w:r>
    </w:p>
    <w:p w:rsidR="00DE0763" w:rsidRDefault="00DE0763" w:rsidP="00DE0763">
      <w:pPr>
        <w:pStyle w:val="a6"/>
        <w:shd w:val="clear" w:color="auto" w:fill="FFFFFF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Зная возможности и условия применения пожарного оборудования, устройство, постоянно соблюдая </w:t>
      </w:r>
      <w:r>
        <w:rPr>
          <w:rFonts w:ascii="Times New Roman" w:hAnsi="Times New Roman"/>
          <w:spacing w:val="-10"/>
          <w:sz w:val="24"/>
          <w:szCs w:val="24"/>
        </w:rPr>
        <w:t>правила и безопасные приемы эксплуатации</w:t>
      </w:r>
      <w:r>
        <w:rPr>
          <w:rFonts w:ascii="Times New Roman" w:hAnsi="Times New Roman"/>
          <w:sz w:val="24"/>
          <w:szCs w:val="24"/>
        </w:rPr>
        <w:t xml:space="preserve">, легче и эффективнее правильно </w:t>
      </w:r>
      <w:r>
        <w:rPr>
          <w:rFonts w:ascii="Times New Roman" w:hAnsi="Times New Roman"/>
          <w:spacing w:val="-1"/>
          <w:sz w:val="24"/>
          <w:szCs w:val="24"/>
        </w:rPr>
        <w:t xml:space="preserve">оценить неисправности технических средств и </w:t>
      </w:r>
      <w:r>
        <w:rPr>
          <w:rFonts w:ascii="Times New Roman" w:hAnsi="Times New Roman"/>
          <w:spacing w:val="-3"/>
          <w:sz w:val="24"/>
          <w:szCs w:val="24"/>
        </w:rPr>
        <w:t xml:space="preserve">оборудования и степень пригодности к дальнейшей </w:t>
      </w:r>
      <w:r>
        <w:rPr>
          <w:rFonts w:ascii="Times New Roman" w:hAnsi="Times New Roman"/>
          <w:sz w:val="24"/>
          <w:szCs w:val="24"/>
        </w:rPr>
        <w:t>эксплуатации.</w:t>
      </w:r>
    </w:p>
    <w:p w:rsidR="00DE0763" w:rsidRDefault="00DE0763" w:rsidP="00DE0763">
      <w:pPr>
        <w:pStyle w:val="af0"/>
        <w:spacing w:line="254" w:lineRule="auto"/>
        <w:jc w:val="left"/>
      </w:pPr>
      <w:r>
        <w:t>От правильности и методичности работы при проведении ТО рукавного оборудования зависит бесперебойная и надёжная подача огнетушащих веществ, что обеспечит выполнение задач, поставленных перед пожарными при тушении пожаров и проведении связанных с ними аварийно-спасательных работ и ликвидации последствий пожаров.</w:t>
      </w:r>
    </w:p>
    <w:p w:rsidR="00DE0763" w:rsidRDefault="00DE0763" w:rsidP="00DE0763">
      <w:pPr>
        <w:pStyle w:val="H4"/>
        <w:keepNext w:val="0"/>
        <w:spacing w:before="0" w:after="0"/>
        <w:outlineLvl w:val="9"/>
      </w:pPr>
      <w:r>
        <w:t>Контрольные вопросы:</w:t>
      </w:r>
    </w:p>
    <w:p w:rsidR="00DE0763" w:rsidRDefault="00DE0763" w:rsidP="00DE0763">
      <w:pPr>
        <w:pStyle w:val="af0"/>
        <w:jc w:val="left"/>
      </w:pPr>
      <w:r>
        <w:rPr>
          <w:b/>
        </w:rPr>
        <w:t xml:space="preserve"> 1. </w:t>
      </w:r>
      <w:r>
        <w:t>Пожарные стволы.  Классификация. Виды. Испытания и ТО.</w:t>
      </w:r>
    </w:p>
    <w:p w:rsidR="00DE0763" w:rsidRDefault="00DE0763" w:rsidP="00DE0763">
      <w:pPr>
        <w:pStyle w:val="af0"/>
        <w:jc w:val="left"/>
      </w:pPr>
      <w:r>
        <w:rPr>
          <w:b/>
        </w:rPr>
        <w:t xml:space="preserve"> 2.</w:t>
      </w:r>
      <w:r>
        <w:t xml:space="preserve"> Соединительные головки.  Виды, классификация пожарных</w:t>
      </w:r>
      <w:r>
        <w:rPr>
          <w:b/>
        </w:rPr>
        <w:t xml:space="preserve"> </w:t>
      </w:r>
      <w:r>
        <w:t>соединительных</w:t>
      </w:r>
      <w:r>
        <w:rPr>
          <w:b/>
        </w:rPr>
        <w:t xml:space="preserve">  </w:t>
      </w:r>
      <w:r>
        <w:t xml:space="preserve">головок. Способы установки на пожарные рукава и рукавное оборудование. </w:t>
      </w:r>
    </w:p>
    <w:p w:rsidR="00DE0763" w:rsidRDefault="00DE0763" w:rsidP="00DE0763">
      <w:pPr>
        <w:pStyle w:val="af0"/>
        <w:jc w:val="left"/>
      </w:pPr>
      <w:r>
        <w:rPr>
          <w:b/>
        </w:rPr>
        <w:t>3.</w:t>
      </w:r>
      <w:r>
        <w:t xml:space="preserve"> Разветвление, водосборник, сетка всасывающая. Назначение, основные виды. ТО и испытания. Документы учёта.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№11.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b w:val="0"/>
        </w:rPr>
        <w:t xml:space="preserve"> </w:t>
      </w:r>
      <w:r>
        <w:rPr>
          <w:sz w:val="24"/>
          <w:szCs w:val="24"/>
        </w:rPr>
        <w:t>«Разборка и сборка пожарного гидранта. Проведение проверки. Заполнение документации по эксплуатации пожарных гидрантов».</w:t>
      </w:r>
    </w:p>
    <w:p w:rsidR="00DE0763" w:rsidRDefault="00DE0763" w:rsidP="00DE0763">
      <w:r>
        <w:rPr>
          <w:b/>
        </w:rPr>
        <w:t xml:space="preserve">Цель занятия: </w:t>
      </w:r>
      <w:r>
        <w:t xml:space="preserve">Привить у студентов навыки работы с водоисточниками в ходе проверки пожарных гидрантов. Ознакомить  их с порядком действий. Провести ознакомление с документами по проверке и заполнить их.  Изучить  требования правил охраны труда.                     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уметь: - организовывать и проводить техническое обслуживание пожарной, аварийно-      </w:t>
      </w:r>
    </w:p>
    <w:p w:rsidR="00DE0763" w:rsidRDefault="00DE0763" w:rsidP="00DE0763">
      <w:r>
        <w:t xml:space="preserve">               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  <w:ind w:left="709"/>
      </w:pPr>
      <w: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</w:t>
      </w:r>
    </w:p>
    <w:p w:rsidR="00DE0763" w:rsidRDefault="00DE0763" w:rsidP="00DE0763">
      <w:pPr>
        <w:jc w:val="both"/>
        <w:rPr>
          <w:u w:val="single"/>
        </w:rPr>
      </w:pPr>
      <w:r>
        <w:t xml:space="preserve">            - принимать решения по прекращению эксплуатации неисправных технических средств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знать: - устройство, правила эксплуатации, технические возможности и условия применения  </w:t>
      </w:r>
    </w:p>
    <w:p w:rsidR="00DE0763" w:rsidRDefault="00DE0763" w:rsidP="00DE0763">
      <w:r>
        <w:t xml:space="preserve">              различных видов пожарной, аварийно-спасательной техники и  оборудования;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 xml:space="preserve">           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макет пожарного гидранта; пожарная колонка; крюк для открывания    пожарного гидранта; штатный рабочий гидрант; бланки документов.                   </w:t>
      </w:r>
    </w:p>
    <w:p w:rsidR="00DE0763" w:rsidRPr="0082677F" w:rsidRDefault="00DE0763" w:rsidP="00DE0763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Контроль за содержанием пожарного водоснабжения. </w:t>
      </w:r>
      <w:r>
        <w:rPr>
          <w:rFonts w:ascii="Times New Roman" w:hAnsi="Times New Roman" w:cs="Times New Roman"/>
          <w:b w:val="0"/>
          <w:color w:val="000000"/>
          <w:spacing w:val="-3"/>
          <w:sz w:val="24"/>
          <w:szCs w:val="24"/>
        </w:rPr>
        <w:t xml:space="preserve">Поддержание в постоянной готовности противопожарного </w:t>
      </w:r>
      <w:r>
        <w:rPr>
          <w:rFonts w:ascii="Times New Roman" w:hAnsi="Times New Roman" w:cs="Times New Roman"/>
          <w:b w:val="0"/>
          <w:color w:val="000000"/>
          <w:spacing w:val="-5"/>
          <w:sz w:val="24"/>
          <w:szCs w:val="24"/>
        </w:rPr>
        <w:t>водоснабжения, пожарных гидрантов и других сооружений, обес</w:t>
      </w:r>
      <w:r>
        <w:rPr>
          <w:rFonts w:ascii="Times New Roman" w:hAnsi="Times New Roman" w:cs="Times New Roman"/>
          <w:b w:val="0"/>
          <w:color w:val="000000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b w:val="0"/>
          <w:color w:val="000000"/>
          <w:spacing w:val="-4"/>
          <w:sz w:val="24"/>
          <w:szCs w:val="24"/>
        </w:rPr>
        <w:t xml:space="preserve">печивающих надежную работу систем водоснабжения в условиях тушения пожаров требует регулярных проверок их исправности и </w:t>
      </w:r>
      <w:r>
        <w:rPr>
          <w:rFonts w:ascii="Times New Roman" w:hAnsi="Times New Roman" w:cs="Times New Roman"/>
          <w:b w:val="0"/>
          <w:color w:val="000000"/>
          <w:spacing w:val="-6"/>
          <w:sz w:val="24"/>
          <w:szCs w:val="24"/>
        </w:rPr>
        <w:t xml:space="preserve">технического обслуживания. </w:t>
      </w:r>
      <w:r>
        <w:rPr>
          <w:rFonts w:ascii="Times New Roman" w:hAnsi="Times New Roman" w:cs="Times New Roman"/>
          <w:b w:val="0"/>
          <w:color w:val="000000"/>
          <w:spacing w:val="-2"/>
          <w:sz w:val="24"/>
          <w:szCs w:val="24"/>
        </w:rPr>
        <w:t xml:space="preserve">Содержание и эксплуатацию пожарных гидрантов на сети водопровода производят согласно  Инструкции по содержанию и </w:t>
      </w:r>
      <w:r>
        <w:rPr>
          <w:rFonts w:ascii="Times New Roman" w:hAnsi="Times New Roman" w:cs="Times New Roman"/>
          <w:b w:val="0"/>
          <w:color w:val="000000"/>
          <w:spacing w:val="-4"/>
          <w:sz w:val="24"/>
          <w:szCs w:val="24"/>
        </w:rPr>
        <w:t xml:space="preserve">эксплуатации пожарных гидрантов на сети водопровода города. </w:t>
      </w:r>
    </w:p>
    <w:p w:rsidR="00DE0763" w:rsidRPr="0082677F" w:rsidRDefault="00DE0763" w:rsidP="00DE0763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82677F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Pr="0082677F">
        <w:rPr>
          <w:rFonts w:ascii="Times New Roman" w:hAnsi="Times New Roman" w:cs="Times New Roman"/>
          <w:b w:val="0"/>
          <w:sz w:val="24"/>
          <w:szCs w:val="24"/>
        </w:rPr>
        <w:t>1.</w:t>
      </w:r>
      <w:r>
        <w:t xml:space="preserve"> </w:t>
      </w:r>
      <w:r w:rsidRPr="0082677F">
        <w:rPr>
          <w:rFonts w:ascii="Times New Roman" w:hAnsi="Times New Roman" w:cs="Times New Roman"/>
          <w:b w:val="0"/>
          <w:sz w:val="24"/>
          <w:szCs w:val="24"/>
          <w:lang w:eastAsia="en-US"/>
        </w:rPr>
        <w:t>Привести краткие теоретические сведения.</w:t>
      </w:r>
    </w:p>
    <w:p w:rsidR="00DE0763" w:rsidRDefault="00DE0763" w:rsidP="00DE0763">
      <w:r>
        <w:t xml:space="preserve">                 2. Провести проверки гидранта;</w:t>
      </w:r>
    </w:p>
    <w:p w:rsidR="00DE0763" w:rsidRDefault="00DE0763" w:rsidP="00DE0763">
      <w:pPr>
        <w:rPr>
          <w:u w:val="single"/>
        </w:rPr>
      </w:pPr>
      <w:r>
        <w:t xml:space="preserve">                 3. Оформить документацию.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>Практическая часть:</w:t>
      </w:r>
    </w:p>
    <w:p w:rsidR="00DE0763" w:rsidRDefault="00DE0763" w:rsidP="00DE0763">
      <w:pPr>
        <w:pStyle w:val="31"/>
        <w:rPr>
          <w:sz w:val="24"/>
        </w:rPr>
      </w:pPr>
      <w:r>
        <w:rPr>
          <w:sz w:val="24"/>
        </w:rPr>
        <w:t xml:space="preserve">В процессе занятия студентам предлагается произвести вскрытие гидранта с помощью специального  крюка. При этом надо следить, чтобы крышка не упала на ноги и не повредила резьбу стояка. </w:t>
      </w:r>
    </w:p>
    <w:p w:rsidR="00DE0763" w:rsidRDefault="00DE0763" w:rsidP="00DE0763">
      <w:pPr>
        <w:pStyle w:val="31"/>
        <w:rPr>
          <w:sz w:val="24"/>
        </w:rPr>
      </w:pPr>
      <w:r>
        <w:rPr>
          <w:sz w:val="24"/>
        </w:rPr>
        <w:t xml:space="preserve">Преподаватель показывает, как правильно пользоваться инструментом, объясняет последовательность операций. Во время занятия следит за соблюдением правил ПОТ. </w:t>
      </w:r>
    </w:p>
    <w:p w:rsidR="00DE0763" w:rsidRDefault="00DE0763" w:rsidP="00DE0763">
      <w:pPr>
        <w:ind w:right="-108"/>
      </w:pPr>
      <w:r>
        <w:t>Оформление документов проверки. Преподаватель объясняет правила заполнения документов, выдаёт бланки, проверяет составление отчётности. Оцениваются составленные  документы.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sz w:val="24"/>
        </w:rPr>
        <w:t>Основные выводы.</w:t>
      </w:r>
      <w:r>
        <w:rPr>
          <w:b w:val="0"/>
          <w:sz w:val="24"/>
        </w:rPr>
        <w:t xml:space="preserve"> От правильности и методичности проведения ТО и проверок источников водоснабжения как основного поставщика огнетушащих веществ  во многом зависит успех своевременного и качественного тушения пожара. </w:t>
      </w:r>
    </w:p>
    <w:p w:rsidR="00DE0763" w:rsidRDefault="00DE0763" w:rsidP="00DE0763">
      <w:pPr>
        <w:pStyle w:val="21"/>
        <w:rPr>
          <w:sz w:val="24"/>
        </w:rPr>
      </w:pPr>
      <w:r>
        <w:rPr>
          <w:sz w:val="24"/>
        </w:rPr>
        <w:t>Контрольные вопросы:</w:t>
      </w:r>
    </w:p>
    <w:p w:rsidR="00DE0763" w:rsidRDefault="00DE0763" w:rsidP="00DE0763">
      <w:pPr>
        <w:pStyle w:val="21"/>
        <w:rPr>
          <w:sz w:val="24"/>
        </w:rPr>
      </w:pPr>
      <w:r>
        <w:rPr>
          <w:b w:val="0"/>
          <w:sz w:val="24"/>
        </w:rPr>
        <w:t>1.</w:t>
      </w:r>
      <w:r>
        <w:rPr>
          <w:sz w:val="24"/>
        </w:rPr>
        <w:t xml:space="preserve"> </w:t>
      </w:r>
      <w:r>
        <w:rPr>
          <w:b w:val="0"/>
          <w:sz w:val="24"/>
        </w:rPr>
        <w:t>Сроки порядок проверки пожарных гидрантов.</w:t>
      </w:r>
      <w:r>
        <w:rPr>
          <w:sz w:val="24"/>
        </w:rPr>
        <w:t xml:space="preserve"> 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2. Перечень неисправностей.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3. Порядок оповещения и контроля проведения ремонтных работ.</w:t>
      </w:r>
    </w:p>
    <w:p w:rsidR="00DE0763" w:rsidRDefault="00DE0763" w:rsidP="00DE0763">
      <w:pPr>
        <w:pStyle w:val="21"/>
        <w:rPr>
          <w:b w:val="0"/>
          <w:sz w:val="24"/>
        </w:rPr>
      </w:pPr>
      <w:r>
        <w:rPr>
          <w:b w:val="0"/>
          <w:sz w:val="24"/>
        </w:rPr>
        <w:t>4. Примеры оформления документов.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№12</w:t>
      </w:r>
    </w:p>
    <w:p w:rsidR="00DE0763" w:rsidRDefault="00DE0763" w:rsidP="00DE0763">
      <w:pPr>
        <w:pStyle w:val="af0"/>
        <w:jc w:val="left"/>
        <w:rPr>
          <w:b/>
        </w:rPr>
      </w:pPr>
      <w:r>
        <w:rPr>
          <w:b/>
        </w:rPr>
        <w:t>«Разборка и сборка пожарной колонки. Проверка исправности при техническом обслуживании, возможные неисправности и их устранение».</w:t>
      </w:r>
    </w:p>
    <w:p w:rsidR="00DE0763" w:rsidRDefault="00DE0763" w:rsidP="00DE0763">
      <w:pPr>
        <w:ind w:right="282"/>
      </w:pPr>
      <w:r>
        <w:rPr>
          <w:b/>
        </w:rPr>
        <w:t xml:space="preserve">Цели занятия: </w:t>
      </w:r>
      <w:r>
        <w:t xml:space="preserve">Привить у студентов навыки работы с гидравлическим оборудованием. Ознакомить  с порядком действий при ТО и ремонте. Провести ознакомление с документами по проверке и заполнить их.  Изучить  требования правил охраны труда.                     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уметь: - организовывать и проводить техническое обслуживание пожарной, аварийно-      </w:t>
      </w:r>
    </w:p>
    <w:p w:rsidR="00DE0763" w:rsidRDefault="00DE0763" w:rsidP="00DE0763">
      <w:r>
        <w:t xml:space="preserve">               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  <w:ind w:left="709"/>
      </w:pPr>
      <w:r>
        <w:t>- осуществлять ведение документации по регламентному обслуживанию;</w:t>
      </w:r>
    </w:p>
    <w:p w:rsidR="00DE0763" w:rsidRDefault="00DE0763" w:rsidP="00DE0763">
      <w:r>
        <w:t xml:space="preserve">            - оценивать неисправности и осуществлять несложный ремонт пожарной техники</w:t>
      </w:r>
    </w:p>
    <w:p w:rsidR="00DE0763" w:rsidRDefault="00DE0763" w:rsidP="00DE0763">
      <w:pPr>
        <w:jc w:val="both"/>
        <w:rPr>
          <w:u w:val="single"/>
        </w:rPr>
      </w:pPr>
      <w:r>
        <w:t xml:space="preserve">            - принимать решения по прекращению эксплуатации неисправных технических средств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знать: - устройство, правила эксплуатации, технические возможности и условия применения  </w:t>
      </w:r>
    </w:p>
    <w:p w:rsidR="00DE0763" w:rsidRDefault="00DE0763" w:rsidP="00DE0763">
      <w:r>
        <w:t xml:space="preserve">              различных видов пожарной, аварийно-спасательной техники и  оборудования;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организации регламентного обслуживания пожарной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 xml:space="preserve">            - порядок проведения периодических испытаний технических средств;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 xml:space="preserve">            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ind w:right="282"/>
      </w:pPr>
      <w:r>
        <w:rPr>
          <w:b/>
        </w:rPr>
        <w:t xml:space="preserve">Материальное обеспечение:  </w:t>
      </w:r>
      <w:r>
        <w:t>макет пожарной колонки, инструмент колонщика.</w:t>
      </w:r>
    </w:p>
    <w:p w:rsidR="00DE0763" w:rsidRDefault="00DE0763" w:rsidP="00DE0763">
      <w:pPr>
        <w:jc w:val="both"/>
      </w:pPr>
      <w:r>
        <w:rPr>
          <w:b/>
        </w:rPr>
        <w:t>Краткие теоретические сведения:</w:t>
      </w:r>
      <w:r>
        <w:rPr>
          <w:lang w:eastAsia="en-US"/>
        </w:rPr>
        <w:t xml:space="preserve"> </w:t>
      </w:r>
      <w:r>
        <w:t>Гидравлическое оборудование является элементом пожарного оборудования, относящегося к коммуникациям пожаротушения и предназначено для формирования насосно-рукавных систем пожарных автомобилей (мотопомп) с целью обеспечения подачи огнетушащих веществ к месту тушения пожара.</w:t>
      </w:r>
    </w:p>
    <w:p w:rsidR="00DE0763" w:rsidRDefault="00DE0763" w:rsidP="00DE0763">
      <w:pPr>
        <w:ind w:firstLine="720"/>
        <w:jc w:val="both"/>
      </w:pPr>
      <w:r>
        <w:t>В зависимости от назначения гидравлическое оборудование можно разделить на две группы. Наиболее распространенный вид оборудования – рукавная арматура – изготавливается из алюминиевых сплавов марок АК7 и АК7ч (АЛ9) по ГОСТ 1583 с последующей механической обработкой.</w:t>
      </w:r>
    </w:p>
    <w:p w:rsidR="00DE0763" w:rsidRDefault="00DE0763" w:rsidP="00DE0763">
      <w:pPr>
        <w:rPr>
          <w:b/>
        </w:rPr>
      </w:pPr>
      <w:r>
        <w:rPr>
          <w:b/>
        </w:rPr>
        <w:t>Задание:</w:t>
      </w:r>
    </w:p>
    <w:p w:rsidR="00DE0763" w:rsidRDefault="00DE0763" w:rsidP="00DE0763">
      <w:pPr>
        <w:ind w:left="360"/>
      </w:pPr>
      <w:r>
        <w:t>1. Ответить на контрольные вопросы;</w:t>
      </w:r>
    </w:p>
    <w:p w:rsidR="00DE0763" w:rsidRDefault="00DE0763" w:rsidP="00DE0763">
      <w:pPr>
        <w:ind w:left="360"/>
      </w:pPr>
      <w:r>
        <w:t>2. Провести ТО и ремонт, испытание, маркировать, указать правила и места хранения;</w:t>
      </w:r>
    </w:p>
    <w:p w:rsidR="00DE0763" w:rsidRDefault="00DE0763" w:rsidP="00DE0763">
      <w:pPr>
        <w:ind w:left="360"/>
      </w:pPr>
      <w:r>
        <w:t>3. Заполнить документы учёта проведённых работ;</w:t>
      </w:r>
    </w:p>
    <w:p w:rsidR="00DE0763" w:rsidRDefault="00DE0763" w:rsidP="00DE0763">
      <w:pPr>
        <w:ind w:left="360"/>
      </w:pPr>
      <w:r>
        <w:t>4. Сделать выводы по работе.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>Выводы:</w:t>
      </w:r>
      <w:r>
        <w:rPr>
          <w:szCs w:val="20"/>
        </w:rPr>
        <w:t xml:space="preserve">  Сделать выводы по работе.  </w:t>
      </w:r>
    </w:p>
    <w:p w:rsidR="00DE0763" w:rsidRDefault="00DE0763" w:rsidP="00DE0763">
      <w:pPr>
        <w:ind w:right="-27"/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ind w:right="-27"/>
      </w:pPr>
      <w:r>
        <w:t xml:space="preserve">1. Привести перечень основных деталей пожарной колонки. </w:t>
      </w:r>
    </w:p>
    <w:p w:rsidR="00DE0763" w:rsidRDefault="00DE0763" w:rsidP="00DE0763">
      <w:pPr>
        <w:ind w:right="-27"/>
      </w:pPr>
      <w:r>
        <w:t>2. Назвать сроки и порядок испытаний.</w:t>
      </w:r>
    </w:p>
    <w:p w:rsidR="00DE0763" w:rsidRDefault="00DE0763" w:rsidP="00DE0763">
      <w:pPr>
        <w:ind w:right="-27"/>
      </w:pPr>
      <w:r>
        <w:t>3. Назвать основные операции, проводимые при ТО и требования ПОТ при работе.</w:t>
      </w:r>
    </w:p>
    <w:p w:rsidR="00DE0763" w:rsidRDefault="00DE0763" w:rsidP="00DE0763">
      <w:pPr>
        <w:ind w:right="-27"/>
      </w:pPr>
      <w:r>
        <w:t>4. Наиболее частые поломки колонки пожарной и их ремонт.</w:t>
      </w:r>
    </w:p>
    <w:p w:rsidR="00DE0763" w:rsidRDefault="00DE0763" w:rsidP="00DE0763">
      <w:pPr>
        <w:ind w:right="-27"/>
      </w:pPr>
      <w:r>
        <w:t xml:space="preserve">5. Назвать и нарисовать условные обозначения по теме. </w:t>
      </w: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</w:p>
    <w:p w:rsidR="00DE0763" w:rsidRDefault="00DE0763" w:rsidP="00DE0763">
      <w:pPr>
        <w:rPr>
          <w:b/>
          <w:bCs/>
        </w:rPr>
      </w:pPr>
    </w:p>
    <w:p w:rsidR="00DE0763" w:rsidRDefault="00DE0763" w:rsidP="00DE0763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Лабораторная работа №13. </w:t>
      </w:r>
    </w:p>
    <w:p w:rsidR="00DE0763" w:rsidRDefault="00DE0763" w:rsidP="00DE0763">
      <w:pPr>
        <w:jc w:val="center"/>
        <w:rPr>
          <w:b/>
          <w:bCs/>
        </w:rPr>
      </w:pPr>
      <w:r>
        <w:rPr>
          <w:b/>
          <w:bCs/>
        </w:rPr>
        <w:t>«</w:t>
      </w:r>
      <w:r>
        <w:rPr>
          <w:b/>
        </w:rPr>
        <w:t xml:space="preserve">Эксплуатация огнетушителей. </w:t>
      </w:r>
      <w:r w:rsidRPr="0082677F">
        <w:rPr>
          <w:b/>
        </w:rPr>
        <w:t xml:space="preserve">Изучение </w:t>
      </w:r>
      <w:r>
        <w:rPr>
          <w:b/>
        </w:rPr>
        <w:t>порядка и правил  применения, особенностей эксплуатации в зимнее время. Охрана труда и защита окружающей среды. Хранение огнетушителей».</w:t>
      </w:r>
      <w:r>
        <w:rPr>
          <w:b/>
          <w:bCs/>
        </w:rPr>
        <w:t xml:space="preserve"> </w:t>
      </w:r>
    </w:p>
    <w:p w:rsidR="00DE0763" w:rsidRDefault="00DE0763" w:rsidP="00DE0763">
      <w:pPr>
        <w:ind w:right="282"/>
      </w:pPr>
      <w:r>
        <w:rPr>
          <w:b/>
        </w:rPr>
        <w:t xml:space="preserve">Цели занятия: </w:t>
      </w:r>
      <w:r>
        <w:t>отработать практически вопросы эксплуатации огнетушителей, изучить порядок и правила хранения и безопасной эксплуатации.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shd w:val="clear" w:color="auto" w:fill="FFFFFF"/>
        <w:spacing w:line="274" w:lineRule="exact"/>
      </w:pPr>
      <w:r>
        <w:t xml:space="preserve"> Студент должен уметь:</w:t>
      </w:r>
    </w:p>
    <w:p w:rsidR="00DE0763" w:rsidRDefault="00DE0763" w:rsidP="00DE0763">
      <w:pPr>
        <w:shd w:val="clear" w:color="auto" w:fill="FFFFFF"/>
        <w:spacing w:line="259" w:lineRule="exact"/>
        <w:ind w:firstLine="269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3"/>
        </w:rPr>
        <w:t xml:space="preserve">     - осуществлять ведение документации по регламентному</w:t>
      </w:r>
      <w:r>
        <w:rPr>
          <w:spacing w:val="-11"/>
          <w:sz w:val="26"/>
          <w:szCs w:val="26"/>
        </w:rPr>
        <w:t xml:space="preserve"> </w:t>
      </w:r>
      <w:r>
        <w:rPr>
          <w:spacing w:val="-3"/>
        </w:rPr>
        <w:t xml:space="preserve">обслуживанию, </w:t>
      </w:r>
      <w:r>
        <w:rPr>
          <w:spacing w:val="-11"/>
        </w:rPr>
        <w:t xml:space="preserve">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t>знать:</w:t>
      </w:r>
    </w:p>
    <w:p w:rsidR="00DE0763" w:rsidRPr="00E631CD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rPr>
          <w:sz w:val="26"/>
          <w:szCs w:val="26"/>
        </w:rPr>
        <w:t>техники и оборудования;</w:t>
      </w:r>
    </w:p>
    <w:p w:rsidR="00DE0763" w:rsidRPr="00E631CD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>- технические возможности и условия применения различных видов транспорта, пожарной и аварийно-</w:t>
      </w:r>
      <w:r>
        <w:rPr>
          <w:sz w:val="26"/>
          <w:szCs w:val="26"/>
        </w:rP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 xml:space="preserve">- технические требования по проведению периодического </w:t>
      </w:r>
      <w:r>
        <w:rPr>
          <w:spacing w:val="-12"/>
          <w:sz w:val="26"/>
          <w:szCs w:val="26"/>
        </w:rPr>
        <w:t xml:space="preserve">освидетельствования пожарно-спасательной техники и </w:t>
      </w:r>
      <w:r>
        <w:rPr>
          <w:sz w:val="26"/>
          <w:szCs w:val="26"/>
        </w:rPr>
        <w:t>оборудования.</w:t>
      </w:r>
    </w:p>
    <w:p w:rsidR="00DE0763" w:rsidRDefault="00DE0763" w:rsidP="00DE0763">
      <w:pPr>
        <w:ind w:right="282"/>
      </w:pPr>
      <w:r>
        <w:rPr>
          <w:b/>
        </w:rPr>
        <w:t xml:space="preserve">Материальное обеспечение:  </w:t>
      </w:r>
      <w:r>
        <w:t>макеты документов учёта первичных средств пожаротушения и проведения проверок огнетушителей, ОП-4(з).</w:t>
      </w:r>
    </w:p>
    <w:p w:rsidR="00DE0763" w:rsidRDefault="00DE0763" w:rsidP="00DE0763">
      <w:pPr>
        <w:pStyle w:val="a9"/>
        <w:jc w:val="both"/>
        <w:rPr>
          <w:szCs w:val="28"/>
        </w:rPr>
      </w:pPr>
      <w:r>
        <w:rPr>
          <w:b/>
        </w:rPr>
        <w:t>Краткие теоретические сведения:</w:t>
      </w:r>
      <w:r>
        <w:rPr>
          <w:szCs w:val="28"/>
        </w:rPr>
        <w:t xml:space="preserve"> Размещение огнетушителей должно осуществляться так, чтобы они наиболее эффективно использовались как первичные средства пожаротушения. Реализация этого принципа обусловлена выполнением ряда простых требований в соответствии с ГОСТ 12.4.009.</w:t>
      </w:r>
    </w:p>
    <w:p w:rsidR="00DE0763" w:rsidRDefault="00DE0763" w:rsidP="00DE0763">
      <w:pPr>
        <w:pStyle w:val="af0"/>
        <w:jc w:val="both"/>
        <w:rPr>
          <w:szCs w:val="24"/>
        </w:rPr>
      </w:pPr>
      <w:r>
        <w:rPr>
          <w:szCs w:val="24"/>
        </w:rPr>
        <w:t>Оценка огнетушащей способности огнетушителей осуществляется на основании их огневых испытаний. Для этой цели созданы специальные модельные очаги пожара класса А и класса В. Модельные очаги пожара класса С  и Д не установлены.</w:t>
      </w:r>
    </w:p>
    <w:p w:rsidR="00DE0763" w:rsidRDefault="00DE0763" w:rsidP="00DE0763">
      <w:pPr>
        <w:pStyle w:val="a9"/>
        <w:jc w:val="both"/>
      </w:pPr>
      <w:r>
        <w:t xml:space="preserve">Применение ОТ на пожаре. Применяются по указанию РТП. </w:t>
      </w:r>
    </w:p>
    <w:p w:rsidR="00DE0763" w:rsidRDefault="00DE0763" w:rsidP="00DE0763">
      <w:pPr>
        <w:widowControl w:val="0"/>
        <w:autoSpaceDE w:val="0"/>
        <w:autoSpaceDN w:val="0"/>
        <w:adjustRightInd w:val="0"/>
        <w:jc w:val="both"/>
      </w:pPr>
      <w:r>
        <w:t>Требования безопасности СП13130-09. По степени воздействия на организм человека заряды не должны превышать 3-й класс опасности по ГОСТ 12.1.007.</w:t>
      </w:r>
    </w:p>
    <w:p w:rsidR="00DE0763" w:rsidRDefault="00DE0763" w:rsidP="00DE0763">
      <w:pPr>
        <w:pStyle w:val="a9"/>
        <w:jc w:val="both"/>
      </w:pPr>
      <w:r>
        <w:rPr>
          <w:b/>
          <w:szCs w:val="28"/>
        </w:rPr>
        <w:t>Задание:</w:t>
      </w:r>
      <w:r>
        <w:t xml:space="preserve"> Провести тушение подожжённого противня ГЖ на пожарном полигоне с применением всех ранее полученных знаний.</w:t>
      </w:r>
      <w:r w:rsidRPr="0082677F">
        <w:t xml:space="preserve"> </w:t>
      </w:r>
      <w:r>
        <w:t>Выполнить отчёт по лабораторной работе.</w:t>
      </w:r>
    </w:p>
    <w:p w:rsidR="00DE0763" w:rsidRDefault="00DE0763" w:rsidP="00DE0763">
      <w:pPr>
        <w:pStyle w:val="a9"/>
        <w:jc w:val="both"/>
      </w:pPr>
      <w:r>
        <w:rPr>
          <w:b/>
        </w:rPr>
        <w:t>Практическая часть:</w:t>
      </w:r>
      <w:r>
        <w:t xml:space="preserve"> Студент должен быть одет в боевую одежду пожарного, каску, быть в спецобуви и СИЗР, соблюдать ПОТ. В готовности к применению должен находиться невдалеке хотя бы один заряженный  ОТ, ведро с водой. При отработке приёма, находящиеся  поодаль студенты должны прокомментировать действия пожарного, выявить ошибки, недостатки выполнения упражнения, подчеркнуть правильные и успешные моменты работы. 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r>
        <w:t>- назвать классы пожаров;</w:t>
      </w:r>
    </w:p>
    <w:p w:rsidR="00DE0763" w:rsidRDefault="00DE0763" w:rsidP="00DE0763">
      <w:r>
        <w:t>- привести порядок эксплуатации различных типов огнетушителей;</w:t>
      </w:r>
    </w:p>
    <w:p w:rsidR="00DE0763" w:rsidRDefault="00DE0763" w:rsidP="00DE0763">
      <w:r>
        <w:t>- для каждого класса пожара представить наиболее приемлемый тип огнетушителя;</w:t>
      </w:r>
    </w:p>
    <w:p w:rsidR="00DE0763" w:rsidRDefault="00DE0763" w:rsidP="00DE0763">
      <w:r>
        <w:t>- нарисовать схему порошкового огнетушителя закачного типа;</w:t>
      </w:r>
    </w:p>
    <w:p w:rsidR="00DE0763" w:rsidRDefault="00DE0763" w:rsidP="00DE0763">
      <w:r>
        <w:t>- привести пример маркировки любого на выбор огнетушителя и указать нормативные требования к информации, имеющейся на этикетке;</w:t>
      </w:r>
    </w:p>
    <w:p w:rsidR="00DE0763" w:rsidRDefault="00DE0763" w:rsidP="00DE0763">
      <w:r>
        <w:t>- что такое модельный очаг пожара?</w:t>
      </w:r>
    </w:p>
    <w:p w:rsidR="00DE0763" w:rsidRDefault="00DE0763" w:rsidP="00DE0763">
      <w:r>
        <w:t>- минимальный ранг  модельного очага  пожара ОП-5(з);</w:t>
      </w:r>
    </w:p>
    <w:p w:rsidR="00DE0763" w:rsidRDefault="00DE0763" w:rsidP="00DE0763">
      <w:r>
        <w:t>- назвать особенности эксплуатации ОТ в зимнее время года;</w:t>
      </w:r>
    </w:p>
    <w:p w:rsidR="00DE0763" w:rsidRDefault="00DE0763" w:rsidP="00DE0763">
      <w:r>
        <w:t>- указать правила безопасности при работе с ОТ.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14 </w:t>
      </w:r>
    </w:p>
    <w:p w:rsidR="00DE0763" w:rsidRDefault="00DE0763" w:rsidP="00DE0763">
      <w:pPr>
        <w:rPr>
          <w:b/>
        </w:rPr>
      </w:pPr>
      <w:r>
        <w:rPr>
          <w:b/>
        </w:rPr>
        <w:t>«Порядок применения при тушении автотранспорта. Выбор,  размещение и техническое обслуживание»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научиться выполнять тушение автотранспорта.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jc w:val="both"/>
        <w:rPr>
          <w:spacing w:val="-10"/>
          <w:sz w:val="26"/>
          <w:szCs w:val="26"/>
        </w:rPr>
      </w:pPr>
      <w:r>
        <w:rPr>
          <w:spacing w:val="-10"/>
          <w:sz w:val="26"/>
          <w:szCs w:val="26"/>
        </w:rPr>
        <w:t>- 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 </w:t>
      </w:r>
      <w:r>
        <w:t>технические возможности и условия применения различных видов транспорта, инженерной и аварийно-спасательной техники и оборудования;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</w:pPr>
      <w:r>
        <w:rPr>
          <w:lang w:eastAsia="ar-SA"/>
        </w:rPr>
        <w:t>- режимы и условия эксплуатации основных видов пожарно-спасательной техники и оборудования</w:t>
      </w:r>
      <w:r>
        <w:rPr>
          <w:spacing w:val="-10"/>
          <w:sz w:val="26"/>
          <w:szCs w:val="26"/>
        </w:rPr>
        <w:t>.</w:t>
      </w:r>
    </w:p>
    <w:p w:rsidR="00DE0763" w:rsidRDefault="00DE0763" w:rsidP="00DE0763">
      <w:pPr>
        <w:rPr>
          <w:b/>
        </w:rPr>
      </w:pPr>
      <w:r>
        <w:rPr>
          <w:b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  <w:r>
        <w:t>Для использования на АТС допускаются только огнетушители, прошедшие сертификацию в установленном порядке, конструкция которых выдержала испытание на вибрационную прочность и транспортную тряску по ГОСТ Р 51057.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Задания: </w:t>
      </w:r>
    </w:p>
    <w:p w:rsidR="00DE0763" w:rsidRDefault="00DE0763" w:rsidP="00DE0763">
      <w:pPr>
        <w:jc w:val="both"/>
        <w:rPr>
          <w:bCs/>
        </w:rPr>
      </w:pPr>
      <w:r>
        <w:rPr>
          <w:bCs/>
        </w:rPr>
        <w:t>1.</w:t>
      </w:r>
      <w:r>
        <w:t>Ознакомиться с порядком тушения огнетушителями на автотранспортных средствах.</w:t>
      </w:r>
      <w:r>
        <w:rPr>
          <w:bCs/>
        </w:rPr>
        <w:t xml:space="preserve"> </w:t>
      </w:r>
    </w:p>
    <w:p w:rsidR="00DE0763" w:rsidRDefault="00DE0763" w:rsidP="00DE0763">
      <w:pPr>
        <w:jc w:val="both"/>
        <w:rPr>
          <w:bCs/>
        </w:rPr>
      </w:pPr>
      <w:r>
        <w:rPr>
          <w:bCs/>
        </w:rPr>
        <w:t>2. Составить отчёт по лабораторной работе.</w:t>
      </w:r>
    </w:p>
    <w:p w:rsidR="00DE0763" w:rsidRDefault="00DE0763" w:rsidP="00DE0763">
      <w:pPr>
        <w:jc w:val="both"/>
        <w:rPr>
          <w:bCs/>
        </w:rPr>
      </w:pPr>
      <w:r>
        <w:t xml:space="preserve">3. </w:t>
      </w:r>
      <w:r>
        <w:rPr>
          <w:bCs/>
        </w:rPr>
        <w:t>Используя нормативные документы, ответить подробно на контрольные вопросы.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jc w:val="both"/>
      </w:pPr>
      <w:r>
        <w:t>1. Какими огнетушителями и каким количеством оснащаются транспортные средства?</w:t>
      </w:r>
    </w:p>
    <w:p w:rsidR="00DE0763" w:rsidRDefault="00DE0763" w:rsidP="00DE0763">
      <w:pPr>
        <w:jc w:val="both"/>
      </w:pPr>
      <w:r>
        <w:t>2. Где в ТС должны быть расположены ОТ?</w:t>
      </w:r>
    </w:p>
    <w:p w:rsidR="00DE0763" w:rsidRDefault="00DE0763" w:rsidP="00DE0763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t xml:space="preserve">3. </w:t>
      </w:r>
      <w:r>
        <w:rPr>
          <w:rFonts w:ascii="Times New Roman" w:hAnsi="Times New Roman"/>
          <w:sz w:val="24"/>
          <w:szCs w:val="24"/>
        </w:rPr>
        <w:t>Как и в какие сроки производят техническое освидетельствование ОТ на ТС?</w:t>
      </w:r>
    </w:p>
    <w:p w:rsidR="00DE0763" w:rsidRDefault="00DE0763" w:rsidP="00DE0763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Привести требования безопасности при использовании ОТ для тушения АТС.</w:t>
      </w:r>
    </w:p>
    <w:p w:rsidR="00DE0763" w:rsidRDefault="00DE0763" w:rsidP="00DE0763">
      <w:pPr>
        <w:jc w:val="both"/>
      </w:pPr>
      <w:r>
        <w:t>5. Привести</w:t>
      </w:r>
      <w:r>
        <w:rPr>
          <w:rFonts w:ascii="Arial" w:hAnsi="Arial"/>
          <w:sz w:val="20"/>
          <w:szCs w:val="20"/>
        </w:rPr>
        <w:t xml:space="preserve">  </w:t>
      </w:r>
      <w:r>
        <w:t>общие меры безопасности, используемые при работе с огнетушителями.</w:t>
      </w:r>
    </w:p>
    <w:p w:rsidR="00DE0763" w:rsidRDefault="00DE0763" w:rsidP="00DE0763">
      <w:pPr>
        <w:autoSpaceDE w:val="0"/>
        <w:autoSpaceDN w:val="0"/>
        <w:adjustRightInd w:val="0"/>
      </w:pPr>
      <w:r>
        <w:rPr>
          <w:rFonts w:ascii="Arial" w:hAnsi="Arial"/>
          <w:sz w:val="20"/>
          <w:szCs w:val="20"/>
        </w:rPr>
        <w:t xml:space="preserve">6. </w:t>
      </w:r>
      <w:r>
        <w:t>Привести</w:t>
      </w:r>
      <w:r>
        <w:rPr>
          <w:rFonts w:ascii="Arial" w:hAnsi="Arial"/>
          <w:sz w:val="20"/>
          <w:szCs w:val="20"/>
        </w:rPr>
        <w:t xml:space="preserve"> </w:t>
      </w:r>
      <w:r>
        <w:t>приёмы безопасного тушения автотранспортных средств с помощью огнетушителей.</w:t>
      </w: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ind w:firstLine="567"/>
        <w:jc w:val="center"/>
        <w:rPr>
          <w:b/>
        </w:rPr>
      </w:pPr>
      <w:r>
        <w:rPr>
          <w:b/>
        </w:rPr>
        <w:lastRenderedPageBreak/>
        <w:t>Лабораторная работа № 15</w:t>
      </w:r>
    </w:p>
    <w:p w:rsidR="00DE0763" w:rsidRDefault="00DE0763" w:rsidP="00DE0763">
      <w:pPr>
        <w:rPr>
          <w:b/>
        </w:rPr>
      </w:pPr>
      <w:r>
        <w:rPr>
          <w:b/>
        </w:rPr>
        <w:t>«Проверки и испытания огнетушителей. Сроки и порядок проведения гидравлических испытаний корпусов огнетушителей, проверка  качества заряда».</w:t>
      </w:r>
    </w:p>
    <w:p w:rsidR="00DE0763" w:rsidRDefault="00DE0763" w:rsidP="00DE0763">
      <w:pPr>
        <w:ind w:right="282"/>
      </w:pPr>
      <w:r>
        <w:rPr>
          <w:b/>
        </w:rPr>
        <w:t xml:space="preserve">Цель работы:   </w:t>
      </w:r>
      <w:r>
        <w:t>отработать практически вопросы эксплуатации огнетушителей на примере проведения ежегодной проверки первичных средств пожаротушения на отдельно взятом объекте.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shd w:val="clear" w:color="auto" w:fill="FFFFFF"/>
        <w:spacing w:line="274" w:lineRule="exact"/>
      </w:pPr>
      <w:r>
        <w:t xml:space="preserve">Студент должен </w:t>
      </w:r>
    </w:p>
    <w:p w:rsidR="00DE0763" w:rsidRDefault="00DE0763" w:rsidP="00DE0763">
      <w:pPr>
        <w:shd w:val="clear" w:color="auto" w:fill="FFFFFF"/>
        <w:spacing w:line="274" w:lineRule="exact"/>
      </w:pPr>
      <w:r>
        <w:t>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 - осуществлять ведение документации по регламентному</w:t>
      </w:r>
      <w:r>
        <w:rPr>
          <w:spacing w:val="-11"/>
          <w:sz w:val="26"/>
          <w:szCs w:val="26"/>
        </w:rPr>
        <w:t xml:space="preserve"> </w:t>
      </w:r>
      <w:r>
        <w:rPr>
          <w:spacing w:val="-3"/>
        </w:rPr>
        <w:t xml:space="preserve">обслуживанию, </w:t>
      </w:r>
      <w:r>
        <w:rPr>
          <w:spacing w:val="-11"/>
        </w:rPr>
        <w:t xml:space="preserve">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 </w:t>
      </w:r>
      <w:r>
        <w:t>технические возможности и условия применения различных видов транспорта, инженерной и аварийно-спасательной техники и оборудования;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rPr>
          <w:lang w:eastAsia="ar-SA"/>
        </w:rPr>
      </w:pPr>
      <w:r>
        <w:rPr>
          <w:lang w:eastAsia="ar-SA"/>
        </w:rPr>
        <w:t>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ind w:right="282"/>
      </w:pPr>
      <w:r>
        <w:rPr>
          <w:b/>
        </w:rPr>
        <w:t xml:space="preserve">Материальное обеспечение:  </w:t>
      </w:r>
      <w:r>
        <w:t>макеты документов учёта первичных средств пожаротушения и проведения проверок огнетушителей.</w:t>
      </w:r>
    </w:p>
    <w:p w:rsidR="00DE0763" w:rsidRDefault="00DE0763" w:rsidP="00DE0763">
      <w:pPr>
        <w:pStyle w:val="a9"/>
        <w:jc w:val="both"/>
        <w:rPr>
          <w:b/>
        </w:rPr>
      </w:pPr>
      <w:r>
        <w:rPr>
          <w:b/>
        </w:rPr>
        <w:t xml:space="preserve">Краткие теоретические сведения: </w:t>
      </w:r>
    </w:p>
    <w:p w:rsidR="00DE0763" w:rsidRDefault="00DE0763" w:rsidP="00DE0763">
      <w:pPr>
        <w:pStyle w:val="a9"/>
        <w:jc w:val="both"/>
        <w:rPr>
          <w:szCs w:val="28"/>
        </w:rPr>
      </w:pPr>
      <w:r>
        <w:rPr>
          <w:szCs w:val="28"/>
        </w:rPr>
        <w:t>Размещение огнетушителей должно осуществляться так, чтобы они наиболее эффективно использовались как первичные средства пожаротушения. Реализация этого принципа обусловлена выполнением ряда простых требований в соответствии с ГОСТ 12.4.009.</w:t>
      </w:r>
    </w:p>
    <w:p w:rsidR="00DE0763" w:rsidRDefault="00DE0763" w:rsidP="00DE0763">
      <w:pPr>
        <w:pStyle w:val="a9"/>
        <w:ind w:firstLine="709"/>
        <w:jc w:val="both"/>
        <w:rPr>
          <w:szCs w:val="28"/>
        </w:rPr>
      </w:pPr>
      <w:r>
        <w:rPr>
          <w:szCs w:val="28"/>
        </w:rPr>
        <w:t>Техническое обслуживание огнетушителей должно обеспечивать поддержание их в постоянной готовности к использованию и надежной работе всех узлов на протяжении всего срока эксплуатации. Это обеспечивается четкой регламентацией их обслуживания.</w:t>
      </w:r>
    </w:p>
    <w:p w:rsidR="00DE0763" w:rsidRDefault="00DE0763" w:rsidP="00DE0763">
      <w:pPr>
        <w:rPr>
          <w:b/>
        </w:rPr>
      </w:pPr>
      <w:r>
        <w:rPr>
          <w:b/>
        </w:rPr>
        <w:t>Задание:</w:t>
      </w:r>
    </w:p>
    <w:p w:rsidR="00DE0763" w:rsidRDefault="00DE0763" w:rsidP="00DE0763">
      <w:r>
        <w:t xml:space="preserve"> Провести ежегодную проверку огнетушителей учебных корпусов Уфимского государственного колледжа радиоэлектроники. Оценить  правильность размещения  и хранения огнетушителей и особенности эксплуатации в зимнее время.</w:t>
      </w:r>
    </w:p>
    <w:p w:rsidR="00DE0763" w:rsidRDefault="00DE0763" w:rsidP="00DE0763">
      <w:r>
        <w:t>Ответить на контрольные вопросы.  Заполнить эксплуатационные документы по проведённой проверке и отчёт по проделанной работе.</w:t>
      </w:r>
    </w:p>
    <w:p w:rsidR="00DE0763" w:rsidRDefault="00DE0763" w:rsidP="00DE0763">
      <w:pPr>
        <w:pStyle w:val="a9"/>
        <w:jc w:val="both"/>
        <w:rPr>
          <w:szCs w:val="28"/>
        </w:rPr>
      </w:pPr>
      <w:r>
        <w:rPr>
          <w:b/>
        </w:rPr>
        <w:t xml:space="preserve">Практическая часть: </w:t>
      </w:r>
      <w:r>
        <w:rPr>
          <w:szCs w:val="28"/>
        </w:rPr>
        <w:t>Контроль технического состояния огнетушителей и их обслуживание осуществляется специально подготовленными лицами, назначенными приказом по предприятию или учреждению.</w:t>
      </w:r>
    </w:p>
    <w:p w:rsidR="00DE0763" w:rsidRDefault="00DE0763" w:rsidP="00DE0763">
      <w:r>
        <w:rPr>
          <w:b/>
        </w:rPr>
        <w:t>Контрольные вопросы:</w:t>
      </w:r>
      <w:r>
        <w:t xml:space="preserve"> </w:t>
      </w:r>
    </w:p>
    <w:p w:rsidR="00DE0763" w:rsidRDefault="00DE0763" w:rsidP="00DE0763">
      <w:r>
        <w:t xml:space="preserve">1. Оценить  правильность размещения  и хранения огнетушителей и особенности эксплуатации в зимнее время. </w:t>
      </w:r>
    </w:p>
    <w:p w:rsidR="00DE0763" w:rsidRDefault="00DE0763" w:rsidP="00DE0763">
      <w:r>
        <w:t xml:space="preserve">2. Начертить план исследуемого помещения в размер папки отчёта по лабораторной работе.  </w:t>
      </w:r>
    </w:p>
    <w:p w:rsidR="00DE0763" w:rsidRDefault="00DE0763" w:rsidP="00DE0763">
      <w:r>
        <w:t xml:space="preserve">3. Заполнить документы по проведённой проверке и сдать отчёт по проделанной работе. </w:t>
      </w:r>
    </w:p>
    <w:p w:rsidR="00DE0763" w:rsidRDefault="00DE0763" w:rsidP="00DE0763">
      <w:r>
        <w:t>4. Составить акт проверки первичных средств пожаротушения.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16. </w:t>
      </w:r>
    </w:p>
    <w:p w:rsidR="00DE0763" w:rsidRDefault="00DE0763" w:rsidP="00DE0763">
      <w:pPr>
        <w:rPr>
          <w:b/>
        </w:rPr>
      </w:pPr>
      <w:r>
        <w:rPr>
          <w:b/>
        </w:rPr>
        <w:t>«Зарядка и проверки пригодности огнетушителей. Заполнение эксплуатационной документации».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научиться выполнять простейшие действия при работе с огнетушителями.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>- оценивать неисправности и осуществлять несложный ремонт пожарной техники и аварийно-спасательного оборудования;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технические возможности и условия применения различных видов транспорта, инженерной и аварийно-спасательной техники и оборудования.</w:t>
      </w:r>
    </w:p>
    <w:p w:rsidR="00DE0763" w:rsidRDefault="00DE0763" w:rsidP="00DE0763">
      <w:pPr>
        <w:jc w:val="both"/>
      </w:pPr>
      <w:r>
        <w:rPr>
          <w:b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  <w:r>
        <w:rPr>
          <w:sz w:val="28"/>
          <w:szCs w:val="20"/>
        </w:rPr>
        <w:tab/>
      </w:r>
      <w:r>
        <w:t>Огнетушители – переносные (или передвижные) устройства для тушения очага пожара за счет выпуска запасенного огнетушащего вещества. Они наиболее массовые и доступные средства пожаротушения. Их рекомендуют для тушения загораний на рабочих местах в технологических процессах ряда производств, в жилых помещениях, в общественных и промышленных сооружениях, на транспорте и т.д., поэтому они и являются первичными средствами пожаротушения.</w:t>
      </w:r>
    </w:p>
    <w:p w:rsidR="00DE0763" w:rsidRDefault="00DE0763" w:rsidP="00DE0763">
      <w:pPr>
        <w:pStyle w:val="a9"/>
        <w:ind w:firstLine="709"/>
        <w:jc w:val="both"/>
        <w:rPr>
          <w:szCs w:val="28"/>
        </w:rPr>
      </w:pPr>
      <w:r>
        <w:rPr>
          <w:szCs w:val="28"/>
        </w:rPr>
        <w:t>С целью обеспечения качественной эксплуатации огнетушителей в гарнизоне пожарной охраны организуется ПТОРЗ – пункт технического обслуживания, ремонта и зарядки.</w:t>
      </w:r>
    </w:p>
    <w:p w:rsidR="00DE0763" w:rsidRDefault="00DE0763" w:rsidP="00DE0763">
      <w:pPr>
        <w:jc w:val="both"/>
      </w:pPr>
      <w:r>
        <w:t>ПТОРЗ целесообразно размещать при отрядах или частях технической службы с целью использования уже существующей ремонтной базы. Для организации ПТОРЗ достаточно иметь помещение общей площадью 40-45 м</w:t>
      </w:r>
      <w:r w:rsidRPr="008D11E6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8D11E6">
        <w:t>и</w:t>
      </w:r>
      <w:r>
        <w:t xml:space="preserve"> 2-3 человека обслуживающего персонала. Весь комплекс работ по ТО, ремонту и зарядке  огнетушителей производится только лицами, прошедшими специальное обучение и имеющими на это разрешение.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Задания: </w:t>
      </w:r>
    </w:p>
    <w:p w:rsidR="00DE0763" w:rsidRDefault="00DE0763" w:rsidP="00DE0763">
      <w:pPr>
        <w:rPr>
          <w:bCs/>
        </w:rPr>
      </w:pPr>
      <w:r>
        <w:rPr>
          <w:bCs/>
        </w:rPr>
        <w:t xml:space="preserve">1. Составить отчёт по лабораторной работе. </w:t>
      </w:r>
    </w:p>
    <w:p w:rsidR="00DE0763" w:rsidRDefault="00DE0763" w:rsidP="00DE0763">
      <w:pPr>
        <w:rPr>
          <w:bCs/>
        </w:rPr>
      </w:pPr>
      <w:r>
        <w:rPr>
          <w:bCs/>
        </w:rPr>
        <w:t>2. Ответить на контрольные вопросы.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r>
        <w:t>1. Привести требования к</w:t>
      </w:r>
      <w:r>
        <w:rPr>
          <w:b/>
        </w:rPr>
        <w:t xml:space="preserve"> </w:t>
      </w:r>
      <w:r>
        <w:rPr>
          <w:bCs/>
        </w:rPr>
        <w:t>организации, осуществляющей техобслуживание огнетушителей</w:t>
      </w:r>
      <w:r>
        <w:t>.</w:t>
      </w:r>
    </w:p>
    <w:p w:rsidR="00DE0763" w:rsidRDefault="00DE0763" w:rsidP="00DE0763">
      <w:pPr>
        <w:jc w:val="both"/>
      </w:pPr>
      <w:r>
        <w:rPr>
          <w:rFonts w:ascii="Arial" w:hAnsi="Arial"/>
          <w:sz w:val="20"/>
          <w:szCs w:val="20"/>
        </w:rPr>
        <w:t xml:space="preserve">2. </w:t>
      </w:r>
      <w:r>
        <w:t>Привести</w:t>
      </w:r>
      <w:r>
        <w:rPr>
          <w:rFonts w:ascii="Arial" w:hAnsi="Arial"/>
          <w:sz w:val="20"/>
          <w:szCs w:val="20"/>
        </w:rPr>
        <w:t xml:space="preserve">  </w:t>
      </w:r>
      <w:r>
        <w:t xml:space="preserve">перечень работ </w:t>
      </w:r>
      <w:r>
        <w:rPr>
          <w:bCs/>
        </w:rPr>
        <w:t>техобслуживания огнетушителей</w:t>
      </w:r>
      <w:r>
        <w:t>.</w:t>
      </w:r>
    </w:p>
    <w:p w:rsidR="00DE0763" w:rsidRDefault="00DE0763" w:rsidP="00DE0763">
      <w:pPr>
        <w:autoSpaceDE w:val="0"/>
        <w:autoSpaceDN w:val="0"/>
        <w:adjustRightInd w:val="0"/>
      </w:pPr>
      <w:r>
        <w:rPr>
          <w:rFonts w:ascii="Arial" w:hAnsi="Arial"/>
          <w:sz w:val="20"/>
          <w:szCs w:val="20"/>
        </w:rPr>
        <w:t xml:space="preserve">3. </w:t>
      </w:r>
      <w:r>
        <w:t xml:space="preserve">Кратко перечислить работы по ремонту и </w:t>
      </w:r>
      <w:r>
        <w:rPr>
          <w:bCs/>
        </w:rPr>
        <w:t>обслуживанию огнетушителей</w:t>
      </w:r>
      <w:r>
        <w:t>.</w:t>
      </w:r>
    </w:p>
    <w:p w:rsidR="00DE0763" w:rsidRDefault="00DE0763" w:rsidP="00DE0763">
      <w:pPr>
        <w:autoSpaceDE w:val="0"/>
        <w:autoSpaceDN w:val="0"/>
        <w:adjustRightInd w:val="0"/>
      </w:pPr>
      <w:r>
        <w:t xml:space="preserve">4. Привести требования правил охраны труда при </w:t>
      </w:r>
      <w:r>
        <w:rPr>
          <w:bCs/>
        </w:rPr>
        <w:t>техобслуживании огнетушителей.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17 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«Получение воздушно-механической пены средней кратности с помощью </w:t>
      </w:r>
      <w:r w:rsidRPr="008D11E6">
        <w:rPr>
          <w:b/>
        </w:rPr>
        <w:t>приборов:</w:t>
      </w:r>
      <w:r w:rsidRPr="004F5EDE">
        <w:t xml:space="preserve"> </w:t>
      </w:r>
      <w:r w:rsidRPr="008D11E6">
        <w:rPr>
          <w:b/>
        </w:rPr>
        <w:t>генераторов ГПС, стволов СВП от пожарной автоцистерны.</w:t>
      </w:r>
      <w:r>
        <w:t xml:space="preserve"> </w:t>
      </w:r>
      <w:r>
        <w:rPr>
          <w:b/>
        </w:rPr>
        <w:t>Правила безопасной эксплуатации пенного оборудования».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научиться выполнять приёмы работы с пенным оборудованием, отработать приёмы подачи воздушно-механической пены.  На основании знаний условных обозначений, действующих в пожарной охране, научиться составлять схемы подачи огнетушащих веществ.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>- оценивать неисправности и осуществлять несложный ремонт пожарной техники и аварийно-спасательного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>- использовать слесарный и электротехнический инструмент;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 </w:t>
      </w:r>
      <w:r>
        <w:t>технические возможности и условия применения различных видов транспорта, инженерной и аварийно-спасательной техники и оборудования;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t>- назначение и применение слесарного и электротехнического инструмента;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>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r>
        <w:rPr>
          <w:b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  <w:hyperlink r:id="rId61" w:tooltip="Пена" w:history="1">
        <w:r w:rsidRPr="008D11E6">
          <w:rPr>
            <w:rStyle w:val="a3"/>
            <w:color w:val="auto"/>
            <w:u w:val="none"/>
          </w:rPr>
          <w:t>Пена</w:t>
        </w:r>
      </w:hyperlink>
      <w:r w:rsidRPr="008D11E6">
        <w:t> </w:t>
      </w:r>
      <w:r>
        <w:t>— наиболее эффективное и широко применяемое огнетушащее вещество изолирующего действия, представляет собой коллоидную систему из жидких пузырьков, наполненных газом. Пленка пузырьков содержит раствор ПАВ в воде с различными стабилизирующими добавками. Пены подразделяются на воздушно-механическую и химическую. В настоящее время в практике пожаротушения в основном применяют воздушно-механическую пену.</w:t>
      </w:r>
    </w:p>
    <w:p w:rsidR="00DE0763" w:rsidRDefault="00DE0763" w:rsidP="00DE0763">
      <w:r>
        <w:t xml:space="preserve">Для получения воздушно-механической пены применяют различные </w:t>
      </w:r>
      <w:hyperlink r:id="rId62" w:tooltip="Пенообразователь" w:history="1">
        <w:r w:rsidRPr="008D11E6">
          <w:rPr>
            <w:rStyle w:val="a3"/>
            <w:color w:val="auto"/>
            <w:u w:val="none"/>
          </w:rPr>
          <w:t>пенообразователи</w:t>
        </w:r>
      </w:hyperlink>
      <w:r w:rsidRPr="008D11E6">
        <w:t xml:space="preserve">. </w:t>
      </w:r>
      <w:r>
        <w:t xml:space="preserve">Воздушно-механическую пену получают смешением водных растворов </w:t>
      </w:r>
      <w:hyperlink r:id="rId63" w:tooltip="Пенообразователь" w:history="1">
        <w:r w:rsidRPr="008D11E6">
          <w:rPr>
            <w:rStyle w:val="a3"/>
            <w:color w:val="auto"/>
            <w:u w:val="none"/>
          </w:rPr>
          <w:t>пенообразователей</w:t>
        </w:r>
      </w:hyperlink>
      <w:r w:rsidRPr="008D11E6">
        <w:t xml:space="preserve"> </w:t>
      </w:r>
      <w:r>
        <w:t>с воздухом в специальных стволах (генераторах).</w:t>
      </w:r>
    </w:p>
    <w:p w:rsidR="00DE0763" w:rsidRDefault="00DE0763" w:rsidP="00DE0763">
      <w:pPr>
        <w:ind w:left="927"/>
        <w:jc w:val="both"/>
      </w:pPr>
      <w:r>
        <w:t>Генераторы пены средней кратности ГПС-200; ГПС-600; ГПС-2000.</w:t>
      </w:r>
    </w:p>
    <w:p w:rsidR="00DE0763" w:rsidRDefault="00DE0763" w:rsidP="00DE0763">
      <w:pPr>
        <w:pStyle w:val="af2"/>
        <w:spacing w:after="0"/>
        <w:ind w:left="0"/>
      </w:pPr>
      <w:r>
        <w:t>Предназначены для получения из водного раствора пенообразователя струи пены средней кратности ВМП с целью тушения пожаров ЛВЖ и технологического оборудования пожароопасных объектов.</w:t>
      </w:r>
    </w:p>
    <w:p w:rsidR="00DE0763" w:rsidRDefault="00DE0763" w:rsidP="00DE0763">
      <w:pPr>
        <w:pStyle w:val="af0"/>
        <w:jc w:val="left"/>
      </w:pPr>
      <w:r>
        <w:t>Пеногенераторы ГПС чаще всего применяют как ручные стволы, однако в некоторых случаях их устанавливают стационарно, так, например, на аэродромных ПА ГПС устанавливают в подбамперных пространствах для создания пенной полосы перед ПА и за ним. Стационарно устанавливают ГПС и в пенных камерах резервуаров с ГНС, а также в некоторых установках  автоматического пожаротушения.</w:t>
      </w:r>
    </w:p>
    <w:p w:rsidR="00DE0763" w:rsidRDefault="00DE0763" w:rsidP="00DE0763">
      <w:pPr>
        <w:pStyle w:val="af0"/>
        <w:jc w:val="both"/>
      </w:pPr>
      <w:r>
        <w:t xml:space="preserve">Ствол воздушно-пенный СВП. Предназначен для получения ВМП низкой кратности из водного раствора ПО, для формирования и направления ее на очаг пожара. </w:t>
      </w:r>
    </w:p>
    <w:p w:rsidR="00DE0763" w:rsidRDefault="00DE0763" w:rsidP="00DE0763">
      <w:pPr>
        <w:pStyle w:val="af0"/>
        <w:ind w:firstLine="567"/>
        <w:jc w:val="left"/>
      </w:pPr>
      <w:r>
        <w:t>Состоит: литой корпус; насадок; соединительная головка ГЦ-70; труба для формирования ВМП и направления ее на очаг пожара.</w:t>
      </w:r>
    </w:p>
    <w:p w:rsidR="00DE0763" w:rsidRDefault="00DE0763" w:rsidP="00DE0763">
      <w:pPr>
        <w:jc w:val="both"/>
      </w:pPr>
      <w:r>
        <w:rPr>
          <w:b/>
        </w:rPr>
        <w:t xml:space="preserve">Задание: </w:t>
      </w:r>
      <w:r w:rsidRPr="009544FB">
        <w:t>1.</w:t>
      </w:r>
      <w:r>
        <w:rPr>
          <w:b/>
        </w:rPr>
        <w:t xml:space="preserve"> </w:t>
      </w:r>
      <w:r>
        <w:t>Отработать правильность действий при подаче ВМП различной кратности.</w:t>
      </w:r>
    </w:p>
    <w:p w:rsidR="00DE0763" w:rsidRDefault="00DE0763" w:rsidP="00DE0763">
      <w:r>
        <w:t xml:space="preserve">                 2. Привести краткие теоретические сведения по выполняемой работе. </w:t>
      </w:r>
    </w:p>
    <w:p w:rsidR="00DE0763" w:rsidRDefault="00DE0763" w:rsidP="00DE0763">
      <w:r>
        <w:t xml:space="preserve">                 3. Ответить на вопросы. </w:t>
      </w:r>
    </w:p>
    <w:p w:rsidR="00DE0763" w:rsidRDefault="00DE0763" w:rsidP="00DE0763">
      <w:r>
        <w:t xml:space="preserve">                 4. Сделать выводы по работе.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>Выводы по работе: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На занятии был изучен порядок подачи воздушно-механической пены.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jc w:val="both"/>
      </w:pPr>
      <w:r>
        <w:lastRenderedPageBreak/>
        <w:t>1. Подробно перечислить составные части ГПС-600 и объяснить принцип работы пеногенератора;</w:t>
      </w:r>
    </w:p>
    <w:p w:rsidR="00DE0763" w:rsidRDefault="00DE0763" w:rsidP="00DE0763">
      <w:pPr>
        <w:jc w:val="both"/>
      </w:pPr>
      <w:r>
        <w:t>2. Подробно перечислить составные части СВП и СВПЭ и объяснить принцип работы стволов;</w:t>
      </w:r>
    </w:p>
    <w:p w:rsidR="00DE0763" w:rsidRDefault="00DE0763" w:rsidP="00DE0763">
      <w:pPr>
        <w:jc w:val="both"/>
      </w:pPr>
      <w:r>
        <w:rPr>
          <w:rFonts w:ascii="Arial" w:hAnsi="Arial"/>
          <w:sz w:val="20"/>
          <w:szCs w:val="20"/>
        </w:rPr>
        <w:t xml:space="preserve">3. </w:t>
      </w:r>
      <w:r>
        <w:t>Привести порядок заполнения водой пожарного насоса из пожарного гидранта;</w:t>
      </w:r>
    </w:p>
    <w:p w:rsidR="00DE0763" w:rsidRDefault="00DE0763" w:rsidP="00DE0763">
      <w:pPr>
        <w:jc w:val="both"/>
      </w:pPr>
      <w:r>
        <w:t>4. Нарисовать схему подачи ВМП от ствола ГПС к насосу при работе от гидранта;</w:t>
      </w:r>
    </w:p>
    <w:p w:rsidR="00DE0763" w:rsidRDefault="00DE0763" w:rsidP="00DE0763">
      <w:pPr>
        <w:autoSpaceDE w:val="0"/>
        <w:autoSpaceDN w:val="0"/>
        <w:adjustRightInd w:val="0"/>
      </w:pPr>
      <w:r>
        <w:t>5. Перечислить по пунктам порядок включения пеносмесителя автоцистерны для подачи пены на пеногенератор ГПС-600;</w:t>
      </w:r>
    </w:p>
    <w:p w:rsidR="00DE0763" w:rsidRDefault="00DE0763" w:rsidP="00DE0763">
      <w:pPr>
        <w:jc w:val="both"/>
      </w:pPr>
      <w:r>
        <w:t>6. Перечислить по пунктам порядок включения пеносмесителя автоцистерны для подачи пены на ствол СВП-4;</w:t>
      </w:r>
    </w:p>
    <w:p w:rsidR="00DE0763" w:rsidRDefault="00DE0763" w:rsidP="00DE0763">
      <w:pPr>
        <w:autoSpaceDE w:val="0"/>
        <w:autoSpaceDN w:val="0"/>
        <w:adjustRightInd w:val="0"/>
      </w:pPr>
      <w:r>
        <w:t>7. Нарисовать схему водопенных коммуникаций пожарной автоцистерны.</w:t>
      </w:r>
    </w:p>
    <w:p w:rsidR="00DE0763" w:rsidRDefault="00DE0763" w:rsidP="00DE0763">
      <w:pPr>
        <w:autoSpaceDE w:val="0"/>
        <w:autoSpaceDN w:val="0"/>
        <w:adjustRightInd w:val="0"/>
      </w:pPr>
      <w:r>
        <w:t>8. Нарисовать схему подачи ВМП низкой кратности от ствола СВП к насосу при работе от гидранта.</w:t>
      </w:r>
    </w:p>
    <w:p w:rsidR="00DE0763" w:rsidRDefault="00DE0763" w:rsidP="00DE0763">
      <w:pPr>
        <w:autoSpaceDE w:val="0"/>
        <w:autoSpaceDN w:val="0"/>
        <w:adjustRightInd w:val="0"/>
        <w:ind w:firstLine="567"/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18 </w:t>
      </w:r>
    </w:p>
    <w:p w:rsidR="00DE0763" w:rsidRDefault="00DE0763" w:rsidP="00DE0763">
      <w:pPr>
        <w:jc w:val="both"/>
        <w:rPr>
          <w:b/>
        </w:rPr>
      </w:pPr>
      <w:r w:rsidRPr="009544FB">
        <w:rPr>
          <w:b/>
        </w:rPr>
        <w:t>«Проверка дозирующей способности пеносмесителя в условиях пожарной части. Возможные неисправности, возникающие при подаче пен и способы устранения.</w:t>
      </w:r>
      <w:r w:rsidRPr="004F5EDE">
        <w:t xml:space="preserve"> </w:t>
      </w:r>
      <w:r>
        <w:rPr>
          <w:b/>
        </w:rPr>
        <w:t>Техническое обслуживание пенного оборудования в период эксплуатации.»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отработать порядок технического обслуживания пенного оборудования при работе, ознакомиться с возможными неисправностями и их устранением, научиться проводить испытания пеносмесителя.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t xml:space="preserve">- </w:t>
      </w:r>
      <w:r>
        <w:rPr>
          <w:rFonts w:ascii="Times New Roman" w:hAnsi="Times New Roman" w:cs="Times New Roman"/>
        </w:rPr>
        <w:t>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оценивать неисправности и осуществлять несложный ремонт пожарной техники и аварийно-спасательного оборудования;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t xml:space="preserve">- </w:t>
      </w:r>
      <w:r>
        <w:rPr>
          <w:rFonts w:ascii="Times New Roman" w:hAnsi="Times New Roman" w:cs="Times New Roman"/>
        </w:rP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pStyle w:val="aff"/>
        <w:rPr>
          <w:rFonts w:ascii="Times New Roman" w:hAnsi="Times New Roman" w:cs="Times New Roman"/>
        </w:rPr>
      </w:pPr>
      <w:r>
        <w:t xml:space="preserve">-  </w:t>
      </w:r>
      <w:r>
        <w:rPr>
          <w:rFonts w:ascii="Times New Roman" w:hAnsi="Times New Roman" w:cs="Times New Roman"/>
        </w:rPr>
        <w:t>технические возможности и условия применения различных видов транспорта, инженерной и аварийно-спасательной техники и оборудования;</w:t>
      </w:r>
    </w:p>
    <w:p w:rsidR="00DE0763" w:rsidRDefault="00DE0763" w:rsidP="00DE0763">
      <w:pPr>
        <w:pStyle w:val="230"/>
        <w:widowControl w:val="0"/>
        <w:tabs>
          <w:tab w:val="left" w:pos="993"/>
          <w:tab w:val="left" w:pos="1418"/>
        </w:tabs>
        <w:spacing w:line="228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jc w:val="both"/>
        <w:rPr>
          <w:lang w:eastAsia="en-US"/>
        </w:rPr>
      </w:pPr>
      <w:r>
        <w:rPr>
          <w:b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</w:p>
    <w:p w:rsidR="00DE0763" w:rsidRDefault="00DE0763" w:rsidP="00DE0763">
      <w:pPr>
        <w:jc w:val="both"/>
        <w:rPr>
          <w:spacing w:val="-4"/>
        </w:rPr>
      </w:pPr>
      <w:r>
        <w:rPr>
          <w:spacing w:val="-4"/>
        </w:rPr>
        <w:t>На насосах ПН-40УВ установлены пеносмесители ПС-5. Регулируя маховичком  положение дозатора, возможно подавать 5 различных доз пенообразователя (ПО). При включении крана  вода из коллектора поступит в сопло, а затем в диффузор  и во всасывающий патрубок насоса.</w:t>
      </w:r>
    </w:p>
    <w:p w:rsidR="00DE0763" w:rsidRDefault="00DE0763" w:rsidP="00DE0763">
      <w:pPr>
        <w:ind w:firstLine="567"/>
        <w:jc w:val="both"/>
        <w:rPr>
          <w:spacing w:val="-4"/>
        </w:rPr>
      </w:pPr>
      <w:r>
        <w:rPr>
          <w:spacing w:val="-4"/>
        </w:rPr>
        <w:t>Образующееся в камере ПС разрежение обеспечит поступление пенообразователя из пенобака через калиброванное отверстие.</w:t>
      </w:r>
    </w:p>
    <w:p w:rsidR="00DE0763" w:rsidRDefault="00DE0763" w:rsidP="00DE0763">
      <w:pPr>
        <w:rPr>
          <w:b/>
        </w:rPr>
      </w:pPr>
      <w:r>
        <w:rPr>
          <w:b/>
        </w:rPr>
        <w:t>Задание:</w:t>
      </w:r>
    </w:p>
    <w:p w:rsidR="00DE0763" w:rsidRDefault="00DE0763" w:rsidP="00DE0763">
      <w:r>
        <w:t>Провести техническое обслуживание пеносмесителя ПС-5 в условиях пожарной части после применения воздушно-механической пены.</w:t>
      </w:r>
    </w:p>
    <w:p w:rsidR="00DE0763" w:rsidRDefault="00DE0763" w:rsidP="00DE0763">
      <w:pPr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jc w:val="both"/>
      </w:pPr>
      <w:r>
        <w:t>1. Назвать возможные неисправности ПС-5 при создании нестабильной пены и способы их устранения;</w:t>
      </w:r>
    </w:p>
    <w:p w:rsidR="00DE0763" w:rsidRDefault="00DE0763" w:rsidP="00DE0763">
      <w:pPr>
        <w:pStyle w:val="ConsNormal"/>
        <w:widowControl/>
        <w:ind w:firstLine="0"/>
      </w:pPr>
      <w:r>
        <w:t xml:space="preserve">2. </w:t>
      </w:r>
      <w:r>
        <w:rPr>
          <w:rFonts w:ascii="Times New Roman" w:hAnsi="Times New Roman"/>
          <w:sz w:val="24"/>
          <w:szCs w:val="24"/>
        </w:rPr>
        <w:t>Привести</w:t>
      </w:r>
      <w:r>
        <w:t xml:space="preserve">  </w:t>
      </w:r>
      <w:r>
        <w:rPr>
          <w:rFonts w:ascii="Times New Roman" w:hAnsi="Times New Roman"/>
          <w:sz w:val="24"/>
          <w:szCs w:val="24"/>
        </w:rPr>
        <w:t>общие меры безопасности, используемые при работе с пенным оборудованием;</w:t>
      </w:r>
    </w:p>
    <w:p w:rsidR="00DE0763" w:rsidRDefault="00DE0763" w:rsidP="00DE0763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t xml:space="preserve">3. </w:t>
      </w:r>
      <w:r>
        <w:rPr>
          <w:rFonts w:ascii="Times New Roman" w:hAnsi="Times New Roman"/>
          <w:sz w:val="24"/>
          <w:szCs w:val="24"/>
        </w:rPr>
        <w:t>Привести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порядок проведения ТО после пожара с применением ВМП;</w:t>
      </w:r>
    </w:p>
    <w:p w:rsidR="00DE0763" w:rsidRDefault="00DE0763" w:rsidP="00DE0763">
      <w:pPr>
        <w:pStyle w:val="ConsNormal"/>
        <w:widowControl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Привести порядок проверки дозирующей способности пеносмесителя в условиях пожарной части. </w:t>
      </w: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rPr>
          <w:rFonts w:ascii="Times New Roman" w:hAnsi="Times New Roman"/>
          <w:b/>
          <w:sz w:val="24"/>
          <w:szCs w:val="24"/>
        </w:rPr>
      </w:pPr>
    </w:p>
    <w:p w:rsidR="00DE0763" w:rsidRDefault="00DE0763" w:rsidP="00DE0763">
      <w:pPr>
        <w:pStyle w:val="Con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Лабораторная работа № 19</w:t>
      </w:r>
    </w:p>
    <w:p w:rsidR="00DE0763" w:rsidRDefault="00DE0763" w:rsidP="00DE0763">
      <w:pPr>
        <w:rPr>
          <w:b/>
        </w:rPr>
      </w:pPr>
      <w:r>
        <w:rPr>
          <w:b/>
        </w:rPr>
        <w:t>«Решение задач по тушению пожаров воздушно-механической пеной».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овладеть практическими знаниями расчёта при создании ВМП разной кратности и научиться применять полученный опыт при выполнении служебных задач.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r>
        <w:t xml:space="preserve">- </w:t>
      </w:r>
      <w:r>
        <w:rPr>
          <w:spacing w:val="-10"/>
        </w:rPr>
        <w:t>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</w:t>
      </w:r>
      <w:r>
        <w:t xml:space="preserve"> </w:t>
      </w:r>
    </w:p>
    <w:p w:rsidR="00DE0763" w:rsidRDefault="00DE0763" w:rsidP="00DE0763">
      <w:r>
        <w:t xml:space="preserve">знать: 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устройство, принцип действия, правила и безопасные приемы эксплуатации пожарной, аварийно-спасательной техники и оборудования:</w:t>
      </w:r>
    </w:p>
    <w:p w:rsidR="00DE0763" w:rsidRDefault="00DE0763" w:rsidP="00DE0763">
      <w:pPr>
        <w:widowControl w:val="0"/>
        <w:autoSpaceDE w:val="0"/>
        <w:autoSpaceDN w:val="0"/>
        <w:adjustRightInd w:val="0"/>
      </w:pPr>
      <w:r>
        <w:rPr>
          <w:rFonts w:ascii="Arial" w:hAnsi="Arial" w:cs="Arial"/>
        </w:rPr>
        <w:t xml:space="preserve">- </w:t>
      </w:r>
      <w:r>
        <w:t>технические возможности и условия применения различных видов транспорта, инженерной и аварийно-спасательной техники и оборудования;</w:t>
      </w:r>
    </w:p>
    <w:p w:rsidR="00DE0763" w:rsidRDefault="00DE0763" w:rsidP="00DE0763">
      <w:pPr>
        <w:widowControl w:val="0"/>
        <w:tabs>
          <w:tab w:val="left" w:pos="993"/>
          <w:tab w:val="left" w:pos="1418"/>
        </w:tabs>
        <w:suppressAutoHyphens/>
        <w:spacing w:line="228" w:lineRule="auto"/>
        <w:rPr>
          <w:lang w:eastAsia="ar-SA"/>
        </w:rPr>
      </w:pPr>
      <w:r>
        <w:rPr>
          <w:lang w:eastAsia="ar-SA"/>
        </w:rPr>
        <w:t>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pPr>
        <w:autoSpaceDE w:val="0"/>
        <w:autoSpaceDN w:val="0"/>
        <w:jc w:val="both"/>
      </w:pPr>
      <w:r>
        <w:rPr>
          <w:b/>
          <w:lang w:eastAsia="en-US"/>
        </w:rPr>
        <w:t>Краткие теоретические сведения:</w:t>
      </w:r>
      <w:r>
        <w:rPr>
          <w:lang w:eastAsia="en-US"/>
        </w:rPr>
        <w:t xml:space="preserve"> </w:t>
      </w:r>
      <w:r>
        <w:t>Решение задач предполагает использование нормативные и справочные данные, которые приведены в предыдущих изученных темах. Также их можно почерпнуть в справочнике РТП, учебной и справочной литературе. Но минимум основных необходимых данных даётся на лекционных занятиях. Без установки на водоисточни</w:t>
      </w:r>
      <w:r>
        <w:softHyphen/>
        <w:t>ки используются пожарные автомобили, которые вывозят на пожары запас воды, пенообразователя и других огнетушащих средств. К ним относятся пожарные автоцистерны.</w:t>
      </w:r>
      <w:r>
        <w:rPr>
          <w:bCs/>
        </w:rPr>
        <w:t xml:space="preserve"> Продолжительность работы приборов</w:t>
      </w:r>
      <w:r>
        <w:rPr>
          <w:b/>
          <w:bCs/>
        </w:rPr>
        <w:t xml:space="preserve"> </w:t>
      </w:r>
      <w:r>
        <w:t>тушения зависит от запа</w:t>
      </w:r>
      <w:r>
        <w:softHyphen/>
        <w:t>са воды в водоисточнике и пенообразователя в заправочной ёмкости пожарной машины. Водоисточники, которые используют для тушения пожаров, условно подразделяются на две группы: водоисточники с неограниченным запасом воды (реки, крупные водохранилища, озе</w:t>
      </w:r>
      <w:r>
        <w:softHyphen/>
        <w:t>ра, водопроводные сети) и водоисточники с ограниченным запасом воды (пожарные водоемы, бассейны, градирни, водо</w:t>
      </w:r>
      <w:r>
        <w:softHyphen/>
        <w:t xml:space="preserve">напорные башни и др.). Продолжительность работы приборов тушения от водоисточников с ограниченным запасом воды определяют по формуле: </w:t>
      </w:r>
      <w:r>
        <w:rPr>
          <w:lang w:val="en-US"/>
        </w:rPr>
        <w:sym w:font="Symbol" w:char="0074"/>
      </w:r>
      <w:r>
        <w:t xml:space="preserve"> =0,9 </w:t>
      </w:r>
      <w:r>
        <w:rPr>
          <w:lang w:val="en-US"/>
        </w:rPr>
        <w:t>V</w:t>
      </w:r>
      <w:r>
        <w:rPr>
          <w:vertAlign w:val="subscript"/>
        </w:rPr>
        <w:t>в</w:t>
      </w:r>
      <w:r>
        <w:t>/</w:t>
      </w:r>
      <w:r>
        <w:rPr>
          <w:lang w:val="en-US"/>
        </w:rPr>
        <w:t>N</w:t>
      </w:r>
      <w:r>
        <w:rPr>
          <w:vertAlign w:val="subscript"/>
        </w:rPr>
        <w:t>пр</w:t>
      </w:r>
      <w:r>
        <w:t xml:space="preserve"> </w:t>
      </w:r>
      <w:r>
        <w:rPr>
          <w:lang w:val="en-US"/>
        </w:rPr>
        <w:t>Q</w:t>
      </w:r>
      <w:r>
        <w:rPr>
          <w:vertAlign w:val="subscript"/>
        </w:rPr>
        <w:t xml:space="preserve">пр </w:t>
      </w:r>
      <w:r>
        <w:t xml:space="preserve">60, где </w:t>
      </w:r>
      <w:r>
        <w:rPr>
          <w:lang w:val="en-US"/>
        </w:rPr>
        <w:t>V</w:t>
      </w:r>
      <w:r>
        <w:rPr>
          <w:vertAlign w:val="subscript"/>
        </w:rPr>
        <w:t>в</w:t>
      </w:r>
      <w:r>
        <w:t xml:space="preserve"> - запас воды водоема, л; </w:t>
      </w:r>
      <w:r>
        <w:rPr>
          <w:lang w:val="en-US"/>
        </w:rPr>
        <w:t>N</w:t>
      </w:r>
      <w:r>
        <w:rPr>
          <w:vertAlign w:val="subscript"/>
        </w:rPr>
        <w:t>пр</w:t>
      </w:r>
      <w:r>
        <w:t xml:space="preserve"> - число приборов (стволов, генера</w:t>
      </w:r>
      <w:r>
        <w:softHyphen/>
        <w:t>торов), поданных от всех пожарных машин, установленных на водо</w:t>
      </w:r>
      <w:r>
        <w:softHyphen/>
        <w:t xml:space="preserve">источник; </w:t>
      </w:r>
      <w:r>
        <w:rPr>
          <w:lang w:val="en-US"/>
        </w:rPr>
        <w:t>Q</w:t>
      </w:r>
      <w:r>
        <w:rPr>
          <w:vertAlign w:val="subscript"/>
        </w:rPr>
        <w:t xml:space="preserve">пр - </w:t>
      </w:r>
      <w:r>
        <w:t>расход воды одним прибором, л/с.</w:t>
      </w:r>
    </w:p>
    <w:p w:rsidR="00DE0763" w:rsidRDefault="00DE0763" w:rsidP="00DE0763">
      <w:pPr>
        <w:autoSpaceDE w:val="0"/>
        <w:autoSpaceDN w:val="0"/>
        <w:jc w:val="both"/>
      </w:pPr>
      <w:r>
        <w:rPr>
          <w:bCs/>
        </w:rPr>
        <w:t>Продолжительность работы пенных стволов и генераторов</w:t>
      </w:r>
      <w:r>
        <w:t xml:space="preserve"> зависит не только от запаса воды в водоисточнике, но и от запаса пенообразователя в заправочных емкостях пожарных машин или до</w:t>
      </w:r>
      <w:r>
        <w:softHyphen/>
        <w:t xml:space="preserve">ставленного на место пожара. </w:t>
      </w:r>
    </w:p>
    <w:p w:rsidR="00DE0763" w:rsidRDefault="00DE0763" w:rsidP="00DE0763">
      <w:pPr>
        <w:autoSpaceDE w:val="0"/>
        <w:autoSpaceDN w:val="0"/>
        <w:jc w:val="both"/>
      </w:pPr>
      <w:r>
        <w:t xml:space="preserve">           Объем раствора зависит от количества пенообразователя и воды в заправочных емкостях пожарной машины. Для получения 4% раствора необходимо </w:t>
      </w:r>
      <w:smartTag w:uri="urn:schemas-microsoft-com:office:smarttags" w:element="metricconverter">
        <w:smartTagPr>
          <w:attr w:name="ProductID" w:val="4 л"/>
        </w:smartTagPr>
        <w:r>
          <w:t>4 л</w:t>
        </w:r>
      </w:smartTag>
      <w:r>
        <w:t xml:space="preserve"> пенообразователя  на </w:t>
      </w:r>
      <w:smartTag w:uri="urn:schemas-microsoft-com:office:smarttags" w:element="metricconverter">
        <w:smartTagPr>
          <w:attr w:name="ProductID" w:val="96 литров"/>
        </w:smartTagPr>
        <w:r>
          <w:t>96 литров</w:t>
        </w:r>
      </w:smartTag>
      <w:r>
        <w:t xml:space="preserve"> воды (на </w:t>
      </w:r>
      <w:smartTag w:uri="urn:schemas-microsoft-com:office:smarttags" w:element="metricconverter">
        <w:smartTagPr>
          <w:attr w:name="ProductID" w:val="1 л"/>
        </w:smartTagPr>
        <w:r>
          <w:t>1 л</w:t>
        </w:r>
      </w:smartTag>
      <w:r>
        <w:t xml:space="preserve"> пенообразователя </w:t>
      </w:r>
      <w:smartTag w:uri="urn:schemas-microsoft-com:office:smarttags" w:element="metricconverter">
        <w:smartTagPr>
          <w:attr w:name="ProductID" w:val="24 л"/>
        </w:smartTagPr>
        <w:r>
          <w:t>24 л</w:t>
        </w:r>
      </w:smartTag>
      <w:r>
        <w:t xml:space="preserve"> воды), а для 6 %-ного раствора на </w:t>
      </w:r>
      <w:smartTag w:uri="urn:schemas-microsoft-com:office:smarttags" w:element="metricconverter">
        <w:smartTagPr>
          <w:attr w:name="ProductID" w:val="6 л"/>
        </w:smartTagPr>
        <w:r>
          <w:t>6 л</w:t>
        </w:r>
      </w:smartTag>
      <w:r>
        <w:t xml:space="preserve"> пенооб</w:t>
      </w:r>
      <w:r>
        <w:softHyphen/>
        <w:t>разователя необходимо 94л воды (на 1л пенообразователя 15,7л воды). Со</w:t>
      </w:r>
      <w:r>
        <w:softHyphen/>
        <w:t>поставляя эти данные, можно сделать вывод, что в одних пожарных машинах без установки на водоисточники расходуется весь пенообразователь, а часть воды остается в заправочной емкости, в дру</w:t>
      </w:r>
      <w:r>
        <w:softHyphen/>
        <w:t>гих вода полностью расходуется, а часть пенообразователя остается.</w:t>
      </w:r>
    </w:p>
    <w:p w:rsidR="00DE0763" w:rsidRDefault="00DE0763" w:rsidP="00DE0763">
      <w:pPr>
        <w:autoSpaceDE w:val="0"/>
        <w:autoSpaceDN w:val="0"/>
        <w:ind w:left="900" w:hanging="900"/>
        <w:rPr>
          <w:b/>
        </w:rPr>
      </w:pPr>
      <w:r>
        <w:rPr>
          <w:b/>
        </w:rPr>
        <w:t xml:space="preserve">Задание: </w:t>
      </w:r>
    </w:p>
    <w:p w:rsidR="00DE0763" w:rsidRDefault="00DE0763" w:rsidP="00DE0763">
      <w:pPr>
        <w:autoSpaceDE w:val="0"/>
        <w:autoSpaceDN w:val="0"/>
        <w:ind w:left="900" w:hanging="900"/>
      </w:pPr>
      <w:r>
        <w:t>1. Решить задачи, используя полученные знания и умения:</w:t>
      </w:r>
    </w:p>
    <w:p w:rsidR="00DE0763" w:rsidRDefault="00DE0763" w:rsidP="00DE0763">
      <w:pPr>
        <w:autoSpaceDE w:val="0"/>
        <w:autoSpaceDN w:val="0"/>
        <w:ind w:left="900" w:hanging="900"/>
      </w:pPr>
      <w:r>
        <w:t>2. Сделать выводы по работе.</w:t>
      </w:r>
    </w:p>
    <w:p w:rsidR="00DE0763" w:rsidRPr="009544FB" w:rsidRDefault="00DE0763" w:rsidP="00DE0763">
      <w:pPr>
        <w:rPr>
          <w:b/>
          <w:szCs w:val="20"/>
        </w:rPr>
      </w:pPr>
      <w:r>
        <w:rPr>
          <w:b/>
          <w:szCs w:val="20"/>
        </w:rPr>
        <w:t>Выводы по работе:</w:t>
      </w:r>
      <w:r>
        <w:rPr>
          <w:szCs w:val="20"/>
        </w:rPr>
        <w:t xml:space="preserve"> </w:t>
      </w:r>
      <w:r>
        <w:rPr>
          <w:szCs w:val="28"/>
        </w:rPr>
        <w:t>Сделать выводы по работе.</w:t>
      </w:r>
    </w:p>
    <w:p w:rsidR="00DE0763" w:rsidRDefault="00DE0763" w:rsidP="00DE0763">
      <w:pPr>
        <w:shd w:val="clear" w:color="auto" w:fill="FFFFFF"/>
        <w:spacing w:line="315" w:lineRule="atLeast"/>
        <w:textAlignment w:val="baseline"/>
        <w:rPr>
          <w:b/>
        </w:rPr>
      </w:pPr>
      <w:r>
        <w:rPr>
          <w:b/>
        </w:rPr>
        <w:t xml:space="preserve">Контрольные вопросы: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1.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водяных стволов от АЦ без установки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3000 л"/>
        </w:smartTagPr>
        <w:r>
          <w:t>3000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А </w:t>
      </w:r>
      <w:r>
        <w:t>= 2 шт.</w:t>
      </w:r>
    </w:p>
    <w:p w:rsidR="00DE0763" w:rsidRDefault="00DE0763" w:rsidP="00DE0763">
      <w:pPr>
        <w:autoSpaceDE w:val="0"/>
        <w:autoSpaceDN w:val="0"/>
        <w:ind w:left="900" w:hanging="900"/>
      </w:pPr>
      <w:r>
        <w:lastRenderedPageBreak/>
        <w:t xml:space="preserve">           Н</w:t>
      </w:r>
      <w:r>
        <w:rPr>
          <w:vertAlign w:val="subscript"/>
        </w:rPr>
        <w:t>ст</w:t>
      </w:r>
      <w:r>
        <w:t xml:space="preserve"> = </w:t>
      </w:r>
      <w:smartTag w:uri="urn:schemas-microsoft-com:office:smarttags" w:element="metricconverter">
        <w:smartTagPr>
          <w:attr w:name="ProductID" w:val="50 м"/>
        </w:smartTagPr>
        <w:r>
          <w:t>50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магистральной линии 4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рабочей линии 4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2.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водяных стволов от АЦ без установки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2000 л"/>
        </w:smartTagPr>
        <w:r>
          <w:t>2000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Б </w:t>
      </w:r>
      <w:r>
        <w:t>= 3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ст</w:t>
      </w:r>
      <w:r>
        <w:t xml:space="preserve"> = 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магистральной линии 2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рабочей линии 6 шт. 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3.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водяных стволов от АЦ без установки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6000 л"/>
        </w:smartTagPr>
        <w:r>
          <w:t>6000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А </w:t>
      </w:r>
      <w:r>
        <w:t xml:space="preserve">= 1 шт. </w:t>
      </w:r>
      <w:r>
        <w:rPr>
          <w:lang w:val="en-US"/>
        </w:rPr>
        <w:t>N</w:t>
      </w:r>
      <w:r>
        <w:rPr>
          <w:vertAlign w:val="subscript"/>
        </w:rPr>
        <w:t xml:space="preserve">ст Б </w:t>
      </w:r>
      <w:r>
        <w:t>= 3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ст</w:t>
      </w:r>
      <w:r>
        <w:t xml:space="preserve"> = 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магистральной линии 6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рабочей линии 1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. 3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4.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водяных стволов от АЦ без установки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6000 л"/>
        </w:smartTagPr>
        <w:r>
          <w:t>6000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А </w:t>
      </w:r>
      <w:r>
        <w:t xml:space="preserve">= 1 шт. </w:t>
      </w:r>
      <w:r>
        <w:rPr>
          <w:lang w:val="en-US"/>
        </w:rPr>
        <w:t>N</w:t>
      </w:r>
      <w:r>
        <w:rPr>
          <w:vertAlign w:val="subscript"/>
        </w:rPr>
        <w:t xml:space="preserve">ст Б </w:t>
      </w:r>
      <w:r>
        <w:t>= 3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ст</w:t>
      </w:r>
      <w:r>
        <w:t xml:space="preserve"> = 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магистральной линии 6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рабочей линии 1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. 3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5.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водяных стволов от АЦ без установки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6000 л"/>
        </w:smartTagPr>
        <w:r>
          <w:t>6000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А </w:t>
      </w:r>
      <w:r>
        <w:t xml:space="preserve">= 1 шт. </w:t>
      </w:r>
      <w:r>
        <w:rPr>
          <w:lang w:val="en-US"/>
        </w:rPr>
        <w:t>N</w:t>
      </w:r>
      <w:r>
        <w:rPr>
          <w:vertAlign w:val="subscript"/>
        </w:rPr>
        <w:t xml:space="preserve">ст Б </w:t>
      </w:r>
      <w:r>
        <w:t>= 2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ст</w:t>
      </w:r>
      <w:r>
        <w:t xml:space="preserve"> = 60 м. в. ст.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магистральной линии 5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Количество рукавов рабочей линии 1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. 2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6.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приборов подачи пены средней или низкой кратности без установки АЦ на водоисточник. Возможный объем помещения, заполняемый воздушно-механической пеной.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6000 л"/>
        </w:smartTagPr>
        <w:r>
          <w:t>6000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300 л"/>
        </w:smartTagPr>
        <w:r>
          <w:t>300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ГПС-600 </w:t>
      </w:r>
      <w:r>
        <w:t xml:space="preserve">= 2 шт.       Количество рукавов магистральной линии 6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 xml:space="preserve">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пр</w:t>
      </w:r>
      <w:r>
        <w:t xml:space="preserve">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       Количество рукавов рабочей линии 4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</w:pPr>
      <w:r>
        <w:t xml:space="preserve">Задача 7.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приборов подачи пены средней или низкой кратности без установки АЦ на водоисточник. Возможный объем помещения, заполняемый воздушно-механической пеной.</w:t>
      </w:r>
    </w:p>
    <w:p w:rsidR="00DE0763" w:rsidRDefault="00DE0763" w:rsidP="00DE0763">
      <w:pPr>
        <w:autoSpaceDE w:val="0"/>
        <w:autoSpaceDN w:val="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3000 л"/>
        </w:smartTagPr>
        <w:r>
          <w:t>3000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150 л"/>
        </w:smartTagPr>
        <w:r>
          <w:t>150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ГПС-600 </w:t>
      </w:r>
      <w:r>
        <w:t xml:space="preserve">= 1 шт.        Количество рукавов магистральной линии 4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 xml:space="preserve">.          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пр</w:t>
      </w:r>
      <w:r>
        <w:t xml:space="preserve">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        Количество рукавов рабочей линии 2 шт.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8. </w:t>
      </w:r>
    </w:p>
    <w:p w:rsidR="00DE0763" w:rsidRDefault="00DE0763" w:rsidP="00DE0763">
      <w:pPr>
        <w:autoSpaceDE w:val="0"/>
        <w:autoSpaceDN w:val="0"/>
      </w:pPr>
      <w:r>
        <w:lastRenderedPageBreak/>
        <w:t>Начертить схему боевого развертывания. Определить время работы приборов подачи пены средней или низкой кратности без установки АЦ на водоисточник. Возможный объем помещения, заполняемый воздушно-механической пеной.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2500 л"/>
        </w:smartTagPr>
        <w:r>
          <w:t>2500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180 л"/>
        </w:smartTagPr>
        <w:r>
          <w:t>180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СВП-4 </w:t>
      </w:r>
      <w:r>
        <w:t xml:space="preserve">= 2 шт.          Количество рукавов магистральной линии 5 шт.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пр</w:t>
      </w:r>
      <w:r>
        <w:t xml:space="preserve">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        Количество рукавов рабочей линии 2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 xml:space="preserve">.          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9.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приборов подачи пены средней или низкой кратности без установки АЦ на водоисточник. Возможный объем помещения, заполняемый воздушно-механической пеной.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2500 л"/>
        </w:smartTagPr>
        <w:r>
          <w:t>2500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180 л"/>
        </w:smartTagPr>
        <w:r>
          <w:t>180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СВП-4 </w:t>
      </w:r>
      <w:r>
        <w:t xml:space="preserve">= 2 шт.            Количество рукавов магистральной линии 4 шт.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пр</w:t>
      </w:r>
      <w:r>
        <w:t xml:space="preserve">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            Количество рукавов рабочей линии 1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10.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работы приборов подачи пены средней или низкой кратности без установки АЦ на водоисточник. Возможный объем помещения, заполняемый воздушно-механической пеной.</w:t>
      </w:r>
    </w:p>
    <w:p w:rsidR="00DE0763" w:rsidRDefault="00DE0763" w:rsidP="00DE0763">
      <w:pPr>
        <w:autoSpaceDE w:val="0"/>
        <w:autoSpaceDN w:val="0"/>
      </w:pPr>
      <w:r>
        <w:t xml:space="preserve">Дано: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5000 л"/>
        </w:smartTagPr>
        <w:r>
          <w:t>5000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250 л"/>
        </w:smartTagPr>
        <w:r>
          <w:t>250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ст СВП-8 </w:t>
      </w:r>
      <w:r>
        <w:t xml:space="preserve">= 2 шт.            Количество рукавов магистральной линии 4 шт. Ø 77 мм. 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Н</w:t>
      </w:r>
      <w:r>
        <w:rPr>
          <w:vertAlign w:val="subscript"/>
        </w:rPr>
        <w:t>пр</w:t>
      </w:r>
      <w:r>
        <w:t xml:space="preserve">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            Количество рукавов рабочей линии 4 шт. Ø 66 мм. </w:t>
      </w: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autoSpaceDE w:val="0"/>
        <w:autoSpaceDN w:val="0"/>
        <w:ind w:left="900" w:hanging="900"/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20. </w:t>
      </w:r>
    </w:p>
    <w:p w:rsidR="00DE0763" w:rsidRDefault="00DE0763" w:rsidP="00DE0763">
      <w:pPr>
        <w:pStyle w:val="21"/>
        <w:jc w:val="center"/>
        <w:rPr>
          <w:sz w:val="24"/>
          <w:szCs w:val="24"/>
        </w:rPr>
      </w:pPr>
      <w:r>
        <w:rPr>
          <w:sz w:val="24"/>
          <w:szCs w:val="24"/>
        </w:rPr>
        <w:t>«Разборка и сборка пожарного насоса ПН-40У. Устройство, принцип действия, различия центробежных насосов серии  ПН-40".</w:t>
      </w:r>
    </w:p>
    <w:p w:rsidR="00DE0763" w:rsidRDefault="00DE0763" w:rsidP="00DE0763">
      <w:r>
        <w:rPr>
          <w:b/>
        </w:rPr>
        <w:t xml:space="preserve">Цель занятия: </w:t>
      </w:r>
      <w:r>
        <w:t>сформировать понятие о принципе действия ПН-40УА, изучить его устройство и техническую характеристику. Рассмотреть вопросы эксплуатации центробежных пожарных насосов.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Pr="00E631CD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  <w:sz w:val="26"/>
          <w:szCs w:val="26"/>
        </w:rPr>
        <w:t xml:space="preserve">- принимать решения о прекращении эксплуатации </w:t>
      </w:r>
      <w:r>
        <w:rPr>
          <w:sz w:val="26"/>
          <w:szCs w:val="26"/>
        </w:rP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  <w:sz w:val="26"/>
          <w:szCs w:val="26"/>
        </w:rPr>
        <w:t xml:space="preserve">- использовать слесарный и электротехнический инструмент: консервировать и хранить пожарную технику и </w:t>
      </w:r>
      <w:r>
        <w:rPr>
          <w:sz w:val="26"/>
          <w:szCs w:val="26"/>
        </w:rPr>
        <w:t>оборудование;</w:t>
      </w:r>
    </w:p>
    <w:p w:rsidR="00DE0763" w:rsidRDefault="00DE0763" w:rsidP="00DE0763">
      <w:pPr>
        <w:jc w:val="both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pPr>
        <w:ind w:right="-1050"/>
      </w:pPr>
      <w:r>
        <w:rPr>
          <w:b/>
        </w:rPr>
        <w:t>Материальное обеспечение:</w:t>
      </w:r>
      <w:r>
        <w:t xml:space="preserve">  Макеты и натурные образцы: «Насос ПН-40У»,  коллектор ПН-40, </w:t>
      </w:r>
    </w:p>
    <w:p w:rsidR="00DE0763" w:rsidRDefault="00DE0763" w:rsidP="00DE0763">
      <w:pPr>
        <w:ind w:right="-1050"/>
      </w:pPr>
      <w:r>
        <w:t xml:space="preserve">напорная задвижка, сальниковый стакан. Планшет: «Схема арматуры водопенных коммуникаций АЦ40(131)-137А». </w:t>
      </w:r>
    </w:p>
    <w:p w:rsidR="00DE0763" w:rsidRDefault="00DE0763" w:rsidP="00DE0763">
      <w:pPr>
        <w:pStyle w:val="15"/>
        <w:spacing w:line="240" w:lineRule="auto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>Краткие теоретические сведения:</w:t>
      </w:r>
      <w:r>
        <w:rPr>
          <w:rFonts w:ascii="Times New Roman" w:hAnsi="Times New Roman"/>
          <w:sz w:val="24"/>
        </w:rPr>
        <w:t xml:space="preserve"> В настоящее время в нашей  стране широкое распространение на пожарных автомобилях имеют пожарные насосы нормального давления, обеспечивающие подачу 40 л/с с напором 1,0 МПа (100 м. вод. ст.). </w:t>
      </w:r>
    </w:p>
    <w:p w:rsidR="00DE0763" w:rsidRDefault="00DE0763" w:rsidP="00DE0763">
      <w:pPr>
        <w:pStyle w:val="15"/>
        <w:spacing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АО "Ливенский машиностроительный завод" уже много лет серийно выпускает унифицированный для большинства пожарных автомобилей центробежный одноступенчатый консольный пожарный насос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ПН-40УВ, предназначенный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DE0763" w:rsidTr="00CC3AEE">
        <w:tc>
          <w:tcPr>
            <w:tcW w:w="9620" w:type="dxa"/>
            <w:hideMark/>
          </w:tcPr>
          <w:p w:rsidR="00DE0763" w:rsidRDefault="00DE0763" w:rsidP="00CC3AEE">
            <w:pPr>
              <w:pStyle w:val="15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4629150" cy="1800225"/>
                  <wp:effectExtent l="19050" t="0" r="0" b="0"/>
                  <wp:docPr id="4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436" t="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763" w:rsidTr="00CC3AEE">
        <w:tc>
          <w:tcPr>
            <w:tcW w:w="9620" w:type="dxa"/>
          </w:tcPr>
          <w:p w:rsidR="00DE0763" w:rsidRDefault="00DE0763" w:rsidP="00CC3AEE">
            <w:pPr>
              <w:pStyle w:val="15"/>
              <w:spacing w:line="240" w:lineRule="auto"/>
              <w:ind w:firstLine="0"/>
              <w:rPr>
                <w:rFonts w:ascii="Times New Roman" w:hAnsi="Times New Roman"/>
                <w:sz w:val="24"/>
                <w:lang w:eastAsia="en-US"/>
              </w:rPr>
            </w:pPr>
          </w:p>
        </w:tc>
      </w:tr>
    </w:tbl>
    <w:p w:rsidR="00DE0763" w:rsidRDefault="00DE0763" w:rsidP="00DE0763">
      <w:pPr>
        <w:pStyle w:val="15"/>
        <w:spacing w:line="240" w:lineRule="auto"/>
        <w:ind w:firstLine="0"/>
        <w:rPr>
          <w:b/>
        </w:rPr>
      </w:pPr>
      <w:r>
        <w:rPr>
          <w:rFonts w:ascii="Times New Roman" w:hAnsi="Times New Roman"/>
          <w:sz w:val="24"/>
        </w:rPr>
        <w:t>для подачи воды или водных растворов. Аналогичную конструкцию имеет насос пожарный центробежный НПЦ-40/100, выпускаемый ФГУП «Варгашинский завод противопожарного и специального оборудования».</w:t>
      </w:r>
      <w:r>
        <w:rPr>
          <w:b/>
        </w:rPr>
        <w:t xml:space="preserve"> </w:t>
      </w:r>
    </w:p>
    <w:p w:rsidR="00DE0763" w:rsidRDefault="00DE0763" w:rsidP="00DE0763">
      <w:pPr>
        <w:ind w:right="-3036"/>
      </w:pPr>
      <w:r>
        <w:t>Широкое применение лопастных центробежных насосов на по</w:t>
      </w:r>
      <w:r>
        <w:softHyphen/>
        <w:t xml:space="preserve">жарных машинах объясняется </w:t>
      </w:r>
    </w:p>
    <w:p w:rsidR="00DE0763" w:rsidRDefault="00DE0763" w:rsidP="00DE0763">
      <w:pPr>
        <w:ind w:right="-3036"/>
      </w:pPr>
      <w:r>
        <w:t>следующими их достоинствами: равно</w:t>
      </w:r>
      <w:r>
        <w:softHyphen/>
        <w:t xml:space="preserve">мерной подачей жидкости, относительно малыми </w:t>
      </w:r>
    </w:p>
    <w:p w:rsidR="00DE0763" w:rsidRDefault="00DE0763" w:rsidP="00DE0763">
      <w:pPr>
        <w:ind w:right="-3036"/>
      </w:pPr>
      <w:r>
        <w:t>габаритами, способ</w:t>
      </w:r>
      <w:r>
        <w:softHyphen/>
        <w:t>ностью работать "на себя" при закрытых напорных трубах, способно</w:t>
      </w:r>
      <w:r>
        <w:softHyphen/>
        <w:t xml:space="preserve">стью </w:t>
      </w:r>
    </w:p>
    <w:p w:rsidR="00DE0763" w:rsidRDefault="00DE0763" w:rsidP="00DE0763">
      <w:pPr>
        <w:ind w:right="-3036"/>
      </w:pPr>
      <w:r>
        <w:t xml:space="preserve">работать на  загрязненной воде, относительной надежностью и долговечностью. Основным </w:t>
      </w:r>
    </w:p>
    <w:p w:rsidR="00DE0763" w:rsidRDefault="00DE0763" w:rsidP="00DE0763">
      <w:pPr>
        <w:ind w:right="-3036"/>
      </w:pPr>
      <w:r>
        <w:t>недостатком центробежных насосов является необ</w:t>
      </w:r>
      <w:r>
        <w:softHyphen/>
        <w:t xml:space="preserve">ходимость предварительной заливки </w:t>
      </w:r>
    </w:p>
    <w:p w:rsidR="00DE0763" w:rsidRDefault="00DE0763" w:rsidP="00DE0763">
      <w:pPr>
        <w:ind w:right="-3036"/>
      </w:pPr>
      <w:r>
        <w:lastRenderedPageBreak/>
        <w:t>их водой перед пуском в работу.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 w:rsidRPr="009544FB">
        <w:rPr>
          <w:szCs w:val="28"/>
        </w:rPr>
        <w:t>1.</w:t>
      </w:r>
      <w:r>
        <w:rPr>
          <w:b/>
          <w:szCs w:val="28"/>
        </w:rPr>
        <w:t xml:space="preserve"> </w:t>
      </w:r>
      <w:r>
        <w:rPr>
          <w:szCs w:val="28"/>
        </w:rPr>
        <w:t>ответить на контрольные вопросы</w:t>
      </w:r>
      <w:r>
        <w:rPr>
          <w:b/>
          <w:szCs w:val="28"/>
        </w:rPr>
        <w:t>;</w:t>
      </w:r>
      <w:r>
        <w:rPr>
          <w:szCs w:val="28"/>
        </w:rP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2. выполнить отчёт по проведению лабораторной работы. 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 xml:space="preserve">Выводы по работе:  </w:t>
      </w:r>
      <w:r>
        <w:t>Модель ПН-40УА является унифицированным центробежным одноступенчатым консольным без направляющего аппарата  насосом  среднего давления,  устанавливаемым в средней или задней части автомобилей средней  грузоподъемности</w:t>
      </w:r>
      <w:r>
        <w:rPr>
          <w:szCs w:val="20"/>
        </w:rPr>
        <w:t>.</w:t>
      </w:r>
    </w:p>
    <w:p w:rsidR="00DE0763" w:rsidRDefault="00DE0763" w:rsidP="00DE0763">
      <w:pPr>
        <w:rPr>
          <w:szCs w:val="20"/>
        </w:rPr>
      </w:pPr>
      <w:r>
        <w:t>В сборе состоит из корпуса, напорного коллектора, пеносмесителя и трех задвижек</w:t>
      </w:r>
      <w:r>
        <w:rPr>
          <w:szCs w:val="20"/>
        </w:rPr>
        <w:t xml:space="preserve">. </w:t>
      </w:r>
    </w:p>
    <w:p w:rsidR="00DE0763" w:rsidRDefault="00DE0763" w:rsidP="00DE0763">
      <w:pPr>
        <w:ind w:right="-1050"/>
      </w:pPr>
      <w:r>
        <w:rPr>
          <w:szCs w:val="20"/>
        </w:rPr>
        <w:t xml:space="preserve"> </w:t>
      </w:r>
      <w:r>
        <w:t xml:space="preserve">Эксплуатацию и техническое обслуживание насосов пожарных автомобилей        </w:t>
      </w:r>
    </w:p>
    <w:p w:rsidR="00DE0763" w:rsidRDefault="00DE0763" w:rsidP="00DE0763">
      <w:pPr>
        <w:ind w:right="-1050"/>
      </w:pPr>
      <w:r>
        <w:t xml:space="preserve">выполняют в соответствии с «Наставлением по технической службе ГПС МЧС  </w:t>
      </w:r>
    </w:p>
    <w:p w:rsidR="00DE0763" w:rsidRDefault="00DE0763" w:rsidP="00DE0763">
      <w:pPr>
        <w:ind w:right="-1050"/>
      </w:pPr>
      <w:r>
        <w:t xml:space="preserve">РФ», инструкциями заводов-изготовителей на пожарные автомобили, паспортами   </w:t>
      </w:r>
    </w:p>
    <w:p w:rsidR="00DE0763" w:rsidRDefault="00DE0763" w:rsidP="00DE0763">
      <w:pPr>
        <w:rPr>
          <w:szCs w:val="20"/>
        </w:rPr>
      </w:pPr>
      <w:r>
        <w:t>на пожарные насосы и другими нормативными документами</w:t>
      </w:r>
      <w:r>
        <w:rPr>
          <w:szCs w:val="20"/>
        </w:rPr>
        <w:t>.</w:t>
      </w:r>
    </w:p>
    <w:p w:rsidR="00DE0763" w:rsidRDefault="00DE0763" w:rsidP="00DE0763">
      <w:r>
        <w:rPr>
          <w:b/>
          <w:szCs w:val="20"/>
        </w:rPr>
        <w:t>Контрольные вопросы:</w:t>
      </w:r>
      <w:r>
        <w:t xml:space="preserve"> </w:t>
      </w:r>
    </w:p>
    <w:p w:rsidR="00DE0763" w:rsidRDefault="00DE0763" w:rsidP="00DE0763">
      <w:pPr>
        <w:rPr>
          <w:b/>
        </w:rPr>
      </w:pPr>
      <w:r>
        <w:t>1. Нарисовать схему ПН-40УА и назвать детали насоса.</w:t>
      </w:r>
    </w:p>
    <w:p w:rsidR="00DE0763" w:rsidRDefault="00DE0763" w:rsidP="00DE0763">
      <w:r>
        <w:t xml:space="preserve">2. Привести отличия последних модификаций насоса. </w:t>
      </w:r>
    </w:p>
    <w:p w:rsidR="00DE0763" w:rsidRDefault="00DE0763" w:rsidP="00DE0763">
      <w:r>
        <w:t>3. Привести технические характеристики ПН-40УА.</w:t>
      </w:r>
    </w:p>
    <w:p w:rsidR="00DE0763" w:rsidRDefault="00DE0763" w:rsidP="00DE0763">
      <w:pPr>
        <w:rPr>
          <w:b/>
        </w:rPr>
      </w:pPr>
      <w:r>
        <w:t>4. Назвать основные детали насосной установки ПН-40.</w:t>
      </w:r>
      <w:r>
        <w:rPr>
          <w:b/>
        </w:rPr>
        <w:t xml:space="preserve">  </w:t>
      </w:r>
    </w:p>
    <w:p w:rsidR="00DE0763" w:rsidRDefault="00DE0763" w:rsidP="00DE0763">
      <w:pPr>
        <w:rPr>
          <w:szCs w:val="20"/>
        </w:rPr>
      </w:pPr>
      <w:r>
        <w:t>5. Назвать материалы, использованные для изготовления насоса.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№21</w:t>
      </w:r>
    </w:p>
    <w:p w:rsidR="00DE0763" w:rsidRDefault="00DE0763" w:rsidP="00DE0763">
      <w:pPr>
        <w:rPr>
          <w:b/>
        </w:rPr>
      </w:pPr>
      <w:r>
        <w:rPr>
          <w:b/>
        </w:rPr>
        <w:t>«Пожарные насосы ПН-110К, ПН-60В. Конструктивная сравнительная характерис-тика центробежных пожарных насосов ПН-110; ПН-60. Требования техники безопас-ности при эксплуатации центробежных насосов. Правила охраны труда при работе».</w:t>
      </w:r>
    </w:p>
    <w:p w:rsidR="00DE0763" w:rsidRDefault="00DE0763" w:rsidP="00DE0763">
      <w:r>
        <w:rPr>
          <w:b/>
        </w:rPr>
        <w:t xml:space="preserve">Цель занятия: </w:t>
      </w:r>
      <w:r>
        <w:t>Провести практическое сравнение насосов. Изучить  требования техники безопасности при эксплуатации,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3"/>
        </w:rPr>
        <w:t xml:space="preserve">- оценивать неисправности и осуществлять несложный </w:t>
      </w:r>
      <w:r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- 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расконсервировать и подготавливать к работе пожарную. аварийно-спасательную технику и 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-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pPr>
        <w:jc w:val="both"/>
      </w:pPr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Планшеты «Пожарные центробежные насосы», видеоматериалы по работе пожарных центробежных  насосов, таблицы с техническими характеристиками - справочник РТП. </w:t>
      </w:r>
    </w:p>
    <w:p w:rsidR="00DE0763" w:rsidRPr="009544FB" w:rsidRDefault="00DE0763" w:rsidP="00DE0763">
      <w:pPr>
        <w:jc w:val="both"/>
      </w:pPr>
      <w:r>
        <w:rPr>
          <w:b/>
          <w:sz w:val="22"/>
          <w:szCs w:val="22"/>
        </w:rPr>
        <w:t>Краткие теоретические сведения:</w:t>
      </w:r>
      <w:r>
        <w:rPr>
          <w:b/>
          <w:spacing w:val="-4"/>
        </w:rPr>
        <w:t xml:space="preserve"> Пожарный насос ПН-60</w:t>
      </w:r>
      <w:r>
        <w:rPr>
          <w:spacing w:val="-4"/>
        </w:rPr>
        <w:t xml:space="preserve"> является геометрически подобной моделью насоса ПН-40У. Основные детали и колесо насоса отлиты из чугуна (СЧ-24-44). Рабочее колесо (диаметр 360 мм) насажено на вал диаметром 38 мм по месту посадки. Крепится оно двумя шпонками и закрепляется шайбой и гайкой. </w:t>
      </w:r>
      <w:r>
        <w:t>Уплотнение вала насоса осуществляется манжетами АСК-50 (50 – диаметр вала, мм).</w:t>
      </w:r>
    </w:p>
    <w:tbl>
      <w:tblPr>
        <w:tblpPr w:leftFromText="180" w:rightFromText="180" w:bottomFromText="20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3"/>
      </w:tblGrid>
      <w:tr w:rsidR="00DE0763" w:rsidTr="00CC3AEE">
        <w:tc>
          <w:tcPr>
            <w:tcW w:w="2833" w:type="dxa"/>
            <w:hideMark/>
          </w:tcPr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sz w:val="28"/>
                <w:szCs w:val="20"/>
                <w:lang w:eastAsia="en-US"/>
              </w:rPr>
            </w:pPr>
            <w:r>
              <w:rPr>
                <w:noProof/>
                <w:sz w:val="28"/>
                <w:szCs w:val="20"/>
              </w:rPr>
              <w:drawing>
                <wp:inline distT="0" distB="0" distL="0" distR="0">
                  <wp:extent cx="828675" cy="1352550"/>
                  <wp:effectExtent l="19050" t="0" r="9525" b="0"/>
                  <wp:docPr id="43" name="Рисунок 5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763" w:rsidTr="00CC3AEE">
        <w:tc>
          <w:tcPr>
            <w:tcW w:w="2833" w:type="dxa"/>
            <w:hideMark/>
          </w:tcPr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Напорная задвижка ПН-110:</w:t>
            </w:r>
          </w:p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– клапан; 2 – рычаг;</w:t>
            </w:r>
            <w:r>
              <w:rPr>
                <w:sz w:val="22"/>
                <w:szCs w:val="22"/>
                <w:lang w:eastAsia="en-US"/>
              </w:rPr>
              <w:br/>
              <w:t xml:space="preserve">3 – ось заслонки; 4 – гайка; </w:t>
            </w:r>
          </w:p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5 – шпиндель; 6 – корпус; </w:t>
            </w:r>
          </w:p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 – крышка; 8 – гайка; </w:t>
            </w:r>
          </w:p>
          <w:p w:rsidR="00DE0763" w:rsidRDefault="00DE0763" w:rsidP="00CC3AEE">
            <w:pPr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 – уплотнение;</w:t>
            </w:r>
            <w:r>
              <w:rPr>
                <w:sz w:val="22"/>
                <w:szCs w:val="22"/>
                <w:lang w:eastAsia="en-US"/>
              </w:rPr>
              <w:br/>
              <w:t>10 – маховичок</w:t>
            </w:r>
          </w:p>
        </w:tc>
      </w:tr>
    </w:tbl>
    <w:p w:rsidR="00DE0763" w:rsidRDefault="00DE0763" w:rsidP="00DE0763">
      <w:pPr>
        <w:ind w:firstLine="567"/>
        <w:jc w:val="both"/>
        <w:rPr>
          <w:spacing w:val="-4"/>
        </w:rPr>
      </w:pPr>
      <w:r>
        <w:rPr>
          <w:spacing w:val="-4"/>
        </w:rPr>
        <w:lastRenderedPageBreak/>
        <w:t>Для работы от открытого водоисточника на всасывающий патрубок насоса навинчивается водосборник с двумя патрубками для всасывающих рукавов диаметром 125 мм.</w:t>
      </w:r>
    </w:p>
    <w:p w:rsidR="00DE0763" w:rsidRDefault="00DE0763" w:rsidP="00DE0763">
      <w:pPr>
        <w:ind w:firstLine="567"/>
        <w:jc w:val="both"/>
        <w:rPr>
          <w:spacing w:val="-4"/>
        </w:rPr>
      </w:pPr>
      <w:r>
        <w:rPr>
          <w:spacing w:val="-4"/>
        </w:rPr>
        <w:t xml:space="preserve">Пожарный насос ПН-110. Этот насос также геометрически подобен насосу ПН-40У. Его основные корпусные детали и рабочее колесо изготовлены из серого чугуна. Диаметр рабочего </w:t>
      </w:r>
    </w:p>
    <w:p w:rsidR="00DE0763" w:rsidRDefault="00DE0763" w:rsidP="00DE0763">
      <w:pPr>
        <w:jc w:val="both"/>
        <w:rPr>
          <w:spacing w:val="-4"/>
        </w:rPr>
      </w:pPr>
      <w:r>
        <w:rPr>
          <w:spacing w:val="-4"/>
        </w:rPr>
        <w:t>колеса 630 мм, диаметр вала в месте установки сальников 80 мм (манжеты АСК-80). Диаметр всасывающего патрубка 200 мм, напорных патрубков – 100 мм.</w:t>
      </w:r>
    </w:p>
    <w:p w:rsidR="00DE0763" w:rsidRDefault="00DE0763" w:rsidP="00DE0763">
      <w:pPr>
        <w:ind w:firstLine="567"/>
        <w:jc w:val="both"/>
      </w:pPr>
      <w:r>
        <w:t xml:space="preserve">Напорные задвижки насоса ПН-110 имеют конструктивные особенности. В корпусе </w:t>
      </w:r>
      <w:r>
        <w:rPr>
          <w:i/>
        </w:rPr>
        <w:t>6</w:t>
      </w:r>
      <w:r>
        <w:t xml:space="preserve"> и крышке </w:t>
      </w:r>
      <w:r>
        <w:rPr>
          <w:i/>
        </w:rPr>
        <w:t>7</w:t>
      </w:r>
      <w:r>
        <w:t xml:space="preserve"> размещен клапан </w:t>
      </w:r>
      <w:r>
        <w:rPr>
          <w:i/>
        </w:rPr>
        <w:t>1</w:t>
      </w:r>
      <w:r>
        <w:t xml:space="preserve"> на оси </w:t>
      </w:r>
      <w:r>
        <w:rPr>
          <w:i/>
        </w:rPr>
        <w:t>3</w:t>
      </w:r>
      <w:r>
        <w:t xml:space="preserve"> и шпиндель </w:t>
      </w:r>
      <w:r>
        <w:rPr>
          <w:i/>
        </w:rPr>
        <w:t>5</w:t>
      </w:r>
      <w:r>
        <w:t xml:space="preserve">, соединенный рычагом </w:t>
      </w:r>
      <w:r>
        <w:rPr>
          <w:i/>
        </w:rPr>
        <w:t>2</w:t>
      </w:r>
      <w:r>
        <w:t xml:space="preserve"> с гайкой </w:t>
      </w:r>
      <w:r>
        <w:rPr>
          <w:i/>
        </w:rPr>
        <w:t>4</w:t>
      </w:r>
      <w:r>
        <w:t xml:space="preserve">. При вращении маховичка </w:t>
      </w:r>
      <w:r>
        <w:rPr>
          <w:i/>
        </w:rPr>
        <w:t>10</w:t>
      </w:r>
      <w:r>
        <w:t xml:space="preserve"> гайка </w:t>
      </w:r>
      <w:r>
        <w:rPr>
          <w:i/>
        </w:rPr>
        <w:t>4</w:t>
      </w:r>
      <w:r>
        <w:t xml:space="preserve"> будет навинчиваться на шпиндель </w:t>
      </w:r>
      <w:r>
        <w:rPr>
          <w:i/>
        </w:rPr>
        <w:t>5</w:t>
      </w:r>
      <w:r>
        <w:t xml:space="preserve"> и поворачивать рычагом </w:t>
      </w:r>
      <w:r>
        <w:rPr>
          <w:i/>
        </w:rPr>
        <w:t>2</w:t>
      </w:r>
      <w:r>
        <w:t xml:space="preserve"> клапан </w:t>
      </w:r>
      <w:r>
        <w:rPr>
          <w:i/>
        </w:rPr>
        <w:t>1</w:t>
      </w:r>
      <w:r>
        <w:t>. На клапане имеется резиновая прокладка.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jc w:val="both"/>
      </w:pPr>
      <w:r>
        <w:t>Привести краткие теоретические сведения и ответить на контрольные вопросы;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</w:t>
      </w:r>
      <w:r>
        <w:rPr>
          <w:b/>
          <w:szCs w:val="20"/>
        </w:rPr>
        <w:t xml:space="preserve"> </w:t>
      </w:r>
      <w:r>
        <w:rPr>
          <w:szCs w:val="20"/>
        </w:rPr>
        <w:t xml:space="preserve">Назвать основные отличительные особенности пожарных центробежных насосов; </w:t>
      </w:r>
    </w:p>
    <w:p w:rsidR="00DE0763" w:rsidRDefault="00DE0763" w:rsidP="00DE0763">
      <w:pPr>
        <w:rPr>
          <w:b/>
        </w:rPr>
      </w:pPr>
      <w:r>
        <w:rPr>
          <w:szCs w:val="20"/>
        </w:rPr>
        <w:t>2. Привести сравнительные данные тактико-технических характеристик пожарных центробежных насосов;</w:t>
      </w:r>
      <w:r>
        <w:rPr>
          <w:b/>
        </w:rPr>
        <w:t xml:space="preserve"> </w:t>
      </w:r>
    </w:p>
    <w:p w:rsidR="00DE0763" w:rsidRDefault="00DE0763" w:rsidP="00DE0763">
      <w:r>
        <w:t xml:space="preserve">3. Требования техники безопасности при эксплуатации центробежных насосов; </w:t>
      </w:r>
    </w:p>
    <w:p w:rsidR="00DE0763" w:rsidRDefault="00DE0763" w:rsidP="00DE0763">
      <w:pPr>
        <w:rPr>
          <w:szCs w:val="20"/>
        </w:rPr>
      </w:pPr>
      <w:r>
        <w:t>4. Правила охраны труда при работе с центробежными насосами.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№22.</w:t>
      </w:r>
    </w:p>
    <w:p w:rsidR="00DE0763" w:rsidRDefault="00DE0763" w:rsidP="00DE0763">
      <w:pPr>
        <w:pStyle w:val="21"/>
        <w:jc w:val="both"/>
        <w:rPr>
          <w:sz w:val="24"/>
          <w:szCs w:val="24"/>
        </w:rPr>
      </w:pPr>
      <w:r>
        <w:rPr>
          <w:sz w:val="24"/>
          <w:szCs w:val="24"/>
        </w:rPr>
        <w:t>«Эксплуатация центробежных насосов: правила обкатки новых пожарных насосов, после ремонта. Методика испытания насосов. Ремонт. Консервация. Виды ТО центробежных насосов. Проверка центробежного насоса на герметичность разряжением и давлением, проверка технического состояния в условиях пожарной части».</w:t>
      </w:r>
    </w:p>
    <w:p w:rsidR="00DE0763" w:rsidRDefault="00DE0763" w:rsidP="00DE0763">
      <w:r>
        <w:rPr>
          <w:b/>
        </w:rPr>
        <w:t xml:space="preserve">Цель занятия: </w:t>
      </w:r>
      <w:r>
        <w:t xml:space="preserve">Развить практические умения и навыки эксплуатации насосных установок в условиях пожарной части. Изучить  требования правил охраны труда. Научиться проводить обкатку, испытания и проверки на герметичность. 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shd w:val="clear" w:color="auto" w:fill="FFFFFF"/>
        <w:spacing w:line="274" w:lineRule="exact"/>
      </w:pPr>
      <w:r>
        <w:rPr>
          <w:spacing w:val="-3"/>
        </w:rPr>
        <w:t xml:space="preserve">В результате изучения профессионального модуля </w:t>
      </w: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  <w:ind w:firstLine="274"/>
      </w:pPr>
      <w:r>
        <w:t xml:space="preserve">- организовывать приемку и постановку техники и </w:t>
      </w:r>
      <w:r>
        <w:rPr>
          <w:spacing w:val="-3"/>
        </w:rPr>
        <w:t>оборудования в боевой расчет пожарного подразделения;</w:t>
      </w:r>
    </w:p>
    <w:p w:rsidR="00DE0763" w:rsidRDefault="00DE0763" w:rsidP="00DE0763">
      <w:pPr>
        <w:shd w:val="clear" w:color="auto" w:fill="FFFFFF"/>
        <w:spacing w:line="259" w:lineRule="exact"/>
        <w:ind w:firstLine="269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  <w:ind w:firstLine="269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59" w:lineRule="exact"/>
        <w:ind w:firstLine="269"/>
      </w:pPr>
      <w:r>
        <w:rPr>
          <w:spacing w:val="-11"/>
        </w:rPr>
        <w:t xml:space="preserve"> </w:t>
      </w:r>
      <w:r>
        <w:rPr>
          <w:spacing w:val="-3"/>
        </w:rPr>
        <w:t xml:space="preserve">- оценивать неисправности и осуществлять несложный </w:t>
      </w:r>
      <w:r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      - </w:t>
      </w:r>
      <w:r>
        <w:rPr>
          <w:spacing w:val="-10"/>
        </w:rPr>
        <w:t xml:space="preserve">консервировать и хранить пожарную технику и </w:t>
      </w:r>
      <w:r>
        <w:t>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     - расконсервировать и подготавливать к работе пожарную. аварийно-спасательную технику и оборудование;</w:t>
      </w:r>
    </w:p>
    <w:p w:rsidR="00DE0763" w:rsidRDefault="00DE0763" w:rsidP="00DE0763">
      <w:pPr>
        <w:shd w:val="clear" w:color="auto" w:fill="FFFFFF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ind w:right="77"/>
      </w:pPr>
      <w:r>
        <w:rPr>
          <w:spacing w:val="-10"/>
        </w:rPr>
        <w:t xml:space="preserve">    </w:t>
      </w:r>
      <w:r>
        <w:rPr>
          <w:spacing w:val="-12"/>
        </w:rPr>
        <w:t xml:space="preserve">- порядок организации регламентного обслуживания </w:t>
      </w:r>
      <w:r>
        <w:rPr>
          <w:spacing w:val="-10"/>
        </w:rPr>
        <w:t>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    - технические требования по проведению периодического </w:t>
      </w:r>
      <w:r>
        <w:rPr>
          <w:spacing w:val="-12"/>
        </w:rPr>
        <w:t xml:space="preserve">освидетельствования пожарно-спасательной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    -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10"/>
        </w:rPr>
        <w:t xml:space="preserve">    </w:t>
      </w:r>
      <w:r>
        <w:rPr>
          <w:spacing w:val="-3"/>
        </w:rPr>
        <w:t xml:space="preserve">- правила хранения расконсервирования и подготовки к </w:t>
      </w:r>
      <w:r>
        <w:rPr>
          <w:spacing w:val="-1"/>
        </w:rPr>
        <w:t xml:space="preserve">работе пожарной, аварийно-спасательной техники и </w:t>
      </w:r>
      <w:r>
        <w:t>оборудования;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</w:t>
      </w:r>
    </w:p>
    <w:p w:rsidR="00DE0763" w:rsidRDefault="00DE0763" w:rsidP="00DE0763">
      <w:r>
        <w:t xml:space="preserve">Насосная установка пожарной автоцистерны. </w:t>
      </w:r>
    </w:p>
    <w:p w:rsidR="00DE0763" w:rsidRDefault="00DE0763" w:rsidP="00DE0763">
      <w:pPr>
        <w:ind w:right="-2936"/>
        <w:rPr>
          <w:szCs w:val="28"/>
        </w:rPr>
      </w:pPr>
      <w:r>
        <w:rPr>
          <w:b/>
          <w:sz w:val="22"/>
          <w:szCs w:val="22"/>
        </w:rPr>
        <w:t xml:space="preserve">Краткие теоретические сведения:  </w:t>
      </w:r>
      <w:r>
        <w:rPr>
          <w:szCs w:val="28"/>
        </w:rPr>
        <w:t xml:space="preserve">К насосным установкам пожарных автомобилей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предъявляется ряд специфических требований, обусловленных НПБ 163-97. Их реализация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должна обеспечить эффективную подачу поды при эксплуатации в широком интервале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>условий и работе с различными режимами. Изложенные требования являются основными, а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по желанию заказчика они могут устраняться или изменяться. Установленные на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>автоцистернах насосы и системы к ним, должны обеспечивать подачу воды и раствора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 пенообразователя с водородным показателем (</w:t>
      </w:r>
      <w:r>
        <w:rPr>
          <w:i/>
          <w:szCs w:val="28"/>
        </w:rPr>
        <w:t>рН</w:t>
      </w:r>
      <w:r>
        <w:rPr>
          <w:szCs w:val="28"/>
        </w:rPr>
        <w:t xml:space="preserve">  от 7 до 10, плотностью 1000 кг/м</w:t>
      </w:r>
      <w:r>
        <w:rPr>
          <w:szCs w:val="28"/>
          <w:vertAlign w:val="superscript"/>
        </w:rPr>
        <w:t>3</w:t>
      </w:r>
      <w:r>
        <w:rPr>
          <w:szCs w:val="28"/>
        </w:rPr>
        <w:t xml:space="preserve"> и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массовой концентрацией твердых частиц до 0,5% при максимальном размере </w:t>
      </w:r>
      <w:smartTag w:uri="urn:schemas-microsoft-com:office:smarttags" w:element="metricconverter">
        <w:smartTagPr>
          <w:attr w:name="ProductID" w:val="3 мм"/>
        </w:smartTagPr>
        <w:r>
          <w:rPr>
            <w:szCs w:val="28"/>
          </w:rPr>
          <w:t>3 мм</w:t>
        </w:r>
      </w:smartTag>
      <w:r>
        <w:rPr>
          <w:szCs w:val="28"/>
        </w:rPr>
        <w:t xml:space="preserve">). Привод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насоса передает мощности от двигателя к насосу через дополнительную трансмиссию. Во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 xml:space="preserve">избежание перегрева двигателя потребляемая мощность насосной установки не должна </w:t>
      </w:r>
    </w:p>
    <w:p w:rsidR="00DE0763" w:rsidRDefault="00DE0763" w:rsidP="00DE0763">
      <w:pPr>
        <w:ind w:right="-2936"/>
        <w:rPr>
          <w:szCs w:val="28"/>
        </w:rPr>
      </w:pPr>
      <w:r>
        <w:rPr>
          <w:szCs w:val="28"/>
        </w:rPr>
        <w:t>превышать 70% номинальной мощности двигателя.</w:t>
      </w:r>
    </w:p>
    <w:p w:rsidR="00DE0763" w:rsidRDefault="00DE0763" w:rsidP="00DE0763">
      <w:r>
        <w:rPr>
          <w:b/>
          <w:szCs w:val="28"/>
        </w:rPr>
        <w:t>Задания: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1. Провести обкатку насоса ПН-40 после ремонта;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2. Провести испытание насоса ПН-40 на герметичность в условиях пожарной части; </w:t>
      </w:r>
    </w:p>
    <w:p w:rsidR="00DE0763" w:rsidRDefault="00DE0763" w:rsidP="00DE0763">
      <w:pPr>
        <w:pStyle w:val="af2"/>
        <w:spacing w:after="0"/>
        <w:ind w:left="0"/>
      </w:pPr>
      <w:r>
        <w:rPr>
          <w:szCs w:val="28"/>
        </w:rPr>
        <w:t xml:space="preserve">3. </w:t>
      </w:r>
      <w:r>
        <w:t xml:space="preserve">Ответить на контрольные вопросы;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t xml:space="preserve">4. </w:t>
      </w:r>
      <w:r>
        <w:rPr>
          <w:szCs w:val="28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Выводы по работе:</w:t>
      </w:r>
      <w:r>
        <w:rPr>
          <w:szCs w:val="20"/>
        </w:rPr>
        <w:t xml:space="preserve"> </w:t>
      </w:r>
      <w:r>
        <w:rPr>
          <w:szCs w:val="28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 С какой целью проводится обкатка насоса?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2. Привести порядок проведения и особенности обкатки пожарных насосов;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lastRenderedPageBreak/>
        <w:t>3. Назвать виды ТО насоса и порядок проведения;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4. Назвать характерные неисправности</w:t>
      </w:r>
      <w:r>
        <w:t xml:space="preserve"> центробежных насосов;</w:t>
      </w:r>
      <w:r>
        <w:rPr>
          <w:szCs w:val="20"/>
        </w:rPr>
        <w:t xml:space="preserve">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5. Привести порядок проведения несложного ремонта насосной установки в условиях пожарной части при техобслуживании.</w:t>
      </w:r>
    </w:p>
    <w:p w:rsidR="00DE0763" w:rsidRDefault="00DE0763" w:rsidP="00DE0763">
      <w:pPr>
        <w:rPr>
          <w:szCs w:val="20"/>
        </w:rPr>
      </w:pPr>
      <w:r>
        <w:t>6. Проверка центробежного насоса на герметичность разряжением и давлением при ЕТО; 7.  Проведение проверки технического состояния центробежного насоса в условиях пожарной части.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23 </w:t>
      </w:r>
    </w:p>
    <w:p w:rsidR="00DE0763" w:rsidRDefault="00DE0763" w:rsidP="00DE0763">
      <w:pPr>
        <w:pStyle w:val="21"/>
        <w:jc w:val="center"/>
        <w:rPr>
          <w:sz w:val="24"/>
          <w:szCs w:val="24"/>
        </w:rPr>
      </w:pPr>
      <w:r>
        <w:rPr>
          <w:sz w:val="24"/>
          <w:szCs w:val="24"/>
        </w:rPr>
        <w:t>«Забор и подача воды в рукавные линии насосной установкой пожарного  автомобиля из различных водоисточников».</w:t>
      </w:r>
    </w:p>
    <w:p w:rsidR="00DE0763" w:rsidRDefault="00DE0763" w:rsidP="00DE0763">
      <w:r>
        <w:rPr>
          <w:b/>
        </w:rPr>
        <w:t xml:space="preserve">Цель занятия: </w:t>
      </w:r>
      <w:r>
        <w:t>Развить практические умения и навыки работы с насосной установкой пожарной автоцистерны. Изучить 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jc w:val="both"/>
      </w:pPr>
      <w:r>
        <w:rPr>
          <w:spacing w:val="-10"/>
          <w:sz w:val="26"/>
          <w:szCs w:val="26"/>
        </w:rPr>
        <w:t xml:space="preserve">- рассчитывать потребность в расходных материалах в зависимости от объемов и условий эксплуатации пожарной, аварийно-спасательной техники и оборудования; </w:t>
      </w:r>
      <w:r>
        <w:t xml:space="preserve">  </w:t>
      </w:r>
    </w:p>
    <w:p w:rsidR="00DE0763" w:rsidRDefault="00DE0763" w:rsidP="00DE0763">
      <w:pPr>
        <w:jc w:val="both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jc w:val="both"/>
      </w:pPr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правила хранения расконсервирования и подготовки к </w:t>
      </w:r>
      <w:r>
        <w:rPr>
          <w:spacing w:val="-1"/>
        </w:rPr>
        <w:t xml:space="preserve">работе пожарной, аварийно-спасательной техники и </w:t>
      </w:r>
      <w:r>
        <w:t>оборудования;</w:t>
      </w:r>
    </w:p>
    <w:p w:rsidR="00DE0763" w:rsidRDefault="00DE0763" w:rsidP="00DE0763">
      <w:pPr>
        <w:jc w:val="both"/>
      </w:pPr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Пожарная автоцистерна с комплектом ПТВ, открытый водоисточник, пожарный гидрант, гидроэлеватор Г-600. </w:t>
      </w:r>
    </w:p>
    <w:p w:rsidR="00DE0763" w:rsidRDefault="00DE0763" w:rsidP="00DE0763">
      <w:pPr>
        <w:spacing w:line="218" w:lineRule="auto"/>
      </w:pPr>
      <w:r>
        <w:rPr>
          <w:b/>
          <w:sz w:val="22"/>
          <w:szCs w:val="22"/>
        </w:rPr>
        <w:t xml:space="preserve">Краткие теоретические сведения: </w:t>
      </w:r>
      <w:r>
        <w:t>При установке на водоисточник водитель пожарной АЦ должен руководствоваться правилами техники безопасности, инструкции по эксплуатации технического средства, рационализма и требованиями нормативных документов.</w:t>
      </w:r>
    </w:p>
    <w:p w:rsidR="00DE0763" w:rsidRDefault="00DE0763" w:rsidP="00DE0763">
      <w:pPr>
        <w:shd w:val="clear" w:color="auto" w:fill="FFFFFF"/>
        <w:ind w:left="43" w:right="58" w:firstLine="209"/>
        <w:jc w:val="both"/>
      </w:pPr>
      <w:r>
        <w:rPr>
          <w:color w:val="000000"/>
          <w:spacing w:val="3"/>
        </w:rPr>
        <w:t>Гидроэлеваторное кольцо для</w:t>
      </w:r>
      <w:r>
        <w:rPr>
          <w:i/>
          <w:iCs/>
          <w:color w:val="000000"/>
          <w:spacing w:val="3"/>
        </w:rPr>
        <w:t xml:space="preserve"> </w:t>
      </w:r>
      <w:r>
        <w:rPr>
          <w:color w:val="000000"/>
          <w:spacing w:val="3"/>
        </w:rPr>
        <w:t>работы по подаче воды из водое</w:t>
      </w:r>
      <w:r>
        <w:rPr>
          <w:color w:val="000000"/>
          <w:spacing w:val="3"/>
        </w:rPr>
        <w:softHyphen/>
      </w:r>
      <w:r>
        <w:rPr>
          <w:color w:val="000000"/>
          <w:spacing w:val="8"/>
        </w:rPr>
        <w:t>ма может быть составлено по следующим схемам:</w:t>
      </w:r>
    </w:p>
    <w:p w:rsidR="00DE0763" w:rsidRDefault="00DE0763" w:rsidP="00DE0763">
      <w:pPr>
        <w:shd w:val="clear" w:color="auto" w:fill="FFFFFF"/>
        <w:tabs>
          <w:tab w:val="left" w:pos="511"/>
        </w:tabs>
        <w:ind w:left="274"/>
      </w:pPr>
      <w:r>
        <w:rPr>
          <w:color w:val="000000"/>
        </w:rPr>
        <w:t>1.</w:t>
      </w:r>
      <w:r>
        <w:rPr>
          <w:color w:val="000000"/>
        </w:rPr>
        <w:tab/>
        <w:t>Насос — гидроэлеватор — насос.</w:t>
      </w:r>
    </w:p>
    <w:p w:rsidR="00DE0763" w:rsidRDefault="00DE0763" w:rsidP="00DE0763">
      <w:pPr>
        <w:shd w:val="clear" w:color="auto" w:fill="FFFFFF"/>
        <w:tabs>
          <w:tab w:val="left" w:pos="511"/>
        </w:tabs>
        <w:ind w:left="274"/>
      </w:pPr>
      <w:r>
        <w:rPr>
          <w:color w:val="000000"/>
          <w:vertAlign w:val="superscript"/>
        </w:rPr>
        <w:t>2</w:t>
      </w:r>
      <w:r>
        <w:rPr>
          <w:color w:val="000000"/>
        </w:rPr>
        <w:t>.</w:t>
      </w:r>
      <w:r>
        <w:rPr>
          <w:color w:val="000000"/>
        </w:rPr>
        <w:tab/>
        <w:t>Насос — гидроэлеватор — разветвление — насос.</w:t>
      </w:r>
    </w:p>
    <w:p w:rsidR="00DE0763" w:rsidRDefault="00DE0763" w:rsidP="00DE0763">
      <w:pPr>
        <w:shd w:val="clear" w:color="auto" w:fill="FFFFFF"/>
        <w:tabs>
          <w:tab w:val="left" w:pos="511"/>
          <w:tab w:val="left" w:pos="3334"/>
        </w:tabs>
        <w:ind w:left="65" w:firstLine="209"/>
      </w:pPr>
      <w:r>
        <w:rPr>
          <w:color w:val="000000"/>
        </w:rPr>
        <w:t>3.</w:t>
      </w:r>
      <w:r>
        <w:rPr>
          <w:color w:val="000000"/>
        </w:rPr>
        <w:tab/>
        <w:t>Насос — гидроэлеватор — цистерна—насос (без  всасыва</w:t>
      </w:r>
      <w:r>
        <w:rPr>
          <w:color w:val="000000"/>
          <w:spacing w:val="3"/>
        </w:rPr>
        <w:t>ющих рукавов).</w:t>
      </w:r>
      <w:r>
        <w:rPr>
          <w:color w:val="000000"/>
        </w:rPr>
        <w:tab/>
        <w:t>,</w:t>
      </w:r>
    </w:p>
    <w:p w:rsidR="00DE0763" w:rsidRDefault="00DE0763" w:rsidP="00DE0763">
      <w:pPr>
        <w:shd w:val="clear" w:color="auto" w:fill="FFFFFF"/>
        <w:ind w:left="43" w:right="29" w:firstLine="216"/>
        <w:jc w:val="both"/>
      </w:pPr>
      <w:r>
        <w:rPr>
          <w:color w:val="000000"/>
          <w:spacing w:val="3"/>
        </w:rPr>
        <w:t>Кроме этого, гидроэлеватор можно использовать для уборки во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>ды из помещений с установкой автомобиля на водоисточник.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1. Забрать и подать воду в рукавные линии насосной установкой пожарного  автомобиля из открытого водоисточника.</w:t>
      </w:r>
    </w:p>
    <w:p w:rsidR="00DE0763" w:rsidRDefault="00DE0763" w:rsidP="00DE0763">
      <w:r>
        <w:t xml:space="preserve">2. Забрать и подать воду в рукавные линии насосной установкой пожарного  автомобиля из пожарного гидранта. </w:t>
      </w:r>
    </w:p>
    <w:p w:rsidR="00DE0763" w:rsidRDefault="00DE0763" w:rsidP="00DE0763">
      <w:r>
        <w:t xml:space="preserve">3. Забрать воду с помощью гидроэлеватора различными способами. </w:t>
      </w:r>
    </w:p>
    <w:p w:rsidR="00DE0763" w:rsidRDefault="00DE0763" w:rsidP="00DE0763">
      <w:r>
        <w:t>4. Показать различные схемы работы с гидроэлеватором.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rPr>
          <w:b/>
          <w:szCs w:val="28"/>
        </w:rPr>
        <w:t xml:space="preserve">Практическая часть: </w:t>
      </w:r>
      <w:r>
        <w:rPr>
          <w:szCs w:val="28"/>
        </w:rPr>
        <w:t>ПА ставится на водоисточник с соблюдением ПОТ. Преподаватель показывает порядок прокладки рукавных линий с помощью студентов, одетых в боёвки, порядок выполнения операций по теме занятия, указывает на возможные ошибки в ходе выполнения упражнений. Предлагает выполнить упражнения. В ходе выполнения  идёт работа над ошибками. После завершения упражнений выставляются оценки.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 xml:space="preserve">Контрольные вопросы: </w:t>
      </w:r>
      <w:r>
        <w:rPr>
          <w:szCs w:val="20"/>
        </w:rPr>
        <w:t>1. Нарисовать схемы забора воды из различных водоисточников с помощью условных обозначений, используемых в пожарной охране;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2. Нарисовать схемы работы Г-600;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3. Описать по пунктам выполнение упражнений лабораторной работы;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4. Меры безопасности при проведении упражнений;</w:t>
      </w:r>
    </w:p>
    <w:p w:rsidR="00DE0763" w:rsidRPr="009544FB" w:rsidRDefault="00DE0763" w:rsidP="00DE0763">
      <w:pPr>
        <w:rPr>
          <w:b/>
          <w:szCs w:val="20"/>
        </w:rPr>
      </w:pPr>
      <w:r>
        <w:rPr>
          <w:szCs w:val="20"/>
        </w:rPr>
        <w:t>5. Сделать выводы по работе.</w:t>
      </w:r>
    </w:p>
    <w:p w:rsidR="00DE0763" w:rsidRDefault="00DE0763" w:rsidP="00DE0763">
      <w:pPr>
        <w:jc w:val="center"/>
        <w:rPr>
          <w:b/>
        </w:rPr>
      </w:pPr>
      <w:r>
        <w:rPr>
          <w:bCs/>
          <w:sz w:val="28"/>
          <w:szCs w:val="28"/>
        </w:rPr>
        <w:lastRenderedPageBreak/>
        <w:t xml:space="preserve"> </w:t>
      </w:r>
      <w:r>
        <w:rPr>
          <w:b/>
        </w:rPr>
        <w:t xml:space="preserve">Лабораторная работа № 24. </w:t>
      </w:r>
    </w:p>
    <w:p w:rsidR="00DE0763" w:rsidRDefault="00DE0763" w:rsidP="00DE0763">
      <w:pPr>
        <w:rPr>
          <w:b/>
        </w:rPr>
      </w:pPr>
      <w:r>
        <w:rPr>
          <w:b/>
        </w:rPr>
        <w:t>«Техническое обслуживание вакуумных систем: ежедневное, на пожаре, после работы на пожаре. Разборка и сборка ГВА, ПС-5, АВС-01Э»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работы:   </w:t>
      </w:r>
    </w:p>
    <w:p w:rsidR="00DE0763" w:rsidRDefault="00DE0763" w:rsidP="00DE0763">
      <w:r>
        <w:t>Развить практические умения и навыки работы с вакуумными системами насосной установки пожарной автоцистерны. Изучить 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 xml:space="preserve">Студент должен уметь: </w:t>
      </w:r>
    </w:p>
    <w:p w:rsidR="00DE0763" w:rsidRDefault="00DE0763" w:rsidP="00DE0763">
      <w:pPr>
        <w:pStyle w:val="23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организовывать и проводить техническое обслуживание пожарной, аварийно-спасательной техники и оборудования;</w:t>
      </w:r>
    </w:p>
    <w:p w:rsidR="00DE0763" w:rsidRDefault="00DE0763" w:rsidP="00DE0763">
      <w:pPr>
        <w:pStyle w:val="23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оценивать неисправности и осуществлять несложный ремонт пожарной техники и аварийно-спасательного оборудования;</w:t>
      </w:r>
    </w:p>
    <w:p w:rsidR="00DE0763" w:rsidRDefault="00DE0763" w:rsidP="00DE0763">
      <w:pPr>
        <w:pStyle w:val="23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использовать слесарный и электротехнический инструмент;</w:t>
      </w:r>
    </w:p>
    <w:p w:rsidR="00DE0763" w:rsidRDefault="00DE0763" w:rsidP="00DE0763">
      <w:pPr>
        <w:jc w:val="both"/>
      </w:pPr>
      <w:r>
        <w:t xml:space="preserve">знать: </w:t>
      </w:r>
    </w:p>
    <w:p w:rsidR="00DE0763" w:rsidRDefault="00DE0763" w:rsidP="00DE0763">
      <w:pPr>
        <w:pStyle w:val="23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устройство, принцип действия, правила и безопасные приемы эксплуатации пожарной, аварийно-спасательной техники и оборудования;</w:t>
      </w:r>
    </w:p>
    <w:p w:rsidR="00DE0763" w:rsidRDefault="00DE0763" w:rsidP="00DE0763">
      <w:pPr>
        <w:pStyle w:val="211"/>
        <w:tabs>
          <w:tab w:val="left" w:pos="993"/>
          <w:tab w:val="left" w:pos="1418"/>
        </w:tabs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- режимы и условия эксплуатации основных видов пожарно-спасательной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</w:t>
      </w:r>
    </w:p>
    <w:p w:rsidR="00DE0763" w:rsidRDefault="00DE0763" w:rsidP="00DE0763">
      <w:pPr>
        <w:rPr>
          <w:b/>
        </w:rPr>
      </w:pPr>
      <w:r>
        <w:t>Плакаты: ”Вакуумный кран”, “Газоструйный вакуум - аппарат”. Натурные образцы: «Пожарный насос ПН-40У», вакуумный кран, газоструйный вакуум – аппарат, автономная вакуумная система АВС-01Э, пожарный автомобиль</w:t>
      </w:r>
      <w:r>
        <w:rPr>
          <w:sz w:val="28"/>
        </w:rPr>
        <w:t xml:space="preserve"> </w:t>
      </w:r>
      <w:r>
        <w:t>АЦ-3.0-40.</w:t>
      </w:r>
      <w:r>
        <w:rPr>
          <w:b/>
        </w:rPr>
        <w:t xml:space="preserve"> </w:t>
      </w:r>
    </w:p>
    <w:p w:rsidR="00DE0763" w:rsidRDefault="00DE0763" w:rsidP="00DE0763">
      <w:pPr>
        <w:rPr>
          <w:b/>
        </w:rPr>
      </w:pPr>
      <w:r>
        <w:rPr>
          <w:b/>
          <w:lang w:eastAsia="en-US"/>
        </w:rPr>
        <w:t>Краткие теоретические сведения</w:t>
      </w:r>
      <w:r>
        <w:rPr>
          <w:b/>
        </w:rPr>
        <w:t xml:space="preserve">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Классификация вакуумных систем, их назначение</w: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176530</wp:posOffset>
                </wp:positionV>
                <wp:extent cx="1737360" cy="365760"/>
                <wp:effectExtent l="0" t="0" r="15240" b="15240"/>
                <wp:wrapNone/>
                <wp:docPr id="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Вакуумные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6" type="#_x0000_t202" style="position:absolute;margin-left:166.6pt;margin-top:13.9pt;width:136.8pt;height:2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Вакуумные системы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1140460</wp:posOffset>
                </wp:positionV>
                <wp:extent cx="1188720" cy="365760"/>
                <wp:effectExtent l="0" t="0" r="11430" b="15240"/>
                <wp:wrapNone/>
                <wp:docPr id="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газоструйные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7" type="#_x0000_t202" style="position:absolute;margin-left:65.8pt;margin-top:89.8pt;width:93.6pt;height:28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газоструйные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1159510</wp:posOffset>
                </wp:positionV>
                <wp:extent cx="914400" cy="365760"/>
                <wp:effectExtent l="0" t="0" r="19050" b="15240"/>
                <wp:wrapNone/>
                <wp:docPr id="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шиберные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8" type="#_x0000_t202" style="position:absolute;margin-left:181pt;margin-top:91.3pt;width:1in;height:2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шиберные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1159510</wp:posOffset>
                </wp:positionV>
                <wp:extent cx="1005840" cy="365760"/>
                <wp:effectExtent l="0" t="0" r="22860" b="15240"/>
                <wp:wrapNone/>
                <wp:docPr id="4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поршневые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9" type="#_x0000_t202" style="position:absolute;margin-left:325pt;margin-top:91.3pt;width:79.2pt;height:28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поршневые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1793875</wp:posOffset>
                </wp:positionV>
                <wp:extent cx="548640" cy="274320"/>
                <wp:effectExtent l="0" t="0" r="22860" b="11430"/>
                <wp:wrapNone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70" type="#_x0000_t202" style="position:absolute;margin-left:8.2pt;margin-top:141.25pt;width:43.2pt;height:2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ГВА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1793875</wp:posOffset>
                </wp:positionV>
                <wp:extent cx="914400" cy="274320"/>
                <wp:effectExtent l="0" t="0" r="19050" b="11430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АВС-О1Э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1" type="#_x0000_t202" style="position:absolute;margin-left:181pt;margin-top:141.25pt;width:1in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АВС-О1Э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1793875</wp:posOffset>
                </wp:positionV>
                <wp:extent cx="731520" cy="274320"/>
                <wp:effectExtent l="0" t="0" r="11430" b="1143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EE" w:rsidRDefault="00CC3AEE" w:rsidP="00DE0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УВГ-1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2" type="#_x0000_t202" style="position:absolute;margin-left:101.8pt;margin-top:141.25pt;width:57.6pt;height:21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" o:allowincell="f">
                <v:textbox>
                  <w:txbxContent>
                    <w:p w:rsidR="00CC3AEE" w:rsidRDefault="00CC3AEE" w:rsidP="00DE07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УВГ-1</w:t>
                      </w:r>
                    </w:p>
                  </w:txbxContent>
                </v:textbox>
              </v:shap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0" allowOverlap="1">
                <wp:simplePos x="0" y="0"/>
                <wp:positionH relativeFrom="column">
                  <wp:posOffset>3030219</wp:posOffset>
                </wp:positionH>
                <wp:positionV relativeFrom="paragraph">
                  <wp:posOffset>552450</wp:posOffset>
                </wp:positionV>
                <wp:extent cx="0" cy="548640"/>
                <wp:effectExtent l="76200" t="0" r="57150" b="60960"/>
                <wp:wrapNone/>
                <wp:docPr id="4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6pt,43.5pt" to="238.6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Og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" o:allowincell="f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552450</wp:posOffset>
                </wp:positionV>
                <wp:extent cx="1097280" cy="548640"/>
                <wp:effectExtent l="38100" t="0" r="26670" b="60960"/>
                <wp:wrapNone/>
                <wp:docPr id="4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28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pt,43.5pt" to="202.6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" o:allowincell="f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552450</wp:posOffset>
                </wp:positionV>
                <wp:extent cx="1097280" cy="548640"/>
                <wp:effectExtent l="0" t="0" r="83820" b="60960"/>
                <wp:wrapNone/>
                <wp:docPr id="67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4pt,43.5pt" to="353.8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TGMQIAAFI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" o:allowincell="f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1492885</wp:posOffset>
                </wp:positionV>
                <wp:extent cx="914400" cy="274320"/>
                <wp:effectExtent l="38100" t="0" r="19050" b="68580"/>
                <wp:wrapNone/>
                <wp:docPr id="67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8pt,117.55pt" to="101.8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" o:allowincell="f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1492885</wp:posOffset>
                </wp:positionV>
                <wp:extent cx="182880" cy="274320"/>
                <wp:effectExtent l="0" t="0" r="83820" b="49530"/>
                <wp:wrapNone/>
                <wp:docPr id="67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4pt,117.55pt" to="137.8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" o:allowincell="f">
                <v:stroke endarrow="block"/>
              </v:line>
            </w:pict>
          </mc:Fallback>
        </mc:AlternateContent>
      </w:r>
      <w:r w:rsidR="00E1340E">
        <w:rPr>
          <w:noProof/>
        </w:rPr>
        <mc:AlternateContent>
          <mc:Choice Requires="wps">
            <w:drawing>
              <wp:anchor distT="0" distB="0" distL="114299" distR="114299" simplePos="0" relativeHeight="251748352" behindDoc="0" locked="0" layoutInCell="0" allowOverlap="1">
                <wp:simplePos x="0" y="0"/>
                <wp:positionH relativeFrom="column">
                  <wp:posOffset>2755899</wp:posOffset>
                </wp:positionH>
                <wp:positionV relativeFrom="paragraph">
                  <wp:posOffset>1492885</wp:posOffset>
                </wp:positionV>
                <wp:extent cx="0" cy="274320"/>
                <wp:effectExtent l="76200" t="0" r="57150" b="49530"/>
                <wp:wrapNone/>
                <wp:docPr id="67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7pt,117.55pt" to="217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3YKwIAAEw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" o:allowincell="f">
                <v:stroke endarrow="block"/>
              </v:line>
            </w:pict>
          </mc:Fallback>
        </mc:AlternateContent>
      </w: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>
      <w:pPr>
        <w:rPr>
          <w:b/>
          <w:sz w:val="28"/>
          <w:szCs w:val="20"/>
        </w:rPr>
      </w:pPr>
    </w:p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/>
    <w:p w:rsidR="00DE0763" w:rsidRDefault="00DE0763" w:rsidP="00DE0763">
      <w:pPr>
        <w:rPr>
          <w:szCs w:val="20"/>
        </w:rPr>
      </w:pPr>
      <w:r>
        <w:t xml:space="preserve">Центробежные пожарные насосы неприхотливы и надёжны, но имеют один существенный недостаток: без предварительного заполнения полости насоса они не могут сами забирать воду из открытого водоисточника. Для этого применяют специальное оборудование: </w:t>
      </w:r>
      <w:r>
        <w:rPr>
          <w:szCs w:val="20"/>
        </w:rPr>
        <w:t>вакуумные системы - предназначены для создания необходимого при водозаполнении разрежения в полости пожарного насоса и всасывающих рукавов.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Задания для лабораторной работы: </w:t>
      </w:r>
    </w:p>
    <w:p w:rsidR="00DE0763" w:rsidRDefault="00DE0763" w:rsidP="00DE0763">
      <w:pPr>
        <w:jc w:val="both"/>
      </w:pPr>
      <w:r w:rsidRPr="009544FB">
        <w:t>1.</w:t>
      </w:r>
      <w:r>
        <w:rPr>
          <w:b/>
        </w:rPr>
        <w:t xml:space="preserve"> </w:t>
      </w:r>
      <w:r>
        <w:t xml:space="preserve">Провести техническое обслуживание вакуумных систем: ежедневное, на пожаре, после работы на пожаре. </w:t>
      </w:r>
    </w:p>
    <w:p w:rsidR="00DE0763" w:rsidRDefault="00DE0763" w:rsidP="00DE0763">
      <w:pPr>
        <w:jc w:val="both"/>
        <w:rPr>
          <w:lang w:eastAsia="en-US"/>
        </w:rPr>
      </w:pPr>
      <w:r>
        <w:t>2. Ответить на вопросы и заполнить журнал выполнения лабораторных работ.</w:t>
      </w:r>
    </w:p>
    <w:p w:rsidR="00DE0763" w:rsidRDefault="00DE0763" w:rsidP="00DE0763">
      <w:pPr>
        <w:spacing w:line="276" w:lineRule="auto"/>
        <w:jc w:val="both"/>
        <w:rPr>
          <w:lang w:eastAsia="en-US"/>
        </w:rPr>
      </w:pPr>
      <w:r>
        <w:rPr>
          <w:b/>
        </w:rPr>
        <w:t>Практическая часть:</w:t>
      </w:r>
      <w:r>
        <w:rPr>
          <w:lang w:eastAsia="en-US"/>
        </w:rPr>
        <w:t xml:space="preserve"> </w:t>
      </w:r>
    </w:p>
    <w:p w:rsidR="00DE0763" w:rsidRDefault="00DE0763" w:rsidP="00DE0763">
      <w:pPr>
        <w:spacing w:line="276" w:lineRule="auto"/>
        <w:jc w:val="both"/>
        <w:rPr>
          <w:b/>
        </w:rPr>
      </w:pPr>
      <w:r>
        <w:rPr>
          <w:lang w:eastAsia="en-US"/>
        </w:rPr>
        <w:t xml:space="preserve">Пожарная техника  перед началом проведения занятий устанавливается возле пожарного водоема. Преподаватель проводит целевой инструктаж по ПОТ.  В процессе занятия слушатели самостоятельно с соблюдением ПОТ производят проверку насоса на герметичность за нормативное время  и делают вывод о  его соответствии тем или иным требованиям.  Группа по команде преподавателя подходит к рабочему месту (ПА) для проверки насоса на «сухой» вакуум. Студенты самостоятельно производят проверку. </w:t>
      </w:r>
      <w:r>
        <w:rPr>
          <w:lang w:eastAsia="en-US"/>
        </w:rPr>
        <w:lastRenderedPageBreak/>
        <w:t>Студентами собирается схема испытания на давление  пожарного насоса. Преподаватель запускает насос и выводит его на рабочие параметры.  В процессе   показа преподаватель дает пояснения. Слушатели фиксируют фактические параметры и  сравнивают их с нормативными, затем делают    заключение о техническом состоянии  пожарного насоса. Действия по обкатке  и проверке  пожарного насоса на водоотдачу, а также испытание пеносмесителя и его обратного клапана выполняются под руководством преподавателя.  За активные действия слушателям выставляются оценки.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Выводы: </w:t>
      </w:r>
    </w:p>
    <w:p w:rsidR="00DE0763" w:rsidRDefault="00DE0763" w:rsidP="00DE0763">
      <w:pPr>
        <w:jc w:val="both"/>
        <w:rPr>
          <w:b/>
        </w:rPr>
      </w:pPr>
      <w:r>
        <w:t>сделать выводы по работе.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Контрольные вопросы: </w:t>
      </w:r>
    </w:p>
    <w:p w:rsidR="00DE0763" w:rsidRDefault="00DE0763" w:rsidP="00DE0763">
      <w:pPr>
        <w:jc w:val="both"/>
      </w:pPr>
      <w:r>
        <w:t>1. Нарисовать схему работы ГВА;</w:t>
      </w:r>
    </w:p>
    <w:p w:rsidR="00DE0763" w:rsidRDefault="00DE0763" w:rsidP="00DE0763">
      <w:r>
        <w:t>2. Перечислить по пунктам проведение технического обслуживания вакуумных систем при ЕТО, на пожаре, ТО</w:t>
      </w:r>
      <w:r>
        <w:rPr>
          <w:vertAlign w:val="subscript"/>
        </w:rPr>
        <w:t>пп</w:t>
      </w:r>
      <w:r>
        <w:t>;</w:t>
      </w:r>
    </w:p>
    <w:p w:rsidR="00DE0763" w:rsidRDefault="00DE0763" w:rsidP="00DE0763">
      <w:r>
        <w:t>3. Назвать возможные неисправности вакуумных систем, способы и порядок  их устранения;</w:t>
      </w:r>
    </w:p>
    <w:p w:rsidR="00DE0763" w:rsidRDefault="00DE0763" w:rsidP="00DE0763">
      <w:pPr>
        <w:jc w:val="both"/>
      </w:pPr>
      <w:r>
        <w:t>4. Нарисовать схему работы АВС-01Э;</w:t>
      </w:r>
    </w:p>
    <w:p w:rsidR="00DE0763" w:rsidRDefault="00DE0763" w:rsidP="00DE0763">
      <w:pPr>
        <w:jc w:val="both"/>
        <w:rPr>
          <w:b/>
        </w:rPr>
      </w:pPr>
      <w:r>
        <w:t>5. Меры безопасности при работе.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pStyle w:val="21"/>
        <w:rPr>
          <w:sz w:val="24"/>
        </w:rPr>
      </w:pPr>
    </w:p>
    <w:p w:rsidR="00DE0763" w:rsidRDefault="00DE0763" w:rsidP="00DE0763">
      <w:pPr>
        <w:pStyle w:val="21"/>
        <w:jc w:val="center"/>
        <w:rPr>
          <w:sz w:val="24"/>
          <w:szCs w:val="24"/>
          <w:lang w:eastAsia="en-US"/>
        </w:rPr>
      </w:pPr>
      <w:r w:rsidRPr="009544FB">
        <w:rPr>
          <w:sz w:val="24"/>
          <w:szCs w:val="24"/>
          <w:lang w:eastAsia="en-US"/>
        </w:rPr>
        <w:lastRenderedPageBreak/>
        <w:t>Лабораторная работа № 25</w:t>
      </w:r>
      <w:r>
        <w:rPr>
          <w:sz w:val="24"/>
          <w:szCs w:val="24"/>
          <w:lang w:eastAsia="en-US"/>
        </w:rPr>
        <w:t>.</w:t>
      </w:r>
    </w:p>
    <w:p w:rsidR="00DE0763" w:rsidRPr="00E30B54" w:rsidRDefault="00DE0763" w:rsidP="00DE0763">
      <w:pPr>
        <w:pStyle w:val="21"/>
        <w:rPr>
          <w:sz w:val="24"/>
          <w:szCs w:val="24"/>
        </w:rPr>
      </w:pPr>
      <w:r w:rsidRPr="009544FB">
        <w:rPr>
          <w:sz w:val="24"/>
          <w:szCs w:val="24"/>
          <w:lang w:eastAsia="en-US"/>
        </w:rPr>
        <w:t xml:space="preserve"> «</w:t>
      </w:r>
      <w:r w:rsidRPr="009544FB">
        <w:rPr>
          <w:sz w:val="24"/>
          <w:szCs w:val="24"/>
        </w:rPr>
        <w:t>Забор воды с помощью гидроэлеватора различными способами. Схемы работы»</w:t>
      </w:r>
      <w:r w:rsidRPr="009544FB">
        <w:rPr>
          <w:sz w:val="24"/>
          <w:szCs w:val="24"/>
          <w:lang w:eastAsia="en-US"/>
        </w:rPr>
        <w:t>.</w:t>
      </w:r>
    </w:p>
    <w:p w:rsidR="00DE0763" w:rsidRDefault="00DE0763" w:rsidP="00DE0763">
      <w:r w:rsidRPr="00E30B54">
        <w:rPr>
          <w:b/>
        </w:rPr>
        <w:t>Цель занятия:</w:t>
      </w:r>
      <w:r>
        <w:rPr>
          <w:b/>
        </w:rPr>
        <w:t xml:space="preserve"> </w:t>
      </w:r>
      <w:r>
        <w:t>Развить практические умения и навыки работы с гидроэлеватором Г-600 и            оборудованием для подачи воды. Отработать правильность сборки схемы, соблюдая при этом ПОТ.</w:t>
      </w:r>
    </w:p>
    <w:p w:rsidR="00DE0763" w:rsidRPr="002A3EFD" w:rsidRDefault="00DE0763" w:rsidP="00DE0763">
      <w:pPr>
        <w:jc w:val="both"/>
      </w:pPr>
      <w:r w:rsidRPr="001D7F0C">
        <w:t xml:space="preserve">Студент должен </w:t>
      </w:r>
      <w:r w:rsidRPr="002A3EFD">
        <w:t>уметь:</w:t>
      </w:r>
    </w:p>
    <w:p w:rsidR="00DE0763" w:rsidRPr="001D7F0C" w:rsidRDefault="00DE0763" w:rsidP="00DE0763">
      <w:pPr>
        <w:shd w:val="clear" w:color="auto" w:fill="FFFFFF"/>
        <w:spacing w:line="259" w:lineRule="exact"/>
      </w:pPr>
      <w:r>
        <w:t xml:space="preserve">- </w:t>
      </w:r>
      <w:r w:rsidRPr="001D7F0C">
        <w:t xml:space="preserve">организовывать приемку и постановку техники и </w:t>
      </w:r>
      <w:r w:rsidRPr="001D7F0C">
        <w:rPr>
          <w:spacing w:val="-3"/>
        </w:rPr>
        <w:t>оборудования в боевой расчет пожарного подразделения;</w:t>
      </w:r>
    </w:p>
    <w:p w:rsidR="00DE0763" w:rsidRPr="001D7F0C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</w:t>
      </w:r>
      <w:r w:rsidRPr="001D7F0C">
        <w:rPr>
          <w:spacing w:val="-3"/>
        </w:rPr>
        <w:t xml:space="preserve">организовывать и проводить техническое обслуживание и </w:t>
      </w:r>
      <w:r w:rsidRPr="001D7F0C">
        <w:rPr>
          <w:spacing w:val="-1"/>
        </w:rPr>
        <w:t>периодическое освидетельствование пожарной, аварийно-</w:t>
      </w:r>
      <w:r w:rsidRPr="001D7F0C">
        <w:t>спасательной техники и оборудования;</w:t>
      </w:r>
    </w:p>
    <w:p w:rsidR="00DE0763" w:rsidRPr="001D7F0C" w:rsidRDefault="00DE0763" w:rsidP="00DE0763">
      <w:r>
        <w:rPr>
          <w:spacing w:val="-3"/>
        </w:rPr>
        <w:t xml:space="preserve">- </w:t>
      </w:r>
      <w:r w:rsidRPr="001D7F0C">
        <w:rPr>
          <w:spacing w:val="-3"/>
        </w:rPr>
        <w:t xml:space="preserve">оценивать неисправности и осуществлять несложный </w:t>
      </w:r>
      <w:r w:rsidRPr="001D7F0C">
        <w:t>ремонт пожарной техники и аварийно-спасательного оборудования;</w:t>
      </w:r>
    </w:p>
    <w:p w:rsidR="00DE0763" w:rsidRPr="002A3EFD" w:rsidRDefault="00DE0763" w:rsidP="00DE0763">
      <w:pPr>
        <w:shd w:val="clear" w:color="auto" w:fill="FFFFFF"/>
        <w:spacing w:line="274" w:lineRule="exact"/>
        <w:ind w:right="77"/>
      </w:pPr>
      <w:r w:rsidRPr="002A3EFD">
        <w:rPr>
          <w:bCs/>
        </w:rPr>
        <w:t>знать: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</w:t>
      </w:r>
      <w:r w:rsidRPr="001D7F0C">
        <w:rPr>
          <w:spacing w:val="-10"/>
        </w:rPr>
        <w:t xml:space="preserve">устройство, принцип действия, правила и безопасные приемы эксплуатации пожарной, аварийно-спасательной </w:t>
      </w:r>
      <w:r w:rsidRPr="001D7F0C">
        <w:t>техники и оборудования;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</w:t>
      </w:r>
      <w:r w:rsidRPr="001D7F0C">
        <w:rPr>
          <w:spacing w:val="-10"/>
        </w:rPr>
        <w:t>классификацию пожарно-с</w:t>
      </w:r>
      <w:r>
        <w:rPr>
          <w:spacing w:val="-10"/>
        </w:rPr>
        <w:t>пасательных средств, назначение,</w:t>
      </w:r>
      <w:r w:rsidRPr="001D7F0C">
        <w:rPr>
          <w:spacing w:val="-10"/>
        </w:rPr>
        <w:t xml:space="preserve"> характеристики и принцип их работы;</w:t>
      </w:r>
    </w:p>
    <w:p w:rsidR="00DE0763" w:rsidRPr="001D7F0C" w:rsidRDefault="00DE0763" w:rsidP="00DE0763">
      <w:pPr>
        <w:jc w:val="both"/>
      </w:pPr>
      <w:r>
        <w:rPr>
          <w:spacing w:val="-10"/>
        </w:rPr>
        <w:t xml:space="preserve">- </w:t>
      </w:r>
      <w:r w:rsidRPr="001D7F0C">
        <w:rPr>
          <w:spacing w:val="-10"/>
        </w:rPr>
        <w:t>устройство и принцип работы основных видов пожарно-</w:t>
      </w:r>
      <w:r w:rsidRPr="001D7F0C">
        <w:t>спасательной техники, и оборудования;</w:t>
      </w:r>
    </w:p>
    <w:p w:rsidR="00DE0763" w:rsidRPr="00E30B54" w:rsidRDefault="00DE0763" w:rsidP="00DE0763">
      <w:pPr>
        <w:jc w:val="both"/>
      </w:pPr>
      <w:r>
        <w:rPr>
          <w:spacing w:val="-2"/>
        </w:rPr>
        <w:t xml:space="preserve">- </w:t>
      </w:r>
      <w:r w:rsidRPr="001D7F0C">
        <w:rPr>
          <w:spacing w:val="-2"/>
        </w:rPr>
        <w:t>режимы и условия эксплуатации основных видов пожарно-</w:t>
      </w:r>
      <w:r w:rsidRPr="001D7F0C">
        <w:t>спасательной техники и оборудования</w:t>
      </w:r>
      <w:r>
        <w:t>.</w:t>
      </w:r>
    </w:p>
    <w:p w:rsidR="00DE0763" w:rsidRDefault="00DE0763" w:rsidP="00DE0763">
      <w:pPr>
        <w:pStyle w:val="af0"/>
        <w:jc w:val="left"/>
      </w:pPr>
      <w:r w:rsidRPr="00E30B54">
        <w:rPr>
          <w:b/>
        </w:rPr>
        <w:t>Материальное обеспечение:</w:t>
      </w:r>
      <w:r>
        <w:t xml:space="preserve">  АЦ-40(131)137А, гидроэлеватор Г-600, разветвление РТ-80, пожарные рукава, ствол, источник воды.</w:t>
      </w:r>
      <w:r w:rsidRPr="00E30B54">
        <w:rPr>
          <w:b/>
        </w:rPr>
        <w:t xml:space="preserve"> </w:t>
      </w:r>
      <w:r w:rsidRPr="00E30B54">
        <w:t xml:space="preserve">Макет </w:t>
      </w:r>
      <w:r>
        <w:t>Г-600.</w:t>
      </w:r>
    </w:p>
    <w:p w:rsidR="00DE0763" w:rsidRDefault="00DE0763" w:rsidP="00DE0763">
      <w:pPr>
        <w:rPr>
          <w:b/>
          <w:u w:val="single"/>
        </w:rPr>
      </w:pPr>
      <w:r w:rsidRPr="00E30B54">
        <w:rPr>
          <w:b/>
        </w:rPr>
        <w:t>Теоретическая часть</w:t>
      </w:r>
      <w:r>
        <w:rPr>
          <w:b/>
        </w:rPr>
        <w:t>:</w:t>
      </w:r>
    </w:p>
    <w:p w:rsidR="00DE0763" w:rsidRDefault="00DE0763" w:rsidP="00DE0763">
      <w:pPr>
        <w:jc w:val="both"/>
      </w:pPr>
      <w:r>
        <w:t>Гидроэлеватор эжекторного типа предназначен для забора воды из водоисточника с уровнем, превышающим максимальную высоту всасывания насосов, а также для удаления из помещений воды, пролитой при тушении пожара.</w:t>
      </w:r>
    </w:p>
    <w:p w:rsidR="00DE0763" w:rsidRDefault="00DE0763" w:rsidP="00DE0763">
      <w:pPr>
        <w:jc w:val="both"/>
      </w:pPr>
      <w:r>
        <w:t>Струя воды от насоса подводится к колену и, выходя из сопла, создает в начале камеры смешения диффузора раз</w:t>
      </w:r>
      <w:r>
        <w:softHyphen/>
        <w:t xml:space="preserve">ряжение. В результате разряжения в камеру поступает </w:t>
      </w:r>
      <w:r>
        <w:rPr>
          <w:lang w:val="en-US"/>
        </w:rPr>
        <w:t>on</w:t>
      </w:r>
      <w:r>
        <w:t>ределенное количество воды — эжектируемый расход. Пода</w:t>
      </w:r>
      <w:r>
        <w:softHyphen/>
        <w:t>ваемый от насоса и эжектируемый расход воды смешивают</w:t>
      </w:r>
      <w:r>
        <w:softHyphen/>
        <w:t>ся, и из гидроэлеватора поступают в цистерну. Из цистерны вода отбирается насосом и часть ее вновь направ</w:t>
      </w:r>
      <w:r>
        <w:softHyphen/>
        <w:t>ляется в гидроэлеватор, а другая часть воды может быть ис</w:t>
      </w:r>
      <w:r>
        <w:softHyphen/>
        <w:t xml:space="preserve">пользована для целей пожаротушения.      </w:t>
      </w:r>
    </w:p>
    <w:p w:rsidR="00DE0763" w:rsidRDefault="00DE0763" w:rsidP="00DE0763">
      <w:pPr>
        <w:jc w:val="both"/>
      </w:pPr>
      <w:r>
        <w:t xml:space="preserve">      </w:t>
      </w:r>
    </w:p>
    <w:p w:rsidR="00DE0763" w:rsidRDefault="00DE0763" w:rsidP="00DE0763">
      <w:pPr>
        <w:tabs>
          <w:tab w:val="left" w:pos="1920"/>
        </w:tabs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95425" cy="1085850"/>
            <wp:effectExtent l="19050" t="0" r="0" b="0"/>
            <wp:wrapSquare wrapText="bothSides"/>
            <wp:docPr id="62" name="Рисунок 58" descr="Imag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Image23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ab/>
        <w:t>Схематичное</w:t>
      </w:r>
      <w:r w:rsidRPr="00E30B54">
        <w:rPr>
          <w:noProof/>
          <w:color w:val="000000"/>
        </w:rPr>
        <w:drawing>
          <wp:inline distT="0" distB="0" distL="0" distR="0">
            <wp:extent cx="657225" cy="419100"/>
            <wp:effectExtent l="0" t="0" r="0" b="0"/>
            <wp:docPr id="55" name="Рисунок 59" descr="12_1_114-82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12_1_114-82_6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63" w:rsidRDefault="00DE0763" w:rsidP="00DE0763">
      <w:pPr>
        <w:tabs>
          <w:tab w:val="left" w:pos="1920"/>
        </w:tabs>
        <w:jc w:val="both"/>
        <w:rPr>
          <w:color w:val="000000"/>
        </w:rPr>
      </w:pPr>
      <w:r>
        <w:rPr>
          <w:color w:val="000000"/>
        </w:rPr>
        <w:t xml:space="preserve">                                обозначение</w:t>
      </w:r>
      <w:r>
        <w:rPr>
          <w:color w:val="000000"/>
        </w:rPr>
        <w:br w:type="textWrapping" w:clear="all"/>
      </w:r>
    </w:p>
    <w:p w:rsidR="00DE0763" w:rsidRDefault="00DE0763" w:rsidP="00DE0763">
      <w:pPr>
        <w:jc w:val="both"/>
        <w:rPr>
          <w:color w:val="000000"/>
        </w:rPr>
      </w:pPr>
      <w:r>
        <w:rPr>
          <w:color w:val="000000"/>
        </w:rPr>
        <w:t>1— соединительная головка ГМ-70, 2 — колено, 3 — решетка, 4 — сопло, 5—диффузор, 6—соединительная головка ГМ-80</w:t>
      </w:r>
    </w:p>
    <w:p w:rsidR="00DE0763" w:rsidRDefault="00DE0763" w:rsidP="00DE0763">
      <w:pPr>
        <w:jc w:val="both"/>
        <w:rPr>
          <w:color w:val="000000"/>
        </w:rPr>
      </w:pPr>
      <w:r>
        <w:rPr>
          <w:color w:val="000000"/>
          <w:lang w:eastAsia="en-US"/>
        </w:rPr>
        <w:t xml:space="preserve">Гидроэлеватор пожарный - это насос струйный (эжектор, элеватор водоструйный). Общее обозначение. </w:t>
      </w:r>
      <w:r>
        <w:rPr>
          <w:lang w:eastAsia="en-US"/>
        </w:rPr>
        <w:t>ГОСТ Р 50398-92</w:t>
      </w:r>
    </w:p>
    <w:p w:rsidR="00DE0763" w:rsidRDefault="00DE0763" w:rsidP="00DE0763">
      <w:pPr>
        <w:pStyle w:val="31"/>
        <w:spacing w:line="276" w:lineRule="auto"/>
        <w:rPr>
          <w:sz w:val="24"/>
          <w:lang w:eastAsia="en-US"/>
        </w:rPr>
      </w:pPr>
      <w:r w:rsidRPr="00E30B54">
        <w:rPr>
          <w:b/>
          <w:sz w:val="24"/>
          <w:szCs w:val="24"/>
        </w:rPr>
        <w:t>Практическая часть</w:t>
      </w:r>
      <w:r>
        <w:rPr>
          <w:sz w:val="24"/>
          <w:lang w:eastAsia="en-US"/>
        </w:rPr>
        <w:t>:</w:t>
      </w:r>
      <w:r w:rsidRPr="00E30B54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 xml:space="preserve">В процессе занятия предлагается вспомнить устройство, принцип работы и характеристики Г-600, из числа студентов вызываются добровольцы для сборки схемы и выполнения подачи воды. Предлагается сделать вывод о соответствии тем или иным требованиям ПОТ (за активные действия слушателям могут быть выставлены оценки), практически освоить приемы работы с пожарно-техническим вооружением.  </w:t>
      </w:r>
    </w:p>
    <w:p w:rsidR="00DE0763" w:rsidRDefault="00DE0763" w:rsidP="00DE0763">
      <w:pPr>
        <w:pStyle w:val="31"/>
        <w:spacing w:line="276" w:lineRule="auto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>На первом этапе преподаватель показывает схему проведения работы, затем к отработке упражнений слушатели приступают самостоятельно</w:t>
      </w:r>
    </w:p>
    <w:p w:rsidR="00DE0763" w:rsidRPr="00A268B9" w:rsidRDefault="00DE0763" w:rsidP="00DE0763">
      <w:pPr>
        <w:pStyle w:val="21"/>
        <w:rPr>
          <w:b w:val="0"/>
          <w:sz w:val="24"/>
          <w:szCs w:val="24"/>
        </w:rPr>
      </w:pPr>
      <w:r w:rsidRPr="00A268B9">
        <w:rPr>
          <w:sz w:val="24"/>
          <w:szCs w:val="24"/>
        </w:rPr>
        <w:t xml:space="preserve">Основные выводы по </w:t>
      </w:r>
      <w:r>
        <w:rPr>
          <w:sz w:val="24"/>
          <w:szCs w:val="24"/>
        </w:rPr>
        <w:t>работ</w:t>
      </w:r>
      <w:r w:rsidRPr="00A268B9">
        <w:rPr>
          <w:sz w:val="24"/>
          <w:szCs w:val="24"/>
        </w:rPr>
        <w:t>е</w:t>
      </w:r>
      <w:r>
        <w:rPr>
          <w:sz w:val="24"/>
          <w:szCs w:val="24"/>
        </w:rPr>
        <w:t>:</w:t>
      </w:r>
      <w:r w:rsidRPr="00A268B9">
        <w:rPr>
          <w:b w:val="0"/>
          <w:sz w:val="24"/>
          <w:szCs w:val="24"/>
        </w:rPr>
        <w:t xml:space="preserve"> </w:t>
      </w:r>
    </w:p>
    <w:p w:rsidR="00DE0763" w:rsidRPr="00A268B9" w:rsidRDefault="00DE0763" w:rsidP="00DE0763">
      <w:pPr>
        <w:pStyle w:val="af0"/>
        <w:jc w:val="left"/>
        <w:rPr>
          <w:szCs w:val="24"/>
        </w:rPr>
      </w:pPr>
      <w:r w:rsidRPr="00A268B9">
        <w:rPr>
          <w:szCs w:val="24"/>
        </w:rPr>
        <w:t>Гидроэлеватор эжекторного типа предназначен для забора воды из водоисточника с уровнем, превышающим максимальную высоту всасывания насосов, а также для удаления из помещений воды, пролитой при тушении</w:t>
      </w:r>
      <w:r>
        <w:rPr>
          <w:szCs w:val="24"/>
        </w:rPr>
        <w:t>.</w:t>
      </w:r>
    </w:p>
    <w:p w:rsidR="00DE0763" w:rsidRDefault="00DE0763" w:rsidP="00DE0763">
      <w:pPr>
        <w:pStyle w:val="af0"/>
        <w:jc w:val="left"/>
        <w:rPr>
          <w:b/>
          <w:szCs w:val="24"/>
        </w:rPr>
      </w:pPr>
      <w:r w:rsidRPr="00A268B9">
        <w:rPr>
          <w:szCs w:val="24"/>
        </w:rPr>
        <w:t xml:space="preserve">Уход за гидроэлеватором осуществляется согласно инструкций заводов </w:t>
      </w:r>
      <w:r>
        <w:rPr>
          <w:szCs w:val="24"/>
        </w:rPr>
        <w:t>–</w:t>
      </w:r>
      <w:r w:rsidRPr="00A268B9">
        <w:rPr>
          <w:szCs w:val="24"/>
        </w:rPr>
        <w:t xml:space="preserve"> изготовителей</w:t>
      </w:r>
      <w:r>
        <w:rPr>
          <w:szCs w:val="24"/>
        </w:rPr>
        <w:t xml:space="preserve">. </w:t>
      </w:r>
      <w:r w:rsidRPr="00A268B9">
        <w:rPr>
          <w:szCs w:val="24"/>
        </w:rPr>
        <w:t>При работе необходимо соблюдать ПОТ, не допускать перекручивания рукавов, повышать давление плавно, не допускать гидроудара</w:t>
      </w:r>
      <w:r>
        <w:rPr>
          <w:b/>
          <w:szCs w:val="24"/>
        </w:rPr>
        <w:t>.</w:t>
      </w:r>
    </w:p>
    <w:p w:rsidR="00DE0763" w:rsidRDefault="00DE0763" w:rsidP="00DE0763">
      <w:pPr>
        <w:pStyle w:val="af2"/>
        <w:spacing w:after="0"/>
        <w:ind w:left="0"/>
      </w:pPr>
      <w:r w:rsidRPr="00A268B9">
        <w:t>Допускается  при работе с Г-600 подключение к напорному патрубку одного ствола РС-70 или трёх РС-50</w:t>
      </w:r>
      <w:r>
        <w:t>.</w:t>
      </w:r>
      <w:r w:rsidRPr="00EA68BD">
        <w:t xml:space="preserve"> </w:t>
      </w:r>
      <w:r w:rsidRPr="00A268B9">
        <w:t>Знание о назначении, устройстве и основных технических характеристиках гидроэлеватора, а также его эксплуатации является одним из условий эффективного тушения пожаров.</w:t>
      </w:r>
    </w:p>
    <w:p w:rsidR="00DE0763" w:rsidRDefault="00DE0763" w:rsidP="00DE0763">
      <w:pPr>
        <w:pStyle w:val="af0"/>
        <w:jc w:val="left"/>
        <w:rPr>
          <w:b/>
          <w:szCs w:val="24"/>
        </w:rPr>
      </w:pPr>
      <w:r w:rsidRPr="00EA68BD">
        <w:rPr>
          <w:b/>
          <w:szCs w:val="24"/>
        </w:rPr>
        <w:t>Задание:</w:t>
      </w:r>
    </w:p>
    <w:p w:rsidR="00DE0763" w:rsidRDefault="00DE0763" w:rsidP="00DE0763">
      <w:pPr>
        <w:pStyle w:val="af0"/>
        <w:jc w:val="left"/>
        <w:rPr>
          <w:szCs w:val="24"/>
        </w:rPr>
      </w:pPr>
      <w:r>
        <w:rPr>
          <w:szCs w:val="24"/>
        </w:rPr>
        <w:t xml:space="preserve">1. </w:t>
      </w:r>
      <w:r w:rsidRPr="00EA68BD">
        <w:rPr>
          <w:szCs w:val="24"/>
        </w:rPr>
        <w:t xml:space="preserve">Забрать воду из водоисточника гидроэлеватором Г-600. </w:t>
      </w:r>
    </w:p>
    <w:p w:rsidR="00DE0763" w:rsidRPr="00EA68BD" w:rsidRDefault="00DE0763" w:rsidP="00DE0763">
      <w:pPr>
        <w:pStyle w:val="af0"/>
        <w:jc w:val="left"/>
        <w:rPr>
          <w:szCs w:val="24"/>
        </w:rPr>
      </w:pPr>
      <w:r>
        <w:rPr>
          <w:szCs w:val="24"/>
        </w:rPr>
        <w:t xml:space="preserve">2. Подать воду </w:t>
      </w:r>
      <w:r w:rsidRPr="00EA68BD">
        <w:rPr>
          <w:szCs w:val="24"/>
        </w:rPr>
        <w:t>на условный очаг пожара</w:t>
      </w:r>
      <w:r>
        <w:rPr>
          <w:szCs w:val="24"/>
        </w:rPr>
        <w:t xml:space="preserve"> с помощью различных схем работы</w:t>
      </w:r>
      <w:r w:rsidRPr="00EA68BD">
        <w:rPr>
          <w:szCs w:val="24"/>
        </w:rPr>
        <w:t xml:space="preserve"> </w:t>
      </w:r>
      <w:r>
        <w:rPr>
          <w:szCs w:val="24"/>
        </w:rPr>
        <w:t>Г-600,</w:t>
      </w:r>
      <w:r w:rsidRPr="00EA68BD">
        <w:rPr>
          <w:szCs w:val="24"/>
        </w:rPr>
        <w:t xml:space="preserve"> </w:t>
      </w:r>
      <w:r>
        <w:rPr>
          <w:szCs w:val="24"/>
        </w:rPr>
        <w:t>и</w:t>
      </w:r>
      <w:r w:rsidRPr="00EA68BD">
        <w:rPr>
          <w:szCs w:val="24"/>
        </w:rPr>
        <w:t>спольз</w:t>
      </w:r>
      <w:r>
        <w:rPr>
          <w:szCs w:val="24"/>
        </w:rPr>
        <w:t xml:space="preserve">уя </w:t>
      </w:r>
      <w:r w:rsidRPr="00EA68BD">
        <w:rPr>
          <w:szCs w:val="24"/>
        </w:rPr>
        <w:t>для подачи стволы с расходом: менее 10 л/с; более 10 л/с</w:t>
      </w:r>
      <w:r>
        <w:rPr>
          <w:szCs w:val="24"/>
        </w:rPr>
        <w:t>.</w:t>
      </w:r>
    </w:p>
    <w:p w:rsidR="00DE0763" w:rsidRPr="00EA68BD" w:rsidRDefault="00DE0763" w:rsidP="00DE0763">
      <w:pPr>
        <w:pStyle w:val="af9"/>
        <w:rPr>
          <w:rFonts w:ascii="Times New Roman" w:hAnsi="Times New Roman"/>
          <w:b/>
          <w:sz w:val="24"/>
          <w:szCs w:val="24"/>
        </w:rPr>
      </w:pPr>
      <w:r w:rsidRPr="00EA68BD">
        <w:rPr>
          <w:rFonts w:ascii="Times New Roman" w:hAnsi="Times New Roman"/>
          <w:b/>
          <w:sz w:val="24"/>
          <w:szCs w:val="24"/>
        </w:rPr>
        <w:t>Контрольные вопросы:</w:t>
      </w:r>
    </w:p>
    <w:p w:rsidR="00DE0763" w:rsidRPr="00EA68BD" w:rsidRDefault="00DE0763" w:rsidP="00DE0763">
      <w:pPr>
        <w:pStyle w:val="af9"/>
        <w:ind w:left="57"/>
        <w:rPr>
          <w:rFonts w:ascii="Times New Roman" w:hAnsi="Times New Roman"/>
          <w:sz w:val="24"/>
          <w:szCs w:val="24"/>
        </w:rPr>
      </w:pPr>
      <w:r w:rsidRPr="00EA68BD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8BD">
        <w:rPr>
          <w:rFonts w:ascii="Times New Roman" w:hAnsi="Times New Roman"/>
          <w:sz w:val="24"/>
          <w:szCs w:val="24"/>
        </w:rPr>
        <w:t>Назначение, устройство, ТХ Г-600.</w:t>
      </w:r>
    </w:p>
    <w:p w:rsidR="00DE0763" w:rsidRPr="00EA68BD" w:rsidRDefault="00DE0763" w:rsidP="00DE0763">
      <w:pPr>
        <w:pStyle w:val="af9"/>
        <w:ind w:left="57"/>
        <w:rPr>
          <w:rFonts w:ascii="Times New Roman" w:hAnsi="Times New Roman"/>
          <w:sz w:val="24"/>
          <w:szCs w:val="24"/>
        </w:rPr>
      </w:pPr>
      <w:r w:rsidRPr="00EA68B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8BD">
        <w:rPr>
          <w:rFonts w:ascii="Times New Roman" w:hAnsi="Times New Roman"/>
          <w:sz w:val="24"/>
          <w:szCs w:val="24"/>
        </w:rPr>
        <w:t>Назначение, устройство, ТХ РТ-80.</w:t>
      </w:r>
    </w:p>
    <w:p w:rsidR="00DE0763" w:rsidRPr="00EA68BD" w:rsidRDefault="00DE0763" w:rsidP="00DE0763">
      <w:pPr>
        <w:pStyle w:val="af9"/>
        <w:ind w:left="57"/>
        <w:rPr>
          <w:rFonts w:ascii="Times New Roman" w:hAnsi="Times New Roman"/>
          <w:sz w:val="24"/>
          <w:szCs w:val="24"/>
        </w:rPr>
      </w:pPr>
      <w:r w:rsidRPr="00EA68BD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EA68BD">
        <w:rPr>
          <w:rFonts w:ascii="Times New Roman" w:hAnsi="Times New Roman"/>
          <w:sz w:val="24"/>
          <w:szCs w:val="24"/>
        </w:rPr>
        <w:t>хемы работы с Г-600</w:t>
      </w:r>
    </w:p>
    <w:p w:rsidR="00DE0763" w:rsidRPr="00EA68BD" w:rsidRDefault="00DE0763" w:rsidP="00DE0763">
      <w:pPr>
        <w:pStyle w:val="af9"/>
        <w:ind w:left="57"/>
        <w:rPr>
          <w:rFonts w:ascii="Times New Roman" w:hAnsi="Times New Roman"/>
          <w:sz w:val="24"/>
          <w:szCs w:val="24"/>
        </w:rPr>
      </w:pPr>
      <w:r w:rsidRPr="00EA68BD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8BD">
        <w:rPr>
          <w:rFonts w:ascii="Times New Roman" w:hAnsi="Times New Roman"/>
          <w:sz w:val="24"/>
          <w:szCs w:val="24"/>
        </w:rPr>
        <w:t>ПОТ при работе с Г-600</w:t>
      </w:r>
      <w:r w:rsidRPr="00EA68BD">
        <w:t xml:space="preserve"> </w:t>
      </w:r>
      <w:r w:rsidRPr="00EA68BD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68BD">
        <w:rPr>
          <w:rFonts w:ascii="Times New Roman" w:hAnsi="Times New Roman"/>
          <w:sz w:val="24"/>
          <w:szCs w:val="24"/>
        </w:rPr>
        <w:t>ПТВ.</w:t>
      </w:r>
    </w:p>
    <w:p w:rsidR="00DE0763" w:rsidRPr="00EA68BD" w:rsidRDefault="00DE0763" w:rsidP="00DE0763">
      <w:pPr>
        <w:pStyle w:val="af2"/>
        <w:ind w:left="0"/>
      </w:pPr>
      <w:r>
        <w:t xml:space="preserve"> </w:t>
      </w:r>
      <w:r w:rsidRPr="00EA68BD">
        <w:t>5. Неисправности при эксплуатации гидроэлеваторных систем.</w:t>
      </w:r>
    </w:p>
    <w:p w:rsidR="00DE0763" w:rsidRPr="00A268B9" w:rsidRDefault="00DE0763" w:rsidP="00DE0763">
      <w:pPr>
        <w:pStyle w:val="af2"/>
        <w:jc w:val="center"/>
        <w:rPr>
          <w:b/>
        </w:rPr>
      </w:pPr>
    </w:p>
    <w:p w:rsidR="00DE0763" w:rsidRPr="00A268B9" w:rsidRDefault="00DE0763" w:rsidP="00DE0763">
      <w:pPr>
        <w:pStyle w:val="af2"/>
        <w:ind w:left="567"/>
        <w:rPr>
          <w:b/>
        </w:rPr>
      </w:pPr>
    </w:p>
    <w:p w:rsidR="00DE0763" w:rsidRPr="00A268B9" w:rsidRDefault="00DE0763" w:rsidP="00DE0763">
      <w:pPr>
        <w:pStyle w:val="af2"/>
        <w:ind w:left="567" w:firstLine="142"/>
        <w:rPr>
          <w:b/>
        </w:rPr>
      </w:pPr>
    </w:p>
    <w:p w:rsidR="00DE0763" w:rsidRPr="00A268B9" w:rsidRDefault="00DE0763" w:rsidP="00DE0763">
      <w:pPr>
        <w:pStyle w:val="af2"/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26 </w:t>
      </w:r>
    </w:p>
    <w:p w:rsidR="00DE0763" w:rsidRDefault="00DE0763" w:rsidP="00DE0763">
      <w:pPr>
        <w:rPr>
          <w:b/>
        </w:rPr>
      </w:pPr>
      <w:r>
        <w:rPr>
          <w:b/>
        </w:rPr>
        <w:t>«Решение теоретических задач по определению параметров и характеристик пожарных насосов».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  <w:r>
        <w:t>научиться выполнять простейшие действия при работе.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организовывать учет расхода горюче-смазочных и </w:t>
      </w:r>
      <w:r>
        <w:t>расходных материалов;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-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pPr>
        <w:pStyle w:val="af2"/>
        <w:tabs>
          <w:tab w:val="left" w:pos="-142"/>
          <w:tab w:val="left" w:pos="567"/>
        </w:tabs>
        <w:spacing w:after="0"/>
        <w:ind w:left="0"/>
        <w:rPr>
          <w:b/>
        </w:rPr>
      </w:pPr>
      <w:r>
        <w:rPr>
          <w:b/>
          <w:lang w:eastAsia="en-US"/>
        </w:rPr>
        <w:t>Краткие теоретические сведения</w:t>
      </w:r>
      <w:r>
        <w:rPr>
          <w:b/>
        </w:rPr>
        <w:t xml:space="preserve">: </w:t>
      </w:r>
      <w:r>
        <w:t xml:space="preserve">Для насосов с механическим  приводом вращательного движения исходным параметром энергетического питания является угловая скорость </w:t>
      </w:r>
      <w:r>
        <w:rPr>
          <w:b/>
          <w:lang w:val="en-US"/>
        </w:rPr>
        <w:t>w</w:t>
      </w:r>
      <w:r>
        <w:t xml:space="preserve"> (рад/ч) или частота вращения </w:t>
      </w:r>
      <w:r>
        <w:rPr>
          <w:b/>
          <w:lang w:val="en-US"/>
        </w:rPr>
        <w:t>n</w:t>
      </w:r>
      <w:r>
        <w:rPr>
          <w:i/>
        </w:rPr>
        <w:t>,</w:t>
      </w:r>
      <w:r>
        <w:t xml:space="preserve"> об/мин. Для струйных насосов параметром энергетического питания является давление подводимой ( рабочей) жидкости. Подача насоса –</w:t>
      </w:r>
      <w:r>
        <w:rPr>
          <w:i/>
        </w:rPr>
        <w:t xml:space="preserve"> </w:t>
      </w:r>
      <w:r>
        <w:t>это количество жидкости, проходящей через насос в единицу времени. Количество жидкости измеряют в единицах объема (м</w:t>
      </w:r>
      <w:r>
        <w:rPr>
          <w:vertAlign w:val="superscript"/>
        </w:rPr>
        <w:t>3</w:t>
      </w:r>
      <w:r>
        <w:t xml:space="preserve"> или л), единицах массы (кг) или единицах веса (</w:t>
      </w:r>
      <w:r>
        <w:rPr>
          <w:lang w:val="en-US"/>
        </w:rPr>
        <w:t>H</w:t>
      </w:r>
      <w:r>
        <w:t>). Чаще всего подачу пожарных насосов указывают в объемных единицах (м</w:t>
      </w:r>
      <w:r>
        <w:rPr>
          <w:vertAlign w:val="superscript"/>
        </w:rPr>
        <w:t>3</w:t>
      </w:r>
      <w:r>
        <w:t>/с или л/с). Напор насоса</w:t>
      </w:r>
      <w:r>
        <w:rPr>
          <w:i/>
        </w:rPr>
        <w:t xml:space="preserve"> – </w:t>
      </w:r>
      <w:r>
        <w:t xml:space="preserve">это разность удельных механических энергий жидкости на выходе из насоса и на входе в него. </w:t>
      </w:r>
    </w:p>
    <w:p w:rsidR="00DE0763" w:rsidRDefault="00DE0763" w:rsidP="00DE0763">
      <w:pPr>
        <w:tabs>
          <w:tab w:val="left" w:pos="0"/>
          <w:tab w:val="left" w:pos="567"/>
        </w:tabs>
        <w:ind w:firstLine="567"/>
        <w:jc w:val="both"/>
      </w:pPr>
      <w:r>
        <w:t>Показатели кавитации. Возникновение и характер кавитационных явлений определяются избытком удельной энергии жидкости над удельной энергией (упругостью) ее насыщенных паров. Этот избыток удельной энергии называют надкавитационным напором (запасом). Речь идет о давлении жидкости ниже атмосферного, т.е. о разряжении. С уменьшением давления (или увеличением разряжения) температура кипения жидкости уменьшается. При некоторых значениях давления (разряжения) начинаются явления кавитации. Газовая кавитация – возникновение газовых пузырьков, выделяющихся из жидкости, сопровождается появлением шума на частотах 10</w:t>
      </w:r>
      <w:r>
        <w:rPr>
          <w:vertAlign w:val="superscript"/>
        </w:rPr>
        <w:t>3</w:t>
      </w:r>
      <w:r>
        <w:t xml:space="preserve">...2 </w:t>
      </w:r>
      <w:r>
        <w:sym w:font="Symbol" w:char="00D7"/>
      </w:r>
      <w:r>
        <w:t xml:space="preserve"> 10</w:t>
      </w:r>
      <w:r>
        <w:rPr>
          <w:vertAlign w:val="superscript"/>
        </w:rPr>
        <w:t>4</w:t>
      </w:r>
      <w:r>
        <w:t xml:space="preserve"> Гц, увеличением вибрации. При дальнейшем уменьшении давления появляется эрозионное воздействие  жидкости у кромок элементов насоса, далее возникают устойчивые кавитационные каверны, влияющие на поток жидкости (напор уменьшается на 2%) и в некоторых случаях может происходить срыв столба жидкости из-за появления кавитации. Поэтому для насосов (включая пожарные) назначается необходимый надкавитационный напор (запас), который должен обеспечиваться в эксплуатации. Его значение устанавливают таким, чтобы не было значительного снижения напора и была ограничена скорость кавитационной эрозии. Например, для насоса ПН-40УА необходимый надкавитационный напор равен 3 м, для насосов ПН-60 и ПН-110 – 3,5.</w:t>
      </w:r>
    </w:p>
    <w:p w:rsidR="00DE0763" w:rsidRDefault="00DE0763" w:rsidP="00DE0763">
      <w:pPr>
        <w:tabs>
          <w:tab w:val="left" w:pos="0"/>
          <w:tab w:val="left" w:pos="567"/>
        </w:tabs>
        <w:ind w:firstLine="567"/>
        <w:jc w:val="both"/>
        <w:rPr>
          <w:b/>
        </w:rPr>
      </w:pPr>
      <w:r>
        <w:t xml:space="preserve">На практике в зависимости от условий (высота над уровнем моря, температура воды, марка насоса) необходимо уметь оценить величину максимально допустимой высоты всасывания, при которой не будет явлений кавитации. 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Задания для лабораторной работы: </w:t>
      </w:r>
    </w:p>
    <w:p w:rsidR="00DE0763" w:rsidRDefault="00DE0763" w:rsidP="00DE0763">
      <w:r>
        <w:t>1.</w:t>
      </w:r>
      <w:r>
        <w:rPr>
          <w:b/>
        </w:rPr>
        <w:t xml:space="preserve"> </w:t>
      </w:r>
      <w:r>
        <w:t xml:space="preserve">Изучить основные характеристики насосных установок; </w:t>
      </w:r>
    </w:p>
    <w:p w:rsidR="00DE0763" w:rsidRDefault="00DE0763" w:rsidP="00DE0763">
      <w:r>
        <w:t xml:space="preserve">2. Изучить способы расчёта показателей всасывания воды; </w:t>
      </w:r>
    </w:p>
    <w:p w:rsidR="00DE0763" w:rsidRDefault="00DE0763" w:rsidP="00DE0763">
      <w:r>
        <w:t>3. Понять принципы кавитационных процессов при подаче воды;</w:t>
      </w:r>
    </w:p>
    <w:p w:rsidR="00DE0763" w:rsidRDefault="00DE0763" w:rsidP="00DE0763">
      <w:r>
        <w:t>4.  Решить задачи контрольных вопросов.</w:t>
      </w:r>
    </w:p>
    <w:p w:rsidR="00DE0763" w:rsidRDefault="00DE0763" w:rsidP="00DE0763">
      <w:pPr>
        <w:autoSpaceDE w:val="0"/>
        <w:autoSpaceDN w:val="0"/>
        <w:jc w:val="both"/>
      </w:pPr>
      <w:r>
        <w:rPr>
          <w:b/>
        </w:rPr>
        <w:lastRenderedPageBreak/>
        <w:t>Выводы:</w:t>
      </w:r>
      <w:r>
        <w:t xml:space="preserve"> Таким образом, зная методику обоснования тактических воз</w:t>
      </w:r>
      <w:r>
        <w:softHyphen/>
        <w:t>можностей пожарных подразделений с установкой пожарных машин на водоисточники, можно заблаговременно определить возможный объем боевых действий на пожаре и организовать успешное их осу</w:t>
      </w:r>
      <w:r>
        <w:softHyphen/>
        <w:t>ществление.</w:t>
      </w:r>
    </w:p>
    <w:p w:rsidR="00DE0763" w:rsidRDefault="00DE0763" w:rsidP="00DE0763">
      <w:pPr>
        <w:shd w:val="clear" w:color="auto" w:fill="FFFFFF"/>
        <w:spacing w:line="315" w:lineRule="atLeast"/>
        <w:textAlignment w:val="baseline"/>
        <w:rPr>
          <w:b/>
        </w:rPr>
      </w:pPr>
      <w:r>
        <w:rPr>
          <w:b/>
        </w:rPr>
        <w:t>Контрольные вопросы: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1.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предельное расстояние подачи огнетушащих веществ, время работы водяных стволов от АЦ, установленного на пожарный водоём.</w:t>
      </w:r>
    </w:p>
    <w:p w:rsidR="00DE0763" w:rsidRDefault="00DE0763" w:rsidP="00DE0763">
      <w:pPr>
        <w:autoSpaceDE w:val="0"/>
        <w:autoSpaceDN w:val="0"/>
        <w:ind w:left="900" w:hanging="900"/>
        <w:rPr>
          <w:vertAlign w:val="superscript"/>
        </w:rPr>
      </w:pPr>
      <w:r>
        <w:t xml:space="preserve">       Дано:  </w:t>
      </w:r>
      <w:r>
        <w:rPr>
          <w:lang w:val="en-US"/>
        </w:rPr>
        <w:t>V</w:t>
      </w:r>
      <w:r>
        <w:rPr>
          <w:vertAlign w:val="subscript"/>
        </w:rPr>
        <w:t xml:space="preserve">в </w:t>
      </w:r>
      <w:r>
        <w:t xml:space="preserve">= </w:t>
      </w:r>
      <w:smartTag w:uri="urn:schemas-microsoft-com:office:smarttags" w:element="metricconverter">
        <w:smartTagPr>
          <w:attr w:name="ProductID" w:val="12 м3"/>
        </w:smartTagPr>
        <w:r>
          <w:t>12 м</w:t>
        </w:r>
        <w:r>
          <w:rPr>
            <w:vertAlign w:val="superscript"/>
          </w:rPr>
          <w:t>3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      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3000 л"/>
        </w:smartTagPr>
        <w:r>
          <w:t>3000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       </w:t>
      </w:r>
      <w:r>
        <w:rPr>
          <w:lang w:val="en-US"/>
        </w:rPr>
        <w:t>N</w:t>
      </w:r>
      <w:r>
        <w:rPr>
          <w:vertAlign w:val="subscript"/>
        </w:rPr>
        <w:t xml:space="preserve">ст А </w:t>
      </w:r>
      <w:r>
        <w:t>= 2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       </w:t>
      </w:r>
      <w:r>
        <w:rPr>
          <w:lang w:val="en-US"/>
        </w:rPr>
        <w:t>Z</w:t>
      </w:r>
      <w:r>
        <w:rPr>
          <w:vertAlign w:val="subscript"/>
        </w:rPr>
        <w:t xml:space="preserve">м </w:t>
      </w:r>
      <w:r>
        <w:t xml:space="preserve">+ 5м.  </w:t>
      </w:r>
      <w:r>
        <w:rPr>
          <w:lang w:val="en-US"/>
        </w:rPr>
        <w:t>Z</w:t>
      </w:r>
      <w:r>
        <w:rPr>
          <w:vertAlign w:val="subscript"/>
        </w:rPr>
        <w:t xml:space="preserve"> ст </w:t>
      </w:r>
      <w:r>
        <w:t xml:space="preserve">+ </w:t>
      </w:r>
      <w:smartTag w:uri="urn:schemas-microsoft-com:office:smarttags" w:element="metricconverter">
        <w:smartTagPr>
          <w:attr w:name="ProductID" w:val="17 м"/>
        </w:smartTagPr>
        <w:r>
          <w:t>17 м</w:t>
        </w:r>
      </w:smartTag>
      <w:r>
        <w:t>. Н</w:t>
      </w:r>
      <w:r>
        <w:rPr>
          <w:vertAlign w:val="subscript"/>
        </w:rPr>
        <w:t>ст</w:t>
      </w:r>
      <w:r>
        <w:t xml:space="preserve"> = </w:t>
      </w:r>
      <w:smartTag w:uri="urn:schemas-microsoft-com:office:smarttags" w:element="metricconverter">
        <w:smartTagPr>
          <w:attr w:name="ProductID" w:val="40 м"/>
        </w:smartTagPr>
        <w:r>
          <w:t>40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</w:pPr>
      <w:r>
        <w:t xml:space="preserve"> Количество рукавов на АЦ: 10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 xml:space="preserve">; 4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; 8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2.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предельное расстояние  и время подачи воздушно-механической пены средней кратности от пожарного автомобиля, цистерна которого заправлена пенообразователем.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3000 л"/>
        </w:smartTagPr>
        <w:r>
          <w:t>3000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ГПС-600 </w:t>
      </w:r>
      <w:r>
        <w:t>= 2 шт.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Z</w:t>
      </w:r>
      <w:r>
        <w:rPr>
          <w:vertAlign w:val="subscript"/>
        </w:rPr>
        <w:t xml:space="preserve">м </w:t>
      </w:r>
      <w:r>
        <w:t xml:space="preserve">+ </w:t>
      </w:r>
      <w:smartTag w:uri="urn:schemas-microsoft-com:office:smarttags" w:element="metricconverter">
        <w:smartTagPr>
          <w:attr w:name="ProductID" w:val="8 м"/>
        </w:smartTagPr>
        <w:r>
          <w:t>8 м</w:t>
        </w:r>
      </w:smartTag>
      <w:r>
        <w:t xml:space="preserve">. </w:t>
      </w:r>
      <w:r>
        <w:rPr>
          <w:lang w:val="en-US"/>
        </w:rPr>
        <w:t>Z</w:t>
      </w:r>
      <w:r>
        <w:rPr>
          <w:vertAlign w:val="subscript"/>
        </w:rPr>
        <w:t xml:space="preserve"> ст </w:t>
      </w:r>
      <w:r>
        <w:t xml:space="preserve">+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 xml:space="preserve">. Н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</w:pPr>
      <w:r>
        <w:t xml:space="preserve">Количество рукавов на АЦ: 10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 xml:space="preserve">; 4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; 8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3.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время подачи воздушно-механической пены средней кратности, площадь тушения мазута и возможный объем тушения пожара от пожарного автомобиля установленного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6000 л"/>
        </w:smartTagPr>
        <w:r>
          <w:t>6000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300 л"/>
        </w:smartTagPr>
        <w:r>
          <w:t>300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ГПС-2000 </w:t>
      </w:r>
      <w:r>
        <w:t xml:space="preserve">= 1 шт. Н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</w:pPr>
      <w:r>
        <w:t xml:space="preserve">Количество рукавов боевого развертывания 8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4. </w:t>
      </w:r>
    </w:p>
    <w:p w:rsidR="00DE0763" w:rsidRDefault="00DE0763" w:rsidP="00DE0763">
      <w:pPr>
        <w:autoSpaceDE w:val="0"/>
        <w:autoSpaceDN w:val="0"/>
      </w:pPr>
      <w:r>
        <w:t>Начертить схему боевого развертывания. Определить предельное расстояние  и время подачи воздушно-механической пены средней кратности, площадь тушения бензина и возможный объем тушения пожара от пожарного автомобиля установленного на водоисточник.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Дано:  </w:t>
      </w:r>
      <w:r>
        <w:rPr>
          <w:lang w:val="en-US"/>
        </w:rPr>
        <w:t>V</w:t>
      </w:r>
      <w:r>
        <w:rPr>
          <w:vertAlign w:val="subscript"/>
        </w:rPr>
        <w:t xml:space="preserve">ц </w:t>
      </w:r>
      <w:r>
        <w:t xml:space="preserve">= </w:t>
      </w:r>
      <w:smartTag w:uri="urn:schemas-microsoft-com:office:smarttags" w:element="metricconverter">
        <w:smartTagPr>
          <w:attr w:name="ProductID" w:val="4000 л"/>
        </w:smartTagPr>
        <w:r>
          <w:t>4000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V</w:t>
      </w:r>
      <w:r>
        <w:rPr>
          <w:vertAlign w:val="subscript"/>
        </w:rPr>
        <w:t xml:space="preserve">п.б. </w:t>
      </w:r>
      <w:r>
        <w:t xml:space="preserve">= </w:t>
      </w:r>
      <w:smartTag w:uri="urn:schemas-microsoft-com:office:smarttags" w:element="metricconverter">
        <w:smartTagPr>
          <w:attr w:name="ProductID" w:val="250 л"/>
        </w:smartTagPr>
        <w:r>
          <w:t>250 л</w:t>
        </w:r>
      </w:smartTag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Z</w:t>
      </w:r>
      <w:r>
        <w:rPr>
          <w:vertAlign w:val="subscript"/>
        </w:rPr>
        <w:t xml:space="preserve">м </w:t>
      </w:r>
      <w:r>
        <w:t xml:space="preserve">+ </w:t>
      </w:r>
      <w:smartTag w:uri="urn:schemas-microsoft-com:office:smarttags" w:element="metricconverter">
        <w:smartTagPr>
          <w:attr w:name="ProductID" w:val="7 м"/>
        </w:smartTagPr>
        <w:r>
          <w:t>7 м</w:t>
        </w:r>
      </w:smartTag>
      <w:r>
        <w:t xml:space="preserve">. </w:t>
      </w:r>
      <w:r>
        <w:rPr>
          <w:lang w:val="en-US"/>
        </w:rPr>
        <w:t>Z</w:t>
      </w:r>
      <w:r>
        <w:rPr>
          <w:vertAlign w:val="subscript"/>
        </w:rPr>
        <w:t xml:space="preserve"> ст </w:t>
      </w:r>
      <w:r>
        <w:t xml:space="preserve">+ </w:t>
      </w:r>
      <w:smartTag w:uri="urn:schemas-microsoft-com:office:smarttags" w:element="metricconverter">
        <w:smartTagPr>
          <w:attr w:name="ProductID" w:val="10 м"/>
        </w:smartTagPr>
        <w:r>
          <w:t>10 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           </w:t>
      </w:r>
      <w:r>
        <w:rPr>
          <w:lang w:val="en-US"/>
        </w:rPr>
        <w:t>N</w:t>
      </w:r>
      <w:r>
        <w:rPr>
          <w:vertAlign w:val="subscript"/>
        </w:rPr>
        <w:t xml:space="preserve">ГПС-600 </w:t>
      </w:r>
      <w:r>
        <w:t xml:space="preserve">= 3 шт. Н =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 xml:space="preserve">. в. ст. </w:t>
      </w:r>
    </w:p>
    <w:p w:rsidR="00DE0763" w:rsidRDefault="00DE0763" w:rsidP="00DE0763">
      <w:pPr>
        <w:autoSpaceDE w:val="0"/>
        <w:autoSpaceDN w:val="0"/>
      </w:pPr>
      <w:r>
        <w:t xml:space="preserve">Количество рукавов на АЦ: 10 шт. Ø </w:t>
      </w:r>
      <w:smartTag w:uri="urn:schemas-microsoft-com:office:smarttags" w:element="metricconverter">
        <w:smartTagPr>
          <w:attr w:name="ProductID" w:val="77 мм"/>
        </w:smartTagPr>
        <w:r>
          <w:t>77 мм</w:t>
        </w:r>
      </w:smartTag>
      <w:r>
        <w:t xml:space="preserve">; 4 шт.  Ø </w:t>
      </w:r>
      <w:smartTag w:uri="urn:schemas-microsoft-com:office:smarttags" w:element="metricconverter">
        <w:smartTagPr>
          <w:attr w:name="ProductID" w:val="66 мм"/>
        </w:smartTagPr>
        <w:r>
          <w:t>66 мм</w:t>
        </w:r>
      </w:smartTag>
      <w:r>
        <w:t xml:space="preserve">; 8 шт. Ø </w:t>
      </w:r>
      <w:smartTag w:uri="urn:schemas-microsoft-com:office:smarttags" w:element="metricconverter">
        <w:smartTagPr>
          <w:attr w:name="ProductID" w:val="51 мм"/>
        </w:smartTagPr>
        <w:r>
          <w:t>51 мм</w:t>
        </w:r>
      </w:smartTag>
      <w:r>
        <w:t>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5. </w:t>
      </w:r>
    </w:p>
    <w:p w:rsidR="00DE0763" w:rsidRDefault="00DE0763" w:rsidP="00DE0763">
      <w:pPr>
        <w:autoSpaceDE w:val="0"/>
        <w:autoSpaceDN w:val="0"/>
      </w:pPr>
      <w:r>
        <w:t>Определить максимальную высоту всасывания при работе насоса ПН-40У без кавитации с подачей 20 л/с, высота местности над уровнем моря 500 м, температура воды +25</w:t>
      </w:r>
      <w:r w:rsidRPr="0092015B">
        <w:rPr>
          <w:vertAlign w:val="superscript"/>
        </w:rPr>
        <w:t>0</w:t>
      </w:r>
      <w:r>
        <w:t>С, сопротивление во всасывающей линии 0,01, коэффициент запаса 1,2.</w:t>
      </w:r>
    </w:p>
    <w:p w:rsidR="00DE0763" w:rsidRDefault="00DE0763" w:rsidP="00DE0763">
      <w:pPr>
        <w:autoSpaceDE w:val="0"/>
        <w:autoSpaceDN w:val="0"/>
        <w:ind w:left="900" w:hanging="900"/>
      </w:pPr>
      <w:r>
        <w:t xml:space="preserve">Задача 6. </w:t>
      </w:r>
    </w:p>
    <w:p w:rsidR="00DE0763" w:rsidRDefault="00DE0763" w:rsidP="00DE0763">
      <w:pPr>
        <w:autoSpaceDE w:val="0"/>
        <w:autoSpaceDN w:val="0"/>
      </w:pPr>
      <w:r>
        <w:t>На каком расстоянии необходимо установить пожарную автоцистерну с запасом ОТВ (воды 3000 л, ПО 180 л) для забора Г-600 с последующей подачей воды 3,5 л/с, если высота подъёма воды составила 5 м? Определить количество рукавов, напор на насосе и требуемое количество воды для запуска гидроэлеваторной системы.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 xml:space="preserve">Лабораторная работа № 27 </w:t>
      </w:r>
    </w:p>
    <w:p w:rsidR="00DE0763" w:rsidRDefault="00DE0763" w:rsidP="00DE0763">
      <w:pPr>
        <w:jc w:val="center"/>
        <w:rPr>
          <w:b/>
        </w:rPr>
      </w:pPr>
      <w:r w:rsidRPr="004A6B23">
        <w:rPr>
          <w:b/>
        </w:rPr>
        <w:t>«Расконсервация  мотопомп. Порядок подготовки</w:t>
      </w:r>
      <w:r w:rsidRPr="004F5EDE">
        <w:t xml:space="preserve"> </w:t>
      </w:r>
      <w:r>
        <w:rPr>
          <w:b/>
        </w:rPr>
        <w:t>к эксплуатации».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</w:p>
    <w:p w:rsidR="00DE0763" w:rsidRDefault="00DE0763" w:rsidP="00DE0763">
      <w:pPr>
        <w:jc w:val="both"/>
        <w:rPr>
          <w:b/>
        </w:rPr>
      </w:pPr>
      <w:r>
        <w:t>научиться выполнять подготовку мотопомпы к работе.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shd w:val="clear" w:color="auto" w:fill="FFFFFF"/>
        <w:spacing w:line="274" w:lineRule="exact"/>
      </w:pPr>
      <w:r>
        <w:rPr>
          <w:spacing w:val="-3"/>
        </w:rPr>
        <w:t>С</w:t>
      </w:r>
      <w:r>
        <w:t>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t xml:space="preserve">- организовывать приемку и постановку техники и </w:t>
      </w:r>
      <w:r>
        <w:rPr>
          <w:spacing w:val="-3"/>
        </w:rPr>
        <w:t>оборудования в боевой расчет пожарного подразделения;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расконсервировать и подготавливать к работе пожарную. аварийно-спасательную технику и 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2"/>
        </w:rPr>
        <w:t xml:space="preserve">- порядок организации регламентного обслуживания </w:t>
      </w:r>
      <w:r>
        <w:rPr>
          <w:spacing w:val="-10"/>
        </w:rPr>
        <w:t>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технические требования по проведению периодического </w:t>
      </w:r>
      <w:r>
        <w:rPr>
          <w:spacing w:val="-12"/>
        </w:rPr>
        <w:t xml:space="preserve">освидетельствования пожарно-спасательной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правила хранения, расконсервирования и подготовки к </w:t>
      </w:r>
      <w:r>
        <w:rPr>
          <w:spacing w:val="-1"/>
        </w:rPr>
        <w:t xml:space="preserve">работе пожарной, аварийно-спасательной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основные свойства и классификацию горюче-смазочных </w:t>
      </w:r>
      <w:r>
        <w:t>материалов;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</w:t>
      </w:r>
    </w:p>
    <w:p w:rsidR="00DE0763" w:rsidRDefault="00DE0763" w:rsidP="00DE0763">
      <w:r>
        <w:t xml:space="preserve">мотопомпа переносная МП-13, набор инструмента шофёра, канистра, воронка, ветошь, рукава и набор гидравлического оборудования. </w:t>
      </w:r>
    </w:p>
    <w:p w:rsidR="00DE0763" w:rsidRDefault="00DE0763" w:rsidP="00DE0763">
      <w:r>
        <w:rPr>
          <w:b/>
          <w:sz w:val="22"/>
          <w:szCs w:val="22"/>
        </w:rPr>
        <w:t>Краткие теоретические сведения:</w:t>
      </w:r>
      <w:r>
        <w:t xml:space="preserve"> </w:t>
      </w:r>
    </w:p>
    <w:p w:rsidR="00DE0763" w:rsidRDefault="00DE0763" w:rsidP="00DE0763">
      <w:r>
        <w:t>Мотопомпы предназначены для подачи воды из открытых водоисточников, перекачки воды при тушении пожаров, а так</w:t>
      </w:r>
      <w:r>
        <w:softHyphen/>
        <w:t>же могут быть использованы при перекачке и подаче воды для различных хозяйственных целей.</w:t>
      </w:r>
    </w:p>
    <w:p w:rsidR="00DE0763" w:rsidRDefault="00DE0763" w:rsidP="00DE0763">
      <w:pPr>
        <w:ind w:right="-3156"/>
      </w:pPr>
      <w:r>
        <w:t xml:space="preserve">Полная автономность в работе, простота и надежность конструкций, несложные правила </w:t>
      </w:r>
    </w:p>
    <w:p w:rsidR="00DE0763" w:rsidRDefault="00DE0763" w:rsidP="00DE0763">
      <w:pPr>
        <w:ind w:right="-3156"/>
      </w:pPr>
      <w:r>
        <w:t>обращения делают мотопом</w:t>
      </w:r>
      <w:r>
        <w:softHyphen/>
        <w:t xml:space="preserve">пы незаменимыми при тушении пожаров, особенно в сельских </w:t>
      </w:r>
    </w:p>
    <w:p w:rsidR="00DE0763" w:rsidRDefault="00DE0763" w:rsidP="00DE0763">
      <w:pPr>
        <w:ind w:right="-3156"/>
      </w:pPr>
      <w:r>
        <w:t>районах. Высокая мобильность переносных мотопомп позво</w:t>
      </w:r>
      <w:r>
        <w:softHyphen/>
        <w:t xml:space="preserve">ляет подавать воду из </w:t>
      </w:r>
    </w:p>
    <w:p w:rsidR="00DE0763" w:rsidRDefault="00DE0763" w:rsidP="00DE0763">
      <w:pPr>
        <w:ind w:right="-3156"/>
      </w:pPr>
      <w:r>
        <w:t>труднодоступных для пожарных авто</w:t>
      </w:r>
      <w:r>
        <w:softHyphen/>
        <w:t xml:space="preserve">мобилей мест. ГОСТ 8554 «Мотопомпы пожарные» </w:t>
      </w:r>
    </w:p>
    <w:p w:rsidR="00DE0763" w:rsidRDefault="00DE0763" w:rsidP="00DE0763">
      <w:pPr>
        <w:ind w:right="-3156"/>
      </w:pPr>
      <w:r>
        <w:t>предусматрива</w:t>
      </w:r>
      <w:r>
        <w:softHyphen/>
        <w:t>ет четыре типоразмера пожарных мотопомп: МП-400 с подачей 400 л/мин;</w:t>
      </w:r>
    </w:p>
    <w:p w:rsidR="00DE0763" w:rsidRDefault="00DE0763" w:rsidP="00DE0763">
      <w:pPr>
        <w:ind w:right="-3156"/>
      </w:pPr>
      <w:r>
        <w:t>МП-600 с подачей 600 л/мин;</w:t>
      </w:r>
      <w:r>
        <w:rPr>
          <w:i/>
        </w:rPr>
        <w:t xml:space="preserve"> </w:t>
      </w:r>
      <w:r>
        <w:t>МП-800 с подачей 800 л/мин;</w:t>
      </w:r>
      <w:r>
        <w:rPr>
          <w:i/>
        </w:rPr>
        <w:t xml:space="preserve"> </w:t>
      </w:r>
      <w:r>
        <w:t>МП-1600 с подачей 1600 л/мин.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1. Провести расконсервацию пожарной переносной мотопомпы МП-13;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2. Провести заправку ёмкостей  мотопомпы эксплуатационными жидкостями;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3. Собрать схему рукавной линии для работы от открытого водоисточника;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4. Провести обкатку мотопомпы;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5. Провести техническое обслуживание «после пожара».</w:t>
      </w:r>
    </w:p>
    <w:p w:rsidR="00DE0763" w:rsidRDefault="00DE0763" w:rsidP="00DE0763">
      <w:pPr>
        <w:rPr>
          <w:szCs w:val="20"/>
        </w:rPr>
      </w:pPr>
      <w:r>
        <w:rPr>
          <w:b/>
          <w:szCs w:val="20"/>
        </w:rPr>
        <w:t>Выводы по работе:</w:t>
      </w:r>
      <w:r>
        <w:rPr>
          <w:szCs w:val="20"/>
        </w:rPr>
        <w:t xml:space="preserve">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pPr>
        <w:pStyle w:val="af2"/>
        <w:spacing w:after="0"/>
        <w:ind w:left="0"/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0"/>
        </w:rPr>
        <w:t>1.</w:t>
      </w:r>
      <w:r>
        <w:rPr>
          <w:b/>
          <w:szCs w:val="20"/>
        </w:rPr>
        <w:t xml:space="preserve"> </w:t>
      </w:r>
      <w:r>
        <w:rPr>
          <w:szCs w:val="28"/>
        </w:rPr>
        <w:t xml:space="preserve">Назвать правила техники безопасности при заправке пожарных машин и механизмов;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2. Нарисовать схему рукавной линии мотопомпы при работе от открытого водоисточника; 3. Правила обкатки мотопомп;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4. ТБ при эксплуатации;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5. Порядок проведения ТО после пожара.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№28.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 xml:space="preserve"> «</w:t>
      </w:r>
      <w:r w:rsidRPr="004A6B23">
        <w:rPr>
          <w:sz w:val="24"/>
          <w:szCs w:val="24"/>
        </w:rPr>
        <w:t>Эксплуатация: работа, ТО. Возможные задержки при работе, причины и способы устранения. Оформление учетно-эксплуатационной документации на пожарные мотопомпы</w:t>
      </w:r>
      <w:r>
        <w:rPr>
          <w:sz w:val="24"/>
          <w:szCs w:val="24"/>
        </w:rPr>
        <w:t>».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занятия: </w:t>
      </w:r>
    </w:p>
    <w:p w:rsidR="00DE0763" w:rsidRDefault="00DE0763" w:rsidP="00DE0763">
      <w:r>
        <w:t>Развить практические умения и навыки эксплуатации пожарных мотопомп. Отработать порядок устранения наиболее часто случающихся неисправностей. Научиться заполнять документы учёта.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3"/>
        </w:rPr>
        <w:t xml:space="preserve">-оценивать неисправности и осуществлять несложный </w:t>
      </w:r>
      <w:r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организовывать учет расхода горюче-смазочных и </w:t>
      </w:r>
      <w:r>
        <w:t>расходных материалов;</w:t>
      </w:r>
    </w:p>
    <w:p w:rsidR="00DE0763" w:rsidRPr="00D84985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-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- 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использовать слесарный и электротехнический инструмент;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консервировать и хранить пожарную технику и </w:t>
      </w:r>
      <w:r>
        <w:t>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расконсервировать и подготавливать к работе пожарную, аварийно-спасательную технику и 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2"/>
        </w:rPr>
        <w:t xml:space="preserve">- порядок организации регламентного обслуживания </w:t>
      </w:r>
      <w:r>
        <w:rPr>
          <w:spacing w:val="-10"/>
        </w:rPr>
        <w:t>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технические требования по проведению периодического </w:t>
      </w:r>
      <w:r>
        <w:rPr>
          <w:spacing w:val="-12"/>
        </w:rPr>
        <w:t xml:space="preserve">освидетельствования пожарно-спасательной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r>
        <w:rPr>
          <w:spacing w:val="-10"/>
        </w:rPr>
        <w:t>- устройство и принцип работы видов пожарно-</w:t>
      </w:r>
      <w:r>
        <w:t>спасательной техники и</w:t>
      </w:r>
      <w:r w:rsidRPr="004A6B23">
        <w:t xml:space="preserve"> </w:t>
      </w:r>
      <w:r>
        <w:t xml:space="preserve">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t>- назначение и применение слесарного и электротехнического инструмента;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основные свойства и классификацию горюче-смазочных </w:t>
      </w:r>
      <w:r>
        <w:t>материалов;</w:t>
      </w:r>
    </w:p>
    <w:p w:rsidR="00DE0763" w:rsidRDefault="00DE0763" w:rsidP="00DE0763">
      <w:r>
        <w:rPr>
          <w:spacing w:val="-2"/>
        </w:rPr>
        <w:t>- режимы и условия эксплуатации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</w:t>
      </w:r>
    </w:p>
    <w:p w:rsidR="00DE0763" w:rsidRDefault="00DE0763" w:rsidP="00DE0763">
      <w:r>
        <w:t>мотопомпа переносная МП-13, набор инструмента шофёра, канистра, воронка, ветошь, рукава и набор гидравлического оборудования. Макеты документов учёта.</w:t>
      </w:r>
    </w:p>
    <w:p w:rsidR="00DE0763" w:rsidRDefault="00DE0763" w:rsidP="00DE0763">
      <w:pPr>
        <w:rPr>
          <w:b/>
          <w:sz w:val="28"/>
        </w:rPr>
      </w:pPr>
      <w:r>
        <w:rPr>
          <w:b/>
          <w:sz w:val="22"/>
          <w:szCs w:val="22"/>
        </w:rPr>
        <w:t>Краткие теоретические сведения:</w:t>
      </w:r>
      <w:r>
        <w:rPr>
          <w:b/>
          <w:sz w:val="28"/>
        </w:rPr>
        <w:t xml:space="preserve"> </w:t>
      </w:r>
    </w:p>
    <w:p w:rsidR="00DE0763" w:rsidRDefault="00DE0763" w:rsidP="00DE0763">
      <w:r>
        <w:t>Мотопомпы предназначены для подачи воды из открытых водоисточников, перекачки воды при тушении пожаров, а также перекачки и подачи воды для различных хозяйственных целей. Пожарная мотопомпа состоит из бензинового карбюраторного двигателя внутреннего сгорания и центробежного насоса, смонтированных на общей раме.</w:t>
      </w:r>
      <w:r>
        <w:rPr>
          <w:sz w:val="28"/>
        </w:rPr>
        <w:t xml:space="preserve"> </w:t>
      </w:r>
      <w:r>
        <w:t>Работу двигателя и насоса обеспечивают системы запуска двигателя, зажигания, питания, смазки, охлаждения, выхлопа, вакуумная, всасывающая и напорная линии.</w:t>
      </w:r>
      <w:r>
        <w:rPr>
          <w:sz w:val="28"/>
        </w:rPr>
        <w:t xml:space="preserve"> </w:t>
      </w:r>
      <w:r>
        <w:t xml:space="preserve">Техническое обслуживание включает выполнение работ по осмотру, уходу, чистке, регулировке узлов и механизмов, проверке укомплектованности и состояния пожарно-технического вооружения, заправке горючим и смазочным материалами. Техническое обслуживание мотопомп по объему выполняемых работ и их периодичности </w:t>
      </w:r>
      <w:r>
        <w:lastRenderedPageBreak/>
        <w:t>подразделяют на следующие виды: во время работы, после работы, техническое обслуживание № 1 (ТО-1) и № 2 (ТО-2). Техническое обслуживание во время работы и после нее выполняют независимо от времени, проработанного мотопомпой. Технические обслуживания № 1 и 2 производят через определенные периоды работы мотопомп, согласно требованиям заводских инструкций: ТО-1 – один раз в месяц, ТО-2 – один раз в полгода.</w:t>
      </w:r>
      <w:r>
        <w:rPr>
          <w:b/>
          <w:sz w:val="22"/>
          <w:szCs w:val="22"/>
        </w:rPr>
        <w:tab/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1. Провести комплекс техобслуживания при работе, после работы мотопомпы и ТО №1.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2. Заполнить документы учёта.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sz w:val="24"/>
          <w:szCs w:val="24"/>
        </w:rPr>
        <w:t>Контрольные вопросы:</w:t>
      </w:r>
      <w:r>
        <w:rPr>
          <w:b w:val="0"/>
          <w:sz w:val="24"/>
          <w:szCs w:val="24"/>
        </w:rPr>
        <w:t xml:space="preserve"> 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 Назвать требования, предъявляемые к мотопомпам;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>
        <w:rPr>
          <w:b w:val="0"/>
        </w:rPr>
        <w:t xml:space="preserve"> </w:t>
      </w:r>
      <w:r>
        <w:rPr>
          <w:b w:val="0"/>
          <w:sz w:val="24"/>
          <w:szCs w:val="24"/>
        </w:rPr>
        <w:t>Назвать основные системы переносной мотопомпы;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 Привести перечень операций каждого из видов ТО;</w:t>
      </w:r>
    </w:p>
    <w:p w:rsidR="00DE0763" w:rsidRDefault="00DE0763" w:rsidP="00DE0763">
      <w:pPr>
        <w:pStyle w:val="21"/>
        <w:rPr>
          <w:b w:val="0"/>
        </w:rPr>
      </w:pPr>
      <w:r>
        <w:rPr>
          <w:b w:val="0"/>
          <w:sz w:val="24"/>
          <w:szCs w:val="24"/>
        </w:rPr>
        <w:t>4. Возможные задержки при работе, причины и способы устранения.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Pr="004A6B23" w:rsidRDefault="00DE0763" w:rsidP="00DE0763">
      <w:pPr>
        <w:spacing w:line="276" w:lineRule="auto"/>
        <w:jc w:val="center"/>
        <w:rPr>
          <w:b/>
          <w:lang w:eastAsia="en-US"/>
        </w:rPr>
      </w:pPr>
      <w:r w:rsidRPr="004A6B23">
        <w:rPr>
          <w:b/>
          <w:lang w:eastAsia="en-US"/>
        </w:rPr>
        <w:lastRenderedPageBreak/>
        <w:t>Лабораторная работа № 29.</w:t>
      </w:r>
    </w:p>
    <w:p w:rsidR="00DE0763" w:rsidRDefault="00DE0763" w:rsidP="00DE0763">
      <w:pPr>
        <w:spacing w:line="276" w:lineRule="auto"/>
        <w:jc w:val="center"/>
        <w:rPr>
          <w:b/>
        </w:rPr>
      </w:pPr>
      <w:r w:rsidRPr="004A6B23">
        <w:rPr>
          <w:b/>
          <w:lang w:eastAsia="en-US"/>
        </w:rPr>
        <w:t xml:space="preserve"> «</w:t>
      </w:r>
      <w:r w:rsidRPr="004A6B23">
        <w:rPr>
          <w:b/>
        </w:rPr>
        <w:t>Правила охраны труда при работе с мотопомпами</w:t>
      </w:r>
      <w:r>
        <w:rPr>
          <w:b/>
        </w:rPr>
        <w:t>».</w:t>
      </w:r>
    </w:p>
    <w:p w:rsidR="00DE0763" w:rsidRDefault="00DE0763" w:rsidP="00DE0763">
      <w:pPr>
        <w:jc w:val="both"/>
        <w:rPr>
          <w:b/>
        </w:rPr>
      </w:pPr>
      <w:r>
        <w:rPr>
          <w:b/>
        </w:rPr>
        <w:t xml:space="preserve">Цель работы:   </w:t>
      </w:r>
    </w:p>
    <w:p w:rsidR="00DE0763" w:rsidRDefault="00DE0763" w:rsidP="00DE0763">
      <w:pPr>
        <w:jc w:val="both"/>
        <w:rPr>
          <w:b/>
        </w:rPr>
      </w:pPr>
      <w:r>
        <w:t>научиться правильно, безопасно и безаварийно работать с  мотопомпами.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организовывать учет расхода горюче-смазочных и </w:t>
      </w:r>
      <w:r>
        <w:t>расходных материалов;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- эксплуатации пожарной, аварийно-спасательной техники и оборудования; </w:t>
      </w:r>
    </w:p>
    <w:p w:rsidR="00DE0763" w:rsidRPr="004A6B23" w:rsidRDefault="00DE0763" w:rsidP="00DE0763">
      <w:pPr>
        <w:shd w:val="clear" w:color="auto" w:fill="FFFFFF"/>
        <w:spacing w:line="274" w:lineRule="exact"/>
        <w:ind w:right="77"/>
      </w:pPr>
      <w:r w:rsidRPr="004A6B23">
        <w:rPr>
          <w:bCs/>
        </w:rPr>
        <w:t>знать:</w:t>
      </w:r>
    </w:p>
    <w:p w:rsidR="00DE0763" w:rsidRPr="004A6B2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</w:t>
      </w:r>
      <w:r w:rsidRPr="004A6B23">
        <w:rPr>
          <w:spacing w:val="-10"/>
        </w:rPr>
        <w:t xml:space="preserve">устройство, принцип действия, правила и безопасные приемы эксплуатации пожарной, аварийно-спасательной </w:t>
      </w:r>
      <w:r w:rsidRPr="004A6B23">
        <w:t>техники и оборудования;</w:t>
      </w:r>
    </w:p>
    <w:p w:rsidR="00DE0763" w:rsidRPr="004A6B2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</w:t>
      </w:r>
      <w:r w:rsidRPr="004A6B23">
        <w:rPr>
          <w:spacing w:val="-10"/>
        </w:rPr>
        <w:t>технические возможности и условия применения различных видов транспорта, пожарной и аварийно-</w:t>
      </w:r>
      <w:r w:rsidRPr="004A6B23"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2"/>
        </w:rPr>
      </w:pPr>
      <w:r>
        <w:rPr>
          <w:spacing w:val="-10"/>
        </w:rPr>
        <w:t xml:space="preserve">- </w:t>
      </w:r>
      <w:r w:rsidRPr="004A6B23">
        <w:rPr>
          <w:spacing w:val="-10"/>
        </w:rPr>
        <w:t xml:space="preserve">технические требования по проведению периодического </w:t>
      </w:r>
      <w:r w:rsidRPr="004A6B23">
        <w:rPr>
          <w:spacing w:val="-12"/>
        </w:rPr>
        <w:t>освидетельствования пожарно-спасательной техники и</w:t>
      </w:r>
      <w:r>
        <w:rPr>
          <w:spacing w:val="-12"/>
        </w:rPr>
        <w:t xml:space="preserve"> оборудования;</w:t>
      </w:r>
    </w:p>
    <w:p w:rsidR="00DE0763" w:rsidRPr="00050BA8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основные свойства и классификацию горюче-смазочных </w:t>
      </w:r>
      <w:r>
        <w:t>материалов.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</w:t>
      </w:r>
    </w:p>
    <w:p w:rsidR="00DE0763" w:rsidRDefault="00DE0763" w:rsidP="00DE0763">
      <w:r>
        <w:t>макеты документов учёта: формуляр, журнал техобслуживания, карточка учёта ГСМ, дефектовочная ведомость, акт установки и списания запчастей.</w:t>
      </w:r>
    </w:p>
    <w:p w:rsidR="00DE0763" w:rsidRDefault="00DE0763" w:rsidP="00DE0763">
      <w:pPr>
        <w:shd w:val="clear" w:color="auto" w:fill="FFFFFF"/>
        <w:spacing w:line="233" w:lineRule="atLeast"/>
        <w:jc w:val="both"/>
        <w:rPr>
          <w:rFonts w:ascii="Tahoma" w:hAnsi="Tahoma" w:cs="Tahoma"/>
          <w:color w:val="333333"/>
          <w:sz w:val="17"/>
          <w:szCs w:val="17"/>
        </w:rPr>
      </w:pPr>
      <w:r>
        <w:rPr>
          <w:b/>
        </w:rPr>
        <w:t>Краткие теоретические сведения:</w:t>
      </w:r>
      <w:r>
        <w:rPr>
          <w:rFonts w:ascii="Tahoma" w:hAnsi="Tahoma" w:cs="Tahoma"/>
          <w:color w:val="333333"/>
          <w:sz w:val="17"/>
          <w:szCs w:val="17"/>
        </w:rPr>
        <w:t xml:space="preserve"> </w:t>
      </w:r>
    </w:p>
    <w:p w:rsidR="00DE0763" w:rsidRDefault="00DE0763" w:rsidP="00DE0763">
      <w:pPr>
        <w:ind w:right="-3196"/>
      </w:pPr>
      <w:r w:rsidRPr="00073E2F">
        <w:t>Мотопомпа предназначена для подачи во</w:t>
      </w:r>
      <w:r w:rsidRPr="00073E2F">
        <w:softHyphen/>
        <w:t>ды при тушении</w:t>
      </w:r>
      <w:r>
        <w:t xml:space="preserve"> </w:t>
      </w:r>
      <w:r w:rsidRPr="00073E2F">
        <w:t>пожаров,</w:t>
      </w:r>
      <w:r>
        <w:t xml:space="preserve"> </w:t>
      </w:r>
      <w:r w:rsidRPr="00073E2F">
        <w:t xml:space="preserve">тушения лесных и </w:t>
      </w:r>
    </w:p>
    <w:p w:rsidR="00DE0763" w:rsidRDefault="00DE0763" w:rsidP="00DE0763">
      <w:pPr>
        <w:ind w:right="-3196"/>
      </w:pPr>
      <w:r w:rsidRPr="00073E2F">
        <w:t>торфяных пожаров</w:t>
      </w:r>
      <w:r>
        <w:t>,</w:t>
      </w:r>
      <w:r w:rsidRPr="00073E2F">
        <w:t xml:space="preserve"> подачи и перекачки воды при орошении в сельском хозяйстве, </w:t>
      </w:r>
    </w:p>
    <w:p w:rsidR="00DE0763" w:rsidRDefault="00DE0763" w:rsidP="00DE0763">
      <w:pPr>
        <w:ind w:right="-3196"/>
        <w:rPr>
          <w:rFonts w:ascii="Tahoma" w:hAnsi="Tahoma" w:cs="Tahoma"/>
          <w:color w:val="333333"/>
          <w:sz w:val="17"/>
          <w:szCs w:val="17"/>
        </w:rPr>
      </w:pPr>
      <w:r w:rsidRPr="00073E2F">
        <w:t xml:space="preserve">мелиорации и других отраслях, а также может быть использована для </w:t>
      </w:r>
      <w:r>
        <w:t>других целей.</w:t>
      </w:r>
    </w:p>
    <w:p w:rsidR="00DE0763" w:rsidRDefault="00DE0763" w:rsidP="00DE0763">
      <w:pPr>
        <w:shd w:val="clear" w:color="auto" w:fill="FFFFFF"/>
        <w:spacing w:line="233" w:lineRule="atLeast"/>
        <w:jc w:val="both"/>
        <w:rPr>
          <w:color w:val="333333"/>
        </w:rPr>
      </w:pPr>
      <w:r>
        <w:rPr>
          <w:color w:val="333333"/>
        </w:rPr>
        <w:t>Пожарные мотопомпы должны удовлетворять следующим требованиям: 1) быть простыми по конструкции, удобными в управлении, техническом обслуживании и ремонте; 2) обеспечивать быстрый запуск, подсос воды и подачу ее к месту пожара и устойчивую работу при температуре окружающего воздуха от -30 до 40°С; 3) запас топлива для обеспечения работы в номинальном режиме должен быть не менее чем на 2 ч; 4) переносные мотопомпы должны иметь ручки для удобства транспортировки и салазки, а шасси прицепных мотопомп должны иметь колею, вписывающуюся в колею грузовых автомобилей; 5) прицепные мотопомпы оборудуются устройством для подачи воздушно-механической пены.</w:t>
      </w:r>
    </w:p>
    <w:p w:rsidR="00DE0763" w:rsidRDefault="00DE0763" w:rsidP="00DE0763">
      <w:pPr>
        <w:shd w:val="clear" w:color="auto" w:fill="FFFFFF"/>
        <w:spacing w:line="233" w:lineRule="atLeast"/>
        <w:jc w:val="both"/>
        <w:rPr>
          <w:color w:val="333333"/>
        </w:rPr>
      </w:pPr>
      <w:r>
        <w:rPr>
          <w:color w:val="333333"/>
        </w:rPr>
        <w:t>Требования по охране труда при работе с мотопомпами определяются нормативными документами, в том числе правилами охраны туда в подразделениях пожарной охраны и другими… (ПОТРО, Приказ МЧС №630  2002 г., ГОСТ8554, НПБ313, ГОСТ13.2.037, ППР)</w:t>
      </w:r>
    </w:p>
    <w:p w:rsidR="00DE0763" w:rsidRDefault="00DE0763" w:rsidP="00DE0763">
      <w:pPr>
        <w:rPr>
          <w:b/>
          <w:szCs w:val="28"/>
        </w:rPr>
      </w:pPr>
      <w:r>
        <w:rPr>
          <w:b/>
          <w:szCs w:val="28"/>
        </w:rPr>
        <w:t xml:space="preserve">Практическая часть: </w:t>
      </w:r>
    </w:p>
    <w:p w:rsidR="00DE0763" w:rsidRDefault="00DE0763" w:rsidP="00DE0763">
      <w:r>
        <w:rPr>
          <w:szCs w:val="28"/>
        </w:rPr>
        <w:t>Изучить и отобрать для работы нормативные документы с требованиями охраны труда</w:t>
      </w:r>
      <w:r>
        <w:t>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>Задание:</w:t>
      </w:r>
    </w:p>
    <w:p w:rsidR="00DE0763" w:rsidRDefault="00DE0763" w:rsidP="00DE0763">
      <w:r>
        <w:rPr>
          <w:szCs w:val="20"/>
        </w:rPr>
        <w:t xml:space="preserve">1. </w:t>
      </w:r>
      <w:r w:rsidRPr="003D2EDF">
        <w:rPr>
          <w:szCs w:val="20"/>
        </w:rPr>
        <w:t xml:space="preserve">Привести требования </w:t>
      </w:r>
      <w:r w:rsidRPr="003D2EDF">
        <w:t>правил охраны труда при работе с мотопомпами;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2. </w:t>
      </w:r>
      <w:r w:rsidRPr="003D2EDF">
        <w:rPr>
          <w:szCs w:val="20"/>
        </w:rPr>
        <w:t>Ответить на контрольные вопросы;</w:t>
      </w:r>
    </w:p>
    <w:p w:rsidR="00DE0763" w:rsidRPr="003D2EDF" w:rsidRDefault="00DE0763" w:rsidP="00DE0763">
      <w:pPr>
        <w:rPr>
          <w:b/>
          <w:szCs w:val="20"/>
        </w:rPr>
      </w:pPr>
      <w:r>
        <w:rPr>
          <w:szCs w:val="20"/>
        </w:rPr>
        <w:t>3. 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r>
        <w:rPr>
          <w:b/>
          <w:szCs w:val="20"/>
        </w:rPr>
        <w:t>Контрольные вопросы:</w:t>
      </w:r>
      <w:r>
        <w:t xml:space="preserve"> </w:t>
      </w:r>
    </w:p>
    <w:p w:rsidR="00DE0763" w:rsidRPr="00B201BF" w:rsidRDefault="00DE0763" w:rsidP="00DE0763">
      <w:r w:rsidRPr="00B201BF">
        <w:t xml:space="preserve">1. </w:t>
      </w:r>
      <w:r w:rsidRPr="00B201BF">
        <w:rPr>
          <w:color w:val="000000"/>
        </w:rPr>
        <w:t>Требования к пожарным мотопомпам</w:t>
      </w:r>
      <w:r w:rsidRPr="00B201BF">
        <w:t xml:space="preserve">; </w:t>
      </w:r>
    </w:p>
    <w:p w:rsidR="00DE0763" w:rsidRPr="00B201BF" w:rsidRDefault="00DE0763" w:rsidP="00DE0763">
      <w:r w:rsidRPr="00B201BF">
        <w:t xml:space="preserve">2. Перечислить нормативные документы по теме; </w:t>
      </w:r>
    </w:p>
    <w:p w:rsidR="00DE0763" w:rsidRPr="00B201BF" w:rsidRDefault="00DE0763" w:rsidP="00DE0763">
      <w:r w:rsidRPr="00B201BF">
        <w:t xml:space="preserve">3. Требования правил охраны труда при работе с мотопомпами. </w:t>
      </w:r>
    </w:p>
    <w:p w:rsidR="00DE0763" w:rsidRDefault="00DE0763" w:rsidP="00DE0763">
      <w:pPr>
        <w:jc w:val="center"/>
        <w:rPr>
          <w:b/>
          <w:lang w:eastAsia="en-US"/>
        </w:rPr>
      </w:pPr>
    </w:p>
    <w:p w:rsidR="00DE0763" w:rsidRPr="00050BA8" w:rsidRDefault="00DE0763" w:rsidP="00DE0763">
      <w:pPr>
        <w:jc w:val="center"/>
        <w:rPr>
          <w:b/>
          <w:lang w:eastAsia="en-US"/>
        </w:rPr>
      </w:pPr>
      <w:r w:rsidRPr="00050BA8">
        <w:rPr>
          <w:b/>
          <w:lang w:eastAsia="en-US"/>
        </w:rPr>
        <w:lastRenderedPageBreak/>
        <w:t>Лабораторная работа № 30.</w:t>
      </w:r>
    </w:p>
    <w:p w:rsidR="00DE0763" w:rsidRPr="00050BA8" w:rsidRDefault="00DE0763" w:rsidP="00DE0763">
      <w:pPr>
        <w:jc w:val="center"/>
        <w:rPr>
          <w:b/>
        </w:rPr>
      </w:pPr>
      <w:r w:rsidRPr="00050BA8">
        <w:rPr>
          <w:b/>
          <w:lang w:eastAsia="en-US"/>
        </w:rPr>
        <w:t>«</w:t>
      </w:r>
      <w:r w:rsidRPr="00050BA8">
        <w:rPr>
          <w:b/>
        </w:rPr>
        <w:t>Отработка приёмов работы по подаче воды из водоисточника</w:t>
      </w:r>
      <w:r w:rsidRPr="00050BA8">
        <w:rPr>
          <w:b/>
          <w:lang w:eastAsia="en-US"/>
        </w:rPr>
        <w:t>».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занятия: </w:t>
      </w:r>
    </w:p>
    <w:p w:rsidR="00DE0763" w:rsidRDefault="00DE0763" w:rsidP="00DE0763">
      <w:r>
        <w:t>Развить практические умения и навыки работы на пожарных мотопомпах. Отработать порядок устранения наиболее часто случающихся неисправностей.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3"/>
        </w:rPr>
        <w:t xml:space="preserve">-оценивать неисправности и осуществлять несложный </w:t>
      </w:r>
      <w:r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- 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использовать слесарный и электротехнический инструмент;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консервировать и хранить пожарную технику и </w:t>
      </w:r>
      <w:r>
        <w:t>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расконсервировать и подготавливать к работе пожарную, аварийно-спасательную технику и 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2"/>
        </w:rPr>
        <w:t xml:space="preserve">- порядок организации регламентного обслуживания </w:t>
      </w:r>
      <w:r>
        <w:rPr>
          <w:spacing w:val="-10"/>
        </w:rPr>
        <w:t>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технические требования по проведению периодического </w:t>
      </w:r>
      <w:r>
        <w:rPr>
          <w:spacing w:val="-12"/>
        </w:rPr>
        <w:t xml:space="preserve">освидетельствования пожарно-спасательной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r>
        <w:rPr>
          <w:spacing w:val="-10"/>
        </w:rPr>
        <w:t>- устройство и принцип работы видов пожарно-</w:t>
      </w:r>
      <w:r>
        <w:t>спасательной техники и</w:t>
      </w:r>
      <w:r w:rsidRPr="004A6B23">
        <w:t xml:space="preserve"> </w:t>
      </w:r>
      <w:r>
        <w:t xml:space="preserve">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t>- назначение и применение слесарного и электротехнического инструмента;</w:t>
      </w:r>
    </w:p>
    <w:p w:rsidR="00DE0763" w:rsidRDefault="00DE0763" w:rsidP="00DE0763">
      <w:pPr>
        <w:shd w:val="clear" w:color="auto" w:fill="FFFFFF"/>
        <w:spacing w:line="274" w:lineRule="exact"/>
        <w:ind w:right="62"/>
      </w:pPr>
      <w:r>
        <w:rPr>
          <w:spacing w:val="-3"/>
        </w:rPr>
        <w:t xml:space="preserve">- основные свойства и классификацию горюче-смазочных </w:t>
      </w:r>
      <w:r>
        <w:t>материалов;</w:t>
      </w:r>
    </w:p>
    <w:p w:rsidR="00DE0763" w:rsidRDefault="00DE0763" w:rsidP="00DE0763">
      <w:r>
        <w:rPr>
          <w:spacing w:val="-2"/>
        </w:rPr>
        <w:t>- режимы и условия эксплуатации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</w:t>
      </w:r>
    </w:p>
    <w:p w:rsidR="00DE0763" w:rsidRDefault="00DE0763" w:rsidP="00DE0763">
      <w:r>
        <w:t xml:space="preserve">мотопомпа переносная МП-13, набор инструмента шофёра, канистра, воронка, ветошь, рукава и набор гидравлического оборудования. </w:t>
      </w:r>
    </w:p>
    <w:p w:rsidR="00DE0763" w:rsidRDefault="00DE0763" w:rsidP="00DE0763">
      <w:pPr>
        <w:rPr>
          <w:b/>
          <w:sz w:val="28"/>
        </w:rPr>
      </w:pPr>
      <w:r>
        <w:rPr>
          <w:b/>
          <w:sz w:val="22"/>
          <w:szCs w:val="22"/>
        </w:rPr>
        <w:t>Краткие теоретические сведения:</w:t>
      </w:r>
      <w:r>
        <w:rPr>
          <w:b/>
          <w:sz w:val="28"/>
        </w:rPr>
        <w:t xml:space="preserve"> </w:t>
      </w:r>
    </w:p>
    <w:p w:rsidR="00DE0763" w:rsidRDefault="00DE0763" w:rsidP="00DE0763">
      <w:r>
        <w:t>Мотопомпы предназначены для подачи воды из открытых водоисточников, перекачки воды при тушении пожаров, а также перекачки и подачи воды для различных хозяйственных целей. Пожарная мотопомпа состоит из бензинового карбюраторного двигателя внутреннего сгорания и центробежного насоса, смонтированных на общей раме.</w:t>
      </w:r>
      <w:r>
        <w:rPr>
          <w:sz w:val="28"/>
        </w:rPr>
        <w:t xml:space="preserve"> </w:t>
      </w:r>
      <w:r>
        <w:t>Работу двигателя и насоса обеспечивают системы запуска двигателя, зажигания, питания, смазки, охлаждения, выхлопа, вакуумная, всасывающая и напорная линии.</w:t>
      </w:r>
      <w:r>
        <w:rPr>
          <w:sz w:val="28"/>
        </w:rPr>
        <w:t xml:space="preserve"> </w:t>
      </w:r>
      <w:r>
        <w:t>Техническое обслуживание включает выполнение работ по осмотру, уходу, чистке, регулировке узлов и механизмов, проверке укомплектованности и состояния пожарно-технического вооружения, заправке горючим и смазочным материалами. Техническое обслуживание мотопомп по объему выполняемых работ и их периодичности подразделяют на следующие виды: во время работы, после работы, техническое обслуживание № 1 (ТО-1) и № 2 (ТО-2). Техническое обслуживание во время работы и после нее выполняют независимо от времени, проработанного мотопомпой. Технические обслуживания № 1 и 2 производят через определенные периоды работы мотопомп, согласно требованиям заводских инструкций: ТО-1 – один раз в месяц, ТО-2 – один раз в полгода.</w:t>
      </w:r>
      <w:r>
        <w:rPr>
          <w:b/>
          <w:sz w:val="22"/>
          <w:szCs w:val="22"/>
        </w:rPr>
        <w:tab/>
      </w:r>
    </w:p>
    <w:p w:rsidR="00DE0763" w:rsidRDefault="00DE0763" w:rsidP="00DE0763">
      <w:pPr>
        <w:rPr>
          <w:b/>
          <w:szCs w:val="28"/>
        </w:rPr>
      </w:pPr>
    </w:p>
    <w:p w:rsidR="00DE0763" w:rsidRDefault="00DE0763" w:rsidP="00DE0763">
      <w:pPr>
        <w:rPr>
          <w:b/>
          <w:szCs w:val="28"/>
        </w:rPr>
      </w:pPr>
    </w:p>
    <w:p w:rsidR="00DE0763" w:rsidRDefault="00DE0763" w:rsidP="00DE0763">
      <w:r>
        <w:rPr>
          <w:b/>
          <w:szCs w:val="28"/>
        </w:rPr>
        <w:lastRenderedPageBreak/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 xml:space="preserve">1. Забрать воду мотопомпой из открытого водоисточника с последующим пуском на рукавную линию, оборудованную стволом РСК-50. 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2. Провести комплекс работ по ТО при работе, после работы мотопомпы и ТО №1.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  <w:r>
        <w:rPr>
          <w:szCs w:val="20"/>
        </w:rPr>
        <w:t>Сделать выводы по работе.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sz w:val="24"/>
          <w:szCs w:val="24"/>
        </w:rPr>
        <w:t>Контрольные вопросы:</w:t>
      </w:r>
      <w:r>
        <w:rPr>
          <w:b w:val="0"/>
          <w:sz w:val="24"/>
          <w:szCs w:val="24"/>
        </w:rPr>
        <w:t xml:space="preserve"> 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 Назвать требования, предъявляемые к мотопомпам;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>
        <w:rPr>
          <w:b w:val="0"/>
        </w:rPr>
        <w:t xml:space="preserve"> </w:t>
      </w:r>
      <w:r>
        <w:rPr>
          <w:b w:val="0"/>
          <w:sz w:val="24"/>
          <w:szCs w:val="24"/>
        </w:rPr>
        <w:t>Назвать основные системы переносной мотопомпы;</w:t>
      </w:r>
    </w:p>
    <w:p w:rsidR="00DE0763" w:rsidRDefault="00DE0763" w:rsidP="00DE0763">
      <w:pPr>
        <w:pStyle w:val="2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 Привести перечень операций каждого из видов ТО;</w:t>
      </w:r>
    </w:p>
    <w:p w:rsidR="00DE0763" w:rsidRDefault="00DE0763" w:rsidP="00DE0763">
      <w:pPr>
        <w:pStyle w:val="21"/>
        <w:rPr>
          <w:b w:val="0"/>
        </w:rPr>
      </w:pPr>
      <w:r>
        <w:rPr>
          <w:b w:val="0"/>
          <w:sz w:val="24"/>
          <w:szCs w:val="24"/>
        </w:rPr>
        <w:t>4. Возможные задержки при работе, причины и способы устранения.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№31.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 xml:space="preserve">           «Техобслуживание двигателей, систем охлаждения и защиты ПА и механизмов от теплового излучения пожаров».</w:t>
      </w:r>
    </w:p>
    <w:p w:rsidR="00DE0763" w:rsidRDefault="00DE0763" w:rsidP="00DE0763">
      <w:r>
        <w:rPr>
          <w:b/>
        </w:rPr>
        <w:t xml:space="preserve">Цель занятия: </w:t>
      </w:r>
      <w:r>
        <w:t>Овладеть практическими умениями и навыками проведения техобслужи-вания двигателей, систем охлаждения и защиты ПА и механизмов от теплового излучения пожаров, системы выпуска отработанных газов. Изучить  требования правил охраны труда при проведении работ.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shd w:val="clear" w:color="auto" w:fill="FFFFFF"/>
        <w:spacing w:line="274" w:lineRule="exact"/>
      </w:pPr>
      <w:r>
        <w:t>Студент должен уметь:</w:t>
      </w:r>
    </w:p>
    <w:p w:rsidR="00DE0763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организовывать и проводить техническое обслуживание и </w:t>
      </w:r>
      <w:r>
        <w:rPr>
          <w:spacing w:val="-1"/>
        </w:rPr>
        <w:t>периодическое освидетельствование пожарной, аварийно-</w:t>
      </w:r>
      <w:r>
        <w:t>спасательной техники и оборудования;</w:t>
      </w:r>
    </w:p>
    <w:p w:rsidR="00DE0763" w:rsidRDefault="00DE0763" w:rsidP="00DE0763">
      <w:pPr>
        <w:jc w:val="both"/>
      </w:pPr>
      <w:r>
        <w:rPr>
          <w:spacing w:val="-3"/>
        </w:rPr>
        <w:t xml:space="preserve">- оценивать неисправности и осуществлять несложный </w:t>
      </w:r>
      <w:r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- 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использовать слесарный и электротехнический инструмент: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2"/>
        </w:rPr>
        <w:t xml:space="preserve">- порядок организации регламентного обслуживания </w:t>
      </w:r>
      <w:r>
        <w:rPr>
          <w:spacing w:val="-10"/>
        </w:rPr>
        <w:t>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технические требования по проведению периодического </w:t>
      </w:r>
      <w:r>
        <w:rPr>
          <w:spacing w:val="-12"/>
        </w:rPr>
        <w:t xml:space="preserve">освидетельствования пожарно-спасательной техники и </w:t>
      </w:r>
      <w:r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порядок проведения периодических испытаний </w:t>
      </w:r>
      <w:r>
        <w:t>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Приказ №34 «Наставление по технической службе ГПС», химмотологическая карта-схема ПА, плакаты «Двигатель внутреннего сгорания», «Система охлаждения ДВС», «Система выпуска отработанных газов».</w:t>
      </w:r>
    </w:p>
    <w:p w:rsidR="00DE0763" w:rsidRDefault="00DE0763" w:rsidP="00DE0763">
      <w:pPr>
        <w:pStyle w:val="af2"/>
        <w:ind w:left="0"/>
      </w:pPr>
      <w:r>
        <w:rPr>
          <w:b/>
          <w:sz w:val="22"/>
          <w:szCs w:val="22"/>
        </w:rPr>
        <w:t>Краткие теоретические сведения:</w:t>
      </w:r>
      <w:r>
        <w:rPr>
          <w:spacing w:val="-4"/>
        </w:rPr>
        <w:t xml:space="preserve"> </w:t>
      </w:r>
      <w:r>
        <w:t xml:space="preserve">Начальный период пожара сопровождается повышением температуры до 200 – 300 </w:t>
      </w:r>
      <w:r>
        <w:rPr>
          <w:vertAlign w:val="superscript"/>
        </w:rPr>
        <w:t>о</w:t>
      </w:r>
      <w:r>
        <w:t xml:space="preserve">С, при которой начинается термическое разложение многих материалов и их возгорание. Этот период обычно длится 10 – 12 мин, после чего, естественно, интенсивно увеличивается температура. С ее увеличением будет возрастать и ущерб, наносимый пожаром. Таким образом, важнейшим требованием к пожарным автомобилям любого назначения является готовность их к выезду и следованию на пожар с минимальными затратами времени, а на пожаре возможность выполнения тактических действий по тушению и проведению аварийно-спасательных работ, связанных с тушением пожара. Для этого существует ряд мер, призванных обеспечить безопасность работающей техники. </w:t>
      </w:r>
      <w:r>
        <w:rPr>
          <w:spacing w:val="-4"/>
        </w:rPr>
        <w:t xml:space="preserve">Техническое обслуживание – это комплекс операций по поддержанию работоспособности или исправности изделий при использовании по назначению. </w:t>
      </w:r>
      <w:r>
        <w:t xml:space="preserve">При тушении пожара двигатели ПА работают в стационарных условиях. При этом ухудшаются условия их охлаждения, так как отсутствует натекающий поток воздуха на радиаторы. Поэтому двигатель, насос и его трансмиссия должны эффективно работать в течение не менее 6 ч. </w:t>
      </w:r>
      <w:r>
        <w:rPr>
          <w:spacing w:val="-4"/>
        </w:rPr>
        <w:t xml:space="preserve">Для ПА, эксплуатация которых возможна в условиях высоких тепловых потоков, должна быть предусмотрена теплоизоляция кабин. Этим должно предотвращаться </w:t>
      </w:r>
      <w:r>
        <w:rPr>
          <w:spacing w:val="-4"/>
        </w:rPr>
        <w:lastRenderedPageBreak/>
        <w:t>термическое разложение обивочных материалов, продукты которых загрязняют атмосферу салонов.</w:t>
      </w:r>
    </w:p>
    <w:p w:rsidR="00DE0763" w:rsidRDefault="00DE0763" w:rsidP="00DE0763">
      <w:pPr>
        <w:jc w:val="both"/>
        <w:rPr>
          <w:spacing w:val="-4"/>
        </w:rPr>
      </w:pPr>
      <w:r>
        <w:rPr>
          <w:spacing w:val="-4"/>
        </w:rPr>
        <w:t>В ГПС проводят ряд ТО: ежедневное ТО (ЕТО), ТО-1 и ТО-2 после общего пробега пожарного автомобиля, равного соответственно 1500 и 7000 км. Кроме того, их обслуживание на пожаре и после пожара.</w:t>
      </w:r>
      <w:r>
        <w:rPr>
          <w:noProof/>
          <w:sz w:val="28"/>
          <w:szCs w:val="20"/>
        </w:rPr>
        <w:t xml:space="preserve"> </w:t>
      </w:r>
      <w:r>
        <w:t>При боевой работе на пожарах нефтегазовых предприятий, в лесах, лесобиржах, торфяных разработках ПА могут подвергаться воздействию мощных тепловых потоков. Для уменьшения воздействия их на пожарные автомобили ограничивается время их нахождения на одном месте, т.е. осуществляется дополнительное маневрирование.</w:t>
      </w:r>
      <w:r>
        <w:rPr>
          <w:spacing w:val="-4"/>
        </w:rPr>
        <w:t xml:space="preserve"> Тепловые потоки могут являться причиной повреждения ПА различной степени. В некоторых случаях обгорает краска, растрескиваются стеклянные ограждения, обгорают резинотехнические и пластмассовые детали, загораются и сгорают автомобили. Поэтому конструкция ПА по требованию заказчика должна обеспечивать теплозащиту основных агрегатов для их защиты от теплового излучения 14,0 и 25 кВт/м</w:t>
      </w:r>
      <w:r>
        <w:rPr>
          <w:spacing w:val="-4"/>
          <w:vertAlign w:val="superscript"/>
        </w:rPr>
        <w:t>2</w:t>
      </w:r>
      <w:r>
        <w:rPr>
          <w:spacing w:val="-4"/>
        </w:rPr>
        <w:t xml:space="preserve"> в течение ограниченного времени.</w:t>
      </w:r>
    </w:p>
    <w:p w:rsidR="00DE0763" w:rsidRDefault="00DE0763" w:rsidP="00DE0763">
      <w:pPr>
        <w:jc w:val="both"/>
        <w:rPr>
          <w:sz w:val="28"/>
          <w:szCs w:val="20"/>
        </w:rPr>
      </w:pPr>
      <w:r>
        <w:rPr>
          <w:spacing w:val="-4"/>
        </w:rPr>
        <w:t>Безопасность от теплового воздействия должна сочетать пассивную (теплооотражательные покрытия) и активную разомкнутую теплозащиту, в которой вода служит охладителем.</w:t>
      </w:r>
      <w:r>
        <w:rPr>
          <w:sz w:val="28"/>
          <w:szCs w:val="20"/>
        </w:rPr>
        <w:t xml:space="preserve"> 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rPr>
          <w:b/>
          <w:szCs w:val="28"/>
        </w:rPr>
        <w:t xml:space="preserve">Практическая часть: 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rPr>
          <w:szCs w:val="28"/>
        </w:rPr>
        <w:t>ответить на контрольные вопросы и оформить отчёт.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 Мероприятия, проводимые для защиты  двигателя пожарной машины от тепловых потоков во время стационарной работы в условиях пожара.</w:t>
      </w:r>
    </w:p>
    <w:p w:rsidR="00DE0763" w:rsidRDefault="00DE0763" w:rsidP="00DE0763">
      <w:r>
        <w:rPr>
          <w:szCs w:val="20"/>
        </w:rPr>
        <w:t xml:space="preserve"> 2. Защита  </w:t>
      </w:r>
      <w:r>
        <w:t>пожарных машин и механизмов от теплового излучения пожаров.</w:t>
      </w:r>
    </w:p>
    <w:p w:rsidR="00DE0763" w:rsidRDefault="00DE0763" w:rsidP="00DE0763">
      <w:r>
        <w:t xml:space="preserve"> 3. Что такое теплообменник? </w:t>
      </w:r>
    </w:p>
    <w:p w:rsidR="00DE0763" w:rsidRDefault="00DE0763" w:rsidP="00DE0763">
      <w:pPr>
        <w:rPr>
          <w:b/>
          <w:szCs w:val="20"/>
        </w:rPr>
      </w:pPr>
      <w:r>
        <w:t xml:space="preserve"> 4. Техобслуживание пожарных машин и механизмов во время пожара.</w:t>
      </w:r>
      <w:r>
        <w:rPr>
          <w:b/>
          <w:sz w:val="28"/>
          <w:szCs w:val="28"/>
        </w:rPr>
        <w:t xml:space="preserve">                                     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№32.</w:t>
      </w:r>
    </w:p>
    <w:p w:rsidR="00DE0763" w:rsidRDefault="00DE0763" w:rsidP="00DE0763">
      <w:pPr>
        <w:pStyle w:val="21"/>
        <w:jc w:val="center"/>
        <w:rPr>
          <w:sz w:val="24"/>
          <w:szCs w:val="24"/>
        </w:rPr>
      </w:pPr>
      <w:r>
        <w:rPr>
          <w:sz w:val="24"/>
          <w:szCs w:val="24"/>
        </w:rPr>
        <w:t>«Порядок установки пожарного автомобиля на водоисточник</w:t>
      </w:r>
      <w:r w:rsidRPr="0077752D">
        <w:t xml:space="preserve"> </w:t>
      </w:r>
      <w:r w:rsidRPr="0077752D">
        <w:rPr>
          <w:sz w:val="24"/>
          <w:szCs w:val="24"/>
        </w:rPr>
        <w:t>и отработка приёмов  работы с насосом</w:t>
      </w:r>
      <w:r>
        <w:rPr>
          <w:sz w:val="24"/>
          <w:szCs w:val="24"/>
        </w:rPr>
        <w:t>».</w:t>
      </w:r>
    </w:p>
    <w:p w:rsidR="00DE0763" w:rsidRDefault="00DE0763" w:rsidP="00DE0763">
      <w:pPr>
        <w:rPr>
          <w:b/>
        </w:rPr>
      </w:pPr>
      <w:r>
        <w:rPr>
          <w:b/>
        </w:rPr>
        <w:t>Цель занятия:</w:t>
      </w:r>
    </w:p>
    <w:p w:rsidR="00DE0763" w:rsidRDefault="00DE0763" w:rsidP="00DE0763">
      <w:r>
        <w:t>Развить практические умения и навыки работы с насосной установкой. Изучить 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Pr="001D7F0C" w:rsidRDefault="00DE0763" w:rsidP="00DE0763">
      <w:r>
        <w:rPr>
          <w:spacing w:val="-3"/>
        </w:rPr>
        <w:t xml:space="preserve">- </w:t>
      </w:r>
      <w:r w:rsidRPr="001D7F0C">
        <w:rPr>
          <w:spacing w:val="-3"/>
        </w:rPr>
        <w:t xml:space="preserve">оценивать неисправности и осуществлять несложный </w:t>
      </w:r>
      <w:r w:rsidRPr="001D7F0C">
        <w:t>ремонт пожарной техники и аварийно-спасательного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</w:t>
      </w:r>
      <w:r w:rsidRPr="001D7F0C">
        <w:rPr>
          <w:spacing w:val="-10"/>
        </w:rPr>
        <w:t xml:space="preserve">организовывать учет расхода горюче-смазочных и </w:t>
      </w:r>
      <w:r w:rsidRPr="001D7F0C">
        <w:t>расходных материалов;</w:t>
      </w:r>
    </w:p>
    <w:p w:rsidR="00DE0763" w:rsidRDefault="00DE0763" w:rsidP="00DE0763">
      <w:pPr>
        <w:jc w:val="both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rPr>
          <w:b/>
        </w:rPr>
        <w:t>Материальное обеспечение:</w:t>
      </w:r>
      <w:r>
        <w:t xml:space="preserve">  АЦ-3-40, ПГ. Комплект рукавов и гидравлического оборудования. Полигон учебного центра.</w:t>
      </w:r>
    </w:p>
    <w:p w:rsidR="00DE0763" w:rsidRDefault="00DE0763" w:rsidP="00DE0763">
      <w:pPr>
        <w:shd w:val="clear" w:color="auto" w:fill="FFFFFF"/>
        <w:rPr>
          <w:b/>
          <w:bCs/>
          <w:color w:val="000000"/>
          <w:spacing w:val="4"/>
          <w:sz w:val="28"/>
          <w:szCs w:val="28"/>
        </w:rPr>
      </w:pPr>
      <w:r>
        <w:rPr>
          <w:b/>
          <w:sz w:val="22"/>
          <w:szCs w:val="22"/>
        </w:rPr>
        <w:t>Краткие теоретические сведения:</w:t>
      </w:r>
      <w:r>
        <w:rPr>
          <w:b/>
          <w:bCs/>
          <w:color w:val="000000"/>
          <w:spacing w:val="4"/>
          <w:sz w:val="28"/>
          <w:szCs w:val="28"/>
        </w:rPr>
        <w:t xml:space="preserve"> </w:t>
      </w:r>
    </w:p>
    <w:p w:rsidR="00DE0763" w:rsidRDefault="00DE0763" w:rsidP="00DE0763">
      <w:pPr>
        <w:shd w:val="clear" w:color="auto" w:fill="FFFFFF"/>
      </w:pPr>
      <w:r>
        <w:rPr>
          <w:bCs/>
          <w:color w:val="000000"/>
          <w:spacing w:val="4"/>
        </w:rPr>
        <w:t>Установка ПА на водоисточник.</w:t>
      </w:r>
      <w:r>
        <w:rPr>
          <w:color w:val="000000"/>
          <w:spacing w:val="4"/>
        </w:rPr>
        <w:t xml:space="preserve"> На месте пожара </w:t>
      </w:r>
      <w:r>
        <w:rPr>
          <w:color w:val="000000"/>
          <w:spacing w:val="3"/>
        </w:rPr>
        <w:t>ПА устанавливают на ровной площадке. Место установ</w:t>
      </w:r>
      <w:r>
        <w:rPr>
          <w:color w:val="000000"/>
          <w:spacing w:val="3"/>
        </w:rPr>
        <w:softHyphen/>
      </w:r>
      <w:r>
        <w:rPr>
          <w:color w:val="000000"/>
          <w:spacing w:val="2"/>
        </w:rPr>
        <w:t>ки должно выбираться с таким расчетом, чтобы обеспе</w:t>
      </w:r>
      <w:r>
        <w:rPr>
          <w:color w:val="000000"/>
          <w:spacing w:val="2"/>
        </w:rPr>
        <w:softHyphen/>
      </w:r>
      <w:r>
        <w:rPr>
          <w:color w:val="000000"/>
          <w:spacing w:val="-1"/>
        </w:rPr>
        <w:t xml:space="preserve">чить удобную подачу огнетушащих веществ, не мешать </w:t>
      </w:r>
      <w:r>
        <w:rPr>
          <w:color w:val="000000"/>
          <w:spacing w:val="3"/>
        </w:rPr>
        <w:t xml:space="preserve">движению транспорта и, в случае надобности, быстро </w:t>
      </w:r>
      <w:r>
        <w:rPr>
          <w:color w:val="000000"/>
          <w:spacing w:val="1"/>
        </w:rPr>
        <w:t>отвести ПА на новое место.</w:t>
      </w:r>
    </w:p>
    <w:p w:rsidR="00DE0763" w:rsidRDefault="00DE0763" w:rsidP="00DE0763">
      <w:pPr>
        <w:shd w:val="clear" w:color="auto" w:fill="FFFFFF"/>
      </w:pPr>
      <w:r>
        <w:rPr>
          <w:color w:val="000000"/>
          <w:spacing w:val="2"/>
        </w:rPr>
        <w:t xml:space="preserve">Способ использования ПА определяется обстановкой </w:t>
      </w:r>
      <w:r>
        <w:rPr>
          <w:color w:val="000000"/>
          <w:spacing w:val="-1"/>
        </w:rPr>
        <w:t>на пожаре. ПА могут подавать воду или воздушно-ме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ханическую пену из цистерны, водопроводной сети или </w:t>
      </w:r>
      <w:r>
        <w:rPr>
          <w:color w:val="000000"/>
          <w:spacing w:val="-1"/>
        </w:rPr>
        <w:t xml:space="preserve">открытых водоемов. </w:t>
      </w:r>
    </w:p>
    <w:p w:rsidR="00DE0763" w:rsidRDefault="00DE0763" w:rsidP="00DE0763">
      <w:pPr>
        <w:shd w:val="clear" w:color="auto" w:fill="FFFFFF"/>
      </w:pPr>
      <w:r>
        <w:rPr>
          <w:color w:val="000000"/>
          <w:spacing w:val="4"/>
        </w:rPr>
        <w:t>При установке ПА на водоисточник, особенно от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крытый, необходимо выбирать удобное и безопасно </w:t>
      </w:r>
      <w:r>
        <w:rPr>
          <w:color w:val="000000"/>
          <w:spacing w:val="8"/>
        </w:rPr>
        <w:t xml:space="preserve">место для подъезда. Оно должно быть таким, чтоб </w:t>
      </w:r>
      <w:r>
        <w:rPr>
          <w:color w:val="000000"/>
          <w:spacing w:val="5"/>
        </w:rPr>
        <w:t xml:space="preserve">высота всасывания не превышала </w:t>
      </w:r>
      <w:smartTag w:uri="urn:schemas-microsoft-com:office:smarttags" w:element="metricconverter">
        <w:smartTagPr>
          <w:attr w:name="ProductID" w:val="7 м"/>
        </w:smartTagPr>
        <w:r>
          <w:rPr>
            <w:color w:val="000000"/>
            <w:spacing w:val="5"/>
          </w:rPr>
          <w:t>7 м</w:t>
        </w:r>
      </w:smartTag>
      <w:r>
        <w:rPr>
          <w:color w:val="000000"/>
          <w:spacing w:val="5"/>
        </w:rPr>
        <w:t xml:space="preserve"> и были исключе</w:t>
      </w:r>
      <w:r>
        <w:rPr>
          <w:color w:val="000000"/>
          <w:spacing w:val="5"/>
        </w:rPr>
        <w:softHyphen/>
      </w:r>
      <w:r>
        <w:rPr>
          <w:color w:val="000000"/>
          <w:spacing w:val="2"/>
        </w:rPr>
        <w:t>ны резкие перегибы всасывающих рукавов.</w:t>
      </w:r>
    </w:p>
    <w:p w:rsidR="00DE0763" w:rsidRDefault="00DE0763" w:rsidP="00DE0763">
      <w:pPr>
        <w:shd w:val="clear" w:color="auto" w:fill="FFFFFF"/>
      </w:pPr>
      <w:r>
        <w:rPr>
          <w:color w:val="000000"/>
          <w:spacing w:val="3"/>
        </w:rPr>
        <w:t>Установив ПА, необходимо при работающем двига</w:t>
      </w:r>
      <w:r>
        <w:rPr>
          <w:color w:val="000000"/>
          <w:spacing w:val="3"/>
        </w:rPr>
        <w:softHyphen/>
      </w:r>
      <w:r>
        <w:rPr>
          <w:color w:val="000000"/>
        </w:rPr>
        <w:t>теле поставить его на ручной тормоз и подготовить по</w:t>
      </w:r>
      <w:r>
        <w:rPr>
          <w:color w:val="000000"/>
        </w:rPr>
        <w:softHyphen/>
      </w:r>
      <w:r>
        <w:rPr>
          <w:color w:val="000000"/>
          <w:spacing w:val="2"/>
        </w:rPr>
        <w:t xml:space="preserve">жарный насос к забору воды. </w:t>
      </w:r>
      <w:r>
        <w:rPr>
          <w:color w:val="000000"/>
          <w:spacing w:val="4"/>
        </w:rPr>
        <w:t>Длительная работа выжимного подшипника сцепле</w:t>
      </w:r>
      <w:r>
        <w:rPr>
          <w:color w:val="000000"/>
          <w:spacing w:val="4"/>
        </w:rPr>
        <w:softHyphen/>
      </w:r>
      <w:r>
        <w:rPr>
          <w:color w:val="000000"/>
          <w:spacing w:val="5"/>
        </w:rPr>
        <w:t xml:space="preserve">ния недопустима, так как он, нагревшись, может выйти </w:t>
      </w:r>
      <w:r>
        <w:rPr>
          <w:color w:val="000000"/>
          <w:spacing w:val="1"/>
        </w:rPr>
        <w:t xml:space="preserve">из строя. 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</w:pPr>
      <w:r>
        <w:rPr>
          <w:szCs w:val="28"/>
        </w:rPr>
        <w:t>Установить</w:t>
      </w:r>
      <w:r>
        <w:t xml:space="preserve"> пожарный автомобиль на водоисточник с соблюдением правил охраны труда. 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t>Правильно выполнить забор воды и операции подачи ОТВ.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 Перечислить требования к установке на водоисточник.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2. Меры безопасности при установке.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3. Начертить схему установки на водоисточник.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4. Начертить схему установки на водоисточник с показом основных операций.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№33.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>«</w:t>
      </w:r>
      <w:r w:rsidRPr="0077752D">
        <w:rPr>
          <w:sz w:val="24"/>
          <w:szCs w:val="24"/>
        </w:rPr>
        <w:t>Плановое ТО автоцистерн и автонасосов, обслуживание на пожаре и после работы. Работа на специальных агрегатах пожарных автомобилей общего назначения. Экологическая опасность при обслуживании и ремонте пожарных машин, меры по ее снижению</w:t>
      </w:r>
      <w:r>
        <w:rPr>
          <w:sz w:val="24"/>
          <w:szCs w:val="24"/>
        </w:rPr>
        <w:t>».</w:t>
      </w:r>
    </w:p>
    <w:p w:rsidR="00DE0763" w:rsidRDefault="00DE0763" w:rsidP="00DE0763">
      <w:r>
        <w:rPr>
          <w:b/>
        </w:rPr>
        <w:t xml:space="preserve">Цель занятия: </w:t>
      </w:r>
      <w:r>
        <w:t xml:space="preserve">Развить практические умения и навыки проведения испытания боевой        </w:t>
      </w:r>
    </w:p>
    <w:p w:rsidR="00DE0763" w:rsidRDefault="00DE0763" w:rsidP="00DE0763">
      <w:r>
        <w:t xml:space="preserve"> одежды пожарных и снаряжения. Изучить 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Pr="001D7F0C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</w:t>
      </w:r>
      <w:r w:rsidRPr="001D7F0C">
        <w:rPr>
          <w:spacing w:val="-3"/>
        </w:rPr>
        <w:t xml:space="preserve">организовывать и проводить техническое обслуживание и </w:t>
      </w:r>
      <w:r w:rsidRPr="001D7F0C">
        <w:rPr>
          <w:spacing w:val="-1"/>
        </w:rPr>
        <w:t>периодическое освидетельствование пожарной, аварийно-</w:t>
      </w:r>
      <w:r w:rsidRPr="001D7F0C">
        <w:t>спасательной техники и оборудования;</w:t>
      </w:r>
    </w:p>
    <w:p w:rsidR="00DE0763" w:rsidRPr="001D7F0C" w:rsidRDefault="00DE0763" w:rsidP="00DE0763">
      <w:r>
        <w:rPr>
          <w:spacing w:val="-3"/>
        </w:rPr>
        <w:t xml:space="preserve">- </w:t>
      </w:r>
      <w:r w:rsidRPr="001D7F0C">
        <w:rPr>
          <w:spacing w:val="-3"/>
        </w:rPr>
        <w:t xml:space="preserve">оценивать неисправности и осуществлять несложный </w:t>
      </w:r>
      <w:r w:rsidRPr="001D7F0C">
        <w:t>ремонт пожарной техники и аварийно-спасательного оборудования;</w:t>
      </w:r>
    </w:p>
    <w:p w:rsidR="00DE0763" w:rsidRPr="0077752D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</w:t>
      </w:r>
      <w:r w:rsidRPr="001D7F0C">
        <w:rPr>
          <w:spacing w:val="-10"/>
        </w:rPr>
        <w:t xml:space="preserve">рассчитывать потребность в расходных материалах в зависимости от объемов и условий </w:t>
      </w:r>
      <w:r>
        <w:rPr>
          <w:spacing w:val="-10"/>
        </w:rPr>
        <w:t xml:space="preserve">- </w:t>
      </w:r>
      <w:r w:rsidRPr="001D7F0C">
        <w:rPr>
          <w:spacing w:val="-10"/>
        </w:rPr>
        <w:t xml:space="preserve">эксплуатации пожарной, аварийно-спасательной техники и оборудования; </w:t>
      </w:r>
    </w:p>
    <w:p w:rsidR="00DE0763" w:rsidRDefault="00DE0763" w:rsidP="00DE0763">
      <w:pPr>
        <w:jc w:val="both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Планшеты «П</w:t>
      </w:r>
      <w:r w:rsidRPr="0077752D">
        <w:t>ожарны</w:t>
      </w:r>
      <w:r>
        <w:t>е</w:t>
      </w:r>
      <w:r w:rsidRPr="0077752D">
        <w:t xml:space="preserve"> автомобил</w:t>
      </w:r>
      <w:r>
        <w:t>и</w:t>
      </w:r>
      <w:r w:rsidRPr="0077752D">
        <w:t xml:space="preserve"> общего назначения</w:t>
      </w:r>
      <w:r>
        <w:t xml:space="preserve">», «Агрегаты </w:t>
      </w:r>
      <w:r w:rsidRPr="0077752D">
        <w:t>пожарных автомобилей общего назначения</w:t>
      </w:r>
      <w:r>
        <w:t>», фотоматериалы, ноутбук, мультимедиапроектор, экран,</w:t>
      </w:r>
      <w:r w:rsidRPr="00E47D34">
        <w:t xml:space="preserve"> </w:t>
      </w:r>
      <w:r>
        <w:t xml:space="preserve">видео-материалы. </w:t>
      </w:r>
    </w:p>
    <w:p w:rsidR="00DE0763" w:rsidRDefault="00DE0763" w:rsidP="00DE0763">
      <w:pPr>
        <w:jc w:val="both"/>
      </w:pPr>
      <w:r>
        <w:rPr>
          <w:b/>
          <w:sz w:val="22"/>
          <w:szCs w:val="22"/>
        </w:rPr>
        <w:t>Краткие теоретические сведения:</w:t>
      </w:r>
      <w:r>
        <w:t xml:space="preserve"> На пожарных автомобилях, имеющих специальные агрегаты (пожарный насос, генератор, компрессор и т.п.), кроме основной трансмиссии для привода ведущих колес устанавливают дополнительную трансмиссию.</w:t>
      </w:r>
    </w:p>
    <w:p w:rsidR="00DE0763" w:rsidRDefault="00DE0763" w:rsidP="00DE0763">
      <w:pPr>
        <w:jc w:val="both"/>
      </w:pPr>
      <w:r>
        <w:t xml:space="preserve">    </w:t>
      </w:r>
      <w:r>
        <w:tab/>
        <w:t>На пожарных автомобилях устанавливают следующие виды дополнительных трансмиссий: механические, гидравлические, электрические и комбинированные. Для привода пожарного насоса наибольшее распространение имеет дополнительная механическая трансмиссия, которая состоит из коробки отбора мощности (КОМ), карданных валов, промежуточных опор и системы управления трансмиссией.</w:t>
      </w:r>
    </w:p>
    <w:p w:rsidR="00DE0763" w:rsidRDefault="00DE0763" w:rsidP="00DE0763">
      <w:pPr>
        <w:ind w:firstLine="720"/>
        <w:jc w:val="both"/>
      </w:pPr>
      <w:r>
        <w:t>В грузовом автомобиле трансмиссия служит для передачи крутящего момента от двигателя на ведущие колеса. У автомобилей ЗИЛ-130, ГАЗ-53А ведущими являются задние колеса. В трансмиссию их включаются: механизм сцепления, коробка передач, карданная передача, главная передача, дифференциал полуоси. В указанной последовательности передаются и усилия (крутящие моменты).</w:t>
      </w:r>
    </w:p>
    <w:p w:rsidR="00DE0763" w:rsidRDefault="00DE0763" w:rsidP="00DE0763">
      <w:pPr>
        <w:pStyle w:val="33"/>
        <w:ind w:firstLine="0"/>
      </w:pPr>
      <w:r>
        <w:rPr>
          <w:szCs w:val="24"/>
        </w:rPr>
        <w:t>Техническое обслуживание автомобиля при работе на пожаре или занятиях выполняется води</w:t>
      </w:r>
      <w:r>
        <w:rPr>
          <w:szCs w:val="24"/>
        </w:rPr>
        <w:softHyphen/>
        <w:t>телем</w:t>
      </w:r>
      <w:r>
        <w:t>. При включенном дополнительном охлаждении темпе</w:t>
      </w:r>
      <w:r>
        <w:softHyphen/>
        <w:t>ратуру воды регулировать вентилями на трубопроводах тепло</w:t>
      </w:r>
      <w:r>
        <w:softHyphen/>
        <w:t>обменника.</w:t>
      </w:r>
    </w:p>
    <w:p w:rsidR="00DE0763" w:rsidRDefault="00DE0763" w:rsidP="00DE0763">
      <w:pPr>
        <w:rPr>
          <w:bCs/>
        </w:rPr>
      </w:pPr>
      <w:r>
        <w:rPr>
          <w:bCs/>
        </w:rPr>
        <w:t>По окончании работы на пожаре или занятиях водитель обя</w:t>
      </w:r>
      <w:r>
        <w:rPr>
          <w:bCs/>
        </w:rPr>
        <w:softHyphen/>
        <w:t>зан наполнить цистерну водой и выпустить воду из полости на</w:t>
      </w:r>
      <w:r>
        <w:rPr>
          <w:bCs/>
        </w:rPr>
        <w:softHyphen/>
        <w:t>соса, после чего закрыть спускной краник.</w:t>
      </w:r>
    </w:p>
    <w:p w:rsidR="00DE0763" w:rsidRDefault="00DE0763" w:rsidP="00DE0763">
      <w:pPr>
        <w:ind w:firstLine="280"/>
      </w:pPr>
      <w:r>
        <w:t>Техническое обслуживание пожарных авто</w:t>
      </w:r>
      <w:r>
        <w:softHyphen/>
        <w:t>мобилей представляет собой совокупность дей</w:t>
      </w:r>
      <w:r>
        <w:softHyphen/>
        <w:t>ствий, предупреждающих повышенные износ, неисправности и поломки агрегатов, механиз</w:t>
      </w:r>
      <w:r>
        <w:softHyphen/>
        <w:t>мов и отдельных деталей и обеспечивающих их постоянную готовность.</w:t>
      </w:r>
    </w:p>
    <w:p w:rsidR="00DE0763" w:rsidRDefault="00DE0763" w:rsidP="00DE0763">
      <w:pPr>
        <w:ind w:firstLine="280"/>
      </w:pPr>
      <w:r>
        <w:lastRenderedPageBreak/>
        <w:t>Техническое обслуживание включает уборку, мойку, кон</w:t>
      </w:r>
      <w:r>
        <w:softHyphen/>
        <w:t>трольно-регулировочные и крепежные работы, заправку горю</w:t>
      </w:r>
      <w:r>
        <w:softHyphen/>
        <w:t>чим и смазку. В зависимости от периодичности и объема работ существуют различные его виды</w:t>
      </w:r>
      <w:r>
        <w:rPr>
          <w:noProof/>
        </w:rPr>
        <w:t>.</w:t>
      </w:r>
    </w:p>
    <w:p w:rsidR="00DE0763" w:rsidRDefault="00DE0763" w:rsidP="00DE0763">
      <w:pPr>
        <w:ind w:firstLine="280"/>
      </w:pPr>
      <w:r>
        <w:t>- ежедневное техническое обслуживание</w:t>
      </w:r>
      <w:r>
        <w:rPr>
          <w:noProof/>
        </w:rPr>
        <w:t xml:space="preserve"> —</w:t>
      </w:r>
      <w:r>
        <w:t xml:space="preserve"> при смене пожар</w:t>
      </w:r>
      <w:r>
        <w:softHyphen/>
        <w:t>ного наряда;</w:t>
      </w:r>
    </w:p>
    <w:p w:rsidR="00DE0763" w:rsidRDefault="00DE0763" w:rsidP="00DE0763">
      <w:pPr>
        <w:ind w:firstLine="280"/>
      </w:pPr>
      <w:r>
        <w:t>- техническое обслуживание на пожаре;</w:t>
      </w:r>
    </w:p>
    <w:p w:rsidR="00DE0763" w:rsidRDefault="00DE0763" w:rsidP="00DE0763">
      <w:pPr>
        <w:ind w:firstLine="300"/>
      </w:pPr>
      <w:r>
        <w:t>- техническое обслуживание по возвращении с пожара или занятий;</w:t>
      </w:r>
    </w:p>
    <w:p w:rsidR="00DE0763" w:rsidRDefault="00DE0763" w:rsidP="00DE0763">
      <w:pPr>
        <w:ind w:firstLine="300"/>
      </w:pPr>
      <w:r>
        <w:t>- техническое обслуживание</w:t>
      </w:r>
      <w:r>
        <w:rPr>
          <w:noProof/>
        </w:rPr>
        <w:t xml:space="preserve"> № 1</w:t>
      </w:r>
      <w:r>
        <w:t xml:space="preserve"> (ТО-1);</w:t>
      </w:r>
    </w:p>
    <w:p w:rsidR="00DE0763" w:rsidRDefault="00DE0763" w:rsidP="00DE0763">
      <w:pPr>
        <w:ind w:firstLine="300"/>
      </w:pPr>
      <w:r>
        <w:t>- техническое обслуживание</w:t>
      </w:r>
      <w:r>
        <w:rPr>
          <w:noProof/>
        </w:rPr>
        <w:t xml:space="preserve"> № 2</w:t>
      </w:r>
      <w:r>
        <w:t xml:space="preserve"> (ТО-2);</w:t>
      </w:r>
    </w:p>
    <w:p w:rsidR="00DE0763" w:rsidRDefault="00DE0763" w:rsidP="00DE0763">
      <w:pPr>
        <w:ind w:firstLine="300"/>
      </w:pPr>
      <w:r>
        <w:t>- сезонное техническое обслуживание.</w:t>
      </w:r>
    </w:p>
    <w:p w:rsidR="00DE0763" w:rsidRDefault="00DE0763" w:rsidP="00DE0763">
      <w:r>
        <w:t>Работы по техническому обслуживанию при смене пожар</w:t>
      </w:r>
      <w:r>
        <w:softHyphen/>
        <w:t>ных нарядов и возвращении с пожара или занятий выполняются боевыми расчетами автомобилей под руководством их команди</w:t>
      </w:r>
      <w:r>
        <w:softHyphen/>
        <w:t>ров (обязанности этих лиц определены Наставлением по технической службе).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r>
        <w:rPr>
          <w:szCs w:val="28"/>
        </w:rPr>
        <w:t xml:space="preserve">выполнить работы </w:t>
      </w:r>
      <w:r>
        <w:t>- ежедневное техническое обслуживание; технического обслуживания на пожаре; технического обслуживания по возвращении с пожара или занятий; технического обслуживания</w:t>
      </w:r>
      <w:r>
        <w:rPr>
          <w:noProof/>
        </w:rPr>
        <w:t xml:space="preserve"> № 1</w:t>
      </w:r>
      <w:r>
        <w:t xml:space="preserve"> (ТО-1); технического обслуживания</w:t>
      </w:r>
      <w:r>
        <w:rPr>
          <w:noProof/>
        </w:rPr>
        <w:t xml:space="preserve"> № 2</w:t>
      </w:r>
      <w:r>
        <w:t xml:space="preserve"> (ТО-2); сезонного технического обслуживания.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r>
        <w:rPr>
          <w:b/>
          <w:szCs w:val="20"/>
        </w:rPr>
        <w:t>Контрольные вопросы:</w:t>
      </w:r>
      <w:r>
        <w:t xml:space="preserve"> </w:t>
      </w:r>
    </w:p>
    <w:p w:rsidR="00DE0763" w:rsidRDefault="00DE0763" w:rsidP="00DE0763">
      <w:pPr>
        <w:ind w:firstLine="280"/>
      </w:pPr>
      <w:r>
        <w:t>1. ежедневное техническое обслуживание</w:t>
      </w:r>
      <w:r>
        <w:rPr>
          <w:noProof/>
        </w:rPr>
        <w:t xml:space="preserve"> —</w:t>
      </w:r>
      <w:r>
        <w:t xml:space="preserve"> при смене пожар</w:t>
      </w:r>
      <w:r>
        <w:softHyphen/>
        <w:t>ного наряда;</w:t>
      </w:r>
    </w:p>
    <w:p w:rsidR="00DE0763" w:rsidRDefault="00DE0763" w:rsidP="00DE0763">
      <w:pPr>
        <w:ind w:firstLine="280"/>
      </w:pPr>
      <w:r>
        <w:t>2. техническое обслуживание на пожаре;</w:t>
      </w:r>
    </w:p>
    <w:p w:rsidR="00DE0763" w:rsidRDefault="00DE0763" w:rsidP="00DE0763">
      <w:pPr>
        <w:ind w:firstLine="300"/>
      </w:pPr>
      <w:r>
        <w:t>3. техническое обслуживание по возвращении с пожара или занятий;</w:t>
      </w:r>
    </w:p>
    <w:p w:rsidR="00DE0763" w:rsidRDefault="00DE0763" w:rsidP="00DE0763">
      <w:pPr>
        <w:ind w:firstLine="300"/>
      </w:pPr>
      <w:r>
        <w:t>4. техническое обслуживание</w:t>
      </w:r>
      <w:r>
        <w:rPr>
          <w:noProof/>
        </w:rPr>
        <w:t xml:space="preserve"> № 1</w:t>
      </w:r>
      <w:r>
        <w:t xml:space="preserve"> (ТО-1);</w:t>
      </w:r>
    </w:p>
    <w:p w:rsidR="00DE0763" w:rsidRDefault="00DE0763" w:rsidP="00DE0763">
      <w:pPr>
        <w:ind w:firstLine="300"/>
      </w:pPr>
      <w:r>
        <w:t>5. техническое обслуживание</w:t>
      </w:r>
      <w:r>
        <w:rPr>
          <w:noProof/>
        </w:rPr>
        <w:t xml:space="preserve"> № 2</w:t>
      </w:r>
      <w:r>
        <w:t xml:space="preserve"> (ТО-2);</w:t>
      </w:r>
    </w:p>
    <w:p w:rsidR="00DE0763" w:rsidRDefault="00DE0763" w:rsidP="00DE0763">
      <w:pPr>
        <w:rPr>
          <w:b/>
          <w:szCs w:val="20"/>
        </w:rPr>
      </w:pPr>
      <w:r>
        <w:t xml:space="preserve">     6. сезонное техническое обслуживание.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№34</w:t>
      </w:r>
    </w:p>
    <w:p w:rsidR="00DE0763" w:rsidRDefault="00DE0763" w:rsidP="00DE0763">
      <w:pPr>
        <w:pStyle w:val="21"/>
        <w:rPr>
          <w:sz w:val="24"/>
          <w:szCs w:val="24"/>
        </w:rPr>
      </w:pPr>
      <w:r>
        <w:rPr>
          <w:sz w:val="24"/>
          <w:szCs w:val="24"/>
        </w:rPr>
        <w:t>«</w:t>
      </w:r>
      <w:r w:rsidRPr="0077752D">
        <w:rPr>
          <w:sz w:val="24"/>
          <w:szCs w:val="24"/>
        </w:rPr>
        <w:t>Изучение работы агрегатов пожарных автомобилей специального назначения: башни гидромеханизмов, комплекта колен, опорного устройства, механизмов подъёма, выдвигания и выравнивания бокового наклона</w:t>
      </w:r>
      <w:r>
        <w:rPr>
          <w:sz w:val="24"/>
          <w:szCs w:val="24"/>
        </w:rPr>
        <w:t>».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занятия: </w:t>
      </w:r>
    </w:p>
    <w:p w:rsidR="00DE0763" w:rsidRDefault="00DE0763" w:rsidP="00DE0763">
      <w:r>
        <w:t>Развить практические умения работы на  агрегатах пожарных автомобилей специального назначения, изучить правила эксплуатации и испытания пожарных автолестниц, требования правил охраны труда.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Pr="001D7F0C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</w:t>
      </w:r>
      <w:r w:rsidRPr="001D7F0C">
        <w:rPr>
          <w:spacing w:val="-3"/>
        </w:rPr>
        <w:t xml:space="preserve">организовывать и проводить техническое обслуживание и </w:t>
      </w:r>
      <w:r w:rsidRPr="001D7F0C">
        <w:rPr>
          <w:spacing w:val="-1"/>
        </w:rPr>
        <w:t>периодическое освидетельствование пожарной, аварийно-</w:t>
      </w:r>
      <w:r w:rsidRPr="001D7F0C">
        <w:t>спасательной техники и оборудования;</w:t>
      </w:r>
    </w:p>
    <w:p w:rsidR="00DE0763" w:rsidRPr="001D7F0C" w:rsidRDefault="00DE0763" w:rsidP="00DE0763">
      <w:r>
        <w:rPr>
          <w:spacing w:val="-3"/>
        </w:rPr>
        <w:t xml:space="preserve">- </w:t>
      </w:r>
      <w:r w:rsidRPr="001D7F0C">
        <w:rPr>
          <w:spacing w:val="-3"/>
        </w:rPr>
        <w:t xml:space="preserve">оценивать неисправности и осуществлять несложный </w:t>
      </w:r>
      <w:r w:rsidRPr="001D7F0C">
        <w:t>ремонт пожарной техники и аварийно-спасательного оборудования;</w:t>
      </w:r>
    </w:p>
    <w:p w:rsidR="00DE0763" w:rsidRPr="00E47D34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</w:t>
      </w:r>
      <w:r w:rsidRPr="001D7F0C">
        <w:rPr>
          <w:spacing w:val="-10"/>
        </w:rPr>
        <w:t xml:space="preserve">рассчитывать потребность в расходных материалах в зависимости от объемов и условий </w:t>
      </w:r>
      <w:r>
        <w:rPr>
          <w:spacing w:val="-10"/>
        </w:rPr>
        <w:t xml:space="preserve">- </w:t>
      </w:r>
      <w:r w:rsidRPr="001D7F0C">
        <w:rPr>
          <w:spacing w:val="-10"/>
        </w:rPr>
        <w:t xml:space="preserve">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устройство, принцип действия, правила и безопасные приемы эксплуатации пожарной, аварийно-спасательной </w:t>
      </w:r>
      <w:r>
        <w:t>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классификацию пожарно-спасательных средств, назначение, характеристики и принцип их работы;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r>
        <w:rPr>
          <w:spacing w:val="-10"/>
        </w:rPr>
        <w:t>- устройство и принцип работы основных видов пожарно-</w:t>
      </w:r>
      <w:r>
        <w:t>спасательной техники, и оборудования;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Планшеты «Автолестница», «Агрегаты СПА», фотоматериалы, ноутбук, мультимедиапроектор, экран,</w:t>
      </w:r>
      <w:r w:rsidRPr="00E47D34">
        <w:t xml:space="preserve"> </w:t>
      </w:r>
      <w:r>
        <w:t>видео-материалы, плакаты «Специальные пожарные автомобили».</w:t>
      </w:r>
    </w:p>
    <w:p w:rsidR="00DE0763" w:rsidRDefault="00DE0763" w:rsidP="00DE0763">
      <w:pPr>
        <w:jc w:val="both"/>
      </w:pPr>
      <w:r>
        <w:rPr>
          <w:b/>
          <w:sz w:val="22"/>
          <w:szCs w:val="22"/>
        </w:rPr>
        <w:t>Краткие теоретические сведения:</w:t>
      </w:r>
      <w:r>
        <w:rPr>
          <w:sz w:val="28"/>
          <w:szCs w:val="20"/>
        </w:rPr>
        <w:t xml:space="preserve"> </w:t>
      </w:r>
      <w:r>
        <w:t>СПА предназначены, главным образом, для спасания людей на пожарах, так как до 75% гибель людей на них обусловлена действием продуктов горения и до 40% по этой же причине травмируются, то первую группу этих машин составляют пожарные автомобили газодымозащитной службы (ГДЗС), автомобили дымоудаления (АД) и прицепы дымоудаления (ПД).</w:t>
      </w:r>
    </w:p>
    <w:p w:rsidR="00DE0763" w:rsidRDefault="00DE0763" w:rsidP="00DE0763">
      <w:pPr>
        <w:ind w:firstLine="709"/>
        <w:jc w:val="both"/>
      </w:pPr>
      <w:r>
        <w:t>Вторая группа их машин охватывает аварийно-спасательные автомобили (АСА), которые обеспечивают вскрытие конструкций,  спасание людей в завалах, при обрушении конструкций и т.д. Они же обеспечивают доступ к очагам горения.</w:t>
      </w:r>
    </w:p>
    <w:p w:rsidR="00DE0763" w:rsidRPr="00652BFA" w:rsidRDefault="00DE0763" w:rsidP="00DE0763">
      <w:pPr>
        <w:ind w:firstLine="720"/>
        <w:jc w:val="both"/>
      </w:pPr>
      <w:r>
        <w:t>В третью группу входят автомобили связи и освещения (АСО), штабные автомобили. Они применяются для обеспечения управления боевыми  действиями на пожаре, освещении мест пожара в ночное время.</w:t>
      </w:r>
      <w:r>
        <w:rPr>
          <w:b/>
        </w:rPr>
        <w:t xml:space="preserve"> </w:t>
      </w:r>
      <w:r>
        <w:t>Трансмиссией называется совокупность кинематически связанных между собой механизмов и агрегатов, предназначенных для передачи мощности (крутящего момента) от двигателя к потребителям (к ведущим колесам, специальным агрегатам и т.п.). Трансмиссия позволяет изменять передаваемый крутящий момент, а также частоту и направление вращения валов.</w:t>
      </w:r>
    </w:p>
    <w:p w:rsidR="00DE0763" w:rsidRDefault="00DE0763" w:rsidP="00DE0763">
      <w:pPr>
        <w:pStyle w:val="af2"/>
        <w:spacing w:after="0"/>
        <w:ind w:left="0"/>
      </w:pPr>
      <w:r>
        <w:t xml:space="preserve">АЛ и АПК многофункциональные пожарные машины, что и должно найти отражение в требованиях, предъявляемых к ним. Прежде всего, пожарная надстройка, как и в случае пожарных АЦ, не должна ухудшать технических свойств базового шасси. Грузоподъемность шасси и размеры АЛ должны быть такими, чтобы не ограничивалась их проходимость в условиях городской застройки. АЛ и АПК должны маневрировать и </w:t>
      </w:r>
      <w:r>
        <w:lastRenderedPageBreak/>
        <w:t>устанавливаться у объектов, вблизи которых нет асфальтобетонных покрытий. Поэтому шасси должны быть высокопроходимыми с колесной формулой 6х6 или 6х4. Двигатель базового шасси должен обеспечивать работу машин как в транспортных, так и  в стационарных условиях.</w:t>
      </w:r>
    </w:p>
    <w:p w:rsidR="00DE0763" w:rsidRDefault="00DE0763" w:rsidP="00DE0763">
      <w:pPr>
        <w:ind w:firstLine="709"/>
        <w:jc w:val="both"/>
      </w:pPr>
      <w:r>
        <w:t>АЛ и АПК должны быть приспособлены для установки на площадках с уклоном не более 6</w:t>
      </w:r>
      <w:r>
        <w:rPr>
          <w:vertAlign w:val="superscript"/>
        </w:rPr>
        <w:t>0</w:t>
      </w:r>
      <w:r>
        <w:t xml:space="preserve"> (у АПК – 3</w:t>
      </w:r>
      <w:r>
        <w:rPr>
          <w:vertAlign w:val="superscript"/>
        </w:rPr>
        <w:t>0</w:t>
      </w:r>
      <w:r>
        <w:t>) и безопасно применяться при скорости ветра в любом направлении не более 10 м/с. Пульты управления АЛ и АПК размещаются на платформе и в люльке, если она предусмотрена в конструкции. Лестницы и автоподъемники должны оборудоваться системами автоматики и сигнализации, позволяющими контролировать и регулировать параметры, влияющие на безопасность их работы.</w:t>
      </w:r>
    </w:p>
    <w:p w:rsidR="00DE0763" w:rsidRDefault="00DE0763" w:rsidP="00DE0763">
      <w:pPr>
        <w:jc w:val="both"/>
      </w:pPr>
      <w:r>
        <w:t>Обеспечение безопасности труда в конструкциях АЛ. НПБ 188-2000 установлены жесткие требования к статической и динамической прочности АЛ для обеспечения их безопасной эксплуатации, в том числе:</w:t>
      </w:r>
    </w:p>
    <w:p w:rsidR="00DE0763" w:rsidRDefault="00DE0763" w:rsidP="00DE0763">
      <w:pPr>
        <w:numPr>
          <w:ilvl w:val="0"/>
          <w:numId w:val="10"/>
        </w:numPr>
      </w:pPr>
      <w:r>
        <w:t>при установке на поверхности до 6</w:t>
      </w:r>
      <w:r>
        <w:rPr>
          <w:vertAlign w:val="superscript"/>
        </w:rPr>
        <w:t>0</w:t>
      </w:r>
      <w:r>
        <w:t>;</w:t>
      </w:r>
    </w:p>
    <w:p w:rsidR="00DE0763" w:rsidRDefault="00DE0763" w:rsidP="00DE0763">
      <w:pPr>
        <w:numPr>
          <w:ilvl w:val="0"/>
          <w:numId w:val="10"/>
        </w:numPr>
      </w:pPr>
      <w:r>
        <w:t>при работе с лафетным стволом с расходом 20 л/с и напором 0,6 МПа, или тремя генераторами пены ГПС-600 или одним ГПС-2000, установленными на вершине неприслонённой лестницы или в люльке;</w:t>
      </w:r>
    </w:p>
    <w:p w:rsidR="00DE0763" w:rsidRDefault="00DE0763" w:rsidP="00DE0763">
      <w:pPr>
        <w:numPr>
          <w:ilvl w:val="0"/>
          <w:numId w:val="10"/>
        </w:numPr>
      </w:pPr>
      <w:r>
        <w:t>при скорости ветра на вершине лестницы (люльки) не более 10 м/с.</w:t>
      </w:r>
    </w:p>
    <w:p w:rsidR="00DE0763" w:rsidRDefault="00DE0763" w:rsidP="00DE0763">
      <w:pPr>
        <w:pStyle w:val="21"/>
      </w:pPr>
      <w:r>
        <w:rPr>
          <w:sz w:val="24"/>
          <w:szCs w:val="24"/>
        </w:rPr>
        <w:t>Задание:</w:t>
      </w:r>
      <w:r>
        <w:t xml:space="preserve"> </w:t>
      </w:r>
    </w:p>
    <w:p w:rsidR="00DE0763" w:rsidRDefault="00DE0763" w:rsidP="00DE0763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1. </w:t>
      </w:r>
      <w:r w:rsidRPr="00652BF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Изучить принципиальное устройство и порядок работы башни гидромеханизмов, комплекта колен, опорного устройства, механизмов подъёма, выдвигания и выравнивания бокового наклона. </w:t>
      </w:r>
    </w:p>
    <w:p w:rsidR="00DE0763" w:rsidRDefault="00DE0763" w:rsidP="00DE0763">
      <w:pPr>
        <w:pStyle w:val="2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2. П</w:t>
      </w:r>
      <w:r w:rsidRPr="00652BF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ровести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с</w:t>
      </w:r>
      <w:r w:rsidRPr="00652BF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учётом соблюдения правил эксплуатации и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охраны труда, </w:t>
      </w:r>
      <w:r w:rsidRPr="00652BFA">
        <w:rPr>
          <w:rFonts w:ascii="Times New Roman" w:hAnsi="Times New Roman" w:cs="Times New Roman"/>
          <w:b w:val="0"/>
          <w:i w:val="0"/>
          <w:sz w:val="24"/>
          <w:szCs w:val="24"/>
        </w:rPr>
        <w:t>и указать по пунктам испытания пожарных автолестниц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(документально)</w:t>
      </w:r>
      <w:r w:rsidRPr="00652BFA">
        <w:rPr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Pr="00652B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</w:p>
    <w:p w:rsidR="00DE0763" w:rsidRDefault="00DE0763" w:rsidP="00DE0763">
      <w:pPr>
        <w:pStyle w:val="2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3. Провести ТО агрегатов специальных пожарных автомобилей; </w:t>
      </w:r>
    </w:p>
    <w:p w:rsidR="00DE0763" w:rsidRDefault="00DE0763" w:rsidP="00DE0763">
      <w:pPr>
        <w:pStyle w:val="2"/>
        <w:spacing w:before="0" w:after="0"/>
        <w:rPr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4. Выявить и устранить возможные неисправности агрегатов.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Предлагаемые выводы по работе: </w:t>
      </w:r>
    </w:p>
    <w:p w:rsidR="00DE0763" w:rsidRDefault="00DE0763" w:rsidP="00DE0763">
      <w:pPr>
        <w:jc w:val="both"/>
      </w:pPr>
      <w:r>
        <w:t>Коробки отбора мощности могут располагаться на коробке передач, на раздаточной коробке или самостоятельно. От компоновки дополнительной трансмиссии зависит количество режимов работы пожарного насоса: - Только стационарная работа.</w:t>
      </w:r>
    </w:p>
    <w:p w:rsidR="00DE0763" w:rsidRDefault="00DE0763" w:rsidP="00DE0763">
      <w:r>
        <w:t>- Стационарная работа или работа при движении. Сделать собственные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1. Перечислить</w:t>
      </w:r>
      <w:r>
        <w:rPr>
          <w:b/>
          <w:szCs w:val="20"/>
        </w:rPr>
        <w:t xml:space="preserve"> </w:t>
      </w:r>
      <w:r>
        <w:rPr>
          <w:szCs w:val="20"/>
        </w:rPr>
        <w:t xml:space="preserve">основные механизмы автолестницы.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2.</w:t>
      </w:r>
      <w:r>
        <w:rPr>
          <w:b/>
          <w:szCs w:val="20"/>
        </w:rPr>
        <w:t xml:space="preserve"> </w:t>
      </w:r>
      <w:r>
        <w:rPr>
          <w:szCs w:val="20"/>
        </w:rPr>
        <w:t xml:space="preserve">Кратко указать принципы работы основных механизмов и агрегатов АЛ.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3. Порядок и сроки проведения ТО и испытаний механизмов и агрегатов АЛ.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4. Порядок ТО агрегатов СПА. 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5. Возможные неисправности агрегатов СПА и способы их ремонта.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6. Какова зона работы А-30, АЛ-45, АЛ-50?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№35.</w:t>
      </w:r>
    </w:p>
    <w:p w:rsidR="00DE0763" w:rsidRPr="004C5146" w:rsidRDefault="00DE0763" w:rsidP="00DE0763">
      <w:pPr>
        <w:jc w:val="center"/>
        <w:rPr>
          <w:b/>
        </w:rPr>
      </w:pPr>
      <w:r w:rsidRPr="004C5146">
        <w:rPr>
          <w:b/>
        </w:rPr>
        <w:t>«Учет работы пожарных автомобилей и оборудования. Заполнение эксплуатационных документов».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занятия: </w:t>
      </w:r>
    </w:p>
    <w:p w:rsidR="00DE0763" w:rsidRDefault="00DE0763" w:rsidP="00DE0763">
      <w:r>
        <w:t>Развить практические умения и навыки учёта работы пожарных автомобилей и оборудования. Знакомство с нормами расхода горюче-смазочных и иных эксплуатационных материалов.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Pr="002A3EFD" w:rsidRDefault="00DE0763" w:rsidP="00DE0763">
      <w:pPr>
        <w:shd w:val="clear" w:color="auto" w:fill="FFFFFF"/>
        <w:spacing w:line="259" w:lineRule="exact"/>
      </w:pPr>
      <w:r>
        <w:t>Студент должен уметь:</w:t>
      </w:r>
      <w:r w:rsidRPr="004C5146">
        <w:t xml:space="preserve"> </w:t>
      </w:r>
    </w:p>
    <w:p w:rsidR="00DE0763" w:rsidRPr="001D7F0C" w:rsidRDefault="00DE0763" w:rsidP="00DE0763">
      <w:pPr>
        <w:shd w:val="clear" w:color="auto" w:fill="FFFFFF"/>
        <w:spacing w:line="259" w:lineRule="exact"/>
      </w:pPr>
      <w:r>
        <w:rPr>
          <w:spacing w:val="-3"/>
        </w:rPr>
        <w:t xml:space="preserve">- </w:t>
      </w:r>
      <w:r w:rsidRPr="001D7F0C">
        <w:rPr>
          <w:spacing w:val="-3"/>
        </w:rPr>
        <w:t xml:space="preserve">осуществлять ведение документации по регламентному </w:t>
      </w:r>
      <w:r w:rsidRPr="001D7F0C"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</w:t>
      </w:r>
      <w:r w:rsidRPr="001D7F0C">
        <w:rPr>
          <w:spacing w:val="-10"/>
        </w:rPr>
        <w:t xml:space="preserve">организовывать учет расхода горюче-смазочных и </w:t>
      </w:r>
      <w:r w:rsidRPr="001D7F0C">
        <w:t>расходных материалов;</w:t>
      </w:r>
    </w:p>
    <w:p w:rsidR="00DE0763" w:rsidRPr="004C5146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spacing w:val="-10"/>
        </w:rPr>
        <w:t xml:space="preserve">-  </w:t>
      </w:r>
      <w:r w:rsidRPr="001D7F0C">
        <w:rPr>
          <w:spacing w:val="-10"/>
        </w:rPr>
        <w:t xml:space="preserve">рассчитывать потребность в расходных материалах в зависимости от объемов и условий </w:t>
      </w:r>
      <w:r>
        <w:rPr>
          <w:spacing w:val="-10"/>
        </w:rPr>
        <w:t xml:space="preserve">- </w:t>
      </w:r>
      <w:r w:rsidRPr="001D7F0C">
        <w:rPr>
          <w:spacing w:val="-10"/>
        </w:rPr>
        <w:t xml:space="preserve">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spacing w:line="259" w:lineRule="exact"/>
        <w:rPr>
          <w:spacing w:val="-1"/>
        </w:rPr>
      </w:pPr>
      <w:r>
        <w:rPr>
          <w:spacing w:val="-3"/>
        </w:rPr>
        <w:t xml:space="preserve">-  осуществлять ведение документации по регламентному </w:t>
      </w:r>
      <w:r>
        <w:rPr>
          <w:spacing w:val="-1"/>
        </w:rPr>
        <w:t>обслуживанию, складскому учету и ремонту пожарной, аварийно-спасательной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1"/>
        </w:rPr>
        <w:t xml:space="preserve">- принимать решения о прекращении эксплуатации </w:t>
      </w:r>
      <w:r>
        <w:t>неисправных технических средств;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консервировать и хранить пожарную технику и </w:t>
      </w:r>
      <w:r>
        <w:t>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>- расконсервировать и подготавливать к работе пожарную. аварийно-спасательную технику и оборудование;</w:t>
      </w:r>
    </w:p>
    <w:p w:rsidR="00DE0763" w:rsidRDefault="00DE0763" w:rsidP="00DE0763">
      <w:pPr>
        <w:shd w:val="clear" w:color="auto" w:fill="FFFFFF"/>
        <w:spacing w:line="274" w:lineRule="exact"/>
        <w:ind w:right="77"/>
        <w:rPr>
          <w:spacing w:val="-10"/>
        </w:rPr>
      </w:pPr>
      <w:r>
        <w:rPr>
          <w:bCs/>
        </w:rPr>
        <w:t>знать:</w:t>
      </w:r>
      <w:r w:rsidRPr="004C5146">
        <w:rPr>
          <w:spacing w:val="-10"/>
        </w:rPr>
        <w:t xml:space="preserve"> 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</w:t>
      </w:r>
      <w:r w:rsidRPr="001D7F0C">
        <w:rPr>
          <w:spacing w:val="-10"/>
        </w:rPr>
        <w:t>технические возможности и условия применения различных видов транспорта, пожарной и аварийно-</w:t>
      </w:r>
      <w:r w:rsidRPr="001D7F0C">
        <w:t>спасательной техники и оборудования;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2"/>
        </w:rPr>
        <w:t xml:space="preserve">-  </w:t>
      </w:r>
      <w:r w:rsidRPr="001D7F0C">
        <w:rPr>
          <w:spacing w:val="-12"/>
        </w:rPr>
        <w:t xml:space="preserve">порядок организации регламентного обслуживания </w:t>
      </w:r>
      <w:r w:rsidRPr="001D7F0C">
        <w:rPr>
          <w:spacing w:val="-10"/>
        </w:rPr>
        <w:t>пожарной, аварийно-спасательной техники и оборудования;</w:t>
      </w:r>
    </w:p>
    <w:p w:rsidR="00DE0763" w:rsidRPr="001D7F0C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</w:t>
      </w:r>
      <w:r w:rsidRPr="001D7F0C">
        <w:rPr>
          <w:spacing w:val="-10"/>
        </w:rPr>
        <w:t xml:space="preserve">технические требования по проведению периодического </w:t>
      </w:r>
      <w:r w:rsidRPr="001D7F0C">
        <w:rPr>
          <w:spacing w:val="-12"/>
        </w:rPr>
        <w:t xml:space="preserve">освидетельствования пожарно-спасательной техники и </w:t>
      </w:r>
      <w:r w:rsidRPr="001D7F0C">
        <w:t>оборудования;</w:t>
      </w:r>
    </w:p>
    <w:p w:rsidR="00DE0763" w:rsidRDefault="00DE0763" w:rsidP="00DE0763">
      <w:pPr>
        <w:shd w:val="clear" w:color="auto" w:fill="FFFFFF"/>
        <w:spacing w:line="274" w:lineRule="exact"/>
        <w:ind w:right="77"/>
      </w:pPr>
      <w:r>
        <w:rPr>
          <w:spacing w:val="-10"/>
        </w:rPr>
        <w:t xml:space="preserve">-  </w:t>
      </w:r>
      <w:r w:rsidRPr="001D7F0C">
        <w:rPr>
          <w:spacing w:val="-10"/>
        </w:rPr>
        <w:t>основные нормативные технические параметры пожарно-</w:t>
      </w:r>
      <w:r w:rsidRPr="001D7F0C">
        <w:t>спасательной техники и оборудования;</w:t>
      </w:r>
    </w:p>
    <w:p w:rsidR="00DE0763" w:rsidRDefault="00DE0763" w:rsidP="00DE0763">
      <w:pPr>
        <w:shd w:val="clear" w:color="auto" w:fill="FFFFFF"/>
        <w:spacing w:line="274" w:lineRule="exact"/>
      </w:pPr>
      <w:r>
        <w:t>- организацию складского учета имущества;</w:t>
      </w:r>
    </w:p>
    <w:p w:rsidR="00DE0763" w:rsidRDefault="00DE0763" w:rsidP="00DE0763"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</w:t>
      </w:r>
    </w:p>
    <w:p w:rsidR="00DE0763" w:rsidRDefault="00DE0763" w:rsidP="00DE0763">
      <w:pPr>
        <w:rPr>
          <w:b/>
          <w:sz w:val="22"/>
          <w:szCs w:val="22"/>
        </w:rPr>
      </w:pPr>
      <w:r>
        <w:t>бланки документов учёта</w:t>
      </w:r>
      <w:r>
        <w:rPr>
          <w:b/>
        </w:rPr>
        <w:t xml:space="preserve"> </w:t>
      </w:r>
      <w:r>
        <w:t>работы пожарных автомобилей и оборудования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>Нормативные документы</w:t>
      </w:r>
      <w:r>
        <w:rPr>
          <w:b/>
        </w:rPr>
        <w:t xml:space="preserve"> </w:t>
      </w:r>
      <w:r>
        <w:t>расхода ГСМ</w:t>
      </w:r>
      <w:r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:rsidR="00DE0763" w:rsidRPr="000A709A" w:rsidRDefault="00DE0763" w:rsidP="00DE0763">
      <w:pPr>
        <w:pStyle w:val="ae"/>
        <w:jc w:val="both"/>
        <w:rPr>
          <w:rFonts w:ascii="Times New Roman" w:hAnsi="Times New Roman"/>
          <w:b w:val="0"/>
          <w:sz w:val="24"/>
          <w:szCs w:val="24"/>
        </w:rPr>
      </w:pPr>
      <w:r w:rsidRPr="00DF187E">
        <w:rPr>
          <w:rFonts w:ascii="Times New Roman" w:hAnsi="Times New Roman"/>
          <w:sz w:val="24"/>
          <w:szCs w:val="24"/>
        </w:rPr>
        <w:t>Краткие теоретические сведения:</w:t>
      </w:r>
      <w:r>
        <w:rPr>
          <w:b w:val="0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Учетными документами пожарных автомобилей являются</w:t>
      </w:r>
      <w:r w:rsidRPr="000A709A">
        <w:rPr>
          <w:rFonts w:ascii="Times New Roman" w:hAnsi="Times New Roman"/>
          <w:b w:val="0"/>
          <w:sz w:val="24"/>
          <w:szCs w:val="24"/>
        </w:rPr>
        <w:t xml:space="preserve">: - свидетельство о регистрации (технический паспорт, технический талон), - паспорт транспортного средства; - формуляр; - 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0A709A">
        <w:rPr>
          <w:rFonts w:ascii="Times New Roman" w:hAnsi="Times New Roman"/>
          <w:b w:val="0"/>
          <w:sz w:val="24"/>
          <w:szCs w:val="24"/>
        </w:rPr>
        <w:t>журнал учета наличия, работы и движения автомототехники; - эксплуатационная карта; - путевка основного (специального) пожарного автомобиля; - карточка учета работы автомобильной шины; - карточка эксплуатации аккумуляторной батареи; - журнал учета технического обслуживания; - путевой лист вспомогательного пожарного автомобиля; - журнал выдачи, возврата путевых листов и учета работы вспомогательного пожарного автомобиля.</w:t>
      </w:r>
    </w:p>
    <w:p w:rsidR="00DE0763" w:rsidRDefault="00DE0763" w:rsidP="00DE0763">
      <w:pPr>
        <w:jc w:val="both"/>
      </w:pPr>
      <w:r>
        <w:t xml:space="preserve">Свидетельство о регистрации выдается Госавтоинспекцией при регистрации автомобиля и сдается в Госавтоинспекцию при его списании. Формуляр пожарного автомобиля  входит в состав сопроводительной документации завода-изготовителя и подлежит обязательному заполнению при поступлении автомобиля в подразделение ГПС. Журнал учета наличия, работы и движения автомототехники ведется в каждом УГПС, ОГПС. Заполнение журнала осуществляет начальник отдела (отделения) пожарной техники. Эксплуатационная карта  заводится на каждый пожарный автомобиль, является документом учета его работы и заполняется водителем. Путевка на выезд основного пожарного автомобиля выписывается диспетчером (радиотелефонистом) и выдается </w:t>
      </w:r>
      <w:r>
        <w:lastRenderedPageBreak/>
        <w:t>начальнику караула  перед выездом на пожар (учение, занятие  и т.д.). Форма путевки приведена в приложении Боевого устава   пожарной охраны. Карточка учета работы автомобильной шины заводится при поступлении автомобиля  в  подразделение и при установке новой покрышки на автомобиль. Карточка эксплуатации аккумуляторной батареи заводится на каждый аккумулятор при поступлении автомобиля в подразделение и при замене аккумуляторов на новые. Журнал учета технического обслуживания пожарного автомобиля заводится на каждый автомобиль и заполняется старшим водителем, а при его отсутствии – начальником караула согласно специализации.</w:t>
      </w:r>
    </w:p>
    <w:p w:rsidR="00DE0763" w:rsidRDefault="00DE0763" w:rsidP="00DE0763">
      <w:pPr>
        <w:pStyle w:val="af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Под консервацией  понимается  содержание  технически исправных,  полностью укомплектованных, заправленных и специально подготовленных машин и оборудования в  состоянии,  обеспечивающем их  длительную  сохранность  и  приведение  в боевую готовность в кратчайший срок. Постановке  на консервацию подлежат все сверхштатные автомобили,  прицепы и оборудование до передачи их в другие  подразделения или использование которых не планируется на период более трех месяцев, а в особых климатических условиях - более одного месяца.</w:t>
      </w:r>
    </w:p>
    <w:p w:rsidR="00DE0763" w:rsidRDefault="00DE0763" w:rsidP="00DE0763">
      <w:pPr>
        <w:pStyle w:val="af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Консервация может быть  кратковременной  (до  одного года) и длительной ( более одного года). Постановка пожарных машин и прицепов на  консервацию и снятие с консервации осуществляются по решению начальника УГПС, ОГПС,  в котором определяется вид консервации и количество  машин по маркам и номерам,  порядок материального обеспечения,  ответственные лица за проведение работ по подготовке  к  консервации  и порядок контроля за качеством подготовленных к консервации машин.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Постановка и снятие с консервации другого оборудования  осуществляются по  решению руководителя подразделения ГПС.</w:t>
      </w:r>
    </w:p>
    <w:p w:rsidR="00DE0763" w:rsidRDefault="00DE0763" w:rsidP="00DE0763">
      <w:pPr>
        <w:pStyle w:val="af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На основании приказа заместитель начальника  отряда  (части) составляет  план организации работ по подготовке пожарных машин к кратковременной или длительной консервации, в котором предусматривается:</w:t>
      </w:r>
    </w:p>
    <w:p w:rsidR="00DE0763" w:rsidRPr="000A709A" w:rsidRDefault="00DE0763" w:rsidP="00DE0763">
      <w:pPr>
        <w:pStyle w:val="af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A709A">
        <w:rPr>
          <w:rFonts w:ascii="Times New Roman" w:hAnsi="Times New Roman"/>
          <w:sz w:val="24"/>
          <w:szCs w:val="24"/>
        </w:rPr>
        <w:t>подготовка персонала,  необходимого для выполнения работ  по консервации автомобилей; - распределение и оборудование помещений для постановки  автомобилей на консервацию; - обеспечение подразделения эксплуатационными материалами, необходимыми для консервации автомобилей;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709A">
        <w:rPr>
          <w:rFonts w:ascii="Times New Roman" w:hAnsi="Times New Roman"/>
          <w:sz w:val="24"/>
          <w:szCs w:val="24"/>
        </w:rPr>
        <w:t>порядок оформления документации на автомобили, предназначенные к консервации.</w:t>
      </w:r>
    </w:p>
    <w:p w:rsidR="00DE0763" w:rsidRDefault="00DE0763" w:rsidP="00DE0763">
      <w:pPr>
        <w:pStyle w:val="af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Консервация  пожарных машин производится в соответствии с Инструкцией по  консервации  и  хранению  автотранспортной техники,  Инструкцией по эксплуатации пожарного автомобиля, руководством по эксплуатации шасси и рекомендациями по консервации пожарной техники.</w:t>
      </w:r>
    </w:p>
    <w:p w:rsidR="00DE0763" w:rsidRPr="000A709A" w:rsidRDefault="00DE0763" w:rsidP="00DE0763">
      <w:pPr>
        <w:pStyle w:val="af9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Пожарная   техника  Государственной  противопожарной службы,  отработавшая установленный срок службы, техническое состояние которой не отвечает предъявляемым требованиям,  может быть реализована в установленном порядке для использования на объектах экономики. Списание  пожарной  техники производится в соответствии с действующими нормативными актами.</w:t>
      </w:r>
    </w:p>
    <w:p w:rsidR="00DE0763" w:rsidRDefault="00DE0763" w:rsidP="00DE0763">
      <w:pPr>
        <w:shd w:val="clear" w:color="auto" w:fill="FFFFFF"/>
        <w:spacing w:line="254" w:lineRule="exact"/>
        <w:ind w:right="14"/>
        <w:jc w:val="both"/>
      </w:pPr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shd w:val="clear" w:color="auto" w:fill="FFFFFF"/>
        <w:spacing w:line="254" w:lineRule="exact"/>
        <w:ind w:right="14"/>
        <w:jc w:val="both"/>
      </w:pPr>
      <w:r>
        <w:t>1. Провести консервацию пожарной мотопомпы и оформить документы.</w:t>
      </w:r>
    </w:p>
    <w:p w:rsidR="00DE0763" w:rsidRDefault="00DE0763" w:rsidP="00DE0763">
      <w:pPr>
        <w:pStyle w:val="af2"/>
        <w:spacing w:after="0"/>
        <w:ind w:left="0"/>
        <w:rPr>
          <w:szCs w:val="28"/>
        </w:rPr>
      </w:pPr>
      <w:r>
        <w:rPr>
          <w:szCs w:val="28"/>
        </w:rPr>
        <w:t>2. Заполнить документы учёта пожарного автомобиля.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r>
        <w:rPr>
          <w:szCs w:val="20"/>
        </w:rPr>
        <w:t>1.</w:t>
      </w:r>
      <w:r>
        <w:t xml:space="preserve"> Документы учёта работы пожарных автомобилей и оборудования. </w:t>
      </w:r>
    </w:p>
    <w:p w:rsidR="00DE0763" w:rsidRDefault="00DE0763" w:rsidP="00DE0763">
      <w:pPr>
        <w:rPr>
          <w:szCs w:val="20"/>
        </w:rPr>
      </w:pPr>
      <w:r>
        <w:t>2. Нормативные документы расхода ГСМ и эксплуатационных материалов.</w:t>
      </w:r>
      <w:r>
        <w:rPr>
          <w:szCs w:val="20"/>
        </w:rPr>
        <w:t xml:space="preserve">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3. Документы для проведения консервации ПА. </w:t>
      </w:r>
    </w:p>
    <w:p w:rsidR="00DE0763" w:rsidRPr="000A709A" w:rsidRDefault="00DE0763" w:rsidP="00DE0763">
      <w:pPr>
        <w:rPr>
          <w:b/>
          <w:szCs w:val="20"/>
        </w:rPr>
      </w:pPr>
      <w:r>
        <w:rPr>
          <w:szCs w:val="20"/>
        </w:rPr>
        <w:t>4. Порядок списания ПА.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 xml:space="preserve">5. Документы для списания ПА. </w:t>
      </w:r>
    </w:p>
    <w:p w:rsidR="00DE0763" w:rsidRDefault="00DE0763" w:rsidP="00DE0763">
      <w:pPr>
        <w:rPr>
          <w:b/>
        </w:rPr>
      </w:pPr>
    </w:p>
    <w:p w:rsidR="00DE0763" w:rsidRDefault="00DE0763" w:rsidP="00DE0763">
      <w:pPr>
        <w:jc w:val="center"/>
        <w:rPr>
          <w:b/>
        </w:rPr>
      </w:pPr>
      <w:r>
        <w:rPr>
          <w:b/>
        </w:rPr>
        <w:lastRenderedPageBreak/>
        <w:t>Лабораторная работа №36.</w:t>
      </w:r>
    </w:p>
    <w:p w:rsidR="00DE0763" w:rsidRDefault="00DE0763" w:rsidP="00DE0763">
      <w:pPr>
        <w:pStyle w:val="21"/>
        <w:ind w:left="-1134" w:right="-1634" w:firstLine="1134"/>
        <w:jc w:val="center"/>
      </w:pPr>
      <w:r>
        <w:rPr>
          <w:sz w:val="24"/>
          <w:szCs w:val="24"/>
        </w:rPr>
        <w:t>«Решение практических задач по определению расхода горюче-смазочных</w:t>
      </w:r>
      <w:r w:rsidRPr="00980DC5">
        <w:t xml:space="preserve"> </w:t>
      </w:r>
    </w:p>
    <w:p w:rsidR="00DE0763" w:rsidRDefault="00DE0763" w:rsidP="00DE0763">
      <w:pPr>
        <w:pStyle w:val="21"/>
        <w:ind w:left="-1134" w:right="-1634" w:firstLine="1134"/>
        <w:jc w:val="center"/>
        <w:rPr>
          <w:sz w:val="24"/>
          <w:szCs w:val="24"/>
        </w:rPr>
      </w:pPr>
      <w:r w:rsidRPr="00980DC5">
        <w:rPr>
          <w:sz w:val="24"/>
          <w:szCs w:val="24"/>
        </w:rPr>
        <w:t>и иных эксплуатационных</w:t>
      </w:r>
      <w:r>
        <w:rPr>
          <w:sz w:val="24"/>
          <w:szCs w:val="24"/>
        </w:rPr>
        <w:t xml:space="preserve"> материалов».</w:t>
      </w:r>
    </w:p>
    <w:p w:rsidR="00DE0763" w:rsidRDefault="00DE0763" w:rsidP="00DE0763">
      <w:pPr>
        <w:rPr>
          <w:b/>
        </w:rPr>
      </w:pPr>
      <w:r>
        <w:rPr>
          <w:b/>
        </w:rPr>
        <w:t xml:space="preserve">Цель занятия: </w:t>
      </w:r>
    </w:p>
    <w:p w:rsidR="00DE0763" w:rsidRDefault="00DE0763" w:rsidP="00DE0763">
      <w:r>
        <w:t>Научиться решать задачи по определению расхода горюче-смазочных материалов.</w:t>
      </w:r>
    </w:p>
    <w:p w:rsidR="00DE0763" w:rsidRDefault="00DE0763" w:rsidP="00DE0763">
      <w:pPr>
        <w:rPr>
          <w:b/>
        </w:rPr>
      </w:pPr>
      <w:r>
        <w:rPr>
          <w:b/>
        </w:rPr>
        <w:t>Образовательные результаты, заявленные во ФГОС третьего поколения:</w:t>
      </w:r>
    </w:p>
    <w:p w:rsidR="00DE0763" w:rsidRDefault="00DE0763" w:rsidP="00DE0763">
      <w:pPr>
        <w:jc w:val="both"/>
      </w:pPr>
      <w:r>
        <w:t>Студент должен уметь:</w:t>
      </w:r>
    </w:p>
    <w:p w:rsidR="00DE0763" w:rsidRDefault="00DE0763" w:rsidP="00DE0763">
      <w:pPr>
        <w:shd w:val="clear" w:color="auto" w:fill="FFFFFF"/>
        <w:ind w:right="77"/>
      </w:pPr>
      <w:r>
        <w:rPr>
          <w:spacing w:val="-10"/>
        </w:rPr>
        <w:t xml:space="preserve">- организовывать учет расхода горюче-смазочных и </w:t>
      </w:r>
      <w:r>
        <w:t>расходных материалов;</w:t>
      </w:r>
    </w:p>
    <w:p w:rsidR="00DE0763" w:rsidRDefault="00DE0763" w:rsidP="00DE0763">
      <w:pPr>
        <w:shd w:val="clear" w:color="auto" w:fill="FFFFFF"/>
        <w:ind w:right="77"/>
        <w:rPr>
          <w:spacing w:val="-10"/>
        </w:rPr>
      </w:pPr>
      <w:r>
        <w:rPr>
          <w:spacing w:val="-10"/>
        </w:rPr>
        <w:t xml:space="preserve">- рассчитывать потребность в расходных материалах в зависимости от объемов и условий - эксплуатации пожарной, аварийно-спасательной техники и оборудования; </w:t>
      </w:r>
    </w:p>
    <w:p w:rsidR="00DE0763" w:rsidRDefault="00DE0763" w:rsidP="00DE0763">
      <w:pPr>
        <w:shd w:val="clear" w:color="auto" w:fill="FFFFFF"/>
        <w:ind w:right="77"/>
      </w:pPr>
      <w:r>
        <w:rPr>
          <w:bCs/>
        </w:rPr>
        <w:t>знать:</w:t>
      </w:r>
    </w:p>
    <w:p w:rsidR="00DE0763" w:rsidRDefault="00DE0763" w:rsidP="00DE0763">
      <w:pPr>
        <w:shd w:val="clear" w:color="auto" w:fill="FFFFFF"/>
        <w:ind w:right="77"/>
      </w:pPr>
      <w:r>
        <w:rPr>
          <w:spacing w:val="-10"/>
        </w:rPr>
        <w:t>- технические возможности и условия применения различных видов транспорта, пожарной и аварийно-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ind w:right="77"/>
      </w:pPr>
      <w:r>
        <w:rPr>
          <w:spacing w:val="-10"/>
        </w:rPr>
        <w:t>- основные нормативные технические параметры пожарно-</w:t>
      </w:r>
      <w:r>
        <w:t>спасательной техники и оборудования;</w:t>
      </w:r>
    </w:p>
    <w:p w:rsidR="00DE0763" w:rsidRDefault="00DE0763" w:rsidP="00DE0763">
      <w:pPr>
        <w:shd w:val="clear" w:color="auto" w:fill="FFFFFF"/>
        <w:ind w:right="62"/>
      </w:pPr>
      <w:r>
        <w:rPr>
          <w:spacing w:val="-3"/>
        </w:rPr>
        <w:t xml:space="preserve">- основные свойства и классификацию горюче-смазочных </w:t>
      </w:r>
      <w:r>
        <w:t>материалов;</w:t>
      </w:r>
    </w:p>
    <w:p w:rsidR="00DE0763" w:rsidRDefault="00DE0763" w:rsidP="00DE0763">
      <w:pPr>
        <w:jc w:val="both"/>
      </w:pPr>
      <w:r>
        <w:rPr>
          <w:spacing w:val="-2"/>
        </w:rPr>
        <w:t>- режимы и условия эксплуатации основных видов пожарно-</w:t>
      </w:r>
      <w:r>
        <w:t>спасательной техники и оборудования.</w:t>
      </w:r>
    </w:p>
    <w:p w:rsidR="00DE0763" w:rsidRDefault="00DE0763" w:rsidP="00DE0763">
      <w:r>
        <w:rPr>
          <w:b/>
        </w:rPr>
        <w:t>Материальное обеспечение:</w:t>
      </w:r>
      <w:r>
        <w:t xml:space="preserve">  калькулятор.</w:t>
      </w:r>
    </w:p>
    <w:p w:rsidR="00DE0763" w:rsidRDefault="00DE0763" w:rsidP="00DE0763">
      <w:pPr>
        <w:shd w:val="clear" w:color="auto" w:fill="FFFFFF"/>
        <w:spacing w:line="254" w:lineRule="exact"/>
        <w:ind w:right="14"/>
        <w:jc w:val="both"/>
      </w:pPr>
      <w:r>
        <w:rPr>
          <w:b/>
          <w:sz w:val="22"/>
          <w:szCs w:val="22"/>
        </w:rPr>
        <w:t>Краткие теоретические сведения:</w:t>
      </w:r>
      <w:r>
        <w:rPr>
          <w:b/>
          <w:bCs/>
          <w:color w:val="6A668A"/>
          <w:spacing w:val="7"/>
          <w:sz w:val="16"/>
          <w:szCs w:val="16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Учёт топлива и смазочных материалов в подразделениях ГПС ведётся как в массовом </w:t>
      </w:r>
      <w:r>
        <w:rPr>
          <w:color w:val="000000"/>
          <w:sz w:val="22"/>
          <w:szCs w:val="22"/>
        </w:rPr>
        <w:t xml:space="preserve">выражении, так и в объёмном. Планирование расхода ГСМ и учёт поступление ГСМ в </w:t>
      </w:r>
      <w:r>
        <w:rPr>
          <w:color w:val="000000"/>
          <w:spacing w:val="-3"/>
          <w:sz w:val="22"/>
          <w:szCs w:val="22"/>
        </w:rPr>
        <w:t xml:space="preserve">подразделения ведётся строго в массовом выражении – в тоннах или килограммах. Расход ГСМ в </w:t>
      </w:r>
      <w:r>
        <w:rPr>
          <w:color w:val="000000"/>
          <w:spacing w:val="-1"/>
          <w:sz w:val="22"/>
          <w:szCs w:val="22"/>
        </w:rPr>
        <w:t xml:space="preserve">подразделениях ведётся, как правило, в объёмном выражении – в литрах (за исключением </w:t>
      </w:r>
      <w:r>
        <w:rPr>
          <w:color w:val="000000"/>
          <w:sz w:val="22"/>
          <w:szCs w:val="22"/>
        </w:rPr>
        <w:t xml:space="preserve">консистентных смазок). Нормы расхода жидкого топлива на пожарные автомобили </w:t>
      </w:r>
      <w:r>
        <w:rPr>
          <w:color w:val="000000"/>
          <w:spacing w:val="-2"/>
          <w:sz w:val="22"/>
          <w:szCs w:val="22"/>
        </w:rPr>
        <w:t>регламентируются инструкциями, распоряжениями, приказами МЧС России.</w:t>
      </w:r>
    </w:p>
    <w:p w:rsidR="00DE0763" w:rsidRDefault="00DE0763" w:rsidP="00DE0763">
      <w:pPr>
        <w:shd w:val="clear" w:color="auto" w:fill="FFFFFF"/>
        <w:spacing w:line="254" w:lineRule="exact"/>
        <w:ind w:left="557"/>
      </w:pPr>
      <w:r>
        <w:rPr>
          <w:color w:val="000000"/>
          <w:spacing w:val="-2"/>
          <w:sz w:val="22"/>
          <w:szCs w:val="22"/>
        </w:rPr>
        <w:t>Для пожарных автомобилей введены три вида норм расхода жидкого топлива:</w:t>
      </w:r>
    </w:p>
    <w:p w:rsidR="00DE0763" w:rsidRDefault="00DE0763" w:rsidP="00DE0763">
      <w:pPr>
        <w:shd w:val="clear" w:color="auto" w:fill="FFFFFF"/>
        <w:spacing w:line="254" w:lineRule="exact"/>
        <w:ind w:right="34" w:firstLine="557"/>
        <w:jc w:val="both"/>
      </w:pPr>
      <w:r>
        <w:rPr>
          <w:rFonts w:ascii="Arial" w:hAnsi="Arial"/>
          <w:color w:val="000000"/>
          <w:spacing w:val="-2"/>
          <w:sz w:val="22"/>
          <w:szCs w:val="22"/>
        </w:rPr>
        <w:t>-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на передвижение пожарного автомобиля, определяющие расход жидкого топлива для </w:t>
      </w:r>
      <w:r>
        <w:rPr>
          <w:color w:val="000000"/>
          <w:sz w:val="22"/>
          <w:szCs w:val="22"/>
        </w:rPr>
        <w:t>снаряжённого пожарного автомобиля на 100 км пробега;</w:t>
      </w:r>
    </w:p>
    <w:p w:rsidR="00DE0763" w:rsidRDefault="00DE0763" w:rsidP="00DE0763">
      <w:pPr>
        <w:shd w:val="clear" w:color="auto" w:fill="FFFFFF"/>
        <w:spacing w:line="254" w:lineRule="exact"/>
        <w:ind w:left="557"/>
      </w:pPr>
      <w:r>
        <w:rPr>
          <w:rFonts w:ascii="Arial" w:hAnsi="Arial"/>
          <w:color w:val="000000"/>
          <w:spacing w:val="-3"/>
          <w:sz w:val="22"/>
          <w:szCs w:val="22"/>
        </w:rPr>
        <w:t>-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на работу специальных агрегатов в стационарном режиме;</w:t>
      </w:r>
    </w:p>
    <w:p w:rsidR="00DE0763" w:rsidRDefault="00DE0763" w:rsidP="00DE0763">
      <w:pPr>
        <w:shd w:val="clear" w:color="auto" w:fill="FFFFFF"/>
        <w:spacing w:line="254" w:lineRule="exact"/>
        <w:ind w:left="557"/>
      </w:pPr>
      <w:r>
        <w:rPr>
          <w:rFonts w:ascii="Arial" w:hAnsi="Arial"/>
          <w:color w:val="000000"/>
          <w:spacing w:val="-3"/>
          <w:sz w:val="22"/>
          <w:szCs w:val="22"/>
        </w:rPr>
        <w:t>-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на работу двигателя в стационарном режиме без нагрузки.</w:t>
      </w:r>
    </w:p>
    <w:p w:rsidR="00DE0763" w:rsidRDefault="00DE0763" w:rsidP="00DE0763">
      <w:pPr>
        <w:spacing w:after="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13"/>
        <w:gridCol w:w="1565"/>
        <w:gridCol w:w="797"/>
        <w:gridCol w:w="1056"/>
        <w:gridCol w:w="1344"/>
      </w:tblGrid>
      <w:tr w:rsidR="00DE0763" w:rsidTr="00CC3AEE">
        <w:trPr>
          <w:trHeight w:hRule="exact"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11"/>
              <w:rPr>
                <w:lang w:eastAsia="en-US"/>
              </w:rPr>
            </w:pPr>
            <w:r>
              <w:rPr>
                <w:color w:val="6A668A"/>
                <w:spacing w:val="-3"/>
                <w:sz w:val="16"/>
                <w:szCs w:val="16"/>
                <w:lang w:eastAsia="en-US"/>
              </w:rPr>
              <w:t>Нормь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6A668A"/>
                <w:sz w:val="16"/>
                <w:szCs w:val="16"/>
                <w:lang w:eastAsia="en-US"/>
              </w:rPr>
              <w:t>расхода жидкого топлива, л</w:t>
            </w:r>
          </w:p>
        </w:tc>
      </w:tr>
      <w:tr w:rsidR="00DE0763" w:rsidTr="00CC3AEE">
        <w:trPr>
          <w:trHeight w:hRule="exact" w:val="144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6A668A"/>
                <w:spacing w:val="-1"/>
                <w:sz w:val="16"/>
                <w:szCs w:val="16"/>
                <w:lang w:eastAsia="en-US"/>
              </w:rPr>
              <w:t>Марка   шасси,   на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</w:tr>
      <w:tr w:rsidR="00DE0763" w:rsidTr="00CC3AEE">
        <w:trPr>
          <w:trHeight w:hRule="exact" w:val="125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73"/>
              <w:rPr>
                <w:lang w:eastAsia="en-US"/>
              </w:rPr>
            </w:pPr>
            <w:r>
              <w:rPr>
                <w:color w:val="6A668A"/>
                <w:sz w:val="16"/>
                <w:szCs w:val="16"/>
                <w:lang w:eastAsia="en-US"/>
              </w:rPr>
              <w:t>Тип пожарного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6A668A"/>
                <w:spacing w:val="-1"/>
                <w:sz w:val="16"/>
                <w:szCs w:val="16"/>
                <w:lang w:eastAsia="en-US"/>
              </w:rPr>
              <w:t>котором оборудован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pacing w:val="3"/>
                <w:sz w:val="16"/>
                <w:szCs w:val="16"/>
                <w:lang w:eastAsia="en-US"/>
              </w:rPr>
              <w:t>на 1 мин ра-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z w:val="16"/>
                <w:szCs w:val="16"/>
                <w:lang w:eastAsia="en-US"/>
              </w:rPr>
              <w:t>на 1 мин работы</w:t>
            </w:r>
          </w:p>
        </w:tc>
      </w:tr>
      <w:tr w:rsidR="00DE0763" w:rsidTr="00CC3AEE">
        <w:trPr>
          <w:trHeight w:hRule="exact" w:val="125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07"/>
              <w:rPr>
                <w:lang w:eastAsia="en-US"/>
              </w:rPr>
            </w:pPr>
            <w:r>
              <w:rPr>
                <w:color w:val="6A668A"/>
                <w:spacing w:val="-3"/>
                <w:sz w:val="16"/>
                <w:szCs w:val="16"/>
                <w:lang w:eastAsia="en-US"/>
              </w:rPr>
              <w:t>автомобиля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6A668A"/>
                <w:spacing w:val="-3"/>
                <w:sz w:val="16"/>
                <w:szCs w:val="16"/>
                <w:lang w:eastAsia="en-US"/>
              </w:rPr>
              <w:t>пожарный   автомо-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2"/>
                <w:sz w:val="16"/>
                <w:szCs w:val="16"/>
                <w:lang w:eastAsia="en-US"/>
              </w:rPr>
              <w:t>боты   двига-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z w:val="16"/>
                <w:szCs w:val="16"/>
                <w:lang w:eastAsia="en-US"/>
              </w:rPr>
              <w:t>двигателя без на-</w:t>
            </w:r>
          </w:p>
        </w:tc>
      </w:tr>
      <w:tr w:rsidR="00DE0763" w:rsidTr="00CC3AEE">
        <w:trPr>
          <w:trHeight w:hRule="exact" w:val="134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485"/>
              <w:rPr>
                <w:lang w:eastAsia="en-US"/>
              </w:rPr>
            </w:pPr>
            <w:r>
              <w:rPr>
                <w:color w:val="6A668A"/>
                <w:spacing w:val="-3"/>
                <w:sz w:val="16"/>
                <w:szCs w:val="16"/>
                <w:lang w:eastAsia="en-US"/>
              </w:rPr>
              <w:t>биль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000000"/>
                <w:spacing w:val="-2"/>
                <w:sz w:val="16"/>
                <w:szCs w:val="16"/>
                <w:lang w:eastAsia="en-US"/>
              </w:rPr>
              <w:t>на 100 км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4"/>
                <w:sz w:val="16"/>
                <w:szCs w:val="16"/>
                <w:lang w:eastAsia="en-US"/>
              </w:rPr>
              <w:t>теля с насо-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1"/>
                <w:sz w:val="16"/>
                <w:szCs w:val="16"/>
                <w:lang w:eastAsia="en-US"/>
              </w:rPr>
              <w:t>соса (спецагре-</w:t>
            </w:r>
          </w:p>
        </w:tc>
      </w:tr>
      <w:tr w:rsidR="00DE0763" w:rsidTr="00CC3AEE">
        <w:trPr>
          <w:trHeight w:hRule="exact" w:val="125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  <w:r>
              <w:rPr>
                <w:color w:val="6A668A"/>
                <w:spacing w:val="-3"/>
                <w:sz w:val="16"/>
                <w:szCs w:val="16"/>
                <w:lang w:eastAsia="en-US"/>
              </w:rPr>
              <w:t>пробега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z w:val="16"/>
                <w:szCs w:val="16"/>
                <w:lang w:eastAsia="en-US"/>
              </w:rPr>
              <w:t>сом или дру-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2"/>
                <w:sz w:val="16"/>
                <w:szCs w:val="16"/>
                <w:lang w:eastAsia="en-US"/>
              </w:rPr>
              <w:t>гата) при смене</w:t>
            </w:r>
          </w:p>
        </w:tc>
      </w:tr>
      <w:tr w:rsidR="00DE0763" w:rsidTr="00CC3AEE">
        <w:trPr>
          <w:trHeight w:hRule="exact" w:val="134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1"/>
                <w:sz w:val="16"/>
                <w:szCs w:val="16"/>
                <w:lang w:eastAsia="en-US"/>
              </w:rPr>
              <w:t>гим спецагре-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4"/>
                <w:sz w:val="16"/>
                <w:szCs w:val="16"/>
                <w:lang w:eastAsia="en-US"/>
              </w:rPr>
              <w:t>караулов и про-</w:t>
            </w:r>
          </w:p>
        </w:tc>
      </w:tr>
      <w:tr w:rsidR="00DE0763" w:rsidTr="00CC3AEE">
        <w:trPr>
          <w:trHeight w:hRule="exact" w:val="278"/>
        </w:trPr>
        <w:tc>
          <w:tcPr>
            <w:tcW w:w="1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sz w:val="16"/>
                <w:szCs w:val="16"/>
                <w:lang w:eastAsia="en-US"/>
              </w:rPr>
              <w:t>гатом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sz w:val="16"/>
                <w:szCs w:val="16"/>
                <w:lang w:eastAsia="en-US"/>
              </w:rPr>
              <w:t>греве</w:t>
            </w:r>
          </w:p>
        </w:tc>
      </w:tr>
      <w:tr w:rsidR="00DE0763" w:rsidTr="00CC3AEE">
        <w:trPr>
          <w:trHeight w:hRule="exact" w:val="490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ГАЗ-51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21,5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0,201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0,065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1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ГАЗ-53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25,5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0,275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color w:val="6A668A"/>
                <w:spacing w:val="-3"/>
                <w:w w:val="98"/>
                <w:sz w:val="18"/>
                <w:szCs w:val="18"/>
                <w:lang w:eastAsia="en-US"/>
              </w:rPr>
              <w:t>0,110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ГАЗ-63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27,0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0,261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0,085</w:t>
            </w:r>
          </w:p>
        </w:tc>
      </w:tr>
      <w:tr w:rsidR="00DE0763" w:rsidTr="00CC3AEE">
        <w:trPr>
          <w:trHeight w:hRule="exact" w:val="22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ГАЗ-66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29,5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0,275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0,110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1"/>
              <w:rPr>
                <w:lang w:eastAsia="en-US"/>
              </w:rPr>
            </w:pPr>
            <w:r>
              <w:rPr>
                <w:color w:val="6A668A"/>
                <w:spacing w:val="-1"/>
                <w:w w:val="98"/>
                <w:sz w:val="18"/>
                <w:szCs w:val="18"/>
                <w:lang w:eastAsia="en-US"/>
              </w:rPr>
              <w:t>ЗИЛ-150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31,0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0,300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0,120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ЗИЛ-151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0,300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30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06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Автоцистерны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1"/>
              <w:rPr>
                <w:lang w:eastAsia="en-US"/>
              </w:rPr>
            </w:pPr>
            <w:r>
              <w:rPr>
                <w:color w:val="6A668A"/>
                <w:w w:val="98"/>
                <w:sz w:val="18"/>
                <w:szCs w:val="18"/>
                <w:lang w:eastAsia="en-US"/>
              </w:rPr>
              <w:t>ЗИЛ-157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0,333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02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1"/>
                <w:w w:val="98"/>
                <w:sz w:val="18"/>
                <w:szCs w:val="18"/>
                <w:lang w:eastAsia="en-US"/>
              </w:rPr>
              <w:t>ЗИЛ-157К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0,285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ЗИЛ-164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31,0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0,285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0,115</w:t>
            </w:r>
          </w:p>
        </w:tc>
      </w:tr>
      <w:tr w:rsidR="00DE0763" w:rsidTr="00CC3AEE">
        <w:trPr>
          <w:trHeight w:hRule="exact" w:val="240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6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ЗИЛ-130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31,5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0,303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192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31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ЗИЛ-131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4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44,0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0,383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30"/>
              <w:rPr>
                <w:lang w:eastAsia="en-US"/>
              </w:rPr>
            </w:pPr>
            <w:r>
              <w:rPr>
                <w:color w:val="6A668A"/>
                <w:spacing w:val="6"/>
                <w:w w:val="98"/>
                <w:sz w:val="18"/>
                <w:szCs w:val="18"/>
                <w:lang w:eastAsia="en-US"/>
              </w:rPr>
              <w:t>"0,150</w:t>
            </w:r>
          </w:p>
        </w:tc>
      </w:tr>
      <w:tr w:rsidR="00DE0763" w:rsidTr="00CC3AEE">
        <w:trPr>
          <w:trHeight w:hRule="exact" w:val="499"/>
        </w:trPr>
        <w:tc>
          <w:tcPr>
            <w:tcW w:w="1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45"/>
              <w:rPr>
                <w:lang w:eastAsia="en-US"/>
              </w:rPr>
            </w:pPr>
            <w:r>
              <w:rPr>
                <w:color w:val="6A668A"/>
                <w:spacing w:val="-9"/>
                <w:w w:val="98"/>
                <w:sz w:val="18"/>
                <w:szCs w:val="18"/>
                <w:lang w:eastAsia="en-US"/>
              </w:rPr>
              <w:t>«Урал -375»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4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68,0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pacing w:val="-10"/>
                <w:w w:val="98"/>
                <w:sz w:val="18"/>
                <w:szCs w:val="18"/>
                <w:lang w:eastAsia="en-US"/>
              </w:rPr>
              <w:t>0, 380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0,200</w:t>
            </w:r>
          </w:p>
        </w:tc>
      </w:tr>
      <w:tr w:rsidR="00DE0763" w:rsidTr="00CC3AEE">
        <w:trPr>
          <w:trHeight w:hRule="exact"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60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ГАЗ-69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54"/>
              <w:rPr>
                <w:lang w:eastAsia="en-US"/>
              </w:rPr>
            </w:pPr>
            <w:r>
              <w:rPr>
                <w:color w:val="6A668A"/>
                <w:spacing w:val="-9"/>
                <w:w w:val="98"/>
                <w:sz w:val="18"/>
                <w:szCs w:val="18"/>
                <w:lang w:eastAsia="en-US"/>
              </w:rPr>
              <w:t>16,5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0,140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0,0055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55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УАЗ-450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58"/>
              <w:rPr>
                <w:lang w:eastAsia="en-US"/>
              </w:rPr>
            </w:pPr>
            <w:r>
              <w:rPr>
                <w:color w:val="6A668A"/>
                <w:spacing w:val="-9"/>
                <w:w w:val="98"/>
                <w:sz w:val="18"/>
                <w:szCs w:val="18"/>
                <w:lang w:eastAsia="en-US"/>
              </w:rPr>
              <w:t>18,0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—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0,06</w:t>
            </w:r>
          </w:p>
        </w:tc>
      </w:tr>
      <w:tr w:rsidR="00DE0763" w:rsidTr="00CC3AEE">
        <w:trPr>
          <w:trHeight w:hRule="exact" w:val="22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55"/>
              <w:rPr>
                <w:lang w:eastAsia="en-US"/>
              </w:rPr>
            </w:pPr>
            <w:r>
              <w:rPr>
                <w:color w:val="6A668A"/>
                <w:spacing w:val="-7"/>
                <w:w w:val="98"/>
                <w:sz w:val="18"/>
                <w:szCs w:val="18"/>
                <w:lang w:eastAsia="en-US"/>
              </w:rPr>
              <w:t>УАЗ-451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54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16,0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—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0,06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60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УАЗ-452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9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17,5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—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0,06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60"/>
              <w:rPr>
                <w:lang w:eastAsia="en-US"/>
              </w:rPr>
            </w:pPr>
            <w:r>
              <w:rPr>
                <w:b/>
                <w:bCs/>
                <w:color w:val="6A668A"/>
                <w:spacing w:val="-5"/>
                <w:w w:val="98"/>
                <w:sz w:val="18"/>
                <w:szCs w:val="18"/>
                <w:lang w:eastAsia="en-US"/>
              </w:rPr>
              <w:t>УАЗ-469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58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19,0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—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0,055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21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 xml:space="preserve">Автонасосы    </w:t>
            </w:r>
            <w:r>
              <w:rPr>
                <w:b/>
                <w:bCs/>
                <w:color w:val="6A668A"/>
                <w:spacing w:val="-3"/>
                <w:w w:val="98"/>
                <w:sz w:val="18"/>
                <w:szCs w:val="18"/>
                <w:lang w:eastAsia="en-US"/>
              </w:rPr>
              <w:t>и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60"/>
              <w:rPr>
                <w:lang w:eastAsia="en-US"/>
              </w:rPr>
            </w:pPr>
            <w:r>
              <w:rPr>
                <w:color w:val="6A668A"/>
                <w:spacing w:val="-7"/>
                <w:w w:val="98"/>
                <w:sz w:val="18"/>
                <w:szCs w:val="18"/>
                <w:lang w:eastAsia="en-US"/>
              </w:rPr>
              <w:t>ГАЗ-51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21,5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8"/>
                <w:w w:val="98"/>
                <w:sz w:val="18"/>
                <w:szCs w:val="18"/>
                <w:lang w:eastAsia="en-US"/>
              </w:rPr>
              <w:t>0,201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0,085</w:t>
            </w:r>
          </w:p>
        </w:tc>
      </w:tr>
      <w:tr w:rsidR="00DE0763" w:rsidTr="00CC3AEE">
        <w:trPr>
          <w:trHeight w:hRule="exact" w:val="192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3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lastRenderedPageBreak/>
              <w:t>специальные   по-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65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ГАЗ-53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25,5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6"/>
                <w:w w:val="98"/>
                <w:sz w:val="18"/>
                <w:szCs w:val="18"/>
                <w:lang w:eastAsia="en-US"/>
              </w:rPr>
              <w:t>0,275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0,110</w:t>
            </w:r>
          </w:p>
        </w:tc>
      </w:tr>
      <w:tr w:rsidR="00DE0763" w:rsidTr="00CC3AEE">
        <w:trPr>
          <w:trHeight w:hRule="exact" w:val="240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3"/>
              <w:rPr>
                <w:lang w:eastAsia="en-US"/>
              </w:rPr>
            </w:pPr>
            <w:r>
              <w:rPr>
                <w:color w:val="6A668A"/>
                <w:w w:val="98"/>
                <w:sz w:val="18"/>
                <w:szCs w:val="18"/>
                <w:lang w:eastAsia="en-US"/>
              </w:rPr>
              <w:t>жарные автомо-</w:t>
            </w:r>
          </w:p>
          <w:p w:rsidR="00DE0763" w:rsidRDefault="00DE0763" w:rsidP="00CC3AEE">
            <w:pPr>
              <w:shd w:val="clear" w:color="auto" w:fill="FFFFFF"/>
              <w:spacing w:line="276" w:lineRule="auto"/>
              <w:ind w:left="53"/>
              <w:rPr>
                <w:lang w:eastAsia="en-US"/>
              </w:rPr>
            </w:pPr>
            <w:r>
              <w:rPr>
                <w:i/>
                <w:iCs/>
                <w:color w:val="6A668A"/>
                <w:spacing w:val="6"/>
                <w:w w:val="140"/>
                <w:sz w:val="8"/>
                <w:szCs w:val="8"/>
                <w:lang w:eastAsia="en-US"/>
              </w:rPr>
              <w:t>били</w:t>
            </w: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.    ГАЗ-63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27,0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9"/>
                <w:w w:val="98"/>
                <w:sz w:val="18"/>
                <w:szCs w:val="18"/>
                <w:lang w:eastAsia="en-US"/>
              </w:rPr>
              <w:t>0,261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0,085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ind w:left="53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370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ГАЗ-66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9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29,5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0,275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color w:val="6A668A"/>
                <w:spacing w:val="3"/>
                <w:sz w:val="16"/>
                <w:szCs w:val="16"/>
                <w:lang w:eastAsia="en-US"/>
              </w:rPr>
              <w:t>0,110</w:t>
            </w:r>
          </w:p>
        </w:tc>
      </w:tr>
      <w:tr w:rsidR="00DE0763" w:rsidTr="00CC3AEE">
        <w:trPr>
          <w:trHeight w:hRule="exact" w:val="22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spacing w:val="-1"/>
                <w:w w:val="98"/>
                <w:sz w:val="18"/>
                <w:szCs w:val="18"/>
                <w:lang w:eastAsia="en-US"/>
              </w:rPr>
              <w:t>ЗИЛ-150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9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31,0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0,300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0,120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8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ЗИЛ-164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31,0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0,285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3"/>
                <w:w w:val="98"/>
                <w:sz w:val="18"/>
                <w:szCs w:val="18"/>
                <w:lang w:eastAsia="en-US"/>
              </w:rPr>
              <w:t>0,115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8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ЗИЛ-130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31,5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0,303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2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8"/>
              <w:rPr>
                <w:lang w:eastAsia="en-US"/>
              </w:rPr>
            </w:pPr>
            <w:r>
              <w:rPr>
                <w:color w:val="6A668A"/>
                <w:spacing w:val="-15"/>
                <w:w w:val="98"/>
                <w:sz w:val="18"/>
                <w:szCs w:val="18"/>
                <w:lang w:eastAsia="en-US"/>
              </w:rPr>
              <w:t>ЗИЛ-1ЗО В 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32,0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0,303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3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8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ЗИЛ-131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0,383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2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58"/>
              <w:rPr>
                <w:lang w:eastAsia="en-US"/>
              </w:rPr>
            </w:pPr>
            <w:r>
              <w:rPr>
                <w:color w:val="6A668A"/>
                <w:spacing w:val="-1"/>
                <w:w w:val="98"/>
                <w:sz w:val="18"/>
                <w:szCs w:val="18"/>
                <w:lang w:eastAsia="en-US"/>
              </w:rPr>
              <w:t>ЗИЛ-131 (ПНС)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0,366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spacing w:val="-1"/>
                <w:w w:val="98"/>
                <w:sz w:val="18"/>
                <w:szCs w:val="18"/>
                <w:lang w:eastAsia="en-US"/>
              </w:rPr>
              <w:t>ЗИЛ-157 (ПНС)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0,366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6A668A"/>
                <w:spacing w:val="-5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spacing w:val="-4"/>
                <w:w w:val="98"/>
                <w:sz w:val="18"/>
                <w:szCs w:val="18"/>
                <w:lang w:eastAsia="en-US"/>
              </w:rPr>
              <w:t>ЗИЛ-151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3"/>
                <w:w w:val="98"/>
                <w:sz w:val="18"/>
                <w:szCs w:val="18"/>
                <w:lang w:eastAsia="en-US"/>
              </w:rPr>
              <w:t>0,300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11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spacing w:val="-2"/>
                <w:w w:val="98"/>
                <w:sz w:val="18"/>
                <w:szCs w:val="18"/>
                <w:lang w:eastAsia="en-US"/>
              </w:rPr>
              <w:t>ЗИЛ-157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5"/>
                <w:w w:val="98"/>
                <w:sz w:val="18"/>
                <w:szCs w:val="18"/>
                <w:lang w:eastAsia="en-US"/>
              </w:rPr>
              <w:t>0,383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  <w:tr w:rsidR="00DE0763" w:rsidTr="00CC3AEE">
        <w:trPr>
          <w:trHeight w:hRule="exact" w:val="202"/>
        </w:trPr>
        <w:tc>
          <w:tcPr>
            <w:tcW w:w="16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spacing w:val="-6"/>
                <w:w w:val="98"/>
                <w:sz w:val="18"/>
                <w:szCs w:val="18"/>
                <w:lang w:eastAsia="en-US"/>
              </w:rPr>
              <w:t>«Урал-375»</w:t>
            </w: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39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0.380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0,200</w:t>
            </w:r>
          </w:p>
        </w:tc>
      </w:tr>
      <w:tr w:rsidR="00DE0763" w:rsidTr="00CC3AEE">
        <w:trPr>
          <w:trHeight w:hRule="exact" w:val="653"/>
        </w:trPr>
        <w:tc>
          <w:tcPr>
            <w:tcW w:w="1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62"/>
              <w:rPr>
                <w:lang w:eastAsia="en-US"/>
              </w:rPr>
            </w:pPr>
            <w:r>
              <w:rPr>
                <w:color w:val="6A668A"/>
                <w:w w:val="98"/>
                <w:sz w:val="18"/>
                <w:szCs w:val="18"/>
                <w:lang w:eastAsia="en-US"/>
              </w:rPr>
              <w:t>ЗИЛ-157К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144"/>
              <w:rPr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0,285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34F73"/>
                <w:spacing w:val="-4"/>
                <w:w w:val="98"/>
                <w:sz w:val="18"/>
                <w:szCs w:val="18"/>
                <w:lang w:eastAsia="en-US"/>
              </w:rPr>
              <w:t>0,150</w:t>
            </w:r>
          </w:p>
        </w:tc>
      </w:tr>
    </w:tbl>
    <w:p w:rsidR="00DE0763" w:rsidRDefault="00DE0763" w:rsidP="00DE0763">
      <w:pPr>
        <w:shd w:val="clear" w:color="auto" w:fill="FFFFFF"/>
        <w:spacing w:line="235" w:lineRule="exact"/>
        <w:ind w:left="48" w:right="48" w:firstLine="557"/>
        <w:jc w:val="both"/>
      </w:pPr>
      <w:r>
        <w:rPr>
          <w:color w:val="000000"/>
          <w:spacing w:val="-2"/>
          <w:sz w:val="22"/>
          <w:szCs w:val="22"/>
        </w:rPr>
        <w:t xml:space="preserve">В 2003 году Руководящим документом Минтранса РФ Р3112194-0366-03 </w:t>
      </w:r>
      <w:r>
        <w:rPr>
          <w:color w:val="000000"/>
          <w:spacing w:val="-4"/>
          <w:sz w:val="22"/>
          <w:szCs w:val="22"/>
        </w:rPr>
        <w:t xml:space="preserve">утверждены "Нормы расхода топлив и смазочных материалов на автомобильном транспорте". На </w:t>
      </w:r>
      <w:r>
        <w:rPr>
          <w:color w:val="000000"/>
          <w:spacing w:val="-1"/>
          <w:sz w:val="22"/>
          <w:szCs w:val="22"/>
        </w:rPr>
        <w:t xml:space="preserve">основе данного документа разработываются аналогичные ведомственные документы. После </w:t>
      </w:r>
      <w:r>
        <w:rPr>
          <w:color w:val="000000"/>
          <w:spacing w:val="-6"/>
          <w:sz w:val="22"/>
          <w:szCs w:val="22"/>
        </w:rPr>
        <w:t xml:space="preserve">утверждения соответствующего ведомственного документа МЧС России взамен приказа МВД РФ № </w:t>
      </w:r>
      <w:r>
        <w:rPr>
          <w:color w:val="000000"/>
          <w:spacing w:val="-2"/>
          <w:sz w:val="22"/>
          <w:szCs w:val="22"/>
        </w:rPr>
        <w:t xml:space="preserve">549 от 20.12.1993 г. ряд положений данного раздела могут устареть или несколько измениться </w:t>
      </w:r>
      <w:r>
        <w:rPr>
          <w:color w:val="000000"/>
          <w:spacing w:val="-7"/>
          <w:sz w:val="22"/>
          <w:szCs w:val="22"/>
        </w:rPr>
        <w:t>(особенно в части линейных норм расхода топлива, номенклатуры и величин применяемых надбавок).</w:t>
      </w:r>
    </w:p>
    <w:p w:rsidR="00DE0763" w:rsidRDefault="00DE0763" w:rsidP="00DE0763">
      <w:pPr>
        <w:spacing w:after="9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41"/>
        <w:gridCol w:w="1627"/>
        <w:gridCol w:w="827"/>
        <w:gridCol w:w="1109"/>
        <w:gridCol w:w="1398"/>
      </w:tblGrid>
      <w:tr w:rsidR="00DE0763" w:rsidTr="00CC3AEE">
        <w:trPr>
          <w:trHeight w:hRule="exact" w:val="592"/>
        </w:trPr>
        <w:tc>
          <w:tcPr>
            <w:tcW w:w="16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22" w:lineRule="exact"/>
              <w:ind w:left="151" w:right="108"/>
              <w:jc w:val="center"/>
              <w:rPr>
                <w:lang w:eastAsia="en-US"/>
              </w:rPr>
            </w:pPr>
            <w:r>
              <w:rPr>
                <w:b/>
                <w:bCs/>
                <w:color w:val="2A2351"/>
                <w:spacing w:val="-4"/>
                <w:sz w:val="16"/>
                <w:szCs w:val="16"/>
                <w:lang w:eastAsia="en-US"/>
              </w:rPr>
              <w:t xml:space="preserve">Тип   </w:t>
            </w:r>
            <w:r>
              <w:rPr>
                <w:color w:val="2A2351"/>
                <w:spacing w:val="-4"/>
                <w:sz w:val="16"/>
                <w:szCs w:val="16"/>
                <w:lang w:eastAsia="en-US"/>
              </w:rPr>
              <w:t xml:space="preserve">пожарного </w:t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>автомобиля</w:t>
            </w:r>
          </w:p>
        </w:tc>
        <w:tc>
          <w:tcPr>
            <w:tcW w:w="16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30" w:lineRule="exact"/>
              <w:ind w:left="29" w:right="22"/>
              <w:rPr>
                <w:lang w:eastAsia="en-US"/>
              </w:rPr>
            </w:pPr>
            <w:r>
              <w:rPr>
                <w:color w:val="000000"/>
                <w:spacing w:val="-1"/>
                <w:sz w:val="16"/>
                <w:szCs w:val="16"/>
                <w:lang w:eastAsia="en-US"/>
              </w:rPr>
              <w:t xml:space="preserve">Марка   шасси,   на </w:t>
            </w:r>
            <w:r>
              <w:rPr>
                <w:color w:val="585377"/>
                <w:spacing w:val="-2"/>
                <w:sz w:val="16"/>
                <w:szCs w:val="16"/>
                <w:lang w:eastAsia="en-US"/>
              </w:rPr>
              <w:t>котором   оборудо</w:t>
            </w:r>
            <w:r>
              <w:rPr>
                <w:color w:val="585377"/>
                <w:spacing w:val="-2"/>
                <w:sz w:val="16"/>
                <w:szCs w:val="16"/>
                <w:lang w:eastAsia="en-US"/>
              </w:rPr>
              <w:softHyphen/>
              <w:t xml:space="preserve">ван     пожарный </w:t>
            </w:r>
            <w:r>
              <w:rPr>
                <w:color w:val="585377"/>
                <w:spacing w:val="-1"/>
                <w:sz w:val="16"/>
                <w:szCs w:val="16"/>
                <w:lang w:eastAsia="en-US"/>
              </w:rPr>
              <w:t>автомобиль</w:t>
            </w:r>
          </w:p>
        </w:tc>
        <w:tc>
          <w:tcPr>
            <w:tcW w:w="33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ind w:left="223"/>
              <w:rPr>
                <w:lang w:eastAsia="en-US"/>
              </w:rPr>
            </w:pPr>
            <w:r>
              <w:rPr>
                <w:color w:val="585377"/>
                <w:spacing w:val="1"/>
                <w:sz w:val="16"/>
                <w:szCs w:val="16"/>
                <w:lang w:eastAsia="en-US"/>
              </w:rPr>
              <w:t xml:space="preserve">Нормы расхода жидкого топлива, </w:t>
            </w:r>
            <w:r>
              <w:rPr>
                <w:b/>
                <w:bCs/>
                <w:color w:val="585377"/>
                <w:spacing w:val="1"/>
                <w:sz w:val="16"/>
                <w:szCs w:val="16"/>
                <w:lang w:eastAsia="en-US"/>
              </w:rPr>
              <w:t>л</w:t>
            </w:r>
          </w:p>
        </w:tc>
      </w:tr>
      <w:tr w:rsidR="00DE0763" w:rsidTr="00CC3AEE">
        <w:trPr>
          <w:trHeight w:hRule="exact" w:val="809"/>
        </w:trPr>
        <w:tc>
          <w:tcPr>
            <w:tcW w:w="66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16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0763" w:rsidRDefault="00DE0763" w:rsidP="00CC3AEE">
            <w:pPr>
              <w:rPr>
                <w:lang w:eastAsia="en-US"/>
              </w:rPr>
            </w:pP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  <w:p w:rsidR="00DE0763" w:rsidRDefault="00DE0763" w:rsidP="00CC3AEE">
            <w:pPr>
              <w:spacing w:line="276" w:lineRule="auto"/>
              <w:rPr>
                <w:lang w:eastAsia="en-US"/>
              </w:rPr>
            </w:pPr>
          </w:p>
          <w:p w:rsidR="00DE0763" w:rsidRDefault="00DE0763" w:rsidP="00CC3AEE">
            <w:pPr>
              <w:shd w:val="clear" w:color="auto" w:fill="FFFFFF"/>
              <w:spacing w:line="130" w:lineRule="exact"/>
              <w:rPr>
                <w:lang w:eastAsia="en-US"/>
              </w:rPr>
            </w:pPr>
            <w:r>
              <w:rPr>
                <w:color w:val="000000"/>
                <w:spacing w:val="-2"/>
                <w:sz w:val="16"/>
                <w:szCs w:val="16"/>
                <w:lang w:eastAsia="en-US"/>
              </w:rPr>
              <w:t xml:space="preserve">на 100 км </w:t>
            </w:r>
            <w:r>
              <w:rPr>
                <w:color w:val="585377"/>
                <w:spacing w:val="-3"/>
                <w:sz w:val="16"/>
                <w:szCs w:val="16"/>
                <w:lang w:eastAsia="en-US"/>
              </w:rPr>
              <w:t>пробега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22" w:lineRule="exact"/>
              <w:jc w:val="center"/>
              <w:rPr>
                <w:lang w:eastAsia="en-US"/>
              </w:rPr>
            </w:pPr>
            <w:r>
              <w:rPr>
                <w:color w:val="2A2351"/>
                <w:spacing w:val="-6"/>
                <w:sz w:val="16"/>
                <w:szCs w:val="16"/>
                <w:lang w:eastAsia="en-US"/>
              </w:rPr>
              <w:t xml:space="preserve">на  1 </w:t>
            </w:r>
            <w:r>
              <w:rPr>
                <w:b/>
                <w:bCs/>
                <w:color w:val="2A2351"/>
                <w:spacing w:val="-6"/>
                <w:sz w:val="16"/>
                <w:szCs w:val="16"/>
                <w:lang w:eastAsia="en-US"/>
              </w:rPr>
              <w:t xml:space="preserve">НИН </w:t>
            </w:r>
            <w:r>
              <w:rPr>
                <w:color w:val="2A2351"/>
                <w:spacing w:val="-6"/>
                <w:sz w:val="16"/>
                <w:szCs w:val="16"/>
                <w:lang w:eastAsia="en-US"/>
              </w:rPr>
              <w:t>ра</w:t>
            </w:r>
            <w:r>
              <w:rPr>
                <w:color w:val="2A2351"/>
                <w:spacing w:val="-6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t>боты двига</w:t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7"/>
                <w:sz w:val="16"/>
                <w:szCs w:val="16"/>
                <w:lang w:eastAsia="en-US"/>
              </w:rPr>
              <w:t>теля с насо</w:t>
            </w:r>
            <w:r>
              <w:rPr>
                <w:color w:val="2A2351"/>
                <w:spacing w:val="7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>сом или дру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>гим спецагре</w:t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-3"/>
                <w:sz w:val="16"/>
                <w:szCs w:val="16"/>
                <w:lang w:eastAsia="en-US"/>
              </w:rPr>
              <w:t>гатом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22" w:lineRule="exact"/>
              <w:ind w:right="22"/>
              <w:jc w:val="center"/>
              <w:rPr>
                <w:lang w:eastAsia="en-US"/>
              </w:rPr>
            </w:pP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 xml:space="preserve">на ] мин </w:t>
            </w:r>
            <w:r>
              <w:rPr>
                <w:color w:val="9591AC"/>
                <w:spacing w:val="-1"/>
                <w:sz w:val="16"/>
                <w:szCs w:val="16"/>
                <w:lang w:eastAsia="en-US"/>
              </w:rPr>
              <w:t xml:space="preserve">работы </w:t>
            </w:r>
            <w:r>
              <w:rPr>
                <w:color w:val="9591AC"/>
                <w:spacing w:val="-5"/>
                <w:sz w:val="16"/>
                <w:szCs w:val="16"/>
                <w:lang w:eastAsia="en-US"/>
              </w:rPr>
              <w:t xml:space="preserve">двигателя </w:t>
            </w:r>
            <w:r>
              <w:rPr>
                <w:color w:val="2A2351"/>
                <w:spacing w:val="-5"/>
                <w:sz w:val="16"/>
                <w:szCs w:val="16"/>
                <w:lang w:eastAsia="en-US"/>
              </w:rPr>
              <w:t xml:space="preserve">без </w:t>
            </w:r>
            <w:r>
              <w:rPr>
                <w:color w:val="9591AC"/>
                <w:spacing w:val="18"/>
                <w:sz w:val="16"/>
                <w:szCs w:val="16"/>
                <w:lang w:eastAsia="en-US"/>
              </w:rPr>
              <w:t>на-</w:t>
            </w:r>
            <w:r>
              <w:rPr>
                <w:color w:val="9591AC"/>
                <w:spacing w:val="-2"/>
                <w:sz w:val="16"/>
                <w:szCs w:val="16"/>
                <w:lang w:eastAsia="en-US"/>
              </w:rPr>
              <w:t>соса     (спецагре-</w:t>
            </w:r>
            <w:r>
              <w:rPr>
                <w:color w:val="9591AC"/>
                <w:spacing w:val="4"/>
                <w:sz w:val="16"/>
                <w:szCs w:val="16"/>
                <w:lang w:eastAsia="en-US"/>
              </w:rPr>
              <w:t xml:space="preserve">гата)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>при смене караулов и про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>греве</w:t>
            </w:r>
          </w:p>
        </w:tc>
      </w:tr>
      <w:tr w:rsidR="00DE0763" w:rsidTr="00CC3AEE">
        <w:trPr>
          <w:trHeight w:hRule="exact" w:val="1437"/>
        </w:trPr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585377"/>
                <w:spacing w:val="-4"/>
                <w:sz w:val="18"/>
                <w:szCs w:val="18"/>
                <w:lang w:eastAsia="en-US"/>
              </w:rPr>
              <w:t>Автолестницы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66" w:lineRule="exact"/>
              <w:ind w:left="346" w:right="223" w:firstLine="29"/>
              <w:rPr>
                <w:lang w:eastAsia="en-US"/>
              </w:rPr>
            </w:pPr>
            <w:r>
              <w:rPr>
                <w:color w:val="2A2351"/>
                <w:spacing w:val="-8"/>
                <w:sz w:val="18"/>
                <w:szCs w:val="18"/>
                <w:lang w:eastAsia="en-US"/>
              </w:rPr>
              <w:t xml:space="preserve">ГАЗ-51 </w:t>
            </w:r>
            <w:r>
              <w:rPr>
                <w:color w:val="2A2351"/>
                <w:spacing w:val="-3"/>
                <w:sz w:val="18"/>
                <w:szCs w:val="18"/>
                <w:lang w:eastAsia="en-US"/>
              </w:rPr>
              <w:t xml:space="preserve">ГАЗ-52 </w:t>
            </w:r>
            <w:r>
              <w:rPr>
                <w:color w:val="2A2351"/>
                <w:spacing w:val="-2"/>
                <w:sz w:val="18"/>
                <w:szCs w:val="18"/>
                <w:lang w:eastAsia="en-US"/>
              </w:rPr>
              <w:t xml:space="preserve">ЗИЛ-151 </w:t>
            </w:r>
            <w:r>
              <w:rPr>
                <w:color w:val="2A2351"/>
                <w:spacing w:val="1"/>
                <w:sz w:val="18"/>
                <w:szCs w:val="18"/>
                <w:lang w:eastAsia="en-US"/>
              </w:rPr>
              <w:t xml:space="preserve">ЗИЛ-157 </w:t>
            </w:r>
            <w:r>
              <w:rPr>
                <w:color w:val="2A2351"/>
                <w:spacing w:val="-2"/>
                <w:sz w:val="18"/>
                <w:szCs w:val="18"/>
                <w:lang w:eastAsia="en-US"/>
              </w:rPr>
              <w:t xml:space="preserve">ЗИЛ-131 </w:t>
            </w:r>
            <w:r>
              <w:rPr>
                <w:color w:val="2A2351"/>
                <w:spacing w:val="-5"/>
                <w:sz w:val="18"/>
                <w:szCs w:val="18"/>
                <w:lang w:eastAsia="en-US"/>
              </w:rPr>
              <w:t xml:space="preserve">МАЗ-200 </w:t>
            </w:r>
            <w:r>
              <w:rPr>
                <w:b/>
                <w:bCs/>
                <w:color w:val="2A2351"/>
                <w:spacing w:val="-7"/>
                <w:sz w:val="18"/>
                <w:szCs w:val="18"/>
                <w:lang w:eastAsia="en-US"/>
              </w:rPr>
              <w:t xml:space="preserve">МАЗ-205 </w:t>
            </w:r>
            <w:r>
              <w:rPr>
                <w:color w:val="2A2351"/>
                <w:sz w:val="18"/>
                <w:szCs w:val="18"/>
                <w:lang w:eastAsia="en-US"/>
              </w:rPr>
              <w:t>КРАЗ-257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66" w:lineRule="exact"/>
              <w:ind w:left="144" w:right="130"/>
              <w:rPr>
                <w:lang w:eastAsia="en-US"/>
              </w:rPr>
            </w:pPr>
            <w:r>
              <w:rPr>
                <w:color w:val="2A2351"/>
                <w:spacing w:val="-5"/>
                <w:sz w:val="18"/>
                <w:szCs w:val="18"/>
                <w:lang w:eastAsia="en-US"/>
              </w:rPr>
              <w:t xml:space="preserve">21,5 </w:t>
            </w: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 xml:space="preserve">23,5 </w:t>
            </w:r>
            <w:r>
              <w:rPr>
                <w:color w:val="000000"/>
                <w:spacing w:val="-7"/>
                <w:sz w:val="18"/>
                <w:szCs w:val="18"/>
                <w:lang w:eastAsia="en-US"/>
              </w:rPr>
              <w:t xml:space="preserve">40 </w:t>
            </w:r>
            <w:r>
              <w:rPr>
                <w:color w:val="2A2351"/>
                <w:spacing w:val="-11"/>
                <w:sz w:val="18"/>
                <w:szCs w:val="18"/>
                <w:lang w:eastAsia="en-US"/>
              </w:rPr>
              <w:t xml:space="preserve">40 44 </w:t>
            </w: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>27,5 27,5 41.0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73" w:lineRule="exact"/>
              <w:ind w:left="230" w:right="223"/>
              <w:jc w:val="center"/>
              <w:rPr>
                <w:lang w:eastAsia="en-US"/>
              </w:rPr>
            </w:pP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 xml:space="preserve">0,185 </w:t>
            </w:r>
            <w:r>
              <w:rPr>
                <w:color w:val="2A2351"/>
                <w:spacing w:val="-3"/>
                <w:sz w:val="18"/>
                <w:szCs w:val="18"/>
                <w:lang w:eastAsia="en-US"/>
              </w:rPr>
              <w:t xml:space="preserve">0,250 </w:t>
            </w:r>
            <w:r>
              <w:rPr>
                <w:color w:val="2A2351"/>
                <w:spacing w:val="-5"/>
                <w:sz w:val="18"/>
                <w:szCs w:val="18"/>
                <w:lang w:eastAsia="en-US"/>
              </w:rPr>
              <w:t xml:space="preserve">0,225 0,225 0,350 </w:t>
            </w: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>0,220 0,220 0,300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173" w:lineRule="exact"/>
              <w:ind w:left="346" w:right="396"/>
              <w:jc w:val="center"/>
              <w:rPr>
                <w:lang w:eastAsia="en-US"/>
              </w:rPr>
            </w:pPr>
            <w:r>
              <w:rPr>
                <w:color w:val="2A2351"/>
                <w:spacing w:val="-6"/>
                <w:sz w:val="18"/>
                <w:szCs w:val="18"/>
                <w:lang w:eastAsia="en-US"/>
              </w:rPr>
              <w:t xml:space="preserve">0,085 </w:t>
            </w: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 xml:space="preserve">0,110 0,150 0,150 0,150 </w:t>
            </w:r>
            <w:r>
              <w:rPr>
                <w:color w:val="2A2351"/>
                <w:spacing w:val="-6"/>
                <w:sz w:val="18"/>
                <w:szCs w:val="18"/>
                <w:lang w:eastAsia="en-US"/>
              </w:rPr>
              <w:t xml:space="preserve">0,135 </w:t>
            </w:r>
            <w:r>
              <w:rPr>
                <w:color w:val="2A2351"/>
                <w:spacing w:val="-4"/>
                <w:sz w:val="18"/>
                <w:szCs w:val="18"/>
                <w:lang w:eastAsia="en-US"/>
              </w:rPr>
              <w:t xml:space="preserve">0,135 </w:t>
            </w:r>
            <w:r>
              <w:rPr>
                <w:color w:val="000000"/>
                <w:spacing w:val="-4"/>
                <w:sz w:val="18"/>
                <w:szCs w:val="18"/>
                <w:lang w:eastAsia="en-US"/>
              </w:rPr>
              <w:t>0,200</w:t>
            </w:r>
          </w:p>
        </w:tc>
      </w:tr>
      <w:tr w:rsidR="00DE0763" w:rsidTr="00CC3AEE">
        <w:trPr>
          <w:trHeight w:val="3191"/>
        </w:trPr>
        <w:tc>
          <w:tcPr>
            <w:tcW w:w="66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0763" w:rsidRDefault="00DE0763" w:rsidP="00CC3AEE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color w:val="2A2351"/>
                <w:spacing w:val="50"/>
                <w:sz w:val="16"/>
                <w:szCs w:val="16"/>
                <w:lang w:eastAsia="en-US"/>
              </w:rPr>
              <w:t>Примечая</w:t>
            </w:r>
            <w:r>
              <w:rPr>
                <w:color w:val="9591AC"/>
                <w:spacing w:val="-2"/>
                <w:sz w:val="16"/>
                <w:szCs w:val="16"/>
                <w:lang w:eastAsia="en-US"/>
              </w:rPr>
              <w:t xml:space="preserve">:   </w:t>
            </w:r>
            <w:r>
              <w:rPr>
                <w:color w:val="2A2351"/>
                <w:spacing w:val="-2"/>
                <w:sz w:val="16"/>
                <w:szCs w:val="16"/>
                <w:lang w:val="en-US" w:eastAsia="en-US"/>
              </w:rPr>
              <w:t>I</w:t>
            </w:r>
            <w:r>
              <w:rPr>
                <w:color w:val="2A2351"/>
                <w:spacing w:val="-2"/>
                <w:sz w:val="16"/>
                <w:szCs w:val="16"/>
                <w:lang w:eastAsia="en-US"/>
              </w:rPr>
              <w:t xml:space="preserve">,   Нормы   расхода   жидкого   топлива   увеличиваются: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>при  работе в зимнее время  (при установившейся средней температуре воз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softHyphen/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t xml:space="preserve">духа ниже </w:t>
            </w:r>
            <w:r>
              <w:rPr>
                <w:color w:val="9591AC"/>
                <w:spacing w:val="3"/>
                <w:sz w:val="16"/>
                <w:szCs w:val="16"/>
                <w:lang w:eastAsia="en-US"/>
              </w:rPr>
              <w:t xml:space="preserve">0 </w:t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t>°С: в южных районах —до 5 %, в районах с умеренным климатом ---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до   10 %, в северных районах — до  15 </w:t>
            </w:r>
            <w:r>
              <w:rPr>
                <w:color w:val="9591AC"/>
                <w:spacing w:val="2"/>
                <w:sz w:val="16"/>
                <w:szCs w:val="16"/>
                <w:lang w:eastAsia="en-US"/>
              </w:rPr>
              <w:t xml:space="preserve">%; 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в районах Крайнего Севера— до 20 %); </w:t>
            </w:r>
            <w:r>
              <w:rPr>
                <w:color w:val="2A2351"/>
                <w:spacing w:val="-2"/>
                <w:sz w:val="16"/>
                <w:szCs w:val="16"/>
                <w:lang w:eastAsia="en-US"/>
              </w:rPr>
              <w:t>при работе на дорогах в горных местностях (свыше 1 5</w:t>
            </w:r>
            <w:r>
              <w:rPr>
                <w:smallCaps/>
                <w:color w:val="2A2351"/>
                <w:spacing w:val="-2"/>
                <w:sz w:val="16"/>
                <w:szCs w:val="16"/>
                <w:lang w:val="en-US" w:eastAsia="en-US"/>
              </w:rPr>
              <w:t>OO</w:t>
            </w:r>
            <w:r w:rsidRPr="001907F6">
              <w:rPr>
                <w:smallCaps/>
                <w:color w:val="2A2351"/>
                <w:spacing w:val="-2"/>
                <w:sz w:val="16"/>
                <w:szCs w:val="16"/>
                <w:lang w:eastAsia="en-US"/>
              </w:rPr>
              <w:t xml:space="preserve"> </w:t>
            </w:r>
            <w:r>
              <w:rPr>
                <w:smallCaps/>
                <w:color w:val="2A2351"/>
                <w:spacing w:val="-2"/>
                <w:sz w:val="16"/>
                <w:szCs w:val="16"/>
                <w:lang w:val="en-US" w:eastAsia="en-US"/>
              </w:rPr>
              <w:t>m</w:t>
            </w:r>
            <w:r w:rsidRPr="001907F6">
              <w:rPr>
                <w:smallCaps/>
                <w:color w:val="2A2351"/>
                <w:spacing w:val="-2"/>
                <w:sz w:val="16"/>
                <w:szCs w:val="16"/>
                <w:lang w:eastAsia="en-US"/>
              </w:rPr>
              <w:t xml:space="preserve"> </w:t>
            </w:r>
            <w:r>
              <w:rPr>
                <w:color w:val="2A2351"/>
                <w:spacing w:val="-2"/>
                <w:sz w:val="16"/>
                <w:szCs w:val="16"/>
                <w:lang w:eastAsia="en-US"/>
              </w:rPr>
              <w:t xml:space="preserve">над уровнем моря) </w:t>
            </w:r>
            <w:r>
              <w:rPr>
                <w:color w:val="9591AC"/>
                <w:spacing w:val="-2"/>
                <w:sz w:val="16"/>
                <w:szCs w:val="16"/>
                <w:lang w:eastAsia="en-US"/>
              </w:rPr>
              <w:t>--</w:t>
            </w:r>
            <w:r>
              <w:rPr>
                <w:color w:val="2A2351"/>
                <w:spacing w:val="9"/>
                <w:sz w:val="12"/>
                <w:szCs w:val="12"/>
                <w:lang w:eastAsia="en-US"/>
              </w:rPr>
              <w:t xml:space="preserve">ДО  10 %; </w:t>
            </w:r>
            <w:r>
              <w:rPr>
                <w:color w:val="2A2351"/>
                <w:spacing w:val="5"/>
                <w:sz w:val="16"/>
                <w:szCs w:val="16"/>
                <w:lang w:eastAsia="en-US"/>
              </w:rPr>
              <w:t xml:space="preserve">при работе на дорогах </w:t>
            </w:r>
            <w:r>
              <w:rPr>
                <w:color w:val="2A2351"/>
                <w:spacing w:val="5"/>
                <w:sz w:val="16"/>
                <w:szCs w:val="16"/>
                <w:lang w:val="en-US" w:eastAsia="en-US"/>
              </w:rPr>
              <w:t>to</w:t>
            </w:r>
            <w:r>
              <w:rPr>
                <w:color w:val="2A2351"/>
                <w:spacing w:val="5"/>
                <w:sz w:val="16"/>
                <w:szCs w:val="16"/>
                <w:lang w:eastAsia="en-US"/>
              </w:rPr>
              <w:t xml:space="preserve"> сложным планом (наличие в среднем на  </w:t>
            </w:r>
            <w:r>
              <w:rPr>
                <w:color w:val="9591AC"/>
                <w:spacing w:val="5"/>
                <w:sz w:val="16"/>
                <w:szCs w:val="16"/>
                <w:lang w:val="en-US" w:eastAsia="en-US"/>
              </w:rPr>
              <w:t>I</w:t>
            </w:r>
            <w:r w:rsidRPr="001907F6">
              <w:rPr>
                <w:color w:val="9591AC"/>
                <w:spacing w:val="5"/>
                <w:sz w:val="16"/>
                <w:szCs w:val="16"/>
                <w:lang w:eastAsia="en-US"/>
              </w:rPr>
              <w:t xml:space="preserve"> </w:t>
            </w:r>
            <w:r>
              <w:rPr>
                <w:color w:val="2A2351"/>
                <w:spacing w:val="5"/>
                <w:sz w:val="16"/>
                <w:szCs w:val="16"/>
                <w:lang w:eastAsia="en-US"/>
              </w:rPr>
              <w:t>км пут Б</w:t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 xml:space="preserve">олее   пяти   закруглений   радиусом   менее 40  м) — до   10 %; </w:t>
            </w:r>
            <w:r>
              <w:rPr>
                <w:color w:val="2A2351"/>
                <w:spacing w:val="1"/>
                <w:sz w:val="16"/>
                <w:szCs w:val="16"/>
                <w:lang w:eastAsia="en-US"/>
              </w:rPr>
              <w:t>для  автомобилей,   вышедших  из капитального ремонта,   и  новых  автомоб-</w:t>
            </w:r>
            <w:r>
              <w:rPr>
                <w:color w:val="2A2351"/>
                <w:spacing w:val="-1"/>
                <w:sz w:val="16"/>
                <w:szCs w:val="16"/>
                <w:lang w:eastAsia="en-US"/>
              </w:rPr>
              <w:t xml:space="preserve">лей    при    пробеге   первой   тысячи   километров — до 5 %; </w:t>
            </w:r>
            <w:r>
              <w:rPr>
                <w:color w:val="2A2351"/>
                <w:spacing w:val="5"/>
                <w:sz w:val="16"/>
                <w:szCs w:val="16"/>
                <w:lang w:eastAsia="en-US"/>
              </w:rPr>
              <w:t xml:space="preserve">при работе в тяжелых дорожных условиях в период сезонной распутицы и </w:t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t xml:space="preserve">снежных заносов,  как  исключение, — до 35 %  на срок не более одного месяца;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при учебной езде </w:t>
            </w:r>
            <w:r>
              <w:rPr>
                <w:color w:val="9591AC"/>
                <w:spacing w:val="4"/>
                <w:sz w:val="16"/>
                <w:szCs w:val="16"/>
                <w:lang w:eastAsia="en-US"/>
              </w:rPr>
              <w:t xml:space="preserve">—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до 25 %. </w:t>
            </w:r>
            <w:r>
              <w:rPr>
                <w:color w:val="2A2351"/>
                <w:spacing w:val="1"/>
                <w:sz w:val="16"/>
                <w:szCs w:val="16"/>
                <w:lang w:eastAsia="en-US"/>
              </w:rPr>
              <w:t xml:space="preserve">2.   Нормы  </w:t>
            </w:r>
            <w:r>
              <w:rPr>
                <w:color w:val="9591AC"/>
                <w:spacing w:val="1"/>
                <w:sz w:val="16"/>
                <w:szCs w:val="16"/>
                <w:lang w:eastAsia="en-US"/>
              </w:rPr>
              <w:t xml:space="preserve">расхода </w:t>
            </w:r>
            <w:r>
              <w:rPr>
                <w:color w:val="2A2351"/>
                <w:spacing w:val="1"/>
                <w:sz w:val="16"/>
                <w:szCs w:val="16"/>
                <w:lang w:eastAsia="en-US"/>
              </w:rPr>
              <w:t xml:space="preserve">смазочных  материалов: </w:t>
            </w:r>
            <w:r>
              <w:rPr>
                <w:color w:val="9591AC"/>
                <w:spacing w:val="3"/>
                <w:sz w:val="16"/>
                <w:szCs w:val="16"/>
                <w:lang w:eastAsia="en-US"/>
              </w:rPr>
              <w:t xml:space="preserve">расход </w:t>
            </w:r>
            <w:r>
              <w:rPr>
                <w:color w:val="2A2351"/>
                <w:spacing w:val="3"/>
                <w:sz w:val="16"/>
                <w:szCs w:val="16"/>
                <w:lang w:eastAsia="en-US"/>
              </w:rPr>
              <w:t xml:space="preserve">моторного масла устанавливается на каждые 100 л израсходованного </w:t>
            </w:r>
            <w:r>
              <w:rPr>
                <w:color w:val="9591AC"/>
                <w:spacing w:val="-2"/>
                <w:sz w:val="16"/>
                <w:szCs w:val="16"/>
                <w:lang w:eastAsia="en-US"/>
              </w:rPr>
              <w:t xml:space="preserve">жидкого   </w:t>
            </w:r>
            <w:r>
              <w:rPr>
                <w:color w:val="2A2351"/>
                <w:spacing w:val="-2"/>
                <w:sz w:val="16"/>
                <w:szCs w:val="16"/>
                <w:lang w:eastAsia="en-US"/>
              </w:rPr>
              <w:t xml:space="preserve">топлива:   для   пожарных   автомобилей   с   карбюраторными   двигателями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в размере 5 %; для пожарных автомобилей  с дизельными двигателями — 8 %; </w:t>
            </w:r>
            <w:r>
              <w:rPr>
                <w:color w:val="9591AC"/>
                <w:sz w:val="16"/>
                <w:szCs w:val="16"/>
                <w:lang w:eastAsia="en-US"/>
              </w:rPr>
              <w:t xml:space="preserve">расход   трансмиссионной   </w:t>
            </w:r>
            <w:r>
              <w:rPr>
                <w:color w:val="2A2351"/>
                <w:sz w:val="16"/>
                <w:szCs w:val="16"/>
                <w:lang w:eastAsia="en-US"/>
              </w:rPr>
              <w:t xml:space="preserve">смазки   устанавливается   (на   </w:t>
            </w:r>
            <w:r>
              <w:rPr>
                <w:color w:val="9591AC"/>
                <w:sz w:val="16"/>
                <w:szCs w:val="16"/>
                <w:lang w:eastAsia="en-US"/>
              </w:rPr>
              <w:t>1</w:t>
            </w:r>
            <w:r>
              <w:rPr>
                <w:color w:val="2A2351"/>
                <w:sz w:val="16"/>
                <w:szCs w:val="16"/>
                <w:lang w:eastAsia="en-US"/>
              </w:rPr>
              <w:t xml:space="preserve">00 л   топлива)   </w:t>
            </w:r>
            <w:r>
              <w:rPr>
                <w:color w:val="9591AC"/>
                <w:sz w:val="16"/>
                <w:szCs w:val="16"/>
                <w:lang w:eastAsia="en-US"/>
              </w:rPr>
              <w:t xml:space="preserve">для </w:t>
            </w:r>
            <w:r>
              <w:rPr>
                <w:color w:val="9591AC"/>
                <w:spacing w:val="4"/>
                <w:sz w:val="16"/>
                <w:szCs w:val="16"/>
                <w:lang w:eastAsia="en-US"/>
              </w:rPr>
              <w:t xml:space="preserve">пожарных автомобилей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с одной ведущей осью </w:t>
            </w:r>
            <w:r>
              <w:rPr>
                <w:color w:val="2A2351"/>
                <w:spacing w:val="14"/>
                <w:sz w:val="16"/>
                <w:szCs w:val="16"/>
                <w:lang w:eastAsia="en-US"/>
              </w:rPr>
              <w:t>0,8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 л, для </w:t>
            </w:r>
            <w:r>
              <w:rPr>
                <w:color w:val="9591AC"/>
                <w:spacing w:val="4"/>
                <w:sz w:val="16"/>
                <w:szCs w:val="16"/>
                <w:lang w:eastAsia="en-US"/>
              </w:rPr>
              <w:t xml:space="preserve">пожарных автомобилей 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с несколькими  </w:t>
            </w:r>
            <w:r>
              <w:rPr>
                <w:color w:val="9591AC"/>
                <w:spacing w:val="2"/>
                <w:sz w:val="16"/>
                <w:szCs w:val="16"/>
                <w:lang w:eastAsia="en-US"/>
              </w:rPr>
              <w:t xml:space="preserve">ведущими 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осями — </w:t>
            </w:r>
            <w:r>
              <w:rPr>
                <w:color w:val="2A2351"/>
                <w:spacing w:val="16"/>
                <w:sz w:val="16"/>
                <w:szCs w:val="16"/>
                <w:lang w:eastAsia="en-US"/>
              </w:rPr>
              <w:t>1,5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 л; расход  консистентных  смазок </w:t>
            </w:r>
            <w:r>
              <w:rPr>
                <w:color w:val="9591AC"/>
                <w:spacing w:val="2"/>
                <w:sz w:val="16"/>
                <w:szCs w:val="16"/>
                <w:lang w:eastAsia="en-US"/>
              </w:rPr>
              <w:t xml:space="preserve">для   </w:t>
            </w:r>
            <w:r>
              <w:rPr>
                <w:color w:val="2A2351"/>
                <w:spacing w:val="2"/>
                <w:sz w:val="16"/>
                <w:szCs w:val="16"/>
                <w:lang w:eastAsia="en-US"/>
              </w:rPr>
              <w:t xml:space="preserve">пожарных автомобилей  устанавливается </w:t>
            </w:r>
            <w:r>
              <w:rPr>
                <w:color w:val="9591AC"/>
                <w:spacing w:val="4"/>
                <w:sz w:val="16"/>
                <w:szCs w:val="16"/>
                <w:lang w:eastAsia="en-US"/>
              </w:rPr>
              <w:t xml:space="preserve">в 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размере 5,9  Н на каждые  </w:t>
            </w:r>
            <w:r>
              <w:rPr>
                <w:color w:val="2A2351"/>
                <w:spacing w:val="14"/>
                <w:sz w:val="16"/>
                <w:szCs w:val="16"/>
                <w:lang w:eastAsia="en-US"/>
              </w:rPr>
              <w:t>100</w:t>
            </w:r>
            <w:r>
              <w:rPr>
                <w:color w:val="2A2351"/>
                <w:spacing w:val="4"/>
                <w:sz w:val="16"/>
                <w:szCs w:val="16"/>
                <w:lang w:eastAsia="en-US"/>
              </w:rPr>
              <w:t xml:space="preserve"> л израсходованного жидкого топлива.</w:t>
            </w:r>
          </w:p>
        </w:tc>
      </w:tr>
    </w:tbl>
    <w:p w:rsidR="00DE0763" w:rsidRDefault="00DE0763" w:rsidP="00DE0763">
      <w:pPr>
        <w:shd w:val="clear" w:color="auto" w:fill="FFFFFF"/>
        <w:rPr>
          <w:b/>
          <w:bCs/>
          <w:color w:val="6A668A"/>
          <w:spacing w:val="7"/>
          <w:sz w:val="16"/>
          <w:szCs w:val="16"/>
        </w:rPr>
      </w:pPr>
    </w:p>
    <w:p w:rsidR="00DE0763" w:rsidRDefault="00DE0763" w:rsidP="00DE0763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rPr>
          <w:color w:val="2A2351"/>
          <w:spacing w:val="-17"/>
        </w:rPr>
      </w:pPr>
      <w:r>
        <w:rPr>
          <w:color w:val="2A2351"/>
          <w:spacing w:val="-2"/>
        </w:rPr>
        <w:t>1.Время   работы двигателя   без   пожарного   насоса   составит:   при   приеме</w:t>
      </w:r>
      <w:r>
        <w:rPr>
          <w:color w:val="2A2351"/>
          <w:spacing w:val="-2"/>
        </w:rPr>
        <w:br/>
      </w:r>
      <w:r>
        <w:rPr>
          <w:color w:val="2A2351"/>
          <w:spacing w:val="5"/>
        </w:rPr>
        <w:t xml:space="preserve">и сдаче дежурства — 3 мин;  при прогреве в гараже — 10 мин;  при </w:t>
      </w:r>
      <w:r>
        <w:rPr>
          <w:color w:val="2A2351"/>
          <w:spacing w:val="4"/>
        </w:rPr>
        <w:t>прогреве на  пожаре — 20 мин.  Всего:  3 +</w:t>
      </w:r>
      <w:r>
        <w:rPr>
          <w:color w:val="9591AC"/>
          <w:spacing w:val="4"/>
        </w:rPr>
        <w:t xml:space="preserve"> </w:t>
      </w:r>
      <w:r>
        <w:rPr>
          <w:color w:val="2A2351"/>
          <w:spacing w:val="4"/>
        </w:rPr>
        <w:t>10+ 20 = 33 мин.</w:t>
      </w:r>
    </w:p>
    <w:p w:rsidR="00DE0763" w:rsidRDefault="00DE0763" w:rsidP="00DE0763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rPr>
          <w:color w:val="2A2351"/>
          <w:spacing w:val="-6"/>
        </w:rPr>
      </w:pPr>
      <w:r>
        <w:rPr>
          <w:color w:val="2A2351"/>
        </w:rPr>
        <w:t xml:space="preserve">2. Определим   расход   топлива  для   этих   случаев:   0,15х33= 4,95 л, где 0,15  л </w:t>
      </w:r>
      <w:r>
        <w:rPr>
          <w:color w:val="9591AC"/>
        </w:rPr>
        <w:t xml:space="preserve">— </w:t>
      </w:r>
      <w:r>
        <w:rPr>
          <w:color w:val="2A2351"/>
        </w:rPr>
        <w:t xml:space="preserve">норма   расхода   топлива   на   1 мин работы двигателя   без   пожарного </w:t>
      </w:r>
      <w:r>
        <w:rPr>
          <w:color w:val="2A2351"/>
          <w:spacing w:val="4"/>
        </w:rPr>
        <w:t>насоса (см. табл. 11.1).</w:t>
      </w:r>
    </w:p>
    <w:p w:rsidR="00DE0763" w:rsidRDefault="00DE0763" w:rsidP="00DE0763">
      <w:pPr>
        <w:shd w:val="clear" w:color="auto" w:fill="FFFFFF"/>
        <w:tabs>
          <w:tab w:val="left" w:pos="583"/>
        </w:tabs>
      </w:pPr>
      <w:r>
        <w:rPr>
          <w:color w:val="2A2351"/>
          <w:spacing w:val="-7"/>
        </w:rPr>
        <w:t>3.</w:t>
      </w:r>
      <w:r>
        <w:rPr>
          <w:color w:val="2A2351"/>
        </w:rPr>
        <w:t xml:space="preserve"> </w:t>
      </w:r>
      <w:r>
        <w:rPr>
          <w:color w:val="2A2351"/>
          <w:spacing w:val="-1"/>
        </w:rPr>
        <w:t>Определим   расход   топлива   на   работу двигателя   на   пожарный насос:</w:t>
      </w:r>
      <w:r>
        <w:rPr>
          <w:color w:val="2A2351"/>
          <w:spacing w:val="-1"/>
        </w:rPr>
        <w:br/>
      </w:r>
      <w:r>
        <w:rPr>
          <w:color w:val="2A2351"/>
          <w:spacing w:val="2"/>
        </w:rPr>
        <w:t xml:space="preserve">0,303х120 = 9,09 л, где 120 мин </w:t>
      </w:r>
      <w:r>
        <w:rPr>
          <w:color w:val="9591AC"/>
          <w:spacing w:val="2"/>
        </w:rPr>
        <w:t xml:space="preserve">— </w:t>
      </w:r>
      <w:r>
        <w:rPr>
          <w:color w:val="2A2351"/>
          <w:spacing w:val="2"/>
        </w:rPr>
        <w:t>время работы двигателя с насосом из условий задачи;</w:t>
      </w:r>
      <w:r>
        <w:rPr>
          <w:color w:val="2A2351"/>
          <w:spacing w:val="2"/>
        </w:rPr>
        <w:br/>
      </w:r>
      <w:r>
        <w:rPr>
          <w:color w:val="2A2351"/>
          <w:spacing w:val="5"/>
        </w:rPr>
        <w:t xml:space="preserve">0,303 л </w:t>
      </w:r>
      <w:r>
        <w:rPr>
          <w:color w:val="9591AC"/>
          <w:spacing w:val="5"/>
        </w:rPr>
        <w:t>-</w:t>
      </w:r>
      <w:r>
        <w:rPr>
          <w:color w:val="2A2351"/>
          <w:spacing w:val="5"/>
        </w:rPr>
        <w:t xml:space="preserve"> норма расхода топлива на 1мин работы двигателя с пожар</w:t>
      </w:r>
      <w:r>
        <w:rPr>
          <w:color w:val="2A2351"/>
          <w:spacing w:val="5"/>
        </w:rPr>
        <w:softHyphen/>
      </w:r>
      <w:r>
        <w:rPr>
          <w:color w:val="2A2351"/>
          <w:spacing w:val="-2"/>
        </w:rPr>
        <w:t>ным насосом.</w:t>
      </w:r>
    </w:p>
    <w:p w:rsidR="00DE0763" w:rsidRDefault="00DE0763" w:rsidP="00DE0763">
      <w:pPr>
        <w:shd w:val="clear" w:color="auto" w:fill="FFFFFF"/>
        <w:tabs>
          <w:tab w:val="left" w:pos="583"/>
        </w:tabs>
      </w:pPr>
      <w:r>
        <w:rPr>
          <w:color w:val="9591AC"/>
          <w:spacing w:val="-7"/>
        </w:rPr>
        <w:t>4.</w:t>
      </w:r>
      <w:r>
        <w:rPr>
          <w:color w:val="9591AC"/>
        </w:rPr>
        <w:t xml:space="preserve"> </w:t>
      </w:r>
      <w:r>
        <w:rPr>
          <w:color w:val="2A2351"/>
          <w:spacing w:val="-1"/>
        </w:rPr>
        <w:t>Определим   расход  топлива   на   пробег  пожарной   автоцистерны:</w:t>
      </w:r>
    </w:p>
    <w:p w:rsidR="00DE0763" w:rsidRDefault="00DE0763" w:rsidP="00DE0763">
      <w:pPr>
        <w:shd w:val="clear" w:color="auto" w:fill="FFFFFF"/>
        <w:ind w:firstLine="475"/>
      </w:pPr>
      <w:r>
        <w:rPr>
          <w:color w:val="000000"/>
          <w:spacing w:val="26"/>
        </w:rPr>
        <w:t>60х31,5/100=18,9</w:t>
      </w:r>
      <w:r>
        <w:rPr>
          <w:color w:val="000000"/>
        </w:rPr>
        <w:t xml:space="preserve">   л </w:t>
      </w:r>
    </w:p>
    <w:p w:rsidR="00DE0763" w:rsidRDefault="00DE0763" w:rsidP="00DE0763">
      <w:pPr>
        <w:shd w:val="clear" w:color="auto" w:fill="FFFFFF"/>
      </w:pPr>
      <w:r>
        <w:rPr>
          <w:color w:val="2A2351"/>
          <w:spacing w:val="-1"/>
        </w:rPr>
        <w:lastRenderedPageBreak/>
        <w:t xml:space="preserve">где 60 км — пробег   автомобиля;   31,5 л — норма   расхода  топлива  на   100 км </w:t>
      </w:r>
      <w:r>
        <w:rPr>
          <w:color w:val="000000"/>
          <w:spacing w:val="-3"/>
        </w:rPr>
        <w:t>пробега.</w:t>
      </w:r>
    </w:p>
    <w:p w:rsidR="00DE0763" w:rsidRDefault="00DE0763" w:rsidP="00DE0763">
      <w:pPr>
        <w:tabs>
          <w:tab w:val="left" w:pos="1935"/>
        </w:tabs>
        <w:rPr>
          <w:color w:val="2C254A"/>
          <w:spacing w:val="-10"/>
        </w:rPr>
      </w:pPr>
      <w:r>
        <w:rPr>
          <w:color w:val="2C254A"/>
          <w:spacing w:val="-1"/>
        </w:rPr>
        <w:t>Общий   расход   топлива   составит:   4,95 + 9,09 + 18,9 = 32,94 л.    Учи</w:t>
      </w:r>
      <w:r>
        <w:rPr>
          <w:color w:val="2C254A"/>
          <w:spacing w:val="-1"/>
        </w:rPr>
        <w:softHyphen/>
      </w:r>
      <w:r>
        <w:rPr>
          <w:color w:val="2C254A"/>
          <w:spacing w:val="1"/>
        </w:rPr>
        <w:t xml:space="preserve">тывая зимний период эксплуатации,   норма   расхода бензина увеличивается   на </w:t>
      </w:r>
      <w:r>
        <w:rPr>
          <w:color w:val="2C254A"/>
          <w:spacing w:val="27"/>
        </w:rPr>
        <w:t>10%,</w:t>
      </w:r>
      <w:r>
        <w:rPr>
          <w:color w:val="2C254A"/>
        </w:rPr>
        <w:t xml:space="preserve">  </w:t>
      </w:r>
      <w:r>
        <w:rPr>
          <w:color w:val="2C254A"/>
          <w:spacing w:val="3"/>
        </w:rPr>
        <w:t>тогда  полный   расход топлива  составит 39,94+ 3,99 = 43,93 л.</w:t>
      </w:r>
    </w:p>
    <w:p w:rsidR="00DE0763" w:rsidRDefault="00DE0763" w:rsidP="00DE0763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rPr>
          <w:color w:val="2C254A"/>
          <w:spacing w:val="-7"/>
        </w:rPr>
      </w:pPr>
      <w:r>
        <w:rPr>
          <w:color w:val="2C254A"/>
          <w:spacing w:val="3"/>
        </w:rPr>
        <w:t xml:space="preserve">5. Объемный расход моторного масла составляет 5 %  от израсходованного </w:t>
      </w:r>
      <w:r>
        <w:rPr>
          <w:color w:val="2C254A"/>
          <w:spacing w:val="-2"/>
        </w:rPr>
        <w:t>топлива:</w:t>
      </w:r>
    </w:p>
    <w:p w:rsidR="00DE0763" w:rsidRDefault="00DE0763" w:rsidP="00DE0763">
      <w:pPr>
        <w:shd w:val="clear" w:color="auto" w:fill="FFFFFF"/>
        <w:tabs>
          <w:tab w:val="left" w:pos="562"/>
        </w:tabs>
        <w:rPr>
          <w:color w:val="2C254A"/>
          <w:spacing w:val="-7"/>
        </w:rPr>
      </w:pPr>
      <w:r>
        <w:rPr>
          <w:color w:val="2C254A"/>
          <w:spacing w:val="-7"/>
        </w:rPr>
        <w:t xml:space="preserve">                                  43,93х5 /100=2,2 л.</w:t>
      </w:r>
    </w:p>
    <w:p w:rsidR="00DE0763" w:rsidRDefault="00E1340E" w:rsidP="00DE0763">
      <w:pPr>
        <w:shd w:val="clear" w:color="auto" w:fill="FFFFFF"/>
        <w:tabs>
          <w:tab w:val="left" w:pos="5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margin">
                  <wp:posOffset>1637030</wp:posOffset>
                </wp:positionH>
                <wp:positionV relativeFrom="paragraph">
                  <wp:posOffset>182880</wp:posOffset>
                </wp:positionV>
                <wp:extent cx="365760" cy="0"/>
                <wp:effectExtent l="12065" t="11430" r="12700" b="7620"/>
                <wp:wrapNone/>
                <wp:docPr id="4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8.9pt,14.4pt" to="157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hQEwIAACk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" o:allowincell="f" strokeweight=".35pt">
                <w10:wrap anchorx="margin"/>
              </v:line>
            </w:pict>
          </mc:Fallback>
        </mc:AlternateContent>
      </w:r>
      <w:r w:rsidR="00DE0763">
        <w:rPr>
          <w:color w:val="2C254A"/>
          <w:spacing w:val="-10"/>
        </w:rPr>
        <w:t>6.</w:t>
      </w:r>
      <w:r w:rsidR="00DE0763">
        <w:rPr>
          <w:color w:val="2C254A"/>
        </w:rPr>
        <w:t xml:space="preserve"> </w:t>
      </w:r>
      <w:r w:rsidR="00DE0763">
        <w:rPr>
          <w:color w:val="2C254A"/>
          <w:spacing w:val="2"/>
        </w:rPr>
        <w:t>Расход трансмиссион</w:t>
      </w:r>
      <w:r w:rsidR="00DE0763" w:rsidRPr="00980DC5">
        <w:rPr>
          <w:color w:val="2C254A"/>
          <w:spacing w:val="2"/>
        </w:rPr>
        <w:t>ной смазки составит 0,8 л на каждые 100л израсходованного</w:t>
      </w:r>
      <w:r w:rsidR="00DE0763" w:rsidRPr="00980DC5">
        <w:rPr>
          <w:color w:val="776F95"/>
          <w:spacing w:val="2"/>
        </w:rPr>
        <w:softHyphen/>
      </w:r>
      <w:r w:rsidR="00DE0763" w:rsidRPr="00980DC5">
        <w:rPr>
          <w:color w:val="776F95"/>
          <w:spacing w:val="2"/>
        </w:rPr>
        <w:br/>
      </w:r>
      <w:r w:rsidR="00DE0763" w:rsidRPr="00980DC5">
        <w:rPr>
          <w:color w:val="2C254A"/>
          <w:spacing w:val="-3"/>
        </w:rPr>
        <w:t>топлива:</w:t>
      </w:r>
    </w:p>
    <w:p w:rsidR="00DE0763" w:rsidRDefault="00DE0763" w:rsidP="00DE0763">
      <w:pPr>
        <w:shd w:val="clear" w:color="auto" w:fill="FFFFFF"/>
        <w:tabs>
          <w:tab w:val="left" w:pos="598"/>
        </w:tabs>
        <w:ind w:firstLine="367"/>
        <w:rPr>
          <w:color w:val="2C254A"/>
          <w:spacing w:val="-7"/>
        </w:rPr>
      </w:pPr>
      <w:r>
        <w:rPr>
          <w:color w:val="2C254A"/>
          <w:spacing w:val="-7"/>
        </w:rPr>
        <w:t xml:space="preserve">43,93 х 0,8 / 100 = 0,35 л. </w:t>
      </w:r>
    </w:p>
    <w:p w:rsidR="00DE0763" w:rsidRDefault="00DE0763" w:rsidP="00DE0763">
      <w:pPr>
        <w:shd w:val="clear" w:color="auto" w:fill="FFFFFF"/>
        <w:tabs>
          <w:tab w:val="left" w:pos="598"/>
        </w:tabs>
      </w:pPr>
      <w:r>
        <w:rPr>
          <w:color w:val="2C254A"/>
          <w:spacing w:val="-7"/>
        </w:rPr>
        <w:t>7.</w:t>
      </w:r>
      <w:r>
        <w:rPr>
          <w:color w:val="2C254A"/>
        </w:rPr>
        <w:tab/>
        <w:t xml:space="preserve"> </w:t>
      </w:r>
      <w:r>
        <w:rPr>
          <w:color w:val="2C254A"/>
          <w:spacing w:val="4"/>
        </w:rPr>
        <w:t xml:space="preserve">Расход консистентных  смазок составит 5,9 Н на каждые 100 </w:t>
      </w:r>
      <w:r>
        <w:rPr>
          <w:i/>
          <w:iCs/>
          <w:color w:val="2C254A"/>
          <w:spacing w:val="4"/>
        </w:rPr>
        <w:t xml:space="preserve">л </w:t>
      </w:r>
      <w:r>
        <w:rPr>
          <w:color w:val="2C254A"/>
          <w:spacing w:val="4"/>
        </w:rPr>
        <w:t>израсхо</w:t>
      </w:r>
      <w:r>
        <w:rPr>
          <w:color w:val="2C254A"/>
          <w:spacing w:val="1"/>
        </w:rPr>
        <w:t>дованного топлива:</w:t>
      </w:r>
    </w:p>
    <w:p w:rsidR="00DE0763" w:rsidRDefault="00DE0763" w:rsidP="00DE0763">
      <w:pPr>
        <w:shd w:val="clear" w:color="auto" w:fill="FFFFFF"/>
        <w:ind w:left="2383"/>
      </w:pPr>
      <w:r>
        <w:rPr>
          <w:color w:val="2C254A"/>
          <w:spacing w:val="4"/>
        </w:rPr>
        <w:t>43,93 х 5,9 / 100 = 2,59 Н</w:t>
      </w:r>
    </w:p>
    <w:p w:rsidR="00DE0763" w:rsidRDefault="00DE0763" w:rsidP="00DE0763">
      <w:pPr>
        <w:shd w:val="clear" w:color="auto" w:fill="FFFFFF"/>
        <w:ind w:right="36" w:firstLine="367"/>
        <w:jc w:val="both"/>
      </w:pPr>
      <w:r>
        <w:rPr>
          <w:color w:val="2C254A"/>
          <w:spacing w:val="3"/>
        </w:rPr>
        <w:t xml:space="preserve">Пример 2. Пожарная автоцистерна АЦ-40(375)-Ц1 прошла путь 40 км на </w:t>
      </w:r>
      <w:r>
        <w:rPr>
          <w:color w:val="2C254A"/>
          <w:spacing w:val="1"/>
        </w:rPr>
        <w:t>пожар и обратно. Пожарный насос на месте пожара работал в течение 50 мин. Период эксплуатации летний. Определить расход топлива и смазочных материа</w:t>
      </w:r>
      <w:r>
        <w:rPr>
          <w:color w:val="2C254A"/>
          <w:spacing w:val="1"/>
        </w:rPr>
        <w:softHyphen/>
      </w:r>
      <w:r>
        <w:rPr>
          <w:color w:val="2C254A"/>
          <w:spacing w:val="3"/>
        </w:rPr>
        <w:t>лов  за  рассматриваемый  выезд.  Дороги  удовлетворительные.</w:t>
      </w:r>
    </w:p>
    <w:p w:rsidR="00DE0763" w:rsidRDefault="00DE0763" w:rsidP="00DE0763">
      <w:pPr>
        <w:shd w:val="clear" w:color="auto" w:fill="FFFFFF"/>
        <w:ind w:right="50"/>
        <w:jc w:val="center"/>
      </w:pPr>
      <w:r>
        <w:rPr>
          <w:color w:val="2C254A"/>
          <w:spacing w:val="45"/>
        </w:rPr>
        <w:t>Решение</w:t>
      </w:r>
    </w:p>
    <w:p w:rsidR="00DE0763" w:rsidRDefault="00DE0763" w:rsidP="00DE0763">
      <w:pPr>
        <w:shd w:val="clear" w:color="auto" w:fill="FFFFFF"/>
      </w:pPr>
      <w:r>
        <w:rPr>
          <w:color w:val="2C254A"/>
          <w:spacing w:val="3"/>
        </w:rPr>
        <w:t>1. Определим расход топлива на пробег 40 км:</w:t>
      </w:r>
    </w:p>
    <w:p w:rsidR="00DE0763" w:rsidRDefault="00DE0763" w:rsidP="00DE0763">
      <w:pPr>
        <w:shd w:val="clear" w:color="auto" w:fill="FFFFFF"/>
        <w:ind w:left="3283"/>
      </w:pPr>
      <w:r>
        <w:rPr>
          <w:color w:val="2C254A"/>
          <w:spacing w:val="32"/>
        </w:rPr>
        <w:t>40х68/100=27,2л</w:t>
      </w:r>
    </w:p>
    <w:p w:rsidR="00DE0763" w:rsidRDefault="00DE0763" w:rsidP="00DE0763">
      <w:pPr>
        <w:shd w:val="clear" w:color="auto" w:fill="FFFFFF"/>
        <w:rPr>
          <w:color w:val="2C254A"/>
          <w:spacing w:val="5"/>
        </w:rPr>
      </w:pPr>
      <w:r>
        <w:rPr>
          <w:color w:val="2C254A"/>
          <w:spacing w:val="5"/>
        </w:rPr>
        <w:t>где 68 л — норма  расхода топлива  на  100 км  пробега.</w:t>
      </w:r>
    </w:p>
    <w:p w:rsidR="00DE0763" w:rsidRDefault="00DE0763" w:rsidP="00DE0763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color w:val="2C254A"/>
          <w:spacing w:val="-6"/>
        </w:rPr>
      </w:pPr>
      <w:r>
        <w:rPr>
          <w:color w:val="2C254A"/>
          <w:spacing w:val="4"/>
        </w:rPr>
        <w:t>2. Определим  расход топлива  на   работу двигателя  на пожарный  насос:</w:t>
      </w:r>
      <w:r>
        <w:rPr>
          <w:color w:val="2C254A"/>
          <w:spacing w:val="4"/>
        </w:rPr>
        <w:br/>
        <w:t>50х0,38 =</w:t>
      </w:r>
      <w:r>
        <w:rPr>
          <w:i/>
          <w:iCs/>
          <w:color w:val="2C254A"/>
          <w:spacing w:val="4"/>
        </w:rPr>
        <w:t xml:space="preserve"> </w:t>
      </w:r>
      <w:r>
        <w:rPr>
          <w:color w:val="2C254A"/>
          <w:spacing w:val="4"/>
        </w:rPr>
        <w:t xml:space="preserve">19,0 л, </w:t>
      </w:r>
    </w:p>
    <w:p w:rsidR="00DE0763" w:rsidRDefault="00DE0763" w:rsidP="00DE0763">
      <w:pPr>
        <w:shd w:val="clear" w:color="auto" w:fill="FFFFFF"/>
        <w:tabs>
          <w:tab w:val="left" w:pos="605"/>
        </w:tabs>
        <w:ind w:left="36"/>
        <w:rPr>
          <w:color w:val="2C254A"/>
          <w:spacing w:val="-6"/>
        </w:rPr>
      </w:pPr>
      <w:r>
        <w:rPr>
          <w:color w:val="2C254A"/>
          <w:spacing w:val="4"/>
        </w:rPr>
        <w:t>Где: 0,380   л — норма    расхода    топлива    на 1 мин работы</w:t>
      </w:r>
      <w:r>
        <w:rPr>
          <w:color w:val="2C254A"/>
          <w:spacing w:val="4"/>
        </w:rPr>
        <w:br/>
        <w:t xml:space="preserve">                           двигателя с пожарным насосом.</w:t>
      </w:r>
    </w:p>
    <w:p w:rsidR="00DE0763" w:rsidRDefault="00DE0763" w:rsidP="00DE0763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color w:val="2C254A"/>
          <w:spacing w:val="-10"/>
        </w:rPr>
      </w:pPr>
      <w:r>
        <w:rPr>
          <w:color w:val="2C254A"/>
          <w:spacing w:val="6"/>
        </w:rPr>
        <w:t>3. Общий  расход топлива составит 27,2 + 19,0 = 46,2 л.</w:t>
      </w:r>
    </w:p>
    <w:p w:rsidR="00DE0763" w:rsidRDefault="00DE0763" w:rsidP="00DE0763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color w:val="2C254A"/>
          <w:spacing w:val="-11"/>
        </w:rPr>
      </w:pPr>
      <w:r>
        <w:rPr>
          <w:color w:val="2C254A"/>
          <w:spacing w:val="5"/>
        </w:rPr>
        <w:t>4. Расход моторного масла составляет 5 % от израсходованного топлива:</w:t>
      </w:r>
    </w:p>
    <w:p w:rsidR="00DE0763" w:rsidRDefault="00DE0763" w:rsidP="00DE0763">
      <w:pPr>
        <w:shd w:val="clear" w:color="auto" w:fill="FFFFFF"/>
        <w:tabs>
          <w:tab w:val="left" w:pos="605"/>
        </w:tabs>
        <w:ind w:left="374"/>
        <w:rPr>
          <w:color w:val="2C254A"/>
          <w:spacing w:val="-11"/>
        </w:rPr>
      </w:pPr>
      <w:r>
        <w:rPr>
          <w:color w:val="2C254A"/>
          <w:spacing w:val="5"/>
        </w:rPr>
        <w:t xml:space="preserve">                        46,2 х 5 / 100 = 2,31 л.</w:t>
      </w:r>
    </w:p>
    <w:p w:rsidR="00DE0763" w:rsidRDefault="00E1340E" w:rsidP="00DE0763">
      <w:pPr>
        <w:shd w:val="clear" w:color="auto" w:fill="FFFFFF"/>
        <w:tabs>
          <w:tab w:val="left" w:pos="612"/>
        </w:tabs>
        <w:ind w:left="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178435</wp:posOffset>
                </wp:positionV>
                <wp:extent cx="315595" cy="0"/>
                <wp:effectExtent l="5080" t="10160" r="12700" b="8890"/>
                <wp:wrapNone/>
                <wp:docPr id="3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1pt,14.05pt" to="156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fS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" o:allowincell="f" strokeweight=".35pt"/>
            </w:pict>
          </mc:Fallback>
        </mc:AlternateContent>
      </w:r>
      <w:r w:rsidR="00DE0763">
        <w:rPr>
          <w:color w:val="2C254A"/>
          <w:spacing w:val="-7"/>
        </w:rPr>
        <w:t>5.</w:t>
      </w:r>
      <w:r w:rsidR="00DE0763">
        <w:rPr>
          <w:color w:val="2C254A"/>
        </w:rPr>
        <w:tab/>
      </w:r>
      <w:r w:rsidR="00DE0763">
        <w:rPr>
          <w:color w:val="2C254A"/>
          <w:spacing w:val="5"/>
        </w:rPr>
        <w:t xml:space="preserve">Расход трансмиссионных смазок составляет   1,5 л на каждые 100 </w:t>
      </w:r>
      <w:r w:rsidR="00DE0763">
        <w:rPr>
          <w:i/>
          <w:iCs/>
          <w:color w:val="2C254A"/>
          <w:spacing w:val="5"/>
        </w:rPr>
        <w:t xml:space="preserve">л </w:t>
      </w:r>
      <w:r w:rsidR="00DE0763">
        <w:rPr>
          <w:color w:val="2C254A"/>
          <w:spacing w:val="5"/>
        </w:rPr>
        <w:t>из</w:t>
      </w:r>
      <w:r w:rsidR="00DE0763">
        <w:rPr>
          <w:color w:val="2C254A"/>
          <w:spacing w:val="5"/>
        </w:rPr>
        <w:softHyphen/>
      </w:r>
      <w:r w:rsidR="00DE0763">
        <w:rPr>
          <w:color w:val="2C254A"/>
          <w:spacing w:val="5"/>
        </w:rPr>
        <w:br/>
      </w:r>
      <w:r w:rsidR="00DE0763">
        <w:rPr>
          <w:color w:val="2C254A"/>
        </w:rPr>
        <w:t>расходованного топлива:</w:t>
      </w:r>
    </w:p>
    <w:p w:rsidR="00DE0763" w:rsidRDefault="00DE0763" w:rsidP="00DE0763">
      <w:pPr>
        <w:shd w:val="clear" w:color="auto" w:fill="FFFFFF"/>
        <w:ind w:left="2642"/>
      </w:pPr>
      <w:r>
        <w:rPr>
          <w:color w:val="2C254A"/>
          <w:spacing w:val="21"/>
        </w:rPr>
        <w:t>46,2х1,5/100</w:t>
      </w:r>
      <w:r>
        <w:rPr>
          <w:b/>
          <w:bCs/>
          <w:color w:val="2C254A"/>
          <w:spacing w:val="2"/>
          <w:w w:val="67"/>
        </w:rPr>
        <w:t xml:space="preserve">= </w:t>
      </w:r>
      <w:r>
        <w:rPr>
          <w:color w:val="2C254A"/>
          <w:spacing w:val="6"/>
        </w:rPr>
        <w:t>0,69 л.</w:t>
      </w:r>
    </w:p>
    <w:p w:rsidR="00DE0763" w:rsidRDefault="00DE0763" w:rsidP="00DE0763">
      <w:pPr>
        <w:shd w:val="clear" w:color="auto" w:fill="FFFFFF"/>
        <w:tabs>
          <w:tab w:val="left" w:pos="612"/>
        </w:tabs>
        <w:ind w:left="43"/>
        <w:rPr>
          <w:spacing w:val="1"/>
        </w:rPr>
      </w:pPr>
      <w:r>
        <w:rPr>
          <w:spacing w:val="-3"/>
        </w:rPr>
        <w:t>6.</w:t>
      </w:r>
      <w:r>
        <w:tab/>
      </w:r>
      <w:r>
        <w:rPr>
          <w:spacing w:val="5"/>
        </w:rPr>
        <w:t xml:space="preserve">Расход  консистентных смазок составляет 5,9 </w:t>
      </w:r>
      <w:r w:rsidRPr="00980DC5">
        <w:rPr>
          <w:spacing w:val="5"/>
        </w:rPr>
        <w:t xml:space="preserve">Н на каждые </w:t>
      </w:r>
      <w:r w:rsidRPr="00980DC5">
        <w:rPr>
          <w:bCs/>
          <w:spacing w:val="5"/>
        </w:rPr>
        <w:t xml:space="preserve">100 </w:t>
      </w:r>
      <w:r w:rsidRPr="00980DC5">
        <w:rPr>
          <w:spacing w:val="5"/>
        </w:rPr>
        <w:t>л</w:t>
      </w:r>
      <w:r>
        <w:rPr>
          <w:spacing w:val="5"/>
        </w:rPr>
        <w:t xml:space="preserve"> израс</w:t>
      </w:r>
      <w:r>
        <w:rPr>
          <w:spacing w:val="5"/>
        </w:rPr>
        <w:softHyphen/>
      </w:r>
      <w:r>
        <w:rPr>
          <w:spacing w:val="1"/>
        </w:rPr>
        <w:t>ходованного   топлива:</w:t>
      </w:r>
    </w:p>
    <w:p w:rsidR="00DE0763" w:rsidRDefault="00DE0763" w:rsidP="00DE0763">
      <w:pPr>
        <w:shd w:val="clear" w:color="auto" w:fill="FFFFFF"/>
        <w:tabs>
          <w:tab w:val="left" w:pos="612"/>
        </w:tabs>
        <w:ind w:left="43" w:firstLine="338"/>
        <w:jc w:val="center"/>
      </w:pPr>
      <w:r>
        <w:rPr>
          <w:spacing w:val="1"/>
        </w:rPr>
        <w:t>46,2 х 5,9 / = 2,72 Н.</w:t>
      </w:r>
    </w:p>
    <w:p w:rsidR="00DE0763" w:rsidRDefault="00DE0763" w:rsidP="00DE0763">
      <w:r>
        <w:rPr>
          <w:b/>
          <w:szCs w:val="28"/>
        </w:rPr>
        <w:t>Задание:</w:t>
      </w:r>
      <w:r>
        <w:t xml:space="preserve"> </w:t>
      </w:r>
    </w:p>
    <w:p w:rsidR="00DE0763" w:rsidRDefault="00DE0763" w:rsidP="00DE0763">
      <w:pPr>
        <w:pStyle w:val="af2"/>
        <w:spacing w:after="0"/>
        <w:ind w:left="0"/>
        <w:rPr>
          <w:b/>
          <w:szCs w:val="28"/>
        </w:rPr>
      </w:pPr>
      <w:r>
        <w:rPr>
          <w:b/>
          <w:szCs w:val="28"/>
        </w:rPr>
        <w:t xml:space="preserve"> </w:t>
      </w:r>
      <w:r>
        <w:rPr>
          <w:szCs w:val="28"/>
        </w:rPr>
        <w:t>Составить эксплуатационную карточку на автоцистерну за период работы – 1 месяц. Данные времени для расчётов берутся произвольно каждым студентом, марку автомобиля указывает преподаватель. Общее количество выездов на пожар, учения, заправку и прочие работы назначаются преподавателем произвольно в пределах разумных норм.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Выводы по работе: </w:t>
      </w:r>
    </w:p>
    <w:p w:rsidR="00DE0763" w:rsidRDefault="00DE0763" w:rsidP="00DE0763">
      <w:pPr>
        <w:rPr>
          <w:b/>
          <w:szCs w:val="20"/>
        </w:rPr>
      </w:pPr>
      <w:r>
        <w:rPr>
          <w:szCs w:val="20"/>
        </w:rPr>
        <w:t>сделать выводы по работе.</w:t>
      </w:r>
    </w:p>
    <w:p w:rsidR="00DE0763" w:rsidRDefault="00DE0763" w:rsidP="00DE0763">
      <w:pPr>
        <w:rPr>
          <w:b/>
          <w:szCs w:val="20"/>
        </w:rPr>
      </w:pPr>
      <w:r>
        <w:rPr>
          <w:b/>
          <w:szCs w:val="20"/>
        </w:rPr>
        <w:t xml:space="preserve">Контрольные вопросы: </w:t>
      </w:r>
    </w:p>
    <w:p w:rsidR="00DE0763" w:rsidRDefault="00DE0763" w:rsidP="00DE0763">
      <w:pPr>
        <w:rPr>
          <w:szCs w:val="20"/>
        </w:rPr>
      </w:pPr>
      <w:r>
        <w:rPr>
          <w:szCs w:val="20"/>
        </w:rPr>
        <w:t>рассчитать точный расход горюче-смазочных материалов  за 1 месяц эксплуатации пожарной автоцистерны.</w:t>
      </w: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DE0763" w:rsidRDefault="00DE0763" w:rsidP="00DE0763">
      <w:pPr>
        <w:jc w:val="center"/>
        <w:rPr>
          <w:b/>
        </w:rPr>
      </w:pPr>
    </w:p>
    <w:p w:rsidR="0042129A" w:rsidRDefault="0042129A"/>
    <w:sectPr w:rsidR="0042129A" w:rsidSect="00421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8F" w:rsidRDefault="0081568F">
      <w:r>
        <w:separator/>
      </w:r>
    </w:p>
  </w:endnote>
  <w:endnote w:type="continuationSeparator" w:id="0">
    <w:p w:rsidR="0081568F" w:rsidRDefault="0081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7969"/>
      <w:docPartObj>
        <w:docPartGallery w:val="Page Numbers (Bottom of Page)"/>
        <w:docPartUnique/>
      </w:docPartObj>
    </w:sdtPr>
    <w:sdtContent>
      <w:p w:rsidR="00CC3AEE" w:rsidRDefault="00CC3AE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40E">
          <w:rPr>
            <w:noProof/>
          </w:rPr>
          <w:t>7</w:t>
        </w:r>
        <w:r>
          <w:fldChar w:fldCharType="end"/>
        </w:r>
      </w:p>
    </w:sdtContent>
  </w:sdt>
  <w:p w:rsidR="00CC3AEE" w:rsidRDefault="00CC3A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8F" w:rsidRDefault="0081568F">
      <w:r>
        <w:separator/>
      </w:r>
    </w:p>
  </w:footnote>
  <w:footnote w:type="continuationSeparator" w:id="0">
    <w:p w:rsidR="0081568F" w:rsidRDefault="00815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4596"/>
    <w:multiLevelType w:val="hybridMultilevel"/>
    <w:tmpl w:val="981A8F0E"/>
    <w:lvl w:ilvl="0" w:tplc="EE4A17E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C0ECE"/>
    <w:multiLevelType w:val="singleLevel"/>
    <w:tmpl w:val="4E4895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30A904CC"/>
    <w:multiLevelType w:val="hybridMultilevel"/>
    <w:tmpl w:val="4B3E143C"/>
    <w:lvl w:ilvl="0" w:tplc="AE58044E">
      <w:start w:val="1"/>
      <w:numFmt w:val="decimal"/>
      <w:lvlText w:val="%1."/>
      <w:lvlJc w:val="left"/>
      <w:pPr>
        <w:tabs>
          <w:tab w:val="num" w:pos="568"/>
        </w:tabs>
        <w:ind w:left="568" w:firstLine="0"/>
      </w:pPr>
      <w:rPr>
        <w:rFonts w:ascii="Times New Roman" w:eastAsia="Times New Roman" w:hAnsi="Times New Roman"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9847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B3929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DB50C97"/>
    <w:multiLevelType w:val="hybridMultilevel"/>
    <w:tmpl w:val="69240EDE"/>
    <w:lvl w:ilvl="0" w:tplc="EE4A17E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1E41E5"/>
    <w:multiLevelType w:val="singleLevel"/>
    <w:tmpl w:val="7E6423B2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8">
    <w:nsid w:val="48687938"/>
    <w:multiLevelType w:val="hybridMultilevel"/>
    <w:tmpl w:val="01BA9C96"/>
    <w:lvl w:ilvl="0" w:tplc="C9AC838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E4092C"/>
    <w:multiLevelType w:val="singleLevel"/>
    <w:tmpl w:val="3418F1FE"/>
    <w:lvl w:ilvl="0">
      <w:start w:val="11"/>
      <w:numFmt w:val="bullet"/>
      <w:lvlText w:val="–"/>
      <w:lvlJc w:val="left"/>
      <w:pPr>
        <w:tabs>
          <w:tab w:val="num" w:pos="1069"/>
        </w:tabs>
        <w:ind w:left="1069" w:hanging="360"/>
      </w:pPr>
    </w:lvl>
  </w:abstractNum>
  <w:abstractNum w:abstractNumId="10">
    <w:nsid w:val="6B2D6A50"/>
    <w:multiLevelType w:val="hybridMultilevel"/>
    <w:tmpl w:val="1286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3605F3"/>
    <w:multiLevelType w:val="singleLevel"/>
    <w:tmpl w:val="A2CE3134"/>
    <w:lvl w:ilvl="0">
      <w:start w:val="2"/>
      <w:numFmt w:val="bullet"/>
      <w:lvlText w:val="-"/>
      <w:lvlJc w:val="left"/>
      <w:pPr>
        <w:tabs>
          <w:tab w:val="num" w:pos="600"/>
        </w:tabs>
        <w:ind w:left="600" w:hanging="360"/>
      </w:pPr>
    </w:lvl>
  </w:abstractNum>
  <w:abstractNum w:abstractNumId="12">
    <w:nsid w:val="777B73A7"/>
    <w:multiLevelType w:val="hybridMultilevel"/>
    <w:tmpl w:val="DF042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</w:num>
  <w:num w:numId="5">
    <w:abstractNumId w:val="7"/>
  </w:num>
  <w:num w:numId="6">
    <w:abstractNumId w:val="2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</w:num>
  <w:num w:numId="10">
    <w:abstractNumId w:val="9"/>
  </w:num>
  <w:num w:numId="11">
    <w:abstractNumId w:val="1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763"/>
    <w:rsid w:val="0042129A"/>
    <w:rsid w:val="0081568F"/>
    <w:rsid w:val="00CC3AEE"/>
    <w:rsid w:val="00DE0763"/>
    <w:rsid w:val="00E1340E"/>
    <w:rsid w:val="00FD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07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E07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E07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E076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E076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E076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DE076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DE076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E07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07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E076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E076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E07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DE076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DE076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DE07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E0763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nhideWhenUsed/>
    <w:rsid w:val="00DE07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E0763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DE0763"/>
    <w:rPr>
      <w:b/>
      <w:bCs w:val="0"/>
    </w:rPr>
  </w:style>
  <w:style w:type="paragraph" w:styleId="a6">
    <w:name w:val="Normal (Web)"/>
    <w:basedOn w:val="a"/>
    <w:uiPriority w:val="99"/>
    <w:semiHidden/>
    <w:unhideWhenUsed/>
    <w:rsid w:val="00DE0763"/>
    <w:pPr>
      <w:spacing w:before="100" w:after="100"/>
      <w:jc w:val="both"/>
    </w:pPr>
    <w:rPr>
      <w:rFonts w:ascii="Arial" w:hAnsi="Arial"/>
      <w:color w:val="000000"/>
      <w:sz w:val="26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DE0763"/>
    <w:pPr>
      <w:widowControl w:val="0"/>
      <w:ind w:firstLine="280"/>
      <w:jc w:val="both"/>
    </w:pPr>
    <w:rPr>
      <w:rFonts w:ascii="Courier New" w:hAnsi="Courier New"/>
      <w:sz w:val="16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E0763"/>
    <w:rPr>
      <w:rFonts w:ascii="Courier New" w:eastAsia="Times New Roman" w:hAnsi="Courier New" w:cs="Times New Roman"/>
      <w:sz w:val="16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E07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1"/>
    <w:uiPriority w:val="99"/>
    <w:unhideWhenUsed/>
    <w:rsid w:val="00DE07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semiHidden/>
    <w:unhideWhenUsed/>
    <w:qFormat/>
    <w:rsid w:val="00DE0763"/>
    <w:pPr>
      <w:widowControl w:val="0"/>
      <w:snapToGrid w:val="0"/>
    </w:pPr>
    <w:rPr>
      <w:b/>
      <w:szCs w:val="20"/>
    </w:rPr>
  </w:style>
  <w:style w:type="paragraph" w:styleId="ae">
    <w:name w:val="Title"/>
    <w:basedOn w:val="a"/>
    <w:link w:val="af"/>
    <w:uiPriority w:val="99"/>
    <w:qFormat/>
    <w:rsid w:val="00DE0763"/>
    <w:pPr>
      <w:snapToGrid w:val="0"/>
      <w:jc w:val="center"/>
    </w:pPr>
    <w:rPr>
      <w:rFonts w:ascii="Courier New" w:hAnsi="Courier New"/>
      <w:b/>
      <w:sz w:val="20"/>
      <w:szCs w:val="20"/>
    </w:rPr>
  </w:style>
  <w:style w:type="character" w:customStyle="1" w:styleId="af">
    <w:name w:val="Название Знак"/>
    <w:basedOn w:val="a0"/>
    <w:link w:val="ae"/>
    <w:uiPriority w:val="99"/>
    <w:rsid w:val="00DE0763"/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DE0763"/>
    <w:pPr>
      <w:jc w:val="right"/>
    </w:pPr>
    <w:rPr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DE076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DE0763"/>
    <w:pPr>
      <w:spacing w:line="360" w:lineRule="auto"/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DE0763"/>
    <w:rPr>
      <w:b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DE07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DE0763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DE07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E076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DE0763"/>
    <w:pPr>
      <w:tabs>
        <w:tab w:val="left" w:pos="9333"/>
      </w:tabs>
      <w:suppressAutoHyphens/>
      <w:autoSpaceDE w:val="0"/>
      <w:autoSpaceDN w:val="0"/>
      <w:adjustRightInd w:val="0"/>
      <w:ind w:right="-27" w:firstLine="550"/>
      <w:jc w:val="both"/>
    </w:pPr>
    <w:rPr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lock Text"/>
    <w:basedOn w:val="a"/>
    <w:uiPriority w:val="99"/>
    <w:semiHidden/>
    <w:unhideWhenUsed/>
    <w:rsid w:val="00DE0763"/>
    <w:pPr>
      <w:ind w:left="-709" w:right="-766"/>
      <w:jc w:val="both"/>
    </w:pPr>
    <w:rPr>
      <w:sz w:val="28"/>
      <w:szCs w:val="20"/>
    </w:rPr>
  </w:style>
  <w:style w:type="paragraph" w:styleId="af7">
    <w:name w:val="Document Map"/>
    <w:basedOn w:val="a"/>
    <w:link w:val="12"/>
    <w:uiPriority w:val="99"/>
    <w:semiHidden/>
    <w:unhideWhenUsed/>
    <w:rsid w:val="00DE07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basedOn w:val="a0"/>
    <w:uiPriority w:val="99"/>
    <w:semiHidden/>
    <w:rsid w:val="00DE0763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Plain Text"/>
    <w:basedOn w:val="a"/>
    <w:link w:val="afa"/>
    <w:uiPriority w:val="99"/>
    <w:unhideWhenUsed/>
    <w:rsid w:val="00DE0763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DE076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DE076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E0763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List Paragraph"/>
    <w:basedOn w:val="a"/>
    <w:uiPriority w:val="34"/>
    <w:qFormat/>
    <w:rsid w:val="00DE0763"/>
    <w:pPr>
      <w:ind w:left="720"/>
      <w:contextualSpacing/>
    </w:pPr>
  </w:style>
  <w:style w:type="paragraph" w:customStyle="1" w:styleId="ConsNonformat">
    <w:name w:val="ConsNonformat"/>
    <w:uiPriority w:val="99"/>
    <w:rsid w:val="00DE07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DE07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Без интервала1"/>
    <w:uiPriority w:val="99"/>
    <w:rsid w:val="00DE076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fe">
    <w:name w:val="Нормальный"/>
    <w:uiPriority w:val="99"/>
    <w:rsid w:val="00DE07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TW"/>
    </w:rPr>
  </w:style>
  <w:style w:type="paragraph" w:customStyle="1" w:styleId="H4">
    <w:name w:val="H4"/>
    <w:basedOn w:val="a"/>
    <w:next w:val="a"/>
    <w:uiPriority w:val="99"/>
    <w:rsid w:val="00DE0763"/>
    <w:pPr>
      <w:keepNext/>
      <w:snapToGrid w:val="0"/>
      <w:spacing w:before="100" w:after="100"/>
      <w:outlineLvl w:val="4"/>
    </w:pPr>
    <w:rPr>
      <w:b/>
      <w:szCs w:val="20"/>
    </w:rPr>
  </w:style>
  <w:style w:type="paragraph" w:customStyle="1" w:styleId="FR1">
    <w:name w:val="FR1"/>
    <w:uiPriority w:val="99"/>
    <w:rsid w:val="00DE0763"/>
    <w:pPr>
      <w:widowControl w:val="0"/>
      <w:snapToGrid w:val="0"/>
      <w:spacing w:before="260"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FR2">
    <w:name w:val="FR2"/>
    <w:uiPriority w:val="99"/>
    <w:rsid w:val="00DE0763"/>
    <w:pPr>
      <w:widowControl w:val="0"/>
      <w:snapToGrid w:val="0"/>
      <w:spacing w:before="580" w:after="0" w:line="240" w:lineRule="auto"/>
      <w:ind w:right="200"/>
      <w:jc w:val="center"/>
    </w:pPr>
    <w:rPr>
      <w:rFonts w:ascii="Courier New" w:eastAsia="Times New Roman" w:hAnsi="Courier New" w:cs="Times New Roman"/>
      <w:b/>
      <w:sz w:val="16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DE0763"/>
    <w:pPr>
      <w:ind w:firstLine="426"/>
    </w:pPr>
    <w:rPr>
      <w:sz w:val="20"/>
      <w:szCs w:val="20"/>
    </w:rPr>
  </w:style>
  <w:style w:type="paragraph" w:customStyle="1" w:styleId="aff">
    <w:name w:val="Прижатый влево"/>
    <w:basedOn w:val="a"/>
    <w:next w:val="a"/>
    <w:uiPriority w:val="99"/>
    <w:rsid w:val="00DE07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30">
    <w:name w:val="Основной текст с отступом 23"/>
    <w:basedOn w:val="a"/>
    <w:uiPriority w:val="99"/>
    <w:rsid w:val="00DE0763"/>
    <w:pPr>
      <w:suppressAutoHyphens/>
      <w:spacing w:line="360" w:lineRule="auto"/>
      <w:ind w:firstLine="680"/>
    </w:pPr>
    <w:rPr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DE0763"/>
    <w:pPr>
      <w:widowControl w:val="0"/>
      <w:shd w:val="clear" w:color="auto" w:fill="FFFFFF"/>
      <w:ind w:firstLine="567"/>
      <w:jc w:val="both"/>
    </w:pPr>
    <w:rPr>
      <w:color w:val="000000"/>
      <w:sz w:val="28"/>
      <w:szCs w:val="20"/>
    </w:rPr>
  </w:style>
  <w:style w:type="paragraph" w:customStyle="1" w:styleId="14">
    <w:name w:val="Обычный1"/>
    <w:uiPriority w:val="99"/>
    <w:rsid w:val="00DE0763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box">
    <w:name w:val="imagebox"/>
    <w:basedOn w:val="a"/>
    <w:uiPriority w:val="99"/>
    <w:rsid w:val="00DE0763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15">
    <w:name w:val="Основной текст1"/>
    <w:basedOn w:val="a"/>
    <w:uiPriority w:val="99"/>
    <w:rsid w:val="00DE0763"/>
    <w:pPr>
      <w:widowControl w:val="0"/>
      <w:spacing w:line="360" w:lineRule="auto"/>
      <w:ind w:firstLine="280"/>
      <w:jc w:val="both"/>
    </w:pPr>
    <w:rPr>
      <w:rFonts w:ascii="Courier New" w:hAnsi="Courier New"/>
      <w:sz w:val="28"/>
      <w:szCs w:val="20"/>
    </w:rPr>
  </w:style>
  <w:style w:type="paragraph" w:customStyle="1" w:styleId="25">
    <w:name w:val="Обычный2"/>
    <w:uiPriority w:val="99"/>
    <w:rsid w:val="00DE0763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link w:val="ab"/>
    <w:uiPriority w:val="99"/>
    <w:locked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хема документа Знак1"/>
    <w:basedOn w:val="a0"/>
    <w:link w:val="af7"/>
    <w:uiPriority w:val="99"/>
    <w:semiHidden/>
    <w:locked/>
    <w:rsid w:val="00DE076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pple-converted-space">
    <w:name w:val="apple-converted-space"/>
    <w:basedOn w:val="a0"/>
    <w:rsid w:val="00DE07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07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E07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E07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E076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DE076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E076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unhideWhenUsed/>
    <w:qFormat/>
    <w:rsid w:val="00DE076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DE076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DE07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076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E076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E076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E07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DE076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DE076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DE07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DE0763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nhideWhenUsed/>
    <w:rsid w:val="00DE07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E0763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DE0763"/>
    <w:rPr>
      <w:b/>
      <w:bCs w:val="0"/>
    </w:rPr>
  </w:style>
  <w:style w:type="paragraph" w:styleId="a6">
    <w:name w:val="Normal (Web)"/>
    <w:basedOn w:val="a"/>
    <w:uiPriority w:val="99"/>
    <w:semiHidden/>
    <w:unhideWhenUsed/>
    <w:rsid w:val="00DE0763"/>
    <w:pPr>
      <w:spacing w:before="100" w:after="100"/>
      <w:jc w:val="both"/>
    </w:pPr>
    <w:rPr>
      <w:rFonts w:ascii="Arial" w:hAnsi="Arial"/>
      <w:color w:val="000000"/>
      <w:sz w:val="26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DE0763"/>
    <w:pPr>
      <w:widowControl w:val="0"/>
      <w:ind w:firstLine="280"/>
      <w:jc w:val="both"/>
    </w:pPr>
    <w:rPr>
      <w:rFonts w:ascii="Courier New" w:hAnsi="Courier New"/>
      <w:sz w:val="16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E0763"/>
    <w:rPr>
      <w:rFonts w:ascii="Courier New" w:eastAsia="Times New Roman" w:hAnsi="Courier New" w:cs="Times New Roman"/>
      <w:sz w:val="16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DE07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1"/>
    <w:uiPriority w:val="99"/>
    <w:unhideWhenUsed/>
    <w:rsid w:val="00DE07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semiHidden/>
    <w:unhideWhenUsed/>
    <w:qFormat/>
    <w:rsid w:val="00DE0763"/>
    <w:pPr>
      <w:widowControl w:val="0"/>
      <w:snapToGrid w:val="0"/>
    </w:pPr>
    <w:rPr>
      <w:b/>
      <w:szCs w:val="20"/>
    </w:rPr>
  </w:style>
  <w:style w:type="paragraph" w:styleId="ae">
    <w:name w:val="Title"/>
    <w:basedOn w:val="a"/>
    <w:link w:val="af"/>
    <w:uiPriority w:val="99"/>
    <w:qFormat/>
    <w:rsid w:val="00DE0763"/>
    <w:pPr>
      <w:snapToGrid w:val="0"/>
      <w:jc w:val="center"/>
    </w:pPr>
    <w:rPr>
      <w:rFonts w:ascii="Courier New" w:hAnsi="Courier New"/>
      <w:b/>
      <w:sz w:val="20"/>
      <w:szCs w:val="20"/>
    </w:rPr>
  </w:style>
  <w:style w:type="character" w:customStyle="1" w:styleId="af">
    <w:name w:val="Название Знак"/>
    <w:basedOn w:val="a0"/>
    <w:link w:val="ae"/>
    <w:uiPriority w:val="99"/>
    <w:rsid w:val="00DE0763"/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DE0763"/>
    <w:pPr>
      <w:jc w:val="right"/>
    </w:pPr>
    <w:rPr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DE076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DE0763"/>
    <w:pPr>
      <w:spacing w:line="360" w:lineRule="auto"/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DE0763"/>
    <w:rPr>
      <w:b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DE07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DE0763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DE07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E076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DE0763"/>
    <w:pPr>
      <w:tabs>
        <w:tab w:val="left" w:pos="9333"/>
      </w:tabs>
      <w:suppressAutoHyphens/>
      <w:autoSpaceDE w:val="0"/>
      <w:autoSpaceDN w:val="0"/>
      <w:adjustRightInd w:val="0"/>
      <w:ind w:right="-27" w:firstLine="550"/>
      <w:jc w:val="both"/>
    </w:pPr>
    <w:rPr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E07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lock Text"/>
    <w:basedOn w:val="a"/>
    <w:uiPriority w:val="99"/>
    <w:semiHidden/>
    <w:unhideWhenUsed/>
    <w:rsid w:val="00DE0763"/>
    <w:pPr>
      <w:ind w:left="-709" w:right="-766"/>
      <w:jc w:val="both"/>
    </w:pPr>
    <w:rPr>
      <w:sz w:val="28"/>
      <w:szCs w:val="20"/>
    </w:rPr>
  </w:style>
  <w:style w:type="paragraph" w:styleId="af7">
    <w:name w:val="Document Map"/>
    <w:basedOn w:val="a"/>
    <w:link w:val="12"/>
    <w:uiPriority w:val="99"/>
    <w:semiHidden/>
    <w:unhideWhenUsed/>
    <w:rsid w:val="00DE07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basedOn w:val="a0"/>
    <w:uiPriority w:val="99"/>
    <w:semiHidden/>
    <w:rsid w:val="00DE0763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Plain Text"/>
    <w:basedOn w:val="a"/>
    <w:link w:val="afa"/>
    <w:uiPriority w:val="99"/>
    <w:unhideWhenUsed/>
    <w:rsid w:val="00DE0763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DE076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DE076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DE0763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List Paragraph"/>
    <w:basedOn w:val="a"/>
    <w:uiPriority w:val="34"/>
    <w:qFormat/>
    <w:rsid w:val="00DE0763"/>
    <w:pPr>
      <w:ind w:left="720"/>
      <w:contextualSpacing/>
    </w:pPr>
  </w:style>
  <w:style w:type="paragraph" w:customStyle="1" w:styleId="ConsNonformat">
    <w:name w:val="ConsNonformat"/>
    <w:uiPriority w:val="99"/>
    <w:rsid w:val="00DE07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DE07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Без интервала1"/>
    <w:uiPriority w:val="99"/>
    <w:rsid w:val="00DE076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fe">
    <w:name w:val="Нормальный"/>
    <w:uiPriority w:val="99"/>
    <w:rsid w:val="00DE07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TW"/>
    </w:rPr>
  </w:style>
  <w:style w:type="paragraph" w:customStyle="1" w:styleId="H4">
    <w:name w:val="H4"/>
    <w:basedOn w:val="a"/>
    <w:next w:val="a"/>
    <w:uiPriority w:val="99"/>
    <w:rsid w:val="00DE0763"/>
    <w:pPr>
      <w:keepNext/>
      <w:snapToGrid w:val="0"/>
      <w:spacing w:before="100" w:after="100"/>
      <w:outlineLvl w:val="4"/>
    </w:pPr>
    <w:rPr>
      <w:b/>
      <w:szCs w:val="20"/>
    </w:rPr>
  </w:style>
  <w:style w:type="paragraph" w:customStyle="1" w:styleId="FR1">
    <w:name w:val="FR1"/>
    <w:uiPriority w:val="99"/>
    <w:rsid w:val="00DE0763"/>
    <w:pPr>
      <w:widowControl w:val="0"/>
      <w:snapToGrid w:val="0"/>
      <w:spacing w:before="260"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FR2">
    <w:name w:val="FR2"/>
    <w:uiPriority w:val="99"/>
    <w:rsid w:val="00DE0763"/>
    <w:pPr>
      <w:widowControl w:val="0"/>
      <w:snapToGrid w:val="0"/>
      <w:spacing w:before="580" w:after="0" w:line="240" w:lineRule="auto"/>
      <w:ind w:right="200"/>
      <w:jc w:val="center"/>
    </w:pPr>
    <w:rPr>
      <w:rFonts w:ascii="Courier New" w:eastAsia="Times New Roman" w:hAnsi="Courier New" w:cs="Times New Roman"/>
      <w:b/>
      <w:sz w:val="16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DE0763"/>
    <w:pPr>
      <w:ind w:firstLine="426"/>
    </w:pPr>
    <w:rPr>
      <w:sz w:val="20"/>
      <w:szCs w:val="20"/>
    </w:rPr>
  </w:style>
  <w:style w:type="paragraph" w:customStyle="1" w:styleId="aff">
    <w:name w:val="Прижатый влево"/>
    <w:basedOn w:val="a"/>
    <w:next w:val="a"/>
    <w:uiPriority w:val="99"/>
    <w:rsid w:val="00DE07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30">
    <w:name w:val="Основной текст с отступом 23"/>
    <w:basedOn w:val="a"/>
    <w:uiPriority w:val="99"/>
    <w:rsid w:val="00DE0763"/>
    <w:pPr>
      <w:suppressAutoHyphens/>
      <w:spacing w:line="360" w:lineRule="auto"/>
      <w:ind w:firstLine="680"/>
    </w:pPr>
    <w:rPr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DE0763"/>
    <w:pPr>
      <w:widowControl w:val="0"/>
      <w:shd w:val="clear" w:color="auto" w:fill="FFFFFF"/>
      <w:ind w:firstLine="567"/>
      <w:jc w:val="both"/>
    </w:pPr>
    <w:rPr>
      <w:color w:val="000000"/>
      <w:sz w:val="28"/>
      <w:szCs w:val="20"/>
    </w:rPr>
  </w:style>
  <w:style w:type="paragraph" w:customStyle="1" w:styleId="14">
    <w:name w:val="Обычный1"/>
    <w:uiPriority w:val="99"/>
    <w:rsid w:val="00DE0763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box">
    <w:name w:val="imagebox"/>
    <w:basedOn w:val="a"/>
    <w:uiPriority w:val="99"/>
    <w:rsid w:val="00DE0763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15">
    <w:name w:val="Основной текст1"/>
    <w:basedOn w:val="a"/>
    <w:uiPriority w:val="99"/>
    <w:rsid w:val="00DE0763"/>
    <w:pPr>
      <w:widowControl w:val="0"/>
      <w:spacing w:line="360" w:lineRule="auto"/>
      <w:ind w:firstLine="280"/>
      <w:jc w:val="both"/>
    </w:pPr>
    <w:rPr>
      <w:rFonts w:ascii="Courier New" w:hAnsi="Courier New"/>
      <w:sz w:val="28"/>
      <w:szCs w:val="20"/>
    </w:rPr>
  </w:style>
  <w:style w:type="paragraph" w:customStyle="1" w:styleId="25">
    <w:name w:val="Обычный2"/>
    <w:uiPriority w:val="99"/>
    <w:rsid w:val="00DE0763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Нижний колонтитул Знак1"/>
    <w:basedOn w:val="a0"/>
    <w:link w:val="ab"/>
    <w:uiPriority w:val="99"/>
    <w:locked/>
    <w:rsid w:val="00DE07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хема документа Знак1"/>
    <w:basedOn w:val="a0"/>
    <w:link w:val="af7"/>
    <w:uiPriority w:val="99"/>
    <w:semiHidden/>
    <w:locked/>
    <w:rsid w:val="00DE076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pple-converted-space">
    <w:name w:val="apple-converted-space"/>
    <w:basedOn w:val="a0"/>
    <w:rsid w:val="00DE0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yperlink" Target="https://ru.wikipedia.org/wiki/%D0%9F%D0%B5%D0%BD%D0%BE%D0%BE%D0%B1%D1%80%D0%B0%D0%B7%D0%BE%D0%B2%D0%B0%D1%82%D0%B5%D0%BB%D1%8C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zhavto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hyperlink" Target="https://ru.wikipedia.org/wiki/%D0%9F%D0%B5%D0%BD%D0%B0" TargetMode="External"/><Relationship Id="rId10" Type="http://schemas.openxmlformats.org/officeDocument/2006/relationships/hyperlink" Target="http://www.pb.informost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oleObject" Target="embeddings/oleObject1.bin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http://pozhdelo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6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hyperlink" Target="http://www.pozhtechnika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oleObject" Target="embeddings/oleObject2.bin"/><Relationship Id="rId59" Type="http://schemas.openxmlformats.org/officeDocument/2006/relationships/image" Target="media/image44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hyperlink" Target="http://pozhproekt.ru/wp-content/uploads/2012/03/KNR80.jpg" TargetMode="External"/><Relationship Id="rId54" Type="http://schemas.openxmlformats.org/officeDocument/2006/relationships/image" Target="media/image39.png"/><Relationship Id="rId62" Type="http://schemas.openxmlformats.org/officeDocument/2006/relationships/hyperlink" Target="https://ru.wikipedia.org/wiki/%D0%9F%D0%B5%D0%BD%D0%BE%D0%BE%D0%B1%D1%80%D0%B0%D0%B7%D0%BE%D0%B2%D0%B0%D1%82%D0%B5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25113</Words>
  <Characters>143150</Characters>
  <Application>Microsoft Office Word</Application>
  <DocSecurity>0</DocSecurity>
  <Lines>1192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Ляйсан Арютина</cp:lastModifiedBy>
  <cp:revision>2</cp:revision>
  <dcterms:created xsi:type="dcterms:W3CDTF">2017-11-01T04:23:00Z</dcterms:created>
  <dcterms:modified xsi:type="dcterms:W3CDTF">2017-11-01T04:23:00Z</dcterms:modified>
</cp:coreProperties>
</file>