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028F" w14:textId="77777777" w:rsidR="007D31E4" w:rsidRDefault="007D31E4" w:rsidP="007D31E4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 w:rsidR="00EB7410">
        <w:rPr>
          <w:b/>
          <w:caps/>
        </w:rPr>
        <w:t>профессионального модуля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0C4274" w14:paraId="47432330" w14:textId="77777777" w:rsidTr="00320641">
        <w:tc>
          <w:tcPr>
            <w:tcW w:w="10008" w:type="dxa"/>
            <w:tcBorders>
              <w:bottom w:val="single" w:sz="4" w:space="0" w:color="000000"/>
            </w:tcBorders>
          </w:tcPr>
          <w:p w14:paraId="4A29F905" w14:textId="49CB439D" w:rsidR="000C4274" w:rsidRPr="00FF59A7" w:rsidRDefault="00C638B5" w:rsidP="00FF59A7">
            <w:pPr>
              <w:jc w:val="center"/>
              <w:rPr>
                <w:sz w:val="28"/>
                <w:szCs w:val="28"/>
              </w:rPr>
            </w:pPr>
            <w:bookmarkStart w:id="0" w:name="OLE_LINK26"/>
            <w:bookmarkStart w:id="1" w:name="OLE_LINK27"/>
            <w:bookmarkStart w:id="2" w:name="OLE_LINK28"/>
            <w:r w:rsidRPr="00FF59A7">
              <w:rPr>
                <w:sz w:val="28"/>
                <w:szCs w:val="28"/>
              </w:rPr>
              <w:t xml:space="preserve">ПМ8. </w:t>
            </w:r>
            <w:bookmarkEnd w:id="0"/>
            <w:bookmarkEnd w:id="1"/>
            <w:bookmarkEnd w:id="2"/>
            <w:r w:rsidRPr="00FF59A7">
              <w:rPr>
                <w:sz w:val="28"/>
                <w:szCs w:val="28"/>
              </w:rPr>
              <w:t>Разработка дизайна веб-приложений</w:t>
            </w:r>
          </w:p>
        </w:tc>
      </w:tr>
    </w:tbl>
    <w:p w14:paraId="75A9B144" w14:textId="77777777" w:rsidR="007D31E4" w:rsidRPr="007D31E4" w:rsidRDefault="007D31E4" w:rsidP="007D31E4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 xml:space="preserve">название </w:t>
      </w:r>
      <w:r w:rsidR="00EB7410">
        <w:rPr>
          <w:i/>
          <w:sz w:val="16"/>
          <w:szCs w:val="16"/>
        </w:rPr>
        <w:t>профессионального модуля</w:t>
      </w:r>
    </w:p>
    <w:p w14:paraId="0A026CD3" w14:textId="77777777" w:rsidR="007D31E4" w:rsidRPr="007D31E4" w:rsidRDefault="007D31E4" w:rsidP="007D31E4">
      <w:pPr>
        <w:jc w:val="both"/>
        <w:rPr>
          <w:b/>
        </w:rPr>
      </w:pPr>
    </w:p>
    <w:p w14:paraId="1A159C84" w14:textId="77777777" w:rsidR="005F1790" w:rsidRPr="005F1790" w:rsidRDefault="007D31E4" w:rsidP="005F1790">
      <w:pPr>
        <w:jc w:val="both"/>
      </w:pPr>
      <w:r w:rsidRPr="005F1790">
        <w:rPr>
          <w:b/>
        </w:rPr>
        <w:t xml:space="preserve">1. </w:t>
      </w:r>
      <w:r w:rsidR="005F1790" w:rsidRPr="005F1790">
        <w:rPr>
          <w:rFonts w:eastAsia="PMingLiU"/>
          <w:b/>
        </w:rPr>
        <w:t>Цель и планируемые результаты освоения профессионального модуля</w:t>
      </w:r>
    </w:p>
    <w:p w14:paraId="4A2240D4" w14:textId="5A6B0FA8" w:rsidR="00C638B5" w:rsidRDefault="00C638B5" w:rsidP="002701CE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</w:pPr>
      <w:r>
        <w:t xml:space="preserve"> Изучение профессионального модуля поможет в освоении компетенции «Веб-дизайн и разработка» и подготовке к сдаче демонстрационного экзамена.</w:t>
      </w:r>
    </w:p>
    <w:p w14:paraId="1F1DECCB" w14:textId="77777777" w:rsidR="005F1790" w:rsidRDefault="00C638B5" w:rsidP="002701CE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</w:rPr>
      </w:pPr>
      <w:r>
        <w:t>В результате изучения профессионального модуля студент должен освоить основной вид профессиональной деятельности «Разработка дизайна веб-приложений» и соответствующие ему профессиональные компетенции и общие компетенции: </w:t>
      </w:r>
    </w:p>
    <w:p w14:paraId="5A11F12D" w14:textId="77777777" w:rsidR="00744198" w:rsidRPr="005F1790" w:rsidRDefault="00744198" w:rsidP="005F1790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</w:rPr>
      </w:pPr>
    </w:p>
    <w:p w14:paraId="7D5E257C" w14:textId="77777777" w:rsidR="00A93F60" w:rsidRPr="00C638B5" w:rsidRDefault="005F1790" w:rsidP="00C638B5">
      <w:pPr>
        <w:ind w:firstLine="709"/>
        <w:jc w:val="center"/>
      </w:pPr>
      <w:r w:rsidRPr="005F1790">
        <w:t xml:space="preserve">Перечень общих компетенций </w:t>
      </w:r>
      <w:r w:rsidR="00C638B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8275"/>
      </w:tblGrid>
      <w:tr w:rsidR="00C638B5" w:rsidRPr="00C638B5" w14:paraId="49D87617" w14:textId="77777777" w:rsidTr="003C5EC8">
        <w:tc>
          <w:tcPr>
            <w:tcW w:w="1229" w:type="dxa"/>
          </w:tcPr>
          <w:p w14:paraId="1FD0F398" w14:textId="77777777" w:rsidR="00C638B5" w:rsidRPr="00C638B5" w:rsidRDefault="00C638B5" w:rsidP="00C638B5">
            <w:pPr>
              <w:jc w:val="both"/>
              <w:rPr>
                <w:b/>
                <w:bCs/>
                <w:iCs/>
              </w:rPr>
            </w:pPr>
            <w:bookmarkStart w:id="3" w:name="OLE_LINK111"/>
            <w:r w:rsidRPr="00C638B5">
              <w:rPr>
                <w:b/>
                <w:bCs/>
                <w:iCs/>
              </w:rPr>
              <w:t>Код</w:t>
            </w:r>
          </w:p>
        </w:tc>
        <w:tc>
          <w:tcPr>
            <w:tcW w:w="9085" w:type="dxa"/>
          </w:tcPr>
          <w:p w14:paraId="2E1DD746" w14:textId="77777777" w:rsidR="00C638B5" w:rsidRPr="00C638B5" w:rsidRDefault="00C638B5" w:rsidP="00C638B5">
            <w:pPr>
              <w:jc w:val="both"/>
              <w:rPr>
                <w:b/>
                <w:bCs/>
                <w:iCs/>
              </w:rPr>
            </w:pPr>
            <w:r w:rsidRPr="00C638B5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C638B5" w:rsidRPr="00C638B5" w14:paraId="73C05949" w14:textId="77777777" w:rsidTr="003C5EC8">
        <w:trPr>
          <w:trHeight w:val="327"/>
        </w:trPr>
        <w:tc>
          <w:tcPr>
            <w:tcW w:w="1229" w:type="dxa"/>
          </w:tcPr>
          <w:p w14:paraId="10372C25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ОК 1.</w:t>
            </w:r>
          </w:p>
        </w:tc>
        <w:tc>
          <w:tcPr>
            <w:tcW w:w="9085" w:type="dxa"/>
          </w:tcPr>
          <w:p w14:paraId="2FA54E7A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C638B5" w:rsidRPr="00C638B5" w14:paraId="1DCF489B" w14:textId="77777777" w:rsidTr="003C5EC8">
        <w:tc>
          <w:tcPr>
            <w:tcW w:w="1229" w:type="dxa"/>
          </w:tcPr>
          <w:p w14:paraId="352E43DA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ОК 2.</w:t>
            </w:r>
          </w:p>
        </w:tc>
        <w:tc>
          <w:tcPr>
            <w:tcW w:w="9085" w:type="dxa"/>
          </w:tcPr>
          <w:p w14:paraId="4AEDBF43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638B5" w:rsidRPr="00C638B5" w14:paraId="6C698359" w14:textId="77777777" w:rsidTr="003C5EC8">
        <w:tc>
          <w:tcPr>
            <w:tcW w:w="1229" w:type="dxa"/>
          </w:tcPr>
          <w:p w14:paraId="34211EED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ОК 3.</w:t>
            </w:r>
          </w:p>
        </w:tc>
        <w:tc>
          <w:tcPr>
            <w:tcW w:w="9085" w:type="dxa"/>
          </w:tcPr>
          <w:p w14:paraId="75AC41E9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638B5" w:rsidRPr="00C638B5" w14:paraId="329FE86F" w14:textId="77777777" w:rsidTr="003C5EC8">
        <w:tc>
          <w:tcPr>
            <w:tcW w:w="1229" w:type="dxa"/>
          </w:tcPr>
          <w:p w14:paraId="26E0E957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ОК 4.</w:t>
            </w:r>
          </w:p>
        </w:tc>
        <w:tc>
          <w:tcPr>
            <w:tcW w:w="9085" w:type="dxa"/>
          </w:tcPr>
          <w:p w14:paraId="1D6479C3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C638B5" w:rsidRPr="00C638B5" w14:paraId="7668AD71" w14:textId="77777777" w:rsidTr="003C5EC8">
        <w:tc>
          <w:tcPr>
            <w:tcW w:w="1229" w:type="dxa"/>
          </w:tcPr>
          <w:p w14:paraId="3BA4C5D0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ОК 5.</w:t>
            </w:r>
          </w:p>
        </w:tc>
        <w:tc>
          <w:tcPr>
            <w:tcW w:w="9085" w:type="dxa"/>
          </w:tcPr>
          <w:p w14:paraId="3B458E16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C638B5" w:rsidRPr="00C638B5" w14:paraId="4C4FE792" w14:textId="77777777" w:rsidTr="003C5EC8">
        <w:tc>
          <w:tcPr>
            <w:tcW w:w="1229" w:type="dxa"/>
          </w:tcPr>
          <w:p w14:paraId="28D2C4E2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ОК 6.</w:t>
            </w:r>
          </w:p>
        </w:tc>
        <w:tc>
          <w:tcPr>
            <w:tcW w:w="9085" w:type="dxa"/>
          </w:tcPr>
          <w:p w14:paraId="38D7DD41" w14:textId="454EEDD8" w:rsidR="00C638B5" w:rsidRPr="00C638B5" w:rsidRDefault="00FF59A7" w:rsidP="00C638B5">
            <w:pPr>
              <w:jc w:val="both"/>
              <w:rPr>
                <w:bCs/>
                <w:iCs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C638B5" w:rsidRPr="00C638B5" w14:paraId="64050120" w14:textId="77777777" w:rsidTr="003C5EC8">
        <w:tc>
          <w:tcPr>
            <w:tcW w:w="1229" w:type="dxa"/>
          </w:tcPr>
          <w:p w14:paraId="3073A787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ОК 7.</w:t>
            </w:r>
          </w:p>
        </w:tc>
        <w:tc>
          <w:tcPr>
            <w:tcW w:w="9085" w:type="dxa"/>
          </w:tcPr>
          <w:p w14:paraId="5FEEB790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C638B5" w:rsidRPr="00C638B5" w14:paraId="3EF5823F" w14:textId="77777777" w:rsidTr="003C5EC8">
        <w:tc>
          <w:tcPr>
            <w:tcW w:w="1229" w:type="dxa"/>
          </w:tcPr>
          <w:p w14:paraId="2F092575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ОК 8.</w:t>
            </w:r>
          </w:p>
        </w:tc>
        <w:tc>
          <w:tcPr>
            <w:tcW w:w="9085" w:type="dxa"/>
          </w:tcPr>
          <w:p w14:paraId="0CEEC483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C638B5" w:rsidRPr="00C638B5" w14:paraId="7CF0AEA0" w14:textId="77777777" w:rsidTr="003C5EC8">
        <w:tc>
          <w:tcPr>
            <w:tcW w:w="1229" w:type="dxa"/>
          </w:tcPr>
          <w:p w14:paraId="6B928E9D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ОК 9.</w:t>
            </w:r>
          </w:p>
        </w:tc>
        <w:tc>
          <w:tcPr>
            <w:tcW w:w="9085" w:type="dxa"/>
          </w:tcPr>
          <w:p w14:paraId="7076142B" w14:textId="2E47428A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Использовать информационные технологии в профессиональной деятельности</w:t>
            </w:r>
            <w:r w:rsidR="009C370B">
              <w:rPr>
                <w:bCs/>
                <w:iCs/>
              </w:rPr>
              <w:t>.</w:t>
            </w:r>
          </w:p>
        </w:tc>
      </w:tr>
      <w:tr w:rsidR="00C638B5" w:rsidRPr="00C638B5" w14:paraId="4781D704" w14:textId="77777777" w:rsidTr="003C5EC8">
        <w:tc>
          <w:tcPr>
            <w:tcW w:w="1229" w:type="dxa"/>
          </w:tcPr>
          <w:p w14:paraId="38683DD1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ОК 10.</w:t>
            </w:r>
          </w:p>
        </w:tc>
        <w:tc>
          <w:tcPr>
            <w:tcW w:w="9085" w:type="dxa"/>
          </w:tcPr>
          <w:p w14:paraId="121840FD" w14:textId="7FAA011A" w:rsidR="00C638B5" w:rsidRPr="00C638B5" w:rsidRDefault="00FF59A7" w:rsidP="00C638B5">
            <w:pPr>
              <w:jc w:val="both"/>
              <w:rPr>
                <w:bCs/>
                <w:iCs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C638B5" w:rsidRPr="00C638B5" w14:paraId="34EE454D" w14:textId="77777777" w:rsidTr="003C5EC8">
        <w:tc>
          <w:tcPr>
            <w:tcW w:w="1229" w:type="dxa"/>
          </w:tcPr>
          <w:p w14:paraId="5B229BA1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ОК 11.</w:t>
            </w:r>
          </w:p>
        </w:tc>
        <w:tc>
          <w:tcPr>
            <w:tcW w:w="9085" w:type="dxa"/>
          </w:tcPr>
          <w:p w14:paraId="59B94DE6" w14:textId="24C9ECF1" w:rsidR="00C638B5" w:rsidRPr="00C638B5" w:rsidRDefault="00FF59A7" w:rsidP="00C638B5">
            <w:pPr>
              <w:jc w:val="both"/>
              <w:rPr>
                <w:bCs/>
                <w:iCs/>
              </w:rPr>
            </w:pPr>
            <w: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33E55F29" w14:textId="77777777" w:rsidR="00C638B5" w:rsidRPr="00C638B5" w:rsidRDefault="00C638B5" w:rsidP="00C638B5">
      <w:pPr>
        <w:jc w:val="both"/>
        <w:rPr>
          <w:bCs/>
          <w:iCs/>
        </w:rPr>
      </w:pPr>
    </w:p>
    <w:p w14:paraId="0180669D" w14:textId="77777777" w:rsidR="00C638B5" w:rsidRPr="00C638B5" w:rsidRDefault="00C638B5" w:rsidP="00C638B5">
      <w:pPr>
        <w:jc w:val="both"/>
        <w:rPr>
          <w:bCs/>
          <w:iCs/>
        </w:rPr>
      </w:pPr>
      <w:r w:rsidRPr="00C638B5">
        <w:rPr>
          <w:bCs/>
          <w:iCs/>
        </w:rPr>
        <w:t xml:space="preserve">                                    Перечень профессиональных компетенций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827"/>
      </w:tblGrid>
      <w:tr w:rsidR="00C638B5" w:rsidRPr="00C638B5" w14:paraId="57154655" w14:textId="77777777" w:rsidTr="009852E7">
        <w:tc>
          <w:tcPr>
            <w:tcW w:w="1204" w:type="dxa"/>
          </w:tcPr>
          <w:p w14:paraId="35ED49C9" w14:textId="77777777" w:rsidR="00C638B5" w:rsidRPr="00C638B5" w:rsidRDefault="00C638B5" w:rsidP="00C638B5">
            <w:pPr>
              <w:jc w:val="both"/>
              <w:rPr>
                <w:b/>
                <w:bCs/>
                <w:iCs/>
              </w:rPr>
            </w:pPr>
            <w:r w:rsidRPr="00C638B5">
              <w:rPr>
                <w:b/>
                <w:bCs/>
                <w:iCs/>
              </w:rPr>
              <w:t>Код</w:t>
            </w:r>
          </w:p>
        </w:tc>
        <w:tc>
          <w:tcPr>
            <w:tcW w:w="8827" w:type="dxa"/>
          </w:tcPr>
          <w:p w14:paraId="6B347910" w14:textId="77777777" w:rsidR="00C638B5" w:rsidRPr="00C638B5" w:rsidRDefault="00C638B5" w:rsidP="00C638B5">
            <w:pPr>
              <w:jc w:val="both"/>
              <w:rPr>
                <w:b/>
                <w:bCs/>
                <w:iCs/>
              </w:rPr>
            </w:pPr>
            <w:r w:rsidRPr="00C638B5">
              <w:rPr>
                <w:b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C638B5" w:rsidRPr="00C638B5" w14:paraId="4CFF149B" w14:textId="77777777" w:rsidTr="009852E7">
        <w:tc>
          <w:tcPr>
            <w:tcW w:w="1204" w:type="dxa"/>
          </w:tcPr>
          <w:p w14:paraId="66381DE4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 xml:space="preserve">ВД </w:t>
            </w:r>
          </w:p>
        </w:tc>
        <w:tc>
          <w:tcPr>
            <w:tcW w:w="8827" w:type="dxa"/>
          </w:tcPr>
          <w:p w14:paraId="11DFAD11" w14:textId="77777777" w:rsidR="00C638B5" w:rsidRPr="00FF59A7" w:rsidRDefault="00C638B5" w:rsidP="00C638B5">
            <w:pPr>
              <w:jc w:val="both"/>
            </w:pPr>
            <w:r w:rsidRPr="00FF59A7">
              <w:t>Разработка дизайна веб-приложений</w:t>
            </w:r>
          </w:p>
        </w:tc>
      </w:tr>
      <w:tr w:rsidR="00C638B5" w:rsidRPr="00C638B5" w14:paraId="15F743FE" w14:textId="77777777" w:rsidTr="009852E7">
        <w:tc>
          <w:tcPr>
            <w:tcW w:w="1204" w:type="dxa"/>
          </w:tcPr>
          <w:p w14:paraId="70C65752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ПК 8.1</w:t>
            </w:r>
          </w:p>
        </w:tc>
        <w:tc>
          <w:tcPr>
            <w:tcW w:w="8827" w:type="dxa"/>
          </w:tcPr>
          <w:p w14:paraId="0410DCE7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Разрабатывать дизайн-концепции веб-приложений в соответствии с корпоративным стилем заказчика</w:t>
            </w:r>
          </w:p>
        </w:tc>
      </w:tr>
      <w:tr w:rsidR="00C638B5" w:rsidRPr="00C638B5" w14:paraId="6472E86A" w14:textId="77777777" w:rsidTr="009852E7">
        <w:tc>
          <w:tcPr>
            <w:tcW w:w="1204" w:type="dxa"/>
          </w:tcPr>
          <w:p w14:paraId="49F811FB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ПК 8.2.</w:t>
            </w:r>
          </w:p>
        </w:tc>
        <w:tc>
          <w:tcPr>
            <w:tcW w:w="8827" w:type="dxa"/>
          </w:tcPr>
          <w:p w14:paraId="4CD6B88D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</w:tr>
      <w:tr w:rsidR="00C638B5" w:rsidRPr="00C638B5" w14:paraId="637524B3" w14:textId="77777777" w:rsidTr="009852E7">
        <w:tc>
          <w:tcPr>
            <w:tcW w:w="1204" w:type="dxa"/>
          </w:tcPr>
          <w:p w14:paraId="274B19A1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ПК 8.3</w:t>
            </w:r>
          </w:p>
        </w:tc>
        <w:tc>
          <w:tcPr>
            <w:tcW w:w="8827" w:type="dxa"/>
          </w:tcPr>
          <w:p w14:paraId="0722F747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Осуществлять разработку дизайна веб-приложения с учетом современных тенденций в области веб-разработки</w:t>
            </w:r>
          </w:p>
        </w:tc>
      </w:tr>
    </w:tbl>
    <w:p w14:paraId="200DD2ED" w14:textId="4913E37C" w:rsidR="00C638B5" w:rsidRDefault="00C638B5" w:rsidP="00C638B5">
      <w:pPr>
        <w:jc w:val="both"/>
        <w:rPr>
          <w:bCs/>
          <w:iCs/>
        </w:rPr>
      </w:pPr>
    </w:p>
    <w:p w14:paraId="1B0AE6CA" w14:textId="30A0722E" w:rsidR="00FF59A7" w:rsidRPr="00FF59A7" w:rsidRDefault="00FF59A7" w:rsidP="00FF59A7">
      <w:pPr>
        <w:shd w:val="clear" w:color="auto" w:fill="FFFFFF"/>
        <w:jc w:val="both"/>
        <w:rPr>
          <w:color w:val="000000"/>
        </w:rPr>
      </w:pPr>
      <w:r w:rsidRPr="00FF59A7">
        <w:rPr>
          <w:color w:val="000000"/>
        </w:rPr>
        <w:t xml:space="preserve">В ходе освоения профессионального модуля учитывается движение к достижению </w:t>
      </w:r>
      <w:r w:rsidRPr="001027E4">
        <w:rPr>
          <w:color w:val="000000"/>
        </w:rPr>
        <w:t>личностных результатов обучающимися ЛР</w:t>
      </w:r>
      <w:r w:rsidR="001027E4" w:rsidRPr="001027E4">
        <w:rPr>
          <w:color w:val="000000"/>
        </w:rPr>
        <w:t xml:space="preserve"> 5, 7, 11, 13, 14, 15, 20.</w:t>
      </w:r>
    </w:p>
    <w:p w14:paraId="69CC4CC6" w14:textId="77777777" w:rsidR="00FF59A7" w:rsidRPr="00FF59A7" w:rsidRDefault="00FF59A7" w:rsidP="00FF59A7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14:paraId="4D619727" w14:textId="77777777" w:rsidR="00C638B5" w:rsidRPr="00C638B5" w:rsidRDefault="00C638B5" w:rsidP="00C638B5">
      <w:pPr>
        <w:jc w:val="both"/>
        <w:rPr>
          <w:bCs/>
          <w:iCs/>
        </w:rPr>
      </w:pPr>
      <w:r w:rsidRPr="00C638B5">
        <w:rPr>
          <w:bCs/>
          <w:iCs/>
        </w:rPr>
        <w:lastRenderedPageBreak/>
        <w:t>В результате освоения профессионального модуля студент должен: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051"/>
      </w:tblGrid>
      <w:tr w:rsidR="00C638B5" w:rsidRPr="00C638B5" w14:paraId="22A0DF98" w14:textId="77777777" w:rsidTr="009852E7">
        <w:tc>
          <w:tcPr>
            <w:tcW w:w="1980" w:type="dxa"/>
          </w:tcPr>
          <w:p w14:paraId="33F090D4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Иметь практический опыт</w:t>
            </w:r>
          </w:p>
        </w:tc>
        <w:tc>
          <w:tcPr>
            <w:tcW w:w="8051" w:type="dxa"/>
          </w:tcPr>
          <w:p w14:paraId="2EF0F0CE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 xml:space="preserve">В разработке дизайна веб-приложений в соответствии со стандартами и требованиями заказчика; </w:t>
            </w:r>
          </w:p>
          <w:p w14:paraId="6C52D5DE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 xml:space="preserve">создании, использовании и оптимизировании изображений для веб-приложений; </w:t>
            </w:r>
          </w:p>
          <w:p w14:paraId="40E386FB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разработке интерфейса пользователя для веб-приложений с использованием современных стандартов;</w:t>
            </w:r>
          </w:p>
          <w:p w14:paraId="73BE2339" w14:textId="77777777" w:rsidR="00C638B5" w:rsidRPr="00C638B5" w:rsidRDefault="00C638B5" w:rsidP="00C638B5">
            <w:pPr>
              <w:jc w:val="both"/>
              <w:rPr>
                <w:bCs/>
                <w:i/>
                <w:iCs/>
              </w:rPr>
            </w:pPr>
            <w:r w:rsidRPr="00C638B5">
              <w:rPr>
                <w:bCs/>
                <w:i/>
                <w:iCs/>
              </w:rPr>
              <w:t>разработки мультимедийных веб-приложений;</w:t>
            </w:r>
          </w:p>
          <w:p w14:paraId="605A2BF4" w14:textId="77777777" w:rsidR="00C638B5" w:rsidRPr="00C638B5" w:rsidRDefault="00C638B5" w:rsidP="00C638B5">
            <w:pPr>
              <w:jc w:val="both"/>
              <w:rPr>
                <w:bCs/>
                <w:i/>
                <w:iCs/>
              </w:rPr>
            </w:pPr>
            <w:r w:rsidRPr="00C638B5">
              <w:rPr>
                <w:bCs/>
                <w:i/>
                <w:iCs/>
              </w:rPr>
              <w:t>создания графики и анимации  в графических редакторах;</w:t>
            </w:r>
          </w:p>
          <w:p w14:paraId="7E551F5B" w14:textId="77777777" w:rsidR="00C638B5" w:rsidRPr="00C638B5" w:rsidRDefault="00C638B5" w:rsidP="00C638B5">
            <w:pPr>
              <w:jc w:val="both"/>
              <w:rPr>
                <w:bCs/>
                <w:i/>
                <w:iCs/>
              </w:rPr>
            </w:pPr>
            <w:r w:rsidRPr="00C638B5">
              <w:rPr>
                <w:bCs/>
                <w:i/>
                <w:iCs/>
              </w:rPr>
              <w:t>продвижения веб-услуг.</w:t>
            </w:r>
          </w:p>
        </w:tc>
      </w:tr>
      <w:tr w:rsidR="00C638B5" w:rsidRPr="00C638B5" w14:paraId="42A5BF8C" w14:textId="77777777" w:rsidTr="009852E7">
        <w:tc>
          <w:tcPr>
            <w:tcW w:w="1980" w:type="dxa"/>
          </w:tcPr>
          <w:p w14:paraId="10AE95AD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уметь</w:t>
            </w:r>
          </w:p>
        </w:tc>
        <w:tc>
          <w:tcPr>
            <w:tcW w:w="8051" w:type="dxa"/>
          </w:tcPr>
          <w:p w14:paraId="14B0BDF4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 xml:space="preserve">создавать, использовать и оптимизировать изображения для веб-приложений; </w:t>
            </w:r>
          </w:p>
          <w:p w14:paraId="5B7404A4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 xml:space="preserve">выбирать наиболее подходящее для целевого рынка дизайнерское решение; </w:t>
            </w:r>
          </w:p>
          <w:p w14:paraId="0CE300F7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 xml:space="preserve">создавать дизайн с применением промежуточных эскизов, требований к эргономике и технической эстетике; </w:t>
            </w:r>
          </w:p>
          <w:p w14:paraId="7BA8C118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разрабатывать интерфейс пользователя для веб-приложений с использованием современных стандартов;</w:t>
            </w:r>
          </w:p>
          <w:p w14:paraId="1404ACDC" w14:textId="77777777" w:rsidR="00C638B5" w:rsidRPr="00C638B5" w:rsidRDefault="00C638B5" w:rsidP="00C638B5">
            <w:pPr>
              <w:jc w:val="both"/>
              <w:rPr>
                <w:bCs/>
                <w:i/>
                <w:iCs/>
              </w:rPr>
            </w:pPr>
            <w:r w:rsidRPr="00C638B5">
              <w:rPr>
                <w:bCs/>
                <w:i/>
                <w:iCs/>
              </w:rPr>
              <w:t>создавать элементы графического изображения;</w:t>
            </w:r>
          </w:p>
          <w:p w14:paraId="12682035" w14:textId="77777777" w:rsidR="00C638B5" w:rsidRPr="00C638B5" w:rsidRDefault="00C638B5" w:rsidP="00C638B5">
            <w:pPr>
              <w:jc w:val="both"/>
              <w:rPr>
                <w:bCs/>
                <w:i/>
                <w:iCs/>
              </w:rPr>
            </w:pPr>
            <w:r w:rsidRPr="00C638B5">
              <w:rPr>
                <w:bCs/>
                <w:i/>
                <w:iCs/>
              </w:rPr>
              <w:t>редактировать готовые изображения;</w:t>
            </w:r>
          </w:p>
          <w:p w14:paraId="3FA85224" w14:textId="77777777" w:rsidR="00C638B5" w:rsidRPr="00C638B5" w:rsidRDefault="00C638B5" w:rsidP="00C638B5">
            <w:pPr>
              <w:jc w:val="both"/>
              <w:rPr>
                <w:bCs/>
                <w:i/>
                <w:iCs/>
              </w:rPr>
            </w:pPr>
            <w:r w:rsidRPr="00C638B5">
              <w:rPr>
                <w:bCs/>
                <w:i/>
                <w:iCs/>
              </w:rPr>
              <w:t>составлять HTML-код страницы;</w:t>
            </w:r>
          </w:p>
          <w:p w14:paraId="37641475" w14:textId="77777777" w:rsidR="00C638B5" w:rsidRPr="00C638B5" w:rsidRDefault="00C638B5" w:rsidP="00C638B5">
            <w:pPr>
              <w:jc w:val="both"/>
              <w:rPr>
                <w:bCs/>
                <w:i/>
                <w:iCs/>
              </w:rPr>
            </w:pPr>
            <w:r w:rsidRPr="00C638B5">
              <w:rPr>
                <w:bCs/>
                <w:i/>
                <w:iCs/>
              </w:rPr>
              <w:t>проектировать веб-приложения;</w:t>
            </w:r>
          </w:p>
          <w:p w14:paraId="15719D21" w14:textId="77777777" w:rsidR="00C638B5" w:rsidRPr="00C638B5" w:rsidRDefault="00C638B5" w:rsidP="00C638B5">
            <w:pPr>
              <w:jc w:val="both"/>
              <w:rPr>
                <w:bCs/>
                <w:i/>
                <w:iCs/>
              </w:rPr>
            </w:pPr>
            <w:r w:rsidRPr="00C638B5">
              <w:rPr>
                <w:bCs/>
                <w:i/>
                <w:iCs/>
              </w:rPr>
              <w:t>применять технологии продвижения веб-услуг.</w:t>
            </w:r>
          </w:p>
        </w:tc>
      </w:tr>
      <w:tr w:rsidR="00C638B5" w:rsidRPr="00C638B5" w14:paraId="4527C330" w14:textId="77777777" w:rsidTr="009852E7">
        <w:tc>
          <w:tcPr>
            <w:tcW w:w="1980" w:type="dxa"/>
          </w:tcPr>
          <w:p w14:paraId="6BB23F6A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знать</w:t>
            </w:r>
          </w:p>
        </w:tc>
        <w:tc>
          <w:tcPr>
            <w:tcW w:w="8051" w:type="dxa"/>
          </w:tcPr>
          <w:p w14:paraId="3037B261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 xml:space="preserve">нормы и правила выбора стилистических решений; </w:t>
            </w:r>
          </w:p>
          <w:p w14:paraId="63C30A3A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 xml:space="preserve">современные методики разработки графического интерфейса; </w:t>
            </w:r>
          </w:p>
          <w:p w14:paraId="4C6C4EDA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 xml:space="preserve">требования и нормы подготовки и использования изображений в информационно-телекоммуникационной сети "Интернет" (далее - сеть Интернет); </w:t>
            </w:r>
          </w:p>
          <w:p w14:paraId="7219DDBB" w14:textId="77777777" w:rsidR="00C638B5" w:rsidRPr="00C638B5" w:rsidRDefault="00C638B5" w:rsidP="00C638B5">
            <w:pPr>
              <w:jc w:val="both"/>
              <w:rPr>
                <w:bCs/>
                <w:iCs/>
              </w:rPr>
            </w:pPr>
            <w:r w:rsidRPr="00C638B5">
              <w:rPr>
                <w:bCs/>
                <w:iCs/>
              </w:rPr>
              <w:t>государственные стандарты и требования к разработке дизайна веб-приложений;</w:t>
            </w:r>
          </w:p>
          <w:p w14:paraId="655C3549" w14:textId="77777777" w:rsidR="00C638B5" w:rsidRPr="00C638B5" w:rsidRDefault="00C638B5" w:rsidP="00C638B5">
            <w:pPr>
              <w:jc w:val="both"/>
              <w:rPr>
                <w:bCs/>
                <w:i/>
                <w:iCs/>
              </w:rPr>
            </w:pPr>
            <w:r w:rsidRPr="00C638B5">
              <w:rPr>
                <w:bCs/>
                <w:i/>
                <w:iCs/>
              </w:rPr>
              <w:t>основные виды компьютерной графики;</w:t>
            </w:r>
          </w:p>
          <w:p w14:paraId="1D751028" w14:textId="77777777" w:rsidR="00C638B5" w:rsidRPr="00C638B5" w:rsidRDefault="00C638B5" w:rsidP="00C638B5">
            <w:pPr>
              <w:jc w:val="both"/>
              <w:rPr>
                <w:bCs/>
                <w:i/>
                <w:iCs/>
              </w:rPr>
            </w:pPr>
            <w:r w:rsidRPr="00C638B5">
              <w:rPr>
                <w:bCs/>
                <w:i/>
                <w:iCs/>
              </w:rPr>
              <w:t>методы создания и обработки двухмерных и трехмерных изображений;</w:t>
            </w:r>
          </w:p>
          <w:p w14:paraId="2EF991D1" w14:textId="77777777" w:rsidR="00C638B5" w:rsidRPr="00C638B5" w:rsidRDefault="00C638B5" w:rsidP="00C638B5">
            <w:pPr>
              <w:jc w:val="both"/>
              <w:rPr>
                <w:bCs/>
                <w:i/>
                <w:iCs/>
              </w:rPr>
            </w:pPr>
            <w:r w:rsidRPr="00C638B5">
              <w:rPr>
                <w:bCs/>
                <w:i/>
                <w:iCs/>
              </w:rPr>
              <w:t xml:space="preserve">приемы подготовки графики для </w:t>
            </w:r>
            <w:proofErr w:type="spellStart"/>
            <w:r w:rsidRPr="00C638B5">
              <w:rPr>
                <w:bCs/>
                <w:i/>
                <w:iCs/>
              </w:rPr>
              <w:t>web</w:t>
            </w:r>
            <w:proofErr w:type="spellEnd"/>
            <w:r w:rsidRPr="00C638B5">
              <w:rPr>
                <w:bCs/>
                <w:i/>
                <w:iCs/>
              </w:rPr>
              <w:t>-приложений;</w:t>
            </w:r>
          </w:p>
          <w:p w14:paraId="375BDD1D" w14:textId="77777777" w:rsidR="00C638B5" w:rsidRPr="00C638B5" w:rsidRDefault="00C638B5" w:rsidP="00C638B5">
            <w:pPr>
              <w:jc w:val="both"/>
              <w:rPr>
                <w:bCs/>
                <w:i/>
                <w:iCs/>
              </w:rPr>
            </w:pPr>
            <w:r w:rsidRPr="00C638B5">
              <w:rPr>
                <w:bCs/>
                <w:i/>
                <w:iCs/>
              </w:rPr>
              <w:t>синтаксис HTML;</w:t>
            </w:r>
          </w:p>
          <w:p w14:paraId="5A3E615F" w14:textId="77777777" w:rsidR="00C638B5" w:rsidRPr="00C638B5" w:rsidRDefault="00C638B5" w:rsidP="00C638B5">
            <w:pPr>
              <w:jc w:val="both"/>
              <w:rPr>
                <w:bCs/>
                <w:i/>
                <w:iCs/>
              </w:rPr>
            </w:pPr>
            <w:r w:rsidRPr="00C638B5">
              <w:rPr>
                <w:bCs/>
                <w:i/>
                <w:iCs/>
              </w:rPr>
              <w:t xml:space="preserve">инструменты создания </w:t>
            </w:r>
            <w:proofErr w:type="spellStart"/>
            <w:r w:rsidRPr="00C638B5">
              <w:rPr>
                <w:bCs/>
                <w:i/>
                <w:iCs/>
              </w:rPr>
              <w:t>web</w:t>
            </w:r>
            <w:proofErr w:type="spellEnd"/>
            <w:r w:rsidRPr="00C638B5">
              <w:rPr>
                <w:bCs/>
                <w:i/>
                <w:iCs/>
              </w:rPr>
              <w:t>-приложений;</w:t>
            </w:r>
          </w:p>
          <w:p w14:paraId="262A706D" w14:textId="77777777" w:rsidR="00C638B5" w:rsidRPr="00C638B5" w:rsidRDefault="00C638B5" w:rsidP="00C638B5">
            <w:pPr>
              <w:jc w:val="both"/>
              <w:rPr>
                <w:bCs/>
                <w:i/>
                <w:iCs/>
              </w:rPr>
            </w:pPr>
            <w:r w:rsidRPr="00C638B5">
              <w:rPr>
                <w:bCs/>
                <w:i/>
                <w:iCs/>
              </w:rPr>
              <w:t xml:space="preserve">технологии продвижения </w:t>
            </w:r>
            <w:proofErr w:type="spellStart"/>
            <w:r w:rsidRPr="00C638B5">
              <w:rPr>
                <w:bCs/>
                <w:i/>
                <w:iCs/>
              </w:rPr>
              <w:t>web</w:t>
            </w:r>
            <w:proofErr w:type="spellEnd"/>
            <w:r w:rsidRPr="00C638B5">
              <w:rPr>
                <w:bCs/>
                <w:i/>
                <w:iCs/>
              </w:rPr>
              <w:t>-услуг.</w:t>
            </w:r>
          </w:p>
        </w:tc>
      </w:tr>
    </w:tbl>
    <w:p w14:paraId="2177EE1E" w14:textId="77777777" w:rsidR="00C638B5" w:rsidRPr="00C638B5" w:rsidRDefault="00C638B5" w:rsidP="00C638B5">
      <w:pPr>
        <w:jc w:val="both"/>
        <w:rPr>
          <w:bCs/>
          <w:iCs/>
        </w:rPr>
      </w:pPr>
    </w:p>
    <w:p w14:paraId="6471FC58" w14:textId="77777777" w:rsidR="00C638B5" w:rsidRPr="00C638B5" w:rsidRDefault="00C638B5" w:rsidP="00C638B5">
      <w:pPr>
        <w:jc w:val="both"/>
        <w:rPr>
          <w:bCs/>
          <w:iCs/>
        </w:rPr>
      </w:pPr>
    </w:p>
    <w:bookmarkEnd w:id="3"/>
    <w:p w14:paraId="03EA9F07" w14:textId="653AA5AE" w:rsidR="00C638B5" w:rsidRPr="00C638B5" w:rsidRDefault="00C638B5" w:rsidP="008A54E5">
      <w:pPr>
        <w:ind w:firstLine="709"/>
        <w:jc w:val="both"/>
        <w:rPr>
          <w:b/>
          <w:bCs/>
          <w:iCs/>
        </w:rPr>
      </w:pPr>
      <w:r w:rsidRPr="00C638B5">
        <w:rPr>
          <w:b/>
          <w:bCs/>
          <w:iCs/>
        </w:rPr>
        <w:t>2. Количество часов, отводимое на освоение профессионального модуля</w:t>
      </w:r>
    </w:p>
    <w:p w14:paraId="5AE387F6" w14:textId="77777777" w:rsidR="00C638B5" w:rsidRPr="00C638B5" w:rsidRDefault="00C638B5" w:rsidP="00C638B5">
      <w:pPr>
        <w:jc w:val="both"/>
        <w:rPr>
          <w:bCs/>
          <w:iCs/>
        </w:rPr>
      </w:pPr>
    </w:p>
    <w:p w14:paraId="65E3DFF3" w14:textId="77777777" w:rsidR="00C638B5" w:rsidRPr="00C638B5" w:rsidRDefault="00C638B5" w:rsidP="00C638B5">
      <w:pPr>
        <w:jc w:val="both"/>
        <w:rPr>
          <w:bCs/>
          <w:iCs/>
        </w:rPr>
      </w:pPr>
      <w:r w:rsidRPr="00C638B5">
        <w:rPr>
          <w:bCs/>
          <w:iCs/>
        </w:rPr>
        <w:t>Всего часов – 568 часов, в том числе:</w:t>
      </w:r>
    </w:p>
    <w:p w14:paraId="72136995" w14:textId="40C7CCB8" w:rsidR="00C638B5" w:rsidRDefault="00C638B5" w:rsidP="008A54E5">
      <w:pPr>
        <w:ind w:firstLine="709"/>
        <w:jc w:val="both"/>
        <w:rPr>
          <w:bCs/>
          <w:iCs/>
        </w:rPr>
      </w:pPr>
      <w:r w:rsidRPr="00C638B5">
        <w:rPr>
          <w:bCs/>
          <w:iCs/>
        </w:rPr>
        <w:t>- 135 часов вариативной части, направленных на усиление обязательной части программы профессионального модуля</w:t>
      </w:r>
      <w:r w:rsidR="001210F5">
        <w:rPr>
          <w:bCs/>
          <w:iCs/>
        </w:rPr>
        <w:t>;</w:t>
      </w:r>
    </w:p>
    <w:p w14:paraId="2BFD67BA" w14:textId="229171CF" w:rsidR="008A54E5" w:rsidRPr="008A54E5" w:rsidRDefault="008A54E5" w:rsidP="008A54E5">
      <w:pPr>
        <w:ind w:firstLine="709"/>
        <w:jc w:val="both"/>
        <w:rPr>
          <w:bCs/>
          <w:iCs/>
        </w:rPr>
      </w:pPr>
      <w:r w:rsidRPr="008A54E5">
        <w:rPr>
          <w:bCs/>
          <w:iCs/>
        </w:rPr>
        <w:t xml:space="preserve">- учебной практики – </w:t>
      </w:r>
      <w:r w:rsidR="009F744D">
        <w:rPr>
          <w:bCs/>
          <w:iCs/>
        </w:rPr>
        <w:t xml:space="preserve">108 </w:t>
      </w:r>
      <w:r w:rsidRPr="008A54E5">
        <w:rPr>
          <w:bCs/>
          <w:iCs/>
        </w:rPr>
        <w:t>часов</w:t>
      </w:r>
      <w:r w:rsidR="001210F5">
        <w:rPr>
          <w:bCs/>
          <w:iCs/>
        </w:rPr>
        <w:t>;</w:t>
      </w:r>
    </w:p>
    <w:p w14:paraId="3381181F" w14:textId="306EB7E4" w:rsidR="008A54E5" w:rsidRPr="008A54E5" w:rsidRDefault="008A54E5" w:rsidP="008A54E5">
      <w:pPr>
        <w:ind w:firstLine="709"/>
        <w:jc w:val="both"/>
        <w:rPr>
          <w:bCs/>
          <w:iCs/>
        </w:rPr>
      </w:pPr>
      <w:r w:rsidRPr="008A54E5">
        <w:rPr>
          <w:bCs/>
          <w:iCs/>
        </w:rPr>
        <w:t xml:space="preserve">- производственной практики – </w:t>
      </w:r>
      <w:r w:rsidR="009F744D">
        <w:rPr>
          <w:bCs/>
          <w:iCs/>
        </w:rPr>
        <w:t xml:space="preserve">144 </w:t>
      </w:r>
      <w:r w:rsidRPr="008A54E5">
        <w:rPr>
          <w:bCs/>
          <w:iCs/>
        </w:rPr>
        <w:t>час</w:t>
      </w:r>
      <w:r w:rsidR="009F744D">
        <w:rPr>
          <w:bCs/>
          <w:iCs/>
        </w:rPr>
        <w:t>а</w:t>
      </w:r>
      <w:r w:rsidR="001210F5">
        <w:rPr>
          <w:bCs/>
          <w:iCs/>
        </w:rPr>
        <w:t>;</w:t>
      </w:r>
    </w:p>
    <w:p w14:paraId="11D743C9" w14:textId="6354347E" w:rsidR="008A54E5" w:rsidRPr="00C638B5" w:rsidRDefault="008A54E5" w:rsidP="008A54E5">
      <w:pPr>
        <w:ind w:firstLine="709"/>
        <w:jc w:val="both"/>
        <w:rPr>
          <w:bCs/>
          <w:iCs/>
        </w:rPr>
      </w:pPr>
      <w:r w:rsidRPr="008A54E5">
        <w:rPr>
          <w:bCs/>
          <w:iCs/>
        </w:rPr>
        <w:t>- промежуточная аттестация (экзамен (квалификационный)) –</w:t>
      </w:r>
      <w:r w:rsidR="001210F5">
        <w:rPr>
          <w:bCs/>
          <w:iCs/>
        </w:rPr>
        <w:t xml:space="preserve"> 18</w:t>
      </w:r>
      <w:r w:rsidRPr="008A54E5">
        <w:rPr>
          <w:bCs/>
          <w:iCs/>
        </w:rPr>
        <w:t xml:space="preserve"> часов.</w:t>
      </w:r>
    </w:p>
    <w:p w14:paraId="6DC66014" w14:textId="77777777" w:rsidR="00C638B5" w:rsidRDefault="00C638B5" w:rsidP="00AA0A43">
      <w:pPr>
        <w:jc w:val="both"/>
      </w:pPr>
    </w:p>
    <w:p w14:paraId="12FCEC47" w14:textId="323B8B23" w:rsidR="007D31E4" w:rsidRDefault="00A93F60" w:rsidP="001E1724">
      <w:pPr>
        <w:ind w:firstLine="709"/>
        <w:jc w:val="both"/>
        <w:rPr>
          <w:b/>
        </w:rPr>
      </w:pPr>
      <w:r>
        <w:t xml:space="preserve"> </w:t>
      </w:r>
      <w:r w:rsidR="004F3EA2">
        <w:rPr>
          <w:b/>
        </w:rPr>
        <w:t>3</w:t>
      </w:r>
      <w:r w:rsidR="007D31E4" w:rsidRPr="007D31E4">
        <w:rPr>
          <w:b/>
        </w:rPr>
        <w:t xml:space="preserve">. Содержание </w:t>
      </w:r>
      <w:r w:rsidR="00EB7410">
        <w:rPr>
          <w:b/>
        </w:rPr>
        <w:t>профессионального модуля</w:t>
      </w:r>
    </w:p>
    <w:p w14:paraId="1C7C30BB" w14:textId="77777777" w:rsidR="008A54E5" w:rsidRDefault="008A54E5" w:rsidP="00C638B5">
      <w:pPr>
        <w:jc w:val="both"/>
        <w:rPr>
          <w:b/>
        </w:rPr>
      </w:pPr>
    </w:p>
    <w:p w14:paraId="0C0121A9" w14:textId="5D1C29CB" w:rsidR="00C638B5" w:rsidRPr="00101CD5" w:rsidRDefault="00C638B5" w:rsidP="00A304E8">
      <w:pPr>
        <w:ind w:firstLine="709"/>
        <w:jc w:val="both"/>
        <w:rPr>
          <w:b/>
          <w:bCs/>
        </w:rPr>
      </w:pPr>
      <w:r w:rsidRPr="00C638B5">
        <w:rPr>
          <w:b/>
        </w:rPr>
        <w:t xml:space="preserve">Раздел 1. </w:t>
      </w:r>
      <w:r w:rsidRPr="00101CD5">
        <w:rPr>
          <w:b/>
          <w:bCs/>
        </w:rPr>
        <w:t>Технология проектирования и разработки интерфейсов пользователя</w:t>
      </w:r>
    </w:p>
    <w:p w14:paraId="7F061851" w14:textId="77777777" w:rsidR="008A54E5" w:rsidRDefault="008A54E5" w:rsidP="00A304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</w:rPr>
      </w:pPr>
    </w:p>
    <w:p w14:paraId="2274F6E9" w14:textId="0308ADF4" w:rsidR="00C638B5" w:rsidRDefault="00C638B5" w:rsidP="00A304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</w:rPr>
      </w:pPr>
      <w:r w:rsidRPr="00C638B5">
        <w:rPr>
          <w:b/>
        </w:rPr>
        <w:t xml:space="preserve">МДК 8.1. </w:t>
      </w:r>
      <w:r w:rsidRPr="00101CD5">
        <w:rPr>
          <w:b/>
          <w:bCs/>
        </w:rPr>
        <w:t>Проектирование и разработка интерфейсов пользователя</w:t>
      </w:r>
      <w:r>
        <w:rPr>
          <w:b/>
        </w:rPr>
        <w:t xml:space="preserve"> </w:t>
      </w:r>
    </w:p>
    <w:p w14:paraId="7C310A0E" w14:textId="0E263813" w:rsidR="00C638B5" w:rsidRPr="00101CD5" w:rsidRDefault="00C638B5" w:rsidP="00A304E8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101CD5">
        <w:rPr>
          <w:bCs/>
        </w:rPr>
        <w:t>Тема 8.1.1. Веб-дизайн</w:t>
      </w:r>
    </w:p>
    <w:p w14:paraId="005BAAE2" w14:textId="77777777" w:rsidR="00C638B5" w:rsidRPr="00101CD5" w:rsidRDefault="00C638B5" w:rsidP="00A304E8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101CD5">
        <w:rPr>
          <w:bCs/>
        </w:rPr>
        <w:t>Тема 8.1.2. Основы веб-технологий</w:t>
      </w:r>
    </w:p>
    <w:p w14:paraId="75A9F45F" w14:textId="77777777" w:rsidR="001E1724" w:rsidRDefault="001E1724" w:rsidP="00A304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14:paraId="57B753E0" w14:textId="309C4258" w:rsidR="00C638B5" w:rsidRDefault="00C638B5" w:rsidP="00A304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</w:rPr>
      </w:pPr>
      <w:r w:rsidRPr="00C638B5">
        <w:rPr>
          <w:b/>
          <w:bCs/>
          <w:color w:val="000000"/>
        </w:rPr>
        <w:t xml:space="preserve">Раздел 2. </w:t>
      </w:r>
      <w:r w:rsidRPr="00101CD5">
        <w:rPr>
          <w:b/>
          <w:bCs/>
        </w:rPr>
        <w:t>Разработка графических изображений и мультимедиа</w:t>
      </w:r>
    </w:p>
    <w:p w14:paraId="62E927EC" w14:textId="0B9C65AF" w:rsidR="001E1724" w:rsidRDefault="001E1724" w:rsidP="00A304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14:paraId="09F5A8EB" w14:textId="6E34DF0E" w:rsidR="001E1724" w:rsidRPr="00101CD5" w:rsidRDefault="001E1724" w:rsidP="00A304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>
        <w:rPr>
          <w:b/>
          <w:bCs/>
          <w:color w:val="000000"/>
        </w:rPr>
        <w:t>МДК 8.2</w:t>
      </w:r>
      <w:r w:rsidRPr="00101CD5">
        <w:rPr>
          <w:color w:val="000000"/>
        </w:rPr>
        <w:t>. Графический дизайн и мультимедиа</w:t>
      </w:r>
    </w:p>
    <w:p w14:paraId="7D5E213B" w14:textId="77777777" w:rsidR="001E1724" w:rsidRDefault="001E1724" w:rsidP="00A304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/>
          <w:bCs/>
          <w:color w:val="000000"/>
        </w:rPr>
      </w:pPr>
    </w:p>
    <w:p w14:paraId="5355A984" w14:textId="1410C884" w:rsidR="0040128E" w:rsidRPr="00101CD5" w:rsidRDefault="0040128E" w:rsidP="00A304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101CD5">
        <w:rPr>
          <w:color w:val="000000"/>
        </w:rPr>
        <w:t>Тема 8.2.1. Основные понятия компьютерной графики</w:t>
      </w:r>
    </w:p>
    <w:p w14:paraId="2F0A0E98" w14:textId="4602D492" w:rsidR="0040128E" w:rsidRPr="00101CD5" w:rsidRDefault="0040128E" w:rsidP="00A304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101CD5">
        <w:rPr>
          <w:color w:val="000000"/>
        </w:rPr>
        <w:t>Тема 8.2.2. Цвет в компьютерной графике</w:t>
      </w:r>
    </w:p>
    <w:p w14:paraId="6F5B3B41" w14:textId="5683EDAC" w:rsidR="0040128E" w:rsidRPr="00101CD5" w:rsidRDefault="0040128E" w:rsidP="00A304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101CD5">
        <w:rPr>
          <w:color w:val="000000"/>
        </w:rPr>
        <w:t>Тема 8.2.3. Графический дизайн и основы композиции</w:t>
      </w:r>
    </w:p>
    <w:p w14:paraId="2FDB313B" w14:textId="38209B3D" w:rsidR="0040128E" w:rsidRPr="00101CD5" w:rsidRDefault="0040128E" w:rsidP="00A304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101CD5">
        <w:rPr>
          <w:color w:val="000000"/>
        </w:rPr>
        <w:t>Тема 8.2.4. Типографика</w:t>
      </w:r>
    </w:p>
    <w:p w14:paraId="14C3350D" w14:textId="18B72D23" w:rsidR="0040128E" w:rsidRPr="00101CD5" w:rsidRDefault="0040128E" w:rsidP="00A304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101CD5">
        <w:rPr>
          <w:color w:val="000000"/>
        </w:rPr>
        <w:t>Тема 8.2.5. Фирменный стиль</w:t>
      </w:r>
    </w:p>
    <w:p w14:paraId="0FAFFAE1" w14:textId="75AB7269" w:rsidR="0040128E" w:rsidRPr="00101CD5" w:rsidRDefault="0040128E" w:rsidP="00A304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101CD5">
        <w:rPr>
          <w:color w:val="000000"/>
        </w:rPr>
        <w:t>Тема 8.2.6. Моделирование</w:t>
      </w:r>
      <w:r w:rsidRPr="00101CD5">
        <w:rPr>
          <w:color w:val="000000"/>
        </w:rPr>
        <w:t xml:space="preserve"> </w:t>
      </w:r>
      <w:r w:rsidRPr="00101CD5">
        <w:rPr>
          <w:color w:val="000000"/>
        </w:rPr>
        <w:t>трехмерных сцен</w:t>
      </w:r>
    </w:p>
    <w:p w14:paraId="0EB667BD" w14:textId="3C0E0387" w:rsidR="0040128E" w:rsidRPr="00101CD5" w:rsidRDefault="0040128E" w:rsidP="00A304E8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101CD5">
        <w:rPr>
          <w:color w:val="000000"/>
        </w:rPr>
        <w:t>Тема 8.2.7. Мультимедиа</w:t>
      </w:r>
    </w:p>
    <w:p w14:paraId="06B683B9" w14:textId="77777777" w:rsidR="0040128E" w:rsidRPr="0040128E" w:rsidRDefault="0040128E" w:rsidP="0040128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4EDFBD48" w14:textId="77777777" w:rsidR="004E4051" w:rsidRDefault="004E4051" w:rsidP="004E4051">
      <w:pPr>
        <w:ind w:firstLine="708"/>
        <w:rPr>
          <w:b/>
        </w:rPr>
      </w:pPr>
      <w:r w:rsidRPr="00957DCF">
        <w:rPr>
          <w:b/>
        </w:rPr>
        <w:t>Учебная практика</w:t>
      </w:r>
    </w:p>
    <w:p w14:paraId="284C7B32" w14:textId="77777777" w:rsidR="008A54E5" w:rsidRPr="008A54E5" w:rsidRDefault="008A54E5" w:rsidP="008A54E5">
      <w:pPr>
        <w:ind w:firstLine="708"/>
        <w:rPr>
          <w:iCs/>
        </w:rPr>
      </w:pPr>
      <w:r w:rsidRPr="008A54E5">
        <w:rPr>
          <w:iCs/>
        </w:rPr>
        <w:t>Проведение инструктажа по технике безопасности. Получение заданий по тематике</w:t>
      </w:r>
    </w:p>
    <w:p w14:paraId="191EFB9E" w14:textId="77777777" w:rsidR="008A54E5" w:rsidRPr="008A54E5" w:rsidRDefault="008A54E5" w:rsidP="008A54E5">
      <w:pPr>
        <w:ind w:firstLine="708"/>
        <w:rPr>
          <w:iCs/>
        </w:rPr>
      </w:pPr>
      <w:r w:rsidRPr="008A54E5">
        <w:rPr>
          <w:iCs/>
        </w:rPr>
        <w:t>Работа с техническим заданием. Изучение корпоративного стиля заказчика</w:t>
      </w:r>
    </w:p>
    <w:p w14:paraId="54A796B1" w14:textId="77777777" w:rsidR="008A54E5" w:rsidRPr="008A54E5" w:rsidRDefault="008A54E5" w:rsidP="008A54E5">
      <w:pPr>
        <w:ind w:firstLine="708"/>
        <w:rPr>
          <w:iCs/>
        </w:rPr>
      </w:pPr>
      <w:r w:rsidRPr="008A54E5">
        <w:rPr>
          <w:iCs/>
        </w:rPr>
        <w:t>Разработка дизайна-концепции и информационной архитектуры веб-приложения</w:t>
      </w:r>
    </w:p>
    <w:p w14:paraId="3C4CEA47" w14:textId="77777777" w:rsidR="008A54E5" w:rsidRPr="008A54E5" w:rsidRDefault="008A54E5" w:rsidP="008A54E5">
      <w:pPr>
        <w:ind w:firstLine="708"/>
        <w:rPr>
          <w:iCs/>
        </w:rPr>
      </w:pPr>
      <w:r w:rsidRPr="008A54E5">
        <w:rPr>
          <w:iCs/>
        </w:rPr>
        <w:t>Формирование требований к дизайну веб-приложения</w:t>
      </w:r>
    </w:p>
    <w:p w14:paraId="6DC487CC" w14:textId="77777777" w:rsidR="008A54E5" w:rsidRPr="008A54E5" w:rsidRDefault="008A54E5" w:rsidP="008A54E5">
      <w:pPr>
        <w:ind w:firstLine="708"/>
        <w:rPr>
          <w:iCs/>
        </w:rPr>
      </w:pPr>
      <w:r w:rsidRPr="008A54E5">
        <w:rPr>
          <w:iCs/>
        </w:rPr>
        <w:t>Поиск и подборка шрифтов и информационных материалов для проекта</w:t>
      </w:r>
    </w:p>
    <w:p w14:paraId="279A8D6E" w14:textId="77777777" w:rsidR="008A54E5" w:rsidRPr="008A54E5" w:rsidRDefault="008A54E5" w:rsidP="008A54E5">
      <w:pPr>
        <w:ind w:firstLine="708"/>
        <w:rPr>
          <w:iCs/>
        </w:rPr>
      </w:pPr>
      <w:r w:rsidRPr="008A54E5">
        <w:rPr>
          <w:iCs/>
        </w:rPr>
        <w:t>Подготовка изображений и графических элементов</w:t>
      </w:r>
    </w:p>
    <w:p w14:paraId="6F307339" w14:textId="77777777" w:rsidR="008A54E5" w:rsidRPr="008A54E5" w:rsidRDefault="008A54E5" w:rsidP="008A54E5">
      <w:pPr>
        <w:ind w:firstLine="708"/>
        <w:rPr>
          <w:iCs/>
        </w:rPr>
      </w:pPr>
      <w:r w:rsidRPr="008A54E5">
        <w:rPr>
          <w:iCs/>
        </w:rPr>
        <w:t>Разработка логотипа для веб-приложения</w:t>
      </w:r>
    </w:p>
    <w:p w14:paraId="30C14FBD" w14:textId="77777777" w:rsidR="008A54E5" w:rsidRPr="008A54E5" w:rsidRDefault="008A54E5" w:rsidP="008A54E5">
      <w:pPr>
        <w:ind w:firstLine="708"/>
        <w:rPr>
          <w:iCs/>
        </w:rPr>
      </w:pPr>
      <w:r w:rsidRPr="008A54E5">
        <w:rPr>
          <w:iCs/>
        </w:rPr>
        <w:t xml:space="preserve">Создание </w:t>
      </w:r>
      <w:proofErr w:type="spellStart"/>
      <w:r w:rsidRPr="008A54E5">
        <w:rPr>
          <w:iCs/>
        </w:rPr>
        <w:t>gif</w:t>
      </w:r>
      <w:proofErr w:type="spellEnd"/>
      <w:r w:rsidRPr="008A54E5">
        <w:rPr>
          <w:iCs/>
        </w:rPr>
        <w:t>-анимации и интернет-баннера</w:t>
      </w:r>
    </w:p>
    <w:p w14:paraId="031CCD39" w14:textId="77777777" w:rsidR="008A54E5" w:rsidRPr="008A54E5" w:rsidRDefault="008A54E5" w:rsidP="008A54E5">
      <w:pPr>
        <w:ind w:firstLine="708"/>
        <w:rPr>
          <w:iCs/>
        </w:rPr>
      </w:pPr>
      <w:r w:rsidRPr="008A54E5">
        <w:rPr>
          <w:iCs/>
        </w:rPr>
        <w:t>Создание дизайна веб-приложения</w:t>
      </w:r>
    </w:p>
    <w:p w14:paraId="02F9A2BB" w14:textId="77777777" w:rsidR="008A54E5" w:rsidRPr="008A54E5" w:rsidRDefault="008A54E5" w:rsidP="008A54E5">
      <w:pPr>
        <w:ind w:firstLine="708"/>
        <w:rPr>
          <w:iCs/>
        </w:rPr>
      </w:pPr>
      <w:r w:rsidRPr="008A54E5">
        <w:rPr>
          <w:iCs/>
        </w:rPr>
        <w:t>Подготовка мультимедийных материалов</w:t>
      </w:r>
    </w:p>
    <w:p w14:paraId="3DE49B0E" w14:textId="77777777" w:rsidR="008A54E5" w:rsidRPr="008A54E5" w:rsidRDefault="008A54E5" w:rsidP="008A54E5">
      <w:pPr>
        <w:ind w:firstLine="708"/>
        <w:rPr>
          <w:iCs/>
        </w:rPr>
      </w:pPr>
      <w:r w:rsidRPr="008A54E5">
        <w:rPr>
          <w:iCs/>
        </w:rPr>
        <w:t xml:space="preserve">Подготовка интерактивных элементов с помощью языка Action </w:t>
      </w:r>
      <w:proofErr w:type="spellStart"/>
      <w:r w:rsidRPr="008A54E5">
        <w:rPr>
          <w:iCs/>
        </w:rPr>
        <w:t>Script</w:t>
      </w:r>
      <w:proofErr w:type="spellEnd"/>
      <w:r w:rsidRPr="008A54E5">
        <w:rPr>
          <w:iCs/>
        </w:rPr>
        <w:t xml:space="preserve"> MX</w:t>
      </w:r>
    </w:p>
    <w:p w14:paraId="061D3EA1" w14:textId="77777777" w:rsidR="008A54E5" w:rsidRPr="008A54E5" w:rsidRDefault="008A54E5" w:rsidP="008A54E5">
      <w:pPr>
        <w:ind w:firstLine="708"/>
        <w:rPr>
          <w:iCs/>
        </w:rPr>
      </w:pPr>
      <w:r w:rsidRPr="008A54E5">
        <w:rPr>
          <w:iCs/>
        </w:rPr>
        <w:t>Создание стилевого оформления с помощью каскадных таблиц стилей</w:t>
      </w:r>
    </w:p>
    <w:p w14:paraId="2AF84A75" w14:textId="77777777" w:rsidR="008A54E5" w:rsidRPr="008A54E5" w:rsidRDefault="008A54E5" w:rsidP="008A54E5">
      <w:pPr>
        <w:ind w:firstLine="708"/>
        <w:rPr>
          <w:iCs/>
        </w:rPr>
      </w:pPr>
      <w:r w:rsidRPr="008A54E5">
        <w:rPr>
          <w:iCs/>
        </w:rPr>
        <w:t xml:space="preserve">Создание динамических элементов.  Язык сценариев Java </w:t>
      </w:r>
      <w:proofErr w:type="spellStart"/>
      <w:r w:rsidRPr="008A54E5">
        <w:rPr>
          <w:iCs/>
        </w:rPr>
        <w:t>Script</w:t>
      </w:r>
      <w:proofErr w:type="spellEnd"/>
    </w:p>
    <w:p w14:paraId="124D252D" w14:textId="77777777" w:rsidR="008A54E5" w:rsidRPr="008A54E5" w:rsidRDefault="008A54E5" w:rsidP="008A54E5">
      <w:pPr>
        <w:ind w:firstLine="708"/>
        <w:rPr>
          <w:iCs/>
        </w:rPr>
      </w:pPr>
      <w:r w:rsidRPr="008A54E5">
        <w:rPr>
          <w:iCs/>
        </w:rPr>
        <w:t xml:space="preserve">Разработка веб-приложения с помощью фреймворка </w:t>
      </w:r>
      <w:proofErr w:type="spellStart"/>
      <w:r w:rsidRPr="008A54E5">
        <w:rPr>
          <w:iCs/>
        </w:rPr>
        <w:t>Bootstrap</w:t>
      </w:r>
      <w:proofErr w:type="spellEnd"/>
      <w:r w:rsidRPr="008A54E5">
        <w:rPr>
          <w:iCs/>
        </w:rPr>
        <w:t xml:space="preserve"> </w:t>
      </w:r>
    </w:p>
    <w:p w14:paraId="3497EB71" w14:textId="77777777" w:rsidR="008A54E5" w:rsidRPr="008A54E5" w:rsidRDefault="008A54E5" w:rsidP="008A54E5">
      <w:pPr>
        <w:ind w:firstLine="708"/>
        <w:rPr>
          <w:iCs/>
        </w:rPr>
      </w:pPr>
      <w:r w:rsidRPr="008A54E5">
        <w:rPr>
          <w:iCs/>
        </w:rPr>
        <w:t>Компоновка страниц веб-приложения</w:t>
      </w:r>
    </w:p>
    <w:p w14:paraId="43301B74" w14:textId="77777777" w:rsidR="008A54E5" w:rsidRPr="008A54E5" w:rsidRDefault="008A54E5" w:rsidP="008A54E5">
      <w:pPr>
        <w:ind w:firstLine="708"/>
        <w:rPr>
          <w:iCs/>
        </w:rPr>
      </w:pPr>
      <w:r w:rsidRPr="008A54E5">
        <w:rPr>
          <w:iCs/>
        </w:rPr>
        <w:t>Публикация веб-сайта на бесплатном хостинге</w:t>
      </w:r>
    </w:p>
    <w:p w14:paraId="2799FCF8" w14:textId="77777777" w:rsidR="008A54E5" w:rsidRPr="008A54E5" w:rsidRDefault="008A54E5" w:rsidP="008A54E5">
      <w:pPr>
        <w:ind w:firstLine="708"/>
        <w:rPr>
          <w:iCs/>
        </w:rPr>
      </w:pPr>
      <w:r w:rsidRPr="008A54E5">
        <w:rPr>
          <w:iCs/>
        </w:rPr>
        <w:t>Оценка сайта. Тестирование сайта.  Раскрутка веб-сайта</w:t>
      </w:r>
    </w:p>
    <w:p w14:paraId="5CE5F495" w14:textId="77777777" w:rsidR="008A54E5" w:rsidRDefault="008A54E5" w:rsidP="008A54E5">
      <w:pPr>
        <w:ind w:firstLine="708"/>
        <w:rPr>
          <w:iCs/>
        </w:rPr>
      </w:pPr>
      <w:r w:rsidRPr="008A54E5">
        <w:rPr>
          <w:iCs/>
        </w:rPr>
        <w:t>Оформление отчета. Зачет-конференция по учебной практике</w:t>
      </w:r>
    </w:p>
    <w:p w14:paraId="75EF93DE" w14:textId="77777777" w:rsidR="008A54E5" w:rsidRDefault="008A54E5" w:rsidP="008A54E5">
      <w:pPr>
        <w:ind w:firstLine="708"/>
        <w:rPr>
          <w:iCs/>
        </w:rPr>
      </w:pPr>
    </w:p>
    <w:p w14:paraId="00F001C5" w14:textId="7CE4F09C" w:rsidR="009968E9" w:rsidRPr="00E11778" w:rsidRDefault="00E11778" w:rsidP="008A54E5">
      <w:pPr>
        <w:ind w:firstLine="708"/>
        <w:rPr>
          <w:iCs/>
        </w:rPr>
      </w:pPr>
      <w:r>
        <w:rPr>
          <w:iCs/>
        </w:rPr>
        <w:t xml:space="preserve"> </w:t>
      </w:r>
    </w:p>
    <w:p w14:paraId="1280A375" w14:textId="77777777" w:rsidR="003B59B1" w:rsidRDefault="003B59B1" w:rsidP="003B59B1">
      <w:pPr>
        <w:ind w:firstLine="708"/>
        <w:rPr>
          <w:b/>
        </w:rPr>
      </w:pPr>
      <w:r>
        <w:rPr>
          <w:b/>
        </w:rPr>
        <w:t>Производственная</w:t>
      </w:r>
      <w:r w:rsidRPr="00957DCF">
        <w:rPr>
          <w:b/>
        </w:rPr>
        <w:t xml:space="preserve"> практика</w:t>
      </w:r>
    </w:p>
    <w:p w14:paraId="3B626F34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>Проведение инструктажа по технике безопасности. Получение заданий по тематике</w:t>
      </w:r>
    </w:p>
    <w:p w14:paraId="4A50F362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>Работа с техническим заданием. Изучение корпоративного стиля заказчика</w:t>
      </w:r>
    </w:p>
    <w:p w14:paraId="1E95DA1C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>Разработка дизайна-концепции и информационной архитектуры веб-приложения</w:t>
      </w:r>
    </w:p>
    <w:p w14:paraId="75DD2009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>Формирование требований к дизайну веб-приложения</w:t>
      </w:r>
    </w:p>
    <w:p w14:paraId="3F22FE7E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>Поиск и подборка шрифтов и информационных материалов для проекта</w:t>
      </w:r>
    </w:p>
    <w:p w14:paraId="3C8A001D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>Подготовка изображений и графических элементов</w:t>
      </w:r>
    </w:p>
    <w:p w14:paraId="1533384C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>Разработка логотипа для веб-приложения</w:t>
      </w:r>
    </w:p>
    <w:p w14:paraId="69037454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 xml:space="preserve">Создание </w:t>
      </w:r>
      <w:proofErr w:type="spellStart"/>
      <w:r w:rsidRPr="00966A0E">
        <w:rPr>
          <w:iCs/>
        </w:rPr>
        <w:t>gif</w:t>
      </w:r>
      <w:proofErr w:type="spellEnd"/>
      <w:r w:rsidRPr="00966A0E">
        <w:rPr>
          <w:iCs/>
        </w:rPr>
        <w:t>-анимации и интернет-баннера</w:t>
      </w:r>
    </w:p>
    <w:p w14:paraId="4492A79C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>Создание дизайна веб-приложения</w:t>
      </w:r>
    </w:p>
    <w:p w14:paraId="4934F77E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>Подготовка мультимедийных материалов</w:t>
      </w:r>
    </w:p>
    <w:p w14:paraId="1007853A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 xml:space="preserve">Подготовка интерактивных элементов с помощью языка Action </w:t>
      </w:r>
      <w:proofErr w:type="spellStart"/>
      <w:r w:rsidRPr="00966A0E">
        <w:rPr>
          <w:iCs/>
        </w:rPr>
        <w:t>Script</w:t>
      </w:r>
      <w:proofErr w:type="spellEnd"/>
      <w:r w:rsidRPr="00966A0E">
        <w:rPr>
          <w:iCs/>
        </w:rPr>
        <w:t xml:space="preserve"> MX</w:t>
      </w:r>
    </w:p>
    <w:p w14:paraId="0B8EBD7E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>Создание стилевого оформления с помощью каскадных таблиц стилей</w:t>
      </w:r>
    </w:p>
    <w:p w14:paraId="7E083FD2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 xml:space="preserve">Создание динамических элементов.  Язык сценариев Java </w:t>
      </w:r>
      <w:proofErr w:type="spellStart"/>
      <w:r w:rsidRPr="00966A0E">
        <w:rPr>
          <w:iCs/>
        </w:rPr>
        <w:t>Script</w:t>
      </w:r>
      <w:proofErr w:type="spellEnd"/>
    </w:p>
    <w:p w14:paraId="1D854C35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>Подготовка локального веб-сервера</w:t>
      </w:r>
    </w:p>
    <w:p w14:paraId="1DC95CE8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 xml:space="preserve">Разработка веб-приложения с помощью фреймворка </w:t>
      </w:r>
      <w:proofErr w:type="spellStart"/>
      <w:r w:rsidRPr="00966A0E">
        <w:rPr>
          <w:iCs/>
        </w:rPr>
        <w:t>Bootstrap</w:t>
      </w:r>
      <w:proofErr w:type="spellEnd"/>
    </w:p>
    <w:p w14:paraId="50FDE6FA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 xml:space="preserve">Создание модального окна и слайдера. Язык сценариев Java </w:t>
      </w:r>
      <w:proofErr w:type="spellStart"/>
      <w:r w:rsidRPr="00966A0E">
        <w:rPr>
          <w:iCs/>
        </w:rPr>
        <w:t>Script</w:t>
      </w:r>
      <w:proofErr w:type="spellEnd"/>
    </w:p>
    <w:p w14:paraId="3792F597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 xml:space="preserve">Интерактивность веб-приложения. Библиотека </w:t>
      </w:r>
      <w:proofErr w:type="spellStart"/>
      <w:r w:rsidRPr="00966A0E">
        <w:rPr>
          <w:iCs/>
        </w:rPr>
        <w:t>jQuery</w:t>
      </w:r>
      <w:proofErr w:type="spellEnd"/>
    </w:p>
    <w:p w14:paraId="1BE4637F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>Компоновка страниц веб-приложения</w:t>
      </w:r>
    </w:p>
    <w:p w14:paraId="23C9B71C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>Публикация веб-сайта на бесплатном хостинге</w:t>
      </w:r>
    </w:p>
    <w:p w14:paraId="0C827AF3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>Оценка сайта. Тестирование сайта.  Раскрутка веб-сайта</w:t>
      </w:r>
    </w:p>
    <w:p w14:paraId="04B38496" w14:textId="77777777" w:rsidR="00966A0E" w:rsidRPr="00966A0E" w:rsidRDefault="00966A0E" w:rsidP="00966A0E">
      <w:pPr>
        <w:ind w:firstLine="708"/>
        <w:rPr>
          <w:iCs/>
        </w:rPr>
      </w:pPr>
      <w:r w:rsidRPr="00966A0E">
        <w:rPr>
          <w:iCs/>
        </w:rPr>
        <w:t>Оформление отчета. Зачет-конференция по учебной практике</w:t>
      </w:r>
    </w:p>
    <w:p w14:paraId="19E384F0" w14:textId="75F22CD4" w:rsidR="00636B1E" w:rsidRDefault="00966A0E" w:rsidP="00966A0E">
      <w:pPr>
        <w:ind w:firstLine="708"/>
        <w:rPr>
          <w:b/>
        </w:rPr>
      </w:pPr>
      <w:r w:rsidRPr="00966A0E">
        <w:rPr>
          <w:iCs/>
        </w:rPr>
        <w:t>Проведение инструктажа по технике безопасности. Получение заданий по тематике</w:t>
      </w:r>
    </w:p>
    <w:sectPr w:rsidR="00636B1E" w:rsidSect="00A93F6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3083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1E4"/>
    <w:rsid w:val="00012DFE"/>
    <w:rsid w:val="00094CB2"/>
    <w:rsid w:val="000A4B17"/>
    <w:rsid w:val="000C4274"/>
    <w:rsid w:val="000D2760"/>
    <w:rsid w:val="00101CD5"/>
    <w:rsid w:val="001027E4"/>
    <w:rsid w:val="001210F5"/>
    <w:rsid w:val="00121B61"/>
    <w:rsid w:val="00131F1B"/>
    <w:rsid w:val="001452BE"/>
    <w:rsid w:val="0015010D"/>
    <w:rsid w:val="00175A37"/>
    <w:rsid w:val="001E1724"/>
    <w:rsid w:val="001F23AF"/>
    <w:rsid w:val="00225080"/>
    <w:rsid w:val="00230FC1"/>
    <w:rsid w:val="00245D5C"/>
    <w:rsid w:val="002532AF"/>
    <w:rsid w:val="002701CE"/>
    <w:rsid w:val="00270597"/>
    <w:rsid w:val="0028589E"/>
    <w:rsid w:val="002D6245"/>
    <w:rsid w:val="00304D88"/>
    <w:rsid w:val="00320641"/>
    <w:rsid w:val="00347706"/>
    <w:rsid w:val="003513A1"/>
    <w:rsid w:val="00363C4E"/>
    <w:rsid w:val="00383A2E"/>
    <w:rsid w:val="0038497E"/>
    <w:rsid w:val="003A4299"/>
    <w:rsid w:val="003B59B1"/>
    <w:rsid w:val="003E4014"/>
    <w:rsid w:val="003F1D3F"/>
    <w:rsid w:val="00400774"/>
    <w:rsid w:val="0040128E"/>
    <w:rsid w:val="00406D3F"/>
    <w:rsid w:val="00444B2C"/>
    <w:rsid w:val="0045699B"/>
    <w:rsid w:val="00483D56"/>
    <w:rsid w:val="004C4594"/>
    <w:rsid w:val="004E4051"/>
    <w:rsid w:val="004F3EA2"/>
    <w:rsid w:val="005301AB"/>
    <w:rsid w:val="005350A9"/>
    <w:rsid w:val="00550B5B"/>
    <w:rsid w:val="005754D9"/>
    <w:rsid w:val="005F1790"/>
    <w:rsid w:val="006023FD"/>
    <w:rsid w:val="00636B1E"/>
    <w:rsid w:val="006426B7"/>
    <w:rsid w:val="00676C4E"/>
    <w:rsid w:val="0068607C"/>
    <w:rsid w:val="006A5F87"/>
    <w:rsid w:val="006B09DC"/>
    <w:rsid w:val="006F2CAA"/>
    <w:rsid w:val="00711A52"/>
    <w:rsid w:val="00744198"/>
    <w:rsid w:val="00765AB0"/>
    <w:rsid w:val="007C02FD"/>
    <w:rsid w:val="007D31E4"/>
    <w:rsid w:val="007D39D2"/>
    <w:rsid w:val="007F5C55"/>
    <w:rsid w:val="00833706"/>
    <w:rsid w:val="00846AE5"/>
    <w:rsid w:val="00881DAC"/>
    <w:rsid w:val="00887AA9"/>
    <w:rsid w:val="008A54E5"/>
    <w:rsid w:val="008C0874"/>
    <w:rsid w:val="008E0A5F"/>
    <w:rsid w:val="00905E0A"/>
    <w:rsid w:val="009220EC"/>
    <w:rsid w:val="00966A0E"/>
    <w:rsid w:val="00975C61"/>
    <w:rsid w:val="009852E7"/>
    <w:rsid w:val="009968E9"/>
    <w:rsid w:val="009B3FD7"/>
    <w:rsid w:val="009C370B"/>
    <w:rsid w:val="009D5A95"/>
    <w:rsid w:val="009F744D"/>
    <w:rsid w:val="00A15CA4"/>
    <w:rsid w:val="00A23A53"/>
    <w:rsid w:val="00A27D36"/>
    <w:rsid w:val="00A304E8"/>
    <w:rsid w:val="00A42660"/>
    <w:rsid w:val="00A93F60"/>
    <w:rsid w:val="00AA0A43"/>
    <w:rsid w:val="00AD0067"/>
    <w:rsid w:val="00B557A8"/>
    <w:rsid w:val="00BB1B1A"/>
    <w:rsid w:val="00C00F3F"/>
    <w:rsid w:val="00C638B5"/>
    <w:rsid w:val="00CB095C"/>
    <w:rsid w:val="00D16EF3"/>
    <w:rsid w:val="00D40D69"/>
    <w:rsid w:val="00D43B50"/>
    <w:rsid w:val="00D52339"/>
    <w:rsid w:val="00DE4063"/>
    <w:rsid w:val="00DF1911"/>
    <w:rsid w:val="00E11778"/>
    <w:rsid w:val="00E1493F"/>
    <w:rsid w:val="00E33B09"/>
    <w:rsid w:val="00E64125"/>
    <w:rsid w:val="00EA260D"/>
    <w:rsid w:val="00EB7410"/>
    <w:rsid w:val="00F44B17"/>
    <w:rsid w:val="00F64E86"/>
    <w:rsid w:val="00F83F92"/>
    <w:rsid w:val="00F9267A"/>
    <w:rsid w:val="00FA000E"/>
    <w:rsid w:val="00FE3CFA"/>
    <w:rsid w:val="00FE3DF8"/>
    <w:rsid w:val="00FF2532"/>
    <w:rsid w:val="00FF2C12"/>
    <w:rsid w:val="00FF5534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685EB"/>
  <w15:docId w15:val="{E2D98ED8-B312-4ADA-B304-29638C30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01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5F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5F87"/>
    <w:rPr>
      <w:rFonts w:ascii="Arial" w:hAnsi="Arial" w:cs="Arial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1F23AF"/>
    <w:rPr>
      <w:sz w:val="24"/>
      <w:szCs w:val="24"/>
    </w:rPr>
  </w:style>
  <w:style w:type="paragraph" w:customStyle="1" w:styleId="Default">
    <w:name w:val="Default"/>
    <w:rsid w:val="00DF19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D62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MoBIL GROUP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Анянова Ю.В.</cp:lastModifiedBy>
  <cp:revision>44</cp:revision>
  <dcterms:created xsi:type="dcterms:W3CDTF">2019-06-06T07:56:00Z</dcterms:created>
  <dcterms:modified xsi:type="dcterms:W3CDTF">2022-05-25T06:31:00Z</dcterms:modified>
</cp:coreProperties>
</file>