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EC416" w14:textId="77777777" w:rsidR="00EC5EB8" w:rsidRPr="00976B54" w:rsidRDefault="00EC5EB8" w:rsidP="00EC5EB8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F2491">
        <w:rPr>
          <w:rFonts w:eastAsia="PMingLiU"/>
          <w:b/>
          <w:i/>
          <w:sz w:val="22"/>
          <w:szCs w:val="22"/>
        </w:rPr>
        <w:t xml:space="preserve">Приложение </w:t>
      </w:r>
      <w:r>
        <w:rPr>
          <w:rFonts w:eastAsia="PMingLiU"/>
          <w:b/>
          <w:i/>
          <w:lang w:val="en-US"/>
        </w:rPr>
        <w:t>III</w:t>
      </w:r>
      <w:r w:rsidRPr="006F2491">
        <w:rPr>
          <w:rFonts w:eastAsia="PMingLiU"/>
          <w:b/>
          <w:i/>
        </w:rPr>
        <w:t>.</w:t>
      </w:r>
      <w:r w:rsidRPr="00976B54">
        <w:rPr>
          <w:rFonts w:eastAsia="PMingLiU"/>
          <w:b/>
          <w:i/>
        </w:rPr>
        <w:t>3</w:t>
      </w:r>
    </w:p>
    <w:p w14:paraId="13656FA3" w14:textId="77777777" w:rsidR="00EC5EB8" w:rsidRPr="006F2491" w:rsidRDefault="00EC5EB8" w:rsidP="00EC5EB8">
      <w:pPr>
        <w:jc w:val="right"/>
        <w:rPr>
          <w:b/>
          <w:i/>
          <w:sz w:val="22"/>
          <w:szCs w:val="22"/>
        </w:rPr>
      </w:pPr>
      <w:r w:rsidRPr="006F2491">
        <w:rPr>
          <w:b/>
          <w:i/>
          <w:sz w:val="22"/>
          <w:szCs w:val="22"/>
        </w:rPr>
        <w:t xml:space="preserve">к программе СПО </w:t>
      </w:r>
      <w:r w:rsidRPr="006F2491">
        <w:rPr>
          <w:b/>
          <w:bCs/>
          <w:i/>
          <w:spacing w:val="-1"/>
        </w:rPr>
        <w:t>10.02.04</w:t>
      </w:r>
      <w:r w:rsidRPr="006F2491">
        <w:rPr>
          <w:b/>
          <w:bCs/>
          <w:spacing w:val="-1"/>
          <w:sz w:val="28"/>
          <w:szCs w:val="28"/>
        </w:rPr>
        <w:t xml:space="preserve"> </w:t>
      </w:r>
      <w:r w:rsidRPr="006F2491">
        <w:rPr>
          <w:b/>
          <w:i/>
        </w:rPr>
        <w:t>«Обеспечение информационной безопасности телекоммуникационных систем</w:t>
      </w:r>
      <w:r w:rsidRPr="006F2491">
        <w:rPr>
          <w:b/>
          <w:bCs/>
          <w:i/>
          <w:spacing w:val="-1"/>
        </w:rPr>
        <w:t>»</w:t>
      </w:r>
    </w:p>
    <w:p w14:paraId="35788C91" w14:textId="77777777" w:rsidR="00EC5EB8" w:rsidRPr="005F466B" w:rsidRDefault="00EC5EB8" w:rsidP="00EC5EB8">
      <w:pPr>
        <w:ind w:firstLine="708"/>
        <w:jc w:val="right"/>
        <w:rPr>
          <w:i/>
          <w:sz w:val="22"/>
          <w:szCs w:val="22"/>
        </w:rPr>
      </w:pPr>
    </w:p>
    <w:p w14:paraId="6CB57409" w14:textId="77777777" w:rsidR="00EC5EB8" w:rsidRDefault="00EC5EB8" w:rsidP="00EC5EB8">
      <w:pPr>
        <w:spacing w:line="360" w:lineRule="auto"/>
        <w:jc w:val="both"/>
        <w:rPr>
          <w:bCs/>
          <w:sz w:val="28"/>
          <w:szCs w:val="28"/>
        </w:rPr>
      </w:pPr>
    </w:p>
    <w:p w14:paraId="0831638D" w14:textId="77777777" w:rsidR="00EC5EB8" w:rsidRDefault="00EC5EB8" w:rsidP="00EC5EB8">
      <w:pPr>
        <w:spacing w:line="360" w:lineRule="auto"/>
        <w:jc w:val="both"/>
        <w:rPr>
          <w:bCs/>
          <w:sz w:val="28"/>
          <w:szCs w:val="28"/>
        </w:rPr>
      </w:pPr>
    </w:p>
    <w:p w14:paraId="69C4C973" w14:textId="77777777" w:rsidR="00EC5EB8" w:rsidRDefault="00EC5EB8" w:rsidP="00EC5EB8">
      <w:pPr>
        <w:spacing w:line="360" w:lineRule="auto"/>
        <w:jc w:val="both"/>
        <w:rPr>
          <w:bCs/>
          <w:sz w:val="28"/>
          <w:szCs w:val="28"/>
        </w:rPr>
      </w:pPr>
    </w:p>
    <w:p w14:paraId="3D712794" w14:textId="77777777" w:rsidR="00EC5EB8" w:rsidRDefault="00EC5EB8" w:rsidP="00EC5EB8">
      <w:pPr>
        <w:spacing w:line="360" w:lineRule="auto"/>
        <w:jc w:val="center"/>
        <w:rPr>
          <w:bCs/>
          <w:sz w:val="28"/>
          <w:szCs w:val="28"/>
        </w:rPr>
      </w:pPr>
    </w:p>
    <w:p w14:paraId="39083AB3" w14:textId="77777777" w:rsidR="00EC5EB8" w:rsidRDefault="00EC5EB8" w:rsidP="00EC5EB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 учебной практики</w:t>
      </w:r>
    </w:p>
    <w:p w14:paraId="0BC0A804" w14:textId="77777777" w:rsidR="00EC5EB8" w:rsidRDefault="00EC5EB8" w:rsidP="00EC5EB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профессиональному модулю</w:t>
      </w:r>
    </w:p>
    <w:p w14:paraId="78FA63C3" w14:textId="77777777" w:rsidR="00EC5EB8" w:rsidRPr="00863E5C" w:rsidRDefault="00EC5EB8" w:rsidP="00EC5EB8">
      <w:pPr>
        <w:jc w:val="center"/>
        <w:rPr>
          <w:b/>
          <w:bCs/>
          <w:caps/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C5EB8" w:rsidRPr="007B5280" w14:paraId="711CD817" w14:textId="77777777" w:rsidTr="00F74014">
        <w:tc>
          <w:tcPr>
            <w:tcW w:w="10008" w:type="dxa"/>
          </w:tcPr>
          <w:p w14:paraId="38D22687" w14:textId="77777777" w:rsidR="00EC5EB8" w:rsidRPr="00A927BE" w:rsidRDefault="00EC5EB8" w:rsidP="00F74014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27BE">
              <w:rPr>
                <w:b/>
                <w:bCs/>
                <w:sz w:val="28"/>
              </w:rPr>
              <w:t xml:space="preserve">ПМ.03 </w:t>
            </w:r>
            <w:r w:rsidRPr="00A927BE">
              <w:rPr>
                <w:b/>
                <w:bCs/>
                <w:sz w:val="28"/>
                <w:szCs w:val="28"/>
              </w:rPr>
              <w:t>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</w:tr>
    </w:tbl>
    <w:p w14:paraId="7A9ADC65" w14:textId="77777777" w:rsidR="00EC5EB8" w:rsidRPr="009873C1" w:rsidRDefault="00EC5EB8" w:rsidP="00EC5EB8">
      <w:pPr>
        <w:spacing w:line="360" w:lineRule="auto"/>
        <w:jc w:val="both"/>
        <w:rPr>
          <w:bCs/>
          <w:sz w:val="28"/>
          <w:szCs w:val="28"/>
        </w:rPr>
      </w:pPr>
    </w:p>
    <w:p w14:paraId="2205FA37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5A5CDCA1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378905B9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1EAD6001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7C48B903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0CEEA034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3984A4F6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30B94271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4E36B10E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23335548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035B73EA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667A99CB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086AED05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09139E5B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50AEABC0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57FFC269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09D211EF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5B06C4DB" w14:textId="77777777" w:rsidR="00EC5EB8" w:rsidRDefault="00EC5EB8" w:rsidP="00EC5E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2022</w:t>
      </w:r>
    </w:p>
    <w:p w14:paraId="2DBAE6E4" w14:textId="77777777" w:rsidR="00EC5EB8" w:rsidRDefault="00EC5EB8" w:rsidP="00EC5EB8">
      <w:pPr>
        <w:jc w:val="center"/>
        <w:rPr>
          <w:caps/>
          <w:sz w:val="28"/>
          <w:szCs w:val="28"/>
        </w:rPr>
      </w:pPr>
    </w:p>
    <w:p w14:paraId="763890CA" w14:textId="77777777" w:rsidR="00EC5EB8" w:rsidRDefault="00EC5EB8" w:rsidP="00EC5EB8">
      <w:pPr>
        <w:jc w:val="center"/>
        <w:rPr>
          <w:caps/>
          <w:sz w:val="28"/>
          <w:szCs w:val="28"/>
        </w:rPr>
      </w:pPr>
    </w:p>
    <w:p w14:paraId="73179F06" w14:textId="77777777" w:rsidR="00EC5EB8" w:rsidRDefault="00EC5EB8" w:rsidP="00EC5EB8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6C3C9CF1" w14:textId="77777777" w:rsidR="00EC5EB8" w:rsidRPr="00517C69" w:rsidRDefault="00EC5EB8" w:rsidP="00EC5EB8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EC5EB8" w:rsidRPr="00BF0722" w14:paraId="188AF86B" w14:textId="77777777" w:rsidTr="00F74014">
        <w:tc>
          <w:tcPr>
            <w:tcW w:w="3165" w:type="dxa"/>
            <w:shd w:val="clear" w:color="auto" w:fill="auto"/>
          </w:tcPr>
          <w:p w14:paraId="6C5DBBD0" w14:textId="77777777" w:rsidR="00EC5EB8" w:rsidRPr="00BF0722" w:rsidRDefault="00EC5EB8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62FB1AEA" w14:textId="77777777" w:rsidR="00EC5EB8" w:rsidRPr="00BF0722" w:rsidRDefault="00EC5EB8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564462B1" w14:textId="77777777" w:rsidR="00EC5EB8" w:rsidRPr="00BF0722" w:rsidRDefault="00EC5EB8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EC5EB8" w:rsidRPr="00BF0722" w14:paraId="327BA89A" w14:textId="77777777" w:rsidTr="00F74014">
        <w:tc>
          <w:tcPr>
            <w:tcW w:w="3165" w:type="dxa"/>
            <w:shd w:val="clear" w:color="auto" w:fill="auto"/>
          </w:tcPr>
          <w:p w14:paraId="2668EBBA" w14:textId="77777777" w:rsidR="00EC5EB8" w:rsidRPr="00BF0722" w:rsidRDefault="00EC5EB8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222803A8" w14:textId="77777777" w:rsidR="00EC5EB8" w:rsidRPr="00BF0722" w:rsidRDefault="00EC5EB8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742109A3" w14:textId="77777777" w:rsidR="00EC5EB8" w:rsidRPr="00F30250" w:rsidRDefault="00EC5EB8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Кислицин Н.А.</w:t>
            </w:r>
          </w:p>
        </w:tc>
      </w:tr>
    </w:tbl>
    <w:p w14:paraId="4CFFF57C" w14:textId="77777777" w:rsidR="00EC5EB8" w:rsidRDefault="00EC5EB8" w:rsidP="00EC5EB8">
      <w:pPr>
        <w:spacing w:line="360" w:lineRule="auto"/>
        <w:jc w:val="both"/>
        <w:rPr>
          <w:b/>
          <w:bCs/>
          <w:sz w:val="28"/>
          <w:szCs w:val="28"/>
        </w:rPr>
      </w:pPr>
    </w:p>
    <w:p w14:paraId="12797236" w14:textId="77777777" w:rsidR="00EC5EB8" w:rsidRPr="00551267" w:rsidRDefault="00EC5EB8" w:rsidP="00EC5E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581F4520" w14:textId="77777777" w:rsidR="00EC5EB8" w:rsidRPr="00264C9C" w:rsidRDefault="00EC5EB8" w:rsidP="00EC5EB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EC5EB8" w:rsidRPr="0019455B" w14:paraId="14D71077" w14:textId="77777777" w:rsidTr="00F74014">
        <w:tc>
          <w:tcPr>
            <w:tcW w:w="9180" w:type="dxa"/>
          </w:tcPr>
          <w:p w14:paraId="42ABCFB7" w14:textId="77777777" w:rsidR="00EC5EB8" w:rsidRPr="0019455B" w:rsidRDefault="00EC5EB8" w:rsidP="00F74014">
            <w:pPr>
              <w:jc w:val="center"/>
            </w:pPr>
          </w:p>
        </w:tc>
        <w:tc>
          <w:tcPr>
            <w:tcW w:w="673" w:type="dxa"/>
          </w:tcPr>
          <w:p w14:paraId="544C7952" w14:textId="77777777" w:rsidR="00EC5EB8" w:rsidRPr="0019455B" w:rsidRDefault="00EC5EB8" w:rsidP="00F74014">
            <w:r>
              <w:t xml:space="preserve"> </w:t>
            </w:r>
          </w:p>
        </w:tc>
      </w:tr>
      <w:tr w:rsidR="00EC5EB8" w:rsidRPr="0019455B" w14:paraId="3AD358A5" w14:textId="77777777" w:rsidTr="00F74014">
        <w:tc>
          <w:tcPr>
            <w:tcW w:w="9180" w:type="dxa"/>
          </w:tcPr>
          <w:p w14:paraId="199F5842" w14:textId="77777777" w:rsidR="00EC5EB8" w:rsidRPr="0019455B" w:rsidRDefault="00EC5EB8" w:rsidP="00F74014">
            <w:pPr>
              <w:jc w:val="center"/>
            </w:pPr>
          </w:p>
        </w:tc>
        <w:tc>
          <w:tcPr>
            <w:tcW w:w="673" w:type="dxa"/>
          </w:tcPr>
          <w:p w14:paraId="1109AA34" w14:textId="77777777" w:rsidR="00EC5EB8" w:rsidRPr="0019455B" w:rsidRDefault="00EC5EB8" w:rsidP="00F74014"/>
        </w:tc>
      </w:tr>
      <w:tr w:rsidR="00EC5EB8" w:rsidRPr="0019455B" w14:paraId="28A66F22" w14:textId="77777777" w:rsidTr="00F74014">
        <w:tc>
          <w:tcPr>
            <w:tcW w:w="9180" w:type="dxa"/>
          </w:tcPr>
          <w:p w14:paraId="58FC7DEB" w14:textId="77777777" w:rsidR="00EC5EB8" w:rsidRPr="0019455B" w:rsidRDefault="00EC5EB8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69778140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2DD9E379" w14:textId="77777777" w:rsidTr="00F74014">
        <w:tc>
          <w:tcPr>
            <w:tcW w:w="9180" w:type="dxa"/>
          </w:tcPr>
          <w:p w14:paraId="140240FF" w14:textId="77777777" w:rsidR="00EC5EB8" w:rsidRPr="0019455B" w:rsidRDefault="00EC5EB8" w:rsidP="00F74014"/>
        </w:tc>
        <w:tc>
          <w:tcPr>
            <w:tcW w:w="673" w:type="dxa"/>
          </w:tcPr>
          <w:p w14:paraId="358441B7" w14:textId="77777777" w:rsidR="00EC5EB8" w:rsidRPr="0019455B" w:rsidRDefault="00EC5EB8" w:rsidP="00F74014">
            <w:pPr>
              <w:jc w:val="center"/>
            </w:pPr>
          </w:p>
        </w:tc>
      </w:tr>
      <w:tr w:rsidR="00EC5EB8" w:rsidRPr="0019455B" w14:paraId="30355C9C" w14:textId="77777777" w:rsidTr="00F74014">
        <w:tc>
          <w:tcPr>
            <w:tcW w:w="9180" w:type="dxa"/>
          </w:tcPr>
          <w:p w14:paraId="1AF85234" w14:textId="77777777" w:rsidR="00EC5EB8" w:rsidRPr="0019455B" w:rsidRDefault="00EC5EB8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4376660A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16905B91" w14:textId="77777777" w:rsidTr="00F74014">
        <w:tc>
          <w:tcPr>
            <w:tcW w:w="9180" w:type="dxa"/>
          </w:tcPr>
          <w:p w14:paraId="0A2E9162" w14:textId="77777777" w:rsidR="00EC5EB8" w:rsidRPr="0019455B" w:rsidRDefault="00EC5EB8" w:rsidP="00F74014"/>
        </w:tc>
        <w:tc>
          <w:tcPr>
            <w:tcW w:w="673" w:type="dxa"/>
          </w:tcPr>
          <w:p w14:paraId="378C25BB" w14:textId="77777777" w:rsidR="00EC5EB8" w:rsidRPr="0019455B" w:rsidRDefault="00EC5EB8" w:rsidP="00F74014">
            <w:pPr>
              <w:jc w:val="center"/>
            </w:pPr>
          </w:p>
        </w:tc>
      </w:tr>
      <w:tr w:rsidR="00EC5EB8" w:rsidRPr="0019455B" w14:paraId="3C389CAB" w14:textId="77777777" w:rsidTr="00F74014">
        <w:tc>
          <w:tcPr>
            <w:tcW w:w="9180" w:type="dxa"/>
          </w:tcPr>
          <w:p w14:paraId="3B157AFB" w14:textId="77777777" w:rsidR="00EC5EB8" w:rsidRPr="0019455B" w:rsidRDefault="00EC5EB8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421BB697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1C15E1D3" w14:textId="77777777" w:rsidTr="00F74014">
        <w:tc>
          <w:tcPr>
            <w:tcW w:w="9180" w:type="dxa"/>
          </w:tcPr>
          <w:p w14:paraId="62DF0F7B" w14:textId="77777777" w:rsidR="00EC5EB8" w:rsidRPr="0019455B" w:rsidRDefault="00EC5EB8" w:rsidP="00F74014"/>
        </w:tc>
        <w:tc>
          <w:tcPr>
            <w:tcW w:w="673" w:type="dxa"/>
          </w:tcPr>
          <w:p w14:paraId="2261C6D7" w14:textId="77777777" w:rsidR="00EC5EB8" w:rsidRPr="0019455B" w:rsidRDefault="00EC5EB8" w:rsidP="00F74014">
            <w:pPr>
              <w:jc w:val="center"/>
            </w:pPr>
          </w:p>
        </w:tc>
      </w:tr>
      <w:tr w:rsidR="00EC5EB8" w:rsidRPr="0019455B" w14:paraId="313059D1" w14:textId="77777777" w:rsidTr="00F74014">
        <w:tc>
          <w:tcPr>
            <w:tcW w:w="9180" w:type="dxa"/>
          </w:tcPr>
          <w:p w14:paraId="0E852C94" w14:textId="77777777" w:rsidR="00EC5EB8" w:rsidRPr="0019455B" w:rsidRDefault="00EC5EB8" w:rsidP="00F74014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260BE3D6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5411E8C9" w14:textId="77777777" w:rsidTr="00F74014">
        <w:tc>
          <w:tcPr>
            <w:tcW w:w="9180" w:type="dxa"/>
          </w:tcPr>
          <w:p w14:paraId="26F26EEF" w14:textId="77777777" w:rsidR="00EC5EB8" w:rsidRPr="0019455B" w:rsidRDefault="00EC5EB8" w:rsidP="00F74014"/>
        </w:tc>
        <w:tc>
          <w:tcPr>
            <w:tcW w:w="673" w:type="dxa"/>
          </w:tcPr>
          <w:p w14:paraId="3D968FA8" w14:textId="77777777" w:rsidR="00EC5EB8" w:rsidRPr="0019455B" w:rsidRDefault="00EC5EB8" w:rsidP="00F74014">
            <w:pPr>
              <w:jc w:val="center"/>
            </w:pPr>
          </w:p>
        </w:tc>
      </w:tr>
      <w:tr w:rsidR="00EC5EB8" w:rsidRPr="0019455B" w14:paraId="7C92E6B9" w14:textId="77777777" w:rsidTr="00F74014">
        <w:tc>
          <w:tcPr>
            <w:tcW w:w="9180" w:type="dxa"/>
          </w:tcPr>
          <w:p w14:paraId="4E1C4F2B" w14:textId="77777777" w:rsidR="00EC5EB8" w:rsidRPr="0019455B" w:rsidRDefault="00EC5EB8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2F1610E5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62FC5BAD" w14:textId="77777777" w:rsidTr="00F74014">
        <w:tc>
          <w:tcPr>
            <w:tcW w:w="9180" w:type="dxa"/>
          </w:tcPr>
          <w:p w14:paraId="2AAA36A1" w14:textId="77777777" w:rsidR="00EC5EB8" w:rsidRPr="0019455B" w:rsidRDefault="00EC5EB8" w:rsidP="00F74014"/>
        </w:tc>
        <w:tc>
          <w:tcPr>
            <w:tcW w:w="673" w:type="dxa"/>
          </w:tcPr>
          <w:p w14:paraId="5EFE75DC" w14:textId="77777777" w:rsidR="00EC5EB8" w:rsidRPr="0019455B" w:rsidRDefault="00EC5EB8" w:rsidP="00F74014">
            <w:pPr>
              <w:jc w:val="center"/>
            </w:pPr>
          </w:p>
        </w:tc>
      </w:tr>
      <w:tr w:rsidR="00EC5EB8" w:rsidRPr="0019455B" w14:paraId="48F5798A" w14:textId="77777777" w:rsidTr="00F74014">
        <w:tc>
          <w:tcPr>
            <w:tcW w:w="9180" w:type="dxa"/>
          </w:tcPr>
          <w:p w14:paraId="0655E520" w14:textId="77777777" w:rsidR="00EC5EB8" w:rsidRPr="0019455B" w:rsidRDefault="00EC5EB8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2843B7F8" w14:textId="77777777" w:rsidR="00EC5EB8" w:rsidRPr="0019455B" w:rsidRDefault="00EC5EB8" w:rsidP="00F74014">
            <w:pPr>
              <w:jc w:val="center"/>
            </w:pPr>
            <w:r>
              <w:t xml:space="preserve"> </w:t>
            </w:r>
          </w:p>
        </w:tc>
      </w:tr>
      <w:tr w:rsidR="00EC5EB8" w:rsidRPr="0019455B" w14:paraId="73A9DFAB" w14:textId="77777777" w:rsidTr="00F74014">
        <w:tc>
          <w:tcPr>
            <w:tcW w:w="9180" w:type="dxa"/>
          </w:tcPr>
          <w:p w14:paraId="0C4471D0" w14:textId="77777777" w:rsidR="00EC5EB8" w:rsidRPr="0019455B" w:rsidRDefault="00EC5EB8" w:rsidP="00F74014"/>
        </w:tc>
        <w:tc>
          <w:tcPr>
            <w:tcW w:w="673" w:type="dxa"/>
          </w:tcPr>
          <w:p w14:paraId="38CEE166" w14:textId="77777777" w:rsidR="00EC5EB8" w:rsidRPr="0019455B" w:rsidRDefault="00EC5EB8" w:rsidP="00F74014">
            <w:pPr>
              <w:jc w:val="center"/>
            </w:pPr>
          </w:p>
        </w:tc>
      </w:tr>
    </w:tbl>
    <w:p w14:paraId="56F68640" w14:textId="77777777" w:rsidR="00EC5EB8" w:rsidRDefault="00EC5EB8" w:rsidP="00EC5EB8">
      <w:pPr>
        <w:jc w:val="both"/>
        <w:rPr>
          <w:b/>
          <w:bCs/>
          <w:sz w:val="28"/>
          <w:szCs w:val="28"/>
        </w:rPr>
      </w:pPr>
    </w:p>
    <w:p w14:paraId="4A892B14" w14:textId="77777777" w:rsidR="00EC5EB8" w:rsidRPr="00264C9C" w:rsidRDefault="00EC5EB8" w:rsidP="00EC5EB8">
      <w:pPr>
        <w:jc w:val="center"/>
        <w:rPr>
          <w:b/>
        </w:rPr>
      </w:pPr>
      <w:r w:rsidRPr="00B44FDC">
        <w:br w:type="page"/>
      </w:r>
      <w:r w:rsidRPr="00264C9C">
        <w:rPr>
          <w:b/>
        </w:rPr>
        <w:lastRenderedPageBreak/>
        <w:t>Структура и содержание практики</w:t>
      </w:r>
      <w:r w:rsidRPr="00A613EE">
        <w:rPr>
          <w:b/>
        </w:rPr>
        <w:t xml:space="preserve"> </w:t>
      </w:r>
      <w:r>
        <w:rPr>
          <w:b/>
        </w:rPr>
        <w:t>вариативно</w:t>
      </w:r>
      <w:r w:rsidRPr="00A613EE">
        <w:rPr>
          <w:b/>
        </w:rPr>
        <w:t xml:space="preserve"> </w:t>
      </w:r>
      <w:r>
        <w:rPr>
          <w:b/>
        </w:rPr>
        <w:t>(Корпоративная защита от внутренних угроз информационной безопасности</w:t>
      </w:r>
      <w:r w:rsidRPr="006F2491">
        <w:rPr>
          <w:b/>
        </w:rPr>
        <w:t>/</w:t>
      </w:r>
      <w:r>
        <w:rPr>
          <w:b/>
        </w:rPr>
        <w:t>Кибербезопасность)</w:t>
      </w:r>
    </w:p>
    <w:p w14:paraId="0B467257" w14:textId="77777777" w:rsidR="00EC5EB8" w:rsidRPr="00264C9C" w:rsidRDefault="00EC5EB8" w:rsidP="00EC5EB8">
      <w:pPr>
        <w:jc w:val="center"/>
      </w:pPr>
      <w:r>
        <w:t>4</w:t>
      </w:r>
      <w:r w:rsidRPr="00264C9C">
        <w:t xml:space="preserve"> курс </w:t>
      </w:r>
      <w:r>
        <w:t>7</w:t>
      </w:r>
      <w:r w:rsidRPr="00264C9C">
        <w:t xml:space="preserve"> семестр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353"/>
        <w:gridCol w:w="1620"/>
      </w:tblGrid>
      <w:tr w:rsidR="00EC5EB8" w:rsidRPr="00264C9C" w14:paraId="4464DA34" w14:textId="77777777" w:rsidTr="00F74014">
        <w:trPr>
          <w:trHeight w:val="660"/>
        </w:trPr>
        <w:tc>
          <w:tcPr>
            <w:tcW w:w="642" w:type="dxa"/>
          </w:tcPr>
          <w:p w14:paraId="289D1F71" w14:textId="77777777" w:rsidR="00EC5EB8" w:rsidRPr="00264C9C" w:rsidRDefault="00EC5EB8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№ п/п</w:t>
            </w:r>
          </w:p>
        </w:tc>
        <w:tc>
          <w:tcPr>
            <w:tcW w:w="7353" w:type="dxa"/>
          </w:tcPr>
          <w:p w14:paraId="2ECBEF7E" w14:textId="77777777" w:rsidR="00EC5EB8" w:rsidRPr="00264C9C" w:rsidRDefault="00EC5EB8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620" w:type="dxa"/>
          </w:tcPr>
          <w:p w14:paraId="60AF8C83" w14:textId="77777777" w:rsidR="00EC5EB8" w:rsidRPr="00264C9C" w:rsidRDefault="00EC5EB8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Количество</w:t>
            </w:r>
          </w:p>
          <w:p w14:paraId="49AE7254" w14:textId="77777777" w:rsidR="00EC5EB8" w:rsidRPr="00264C9C" w:rsidRDefault="00EC5EB8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 xml:space="preserve">часов </w:t>
            </w:r>
          </w:p>
        </w:tc>
      </w:tr>
      <w:tr w:rsidR="00EC5EB8" w:rsidRPr="00264C9C" w14:paraId="7E26611F" w14:textId="77777777" w:rsidTr="00F74014">
        <w:trPr>
          <w:trHeight w:val="569"/>
        </w:trPr>
        <w:tc>
          <w:tcPr>
            <w:tcW w:w="642" w:type="dxa"/>
          </w:tcPr>
          <w:p w14:paraId="6C13E6FD" w14:textId="77777777" w:rsidR="00EC5EB8" w:rsidRPr="00264C9C" w:rsidRDefault="00EC5EB8" w:rsidP="00F74014">
            <w:pPr>
              <w:jc w:val="center"/>
            </w:pPr>
            <w:r w:rsidRPr="00264C9C">
              <w:t>1</w:t>
            </w:r>
          </w:p>
        </w:tc>
        <w:tc>
          <w:tcPr>
            <w:tcW w:w="7353" w:type="dxa"/>
          </w:tcPr>
          <w:p w14:paraId="5291598A" w14:textId="77777777" w:rsidR="00EC5EB8" w:rsidRPr="001C4606" w:rsidRDefault="00EC5EB8" w:rsidP="00F74014">
            <w:pPr>
              <w:rPr>
                <w:iCs/>
              </w:rPr>
            </w:pPr>
            <w:r w:rsidRPr="001C4606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  <w:r w:rsidRPr="00740B2F">
              <w:t xml:space="preserve"> Разработка маркетингового плана продвижения услуг связи. Выявление</w:t>
            </w:r>
            <w:r w:rsidRPr="006625B7">
              <w:t xml:space="preserve"> конкурентного преимущества на рынке. Проведение маркетингового исследования рынка услуг связи</w:t>
            </w:r>
            <w:r w:rsidRPr="008176DF">
              <w:t>/</w:t>
            </w:r>
            <w:r w:rsidRPr="00740B2F">
              <w:t xml:space="preserve"> Анализ внешней микросреды маркетинга</w:t>
            </w:r>
          </w:p>
        </w:tc>
        <w:tc>
          <w:tcPr>
            <w:tcW w:w="1620" w:type="dxa"/>
          </w:tcPr>
          <w:p w14:paraId="2D24F70C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14D57285" w14:textId="77777777" w:rsidTr="00F74014">
        <w:trPr>
          <w:trHeight w:val="202"/>
        </w:trPr>
        <w:tc>
          <w:tcPr>
            <w:tcW w:w="642" w:type="dxa"/>
          </w:tcPr>
          <w:p w14:paraId="2168D355" w14:textId="77777777" w:rsidR="00EC5EB8" w:rsidRPr="00264C9C" w:rsidRDefault="00EC5EB8" w:rsidP="00F74014">
            <w:pPr>
              <w:jc w:val="center"/>
            </w:pPr>
            <w:r w:rsidRPr="00264C9C">
              <w:t>2</w:t>
            </w:r>
          </w:p>
        </w:tc>
        <w:tc>
          <w:tcPr>
            <w:tcW w:w="7353" w:type="dxa"/>
            <w:vAlign w:val="center"/>
          </w:tcPr>
          <w:p w14:paraId="4D801B1A" w14:textId="77777777" w:rsidR="00EC5EB8" w:rsidRPr="009E29B6" w:rsidRDefault="00EC5EB8" w:rsidP="00F74014">
            <w:pPr>
              <w:shd w:val="clear" w:color="auto" w:fill="FFFFFF"/>
            </w:pPr>
            <w:r w:rsidRPr="00246AE3">
              <w:t xml:space="preserve">Ознакомление, подключение, настройка </w:t>
            </w:r>
            <w:r>
              <w:rPr>
                <w:lang w:val="en-US"/>
              </w:rPr>
              <w:t>DLP</w:t>
            </w:r>
            <w:r w:rsidRPr="009E29B6">
              <w:t xml:space="preserve"> </w:t>
            </w:r>
            <w:r>
              <w:t xml:space="preserve">системы </w:t>
            </w:r>
            <w:r>
              <w:rPr>
                <w:lang w:val="en-US"/>
              </w:rPr>
              <w:t>Infowatch</w:t>
            </w:r>
          </w:p>
          <w:p w14:paraId="469C8944" w14:textId="77777777" w:rsidR="00EC5EB8" w:rsidRPr="00032E0F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Создание стенда виртуальной сети. Установка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</w:tcPr>
          <w:p w14:paraId="7E4AC0DA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2CCF936F" w14:textId="77777777" w:rsidTr="00F74014">
        <w:trPr>
          <w:trHeight w:val="351"/>
        </w:trPr>
        <w:tc>
          <w:tcPr>
            <w:tcW w:w="642" w:type="dxa"/>
          </w:tcPr>
          <w:p w14:paraId="5B970D97" w14:textId="77777777" w:rsidR="00EC5EB8" w:rsidRPr="00264C9C" w:rsidRDefault="00EC5EB8" w:rsidP="00F74014">
            <w:pPr>
              <w:jc w:val="center"/>
            </w:pPr>
            <w:r w:rsidRPr="00264C9C">
              <w:t>3</w:t>
            </w:r>
          </w:p>
        </w:tc>
        <w:tc>
          <w:tcPr>
            <w:tcW w:w="7353" w:type="dxa"/>
            <w:vAlign w:val="center"/>
          </w:tcPr>
          <w:p w14:paraId="4CF13950" w14:textId="77777777" w:rsidR="00EC5EB8" w:rsidRPr="00C324B4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Подключение компьютеров в домен, установка политик</w:t>
            </w:r>
          </w:p>
        </w:tc>
        <w:tc>
          <w:tcPr>
            <w:tcW w:w="1620" w:type="dxa"/>
          </w:tcPr>
          <w:p w14:paraId="5D309BA3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6BF00049" w14:textId="77777777" w:rsidTr="00F74014">
        <w:trPr>
          <w:trHeight w:val="90"/>
        </w:trPr>
        <w:tc>
          <w:tcPr>
            <w:tcW w:w="642" w:type="dxa"/>
          </w:tcPr>
          <w:p w14:paraId="3257CD49" w14:textId="77777777" w:rsidR="00EC5EB8" w:rsidRPr="00264C9C" w:rsidRDefault="00EC5EB8" w:rsidP="00F74014">
            <w:pPr>
              <w:jc w:val="center"/>
            </w:pPr>
            <w:r w:rsidRPr="00264C9C">
              <w:t>4</w:t>
            </w:r>
          </w:p>
        </w:tc>
        <w:tc>
          <w:tcPr>
            <w:tcW w:w="7353" w:type="dxa"/>
            <w:vAlign w:val="center"/>
          </w:tcPr>
          <w:p w14:paraId="6D6B39B1" w14:textId="77777777" w:rsidR="00EC5EB8" w:rsidRPr="00032E0F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Установка </w:t>
            </w:r>
            <w:r>
              <w:rPr>
                <w:bCs/>
                <w:lang w:val="en-US"/>
              </w:rPr>
              <w:t>Device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 w:rsidRPr="00C324B4">
              <w:rPr>
                <w:bCs/>
              </w:rPr>
              <w:t xml:space="preserve">, </w:t>
            </w:r>
            <w:r>
              <w:rPr>
                <w:bCs/>
              </w:rPr>
              <w:t xml:space="preserve">Агента на </w:t>
            </w:r>
            <w:r>
              <w:rPr>
                <w:bCs/>
                <w:lang w:val="en-US"/>
              </w:rPr>
              <w:t>Windows</w:t>
            </w:r>
            <w:r w:rsidRPr="00C324B4">
              <w:rPr>
                <w:bCs/>
              </w:rPr>
              <w:t xml:space="preserve"> 7</w:t>
            </w:r>
          </w:p>
        </w:tc>
        <w:tc>
          <w:tcPr>
            <w:tcW w:w="1620" w:type="dxa"/>
          </w:tcPr>
          <w:p w14:paraId="459122C7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52023F9E" w14:textId="77777777" w:rsidTr="00F74014">
        <w:trPr>
          <w:trHeight w:val="507"/>
        </w:trPr>
        <w:tc>
          <w:tcPr>
            <w:tcW w:w="642" w:type="dxa"/>
          </w:tcPr>
          <w:p w14:paraId="7147E21C" w14:textId="77777777" w:rsidR="00EC5EB8" w:rsidRPr="00264C9C" w:rsidRDefault="00EC5EB8" w:rsidP="00F74014">
            <w:pPr>
              <w:jc w:val="center"/>
            </w:pPr>
            <w:r w:rsidRPr="00264C9C">
              <w:t>5</w:t>
            </w:r>
          </w:p>
        </w:tc>
        <w:tc>
          <w:tcPr>
            <w:tcW w:w="7353" w:type="dxa"/>
            <w:vAlign w:val="center"/>
          </w:tcPr>
          <w:p w14:paraId="6DBA3418" w14:textId="77777777" w:rsidR="00EC5EB8" w:rsidRPr="00C324B4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Администрирование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>
              <w:rPr>
                <w:bCs/>
              </w:rPr>
              <w:t xml:space="preserve">, установка лицензии, настройка плагинов и политик </w:t>
            </w:r>
          </w:p>
        </w:tc>
        <w:tc>
          <w:tcPr>
            <w:tcW w:w="1620" w:type="dxa"/>
          </w:tcPr>
          <w:p w14:paraId="1B6D7A87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77B665D9" w14:textId="77777777" w:rsidTr="00F74014">
        <w:trPr>
          <w:trHeight w:val="507"/>
        </w:trPr>
        <w:tc>
          <w:tcPr>
            <w:tcW w:w="642" w:type="dxa"/>
          </w:tcPr>
          <w:p w14:paraId="3B4F818A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  <w:tc>
          <w:tcPr>
            <w:tcW w:w="7353" w:type="dxa"/>
          </w:tcPr>
          <w:p w14:paraId="74296F9C" w14:textId="77777777" w:rsidR="00EC5EB8" w:rsidRPr="00F17F5E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Настройка агентских политик на </w:t>
            </w:r>
            <w:r>
              <w:rPr>
                <w:bCs/>
                <w:lang w:val="en-US"/>
              </w:rPr>
              <w:t>ARM</w:t>
            </w:r>
          </w:p>
        </w:tc>
        <w:tc>
          <w:tcPr>
            <w:tcW w:w="1620" w:type="dxa"/>
          </w:tcPr>
          <w:p w14:paraId="74ABA3C3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3E5A8497" w14:textId="77777777" w:rsidTr="00F74014">
        <w:trPr>
          <w:trHeight w:val="507"/>
        </w:trPr>
        <w:tc>
          <w:tcPr>
            <w:tcW w:w="642" w:type="dxa"/>
          </w:tcPr>
          <w:p w14:paraId="2B6E3955" w14:textId="77777777" w:rsidR="00EC5EB8" w:rsidRPr="00264C9C" w:rsidRDefault="00EC5EB8" w:rsidP="00F74014">
            <w:pPr>
              <w:jc w:val="center"/>
            </w:pPr>
            <w:r w:rsidRPr="00264C9C">
              <w:t>7</w:t>
            </w:r>
          </w:p>
        </w:tc>
        <w:tc>
          <w:tcPr>
            <w:tcW w:w="7353" w:type="dxa"/>
          </w:tcPr>
          <w:p w14:paraId="3E9A4354" w14:textId="77777777" w:rsidR="00EC5EB8" w:rsidRPr="00C324B4" w:rsidRDefault="00EC5EB8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Настройка политик на </w:t>
            </w:r>
            <w:r>
              <w:rPr>
                <w:bCs/>
                <w:lang w:val="en-US"/>
              </w:rPr>
              <w:t>Device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620" w:type="dxa"/>
          </w:tcPr>
          <w:p w14:paraId="3F15B200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43EDDC11" w14:textId="77777777" w:rsidTr="00F74014">
        <w:trPr>
          <w:trHeight w:val="507"/>
        </w:trPr>
        <w:tc>
          <w:tcPr>
            <w:tcW w:w="642" w:type="dxa"/>
          </w:tcPr>
          <w:p w14:paraId="319D5F7C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 w:rsidRPr="00264C9C">
              <w:t>8</w:t>
            </w:r>
            <w:r>
              <w:rPr>
                <w:lang w:val="en-US"/>
              </w:rPr>
              <w:t>-11</w:t>
            </w:r>
          </w:p>
        </w:tc>
        <w:tc>
          <w:tcPr>
            <w:tcW w:w="7353" w:type="dxa"/>
          </w:tcPr>
          <w:p w14:paraId="7D64EE96" w14:textId="77777777" w:rsidR="00EC5EB8" w:rsidRPr="00E97704" w:rsidRDefault="00EC5EB8" w:rsidP="00F74014">
            <w:pPr>
              <w:shd w:val="clear" w:color="auto" w:fill="FFFFFF"/>
              <w:rPr>
                <w:b/>
                <w:bCs/>
              </w:rPr>
            </w:pPr>
            <w:r>
              <w:rPr>
                <w:bCs/>
              </w:rPr>
              <w:t xml:space="preserve">Настройка политик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620" w:type="dxa"/>
          </w:tcPr>
          <w:p w14:paraId="2421E8D4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EC5EB8" w:rsidRPr="00264C9C" w14:paraId="63D6BF5B" w14:textId="77777777" w:rsidTr="00F74014">
        <w:trPr>
          <w:trHeight w:val="507"/>
        </w:trPr>
        <w:tc>
          <w:tcPr>
            <w:tcW w:w="642" w:type="dxa"/>
          </w:tcPr>
          <w:p w14:paraId="172043DB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353" w:type="dxa"/>
          </w:tcPr>
          <w:p w14:paraId="4BD7ED91" w14:textId="77777777" w:rsidR="00EC5EB8" w:rsidRPr="005E09C4" w:rsidRDefault="00EC5EB8" w:rsidP="00F74014">
            <w:r>
              <w:rPr>
                <w:bCs/>
              </w:rPr>
              <w:t xml:space="preserve">Создание инцидентов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620" w:type="dxa"/>
          </w:tcPr>
          <w:p w14:paraId="35C1B8AE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74537944" w14:textId="77777777" w:rsidTr="00F74014">
        <w:trPr>
          <w:trHeight w:val="507"/>
        </w:trPr>
        <w:tc>
          <w:tcPr>
            <w:tcW w:w="642" w:type="dxa"/>
          </w:tcPr>
          <w:p w14:paraId="4077DF39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353" w:type="dxa"/>
          </w:tcPr>
          <w:p w14:paraId="51BB6D64" w14:textId="77777777" w:rsidR="00EC5EB8" w:rsidRPr="005E09C4" w:rsidRDefault="00EC5EB8" w:rsidP="00F74014">
            <w:r>
              <w:rPr>
                <w:bCs/>
              </w:rPr>
              <w:t xml:space="preserve">Создание сводок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620" w:type="dxa"/>
          </w:tcPr>
          <w:p w14:paraId="1E606D72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23DD44C0" w14:textId="77777777" w:rsidTr="00F74014">
        <w:trPr>
          <w:trHeight w:val="507"/>
        </w:trPr>
        <w:tc>
          <w:tcPr>
            <w:tcW w:w="642" w:type="dxa"/>
          </w:tcPr>
          <w:p w14:paraId="41601127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353" w:type="dxa"/>
          </w:tcPr>
          <w:p w14:paraId="1D7ECAEE" w14:textId="77777777" w:rsidR="00EC5EB8" w:rsidRPr="005E09C4" w:rsidRDefault="00EC5EB8" w:rsidP="00F74014">
            <w:r>
              <w:rPr>
                <w:bCs/>
              </w:rPr>
              <w:t xml:space="preserve">Создание отчетов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620" w:type="dxa"/>
          </w:tcPr>
          <w:p w14:paraId="243BC40F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3CBC25EB" w14:textId="77777777" w:rsidTr="00F74014">
        <w:trPr>
          <w:trHeight w:val="507"/>
        </w:trPr>
        <w:tc>
          <w:tcPr>
            <w:tcW w:w="642" w:type="dxa"/>
          </w:tcPr>
          <w:p w14:paraId="7AA3304B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353" w:type="dxa"/>
          </w:tcPr>
          <w:p w14:paraId="6180B670" w14:textId="77777777" w:rsidR="00EC5EB8" w:rsidRPr="005E09C4" w:rsidRDefault="00EC5EB8" w:rsidP="00F74014">
            <w:r>
              <w:rPr>
                <w:bCs/>
              </w:rPr>
              <w:t>Анализ выявленных инцидентов и отчетов</w:t>
            </w:r>
          </w:p>
        </w:tc>
        <w:tc>
          <w:tcPr>
            <w:tcW w:w="1620" w:type="dxa"/>
          </w:tcPr>
          <w:p w14:paraId="21E3D702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7930BDEA" w14:textId="77777777" w:rsidTr="00F74014">
        <w:trPr>
          <w:trHeight w:val="507"/>
        </w:trPr>
        <w:tc>
          <w:tcPr>
            <w:tcW w:w="642" w:type="dxa"/>
          </w:tcPr>
          <w:p w14:paraId="19077912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353" w:type="dxa"/>
          </w:tcPr>
          <w:p w14:paraId="4EBC7311" w14:textId="77777777" w:rsidR="00EC5EB8" w:rsidRDefault="00EC5EB8" w:rsidP="00F74014">
            <w:r w:rsidRPr="005E09C4">
              <w:t xml:space="preserve">Изучение и настройка </w:t>
            </w:r>
            <w:r>
              <w:t>захвата сетевых хранилищ</w:t>
            </w:r>
          </w:p>
        </w:tc>
        <w:tc>
          <w:tcPr>
            <w:tcW w:w="1620" w:type="dxa"/>
          </w:tcPr>
          <w:p w14:paraId="2E97309D" w14:textId="77777777" w:rsidR="00EC5EB8" w:rsidRPr="00264C9C" w:rsidRDefault="00EC5EB8" w:rsidP="00F74014">
            <w:pPr>
              <w:jc w:val="center"/>
            </w:pPr>
            <w:r>
              <w:t>6</w:t>
            </w:r>
          </w:p>
        </w:tc>
      </w:tr>
      <w:tr w:rsidR="00EC5EB8" w:rsidRPr="00264C9C" w14:paraId="228A871C" w14:textId="77777777" w:rsidTr="00F74014">
        <w:trPr>
          <w:trHeight w:val="507"/>
        </w:trPr>
        <w:tc>
          <w:tcPr>
            <w:tcW w:w="642" w:type="dxa"/>
          </w:tcPr>
          <w:p w14:paraId="5DF2B3C4" w14:textId="77777777" w:rsidR="00EC5EB8" w:rsidRPr="00793D10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  <w:tc>
          <w:tcPr>
            <w:tcW w:w="7353" w:type="dxa"/>
          </w:tcPr>
          <w:p w14:paraId="42E7467C" w14:textId="77777777" w:rsidR="00EC5EB8" w:rsidRPr="0060297E" w:rsidRDefault="00EC5EB8" w:rsidP="00F74014">
            <w:pPr>
              <w:rPr>
                <w:bCs/>
              </w:rPr>
            </w:pPr>
            <w:r w:rsidRPr="00246AE3">
              <w:rPr>
                <w:bCs/>
              </w:rPr>
              <w:t>Оформление отчета. Участие в зачет-конферен</w:t>
            </w:r>
            <w:r>
              <w:rPr>
                <w:bCs/>
              </w:rPr>
              <w:t>ц</w:t>
            </w:r>
            <w:r w:rsidRPr="00246AE3">
              <w:rPr>
                <w:bCs/>
              </w:rPr>
              <w:t>ии по учебной практике</w:t>
            </w:r>
          </w:p>
        </w:tc>
        <w:tc>
          <w:tcPr>
            <w:tcW w:w="1620" w:type="dxa"/>
          </w:tcPr>
          <w:p w14:paraId="3D87EC8C" w14:textId="77777777" w:rsidR="00EC5EB8" w:rsidRPr="00A613EE" w:rsidRDefault="00EC5EB8" w:rsidP="00F740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C5EB8" w:rsidRPr="00264C9C" w14:paraId="454ECD24" w14:textId="77777777" w:rsidTr="00F74014">
        <w:trPr>
          <w:trHeight w:val="325"/>
        </w:trPr>
        <w:tc>
          <w:tcPr>
            <w:tcW w:w="7995" w:type="dxa"/>
            <w:gridSpan w:val="2"/>
          </w:tcPr>
          <w:p w14:paraId="376E0541" w14:textId="77777777" w:rsidR="00EC5EB8" w:rsidRPr="00264C9C" w:rsidRDefault="00EC5EB8" w:rsidP="00F74014">
            <w:pPr>
              <w:pStyle w:val="4"/>
            </w:pPr>
            <w:r w:rsidRPr="00264C9C">
              <w:t>Всего</w:t>
            </w:r>
          </w:p>
        </w:tc>
        <w:tc>
          <w:tcPr>
            <w:tcW w:w="1620" w:type="dxa"/>
          </w:tcPr>
          <w:p w14:paraId="12CC5E6A" w14:textId="77777777" w:rsidR="00EC5EB8" w:rsidRPr="00264C9C" w:rsidRDefault="00EC5EB8" w:rsidP="00F74014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</w:tbl>
    <w:p w14:paraId="7B20C69A" w14:textId="77777777" w:rsidR="00EC5EB8" w:rsidRPr="00264C9C" w:rsidRDefault="00EC5EB8" w:rsidP="00EC5EB8"/>
    <w:p w14:paraId="336FEAB2" w14:textId="77777777" w:rsidR="00EC5EB8" w:rsidRDefault="00EC5EB8" w:rsidP="00EC5EB8">
      <w:pPr>
        <w:jc w:val="center"/>
      </w:pPr>
    </w:p>
    <w:p w14:paraId="678B861A" w14:textId="77777777" w:rsidR="00EC5EB8" w:rsidRDefault="00EC5EB8" w:rsidP="00EC5EB8">
      <w:pPr>
        <w:tabs>
          <w:tab w:val="left" w:pos="5544"/>
        </w:tabs>
      </w:pPr>
      <w:r>
        <w:tab/>
      </w: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EC5EB8" w:rsidRPr="00E65DD2" w14:paraId="1BF41D52" w14:textId="77777777" w:rsidTr="00F74014">
        <w:trPr>
          <w:trHeight w:val="660"/>
        </w:trPr>
        <w:tc>
          <w:tcPr>
            <w:tcW w:w="615" w:type="dxa"/>
          </w:tcPr>
          <w:p w14:paraId="6EA492AC" w14:textId="77777777" w:rsidR="00EC5EB8" w:rsidRPr="00E65DD2" w:rsidRDefault="00EC5EB8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3A9BBAA9" w14:textId="77777777" w:rsidR="00EC5EB8" w:rsidRPr="00E65DD2" w:rsidRDefault="00EC5EB8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0354A7B6" w14:textId="77777777" w:rsidR="00EC5EB8" w:rsidRPr="00E65DD2" w:rsidRDefault="00EC5EB8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61B29B13" w14:textId="77777777" w:rsidR="00EC5EB8" w:rsidRPr="00E65DD2" w:rsidRDefault="00EC5EB8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EC5EB8" w:rsidRPr="00264C9C" w14:paraId="01B6F2EF" w14:textId="77777777" w:rsidTr="00F74014">
        <w:trPr>
          <w:trHeight w:val="39"/>
        </w:trPr>
        <w:tc>
          <w:tcPr>
            <w:tcW w:w="615" w:type="dxa"/>
          </w:tcPr>
          <w:p w14:paraId="7F158F1A" w14:textId="77777777" w:rsidR="00EC5EB8" w:rsidRPr="00264C9C" w:rsidRDefault="00EC5EB8" w:rsidP="00F74014">
            <w:pPr>
              <w:jc w:val="center"/>
            </w:pPr>
            <w:r w:rsidRPr="00264C9C">
              <w:t>1</w:t>
            </w:r>
          </w:p>
        </w:tc>
        <w:tc>
          <w:tcPr>
            <w:tcW w:w="7020" w:type="dxa"/>
            <w:shd w:val="clear" w:color="auto" w:fill="auto"/>
          </w:tcPr>
          <w:p w14:paraId="791FE11D" w14:textId="77777777" w:rsidR="00EC5EB8" w:rsidRPr="00944303" w:rsidRDefault="00EC5EB8" w:rsidP="00F74014">
            <w:r w:rsidRPr="00944303"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</w:p>
        </w:tc>
        <w:tc>
          <w:tcPr>
            <w:tcW w:w="1980" w:type="dxa"/>
            <w:shd w:val="clear" w:color="auto" w:fill="auto"/>
          </w:tcPr>
          <w:p w14:paraId="570BFB5D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14703194" w14:textId="77777777" w:rsidTr="00F74014">
        <w:trPr>
          <w:trHeight w:val="21"/>
        </w:trPr>
        <w:tc>
          <w:tcPr>
            <w:tcW w:w="615" w:type="dxa"/>
          </w:tcPr>
          <w:p w14:paraId="62926DA0" w14:textId="77777777" w:rsidR="00EC5EB8" w:rsidRPr="00264C9C" w:rsidRDefault="00EC5EB8" w:rsidP="00F74014">
            <w:pPr>
              <w:jc w:val="center"/>
            </w:pPr>
            <w:r w:rsidRPr="00264C9C">
              <w:t>2</w:t>
            </w:r>
          </w:p>
        </w:tc>
        <w:tc>
          <w:tcPr>
            <w:tcW w:w="7020" w:type="dxa"/>
            <w:shd w:val="clear" w:color="auto" w:fill="auto"/>
          </w:tcPr>
          <w:p w14:paraId="268472D0" w14:textId="77777777" w:rsidR="00EC5EB8" w:rsidRPr="00944303" w:rsidRDefault="00EC5EB8" w:rsidP="00F74014">
            <w:r w:rsidRPr="00944303">
              <w:t>Ознакомление с гипервизором VMWare ESXI. Создание групп портов, пользователей, снапшотов.</w:t>
            </w:r>
          </w:p>
        </w:tc>
        <w:tc>
          <w:tcPr>
            <w:tcW w:w="1980" w:type="dxa"/>
            <w:shd w:val="clear" w:color="auto" w:fill="auto"/>
          </w:tcPr>
          <w:p w14:paraId="42355E51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4A9224B1" w14:textId="77777777" w:rsidTr="00F74014">
        <w:trPr>
          <w:trHeight w:val="21"/>
        </w:trPr>
        <w:tc>
          <w:tcPr>
            <w:tcW w:w="615" w:type="dxa"/>
          </w:tcPr>
          <w:p w14:paraId="2F2AC0AD" w14:textId="77777777" w:rsidR="00EC5EB8" w:rsidRPr="00264C9C" w:rsidRDefault="00EC5EB8" w:rsidP="00F74014">
            <w:pPr>
              <w:jc w:val="center"/>
            </w:pPr>
            <w:r w:rsidRPr="00264C9C">
              <w:t>3</w:t>
            </w:r>
          </w:p>
        </w:tc>
        <w:tc>
          <w:tcPr>
            <w:tcW w:w="7020" w:type="dxa"/>
            <w:shd w:val="clear" w:color="auto" w:fill="auto"/>
          </w:tcPr>
          <w:p w14:paraId="162E7262" w14:textId="77777777" w:rsidR="00EC5EB8" w:rsidRPr="00944303" w:rsidRDefault="00EC5EB8" w:rsidP="00F74014">
            <w:r w:rsidRPr="00944303">
              <w:t xml:space="preserve">Ознакомление, установка, базовая настройка Cisco FirePower и Pfsense </w:t>
            </w:r>
          </w:p>
        </w:tc>
        <w:tc>
          <w:tcPr>
            <w:tcW w:w="1980" w:type="dxa"/>
            <w:shd w:val="clear" w:color="auto" w:fill="auto"/>
          </w:tcPr>
          <w:p w14:paraId="0EE6E2A9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1245C594" w14:textId="77777777" w:rsidTr="00F74014">
        <w:trPr>
          <w:trHeight w:val="21"/>
        </w:trPr>
        <w:tc>
          <w:tcPr>
            <w:tcW w:w="615" w:type="dxa"/>
          </w:tcPr>
          <w:p w14:paraId="63967616" w14:textId="77777777" w:rsidR="00EC5EB8" w:rsidRPr="00264C9C" w:rsidRDefault="00EC5EB8" w:rsidP="00F74014">
            <w:pPr>
              <w:jc w:val="center"/>
            </w:pPr>
            <w:r w:rsidRPr="00264C9C">
              <w:lastRenderedPageBreak/>
              <w:t>4</w:t>
            </w:r>
          </w:p>
        </w:tc>
        <w:tc>
          <w:tcPr>
            <w:tcW w:w="7020" w:type="dxa"/>
            <w:shd w:val="clear" w:color="auto" w:fill="auto"/>
          </w:tcPr>
          <w:p w14:paraId="1E3D1764" w14:textId="77777777" w:rsidR="00EC5EB8" w:rsidRPr="00944303" w:rsidRDefault="00EC5EB8" w:rsidP="00F74014">
            <w:r w:rsidRPr="00944303">
              <w:t>Ознакомление с маршрутизатором Mikrotik RouterOS. Импортирование, базовая настройка.</w:t>
            </w:r>
          </w:p>
        </w:tc>
        <w:tc>
          <w:tcPr>
            <w:tcW w:w="1980" w:type="dxa"/>
            <w:shd w:val="clear" w:color="auto" w:fill="auto"/>
          </w:tcPr>
          <w:p w14:paraId="28B7124C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68B6606F" w14:textId="77777777" w:rsidTr="00F74014">
        <w:trPr>
          <w:trHeight w:val="21"/>
        </w:trPr>
        <w:tc>
          <w:tcPr>
            <w:tcW w:w="615" w:type="dxa"/>
          </w:tcPr>
          <w:p w14:paraId="19B97BAF" w14:textId="77777777" w:rsidR="00EC5EB8" w:rsidRPr="00264C9C" w:rsidRDefault="00EC5EB8" w:rsidP="00F74014">
            <w:pPr>
              <w:jc w:val="center"/>
            </w:pPr>
            <w:r w:rsidRPr="00264C9C">
              <w:t>5</w:t>
            </w:r>
          </w:p>
        </w:tc>
        <w:tc>
          <w:tcPr>
            <w:tcW w:w="7020" w:type="dxa"/>
            <w:shd w:val="clear" w:color="auto" w:fill="auto"/>
          </w:tcPr>
          <w:p w14:paraId="7BCAB5E6" w14:textId="77777777" w:rsidR="00EC5EB8" w:rsidRPr="00944303" w:rsidRDefault="00EC5EB8" w:rsidP="00F74014">
            <w:r w:rsidRPr="00944303">
              <w:t>Создание базовой инфраструктуры сети, построение маршрутов в Mikrotik RouterOS.</w:t>
            </w:r>
          </w:p>
        </w:tc>
        <w:tc>
          <w:tcPr>
            <w:tcW w:w="1980" w:type="dxa"/>
            <w:shd w:val="clear" w:color="auto" w:fill="auto"/>
          </w:tcPr>
          <w:p w14:paraId="2AB123C7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35BFA22C" w14:textId="77777777" w:rsidTr="00F74014">
        <w:trPr>
          <w:trHeight w:val="21"/>
        </w:trPr>
        <w:tc>
          <w:tcPr>
            <w:tcW w:w="615" w:type="dxa"/>
          </w:tcPr>
          <w:p w14:paraId="379E65AE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  <w:tc>
          <w:tcPr>
            <w:tcW w:w="7020" w:type="dxa"/>
            <w:shd w:val="clear" w:color="auto" w:fill="auto"/>
          </w:tcPr>
          <w:p w14:paraId="52AF9881" w14:textId="77777777" w:rsidR="00EC5EB8" w:rsidRPr="00944303" w:rsidRDefault="00EC5EB8" w:rsidP="00F74014">
            <w:r w:rsidRPr="00944303">
              <w:t>Настройка DNS</w:t>
            </w:r>
          </w:p>
        </w:tc>
        <w:tc>
          <w:tcPr>
            <w:tcW w:w="1980" w:type="dxa"/>
            <w:shd w:val="clear" w:color="auto" w:fill="auto"/>
          </w:tcPr>
          <w:p w14:paraId="357A73F7" w14:textId="77777777" w:rsidR="00EC5EB8" w:rsidRPr="00264C9C" w:rsidRDefault="00EC5EB8" w:rsidP="00F74014">
            <w:pPr>
              <w:jc w:val="center"/>
            </w:pPr>
            <w:r w:rsidRPr="00264C9C">
              <w:t>6</w:t>
            </w:r>
          </w:p>
        </w:tc>
      </w:tr>
      <w:tr w:rsidR="00EC5EB8" w:rsidRPr="00264C9C" w14:paraId="54257C16" w14:textId="77777777" w:rsidTr="00F74014">
        <w:trPr>
          <w:trHeight w:val="21"/>
        </w:trPr>
        <w:tc>
          <w:tcPr>
            <w:tcW w:w="615" w:type="dxa"/>
          </w:tcPr>
          <w:p w14:paraId="13BD4ADA" w14:textId="77777777" w:rsidR="00EC5EB8" w:rsidRPr="00264C9C" w:rsidRDefault="00EC5EB8" w:rsidP="00F74014">
            <w:pPr>
              <w:jc w:val="center"/>
            </w:pPr>
            <w:r w:rsidRPr="00264C9C">
              <w:t>7</w:t>
            </w:r>
            <w:r>
              <w:t>-9</w:t>
            </w:r>
          </w:p>
        </w:tc>
        <w:tc>
          <w:tcPr>
            <w:tcW w:w="7020" w:type="dxa"/>
            <w:shd w:val="clear" w:color="auto" w:fill="auto"/>
          </w:tcPr>
          <w:p w14:paraId="5FED5101" w14:textId="77777777" w:rsidR="00EC5EB8" w:rsidRPr="00944303" w:rsidRDefault="00EC5EB8" w:rsidP="00F74014">
            <w:r w:rsidRPr="00944303">
              <w:t>Настройка DHCP</w:t>
            </w:r>
          </w:p>
        </w:tc>
        <w:tc>
          <w:tcPr>
            <w:tcW w:w="1980" w:type="dxa"/>
            <w:shd w:val="clear" w:color="auto" w:fill="auto"/>
          </w:tcPr>
          <w:p w14:paraId="2E497BF7" w14:textId="77777777" w:rsidR="00EC5EB8" w:rsidRPr="00264C9C" w:rsidRDefault="00EC5EB8" w:rsidP="00F74014">
            <w:pPr>
              <w:jc w:val="center"/>
            </w:pPr>
            <w:r>
              <w:t>18</w:t>
            </w:r>
          </w:p>
        </w:tc>
      </w:tr>
      <w:tr w:rsidR="00EC5EB8" w:rsidRPr="00264C9C" w14:paraId="4791BAB7" w14:textId="77777777" w:rsidTr="00F74014">
        <w:trPr>
          <w:trHeight w:val="21"/>
        </w:trPr>
        <w:tc>
          <w:tcPr>
            <w:tcW w:w="615" w:type="dxa"/>
          </w:tcPr>
          <w:p w14:paraId="3D162B2A" w14:textId="77777777" w:rsidR="00EC5EB8" w:rsidRPr="00264C9C" w:rsidRDefault="00EC5EB8" w:rsidP="00F74014">
            <w:pPr>
              <w:jc w:val="center"/>
            </w:pPr>
            <w:r w:rsidRPr="00264C9C">
              <w:t>10</w:t>
            </w:r>
            <w:r>
              <w:t>-12</w:t>
            </w:r>
          </w:p>
        </w:tc>
        <w:tc>
          <w:tcPr>
            <w:tcW w:w="7020" w:type="dxa"/>
            <w:shd w:val="clear" w:color="auto" w:fill="auto"/>
          </w:tcPr>
          <w:p w14:paraId="1682B590" w14:textId="77777777" w:rsidR="00EC5EB8" w:rsidRPr="00944303" w:rsidRDefault="00EC5EB8" w:rsidP="00F74014">
            <w:r w:rsidRPr="00944303">
              <w:t>Настройка правил разграничения трафика файервола Cisco FirePower</w:t>
            </w:r>
          </w:p>
        </w:tc>
        <w:tc>
          <w:tcPr>
            <w:tcW w:w="1980" w:type="dxa"/>
            <w:shd w:val="clear" w:color="auto" w:fill="auto"/>
          </w:tcPr>
          <w:p w14:paraId="2F7C1DD8" w14:textId="77777777" w:rsidR="00EC5EB8" w:rsidRPr="00264C9C" w:rsidRDefault="00EC5EB8" w:rsidP="00F74014">
            <w:pPr>
              <w:jc w:val="center"/>
            </w:pPr>
            <w:r>
              <w:t>18</w:t>
            </w:r>
          </w:p>
        </w:tc>
      </w:tr>
      <w:tr w:rsidR="00EC5EB8" w:rsidRPr="00264C9C" w14:paraId="252FE0B9" w14:textId="77777777" w:rsidTr="00F74014">
        <w:trPr>
          <w:trHeight w:val="21"/>
        </w:trPr>
        <w:tc>
          <w:tcPr>
            <w:tcW w:w="615" w:type="dxa"/>
          </w:tcPr>
          <w:p w14:paraId="3CB4D0C1" w14:textId="77777777" w:rsidR="00EC5EB8" w:rsidRPr="00264C9C" w:rsidRDefault="00EC5EB8" w:rsidP="00F74014">
            <w:pPr>
              <w:jc w:val="center"/>
            </w:pPr>
            <w:r>
              <w:t>13</w:t>
            </w:r>
          </w:p>
        </w:tc>
        <w:tc>
          <w:tcPr>
            <w:tcW w:w="7020" w:type="dxa"/>
            <w:shd w:val="clear" w:color="auto" w:fill="auto"/>
          </w:tcPr>
          <w:p w14:paraId="7FB94085" w14:textId="77777777" w:rsidR="00EC5EB8" w:rsidRPr="00944303" w:rsidRDefault="00EC5EB8" w:rsidP="00F74014">
            <w:r w:rsidRPr="00944303">
              <w:t>Развертывание Active Directory.Создание пользователей</w:t>
            </w:r>
          </w:p>
        </w:tc>
        <w:tc>
          <w:tcPr>
            <w:tcW w:w="1980" w:type="dxa"/>
            <w:shd w:val="clear" w:color="auto" w:fill="auto"/>
          </w:tcPr>
          <w:p w14:paraId="00ED284E" w14:textId="77777777" w:rsidR="00EC5EB8" w:rsidRPr="00264C9C" w:rsidRDefault="00EC5EB8" w:rsidP="00F74014">
            <w:pPr>
              <w:jc w:val="center"/>
            </w:pPr>
            <w:r>
              <w:t>6</w:t>
            </w:r>
          </w:p>
        </w:tc>
      </w:tr>
      <w:tr w:rsidR="00EC5EB8" w:rsidRPr="00264C9C" w14:paraId="7091EF0C" w14:textId="77777777" w:rsidTr="00F74014">
        <w:trPr>
          <w:trHeight w:val="21"/>
        </w:trPr>
        <w:tc>
          <w:tcPr>
            <w:tcW w:w="615" w:type="dxa"/>
          </w:tcPr>
          <w:p w14:paraId="38CCEF60" w14:textId="77777777" w:rsidR="00EC5EB8" w:rsidRPr="00264C9C" w:rsidRDefault="00EC5EB8" w:rsidP="00F74014">
            <w:pPr>
              <w:jc w:val="center"/>
            </w:pPr>
            <w:r>
              <w:t>14</w:t>
            </w:r>
          </w:p>
        </w:tc>
        <w:tc>
          <w:tcPr>
            <w:tcW w:w="7020" w:type="dxa"/>
            <w:shd w:val="clear" w:color="auto" w:fill="auto"/>
          </w:tcPr>
          <w:p w14:paraId="290816DF" w14:textId="77777777" w:rsidR="00EC5EB8" w:rsidRPr="00944303" w:rsidRDefault="00EC5EB8" w:rsidP="00F74014">
            <w:r w:rsidRPr="00944303">
              <w:t>Поднятие центра сертификации. Выпуск сертификата</w:t>
            </w:r>
          </w:p>
        </w:tc>
        <w:tc>
          <w:tcPr>
            <w:tcW w:w="1980" w:type="dxa"/>
            <w:shd w:val="clear" w:color="auto" w:fill="auto"/>
          </w:tcPr>
          <w:p w14:paraId="366234D7" w14:textId="77777777" w:rsidR="00EC5EB8" w:rsidRPr="00264C9C" w:rsidRDefault="00EC5EB8" w:rsidP="00F74014">
            <w:pPr>
              <w:jc w:val="center"/>
            </w:pPr>
            <w:r>
              <w:t>6</w:t>
            </w:r>
          </w:p>
        </w:tc>
      </w:tr>
      <w:tr w:rsidR="00EC5EB8" w:rsidRPr="00264C9C" w14:paraId="2371E51B" w14:textId="77777777" w:rsidTr="00F74014">
        <w:trPr>
          <w:trHeight w:val="21"/>
        </w:trPr>
        <w:tc>
          <w:tcPr>
            <w:tcW w:w="615" w:type="dxa"/>
          </w:tcPr>
          <w:p w14:paraId="298CA27C" w14:textId="77777777" w:rsidR="00EC5EB8" w:rsidRPr="00264C9C" w:rsidRDefault="00EC5EB8" w:rsidP="00F74014">
            <w:pPr>
              <w:jc w:val="center"/>
            </w:pPr>
            <w:r>
              <w:t>15</w:t>
            </w:r>
          </w:p>
        </w:tc>
        <w:tc>
          <w:tcPr>
            <w:tcW w:w="7020" w:type="dxa"/>
            <w:shd w:val="clear" w:color="auto" w:fill="auto"/>
          </w:tcPr>
          <w:p w14:paraId="13424418" w14:textId="77777777" w:rsidR="00EC5EB8" w:rsidRPr="00944303" w:rsidRDefault="00EC5EB8" w:rsidP="00F74014">
            <w:r w:rsidRPr="00944303">
              <w:t>Настройка активной аутентификации</w:t>
            </w:r>
          </w:p>
        </w:tc>
        <w:tc>
          <w:tcPr>
            <w:tcW w:w="1980" w:type="dxa"/>
            <w:shd w:val="clear" w:color="auto" w:fill="auto"/>
          </w:tcPr>
          <w:p w14:paraId="703B0669" w14:textId="77777777" w:rsidR="00EC5EB8" w:rsidRPr="00264C9C" w:rsidRDefault="00EC5EB8" w:rsidP="00F74014">
            <w:pPr>
              <w:jc w:val="center"/>
            </w:pPr>
            <w:r>
              <w:t>6</w:t>
            </w:r>
          </w:p>
        </w:tc>
      </w:tr>
      <w:tr w:rsidR="00EC5EB8" w14:paraId="688FDCBB" w14:textId="77777777" w:rsidTr="00F74014">
        <w:trPr>
          <w:trHeight w:val="21"/>
        </w:trPr>
        <w:tc>
          <w:tcPr>
            <w:tcW w:w="615" w:type="dxa"/>
          </w:tcPr>
          <w:p w14:paraId="636EF321" w14:textId="77777777" w:rsidR="00EC5EB8" w:rsidRDefault="00EC5EB8" w:rsidP="00F74014">
            <w:pPr>
              <w:jc w:val="center"/>
            </w:pPr>
            <w:r>
              <w:t>16</w:t>
            </w:r>
          </w:p>
        </w:tc>
        <w:tc>
          <w:tcPr>
            <w:tcW w:w="7020" w:type="dxa"/>
            <w:shd w:val="clear" w:color="auto" w:fill="auto"/>
          </w:tcPr>
          <w:p w14:paraId="32722D47" w14:textId="77777777" w:rsidR="00EC5EB8" w:rsidRPr="00944303" w:rsidRDefault="00EC5EB8" w:rsidP="00F74014">
            <w:r w:rsidRPr="00944303">
              <w:t>Проверка работы правил фаейрвола</w:t>
            </w:r>
          </w:p>
        </w:tc>
        <w:tc>
          <w:tcPr>
            <w:tcW w:w="1980" w:type="dxa"/>
            <w:shd w:val="clear" w:color="auto" w:fill="auto"/>
          </w:tcPr>
          <w:p w14:paraId="613FD309" w14:textId="77777777" w:rsidR="00EC5EB8" w:rsidRDefault="00EC5EB8" w:rsidP="00F74014">
            <w:pPr>
              <w:jc w:val="center"/>
            </w:pPr>
            <w:r>
              <w:t>6</w:t>
            </w:r>
          </w:p>
        </w:tc>
      </w:tr>
      <w:tr w:rsidR="00EC5EB8" w14:paraId="3804158C" w14:textId="77777777" w:rsidTr="00F74014">
        <w:trPr>
          <w:trHeight w:val="21"/>
        </w:trPr>
        <w:tc>
          <w:tcPr>
            <w:tcW w:w="615" w:type="dxa"/>
          </w:tcPr>
          <w:p w14:paraId="7213D151" w14:textId="77777777" w:rsidR="00EC5EB8" w:rsidRDefault="00EC5EB8" w:rsidP="00F74014">
            <w:pPr>
              <w:jc w:val="center"/>
            </w:pPr>
            <w:r>
              <w:t>17</w:t>
            </w:r>
          </w:p>
        </w:tc>
        <w:tc>
          <w:tcPr>
            <w:tcW w:w="7020" w:type="dxa"/>
            <w:shd w:val="clear" w:color="auto" w:fill="auto"/>
          </w:tcPr>
          <w:p w14:paraId="7D51F307" w14:textId="77777777" w:rsidR="00EC5EB8" w:rsidRPr="00944303" w:rsidRDefault="00EC5EB8" w:rsidP="00F74014">
            <w:r w:rsidRPr="00944303">
              <w:t>Проверка работы активной аутентификации</w:t>
            </w:r>
          </w:p>
        </w:tc>
        <w:tc>
          <w:tcPr>
            <w:tcW w:w="1980" w:type="dxa"/>
            <w:shd w:val="clear" w:color="auto" w:fill="auto"/>
          </w:tcPr>
          <w:p w14:paraId="4BE5553E" w14:textId="77777777" w:rsidR="00EC5EB8" w:rsidRDefault="00EC5EB8" w:rsidP="00F74014">
            <w:pPr>
              <w:jc w:val="center"/>
            </w:pPr>
            <w:r>
              <w:t>6</w:t>
            </w:r>
          </w:p>
        </w:tc>
      </w:tr>
      <w:tr w:rsidR="00EC5EB8" w14:paraId="239AD254" w14:textId="77777777" w:rsidTr="00F74014">
        <w:trPr>
          <w:trHeight w:val="21"/>
        </w:trPr>
        <w:tc>
          <w:tcPr>
            <w:tcW w:w="615" w:type="dxa"/>
          </w:tcPr>
          <w:p w14:paraId="0FBB7687" w14:textId="77777777" w:rsidR="00EC5EB8" w:rsidRDefault="00EC5EB8" w:rsidP="00F74014">
            <w:pPr>
              <w:jc w:val="center"/>
            </w:pPr>
            <w:r>
              <w:t>18</w:t>
            </w:r>
          </w:p>
        </w:tc>
        <w:tc>
          <w:tcPr>
            <w:tcW w:w="7020" w:type="dxa"/>
            <w:shd w:val="clear" w:color="auto" w:fill="auto"/>
          </w:tcPr>
          <w:p w14:paraId="25BEC447" w14:textId="77777777" w:rsidR="00EC5EB8" w:rsidRPr="00944303" w:rsidRDefault="00EC5EB8" w:rsidP="00F74014">
            <w:r w:rsidRPr="00944303">
              <w:t>Оформление отчета. Участие в зачет-конференции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227CAA37" w14:textId="77777777" w:rsidR="00EC5EB8" w:rsidRDefault="00EC5EB8" w:rsidP="00F74014">
            <w:pPr>
              <w:jc w:val="center"/>
            </w:pPr>
            <w:r>
              <w:t>6</w:t>
            </w:r>
          </w:p>
        </w:tc>
      </w:tr>
      <w:tr w:rsidR="00EC5EB8" w:rsidRPr="00F17F5E" w14:paraId="18A6386E" w14:textId="77777777" w:rsidTr="00F74014">
        <w:trPr>
          <w:trHeight w:val="21"/>
        </w:trPr>
        <w:tc>
          <w:tcPr>
            <w:tcW w:w="7635" w:type="dxa"/>
            <w:gridSpan w:val="2"/>
          </w:tcPr>
          <w:p w14:paraId="0583ABE6" w14:textId="77777777" w:rsidR="00EC5EB8" w:rsidRPr="00A33048" w:rsidRDefault="00EC5EB8" w:rsidP="00F74014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27663FB1" w14:textId="77777777" w:rsidR="00EC5EB8" w:rsidRPr="00F17F5E" w:rsidRDefault="00EC5EB8" w:rsidP="00F74014">
            <w:pPr>
              <w:jc w:val="center"/>
              <w:rPr>
                <w:b/>
              </w:rPr>
            </w:pPr>
            <w:r w:rsidRPr="00F17F5E">
              <w:rPr>
                <w:b/>
              </w:rPr>
              <w:t>108</w:t>
            </w:r>
          </w:p>
        </w:tc>
      </w:tr>
    </w:tbl>
    <w:p w14:paraId="3BCF803F" w14:textId="77777777" w:rsidR="00EC5EB8" w:rsidRDefault="00EC5EB8" w:rsidP="00EC5EB8">
      <w:pPr>
        <w:tabs>
          <w:tab w:val="left" w:pos="5544"/>
        </w:tabs>
      </w:pPr>
    </w:p>
    <w:p w14:paraId="2277B1C7" w14:textId="77777777" w:rsidR="00EC5EB8" w:rsidRPr="00264C9C" w:rsidRDefault="00EC5EB8" w:rsidP="00EC5EB8">
      <w:pPr>
        <w:jc w:val="center"/>
        <w:rPr>
          <w:b/>
        </w:rPr>
      </w:pPr>
      <w:r w:rsidRPr="00A613EE">
        <w:br w:type="page"/>
      </w:r>
      <w:r w:rsidRPr="00264C9C">
        <w:rPr>
          <w:b/>
        </w:rPr>
        <w:lastRenderedPageBreak/>
        <w:t>Планируемые результаты освоения программы практики</w:t>
      </w:r>
    </w:p>
    <w:p w14:paraId="64EBDE4E" w14:textId="77777777" w:rsidR="00EC5EB8" w:rsidRPr="00264C9C" w:rsidRDefault="00EC5EB8" w:rsidP="00EC5EB8">
      <w:pPr>
        <w:jc w:val="center"/>
        <w:rPr>
          <w:b/>
        </w:rPr>
      </w:pPr>
    </w:p>
    <w:p w14:paraId="47BC4D52" w14:textId="77777777" w:rsidR="00EC5EB8" w:rsidRPr="007A5FA9" w:rsidRDefault="00EC5EB8" w:rsidP="00EC5EB8">
      <w:pPr>
        <w:pStyle w:val="22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Формой отчетности обучающегося по практике является рабочая тетрадь, подтверждающая приобретение обучающимся практических профессиональных умений по основным видам профессиональной деятельности и </w:t>
      </w:r>
      <w:r w:rsidRPr="007A5FA9">
        <w:rPr>
          <w:lang w:val="ru-RU"/>
        </w:rPr>
        <w:t>направлена на формирование у обучающегося общих и профессиональных компетенций.</w:t>
      </w:r>
    </w:p>
    <w:p w14:paraId="1DEF2DB7" w14:textId="77777777" w:rsidR="00EC5EB8" w:rsidRPr="007A5FA9" w:rsidRDefault="00EC5EB8" w:rsidP="00EC5EB8">
      <w:pPr>
        <w:pStyle w:val="22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7BB980AC" w14:textId="77777777" w:rsidR="00EC5EB8" w:rsidRPr="007A5FA9" w:rsidRDefault="00EC5EB8" w:rsidP="00EC5EB8">
      <w:pPr>
        <w:pStyle w:val="22"/>
        <w:ind w:firstLine="708"/>
        <w:jc w:val="both"/>
        <w:rPr>
          <w:rFonts w:eastAsia="Calibr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EC5EB8" w:rsidRPr="00264C9C" w14:paraId="28F22525" w14:textId="77777777" w:rsidTr="00F74014">
        <w:trPr>
          <w:jc w:val="center"/>
        </w:trPr>
        <w:tc>
          <w:tcPr>
            <w:tcW w:w="2988" w:type="dxa"/>
          </w:tcPr>
          <w:p w14:paraId="168A335C" w14:textId="77777777" w:rsidR="00EC5EB8" w:rsidRPr="00264C9C" w:rsidRDefault="00EC5EB8" w:rsidP="00F74014">
            <w:pPr>
              <w:jc w:val="center"/>
            </w:pPr>
            <w:r w:rsidRPr="00264C9C">
              <w:t>Коды и наименования проверяемых компетенций или их сочетаний</w:t>
            </w:r>
          </w:p>
        </w:tc>
        <w:tc>
          <w:tcPr>
            <w:tcW w:w="6300" w:type="dxa"/>
          </w:tcPr>
          <w:p w14:paraId="4EE1010D" w14:textId="77777777" w:rsidR="00EC5EB8" w:rsidRPr="00264C9C" w:rsidRDefault="00EC5EB8" w:rsidP="00F74014">
            <w:pPr>
              <w:jc w:val="center"/>
            </w:pPr>
            <w:r w:rsidRPr="00264C9C">
              <w:t>Виды и объем работ, выполненных обучающимся во время практики</w:t>
            </w:r>
          </w:p>
        </w:tc>
      </w:tr>
      <w:tr w:rsidR="00EC5EB8" w:rsidRPr="00264C9C" w14:paraId="18ED979F" w14:textId="77777777" w:rsidTr="00F74014">
        <w:trPr>
          <w:jc w:val="center"/>
        </w:trPr>
        <w:tc>
          <w:tcPr>
            <w:tcW w:w="2988" w:type="dxa"/>
          </w:tcPr>
          <w:p w14:paraId="6C87B29D" w14:textId="77777777" w:rsidR="00EC5EB8" w:rsidRPr="0016747D" w:rsidRDefault="00EC5EB8" w:rsidP="00F74014">
            <w:pPr>
              <w:jc w:val="both"/>
            </w:pPr>
            <w:r w:rsidRPr="0016747D">
              <w:t xml:space="preserve">ПК 3.1. Производить установку, монтаж, настройку и испытания технических средств защиты информации от утечки по техническим каналам в </w:t>
            </w:r>
            <w:r w:rsidRPr="00D37E5A">
              <w:t>информационно телекоммуникационных системах и сетях.</w:t>
            </w:r>
          </w:p>
        </w:tc>
        <w:tc>
          <w:tcPr>
            <w:tcW w:w="6300" w:type="dxa"/>
          </w:tcPr>
          <w:p w14:paraId="2CDC1764" w14:textId="77777777" w:rsidR="00EC5EB8" w:rsidRPr="008F1250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- </w:t>
            </w:r>
            <w:r w:rsidRPr="008F1250">
              <w:rPr>
                <w:lang w:eastAsia="zh-CN"/>
              </w:rPr>
              <w:t>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127A0F9A" w14:textId="77777777" w:rsidR="00EC5EB8" w:rsidRPr="00032E0F" w:rsidRDefault="00EC5EB8" w:rsidP="00F74014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  <w:r w:rsidRPr="008F1250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  <w:p w14:paraId="6FB54A3A" w14:textId="77777777" w:rsidR="00EC5EB8" w:rsidRPr="00032E0F" w:rsidRDefault="00EC5EB8" w:rsidP="00F74014">
            <w:pPr>
              <w:rPr>
                <w:bCs/>
              </w:rPr>
            </w:pPr>
          </w:p>
        </w:tc>
      </w:tr>
      <w:tr w:rsidR="00EC5EB8" w:rsidRPr="00264C9C" w14:paraId="36D4B4C1" w14:textId="77777777" w:rsidTr="00F74014">
        <w:trPr>
          <w:jc w:val="center"/>
        </w:trPr>
        <w:tc>
          <w:tcPr>
            <w:tcW w:w="2988" w:type="dxa"/>
          </w:tcPr>
          <w:p w14:paraId="6DDE6EAC" w14:textId="77777777" w:rsidR="00EC5EB8" w:rsidRPr="0016747D" w:rsidRDefault="00EC5EB8" w:rsidP="00F74014">
            <w:pPr>
              <w:jc w:val="both"/>
            </w:pPr>
            <w:r w:rsidRPr="0016747D">
              <w:t>ПК 3.2. Проводить техническое обслуживание, диагностику, устранение неисправностей и ремонт технических средств защиты информации используемых в информационно</w:t>
            </w:r>
            <w:r>
              <w:t xml:space="preserve"> </w:t>
            </w:r>
            <w:r w:rsidRPr="00D37E5A">
              <w:t>телекоммуникационных системах и сетях.</w:t>
            </w:r>
          </w:p>
        </w:tc>
        <w:tc>
          <w:tcPr>
            <w:tcW w:w="6300" w:type="dxa"/>
          </w:tcPr>
          <w:p w14:paraId="0948BA5E" w14:textId="77777777" w:rsidR="00EC5EB8" w:rsidRPr="008F1250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- </w:t>
            </w:r>
            <w:r w:rsidRPr="00032E0F">
              <w:rPr>
                <w:bCs/>
              </w:rPr>
              <w:t xml:space="preserve"> </w:t>
            </w:r>
            <w:r w:rsidRPr="008F1250">
              <w:rPr>
                <w:lang w:eastAsia="zh-CN"/>
              </w:rPr>
              <w:t>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4622619E" w14:textId="77777777" w:rsidR="00EC5EB8" w:rsidRPr="008F1250" w:rsidRDefault="00EC5EB8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F1250">
              <w:rPr>
                <w:lang w:eastAsia="zh-CN"/>
              </w:rPr>
              <w:t>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14:paraId="3007D074" w14:textId="77777777" w:rsidR="00EC5EB8" w:rsidRPr="00032E0F" w:rsidRDefault="00EC5EB8" w:rsidP="00F74014">
            <w:pPr>
              <w:shd w:val="clear" w:color="auto" w:fill="FFFFFF"/>
              <w:rPr>
                <w:bCs/>
              </w:rPr>
            </w:pPr>
            <w:r w:rsidRPr="008F1250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</w:tc>
      </w:tr>
      <w:tr w:rsidR="00EC5EB8" w:rsidRPr="00264C9C" w14:paraId="19EE1B62" w14:textId="77777777" w:rsidTr="00F74014">
        <w:trPr>
          <w:jc w:val="center"/>
        </w:trPr>
        <w:tc>
          <w:tcPr>
            <w:tcW w:w="2988" w:type="dxa"/>
          </w:tcPr>
          <w:p w14:paraId="192715F3" w14:textId="77777777" w:rsidR="00EC5EB8" w:rsidRPr="0016747D" w:rsidRDefault="00EC5EB8" w:rsidP="00F74014">
            <w:pPr>
              <w:jc w:val="both"/>
            </w:pPr>
            <w:r w:rsidRPr="0016747D">
              <w:t xml:space="preserve">ПК 3.3. </w:t>
            </w:r>
            <w:r w:rsidRPr="00DA006D">
              <w:t>Осуществлять защиту информации от уте</w:t>
            </w:r>
            <w:r>
              <w:t>чки по техническим каналам в информационно – теле</w:t>
            </w:r>
            <w:r w:rsidRPr="00DA006D">
              <w:t>коммуникационных системах и сетях с использованием технических средств защиты в соответствии с предъявляемыми требованиями</w:t>
            </w:r>
          </w:p>
        </w:tc>
        <w:tc>
          <w:tcPr>
            <w:tcW w:w="6300" w:type="dxa"/>
          </w:tcPr>
          <w:p w14:paraId="0B81C9D9" w14:textId="77777777" w:rsidR="00EC5EB8" w:rsidRPr="00E83FF1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- </w:t>
            </w:r>
            <w:r w:rsidRPr="00E83FF1">
              <w:rPr>
                <w:lang w:eastAsia="zh-CN"/>
              </w:rPr>
              <w:t>проводить измерение параметров фоновых шумов и ПЭМИН, создаваемых оборудованием ИТКС;</w:t>
            </w:r>
          </w:p>
          <w:p w14:paraId="0D2930A6" w14:textId="77777777" w:rsidR="00EC5EB8" w:rsidRPr="00E83FF1" w:rsidRDefault="00EC5EB8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E83FF1">
              <w:rPr>
                <w:lang w:eastAsia="zh-CN"/>
              </w:rPr>
              <w:t>проводить измерение параметров электромагнитных излучений и токов, создаваемых техническими средствами защиты информации от утечки по техническим каналам;</w:t>
            </w:r>
          </w:p>
          <w:p w14:paraId="003C073B" w14:textId="77777777" w:rsidR="00EC5EB8" w:rsidRPr="00032E0F" w:rsidRDefault="00EC5EB8" w:rsidP="00F74014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  <w:r>
              <w:rPr>
                <w:lang w:eastAsia="zh-CN"/>
              </w:rPr>
              <w:t xml:space="preserve">- </w:t>
            </w:r>
            <w:r w:rsidRPr="00E83FF1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</w:tc>
      </w:tr>
      <w:tr w:rsidR="00EC5EB8" w:rsidRPr="00264C9C" w14:paraId="46E6BF2C" w14:textId="77777777" w:rsidTr="00F74014">
        <w:trPr>
          <w:jc w:val="center"/>
        </w:trPr>
        <w:tc>
          <w:tcPr>
            <w:tcW w:w="2988" w:type="dxa"/>
          </w:tcPr>
          <w:p w14:paraId="5E9D33E0" w14:textId="77777777" w:rsidR="00EC5EB8" w:rsidRPr="0016747D" w:rsidRDefault="00EC5EB8" w:rsidP="00F74014">
            <w:pPr>
              <w:jc w:val="both"/>
            </w:pPr>
            <w:r w:rsidRPr="0016747D">
              <w:t xml:space="preserve">ПК 3.4. </w:t>
            </w:r>
            <w:r w:rsidRPr="00DA006D">
              <w:t>Проводить отдельные работы по</w:t>
            </w:r>
            <w:r>
              <w:t xml:space="preserve"> физической защите линий связи инфор</w:t>
            </w:r>
            <w:r w:rsidRPr="00DA006D">
              <w:t>мационно – телекоммуникационных систем и сетей</w:t>
            </w:r>
          </w:p>
        </w:tc>
        <w:tc>
          <w:tcPr>
            <w:tcW w:w="6300" w:type="dxa"/>
          </w:tcPr>
          <w:p w14:paraId="4FDC0633" w14:textId="77777777" w:rsidR="00EC5EB8" w:rsidRDefault="00EC5EB8" w:rsidP="00F74014">
            <w:pPr>
              <w:shd w:val="clear" w:color="auto" w:fill="FFFFFF"/>
              <w:rPr>
                <w:bCs/>
              </w:rPr>
            </w:pPr>
            <w:r>
              <w:t xml:space="preserve"> - </w:t>
            </w:r>
            <w:r w:rsidRPr="00E83FF1">
              <w:rPr>
                <w:lang w:eastAsia="zh-CN"/>
              </w:rPr>
              <w:t>применять технические средства для защиты информации в условиях применения мобильных устройств обработки и передачи данных.</w:t>
            </w:r>
          </w:p>
        </w:tc>
      </w:tr>
      <w:tr w:rsidR="00EC5EB8" w:rsidRPr="00264C9C" w14:paraId="69A6298B" w14:textId="77777777" w:rsidTr="00F74014">
        <w:trPr>
          <w:jc w:val="center"/>
        </w:trPr>
        <w:tc>
          <w:tcPr>
            <w:tcW w:w="2988" w:type="dxa"/>
          </w:tcPr>
          <w:p w14:paraId="1D40E35D" w14:textId="77777777" w:rsidR="00EC5EB8" w:rsidRPr="007413E4" w:rsidRDefault="00EC5EB8" w:rsidP="00F74014">
            <w:pPr>
              <w:jc w:val="both"/>
              <w:rPr>
                <w:i/>
              </w:rPr>
            </w:pPr>
            <w:r>
              <w:rPr>
                <w:iCs/>
              </w:rPr>
              <w:t>ОК 01.</w:t>
            </w:r>
            <w:r w:rsidRPr="00A645A6">
              <w:rPr>
                <w:iCs/>
              </w:rPr>
              <w:t xml:space="preserve">Выбирать способы решения задач </w:t>
            </w:r>
            <w:r w:rsidRPr="00A645A6">
              <w:rPr>
                <w:iCs/>
              </w:rPr>
              <w:lastRenderedPageBreak/>
              <w:t>профессиональной деятельности, применительно к различным контекстам</w:t>
            </w:r>
          </w:p>
        </w:tc>
        <w:tc>
          <w:tcPr>
            <w:tcW w:w="6300" w:type="dxa"/>
          </w:tcPr>
          <w:p w14:paraId="5D5F1B3C" w14:textId="77777777" w:rsidR="00EC5EB8" w:rsidRPr="00E83FF1" w:rsidRDefault="00EC5EB8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E83FF1">
              <w:rPr>
                <w:iCs/>
                <w:lang w:eastAsia="zh-CN"/>
              </w:rPr>
              <w:lastRenderedPageBreak/>
              <w:t xml:space="preserve">распознавать задачу и/или проблему в профессиональном и/или социальном контексте; анализировать задачу и/или </w:t>
            </w:r>
            <w:r w:rsidRPr="00E83FF1">
              <w:rPr>
                <w:iCs/>
                <w:lang w:eastAsia="zh-CN"/>
              </w:rPr>
              <w:lastRenderedPageBreak/>
              <w:t>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4A4AC55" w14:textId="77777777" w:rsidR="00EC5EB8" w:rsidRPr="00E83FF1" w:rsidRDefault="00EC5EB8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- </w:t>
            </w:r>
            <w:r w:rsidRPr="00E83FF1">
              <w:rPr>
                <w:iCs/>
                <w:lang w:eastAsia="zh-CN"/>
              </w:rPr>
              <w:t>составить план действия; определить необходимые ресурсы;</w:t>
            </w:r>
          </w:p>
          <w:p w14:paraId="5C74030E" w14:textId="77777777" w:rsidR="00EC5EB8" w:rsidRPr="009C00FC" w:rsidRDefault="00EC5EB8" w:rsidP="00F74014">
            <w:pPr>
              <w:jc w:val="both"/>
            </w:pPr>
            <w:r>
              <w:rPr>
                <w:iCs/>
                <w:lang w:eastAsia="zh-CN"/>
              </w:rPr>
              <w:t xml:space="preserve"> -</w:t>
            </w:r>
            <w:r w:rsidRPr="00E83FF1">
              <w:rPr>
                <w:iCs/>
                <w:lang w:eastAsia="zh-CN"/>
              </w:rPr>
              <w:t xml:space="preserve"> оценивать результат и последствия своих действий (самостоятельно или с помощью наставника).</w:t>
            </w:r>
            <w:r>
              <w:t xml:space="preserve"> </w:t>
            </w:r>
          </w:p>
        </w:tc>
      </w:tr>
      <w:tr w:rsidR="00EC5EB8" w:rsidRPr="00264C9C" w14:paraId="584FCACC" w14:textId="77777777" w:rsidTr="00F74014">
        <w:trPr>
          <w:jc w:val="center"/>
        </w:trPr>
        <w:tc>
          <w:tcPr>
            <w:tcW w:w="2988" w:type="dxa"/>
          </w:tcPr>
          <w:p w14:paraId="2694A432" w14:textId="77777777" w:rsidR="00EC5EB8" w:rsidRPr="007413E4" w:rsidRDefault="00EC5EB8" w:rsidP="00F74014">
            <w:pPr>
              <w:jc w:val="both"/>
              <w:rPr>
                <w:i/>
              </w:rPr>
            </w:pPr>
            <w:r>
              <w:rPr>
                <w:rStyle w:val="20"/>
                <w:rFonts w:eastAsia="Calibri"/>
              </w:rPr>
              <w:lastRenderedPageBreak/>
              <w:t xml:space="preserve">ОК 02. </w:t>
            </w:r>
            <w:r w:rsidRPr="007413E4">
              <w:rPr>
                <w:rStyle w:val="20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300" w:type="dxa"/>
          </w:tcPr>
          <w:p w14:paraId="2F6BDED1" w14:textId="77777777" w:rsidR="00EC5EB8" w:rsidRPr="009C00FC" w:rsidRDefault="00EC5EB8" w:rsidP="00F74014">
            <w:pPr>
              <w:jc w:val="both"/>
            </w:pPr>
            <w:r w:rsidRPr="00A645A6">
              <w:rPr>
                <w:iCs/>
              </w:rPr>
              <w:t>Определять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C5EB8" w:rsidRPr="00264C9C" w14:paraId="4D705192" w14:textId="77777777" w:rsidTr="00F74014">
        <w:trPr>
          <w:jc w:val="center"/>
        </w:trPr>
        <w:tc>
          <w:tcPr>
            <w:tcW w:w="2988" w:type="dxa"/>
          </w:tcPr>
          <w:p w14:paraId="0823C9E8" w14:textId="77777777" w:rsidR="00EC5EB8" w:rsidRDefault="00EC5EB8" w:rsidP="00F74014">
            <w:pPr>
              <w:jc w:val="both"/>
              <w:rPr>
                <w:rStyle w:val="20"/>
                <w:rFonts w:eastAsia="Calibri"/>
                <w:i/>
              </w:rPr>
            </w:pPr>
            <w:r>
              <w:rPr>
                <w:rStyle w:val="20"/>
                <w:rFonts w:eastAsia="Calibri"/>
              </w:rPr>
              <w:t xml:space="preserve">ОК 03. </w:t>
            </w: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300" w:type="dxa"/>
          </w:tcPr>
          <w:p w14:paraId="60057BEE" w14:textId="77777777" w:rsidR="00EC5EB8" w:rsidRPr="00A645A6" w:rsidRDefault="00EC5EB8" w:rsidP="00F74014">
            <w:pPr>
              <w:jc w:val="both"/>
              <w:rPr>
                <w:iCs/>
              </w:rPr>
            </w:pPr>
            <w:r w:rsidRPr="00A645A6">
              <w:rPr>
                <w:bCs/>
                <w:iCs/>
              </w:rPr>
              <w:t>Определять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EC5EB8" w:rsidRPr="00264C9C" w14:paraId="1A57F606" w14:textId="77777777" w:rsidTr="00F74014">
        <w:trPr>
          <w:jc w:val="center"/>
        </w:trPr>
        <w:tc>
          <w:tcPr>
            <w:tcW w:w="2988" w:type="dxa"/>
          </w:tcPr>
          <w:p w14:paraId="68F62E65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04. </w:t>
            </w:r>
            <w:r w:rsidRPr="007413E4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00" w:type="dxa"/>
          </w:tcPr>
          <w:p w14:paraId="475EC929" w14:textId="77777777" w:rsidR="00EC5EB8" w:rsidRPr="009C00FC" w:rsidRDefault="00EC5EB8" w:rsidP="00F74014">
            <w:pPr>
              <w:jc w:val="both"/>
            </w:pPr>
            <w:r w:rsidRPr="00A645A6">
              <w:rPr>
                <w:bCs/>
                <w:iCs/>
              </w:rPr>
              <w:t>Организовывать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работу коллектива и команды; взаимодействовать с коллегами, руководством, клиентами</w:t>
            </w:r>
          </w:p>
        </w:tc>
      </w:tr>
      <w:tr w:rsidR="00EC5EB8" w:rsidRPr="00264C9C" w14:paraId="2536D92B" w14:textId="77777777" w:rsidTr="00F74014">
        <w:trPr>
          <w:jc w:val="center"/>
        </w:trPr>
        <w:tc>
          <w:tcPr>
            <w:tcW w:w="2988" w:type="dxa"/>
          </w:tcPr>
          <w:p w14:paraId="3B860CA3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05. </w:t>
            </w:r>
            <w:r w:rsidRPr="007413E4">
              <w:rPr>
                <w:rFonts w:eastAsia="Aria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300" w:type="dxa"/>
          </w:tcPr>
          <w:p w14:paraId="209F957E" w14:textId="77777777" w:rsidR="00EC5EB8" w:rsidRPr="009C00FC" w:rsidRDefault="00EC5EB8" w:rsidP="00F74014">
            <w:pPr>
              <w:jc w:val="both"/>
            </w:pPr>
            <w:r w:rsidRPr="00A645A6">
              <w:rPr>
                <w:bCs/>
              </w:rPr>
              <w:t>Излагать</w:t>
            </w:r>
            <w:r>
              <w:rPr>
                <w:bCs/>
              </w:rPr>
              <w:t xml:space="preserve"> </w:t>
            </w:r>
            <w:r w:rsidRPr="00A645A6">
              <w:rPr>
                <w:bCs/>
              </w:rPr>
              <w:t xml:space="preserve"> свои мысли на государственном языке; оформлять документы.</w:t>
            </w:r>
          </w:p>
        </w:tc>
      </w:tr>
      <w:tr w:rsidR="00EC5EB8" w:rsidRPr="00264C9C" w14:paraId="7E1AE2E5" w14:textId="77777777" w:rsidTr="00F74014">
        <w:trPr>
          <w:jc w:val="center"/>
        </w:trPr>
        <w:tc>
          <w:tcPr>
            <w:tcW w:w="2988" w:type="dxa"/>
          </w:tcPr>
          <w:p w14:paraId="44360AA8" w14:textId="77777777" w:rsidR="00EC5EB8" w:rsidRPr="001A0FAC" w:rsidRDefault="00EC5EB8" w:rsidP="00F74014">
            <w:pPr>
              <w:jc w:val="both"/>
              <w:rPr>
                <w:rFonts w:eastAsia="Arial"/>
              </w:rPr>
            </w:pPr>
            <w:r w:rsidRPr="001A0FAC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300" w:type="dxa"/>
          </w:tcPr>
          <w:p w14:paraId="6843A62C" w14:textId="77777777" w:rsidR="00EC5EB8" w:rsidRPr="001A0FAC" w:rsidRDefault="00EC5EB8" w:rsidP="00F74014">
            <w:pPr>
              <w:spacing w:line="276" w:lineRule="auto"/>
              <w:contextualSpacing/>
              <w:rPr>
                <w:bCs/>
                <w:iCs/>
                <w:lang w:eastAsia="zh-CN"/>
              </w:rPr>
            </w:pPr>
            <w:r w:rsidRPr="001A0FAC">
              <w:rPr>
                <w:bCs/>
                <w:iCs/>
                <w:lang w:eastAsia="zh-CN"/>
              </w:rPr>
              <w:t>Описывать значимость своей профессии</w:t>
            </w:r>
          </w:p>
          <w:p w14:paraId="064AC958" w14:textId="77777777" w:rsidR="00EC5EB8" w:rsidRPr="001A0FAC" w:rsidRDefault="00EC5EB8" w:rsidP="00F74014">
            <w:pPr>
              <w:jc w:val="both"/>
              <w:rPr>
                <w:bCs/>
              </w:rPr>
            </w:pPr>
            <w:r w:rsidRPr="001A0FAC">
              <w:rPr>
                <w:bCs/>
                <w:iCs/>
                <w:lang w:eastAsia="zh-CN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EC5EB8" w:rsidRPr="00264C9C" w14:paraId="4C33A6D2" w14:textId="77777777" w:rsidTr="00F74014">
        <w:trPr>
          <w:jc w:val="center"/>
        </w:trPr>
        <w:tc>
          <w:tcPr>
            <w:tcW w:w="2988" w:type="dxa"/>
          </w:tcPr>
          <w:p w14:paraId="687F78A7" w14:textId="77777777" w:rsidR="00EC5EB8" w:rsidRDefault="00EC5EB8" w:rsidP="00F74014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ОК 07. </w:t>
            </w:r>
            <w:r w:rsidRPr="00A645A6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300" w:type="dxa"/>
          </w:tcPr>
          <w:p w14:paraId="7D449C78" w14:textId="77777777" w:rsidR="00EC5EB8" w:rsidRPr="00A645A6" w:rsidRDefault="00EC5EB8" w:rsidP="00F74014">
            <w:pPr>
              <w:contextualSpacing/>
              <w:jc w:val="both"/>
              <w:rPr>
                <w:bCs/>
                <w:iCs/>
              </w:rPr>
            </w:pPr>
            <w:r w:rsidRPr="00A645A6">
              <w:rPr>
                <w:bCs/>
                <w:iCs/>
              </w:rPr>
              <w:t>Соблюдать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EC5EB8" w:rsidRPr="00264C9C" w14:paraId="3D17A3E1" w14:textId="77777777" w:rsidTr="00F74014">
        <w:trPr>
          <w:jc w:val="center"/>
        </w:trPr>
        <w:tc>
          <w:tcPr>
            <w:tcW w:w="2988" w:type="dxa"/>
          </w:tcPr>
          <w:p w14:paraId="7493B09C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09. </w:t>
            </w:r>
            <w:r w:rsidRPr="007413E4">
              <w:rPr>
                <w:rFonts w:eastAsia="Arial"/>
              </w:rPr>
              <w:t xml:space="preserve">Использовать информационные технологии в </w:t>
            </w:r>
            <w:r w:rsidRPr="007413E4">
              <w:rPr>
                <w:rFonts w:eastAsia="Arial"/>
              </w:rPr>
              <w:lastRenderedPageBreak/>
              <w:t>профессиональной деятельности.</w:t>
            </w:r>
          </w:p>
        </w:tc>
        <w:tc>
          <w:tcPr>
            <w:tcW w:w="6300" w:type="dxa"/>
          </w:tcPr>
          <w:p w14:paraId="60EB4735" w14:textId="77777777" w:rsidR="00EC5EB8" w:rsidRPr="009C00FC" w:rsidRDefault="00EC5EB8" w:rsidP="00F74014">
            <w:pPr>
              <w:jc w:val="both"/>
            </w:pPr>
            <w:r w:rsidRPr="00AA27ED">
              <w:rPr>
                <w:bCs/>
                <w:iCs/>
              </w:rPr>
              <w:lastRenderedPageBreak/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</w:tbl>
    <w:p w14:paraId="4EF6D098" w14:textId="77777777" w:rsidR="00EC5EB8" w:rsidRPr="00264C9C" w:rsidRDefault="00EC5EB8" w:rsidP="00EC5EB8">
      <w:pPr>
        <w:jc w:val="center"/>
        <w:rPr>
          <w:b/>
        </w:rPr>
      </w:pPr>
    </w:p>
    <w:p w14:paraId="6DAD3999" w14:textId="77777777" w:rsidR="00EC5EB8" w:rsidRPr="00264C9C" w:rsidRDefault="00EC5EB8" w:rsidP="00EC5EB8">
      <w:pPr>
        <w:jc w:val="center"/>
        <w:rPr>
          <w:b/>
        </w:rPr>
      </w:pPr>
    </w:p>
    <w:p w14:paraId="29878F61" w14:textId="77777777" w:rsidR="00EC5EB8" w:rsidRPr="00264C9C" w:rsidRDefault="00EC5EB8" w:rsidP="00EC5EB8">
      <w:pPr>
        <w:tabs>
          <w:tab w:val="center" w:pos="4857"/>
          <w:tab w:val="left" w:pos="8620"/>
        </w:tabs>
        <w:jc w:val="center"/>
        <w:rPr>
          <w:b/>
        </w:rPr>
      </w:pPr>
      <w:r>
        <w:rPr>
          <w:b/>
        </w:rPr>
        <w:br w:type="page"/>
      </w:r>
      <w:r w:rsidRPr="00264C9C">
        <w:rPr>
          <w:b/>
        </w:rPr>
        <w:lastRenderedPageBreak/>
        <w:t>Требования к оформлению отчета</w:t>
      </w:r>
    </w:p>
    <w:p w14:paraId="50944C30" w14:textId="77777777" w:rsidR="00EC5EB8" w:rsidRPr="00264C9C" w:rsidRDefault="00EC5EB8" w:rsidP="00EC5EB8">
      <w:pPr>
        <w:tabs>
          <w:tab w:val="center" w:pos="4857"/>
          <w:tab w:val="left" w:pos="8620"/>
        </w:tabs>
        <w:jc w:val="center"/>
      </w:pPr>
    </w:p>
    <w:p w14:paraId="643BA002" w14:textId="77777777" w:rsidR="00EC5EB8" w:rsidRPr="00D6238E" w:rsidRDefault="00EC5EB8" w:rsidP="00EC5EB8">
      <w:pPr>
        <w:ind w:firstLine="709"/>
        <w:jc w:val="both"/>
      </w:pPr>
      <w:r w:rsidRPr="00D6238E">
        <w:t xml:space="preserve"> </w:t>
      </w:r>
    </w:p>
    <w:p w14:paraId="5E764D02" w14:textId="77777777" w:rsidR="00EC5EB8" w:rsidRPr="00D6238E" w:rsidRDefault="00EC5EB8" w:rsidP="00EC5EB8">
      <w:pPr>
        <w:ind w:firstLine="709"/>
        <w:jc w:val="both"/>
      </w:pPr>
      <w:r w:rsidRPr="00D6238E">
        <w:t>По завершению прохождения практики обучающийся должен сформировать и представить руководителям практики отчет, содержащий:</w:t>
      </w:r>
    </w:p>
    <w:p w14:paraId="7B752F39" w14:textId="77777777" w:rsidR="00EC5EB8" w:rsidRPr="00D6238E" w:rsidRDefault="00EC5EB8" w:rsidP="00EC5EB8">
      <w:pPr>
        <w:ind w:firstLine="709"/>
        <w:jc w:val="both"/>
      </w:pPr>
      <w:r w:rsidRPr="00D6238E">
        <w:t xml:space="preserve">          1.Титульный лист</w:t>
      </w:r>
    </w:p>
    <w:p w14:paraId="59A19451" w14:textId="77777777" w:rsidR="00EC5EB8" w:rsidRPr="00D6238E" w:rsidRDefault="00EC5EB8" w:rsidP="00EC5EB8">
      <w:pPr>
        <w:ind w:firstLine="709"/>
        <w:jc w:val="both"/>
      </w:pPr>
      <w:r w:rsidRPr="00D6238E">
        <w:t xml:space="preserve"> 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26C3D5F2" w14:textId="77777777" w:rsidR="00EC5EB8" w:rsidRPr="00D6238E" w:rsidRDefault="00EC5EB8" w:rsidP="00EC5EB8">
      <w:pPr>
        <w:ind w:firstLine="709"/>
        <w:jc w:val="both"/>
      </w:pPr>
      <w:r w:rsidRPr="00D6238E">
        <w:t xml:space="preserve">          3.Отчет, содержащий подробное описание выполнения видов и объемов работ обучающимся во время прохождения практики.</w:t>
      </w:r>
    </w:p>
    <w:p w14:paraId="41F37BAE" w14:textId="77777777" w:rsidR="00EC5EB8" w:rsidRPr="00D6238E" w:rsidRDefault="00EC5EB8" w:rsidP="00EC5EB8">
      <w:pPr>
        <w:ind w:firstLine="709"/>
        <w:jc w:val="both"/>
      </w:pPr>
    </w:p>
    <w:p w14:paraId="34DCA917" w14:textId="77777777" w:rsidR="00EC5EB8" w:rsidRPr="00D6238E" w:rsidRDefault="00EC5EB8" w:rsidP="00EC5EB8">
      <w:pPr>
        <w:ind w:firstLine="709"/>
        <w:jc w:val="both"/>
      </w:pPr>
      <w:r w:rsidRPr="00D6238E">
        <w:t xml:space="preserve">  Отчет  по объему должен занимать  не менее  10-15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104F99E5" w14:textId="77777777" w:rsidR="00EC5EB8" w:rsidRPr="00D6238E" w:rsidRDefault="00EC5EB8" w:rsidP="00EC5EB8">
      <w:pPr>
        <w:ind w:firstLine="709"/>
        <w:jc w:val="both"/>
      </w:pPr>
      <w:r w:rsidRPr="00D6238E">
        <w:t>Требования к шрифту:</w:t>
      </w:r>
    </w:p>
    <w:p w14:paraId="58CFA50E" w14:textId="77777777" w:rsidR="00EC5EB8" w:rsidRPr="00D6238E" w:rsidRDefault="00EC5EB8" w:rsidP="00EC5EB8">
      <w:pPr>
        <w:ind w:firstLine="709"/>
        <w:jc w:val="both"/>
      </w:pPr>
      <w:r w:rsidRPr="00D6238E">
        <w:t>- заголовки выполняются 14 шрифтом (жирным);</w:t>
      </w:r>
    </w:p>
    <w:p w14:paraId="30FBF323" w14:textId="77777777" w:rsidR="00EC5EB8" w:rsidRPr="00D6238E" w:rsidRDefault="00EC5EB8" w:rsidP="00EC5EB8">
      <w:pPr>
        <w:ind w:firstLine="709"/>
        <w:jc w:val="both"/>
      </w:pPr>
      <w:r w:rsidRPr="00D6238E">
        <w:t>- основной текст выполняется 12 или 14  шрифтом (обычным);</w:t>
      </w:r>
    </w:p>
    <w:p w14:paraId="4CAB5284" w14:textId="77777777" w:rsidR="00EC5EB8" w:rsidRPr="00D6238E" w:rsidRDefault="00EC5EB8" w:rsidP="00EC5EB8">
      <w:pPr>
        <w:ind w:firstLine="709"/>
        <w:jc w:val="both"/>
      </w:pPr>
      <w:r w:rsidRPr="00D6238E">
        <w:t>- наименования разделов выполняются по центру.</w:t>
      </w:r>
      <w:r w:rsidRPr="00D6238E">
        <w:tab/>
      </w:r>
    </w:p>
    <w:p w14:paraId="638972C2" w14:textId="77777777" w:rsidR="00EC5EB8" w:rsidRPr="00D6238E" w:rsidRDefault="00EC5EB8" w:rsidP="00EC5EB8">
      <w:pPr>
        <w:ind w:firstLine="709"/>
        <w:jc w:val="both"/>
      </w:pPr>
      <w:r w:rsidRPr="00D6238E"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(или) электронном (диске) носителях.</w:t>
      </w:r>
    </w:p>
    <w:p w14:paraId="2B047064" w14:textId="77777777" w:rsidR="00EC5EB8" w:rsidRPr="00D6238E" w:rsidRDefault="00EC5EB8" w:rsidP="00EC5EB8">
      <w:pPr>
        <w:ind w:firstLine="709"/>
        <w:jc w:val="both"/>
      </w:pPr>
      <w:r w:rsidRPr="00D6238E">
        <w:t xml:space="preserve"> </w:t>
      </w:r>
    </w:p>
    <w:p w14:paraId="64588617" w14:textId="77777777" w:rsidR="00EC5EB8" w:rsidRPr="00C26A35" w:rsidRDefault="00EC5EB8" w:rsidP="00EC5EB8">
      <w:pPr>
        <w:jc w:val="center"/>
        <w:rPr>
          <w:b/>
          <w:sz w:val="22"/>
          <w:szCs w:val="22"/>
        </w:rPr>
      </w:pPr>
    </w:p>
    <w:p w14:paraId="331D116C" w14:textId="77777777" w:rsidR="00EC5EB8" w:rsidRPr="00C26A35" w:rsidRDefault="00EC5EB8" w:rsidP="00EC5EB8">
      <w:pPr>
        <w:jc w:val="center"/>
        <w:rPr>
          <w:b/>
          <w:sz w:val="22"/>
          <w:szCs w:val="22"/>
        </w:rPr>
      </w:pPr>
    </w:p>
    <w:p w14:paraId="7D3239BE" w14:textId="77777777" w:rsidR="00EC5EB8" w:rsidRDefault="00EC5EB8" w:rsidP="00EC5EB8">
      <w:pPr>
        <w:jc w:val="center"/>
        <w:rPr>
          <w:b/>
        </w:rPr>
      </w:pPr>
    </w:p>
    <w:p w14:paraId="0ADE223E" w14:textId="77777777" w:rsidR="00EC5EB8" w:rsidRDefault="00EC5EB8" w:rsidP="00EC5EB8">
      <w:pPr>
        <w:jc w:val="center"/>
        <w:rPr>
          <w:b/>
        </w:rPr>
      </w:pPr>
    </w:p>
    <w:p w14:paraId="06D44D83" w14:textId="77777777" w:rsidR="00EC5EB8" w:rsidRDefault="00EC5EB8" w:rsidP="00EC5EB8">
      <w:pPr>
        <w:jc w:val="center"/>
        <w:rPr>
          <w:b/>
        </w:rPr>
      </w:pPr>
    </w:p>
    <w:p w14:paraId="19AE5BC8" w14:textId="77777777" w:rsidR="00EC5EB8" w:rsidRDefault="00EC5EB8" w:rsidP="00EC5EB8">
      <w:pPr>
        <w:jc w:val="center"/>
        <w:rPr>
          <w:b/>
        </w:rPr>
      </w:pPr>
    </w:p>
    <w:p w14:paraId="5103BC2E" w14:textId="77777777" w:rsidR="00EC5EB8" w:rsidRDefault="00EC5EB8" w:rsidP="00EC5EB8">
      <w:pPr>
        <w:jc w:val="center"/>
        <w:rPr>
          <w:b/>
        </w:rPr>
      </w:pPr>
    </w:p>
    <w:p w14:paraId="17571737" w14:textId="77777777" w:rsidR="00EC5EB8" w:rsidRDefault="00EC5EB8" w:rsidP="00EC5EB8">
      <w:pPr>
        <w:jc w:val="center"/>
        <w:rPr>
          <w:b/>
        </w:rPr>
      </w:pPr>
    </w:p>
    <w:p w14:paraId="03225F0B" w14:textId="77777777" w:rsidR="00EC5EB8" w:rsidRDefault="00EC5EB8" w:rsidP="00EC5EB8">
      <w:pPr>
        <w:jc w:val="center"/>
        <w:rPr>
          <w:b/>
        </w:rPr>
      </w:pPr>
    </w:p>
    <w:p w14:paraId="58A4D61A" w14:textId="77777777" w:rsidR="00EC5EB8" w:rsidRDefault="00EC5EB8" w:rsidP="00EC5EB8">
      <w:pPr>
        <w:jc w:val="center"/>
        <w:rPr>
          <w:b/>
        </w:rPr>
      </w:pPr>
    </w:p>
    <w:p w14:paraId="46B68AA0" w14:textId="77777777" w:rsidR="00EC5EB8" w:rsidRDefault="00EC5EB8" w:rsidP="00EC5EB8">
      <w:pPr>
        <w:jc w:val="center"/>
        <w:rPr>
          <w:b/>
        </w:rPr>
      </w:pPr>
    </w:p>
    <w:p w14:paraId="63F0EB2C" w14:textId="77777777" w:rsidR="00EC5EB8" w:rsidRDefault="00EC5EB8" w:rsidP="00EC5EB8">
      <w:pPr>
        <w:jc w:val="center"/>
        <w:rPr>
          <w:b/>
        </w:rPr>
      </w:pPr>
    </w:p>
    <w:p w14:paraId="2C7AE907" w14:textId="77777777" w:rsidR="00EC5EB8" w:rsidRDefault="00EC5EB8" w:rsidP="00EC5EB8">
      <w:pPr>
        <w:jc w:val="center"/>
        <w:rPr>
          <w:b/>
        </w:rPr>
      </w:pPr>
    </w:p>
    <w:p w14:paraId="024A768E" w14:textId="77777777" w:rsidR="00EC5EB8" w:rsidRDefault="00EC5EB8" w:rsidP="00EC5EB8">
      <w:pPr>
        <w:jc w:val="center"/>
        <w:rPr>
          <w:b/>
        </w:rPr>
      </w:pPr>
    </w:p>
    <w:p w14:paraId="7DB2E439" w14:textId="77777777" w:rsidR="00EC5EB8" w:rsidRDefault="00EC5EB8" w:rsidP="00EC5EB8">
      <w:pPr>
        <w:jc w:val="center"/>
        <w:rPr>
          <w:b/>
        </w:rPr>
      </w:pPr>
    </w:p>
    <w:p w14:paraId="52EA5937" w14:textId="77777777" w:rsidR="00EC5EB8" w:rsidRDefault="00EC5EB8" w:rsidP="00EC5EB8">
      <w:pPr>
        <w:jc w:val="center"/>
        <w:rPr>
          <w:b/>
        </w:rPr>
      </w:pPr>
    </w:p>
    <w:p w14:paraId="036D8327" w14:textId="77777777" w:rsidR="00EC5EB8" w:rsidRDefault="00EC5EB8" w:rsidP="00EC5EB8">
      <w:pPr>
        <w:jc w:val="center"/>
        <w:rPr>
          <w:b/>
        </w:rPr>
      </w:pPr>
    </w:p>
    <w:p w14:paraId="1B4D1F6D" w14:textId="77777777" w:rsidR="00EC5EB8" w:rsidRDefault="00EC5EB8" w:rsidP="00EC5EB8">
      <w:pPr>
        <w:jc w:val="center"/>
        <w:rPr>
          <w:b/>
        </w:rPr>
      </w:pPr>
    </w:p>
    <w:p w14:paraId="78BB4B2C" w14:textId="77777777" w:rsidR="00EC5EB8" w:rsidRDefault="00EC5EB8" w:rsidP="00EC5EB8">
      <w:pPr>
        <w:jc w:val="center"/>
        <w:rPr>
          <w:b/>
        </w:rPr>
      </w:pPr>
    </w:p>
    <w:p w14:paraId="443FC820" w14:textId="77777777" w:rsidR="00EC5EB8" w:rsidRDefault="00EC5EB8" w:rsidP="00EC5EB8">
      <w:pPr>
        <w:jc w:val="center"/>
        <w:rPr>
          <w:b/>
        </w:rPr>
      </w:pPr>
    </w:p>
    <w:p w14:paraId="5DED5841" w14:textId="77777777" w:rsidR="00EC5EB8" w:rsidRDefault="00EC5EB8" w:rsidP="00EC5EB8">
      <w:pPr>
        <w:jc w:val="center"/>
        <w:rPr>
          <w:b/>
        </w:rPr>
      </w:pPr>
    </w:p>
    <w:p w14:paraId="755F8D47" w14:textId="77777777" w:rsidR="00EC5EB8" w:rsidRDefault="00EC5EB8" w:rsidP="00EC5EB8">
      <w:pPr>
        <w:jc w:val="center"/>
        <w:rPr>
          <w:b/>
        </w:rPr>
      </w:pPr>
    </w:p>
    <w:p w14:paraId="6DBBCA8F" w14:textId="77777777" w:rsidR="00EC5EB8" w:rsidRDefault="00EC5EB8" w:rsidP="00EC5EB8">
      <w:pPr>
        <w:jc w:val="center"/>
        <w:rPr>
          <w:b/>
        </w:rPr>
      </w:pPr>
    </w:p>
    <w:p w14:paraId="5856D432" w14:textId="77777777" w:rsidR="00EC5EB8" w:rsidRDefault="00EC5EB8" w:rsidP="00EC5EB8">
      <w:pPr>
        <w:jc w:val="center"/>
        <w:rPr>
          <w:b/>
        </w:rPr>
      </w:pPr>
    </w:p>
    <w:p w14:paraId="161772EF" w14:textId="77777777" w:rsidR="00EC5EB8" w:rsidRDefault="00EC5EB8" w:rsidP="00EC5EB8">
      <w:pPr>
        <w:jc w:val="center"/>
        <w:rPr>
          <w:b/>
        </w:rPr>
      </w:pPr>
    </w:p>
    <w:p w14:paraId="1CA0FC77" w14:textId="77777777" w:rsidR="00EC5EB8" w:rsidRDefault="00EC5EB8" w:rsidP="00EC5EB8">
      <w:pPr>
        <w:jc w:val="center"/>
        <w:rPr>
          <w:b/>
        </w:rPr>
      </w:pPr>
    </w:p>
    <w:p w14:paraId="67021933" w14:textId="77777777" w:rsidR="00EC5EB8" w:rsidRDefault="00EC5EB8" w:rsidP="00EC5EB8">
      <w:pPr>
        <w:jc w:val="center"/>
        <w:rPr>
          <w:b/>
        </w:rPr>
      </w:pPr>
    </w:p>
    <w:p w14:paraId="568DADAA" w14:textId="77777777" w:rsidR="00EC5EB8" w:rsidRDefault="00EC5EB8" w:rsidP="00EC5EB8">
      <w:pPr>
        <w:jc w:val="center"/>
        <w:rPr>
          <w:b/>
        </w:rPr>
      </w:pPr>
    </w:p>
    <w:p w14:paraId="144C416E" w14:textId="77777777" w:rsidR="00EC5EB8" w:rsidRDefault="00EC5EB8" w:rsidP="00EC5EB8">
      <w:pPr>
        <w:jc w:val="center"/>
        <w:rPr>
          <w:b/>
        </w:rPr>
      </w:pPr>
    </w:p>
    <w:p w14:paraId="4C76D74D" w14:textId="77777777" w:rsidR="00EC5EB8" w:rsidRPr="00264C9C" w:rsidRDefault="00EC5EB8" w:rsidP="00EC5EB8">
      <w:pPr>
        <w:jc w:val="center"/>
        <w:rPr>
          <w:b/>
        </w:rPr>
      </w:pPr>
      <w:r w:rsidRPr="00264C9C">
        <w:rPr>
          <w:b/>
        </w:rPr>
        <w:lastRenderedPageBreak/>
        <w:t xml:space="preserve">Требования к соблюдению техники безопасности </w:t>
      </w:r>
      <w:r w:rsidRPr="00264C9C">
        <w:rPr>
          <w:b/>
        </w:rPr>
        <w:br/>
        <w:t>и пожарной безопасности</w:t>
      </w:r>
    </w:p>
    <w:p w14:paraId="062E839C" w14:textId="77777777" w:rsidR="00EC5EB8" w:rsidRPr="00264C9C" w:rsidRDefault="00EC5EB8" w:rsidP="00EC5EB8">
      <w:pPr>
        <w:jc w:val="center"/>
        <w:rPr>
          <w:b/>
        </w:rPr>
      </w:pPr>
    </w:p>
    <w:p w14:paraId="417BBAF5" w14:textId="77777777" w:rsidR="00EC5EB8" w:rsidRPr="00264C9C" w:rsidRDefault="00EC5EB8" w:rsidP="00EC5EB8">
      <w:pPr>
        <w:ind w:firstLine="709"/>
        <w:jc w:val="both"/>
      </w:pPr>
      <w:r w:rsidRPr="00264C9C">
        <w:t>В рамках прохождения учебн</w:t>
      </w:r>
      <w:r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42C02730" w14:textId="77777777" w:rsidR="00EC5EB8" w:rsidRPr="00264C9C" w:rsidRDefault="00EC5EB8" w:rsidP="00EC5EB8">
      <w:pPr>
        <w:ind w:firstLine="709"/>
        <w:jc w:val="both"/>
      </w:pPr>
    </w:p>
    <w:p w14:paraId="60AC42A3" w14:textId="77777777" w:rsidR="00EC5EB8" w:rsidRPr="00264C9C" w:rsidRDefault="00EC5EB8" w:rsidP="00EC5EB8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4B855E20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5678D594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>
        <w:t xml:space="preserve"> </w:t>
      </w:r>
      <w:r w:rsidRPr="00264C9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74A67471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30CDFF8C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69D1784C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2400DEAB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506AFE8B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Если преподаватель( 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33B3EBB8" w14:textId="77777777" w:rsidR="00EC5EB8" w:rsidRPr="00264C9C" w:rsidRDefault="00EC5EB8" w:rsidP="00EC5EB8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1866C7CA" w14:textId="77777777" w:rsidR="00EC5EB8" w:rsidRPr="00264C9C" w:rsidRDefault="00EC5EB8" w:rsidP="00EC5EB8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3A0B50F9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5F2E29F6" w14:textId="77777777" w:rsidR="00EC5EB8" w:rsidRPr="00264C9C" w:rsidRDefault="00EC5EB8" w:rsidP="00EC5EB8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090CA37A" w14:textId="77777777" w:rsidR="00EC5EB8" w:rsidRDefault="00EC5EB8" w:rsidP="00EC5EB8">
      <w:pPr>
        <w:shd w:val="clear" w:color="auto" w:fill="FFFFFF"/>
        <w:ind w:firstLine="709"/>
        <w:jc w:val="center"/>
        <w:rPr>
          <w:b/>
        </w:rPr>
      </w:pPr>
    </w:p>
    <w:p w14:paraId="44E84262" w14:textId="77777777" w:rsidR="00EC5EB8" w:rsidRDefault="00EC5EB8" w:rsidP="00EC5EB8">
      <w:pPr>
        <w:shd w:val="clear" w:color="auto" w:fill="FFFFFF"/>
        <w:ind w:firstLine="709"/>
        <w:jc w:val="center"/>
        <w:rPr>
          <w:b/>
        </w:rPr>
      </w:pPr>
    </w:p>
    <w:p w14:paraId="1D4772E2" w14:textId="77777777" w:rsidR="00EC5EB8" w:rsidRDefault="00EC5EB8" w:rsidP="00EC5EB8">
      <w:pPr>
        <w:shd w:val="clear" w:color="auto" w:fill="FFFFFF"/>
        <w:ind w:firstLine="709"/>
        <w:jc w:val="center"/>
        <w:rPr>
          <w:b/>
        </w:rPr>
      </w:pPr>
    </w:p>
    <w:p w14:paraId="590F144D" w14:textId="77777777" w:rsidR="00EC5EB8" w:rsidRDefault="00EC5EB8" w:rsidP="00EC5EB8">
      <w:pPr>
        <w:shd w:val="clear" w:color="auto" w:fill="FFFFFF"/>
        <w:ind w:firstLine="709"/>
        <w:jc w:val="center"/>
        <w:rPr>
          <w:b/>
        </w:rPr>
      </w:pPr>
    </w:p>
    <w:p w14:paraId="328AC3C3" w14:textId="77777777" w:rsidR="00EC5EB8" w:rsidRPr="00264C9C" w:rsidRDefault="00EC5EB8" w:rsidP="00EC5EB8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1084D800" w14:textId="77777777" w:rsidR="00EC5EB8" w:rsidRPr="00264C9C" w:rsidRDefault="00EC5EB8" w:rsidP="00EC5EB8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535F2867" w14:textId="77777777" w:rsidR="00EC5EB8" w:rsidRPr="00264C9C" w:rsidRDefault="00EC5EB8" w:rsidP="00EC5EB8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049DDE4C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3765CC26" w14:textId="77777777" w:rsidR="00EC5EB8" w:rsidRPr="00264C9C" w:rsidRDefault="00EC5EB8" w:rsidP="00EC5EB8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57558CAB" w14:textId="77777777" w:rsidR="00EC5EB8" w:rsidRPr="00264C9C" w:rsidRDefault="00EC5EB8" w:rsidP="00EC5EB8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0802652D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5EF015C9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3B80A0D4" w14:textId="77777777" w:rsidR="00EC5EB8" w:rsidRPr="00264C9C" w:rsidRDefault="00EC5EB8" w:rsidP="00EC5EB8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50A6B291" w14:textId="77777777" w:rsidR="00EC5EB8" w:rsidRPr="00264C9C" w:rsidRDefault="00EC5EB8" w:rsidP="00EC5EB8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261D3E71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4AF13FC1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2427ACA0" w14:textId="77777777" w:rsidR="00EC5EB8" w:rsidRPr="00264C9C" w:rsidRDefault="00EC5EB8" w:rsidP="00EC5EB8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211643FA" w14:textId="77777777" w:rsidR="00EC5EB8" w:rsidRPr="001335A3" w:rsidRDefault="00EC5EB8" w:rsidP="00EC5EB8">
      <w:pPr>
        <w:jc w:val="both"/>
        <w:rPr>
          <w:b/>
          <w:bCs/>
        </w:rPr>
      </w:pPr>
      <w:r>
        <w:rPr>
          <w:b/>
          <w:bCs/>
        </w:rPr>
        <w:br w:type="page"/>
      </w:r>
      <w:r w:rsidRPr="001335A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6E3A9D18" w14:textId="77777777" w:rsidR="00EC5EB8" w:rsidRPr="00203F44" w:rsidRDefault="00EC5EB8" w:rsidP="00EC5EB8">
      <w:pPr>
        <w:jc w:val="both"/>
      </w:pPr>
      <w:r w:rsidRPr="00203F44">
        <w:t>Основные источники:</w:t>
      </w:r>
    </w:p>
    <w:p w14:paraId="59A9824D" w14:textId="77777777" w:rsidR="00EC5EB8" w:rsidRPr="00203F44" w:rsidRDefault="00EC5EB8" w:rsidP="00EC5EB8">
      <w:pPr>
        <w:jc w:val="both"/>
      </w:pPr>
      <w:r w:rsidRPr="00203F44">
        <w:t>1.</w:t>
      </w:r>
      <w:r w:rsidRPr="00203F44">
        <w:tab/>
        <w:t>Зайцев А.П., Мещеряков Р.В., Шелупанов А.А. Технические средства и методы защиты информации. 7-е изд., испр. 201</w:t>
      </w:r>
      <w:r>
        <w:t>6</w:t>
      </w:r>
      <w:r w:rsidRPr="00203F44">
        <w:t xml:space="preserve">. </w:t>
      </w:r>
    </w:p>
    <w:p w14:paraId="56F8A30E" w14:textId="77777777" w:rsidR="00EC5EB8" w:rsidRPr="00203F44" w:rsidRDefault="00EC5EB8" w:rsidP="00EC5EB8">
      <w:pPr>
        <w:jc w:val="both"/>
      </w:pPr>
      <w:r w:rsidRPr="00203F44">
        <w:t>2.</w:t>
      </w:r>
      <w:r w:rsidRPr="00203F44">
        <w:tab/>
        <w:t>Пеньков Т.С. Основы построения технических систем охраны периметров. Учебное пособие. — М. 201</w:t>
      </w:r>
      <w:r>
        <w:t>6</w:t>
      </w:r>
      <w:r w:rsidRPr="00203F44">
        <w:t xml:space="preserve">. </w:t>
      </w:r>
    </w:p>
    <w:p w14:paraId="1B943D2F" w14:textId="77777777" w:rsidR="00EC5EB8" w:rsidRPr="00203F44" w:rsidRDefault="00EC5EB8" w:rsidP="00EC5EB8">
      <w:pPr>
        <w:jc w:val="both"/>
      </w:pPr>
      <w:r w:rsidRPr="00203F44">
        <w:t>3.</w:t>
      </w:r>
      <w:r w:rsidRPr="00203F44">
        <w:tab/>
        <w:t>Новиков В.К. Организационное и правовое обеспечение информационной безопасности: В 2-х частях. Часть 1. Правовое обеспечение информационной безопасности: учеб. Пособие. – М.: МИЭТ, 2016. – 184 с.</w:t>
      </w:r>
    </w:p>
    <w:p w14:paraId="20FBF989" w14:textId="77777777" w:rsidR="00EC5EB8" w:rsidRPr="00203F44" w:rsidRDefault="00EC5EB8" w:rsidP="00EC5EB8">
      <w:pPr>
        <w:jc w:val="both"/>
      </w:pPr>
      <w:r w:rsidRPr="00203F44">
        <w:t>4.</w:t>
      </w:r>
      <w:r w:rsidRPr="00203F44">
        <w:tab/>
        <w:t>Новиков В.К. Организационное и правовое обеспечение информационной безопасности: В 2-х частях. Часть 2. Организационное обеспечение информационной без-опасности: учеб.пособие. – М.: МИЭТ, 2016. – 172 с.</w:t>
      </w:r>
    </w:p>
    <w:p w14:paraId="7DA0BEDA" w14:textId="77777777" w:rsidR="00EC5EB8" w:rsidRPr="00203F44" w:rsidRDefault="00EC5EB8" w:rsidP="00EC5EB8">
      <w:pPr>
        <w:jc w:val="both"/>
      </w:pPr>
      <w:r w:rsidRPr="00203F44">
        <w:t>5.</w:t>
      </w:r>
      <w:r w:rsidRPr="00203F44">
        <w:tab/>
        <w:t>Е.Б. Белов, В.Н. Пржегорлинский  Организационно-правовое обеспечение ин-формационной безопасности: учеб.пособие для студ. учреждений сред. проф. образования/. – М.: Издательский центр «Академия», 2017. – 336с</w:t>
      </w:r>
    </w:p>
    <w:p w14:paraId="1AC6B958" w14:textId="77777777" w:rsidR="00EC5EB8" w:rsidRPr="00203F44" w:rsidRDefault="00EC5EB8" w:rsidP="00EC5EB8">
      <w:pPr>
        <w:jc w:val="both"/>
      </w:pPr>
      <w:r w:rsidRPr="00203F44">
        <w:t>6.</w:t>
      </w:r>
      <w:r w:rsidRPr="00203F44">
        <w:tab/>
        <w:t>Ю.Ю. Коваленко. Правовой режим лицензирования и сертификации в сфере информационной безопасности: Учебное пособие / – М.: Горячая линия – Телеком, 201</w:t>
      </w:r>
      <w:r>
        <w:t>6</w:t>
      </w:r>
      <w:r w:rsidRPr="00203F44">
        <w:t>.</w:t>
      </w:r>
    </w:p>
    <w:p w14:paraId="54C11A18" w14:textId="77777777" w:rsidR="00EC5EB8" w:rsidRPr="00203F44" w:rsidRDefault="00EC5EB8" w:rsidP="00EC5EB8">
      <w:pPr>
        <w:jc w:val="both"/>
      </w:pPr>
      <w:r w:rsidRPr="00203F44">
        <w:t>7.</w:t>
      </w:r>
      <w:r w:rsidRPr="00203F44">
        <w:tab/>
        <w:t>Электронный конспект лекций «Инженерно-техническая защита информации». Составитель: И.Н. Драч, преподаватель ГБОУ СПО РО «РКСИ»</w:t>
      </w:r>
    </w:p>
    <w:p w14:paraId="0F12DC3E" w14:textId="77777777" w:rsidR="00EC5EB8" w:rsidRPr="00203F44" w:rsidRDefault="00EC5EB8" w:rsidP="00EC5EB8">
      <w:pPr>
        <w:jc w:val="both"/>
      </w:pPr>
      <w:r w:rsidRPr="00203F44">
        <w:t>8.</w:t>
      </w:r>
      <w:r w:rsidRPr="00203F44">
        <w:tab/>
        <w:t>Электронный конспект лекций «Криптографическая защита информации». Составитель: Шигаева С.В., преподаватель ГБОУ СПО РО «РКСИ»</w:t>
      </w:r>
    </w:p>
    <w:p w14:paraId="619801F9" w14:textId="77777777" w:rsidR="00EC5EB8" w:rsidRPr="00203F44" w:rsidRDefault="00EC5EB8" w:rsidP="00EC5EB8">
      <w:pPr>
        <w:jc w:val="both"/>
      </w:pPr>
      <w:r w:rsidRPr="00203F44">
        <w:t>9.</w:t>
      </w:r>
      <w:r w:rsidRPr="00203F44">
        <w:tab/>
        <w:t>Иванов М.А., Чугунков И.В. Криптографические методы защиты информации в компьютерных системах и сетях. Учебное пособие - Москва: МИФИ, 201</w:t>
      </w:r>
      <w:r>
        <w:t>6</w:t>
      </w:r>
      <w:r w:rsidRPr="00203F44">
        <w:t>.- 400 с. Рекомендовано УМО «Ядерные физика и технологии» в качестве учебного пособия для студентов высших учебных заведений.</w:t>
      </w:r>
    </w:p>
    <w:p w14:paraId="1F90AA4A" w14:textId="77777777" w:rsidR="00EC5EB8" w:rsidRPr="00203F44" w:rsidRDefault="00EC5EB8" w:rsidP="00EC5EB8">
      <w:pPr>
        <w:jc w:val="both"/>
      </w:pPr>
      <w:r w:rsidRPr="00203F44">
        <w:t>10.</w:t>
      </w:r>
      <w:r w:rsidRPr="00203F44">
        <w:tab/>
        <w:t>В.П. Мельников, С.А. Клейменов, А.М. Петраков: Информационная безопасность и защита информации М.: Академия, -  336 с. – 201</w:t>
      </w:r>
      <w:r>
        <w:t>6</w:t>
      </w:r>
    </w:p>
    <w:p w14:paraId="0BE1A3E4" w14:textId="77777777" w:rsidR="00EC5EB8" w:rsidRPr="00203F44" w:rsidRDefault="00EC5EB8" w:rsidP="00EC5EB8">
      <w:pPr>
        <w:jc w:val="both"/>
      </w:pPr>
      <w:r w:rsidRPr="00203F44">
        <w:t>11.</w:t>
      </w:r>
      <w:r w:rsidRPr="00203F44">
        <w:tab/>
        <w:t>Шаньгин В.Ф. Защита информации в компьютерных системах и сетях Изд-во: ДМК Пресс, -  2016</w:t>
      </w:r>
    </w:p>
    <w:p w14:paraId="6A590E7C" w14:textId="77777777" w:rsidR="00EC5EB8" w:rsidRPr="00203F44" w:rsidRDefault="00EC5EB8" w:rsidP="00EC5EB8">
      <w:pPr>
        <w:jc w:val="both"/>
      </w:pPr>
      <w:r w:rsidRPr="00203F44">
        <w:t>12.</w:t>
      </w:r>
      <w:r w:rsidRPr="00203F44">
        <w:tab/>
        <w:t>Романов О.А., Бабин С.А., Жданов С.Г. Организационное обеспечение информационной безопасности: учебник: Рекомендовано УМО, 2019. - 192с.</w:t>
      </w:r>
    </w:p>
    <w:p w14:paraId="758D8EC6" w14:textId="77777777" w:rsidR="00EC5EB8" w:rsidRPr="00203F44" w:rsidRDefault="00EC5EB8" w:rsidP="00EC5EB8">
      <w:pPr>
        <w:jc w:val="both"/>
      </w:pPr>
      <w:r w:rsidRPr="00203F44">
        <w:t>13.</w:t>
      </w:r>
      <w:r w:rsidRPr="00203F44">
        <w:tab/>
        <w:t>Каторин Ю.Ф., Разумовский А.В., Спивак А.И. Защита информации техническими средствами: Учебное пособие / Под редакцией Ю.Ф. Каторина – СПб: НИУ ИТМО, 201</w:t>
      </w:r>
      <w:r>
        <w:t>6</w:t>
      </w:r>
      <w:r w:rsidRPr="00203F44">
        <w:t>. – 416 с.</w:t>
      </w:r>
    </w:p>
    <w:p w14:paraId="52AB3911" w14:textId="77777777" w:rsidR="00EC5EB8" w:rsidRPr="00203F44" w:rsidRDefault="00EC5EB8" w:rsidP="00EC5EB8">
      <w:pPr>
        <w:jc w:val="both"/>
      </w:pPr>
    </w:p>
    <w:p w14:paraId="0DB913D3" w14:textId="77777777" w:rsidR="00EC5EB8" w:rsidRPr="00203F44" w:rsidRDefault="00EC5EB8" w:rsidP="00EC5EB8">
      <w:pPr>
        <w:jc w:val="both"/>
      </w:pPr>
      <w:r w:rsidRPr="00203F44">
        <w:t>Дополнительные источники</w:t>
      </w:r>
    </w:p>
    <w:p w14:paraId="103A468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Федеральный закон от 27 июля 2006 г. № 149-ФЗ «Об информации, информационных технологиях и о защите информации».</w:t>
      </w:r>
    </w:p>
    <w:p w14:paraId="26B10183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Федеральный закон от 27 июля 2006 г. № 152-ФЗ «О персональных данных».</w:t>
      </w:r>
    </w:p>
    <w:p w14:paraId="6F93CF3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Федеральный закон от 27 декабря 2002 г. № 184-ФЗ «О техническом регулировании».</w:t>
      </w:r>
    </w:p>
    <w:p w14:paraId="1481358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Федеральный закон от 4 мая 2011 г. № 99-ФЗ «О лицензировании отдельных видов деятельности».</w:t>
      </w:r>
    </w:p>
    <w:p w14:paraId="3BEFD0C4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Федеральный закон от 30 декабря 2001 г. № 195-ФЗ «Кодекс Российской Федерации об административных правонарушениях».</w:t>
      </w:r>
    </w:p>
    <w:p w14:paraId="7A28BCAD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14:paraId="07DB3203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Указ Президента Российской Федерации от 6 марта 1997 г. № 188 «Об утверждении перечня сведений конфиденциального характера».</w:t>
      </w:r>
    </w:p>
    <w:p w14:paraId="7F1A459F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 xml:space="preserve">Указ Президента Российской Федерации от 17 марта 2008 г. № 351 «О мерах по обеспечению информационной безопасности Российской Федерации при использовании </w:t>
      </w:r>
      <w:r w:rsidRPr="00203F44">
        <w:lastRenderedPageBreak/>
        <w:t>информационно-телекоммуникационных сетей международного информационного обмена».</w:t>
      </w:r>
    </w:p>
    <w:p w14:paraId="2DEDEF3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14:paraId="1BFF77B0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14:paraId="329F58D4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Положение по аттестации объектов информатизации по требованиям безопасности информации. Утверждено Гостехкомиссией России 25 ноября 1994 г.</w:t>
      </w:r>
    </w:p>
    <w:p w14:paraId="261F9835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14:paraId="251EDEE8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Меры защиты информации в государственных информационных системах. Утверждены ФСТЭК России 11 февраля 2014 г.</w:t>
      </w:r>
    </w:p>
    <w:p w14:paraId="2C5A1FD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14:paraId="1884E988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информации. Утвержден приказом ФСТЭК России от 12 июля 2012 г. № 84.</w:t>
      </w:r>
    </w:p>
    <w:p w14:paraId="3DFFB922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</w:p>
    <w:p w14:paraId="166E2612" w14:textId="77777777" w:rsidR="00EC5EB8" w:rsidRPr="00203F44" w:rsidRDefault="00EC5EB8" w:rsidP="00EC5EB8">
      <w:pPr>
        <w:jc w:val="both"/>
      </w:pPr>
      <w:r w:rsidRPr="00203F44">
        <w:t>от 30 августа 2002 г. № 282.</w:t>
      </w:r>
    </w:p>
    <w:p w14:paraId="1AB7366A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01AF4AFE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</w:p>
    <w:p w14:paraId="3CDC9484" w14:textId="77777777" w:rsidR="00EC5EB8" w:rsidRPr="00203F44" w:rsidRDefault="00EC5EB8" w:rsidP="00EC5EB8">
      <w:pPr>
        <w:jc w:val="both"/>
      </w:pPr>
      <w:r w:rsidRPr="00203F44">
        <w:t>от 31 августа 2010 г. № 416/489.</w:t>
      </w:r>
    </w:p>
    <w:p w14:paraId="753A662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Требования к системам обнаружения вторжений. Утверждены приказом ФСТЭК России от 6 декабря 2011 г. № 638.</w:t>
      </w:r>
    </w:p>
    <w:p w14:paraId="5C6E64C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14:paraId="121CE22A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14:paraId="791D1DC0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14:paraId="6D0B4D4D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14:paraId="65A17B3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14:paraId="7F0174CD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14:paraId="75EACBAA" w14:textId="77777777" w:rsidR="00EC5EB8" w:rsidRPr="00203F44" w:rsidRDefault="00EC5EB8" w:rsidP="00EC5EB8">
      <w:pPr>
        <w:jc w:val="both"/>
      </w:pPr>
      <w:r w:rsidRPr="00203F44">
        <w:lastRenderedPageBreak/>
        <w:t></w:t>
      </w:r>
      <w:r w:rsidRPr="00203F44">
        <w:tab/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14:paraId="4B9427E0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17799-2005 Информационная технология. Практические правила управления информационной безопасностью</w:t>
      </w:r>
    </w:p>
    <w:p w14:paraId="0DCAA49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14:paraId="321974D3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14:paraId="15A38411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14:paraId="3D0E499B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14:paraId="682A9972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34-11-94. "Информационная технология. Криптографическая защита информации. Функция хэширования"</w:t>
      </w:r>
    </w:p>
    <w:p w14:paraId="454D97F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50922-2006 Защита информации. Основные термины и определения. Ростехрегулирование, 2006.</w:t>
      </w:r>
    </w:p>
    <w:p w14:paraId="4CCB814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52069.0-2013 Защита информации. Система стандартов. Основные положения. Росстандарт, 2013.</w:t>
      </w:r>
    </w:p>
    <w:p w14:paraId="362B2A28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14:paraId="30FCFE33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74B0B0CF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 xml:space="preserve">ГОСТ Р 52447-2005 Защита информации. Техника защиты информации. </w:t>
      </w:r>
    </w:p>
    <w:p w14:paraId="397BDD93" w14:textId="77777777" w:rsidR="00EC5EB8" w:rsidRPr="00203F44" w:rsidRDefault="00EC5EB8" w:rsidP="00EC5EB8">
      <w:pPr>
        <w:jc w:val="both"/>
      </w:pPr>
      <w:r w:rsidRPr="00203F44">
        <w:t>Номенклатура показателей качества. Ростехрегулирование, 2005.</w:t>
      </w:r>
    </w:p>
    <w:p w14:paraId="5FF02B4A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14:paraId="1BB99C63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14:paraId="3AB1480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14:paraId="3E24E1A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14:paraId="27F1847C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14:paraId="77744117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Сборник временных методик оценки защищенности конфиденциальной информации от утечки по техническим каналам. Утвержден Гостехкомиссией России, 2002.</w:t>
      </w:r>
    </w:p>
    <w:p w14:paraId="41F20A76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7D883B7D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Требования о защите информации, не составляющей государственную тайну, со-держащейся в государственных информационных системах. Утверждены приказом ФСТЭК России от 11 февраля 2013 г. № 17.</w:t>
      </w:r>
    </w:p>
    <w:p w14:paraId="6E5F1674" w14:textId="77777777" w:rsidR="00EC5EB8" w:rsidRPr="00203F44" w:rsidRDefault="00EC5EB8" w:rsidP="00EC5EB8">
      <w:pPr>
        <w:jc w:val="both"/>
      </w:pPr>
      <w:r w:rsidRPr="00203F44">
        <w:lastRenderedPageBreak/>
        <w:t></w:t>
      </w:r>
      <w:r w:rsidRPr="00203F44">
        <w:tab/>
        <w:t>Меры защиты информации в государственных информационных системах. Утверждены ФСТЭК России 11 февраля 2014 г.</w:t>
      </w:r>
    </w:p>
    <w:p w14:paraId="50ED5DA5" w14:textId="77777777" w:rsidR="00EC5EB8" w:rsidRPr="00203F44" w:rsidRDefault="00EC5EB8" w:rsidP="00EC5EB8">
      <w:pPr>
        <w:jc w:val="both"/>
      </w:pPr>
      <w:r w:rsidRPr="00203F44">
        <w:t></w:t>
      </w:r>
      <w:r w:rsidRPr="00203F44">
        <w:tab/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14:paraId="3D2E665F" w14:textId="77777777" w:rsidR="00EC5EB8" w:rsidRPr="00203F44" w:rsidRDefault="00EC5EB8" w:rsidP="00EC5EB8">
      <w:pPr>
        <w:jc w:val="both"/>
      </w:pPr>
      <w:r w:rsidRPr="00203F44">
        <w:t>Отечественные журналы:</w:t>
      </w:r>
    </w:p>
    <w:p w14:paraId="381A25C6" w14:textId="77777777" w:rsidR="00EC5EB8" w:rsidRPr="00203F44" w:rsidRDefault="00EC5EB8" w:rsidP="00EC5EB8">
      <w:pPr>
        <w:jc w:val="both"/>
      </w:pPr>
      <w:r w:rsidRPr="00203F44">
        <w:t xml:space="preserve">"InformationSecurity/ Информационная безопасность" </w:t>
      </w:r>
    </w:p>
    <w:p w14:paraId="5E27FFE9" w14:textId="77777777" w:rsidR="00EC5EB8" w:rsidRPr="00203F44" w:rsidRDefault="00EC5EB8" w:rsidP="00EC5EB8">
      <w:pPr>
        <w:jc w:val="both"/>
      </w:pPr>
      <w:r w:rsidRPr="00203F44">
        <w:t>Системный администратор</w:t>
      </w:r>
    </w:p>
    <w:p w14:paraId="3F916576" w14:textId="77777777" w:rsidR="00EC5EB8" w:rsidRPr="00203F44" w:rsidRDefault="00EC5EB8" w:rsidP="00EC5EB8">
      <w:pPr>
        <w:jc w:val="both"/>
      </w:pPr>
      <w:r w:rsidRPr="00203F44">
        <w:t>Компьютер ПРЕСС</w:t>
      </w:r>
    </w:p>
    <w:p w14:paraId="47EE3536" w14:textId="77777777" w:rsidR="00EC5EB8" w:rsidRPr="00203F44" w:rsidRDefault="00EC5EB8" w:rsidP="00EC5EB8">
      <w:pPr>
        <w:jc w:val="both"/>
      </w:pPr>
      <w:r w:rsidRPr="00203F44">
        <w:t xml:space="preserve">Системы безопасности. Журнал для руководителей и специалистов в области </w:t>
      </w:r>
    </w:p>
    <w:p w14:paraId="187C2E30" w14:textId="77777777" w:rsidR="00EC5EB8" w:rsidRPr="00203F44" w:rsidRDefault="00EC5EB8" w:rsidP="00EC5EB8">
      <w:pPr>
        <w:jc w:val="both"/>
      </w:pPr>
      <w:r w:rsidRPr="00203F44">
        <w:t>безопасности</w:t>
      </w:r>
    </w:p>
    <w:p w14:paraId="6F04AB8B" w14:textId="77777777" w:rsidR="00EC5EB8" w:rsidRPr="00203F44" w:rsidRDefault="00EC5EB8" w:rsidP="00EC5EB8">
      <w:pPr>
        <w:jc w:val="both"/>
      </w:pPr>
      <w:r w:rsidRPr="00203F44">
        <w:t>Сети и системы связи</w:t>
      </w:r>
    </w:p>
    <w:p w14:paraId="2135F7F9" w14:textId="77777777" w:rsidR="00EC5EB8" w:rsidRPr="00203F44" w:rsidRDefault="00EC5EB8" w:rsidP="00EC5EB8">
      <w:pPr>
        <w:jc w:val="both"/>
      </w:pPr>
      <w:r w:rsidRPr="00203F44">
        <w:t>Интернет Ресурсы</w:t>
      </w:r>
    </w:p>
    <w:p w14:paraId="2E76C454" w14:textId="77777777" w:rsidR="00EC5EB8" w:rsidRPr="00203F44" w:rsidRDefault="00EC5EB8" w:rsidP="00EC5EB8">
      <w:pPr>
        <w:jc w:val="both"/>
      </w:pPr>
    </w:p>
    <w:p w14:paraId="1D569F30" w14:textId="77777777" w:rsidR="00EC5EB8" w:rsidRPr="00203F44" w:rsidRDefault="00EC5EB8" w:rsidP="00EC5EB8">
      <w:pPr>
        <w:jc w:val="both"/>
      </w:pPr>
      <w:r w:rsidRPr="00203F44">
        <w:t>Электронные издания (электронные ресурсы)</w:t>
      </w:r>
    </w:p>
    <w:p w14:paraId="1F25B1A8" w14:textId="77777777" w:rsidR="00EC5EB8" w:rsidRPr="00203F44" w:rsidRDefault="00EC5EB8" w:rsidP="00EC5EB8">
      <w:pPr>
        <w:jc w:val="both"/>
      </w:pPr>
      <w:r w:rsidRPr="00203F44">
        <w:t>1. Федеральная служба по техническому и экспортному контролю (ФСТЭК России) www.fstec.ru</w:t>
      </w:r>
    </w:p>
    <w:p w14:paraId="041D3CDF" w14:textId="77777777" w:rsidR="00EC5EB8" w:rsidRPr="00203F44" w:rsidRDefault="00EC5EB8" w:rsidP="00EC5EB8">
      <w:pPr>
        <w:jc w:val="both"/>
      </w:pPr>
      <w:r w:rsidRPr="00203F44">
        <w:t>2. Информационно-справочная система по документам в области технической защиты информации www.fstec.ru</w:t>
      </w:r>
    </w:p>
    <w:p w14:paraId="70B4EB62" w14:textId="77777777" w:rsidR="00EC5EB8" w:rsidRPr="00203F44" w:rsidRDefault="00EC5EB8" w:rsidP="00EC5EB8">
      <w:pPr>
        <w:jc w:val="both"/>
      </w:pPr>
      <w:r w:rsidRPr="00203F44">
        <w:t>3. Образовательные порталы по различным направлениям образования и тематике http://depobr.gov35.ru/</w:t>
      </w:r>
    </w:p>
    <w:p w14:paraId="67B70D87" w14:textId="77777777" w:rsidR="00EC5EB8" w:rsidRPr="00203F44" w:rsidRDefault="00EC5EB8" w:rsidP="00EC5EB8">
      <w:pPr>
        <w:jc w:val="both"/>
      </w:pPr>
      <w:r w:rsidRPr="00203F44">
        <w:t>4. Федеральный портал «Информационно- коммуникационные технологии в образовании» htpp\\:www.ict.edu.ru</w:t>
      </w:r>
    </w:p>
    <w:p w14:paraId="748EE8DA" w14:textId="77777777" w:rsidR="00EC5EB8" w:rsidRPr="00203F44" w:rsidRDefault="00EC5EB8" w:rsidP="00EC5EB8">
      <w:pPr>
        <w:jc w:val="both"/>
      </w:pPr>
      <w:r w:rsidRPr="00203F44">
        <w:t>5. http://www.morion.ru/</w:t>
      </w:r>
    </w:p>
    <w:p w14:paraId="2987FA38" w14:textId="77777777" w:rsidR="00EC5EB8" w:rsidRPr="00203F44" w:rsidRDefault="00EC5EB8" w:rsidP="00EC5EB8">
      <w:pPr>
        <w:jc w:val="both"/>
      </w:pPr>
      <w:r w:rsidRPr="00203F44">
        <w:t>6. http://www.nateks.ru/</w:t>
      </w:r>
    </w:p>
    <w:p w14:paraId="6096F61B" w14:textId="77777777" w:rsidR="00EC5EB8" w:rsidRPr="00203F44" w:rsidRDefault="00EC5EB8" w:rsidP="00EC5EB8">
      <w:pPr>
        <w:jc w:val="both"/>
      </w:pPr>
      <w:r w:rsidRPr="00203F44">
        <w:t>7. http://www.iskratel.com/</w:t>
      </w:r>
    </w:p>
    <w:p w14:paraId="1A6C59C1" w14:textId="77777777" w:rsidR="00EC5EB8" w:rsidRPr="00203F44" w:rsidRDefault="00EC5EB8" w:rsidP="00EC5EB8">
      <w:pPr>
        <w:jc w:val="both"/>
      </w:pPr>
      <w:r w:rsidRPr="00203F44">
        <w:t>8. http://www.ps-ufa.ru/</w:t>
      </w:r>
    </w:p>
    <w:p w14:paraId="49BC02D3" w14:textId="77777777" w:rsidR="00EC5EB8" w:rsidRPr="00203F44" w:rsidRDefault="00EC5EB8" w:rsidP="00EC5EB8">
      <w:pPr>
        <w:jc w:val="both"/>
      </w:pPr>
      <w:r w:rsidRPr="00203F44">
        <w:t>9. http://3m.com/</w:t>
      </w:r>
    </w:p>
    <w:p w14:paraId="4CC53DF4" w14:textId="77777777" w:rsidR="00EC5EB8" w:rsidRPr="00203F44" w:rsidRDefault="00EC5EB8" w:rsidP="00EC5EB8">
      <w:pPr>
        <w:jc w:val="both"/>
      </w:pPr>
      <w:r w:rsidRPr="00203F44">
        <w:t>10. http://www.rusgates.ru/index/php -  Материалы сайта завода «Ферроприбор»</w:t>
      </w:r>
    </w:p>
    <w:p w14:paraId="45E6A9A9" w14:textId="77777777" w:rsidR="00EC5EB8" w:rsidRPr="00203F44" w:rsidRDefault="00EC5EB8" w:rsidP="00EC5EB8">
      <w:pPr>
        <w:jc w:val="both"/>
      </w:pPr>
      <w:r w:rsidRPr="00203F44">
        <w:t>11. http://cryptogrof.ru/</w:t>
      </w:r>
    </w:p>
    <w:p w14:paraId="3D078113" w14:textId="77777777" w:rsidR="00EC5EB8" w:rsidRDefault="00EC5EB8" w:rsidP="00EC5EB8">
      <w:pPr>
        <w:jc w:val="center"/>
        <w:rPr>
          <w:b/>
        </w:rPr>
      </w:pPr>
    </w:p>
    <w:p w14:paraId="63EF9715" w14:textId="77777777" w:rsidR="00EC5EB8" w:rsidRDefault="00EC5EB8" w:rsidP="00EC5EB8">
      <w:pPr>
        <w:jc w:val="center"/>
        <w:rPr>
          <w:b/>
        </w:rPr>
      </w:pPr>
      <w:r>
        <w:rPr>
          <w:b/>
        </w:rPr>
        <w:br w:type="page"/>
      </w: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УЧЕБНОЙ </w:t>
      </w:r>
      <w:r w:rsidRPr="006605C9">
        <w:rPr>
          <w:b/>
        </w:rPr>
        <w:t>ПРАКТИКЕ</w:t>
      </w:r>
    </w:p>
    <w:p w14:paraId="7983F105" w14:textId="77777777" w:rsidR="00EC5EB8" w:rsidRPr="00203F44" w:rsidRDefault="00EC5EB8" w:rsidP="00EC5EB8">
      <w:pPr>
        <w:ind w:left="-709" w:firstLine="283"/>
        <w:jc w:val="center"/>
        <w:rPr>
          <w:b/>
        </w:rPr>
      </w:pPr>
      <w:r w:rsidRPr="00203F44">
        <w:rPr>
          <w:b/>
        </w:rPr>
        <w:t>(ЗАДАНИЕ НА ПРАКТИКУ)</w:t>
      </w:r>
    </w:p>
    <w:p w14:paraId="55C23856" w14:textId="77777777" w:rsidR="00EC5EB8" w:rsidRPr="006605C9" w:rsidRDefault="00EC5EB8" w:rsidP="00EC5EB8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16F82E43" w14:textId="77777777" w:rsidR="00EC5EB8" w:rsidRPr="006605C9" w:rsidRDefault="00EC5EB8" w:rsidP="00EC5EB8">
      <w:pPr>
        <w:jc w:val="center"/>
        <w:rPr>
          <w:i/>
        </w:rPr>
      </w:pPr>
      <w:r w:rsidRPr="006605C9">
        <w:rPr>
          <w:i/>
        </w:rPr>
        <w:t>ФИО</w:t>
      </w:r>
    </w:p>
    <w:p w14:paraId="4A136CD9" w14:textId="77777777" w:rsidR="00EC5EB8" w:rsidRDefault="00EC5EB8" w:rsidP="00EC5EB8">
      <w:r>
        <w:t>обучающийся(аяся) на 4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EC5EB8" w:rsidRPr="00806CCB" w14:paraId="0000B604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6643969F" w14:textId="77777777" w:rsidR="00EC5EB8" w:rsidRPr="00F86387" w:rsidRDefault="00EC5EB8" w:rsidP="00F74014">
            <w:pPr>
              <w:jc w:val="both"/>
            </w:pPr>
            <w:r>
              <w:t>10.02</w:t>
            </w:r>
            <w:r w:rsidRPr="00F86387">
              <w:t>.</w:t>
            </w:r>
            <w: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F65124" w14:textId="77777777" w:rsidR="00EC5EB8" w:rsidRPr="00806CCB" w:rsidRDefault="00EC5EB8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0993A3D4" w14:textId="77777777" w:rsidR="00EC5EB8" w:rsidRPr="000D3F5B" w:rsidRDefault="00EC5EB8" w:rsidP="00F74014">
            <w:pPr>
              <w:jc w:val="both"/>
            </w:pPr>
            <w:r w:rsidRPr="000D3F5B">
              <w:t>Обеспечение информационной безопасности телекоммуникационных систем</w:t>
            </w:r>
          </w:p>
        </w:tc>
      </w:tr>
    </w:tbl>
    <w:p w14:paraId="36535B32" w14:textId="77777777" w:rsidR="00EC5EB8" w:rsidRPr="00806CCB" w:rsidRDefault="00EC5EB8" w:rsidP="00EC5EB8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36DE594B" w14:textId="77777777" w:rsidR="00EC5EB8" w:rsidRPr="00806CCB" w:rsidRDefault="00EC5EB8" w:rsidP="00EC5EB8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C5EB8" w:rsidRPr="007B5280" w14:paraId="28F95FE0" w14:textId="77777777" w:rsidTr="00F74014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B14687E" w14:textId="77777777" w:rsidR="00EC5EB8" w:rsidRPr="00717FE5" w:rsidRDefault="00EC5EB8" w:rsidP="00F74014">
            <w:r w:rsidRPr="00717FE5">
              <w:t xml:space="preserve">     </w:t>
            </w:r>
            <w:r w:rsidRPr="00717FE5">
              <w:rPr>
                <w:bCs/>
              </w:rPr>
              <w:t>«</w:t>
            </w:r>
            <w:r w:rsidRPr="000A2A89">
              <w:t>Защита информации в информационно-телекоммуникационных системах и сетях с использованием технических средств защиты</w:t>
            </w:r>
            <w:r w:rsidRPr="00717FE5">
              <w:t>»</w:t>
            </w:r>
          </w:p>
        </w:tc>
      </w:tr>
    </w:tbl>
    <w:p w14:paraId="01DFCD66" w14:textId="77777777" w:rsidR="00EC5EB8" w:rsidRPr="00806CCB" w:rsidRDefault="00EC5EB8" w:rsidP="00EC5EB8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01D77E4D" w14:textId="77777777" w:rsidR="00EC5EB8" w:rsidRPr="006605C9" w:rsidRDefault="00EC5EB8" w:rsidP="00EC5EB8">
      <w:r>
        <w:t xml:space="preserve">в объеме 108 </w:t>
      </w:r>
      <w:r w:rsidRPr="006605C9">
        <w:t>часов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 w:rsidRPr="00BD5659">
        <w:t xml:space="preserve">2 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431504F3" w14:textId="77777777" w:rsidR="00EC5EB8" w:rsidRPr="006605C9" w:rsidRDefault="00EC5EB8" w:rsidP="00EC5EB8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C5EB8" w:rsidRPr="00806CCB" w14:paraId="779FB945" w14:textId="77777777" w:rsidTr="00F74014">
        <w:tc>
          <w:tcPr>
            <w:tcW w:w="9571" w:type="dxa"/>
            <w:shd w:val="clear" w:color="auto" w:fill="auto"/>
          </w:tcPr>
          <w:p w14:paraId="186BB8DD" w14:textId="77777777" w:rsidR="00EC5EB8" w:rsidRPr="00806CCB" w:rsidRDefault="00EC5EB8" w:rsidP="00F74014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459374BE" w14:textId="77777777" w:rsidR="00EC5EB8" w:rsidRPr="00806CCB" w:rsidRDefault="00EC5EB8" w:rsidP="00EC5EB8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44F26D6C" w14:textId="77777777" w:rsidR="00EC5EB8" w:rsidRPr="006605C9" w:rsidRDefault="00EC5EB8" w:rsidP="00EC5EB8"/>
    <w:p w14:paraId="235C9E41" w14:textId="77777777" w:rsidR="00EC5EB8" w:rsidRDefault="00EC5EB8" w:rsidP="00EC5EB8">
      <w:pPr>
        <w:jc w:val="center"/>
        <w:rPr>
          <w:b/>
        </w:rPr>
      </w:pPr>
      <w:r w:rsidRPr="006605C9">
        <w:rPr>
          <w:b/>
        </w:rPr>
        <w:t xml:space="preserve">Виды и качество выполнения работ с целью оценки сформированности 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EC5EB8" w:rsidRPr="001314C3" w14:paraId="30AEA05E" w14:textId="77777777" w:rsidTr="00F7401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EB2C" w14:textId="77777777" w:rsidR="00EC5EB8" w:rsidRPr="001314C3" w:rsidRDefault="00EC5EB8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505DBC5E" w14:textId="77777777" w:rsidR="00EC5EB8" w:rsidRPr="001314C3" w:rsidRDefault="00EC5EB8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43A2" w14:textId="77777777" w:rsidR="00EC5EB8" w:rsidRPr="001314C3" w:rsidRDefault="00EC5EB8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F5D65" w14:textId="77777777" w:rsidR="00EC5EB8" w:rsidRPr="001314C3" w:rsidRDefault="00EC5EB8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EC5EB8" w:rsidRPr="001314C3" w14:paraId="74D685EA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4B043A" w14:textId="77777777" w:rsidR="00EC5EB8" w:rsidRPr="007413E4" w:rsidRDefault="00EC5EB8" w:rsidP="00F74014">
            <w:pPr>
              <w:jc w:val="both"/>
              <w:rPr>
                <w:i/>
              </w:rPr>
            </w:pPr>
            <w:r>
              <w:rPr>
                <w:iCs/>
              </w:rPr>
              <w:t>ОК 01.</w:t>
            </w:r>
            <w:r w:rsidRPr="00A645A6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DE2E2" w14:textId="77777777" w:rsidR="00EC5EB8" w:rsidRPr="00E83FF1" w:rsidRDefault="00EC5EB8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>
              <w:t xml:space="preserve"> </w:t>
            </w:r>
            <w:r>
              <w:rPr>
                <w:iCs/>
                <w:lang w:eastAsia="zh-CN"/>
              </w:rPr>
              <w:t>Р</w:t>
            </w:r>
            <w:r w:rsidRPr="00E83FF1">
              <w:rPr>
                <w:iCs/>
                <w:lang w:eastAsia="zh-CN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F25F2B0" w14:textId="77777777" w:rsidR="00EC5EB8" w:rsidRPr="00E83FF1" w:rsidRDefault="00EC5EB8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- </w:t>
            </w:r>
            <w:r w:rsidRPr="00E83FF1">
              <w:rPr>
                <w:iCs/>
                <w:lang w:eastAsia="zh-CN"/>
              </w:rPr>
              <w:t>составить план действия; определить необходимые ресурсы;</w:t>
            </w:r>
          </w:p>
          <w:p w14:paraId="0DDC03B6" w14:textId="77777777" w:rsidR="00EC5EB8" w:rsidRPr="009C00FC" w:rsidRDefault="00EC5EB8" w:rsidP="00F74014">
            <w:pPr>
              <w:jc w:val="both"/>
            </w:pPr>
            <w:r>
              <w:rPr>
                <w:iCs/>
                <w:lang w:eastAsia="zh-CN"/>
              </w:rPr>
              <w:t xml:space="preserve"> -</w:t>
            </w:r>
            <w:r w:rsidRPr="00E83FF1">
              <w:rPr>
                <w:iCs/>
                <w:lang w:eastAsia="zh-CN"/>
              </w:rPr>
              <w:t xml:space="preserve">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871251" w14:textId="77777777" w:rsidR="00EC5EB8" w:rsidRPr="001314C3" w:rsidRDefault="00EC5EB8" w:rsidP="00F74014">
            <w:pPr>
              <w:jc w:val="both"/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C5EB8" w:rsidRPr="001314C3" w14:paraId="4715F4B9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DC4FB3" w14:textId="77777777" w:rsidR="00EC5EB8" w:rsidRPr="007413E4" w:rsidRDefault="00EC5EB8" w:rsidP="00F74014">
            <w:pPr>
              <w:jc w:val="both"/>
              <w:rPr>
                <w:i/>
              </w:rPr>
            </w:pPr>
            <w:r>
              <w:rPr>
                <w:rStyle w:val="20"/>
                <w:rFonts w:eastAsia="Calibri"/>
              </w:rPr>
              <w:t xml:space="preserve">ОК 02. </w:t>
            </w:r>
            <w:r w:rsidRPr="007413E4">
              <w:rPr>
                <w:rStyle w:val="20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EA833B" w14:textId="77777777" w:rsidR="00EC5EB8" w:rsidRPr="009C00FC" w:rsidRDefault="00EC5EB8" w:rsidP="00F74014">
            <w:pPr>
              <w:jc w:val="both"/>
            </w:pPr>
            <w:r w:rsidRPr="00A645A6">
              <w:rPr>
                <w:iCs/>
              </w:rPr>
              <w:t>Определять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B95C48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0474BC92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5A2A62" w14:textId="77777777" w:rsidR="00EC5EB8" w:rsidRDefault="00EC5EB8" w:rsidP="00F74014">
            <w:pPr>
              <w:jc w:val="both"/>
              <w:rPr>
                <w:rStyle w:val="20"/>
                <w:rFonts w:eastAsia="Calibri"/>
                <w:i/>
              </w:rPr>
            </w:pPr>
            <w:r>
              <w:rPr>
                <w:rStyle w:val="20"/>
                <w:rFonts w:eastAsia="Calibri"/>
              </w:rPr>
              <w:lastRenderedPageBreak/>
              <w:t xml:space="preserve">ОК 03. </w:t>
            </w: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8CEE4" w14:textId="77777777" w:rsidR="00EC5EB8" w:rsidRPr="00A645A6" w:rsidRDefault="00EC5EB8" w:rsidP="00F74014">
            <w:pPr>
              <w:jc w:val="both"/>
              <w:rPr>
                <w:iCs/>
              </w:rPr>
            </w:pPr>
            <w:r w:rsidRPr="00A645A6">
              <w:rPr>
                <w:bCs/>
                <w:iCs/>
              </w:rPr>
              <w:t>Определять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C5B9C5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0CFA3D64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72E623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04. </w:t>
            </w:r>
            <w:r w:rsidRPr="007413E4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F38FEE" w14:textId="77777777" w:rsidR="00EC5EB8" w:rsidRPr="009C00FC" w:rsidRDefault="00EC5EB8" w:rsidP="00F74014">
            <w:pPr>
              <w:jc w:val="both"/>
            </w:pPr>
            <w:r w:rsidRPr="00A645A6">
              <w:rPr>
                <w:bCs/>
                <w:iCs/>
              </w:rPr>
              <w:t>Организовывать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работу коллектива и команды; взаимодействовать с коллегами, руководством, клиентами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E54E51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4B3FDD57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1CF23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05. </w:t>
            </w:r>
            <w:r w:rsidRPr="007413E4">
              <w:rPr>
                <w:rFonts w:eastAsia="Arial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445932" w14:textId="77777777" w:rsidR="00EC5EB8" w:rsidRPr="009C00FC" w:rsidRDefault="00EC5EB8" w:rsidP="00F74014">
            <w:pPr>
              <w:jc w:val="both"/>
            </w:pPr>
            <w:r w:rsidRPr="00A645A6">
              <w:rPr>
                <w:bCs/>
              </w:rPr>
              <w:t>Излагать</w:t>
            </w:r>
            <w:r>
              <w:rPr>
                <w:bCs/>
              </w:rPr>
              <w:t xml:space="preserve"> </w:t>
            </w:r>
            <w:r w:rsidRPr="00A645A6">
              <w:rPr>
                <w:bCs/>
              </w:rPr>
              <w:t xml:space="preserve"> свои мысли на государственном языке; оформлять документы.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1E80CC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497C0390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1B1FA1" w14:textId="77777777" w:rsidR="00EC5EB8" w:rsidRDefault="00EC5EB8" w:rsidP="00F74014">
            <w:pPr>
              <w:jc w:val="both"/>
              <w:rPr>
                <w:rFonts w:eastAsia="Arial"/>
              </w:rPr>
            </w:pPr>
            <w:r w:rsidRPr="001A0FAC"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95933" w14:textId="77777777" w:rsidR="00EC5EB8" w:rsidRPr="001A0FAC" w:rsidRDefault="00EC5EB8" w:rsidP="00F74014">
            <w:pPr>
              <w:spacing w:line="276" w:lineRule="auto"/>
              <w:contextualSpacing/>
              <w:rPr>
                <w:bCs/>
                <w:iCs/>
                <w:lang w:eastAsia="zh-CN"/>
              </w:rPr>
            </w:pPr>
            <w:r w:rsidRPr="001A0FAC">
              <w:rPr>
                <w:bCs/>
                <w:iCs/>
                <w:lang w:eastAsia="zh-CN"/>
              </w:rPr>
              <w:t>Описывать значимость своей профессии</w:t>
            </w:r>
          </w:p>
          <w:p w14:paraId="00FFE128" w14:textId="77777777" w:rsidR="00EC5EB8" w:rsidRPr="00A645A6" w:rsidRDefault="00EC5EB8" w:rsidP="00F74014">
            <w:pPr>
              <w:jc w:val="both"/>
              <w:rPr>
                <w:bCs/>
              </w:rPr>
            </w:pPr>
            <w:r w:rsidRPr="001A0FAC">
              <w:rPr>
                <w:bCs/>
                <w:iCs/>
                <w:lang w:eastAsia="zh-CN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36D7706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4E7FB846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A17D5C" w14:textId="77777777" w:rsidR="00EC5EB8" w:rsidRDefault="00EC5EB8" w:rsidP="00F74014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ОК 07. </w:t>
            </w:r>
            <w:r w:rsidRPr="00A645A6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53084B" w14:textId="77777777" w:rsidR="00EC5EB8" w:rsidRPr="00A645A6" w:rsidRDefault="00EC5EB8" w:rsidP="00F74014">
            <w:pPr>
              <w:contextualSpacing/>
              <w:jc w:val="both"/>
              <w:rPr>
                <w:bCs/>
                <w:iCs/>
              </w:rPr>
            </w:pPr>
            <w:r w:rsidRPr="00A645A6">
              <w:rPr>
                <w:bCs/>
                <w:iCs/>
              </w:rPr>
              <w:t>Соблюдать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71DEDD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1314C3" w14:paraId="6C68E29A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CD362A" w14:textId="77777777" w:rsidR="00EC5EB8" w:rsidRPr="007413E4" w:rsidRDefault="00EC5EB8" w:rsidP="00F74014">
            <w:pPr>
              <w:jc w:val="both"/>
            </w:pPr>
            <w:r>
              <w:rPr>
                <w:rFonts w:eastAsia="Arial"/>
              </w:rPr>
              <w:t xml:space="preserve">ОК 09. </w:t>
            </w:r>
            <w:r w:rsidRPr="007413E4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A3AFD8" w14:textId="77777777" w:rsidR="00EC5EB8" w:rsidRPr="009C00FC" w:rsidRDefault="00EC5EB8" w:rsidP="00F74014">
            <w:pPr>
              <w:jc w:val="both"/>
            </w:pPr>
            <w:r w:rsidRPr="00AA27ED">
              <w:rPr>
                <w:bCs/>
                <w:iCs/>
              </w:rPr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9DA8FD" w14:textId="77777777" w:rsidR="00EC5EB8" w:rsidRPr="001314C3" w:rsidRDefault="00EC5EB8" w:rsidP="00F74014">
            <w:pPr>
              <w:jc w:val="both"/>
              <w:rPr>
                <w:bCs/>
              </w:rPr>
            </w:pPr>
          </w:p>
        </w:tc>
      </w:tr>
    </w:tbl>
    <w:p w14:paraId="0ECA0EFB" w14:textId="77777777" w:rsidR="00EC5EB8" w:rsidRDefault="00EC5EB8" w:rsidP="00EC5EB8">
      <w:pPr>
        <w:jc w:val="center"/>
        <w:rPr>
          <w:b/>
        </w:rPr>
      </w:pPr>
    </w:p>
    <w:p w14:paraId="78AD6F59" w14:textId="77777777" w:rsidR="00EC5EB8" w:rsidRPr="0087281C" w:rsidRDefault="00EC5EB8" w:rsidP="00EC5EB8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80"/>
        <w:gridCol w:w="2083"/>
      </w:tblGrid>
      <w:tr w:rsidR="00EC5EB8" w:rsidRPr="004415ED" w14:paraId="092DF331" w14:textId="77777777" w:rsidTr="00F74014">
        <w:tc>
          <w:tcPr>
            <w:tcW w:w="3708" w:type="dxa"/>
            <w:shd w:val="clear" w:color="auto" w:fill="auto"/>
            <w:vAlign w:val="center"/>
          </w:tcPr>
          <w:p w14:paraId="3095A411" w14:textId="77777777" w:rsidR="00EC5EB8" w:rsidRPr="004415ED" w:rsidRDefault="00EC5EB8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14:paraId="77C3E807" w14:textId="77777777" w:rsidR="00EC5EB8" w:rsidRPr="004415ED" w:rsidRDefault="00EC5EB8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1A95C2A" w14:textId="77777777" w:rsidR="00EC5EB8" w:rsidRPr="0087281C" w:rsidRDefault="00EC5EB8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Виды и объем работ, выполненных обучающимся во время практики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9418868" w14:textId="77777777" w:rsidR="00EC5EB8" w:rsidRPr="0087281C" w:rsidRDefault="00EC5EB8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Качество выполнения работ</w:t>
            </w:r>
          </w:p>
          <w:p w14:paraId="721ACCC1" w14:textId="77777777" w:rsidR="00EC5EB8" w:rsidRPr="004415ED" w:rsidRDefault="00EC5EB8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(оценка)</w:t>
            </w:r>
          </w:p>
        </w:tc>
      </w:tr>
      <w:tr w:rsidR="00EC5EB8" w:rsidRPr="004415ED" w14:paraId="1924F2AC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42D741A5" w14:textId="77777777" w:rsidR="00EC5EB8" w:rsidRPr="0016747D" w:rsidRDefault="00EC5EB8" w:rsidP="00F74014">
            <w:pPr>
              <w:jc w:val="both"/>
            </w:pPr>
            <w:r>
              <w:t xml:space="preserve">ПК 3.1. </w:t>
            </w:r>
            <w:r w:rsidRPr="00D37E5A">
              <w:t>Производить установку, монтаж, настройку и испытания технических средств</w:t>
            </w:r>
            <w:r>
              <w:t xml:space="preserve"> защиты информации от утечки по</w:t>
            </w:r>
            <w:r w:rsidRPr="00D37E5A">
              <w:t xml:space="preserve"> техническим каналам в информационно – телекоммуникационных системах и сетях.</w:t>
            </w:r>
          </w:p>
        </w:tc>
        <w:tc>
          <w:tcPr>
            <w:tcW w:w="3780" w:type="dxa"/>
            <w:shd w:val="clear" w:color="auto" w:fill="auto"/>
          </w:tcPr>
          <w:p w14:paraId="56FE1C2D" w14:textId="77777777" w:rsidR="00EC5EB8" w:rsidRPr="008F1250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 - </w:t>
            </w:r>
            <w:r w:rsidRPr="008F1250">
              <w:rPr>
                <w:lang w:eastAsia="zh-CN"/>
              </w:rPr>
              <w:t>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6D8BBDE4" w14:textId="77777777" w:rsidR="00EC5EB8" w:rsidRPr="00032E0F" w:rsidRDefault="00EC5EB8" w:rsidP="00F74014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  <w:r w:rsidRPr="008F1250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  <w:p w14:paraId="2500C1FA" w14:textId="77777777" w:rsidR="00EC5EB8" w:rsidRPr="00032E0F" w:rsidRDefault="00EC5EB8" w:rsidP="00F74014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</w:p>
          <w:p w14:paraId="291E47E6" w14:textId="77777777" w:rsidR="00EC5EB8" w:rsidRPr="00032E0F" w:rsidRDefault="00EC5EB8" w:rsidP="00F74014">
            <w:pPr>
              <w:rPr>
                <w:bCs/>
              </w:rPr>
            </w:pPr>
          </w:p>
        </w:tc>
        <w:tc>
          <w:tcPr>
            <w:tcW w:w="2083" w:type="dxa"/>
            <w:shd w:val="clear" w:color="auto" w:fill="auto"/>
          </w:tcPr>
          <w:p w14:paraId="09B8FF40" w14:textId="77777777" w:rsidR="00EC5EB8" w:rsidRPr="002D02D4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4415ED" w14:paraId="1690E99B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97E81B5" w14:textId="77777777" w:rsidR="00EC5EB8" w:rsidRPr="0016747D" w:rsidRDefault="00EC5EB8" w:rsidP="00F74014">
            <w:pPr>
              <w:jc w:val="both"/>
            </w:pPr>
            <w:r w:rsidRPr="0016747D">
              <w:lastRenderedPageBreak/>
              <w:t>ПК 3.</w:t>
            </w:r>
            <w:r>
              <w:t>2</w:t>
            </w:r>
            <w:r w:rsidRPr="0016747D">
              <w:t xml:space="preserve">. </w:t>
            </w:r>
            <w:r w:rsidRPr="00676824">
              <w:t>Проводить техническое обслуживание, диагностику, устранение неисправностей и ремонт технических средств защиты информации, используемых в информационно – телекоммуникационных системах и сетях</w:t>
            </w:r>
          </w:p>
        </w:tc>
        <w:tc>
          <w:tcPr>
            <w:tcW w:w="3780" w:type="dxa"/>
            <w:shd w:val="clear" w:color="auto" w:fill="auto"/>
          </w:tcPr>
          <w:p w14:paraId="4542D2B2" w14:textId="77777777" w:rsidR="00EC5EB8" w:rsidRPr="008F1250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- </w:t>
            </w:r>
            <w:r w:rsidRPr="00032E0F">
              <w:rPr>
                <w:bCs/>
              </w:rPr>
              <w:t xml:space="preserve"> </w:t>
            </w:r>
            <w:r w:rsidRPr="008F1250">
              <w:rPr>
                <w:lang w:eastAsia="zh-CN"/>
              </w:rPr>
              <w:t>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14:paraId="2F99DD9E" w14:textId="77777777" w:rsidR="00EC5EB8" w:rsidRPr="008F1250" w:rsidRDefault="00EC5EB8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F1250">
              <w:rPr>
                <w:lang w:eastAsia="zh-CN"/>
              </w:rPr>
              <w:t>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14:paraId="3CD7BFE7" w14:textId="77777777" w:rsidR="00EC5EB8" w:rsidRPr="00032E0F" w:rsidRDefault="00EC5EB8" w:rsidP="00F74014">
            <w:pPr>
              <w:shd w:val="clear" w:color="auto" w:fill="FFFFFF"/>
              <w:rPr>
                <w:bCs/>
              </w:rPr>
            </w:pPr>
            <w:r w:rsidRPr="008F1250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  <w:r>
              <w:t xml:space="preserve"> </w:t>
            </w:r>
            <w:r w:rsidRPr="00032E0F">
              <w:rPr>
                <w:bCs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3BE9E207" w14:textId="77777777" w:rsidR="00EC5EB8" w:rsidRPr="00D9430D" w:rsidRDefault="00EC5EB8" w:rsidP="00F74014">
            <w:pPr>
              <w:jc w:val="both"/>
              <w:rPr>
                <w:bCs/>
              </w:rPr>
            </w:pPr>
          </w:p>
        </w:tc>
      </w:tr>
      <w:tr w:rsidR="00EC5EB8" w:rsidRPr="004415ED" w14:paraId="52918303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505EA896" w14:textId="77777777" w:rsidR="00EC5EB8" w:rsidRPr="0016747D" w:rsidRDefault="00EC5EB8" w:rsidP="00F74014">
            <w:pPr>
              <w:jc w:val="both"/>
            </w:pPr>
            <w:r w:rsidRPr="0016747D">
              <w:t xml:space="preserve">ПК 3.3. </w:t>
            </w:r>
            <w:r w:rsidRPr="00DA006D">
              <w:t>Осуществлять защиту информации от уте</w:t>
            </w:r>
            <w:r>
              <w:t>чки по техническим каналам в информационно – теле</w:t>
            </w:r>
            <w:r w:rsidRPr="00DA006D">
              <w:t>коммуникационных системах и сетях с использованием технических средств защиты в соответствии с предъявляемыми требованиями</w:t>
            </w:r>
          </w:p>
        </w:tc>
        <w:tc>
          <w:tcPr>
            <w:tcW w:w="3780" w:type="dxa"/>
            <w:shd w:val="clear" w:color="auto" w:fill="auto"/>
          </w:tcPr>
          <w:p w14:paraId="5A76750E" w14:textId="77777777" w:rsidR="00EC5EB8" w:rsidRPr="00E83FF1" w:rsidRDefault="00EC5EB8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- </w:t>
            </w:r>
            <w:r w:rsidRPr="00E83FF1">
              <w:rPr>
                <w:lang w:eastAsia="zh-CN"/>
              </w:rPr>
              <w:t>проводить измерение параметров фоновых шумов и ПЭМИН, создаваемых оборудованием ИТКС;</w:t>
            </w:r>
          </w:p>
          <w:p w14:paraId="0D758FE0" w14:textId="77777777" w:rsidR="00EC5EB8" w:rsidRPr="00E83FF1" w:rsidRDefault="00EC5EB8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E83FF1">
              <w:rPr>
                <w:lang w:eastAsia="zh-CN"/>
              </w:rPr>
              <w:t>проводить измерение параметров электромагнитных излучений и токов, создаваемых техническими средствами защиты информации от утечки по техническим каналам;</w:t>
            </w:r>
          </w:p>
          <w:p w14:paraId="721D4C87" w14:textId="77777777" w:rsidR="00EC5EB8" w:rsidRPr="00032E0F" w:rsidRDefault="00EC5EB8" w:rsidP="00F74014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  <w:r>
              <w:rPr>
                <w:lang w:eastAsia="zh-CN"/>
              </w:rPr>
              <w:t xml:space="preserve">- </w:t>
            </w:r>
            <w:r w:rsidRPr="00E83FF1">
              <w:rPr>
                <w:lang w:eastAsia="zh-CN"/>
              </w:rPr>
              <w:t>применять нормативные правовые акты и нормативные методические документы в области защиты информации;</w:t>
            </w:r>
          </w:p>
        </w:tc>
        <w:tc>
          <w:tcPr>
            <w:tcW w:w="2083" w:type="dxa"/>
            <w:shd w:val="clear" w:color="auto" w:fill="auto"/>
          </w:tcPr>
          <w:p w14:paraId="690DD42C" w14:textId="77777777" w:rsidR="00EC5EB8" w:rsidRPr="004415ED" w:rsidRDefault="00EC5EB8" w:rsidP="00F74014">
            <w:pPr>
              <w:jc w:val="both"/>
              <w:rPr>
                <w:bCs/>
                <w:i/>
              </w:rPr>
            </w:pPr>
          </w:p>
        </w:tc>
      </w:tr>
      <w:tr w:rsidR="00EC5EB8" w:rsidRPr="004415ED" w14:paraId="09F175E8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35BDA90" w14:textId="77777777" w:rsidR="00EC5EB8" w:rsidRPr="0016747D" w:rsidRDefault="00EC5EB8" w:rsidP="00F74014">
            <w:pPr>
              <w:jc w:val="both"/>
            </w:pPr>
            <w:r w:rsidRPr="0016747D">
              <w:t xml:space="preserve">ПК 3.4. </w:t>
            </w:r>
            <w:r w:rsidRPr="00DA006D">
              <w:t>Проводить отдельные работы по</w:t>
            </w:r>
            <w:r>
              <w:t xml:space="preserve"> физической защите линий связи инфор</w:t>
            </w:r>
            <w:r w:rsidRPr="00DA006D">
              <w:t>мационно – телекоммуникационных систем и сетей</w:t>
            </w:r>
          </w:p>
        </w:tc>
        <w:tc>
          <w:tcPr>
            <w:tcW w:w="3780" w:type="dxa"/>
            <w:shd w:val="clear" w:color="auto" w:fill="auto"/>
          </w:tcPr>
          <w:p w14:paraId="65DCA34C" w14:textId="77777777" w:rsidR="00EC5EB8" w:rsidRDefault="00EC5EB8" w:rsidP="00F74014">
            <w:pPr>
              <w:shd w:val="clear" w:color="auto" w:fill="FFFFFF"/>
              <w:rPr>
                <w:bCs/>
              </w:rPr>
            </w:pPr>
            <w:r>
              <w:t xml:space="preserve"> - </w:t>
            </w:r>
            <w:r w:rsidRPr="00E83FF1">
              <w:rPr>
                <w:lang w:eastAsia="zh-CN"/>
              </w:rPr>
              <w:t>применять технические средства для защиты информации в условиях применения мобильных устройств обработки и передачи данных.</w:t>
            </w:r>
          </w:p>
        </w:tc>
        <w:tc>
          <w:tcPr>
            <w:tcW w:w="2083" w:type="dxa"/>
            <w:shd w:val="clear" w:color="auto" w:fill="auto"/>
          </w:tcPr>
          <w:p w14:paraId="5C718468" w14:textId="77777777" w:rsidR="00EC5EB8" w:rsidRPr="004415ED" w:rsidRDefault="00EC5EB8" w:rsidP="00F74014">
            <w:pPr>
              <w:jc w:val="both"/>
              <w:rPr>
                <w:bCs/>
                <w:i/>
              </w:rPr>
            </w:pPr>
          </w:p>
        </w:tc>
      </w:tr>
      <w:tr w:rsidR="00EC5EB8" w:rsidRPr="004415ED" w14:paraId="5A28E28A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0F44FCE2" w14:textId="77777777" w:rsidR="00EC5EB8" w:rsidRDefault="00EC5EB8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64A61509" w14:textId="77777777" w:rsidR="00EC5EB8" w:rsidRDefault="00EC5EB8" w:rsidP="00F74014">
            <w:pPr>
              <w:jc w:val="both"/>
            </w:pPr>
          </w:p>
        </w:tc>
        <w:tc>
          <w:tcPr>
            <w:tcW w:w="2083" w:type="dxa"/>
            <w:shd w:val="clear" w:color="auto" w:fill="auto"/>
          </w:tcPr>
          <w:p w14:paraId="5281D72E" w14:textId="77777777" w:rsidR="00EC5EB8" w:rsidRPr="002D02D4" w:rsidRDefault="00EC5EB8" w:rsidP="00F74014">
            <w:pPr>
              <w:jc w:val="both"/>
              <w:rPr>
                <w:bCs/>
                <w:i/>
              </w:rPr>
            </w:pPr>
          </w:p>
        </w:tc>
      </w:tr>
    </w:tbl>
    <w:p w14:paraId="6D87B85F" w14:textId="77777777" w:rsidR="00EC5EB8" w:rsidRDefault="00EC5EB8" w:rsidP="00EC5EB8">
      <w:pPr>
        <w:jc w:val="center"/>
        <w:rPr>
          <w:b/>
          <w:sz w:val="16"/>
          <w:szCs w:val="16"/>
        </w:rPr>
      </w:pPr>
    </w:p>
    <w:p w14:paraId="0AB91877" w14:textId="77777777" w:rsidR="00EC5EB8" w:rsidRDefault="00EC5EB8" w:rsidP="00EC5EB8">
      <w:pPr>
        <w:jc w:val="center"/>
        <w:rPr>
          <w:b/>
          <w:sz w:val="16"/>
          <w:szCs w:val="16"/>
        </w:rPr>
      </w:pPr>
    </w:p>
    <w:p w14:paraId="79EC3BC2" w14:textId="77777777" w:rsidR="00EC5EB8" w:rsidRDefault="00EC5EB8" w:rsidP="00EC5EB8">
      <w:pPr>
        <w:jc w:val="center"/>
        <w:rPr>
          <w:b/>
          <w:sz w:val="16"/>
          <w:szCs w:val="16"/>
        </w:rPr>
      </w:pPr>
    </w:p>
    <w:p w14:paraId="76BD79F5" w14:textId="77777777" w:rsidR="00EC5EB8" w:rsidRDefault="00EC5EB8" w:rsidP="00EC5EB8">
      <w:r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5DFCAF34" w14:textId="77777777" w:rsidR="00EC5EB8" w:rsidRPr="006E595D" w:rsidRDefault="00EC5EB8" w:rsidP="00EC5EB8">
      <w:pPr>
        <w:jc w:val="center"/>
        <w:rPr>
          <w:sz w:val="16"/>
          <w:szCs w:val="16"/>
        </w:rPr>
      </w:pPr>
    </w:p>
    <w:p w14:paraId="41DA39D4" w14:textId="77777777" w:rsidR="00EC5EB8" w:rsidRPr="006605C9" w:rsidRDefault="00EC5EB8" w:rsidP="00EC5EB8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учебной</w:t>
      </w:r>
      <w:r w:rsidRPr="006605C9">
        <w:rPr>
          <w:b/>
        </w:rPr>
        <w:t xml:space="preserve"> практики</w:t>
      </w:r>
      <w:r w:rsidRPr="006605C9"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6BE94EFB" w14:textId="77777777" w:rsidR="00EC5EB8" w:rsidRPr="006605C9" w:rsidRDefault="00EC5EB8" w:rsidP="00EC5EB8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7087F2A2" w14:textId="77777777" w:rsidR="00EC5EB8" w:rsidRPr="006605C9" w:rsidRDefault="00EC5EB8" w:rsidP="00EC5EB8">
      <w:r w:rsidRPr="006605C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2A743002" w14:textId="77777777" w:rsidR="00EC5EB8" w:rsidRPr="006605C9" w:rsidRDefault="00EC5EB8" w:rsidP="00EC5EB8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466279A5" w14:textId="77777777" w:rsidR="00EC5EB8" w:rsidRDefault="00EC5EB8" w:rsidP="00EC5EB8"/>
    <w:p w14:paraId="4AE17C44" w14:textId="77777777" w:rsidR="00EC5EB8" w:rsidRPr="006605C9" w:rsidRDefault="00EC5EB8" w:rsidP="00EC5EB8">
      <w:r w:rsidRPr="006605C9">
        <w:t>Дата «</w:t>
      </w:r>
      <w:r>
        <w:t>_______</w:t>
      </w:r>
      <w:r w:rsidRPr="006605C9">
        <w:t>»</w:t>
      </w:r>
      <w:r>
        <w:t xml:space="preserve"> _____________________  </w:t>
      </w:r>
      <w:r w:rsidRPr="006605C9">
        <w:t>20</w:t>
      </w:r>
      <w:r w:rsidRPr="00976B54">
        <w:t>2</w:t>
      </w:r>
      <w:r>
        <w:t xml:space="preserve">___ </w:t>
      </w:r>
      <w:r w:rsidRPr="006605C9">
        <w:t>г.</w:t>
      </w:r>
    </w:p>
    <w:p w14:paraId="476927ED" w14:textId="77777777" w:rsidR="00EC5EB8" w:rsidRDefault="00EC5EB8" w:rsidP="00EC5EB8"/>
    <w:p w14:paraId="282D862B" w14:textId="77777777" w:rsidR="00EC5EB8" w:rsidRDefault="00EC5EB8" w:rsidP="00EC5EB8"/>
    <w:p w14:paraId="7580D5A4" w14:textId="77777777" w:rsidR="00EC5EB8" w:rsidRDefault="00EC5EB8" w:rsidP="00EC5EB8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6A90F35B" w14:textId="77777777" w:rsidR="00EC5EB8" w:rsidRDefault="00EC5EB8" w:rsidP="00EC5EB8">
      <w:r>
        <w:t xml:space="preserve">от образовательной организации        </w:t>
      </w:r>
      <w:r>
        <w:tab/>
      </w:r>
      <w:r>
        <w:tab/>
      </w:r>
      <w:r>
        <w:tab/>
        <w:t>___________ /__________________/</w:t>
      </w:r>
    </w:p>
    <w:p w14:paraId="38EEF6C2" w14:textId="77777777" w:rsidR="00163C36" w:rsidRDefault="00EC5EB8"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8C"/>
    <w:rsid w:val="00080C99"/>
    <w:rsid w:val="007C5A8C"/>
    <w:rsid w:val="00EC5EB8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6F0B7-5F0B-4485-A598-81C96DDB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EC5EB8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EC5E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qFormat/>
    <w:rsid w:val="00EC5E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C5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2"/>
    <w:basedOn w:val="a"/>
    <w:qFormat/>
    <w:rsid w:val="00EC5EB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C5E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4663</Words>
  <Characters>26580</Characters>
  <Application>Microsoft Office Word</Application>
  <DocSecurity>0</DocSecurity>
  <Lines>221</Lines>
  <Paragraphs>62</Paragraphs>
  <ScaleCrop>false</ScaleCrop>
  <Company/>
  <LinksUpToDate>false</LinksUpToDate>
  <CharactersWithSpaces>31181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2023-10-16T05:48:00Z</dcterms:created>
  <dcterms:modified xsi:type="dcterms:W3CDTF">2023-10-16T05:48:00Z</dcterms:modified>
</cp:coreProperties>
</file>