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2068E" w14:textId="77777777" w:rsidR="00611A4C" w:rsidRPr="00611A4C" w:rsidRDefault="00611A4C" w:rsidP="00611A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611A4C" w:rsidRPr="00611A4C" w14:paraId="02B1A259" w14:textId="77777777" w:rsidTr="00CC7F8C">
        <w:tc>
          <w:tcPr>
            <w:tcW w:w="10008" w:type="dxa"/>
          </w:tcPr>
          <w:p w14:paraId="11B25D4A" w14:textId="3CC60A02" w:rsidR="00611A4C" w:rsidRPr="00611A4C" w:rsidRDefault="00611A4C" w:rsidP="00611A4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Экономика</w:t>
            </w:r>
          </w:p>
        </w:tc>
      </w:tr>
    </w:tbl>
    <w:p w14:paraId="73ADE83A" w14:textId="77777777" w:rsidR="00611A4C" w:rsidRPr="00611A4C" w:rsidRDefault="00611A4C" w:rsidP="00611A4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71B2E63E" w14:textId="77777777" w:rsidR="00611A4C" w:rsidRPr="00611A4C" w:rsidRDefault="00611A4C" w:rsidP="00611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737BBF3" w14:textId="77777777" w:rsidR="00611A4C" w:rsidRPr="00611A4C" w:rsidRDefault="00611A4C" w:rsidP="00611A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1. Место дисциплины в структуре основной профессиональной образовательной программы</w:t>
      </w:r>
    </w:p>
    <w:p w14:paraId="30325AFB" w14:textId="59976E92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611A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</w:t>
      </w:r>
      <w:r w:rsidRPr="00611A4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Экономика</w:t>
      </w:r>
      <w:r w:rsidRPr="00611A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</w:t>
      </w:r>
      <w:r w:rsidRPr="00611A4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611A4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43.01.09 Повар, кондитер</w:t>
      </w:r>
    </w:p>
    <w:p w14:paraId="16D912D9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20B4C322" w14:textId="77777777" w:rsidR="00611A4C" w:rsidRPr="00611A4C" w:rsidRDefault="00611A4C" w:rsidP="00611A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51AEC0F3" w14:textId="58B968E9" w:rsidR="00611A4C" w:rsidRPr="00611A4C" w:rsidRDefault="00611A4C" w:rsidP="00611A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611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611A4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Экономика</w:t>
      </w:r>
      <w:r w:rsidRPr="00611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611A4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382CFCB3" w14:textId="77777777" w:rsidR="00611A4C" w:rsidRPr="00611A4C" w:rsidRDefault="00611A4C" w:rsidP="00611A4C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30E73160" w14:textId="77777777" w:rsidR="00611A4C" w:rsidRPr="00611A4C" w:rsidRDefault="00611A4C" w:rsidP="00611A4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305DFB41" w14:textId="39F9F408" w:rsidR="00611A4C" w:rsidRPr="00611A4C" w:rsidRDefault="00611A4C" w:rsidP="00611A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611A4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Экономика</w:t>
      </w:r>
      <w:r w:rsidRPr="00611A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18D281D6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ECBBACB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48C9E599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3) готовность к служению Отечеству, его защите;</w:t>
      </w:r>
    </w:p>
    <w:p w14:paraId="0479EEFC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4D1E933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3EC3773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6817FC29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B31925F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8) нравственное сознание и поведение на основе усвоения общечеловеческих ценностей;</w:t>
      </w:r>
    </w:p>
    <w:p w14:paraId="37C952C7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41797755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6BE3C5F4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1C2E05D3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2CA21D96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6255C43A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0F55E2E1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15) ответственное отношение к созданию семьи на основе осознанного принятия ценностей семейной жизни.</w:t>
      </w:r>
    </w:p>
    <w:p w14:paraId="1AE0F11D" w14:textId="20A3F339" w:rsidR="00611A4C" w:rsidRPr="00611A4C" w:rsidRDefault="00611A4C" w:rsidP="00611A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3.2 В рамках программы общеобразовательной дисциплины </w:t>
      </w:r>
      <w:r w:rsidRPr="00611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611A4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Экономика</w:t>
      </w:r>
      <w:r w:rsidRPr="00611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428EB20A" w14:textId="77777777" w:rsidR="00611A4C" w:rsidRPr="00611A4C" w:rsidRDefault="00611A4C" w:rsidP="00611A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Выбрать метапредметные результаты из п. 8 ФГОС СОО (стр. 6-9) по каждому виду, опираясь на Федеральную образовательную программу СОО по соответствующему предмету</w:t>
      </w:r>
    </w:p>
    <w:p w14:paraId="7A89B003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Метапредметные результаты освоения основной образовательной программы должны отражать:</w:t>
      </w:r>
    </w:p>
    <w:p w14:paraId="0F32604C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1AA50B2B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48AA3601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4E6A5D8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F75355F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E8D588D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6) умение определять назначение и функции различных социальных институтов;</w:t>
      </w:r>
    </w:p>
    <w:p w14:paraId="7F8AE74B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0ED832CB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172143AE" w14:textId="77777777" w:rsidR="00611A4C" w:rsidRPr="00611A4C" w:rsidRDefault="00611A4C" w:rsidP="00611A4C">
      <w:p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E72B9FD" w14:textId="13F76D08" w:rsidR="00611A4C" w:rsidRPr="00611A4C" w:rsidRDefault="00611A4C" w:rsidP="00611A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3.3 В рамках программы общеобразовательной дисциплины </w:t>
      </w:r>
      <w:r w:rsidRPr="00611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611A4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Экономика</w:t>
      </w:r>
      <w:r w:rsidRPr="00611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» </w:t>
      </w:r>
      <w:r w:rsidRPr="00611A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обучающимися осваиваются предметные результаты:</w:t>
      </w:r>
    </w:p>
    <w:p w14:paraId="5E2679E4" w14:textId="77777777" w:rsidR="00611A4C" w:rsidRPr="00611A4C" w:rsidRDefault="00611A4C" w:rsidP="0061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1) сформированность системы знаний об экономической сфере в жизни общества; как пространстве, в котором осуществляется экономическая деятельность индивидов, семей, отдельных предприятий и государства;</w:t>
      </w:r>
    </w:p>
    <w:p w14:paraId="051F06DC" w14:textId="77777777" w:rsidR="00611A4C" w:rsidRPr="00611A4C" w:rsidRDefault="00611A4C" w:rsidP="0061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 xml:space="preserve">2) понимание сущности экономических институтов, их роли в социально-экономическом развитии общества; понимание значения этических норм и нравственных </w:t>
      </w: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ценностей в экономической деятельности отдельных людей и общества; сформированность уважительного отношения к чужой собственности;</w:t>
      </w:r>
    </w:p>
    <w:p w14:paraId="1256D009" w14:textId="77777777" w:rsidR="00611A4C" w:rsidRPr="00611A4C" w:rsidRDefault="00611A4C" w:rsidP="0061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3) 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14:paraId="27779FE5" w14:textId="77777777" w:rsidR="00611A4C" w:rsidRPr="00611A4C" w:rsidRDefault="00611A4C" w:rsidP="0061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4)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14:paraId="333DD7A1" w14:textId="77777777" w:rsidR="00611A4C" w:rsidRPr="00611A4C" w:rsidRDefault="00611A4C" w:rsidP="0061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5)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14:paraId="6686013F" w14:textId="77777777" w:rsidR="00611A4C" w:rsidRPr="00611A4C" w:rsidRDefault="00611A4C" w:rsidP="0061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6)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14:paraId="3DEAABD9" w14:textId="77777777" w:rsidR="00611A4C" w:rsidRPr="00611A4C" w:rsidRDefault="00611A4C" w:rsidP="0061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7)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14:paraId="6ECF7520" w14:textId="77777777" w:rsidR="00611A4C" w:rsidRPr="00611A4C" w:rsidRDefault="00611A4C" w:rsidP="0061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8)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14:paraId="27CD4FE7" w14:textId="77777777" w:rsidR="00611A4C" w:rsidRPr="00611A4C" w:rsidRDefault="00611A4C" w:rsidP="0061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03459AE" w14:textId="77777777" w:rsidR="00611A4C" w:rsidRPr="00611A4C" w:rsidRDefault="00611A4C" w:rsidP="00611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p w14:paraId="53615F6C" w14:textId="77777777" w:rsidR="00611A4C" w:rsidRPr="00611A4C" w:rsidRDefault="00611A4C" w:rsidP="00611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9968BB3" w14:textId="77777777" w:rsidR="00611A4C" w:rsidRPr="00611A4C" w:rsidRDefault="00611A4C" w:rsidP="00611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11A4C" w:rsidRPr="00611A4C" w14:paraId="4C3E185C" w14:textId="77777777" w:rsidTr="00CC7F8C">
        <w:trPr>
          <w:trHeight w:val="460"/>
        </w:trPr>
        <w:tc>
          <w:tcPr>
            <w:tcW w:w="7904" w:type="dxa"/>
            <w:shd w:val="clear" w:color="auto" w:fill="auto"/>
          </w:tcPr>
          <w:p w14:paraId="54BB4899" w14:textId="77777777" w:rsidR="00611A4C" w:rsidRPr="00611A4C" w:rsidRDefault="00611A4C" w:rsidP="00611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2FDCFF62" w14:textId="77777777" w:rsidR="00611A4C" w:rsidRPr="00611A4C" w:rsidRDefault="00611A4C" w:rsidP="00611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611A4C" w:rsidRPr="00611A4C" w14:paraId="5F5B6B77" w14:textId="77777777" w:rsidTr="00CC7F8C">
        <w:trPr>
          <w:trHeight w:val="285"/>
        </w:trPr>
        <w:tc>
          <w:tcPr>
            <w:tcW w:w="7904" w:type="dxa"/>
            <w:shd w:val="clear" w:color="auto" w:fill="auto"/>
          </w:tcPr>
          <w:p w14:paraId="05395F63" w14:textId="77777777" w:rsidR="00611A4C" w:rsidRPr="00611A4C" w:rsidRDefault="00611A4C" w:rsidP="00611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050D03E7" w14:textId="77777777" w:rsidR="00611A4C" w:rsidRPr="00611A4C" w:rsidRDefault="00611A4C" w:rsidP="00611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198</w:t>
            </w:r>
          </w:p>
        </w:tc>
      </w:tr>
      <w:tr w:rsidR="00611A4C" w:rsidRPr="00611A4C" w14:paraId="6AFD05E2" w14:textId="77777777" w:rsidTr="00CC7F8C">
        <w:tc>
          <w:tcPr>
            <w:tcW w:w="7904" w:type="dxa"/>
            <w:shd w:val="clear" w:color="auto" w:fill="auto"/>
          </w:tcPr>
          <w:p w14:paraId="5136970F" w14:textId="77777777" w:rsidR="00611A4C" w:rsidRPr="00611A4C" w:rsidRDefault="00611A4C" w:rsidP="00611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364E0AB1" w14:textId="77777777" w:rsidR="00611A4C" w:rsidRPr="00611A4C" w:rsidRDefault="00611A4C" w:rsidP="00611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167  </w:t>
            </w:r>
          </w:p>
        </w:tc>
      </w:tr>
      <w:tr w:rsidR="00611A4C" w:rsidRPr="00611A4C" w14:paraId="2F5E1071" w14:textId="77777777" w:rsidTr="00CC7F8C">
        <w:tc>
          <w:tcPr>
            <w:tcW w:w="7904" w:type="dxa"/>
            <w:shd w:val="clear" w:color="auto" w:fill="auto"/>
          </w:tcPr>
          <w:p w14:paraId="07D7AA4A" w14:textId="77777777" w:rsidR="00611A4C" w:rsidRPr="00611A4C" w:rsidRDefault="00611A4C" w:rsidP="00611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77AC7DAB" w14:textId="77777777" w:rsidR="00611A4C" w:rsidRPr="00611A4C" w:rsidRDefault="00611A4C" w:rsidP="00611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11A4C" w:rsidRPr="00611A4C" w14:paraId="6393D943" w14:textId="77777777" w:rsidTr="00CC7F8C">
        <w:tc>
          <w:tcPr>
            <w:tcW w:w="7904" w:type="dxa"/>
            <w:shd w:val="clear" w:color="auto" w:fill="auto"/>
          </w:tcPr>
          <w:p w14:paraId="46A99AB0" w14:textId="77777777" w:rsidR="00611A4C" w:rsidRPr="00611A4C" w:rsidRDefault="00611A4C" w:rsidP="00611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14:paraId="73A03165" w14:textId="77777777" w:rsidR="00611A4C" w:rsidRPr="00611A4C" w:rsidRDefault="00611A4C" w:rsidP="00611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</w:tr>
      <w:tr w:rsidR="00611A4C" w:rsidRPr="00611A4C" w14:paraId="5B7A9FBA" w14:textId="77777777" w:rsidTr="00CC7F8C">
        <w:tc>
          <w:tcPr>
            <w:tcW w:w="7904" w:type="dxa"/>
            <w:shd w:val="clear" w:color="auto" w:fill="auto"/>
          </w:tcPr>
          <w:p w14:paraId="3A02DCFF" w14:textId="77777777" w:rsidR="00611A4C" w:rsidRPr="00611A4C" w:rsidRDefault="00611A4C" w:rsidP="00611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14:paraId="1AE4ED91" w14:textId="77777777" w:rsidR="00611A4C" w:rsidRPr="00611A4C" w:rsidRDefault="00611A4C" w:rsidP="00611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611A4C" w:rsidRPr="00611A4C" w14:paraId="4C1419DE" w14:textId="77777777" w:rsidTr="00CC7F8C">
        <w:tc>
          <w:tcPr>
            <w:tcW w:w="7904" w:type="dxa"/>
            <w:shd w:val="clear" w:color="auto" w:fill="auto"/>
          </w:tcPr>
          <w:p w14:paraId="0A4E8A6D" w14:textId="77777777" w:rsidR="00611A4C" w:rsidRPr="00611A4C" w:rsidRDefault="00611A4C" w:rsidP="00611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Индивидуальный проект (защита)</w:t>
            </w:r>
          </w:p>
        </w:tc>
        <w:tc>
          <w:tcPr>
            <w:tcW w:w="1800" w:type="dxa"/>
            <w:shd w:val="clear" w:color="auto" w:fill="auto"/>
          </w:tcPr>
          <w:p w14:paraId="022121A3" w14:textId="77777777" w:rsidR="00611A4C" w:rsidRPr="00611A4C" w:rsidRDefault="00611A4C" w:rsidP="00611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611A4C" w:rsidRPr="00611A4C" w14:paraId="29E59604" w14:textId="77777777" w:rsidTr="00CC7F8C">
        <w:tc>
          <w:tcPr>
            <w:tcW w:w="7904" w:type="dxa"/>
            <w:shd w:val="clear" w:color="auto" w:fill="auto"/>
          </w:tcPr>
          <w:p w14:paraId="3A314792" w14:textId="77777777" w:rsidR="00611A4C" w:rsidRPr="00611A4C" w:rsidRDefault="00611A4C" w:rsidP="00611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Самостоятельная работа </w:t>
            </w:r>
            <w:proofErr w:type="gramStart"/>
            <w:r w:rsidRPr="00611A4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обучающегося  по</w:t>
            </w:r>
            <w:proofErr w:type="gramEnd"/>
            <w:r w:rsidRPr="00611A4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выполнению проекта </w:t>
            </w:r>
          </w:p>
        </w:tc>
        <w:tc>
          <w:tcPr>
            <w:tcW w:w="1800" w:type="dxa"/>
            <w:shd w:val="clear" w:color="auto" w:fill="auto"/>
          </w:tcPr>
          <w:p w14:paraId="0F93886E" w14:textId="77777777" w:rsidR="00611A4C" w:rsidRPr="00611A4C" w:rsidRDefault="00611A4C" w:rsidP="00611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</w:tr>
      <w:tr w:rsidR="00611A4C" w:rsidRPr="00611A4C" w14:paraId="393C47E4" w14:textId="77777777" w:rsidTr="00CC7F8C">
        <w:trPr>
          <w:trHeight w:val="341"/>
        </w:trPr>
        <w:tc>
          <w:tcPr>
            <w:tcW w:w="9704" w:type="dxa"/>
            <w:gridSpan w:val="2"/>
            <w:shd w:val="clear" w:color="auto" w:fill="auto"/>
          </w:tcPr>
          <w:p w14:paraId="67B8D7D0" w14:textId="77777777" w:rsidR="00611A4C" w:rsidRPr="00611A4C" w:rsidRDefault="00611A4C" w:rsidP="00611A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1A4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Итоговая аттестация в форме экзамена  </w:t>
            </w:r>
          </w:p>
        </w:tc>
      </w:tr>
    </w:tbl>
    <w:p w14:paraId="500FB892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62894FB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DE80FCA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AB29179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F83A7AD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8C44DB9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DE67CB0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E4A348B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FCE92B7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2DF1E45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49901DA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CE8D84C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BBEACC2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CF65D73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26BEFDA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1DD4767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108FFA6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1447D37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B846EC3" w14:textId="77777777" w:rsidR="00611A4C" w:rsidRPr="00611A4C" w:rsidRDefault="00611A4C" w:rsidP="00611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</w:p>
    <w:p w14:paraId="3E5732C6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  <w:t>Введение</w:t>
      </w:r>
    </w:p>
    <w:p w14:paraId="3243BB3C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Содержание учебной дисциплины «Экономика» и ее задачи при освоении </w:t>
      </w:r>
      <w:proofErr w:type="gram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обучаю-</w:t>
      </w:r>
      <w:proofErr w:type="spell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щимися</w:t>
      </w:r>
      <w:proofErr w:type="spellEnd"/>
      <w:proofErr w:type="gram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профессий СПО и специальностей СПО для подготовки специалистов в условиях многообразия и равноправия различных форм собственности. Связь с другими учебными дисциплинами, теорией и практикой рыночной экономики.</w:t>
      </w:r>
    </w:p>
    <w:p w14:paraId="6B72B673" w14:textId="77777777" w:rsidR="00611A4C" w:rsidRPr="00611A4C" w:rsidRDefault="00611A4C" w:rsidP="00611A4C">
      <w:pPr>
        <w:tabs>
          <w:tab w:val="left" w:pos="254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  <w:t>1.Экономика и экономическая наука</w:t>
      </w:r>
    </w:p>
    <w:p w14:paraId="2ACE48D3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1.1. Потребности человека и ограниченность ресурсов</w:t>
      </w:r>
    </w:p>
    <w:p w14:paraId="46CC819F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Понятие экономики. Экономические потребности общества. Свободные и </w:t>
      </w:r>
      <w:proofErr w:type="spell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экономи-ческие</w:t>
      </w:r>
      <w:proofErr w:type="spell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блага общества. Важнейшие экономические ресурсы: труд, земля, капитал, предпринимательство. Ограниченность экономических ресурсов — главная проблема экономики. Границы производственных возможностей.</w:t>
      </w:r>
    </w:p>
    <w:p w14:paraId="2E9588BB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1.2. Факторы производства. Прибыль и рентабельность</w:t>
      </w:r>
    </w:p>
    <w:p w14:paraId="39AB2ADA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Факторы производства. Заработная плата. Формы оплаты труда. Поощрительные системы оплаты труда. Прибыль. Структура прибыли. Планирование прибыли. Рентабельность. Рента. Земельная рента. Научные подходы к категории процента. Основные теории происхождения процента.</w:t>
      </w:r>
    </w:p>
    <w:p w14:paraId="7697BA85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1.3. Выбор и альтернативная стоимость</w:t>
      </w:r>
    </w:p>
    <w:p w14:paraId="35DB6B8A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Экономический выбор. Метод научной абстракции. Стоимость. Потребительная и меновая стоимость. Альтернативная стоимость. Альтернативные затраты.</w:t>
      </w:r>
    </w:p>
    <w:p w14:paraId="3DB96446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1.4. Типы экономических систем</w:t>
      </w:r>
    </w:p>
    <w:p w14:paraId="0C48B4CA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Традиционная экономика. «Чистая» рыночная экономика. Механизм свободного образования цен. Принцип рациональности. Основные государственные функции при рыночной экономике. Административно-командная экономика. Условия </w:t>
      </w:r>
      <w:proofErr w:type="spell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функ-ционирования</w:t>
      </w:r>
      <w:proofErr w:type="spell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командной экономики. Смешанная экономика. Модели смешанной экономики. Участие государства в хозяйственной деятельности.</w:t>
      </w:r>
    </w:p>
    <w:p w14:paraId="5C4C5750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1.5. Собственность и конкуренция</w:t>
      </w:r>
    </w:p>
    <w:p w14:paraId="77BE7F29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Понятие собственности. Собственность как основа социально-экономических </w:t>
      </w:r>
      <w:proofErr w:type="gram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от-ношений</w:t>
      </w:r>
      <w:proofErr w:type="gram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. Собственность как экономическая категория в современном понимании. Формы собственности: государственная, муниципальная, частная. Конкуренция. Совершенная конкуренция. Условия совершенной конкуренции. Монополия. Монополистическая конкуренция. Олигополия. Антимонопольная политика государства.</w:t>
      </w:r>
    </w:p>
    <w:p w14:paraId="622145B3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1.6. Экономическая свобода. Значение специализации и обмена</w:t>
      </w:r>
    </w:p>
    <w:p w14:paraId="317BBCF8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Понятие экономической свободы. Специализация и ее значение для формирования рынка. Понятие обмена. Организованный и хаотичный обмен. Принудительный и добровольный обмен. Товарный обмен. Ступени или формы обмена.</w:t>
      </w:r>
    </w:p>
    <w:p w14:paraId="730D40DF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Cs/>
          <w:iCs/>
          <w:kern w:val="0"/>
          <w:sz w:val="24"/>
          <w:szCs w:val="24"/>
          <w:u w:val="single"/>
          <w:lang w:eastAsia="ru-RU"/>
          <w14:ligatures w14:val="none"/>
        </w:rPr>
        <w:t>Практические занятия</w:t>
      </w:r>
    </w:p>
    <w:p w14:paraId="5E7E8F7D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Эссе на тему: «Место и роль знаний по экономике в жизни общества».</w:t>
      </w:r>
    </w:p>
    <w:p w14:paraId="38539E94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Типы экономических систем.</w:t>
      </w:r>
    </w:p>
    <w:p w14:paraId="7AF76A61" w14:textId="77777777" w:rsidR="00611A4C" w:rsidRPr="00611A4C" w:rsidRDefault="00611A4C" w:rsidP="00611A4C">
      <w:pPr>
        <w:tabs>
          <w:tab w:val="left" w:pos="364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  <w:t>2. Семейный бюджет</w:t>
      </w:r>
    </w:p>
    <w:p w14:paraId="00B90A8C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Семейный бюджет. Источники доходов семьи. Основные статьи расходов. Личный располагаемый доход. Реальная и номинальная заработная плата, реальные и </w:t>
      </w:r>
      <w:proofErr w:type="spell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номи-нальные</w:t>
      </w:r>
      <w:proofErr w:type="spell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доходы. Сбережения населения. Страхование.</w:t>
      </w:r>
    </w:p>
    <w:p w14:paraId="55D64159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Cs/>
          <w:iCs/>
          <w:kern w:val="0"/>
          <w:sz w:val="24"/>
          <w:szCs w:val="24"/>
          <w:u w:val="single"/>
          <w:lang w:eastAsia="ru-RU"/>
          <w14:ligatures w14:val="none"/>
        </w:rPr>
        <w:t>Практические занятия</w:t>
      </w:r>
    </w:p>
    <w:p w14:paraId="1795DEC8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Расчет семейного бюджета.</w:t>
      </w:r>
    </w:p>
    <w:p w14:paraId="6B906FBA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Проанализировать два основных вида семейных доходов, составить и проанализировать доходы и расходы семьи</w:t>
      </w:r>
    </w:p>
    <w:p w14:paraId="1F1B20F1" w14:textId="77777777" w:rsidR="00611A4C" w:rsidRPr="00611A4C" w:rsidRDefault="00611A4C" w:rsidP="00611A4C">
      <w:pPr>
        <w:tabs>
          <w:tab w:val="left" w:pos="340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  <w:t>3. Товар и его стоимость</w:t>
      </w:r>
    </w:p>
    <w:p w14:paraId="6ECB8674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Понятие стоимости товара. Соотношение полезности и стоимости товаров.</w:t>
      </w:r>
    </w:p>
    <w:p w14:paraId="10F2063B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Cs/>
          <w:iCs/>
          <w:kern w:val="0"/>
          <w:sz w:val="24"/>
          <w:szCs w:val="24"/>
          <w:u w:val="single"/>
          <w:lang w:eastAsia="ru-RU"/>
          <w14:ligatures w14:val="none"/>
        </w:rPr>
        <w:t>Практические занятия</w:t>
      </w:r>
    </w:p>
    <w:p w14:paraId="2FE5C31A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Теория трудовой стоимости, теория предельной полезности, теория предельной полезности и издержек производства.</w:t>
      </w:r>
    </w:p>
    <w:p w14:paraId="1C7A82BB" w14:textId="77777777" w:rsidR="00611A4C" w:rsidRPr="00611A4C" w:rsidRDefault="00611A4C" w:rsidP="00611A4C">
      <w:pPr>
        <w:tabs>
          <w:tab w:val="left" w:pos="34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  <w:t>4. Рыночная экономика</w:t>
      </w:r>
    </w:p>
    <w:p w14:paraId="22F601F3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4.1. Рыночный механизм. Рыночное равновесие. Рыночные структуры</w:t>
      </w:r>
    </w:p>
    <w:p w14:paraId="52B57BBA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Круговорот производства и обмена продукции в экономической системе. Закон спроса. Факторы, влияющие на спрос. Агрегированная функция спроса. Закон </w:t>
      </w:r>
      <w:proofErr w:type="gram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пред-</w:t>
      </w:r>
      <w:proofErr w:type="spell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ложения</w:t>
      </w:r>
      <w:proofErr w:type="spellEnd"/>
      <w:proofErr w:type="gram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. Концепция равновесия рынка. Устойчивость равновесия. Эластичность спроса по цене. Эластичность спроса по доходу. Перекрестная эластичность спроса. Эластичность предложения. Рыночные структуры.</w:t>
      </w:r>
    </w:p>
    <w:p w14:paraId="17586E1B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4.2. Экономика предприятия: цели, организационные формы</w:t>
      </w:r>
    </w:p>
    <w:p w14:paraId="3684CBFD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Предприятие (фирма). Основные признаки предприятия. Предпринимательская деятельность. Виды предпринимательской деятельности. Цели предпринимательской деятельности. Структура целей организации, ее миссия. Классификация предприятий. Организационно-правовые формы предприятий.</w:t>
      </w:r>
    </w:p>
    <w:p w14:paraId="1F927C02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4.3. Организация производства</w:t>
      </w:r>
    </w:p>
    <w:p w14:paraId="51AC1D0F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Общая производственная структура предприятия. Инфраструктура предприятия. Типы производственной структуры хозяйствующих субъектов. Производственный и технологический процесс. Производственный цикл. Основные формы организации производства. Основной капитал. Классификация элементов основного капитала. Оборотный капитал. Роль оборотного капитала в процессе производства. Оборотные средства. Производственная функция. Материально-технические и социально-экономические факторы. Нормирование труда. Характеристика производительности труда. Методы измерения производительности труда. Показатели уровня </w:t>
      </w:r>
      <w:proofErr w:type="spell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произво-дительности</w:t>
      </w:r>
      <w:proofErr w:type="spell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труда.</w:t>
      </w:r>
    </w:p>
    <w:p w14:paraId="52E3BB77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  <w:t>4.4. Производственные затраты. Бюджет затрат</w:t>
      </w:r>
    </w:p>
    <w:p w14:paraId="059B971B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iCs/>
          <w:kern w:val="0"/>
          <w:sz w:val="24"/>
          <w:szCs w:val="24"/>
          <w:u w:val="single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Издержки предприятия и себестоимость его продукции. Классификация издержек предприятия. Сметы затрат на производство. Факторы, влияющие на себестоимость. Предельные издержки производства. Ценообразование. Доход предприятия.</w:t>
      </w:r>
    </w:p>
    <w:p w14:paraId="3D00963D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Cs/>
          <w:iCs/>
          <w:kern w:val="0"/>
          <w:sz w:val="24"/>
          <w:szCs w:val="24"/>
          <w:u w:val="single"/>
          <w:lang w:eastAsia="ru-RU"/>
          <w14:ligatures w14:val="none"/>
        </w:rPr>
        <w:t>Практические занятия</w:t>
      </w:r>
    </w:p>
    <w:p w14:paraId="5A907B2C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Роль  предприятия</w:t>
      </w:r>
      <w:proofErr w:type="gram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в рыночной экономике.</w:t>
      </w:r>
    </w:p>
    <w:p w14:paraId="73D23F17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Составить </w:t>
      </w:r>
      <w:proofErr w:type="gram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классификацию  коммерческих</w:t>
      </w:r>
      <w:proofErr w:type="gram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организаций.</w:t>
      </w:r>
    </w:p>
    <w:p w14:paraId="63CB5C13" w14:textId="77777777" w:rsidR="00611A4C" w:rsidRPr="00611A4C" w:rsidRDefault="00611A4C" w:rsidP="00611A4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Расходы организации, экономическое содержание.</w:t>
      </w:r>
    </w:p>
    <w:p w14:paraId="0B983586" w14:textId="77777777" w:rsidR="00611A4C" w:rsidRPr="00611A4C" w:rsidRDefault="00611A4C" w:rsidP="00611A4C">
      <w:pPr>
        <w:tabs>
          <w:tab w:val="left" w:pos="32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  <w:t>5. Труд и заработная плата</w:t>
      </w:r>
    </w:p>
    <w:p w14:paraId="694A0961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5.1. Рынок труда. Заработная плата и мотивация труда</w:t>
      </w:r>
    </w:p>
    <w:p w14:paraId="5856B4D0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Проблемы спроса на экономические ресурсы. Фактор труд и его цена. Рынок труда</w:t>
      </w:r>
    </w:p>
    <w:p w14:paraId="116382F5" w14:textId="77777777" w:rsidR="00611A4C" w:rsidRPr="00611A4C" w:rsidRDefault="00611A4C" w:rsidP="00611A4C">
      <w:pPr>
        <w:numPr>
          <w:ilvl w:val="0"/>
          <w:numId w:val="2"/>
        </w:numPr>
        <w:tabs>
          <w:tab w:val="left" w:pos="477"/>
        </w:tabs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его субъекты. Цена труда. Понятие заработной платы. Номинальная и реальная заработная плата. Организация оплаты труда. Форма оплаты труда. Поощрительные системы оплаты труда.</w:t>
      </w:r>
    </w:p>
    <w:p w14:paraId="31A399FE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5.2. Безработица. Политика государства в области занятости</w:t>
      </w:r>
    </w:p>
    <w:p w14:paraId="6C576675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Безработица. Фрикционная безработица. Структурная безработица. Циклическая безработица. Управление занятостью. Политика государства в области занятости населения.</w:t>
      </w:r>
    </w:p>
    <w:p w14:paraId="700297C1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5.3. Наемный труд и профессиональные союзы</w:t>
      </w:r>
    </w:p>
    <w:p w14:paraId="2E84ADB1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Правовая основа деятельности профсоюзов. Основные права профсоюзов. Гарантии прав профсоюзов. Защита прав профсоюзов. Обязанности профсоюзов. Модели функционирования рынка труда с участием профсоюзов.</w:t>
      </w:r>
    </w:p>
    <w:p w14:paraId="33082C67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Cs/>
          <w:iCs/>
          <w:kern w:val="0"/>
          <w:sz w:val="24"/>
          <w:szCs w:val="24"/>
          <w:u w:val="single"/>
          <w:lang w:eastAsia="ru-RU"/>
          <w14:ligatures w14:val="none"/>
        </w:rPr>
        <w:t>Практические занятия</w:t>
      </w:r>
    </w:p>
    <w:p w14:paraId="5B9C41BC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Основные проблемы рынка труда.</w:t>
      </w:r>
    </w:p>
    <w:p w14:paraId="1492ACBB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Заработная плата (позиция работника и работодателя).</w:t>
      </w:r>
    </w:p>
    <w:p w14:paraId="59F936D5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Составление резюме</w:t>
      </w:r>
    </w:p>
    <w:p w14:paraId="48B96C5C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Основные аспекты трудового кодекса по </w:t>
      </w:r>
      <w:proofErr w:type="gramStart"/>
      <w:r w:rsidRPr="00611A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нормированию  труда</w:t>
      </w:r>
      <w:proofErr w:type="gramEnd"/>
      <w:r w:rsidRPr="00611A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заработной плате. (Реферат)</w:t>
      </w:r>
    </w:p>
    <w:p w14:paraId="0C7EDD3E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9FA4280" w14:textId="77777777" w:rsidR="00611A4C" w:rsidRPr="00611A4C" w:rsidRDefault="00611A4C" w:rsidP="00611A4C">
      <w:pPr>
        <w:tabs>
          <w:tab w:val="left" w:pos="38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  <w:t>6. Деньги и банки</w:t>
      </w:r>
    </w:p>
    <w:p w14:paraId="10D6246F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6.1. Деньги и их роль в экономике</w:t>
      </w:r>
    </w:p>
    <w:p w14:paraId="02407A97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Деньги: сущность и функции. Деньги как средство обращения. Деньги как мера стоимости. Деньги как средство накопления. Деньги как средство платежа. </w:t>
      </w:r>
      <w:proofErr w:type="spell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Пробле-ма</w:t>
      </w:r>
      <w:proofErr w:type="spell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ликвидности. Закон денежного обращения. Уравнение обмена. Денежный запас. Роль денег в экономике.</w:t>
      </w:r>
    </w:p>
    <w:p w14:paraId="7EAB922C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6.2. Банковская система</w:t>
      </w:r>
    </w:p>
    <w:p w14:paraId="17139F58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Понятие банковской системы. Двухуровневая банковская система РФ. Правовое положение Центрального банка (ЦБ) РФ. Основные функции и задачи ЦБ РФ. </w:t>
      </w:r>
      <w:proofErr w:type="gram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Ин-</w:t>
      </w:r>
      <w:proofErr w:type="spell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струменты</w:t>
      </w:r>
      <w:proofErr w:type="spellEnd"/>
      <w:proofErr w:type="gram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методы проведения кредитно-денежной политики. Понятие и функции коммерческих банков. Лицензии на осуществление операций. Виды банковских </w:t>
      </w:r>
      <w:proofErr w:type="spellStart"/>
      <w:proofErr w:type="gram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опе</w:t>
      </w:r>
      <w:proofErr w:type="spell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-раций</w:t>
      </w:r>
      <w:proofErr w:type="gram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. Специализированные кредитно-финансовые учреждения.</w:t>
      </w:r>
    </w:p>
    <w:p w14:paraId="66D4B906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6.3. Ценные бумаги: акции, облигации. Фондовый рынок</w:t>
      </w:r>
    </w:p>
    <w:p w14:paraId="09CB1504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Ценные бумаги и их виды. Акции. Номинальная стоимость курса акций. </w:t>
      </w:r>
      <w:proofErr w:type="spell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Обли-гации</w:t>
      </w:r>
      <w:proofErr w:type="spell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. Рынок ценных бумаг. Первичный и вторичный рынок. Организованный и неорганизованный рынок. Фондовая биржа и ее функции. Аккумуляция капитала. Межотраслевые переливы капитала. Переход управления к эффективному </w:t>
      </w:r>
      <w:proofErr w:type="spellStart"/>
      <w:proofErr w:type="gram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собствен</w:t>
      </w:r>
      <w:proofErr w:type="spell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-нику</w:t>
      </w:r>
      <w:proofErr w:type="gram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. Биржевые спекуляции. Биржи в России.</w:t>
      </w:r>
    </w:p>
    <w:p w14:paraId="4EF1FB44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6.4. Инфляция и ее социальные последствия</w:t>
      </w:r>
    </w:p>
    <w:p w14:paraId="34413E1D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Инфляция. Измерение уровня инфляции. Типы инфляции. Причины </w:t>
      </w:r>
      <w:proofErr w:type="spell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возникнове-ния</w:t>
      </w:r>
      <w:proofErr w:type="spell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инфляции. Инфляция спроса. Инфляция предложения. Социально-экономические последствия инфляции. Государственная система антиинфляционных мер.</w:t>
      </w:r>
    </w:p>
    <w:p w14:paraId="45F8B347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Cs/>
          <w:iCs/>
          <w:kern w:val="0"/>
          <w:sz w:val="24"/>
          <w:szCs w:val="24"/>
          <w:u w:val="single"/>
          <w:lang w:eastAsia="ru-RU"/>
          <w14:ligatures w14:val="none"/>
        </w:rPr>
        <w:t>Практические занятия</w:t>
      </w:r>
    </w:p>
    <w:p w14:paraId="71029557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Происхождение денег: монет, бумажных и символических денег.</w:t>
      </w:r>
    </w:p>
    <w:p w14:paraId="0B280FB0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Экономическое понятие функции денег.</w:t>
      </w:r>
    </w:p>
    <w:p w14:paraId="1AEE87C4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Денежные реформы России (реферат).</w:t>
      </w:r>
    </w:p>
    <w:p w14:paraId="4BDB1FDA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Особенности экономического обращения ценных бумаг</w:t>
      </w:r>
    </w:p>
    <w:p w14:paraId="3061CA22" w14:textId="77777777" w:rsidR="00611A4C" w:rsidRPr="00611A4C" w:rsidRDefault="00611A4C" w:rsidP="00611A4C">
      <w:pPr>
        <w:tabs>
          <w:tab w:val="left" w:pos="320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  <w:t>7. Государство и экономика</w:t>
      </w:r>
    </w:p>
    <w:p w14:paraId="32944F52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7.1. Роль государства в развитии экономики</w:t>
      </w:r>
    </w:p>
    <w:p w14:paraId="7EB3D5E0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Государство как рыночный субъект. Экономические функции государства. Принципы и цели государственного регулирования. Правовое регулирование экономики. Финансовое регулирование. Социальное регулирование. Общественные блага и спрос на них.</w:t>
      </w:r>
    </w:p>
    <w:p w14:paraId="5420F174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7.2. Налоги и налогообложение</w:t>
      </w:r>
    </w:p>
    <w:p w14:paraId="0EDBCB61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Система налогообложения. Принципы и методы построения налоговой системы. Понятие налогов. Виды налогов. Элементы налога и способы его взимания. Система и функции налоговых органов.</w:t>
      </w:r>
    </w:p>
    <w:p w14:paraId="211612B8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7.3. Государственный бюджет. Дефицит и профицит бюджета</w:t>
      </w:r>
    </w:p>
    <w:p w14:paraId="66D8E572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Понятие государственного бюджета. Основные статьи доходов государственного бюджета. Структура бюджетных расходов. Дефицит и профицит государственного бюджета. Роль государства в кругообороте доходов и расходов. Государственный долг и его структура.</w:t>
      </w:r>
    </w:p>
    <w:p w14:paraId="29E746FE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7.4. Показатели экономического роста. Экономические циклы</w:t>
      </w:r>
    </w:p>
    <w:p w14:paraId="289B4C6D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Понятие валового внутреннего продукта (ВВП). Цели национального производства и состав ВВП. Методы расчета ВВП. Метод потока расходов. Метод потока доходов. Метод добавленной стоимости. Неравенство доходов и его измерение. Номинальный и реальный ВВП. Экономический цикл. Основные факторы экономического роста.</w:t>
      </w:r>
    </w:p>
    <w:p w14:paraId="68CFB661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7.5. Основы денежно-кредитной политики государства</w:t>
      </w:r>
    </w:p>
    <w:p w14:paraId="03949DB4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Понятие денежно-кредитной политики. Цели и задачи денежно-кредитной политики. Инструменты денежно-кредитной политики. Операции на открытом рынке. Политика изменения учетной ставки. Нормы обязательных резервов. Политика «дорогих» и «дешевых» денег. Эффективность и границы денежно-кредитного регулирования.</w:t>
      </w:r>
    </w:p>
    <w:p w14:paraId="7772BC88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Cs/>
          <w:iCs/>
          <w:kern w:val="0"/>
          <w:sz w:val="24"/>
          <w:szCs w:val="24"/>
          <w:u w:val="single"/>
          <w:lang w:eastAsia="ru-RU"/>
          <w14:ligatures w14:val="none"/>
        </w:rPr>
        <w:lastRenderedPageBreak/>
        <w:t>Практические занятия</w:t>
      </w:r>
    </w:p>
    <w:p w14:paraId="07B7ABD0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Описать как сочетаются механизм свободной конкуренции и система государственного регулирования экономики.</w:t>
      </w:r>
    </w:p>
    <w:p w14:paraId="2C470E86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Перечислить и раскрыть методы государственного регулирования рыночной экономики.</w:t>
      </w:r>
    </w:p>
    <w:p w14:paraId="3D04FADA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Отличительные черты развития налоговой системы в России, Европе, США.</w:t>
      </w:r>
    </w:p>
    <w:p w14:paraId="031864AD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Принципы налогообложения и способы взимания налогов в странах АЗИИ.</w:t>
      </w:r>
    </w:p>
    <w:p w14:paraId="59DAEE67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Анализ Федерального закона «О государственном бюджете РФ» на текущий год.</w:t>
      </w:r>
    </w:p>
    <w:p w14:paraId="3EF8D00B" w14:textId="77777777" w:rsidR="00611A4C" w:rsidRPr="00611A4C" w:rsidRDefault="00611A4C" w:rsidP="00611A4C">
      <w:pPr>
        <w:tabs>
          <w:tab w:val="left" w:pos="304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/>
          <w:kern w:val="0"/>
          <w:sz w:val="24"/>
          <w:szCs w:val="24"/>
          <w:lang w:eastAsia="ru-RU"/>
          <w14:ligatures w14:val="none"/>
        </w:rPr>
        <w:t>8. Международная экономика</w:t>
      </w:r>
    </w:p>
    <w:p w14:paraId="6A5212AE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8.1. Международная торговля — индикатор интеграции национальных экономик</w:t>
      </w:r>
    </w:p>
    <w:p w14:paraId="69A3917F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Международная торговля и мировой рынок. Международное разделение труда. Элементы теории сравнительных преимуществ. Международная торговая политика. Протекционизм в международной торговой политике. Причины ограничений в международной торговле. Фритредерство. Таможенная пошлина. Государственная политика в области международной торговли.</w:t>
      </w:r>
    </w:p>
    <w:p w14:paraId="4311B1BE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8.2. Валюта. Обменные курсы валют</w:t>
      </w:r>
    </w:p>
    <w:p w14:paraId="18DCA27D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Понятие валюты. Валютный курс и его </w:t>
      </w:r>
      <w:proofErr w:type="spell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харатеристики</w:t>
      </w:r>
      <w:proofErr w:type="spell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. Спот-курс. Форвардный курс. Конвертируемость валюты. Динамика валютного курса. Факторы, определяющие валютные курсы: объем денежной массы, объем валового внутреннего продукта, паритет покупательной способности, колебания циклического характера, различия в процентных ставках и переливы капитала, ожидания относительно будущей динамики валютного курса.</w:t>
      </w:r>
    </w:p>
    <w:p w14:paraId="63524E6E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8.3. Глобализация мировой экономики</w:t>
      </w:r>
    </w:p>
    <w:p w14:paraId="6797B491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Глобальные экономические проблемы.</w:t>
      </w:r>
    </w:p>
    <w:p w14:paraId="41F6FA03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iCs/>
          <w:kern w:val="0"/>
          <w:sz w:val="24"/>
          <w:szCs w:val="24"/>
          <w:lang w:eastAsia="ru-RU"/>
          <w14:ligatures w14:val="none"/>
        </w:rPr>
        <w:t>8.4. Особенности современной экономики России</w:t>
      </w:r>
    </w:p>
    <w:p w14:paraId="3AE22F0A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Экономические реформы в России. Экономический рост. Инвестиционный климат в современной России. Россия и мировая экономика.</w:t>
      </w:r>
    </w:p>
    <w:p w14:paraId="12336655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u w:val="single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bCs/>
          <w:iCs/>
          <w:kern w:val="0"/>
          <w:sz w:val="24"/>
          <w:szCs w:val="24"/>
          <w:u w:val="single"/>
          <w:lang w:eastAsia="ru-RU"/>
          <w14:ligatures w14:val="none"/>
        </w:rPr>
        <w:t>Практические занятия</w:t>
      </w:r>
    </w:p>
    <w:p w14:paraId="58E97A3B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Политика протекционизма в РФ</w:t>
      </w:r>
    </w:p>
    <w:p w14:paraId="100321D9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Особенности международной торговли на мировых рынках.</w:t>
      </w:r>
    </w:p>
    <w:p w14:paraId="63363156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Принципы валютного регулирования и валютного контроля в Российской Федерации Порядок регулирования валютных курсов.</w:t>
      </w:r>
    </w:p>
    <w:p w14:paraId="310F903A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Порядок регулирования работ международных валютных бирж.</w:t>
      </w:r>
    </w:p>
    <w:p w14:paraId="3D1CCEB2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Как учитываются интересы экспортеров и импортеров при определении валютного курса.</w:t>
      </w:r>
    </w:p>
    <w:p w14:paraId="15326366" w14:textId="77777777" w:rsidR="00611A4C" w:rsidRPr="00611A4C" w:rsidRDefault="00611A4C" w:rsidP="00611A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proofErr w:type="gramStart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>Факторы,  характеризующие</w:t>
      </w:r>
      <w:proofErr w:type="gramEnd"/>
      <w:r w:rsidRPr="00611A4C">
        <w:rPr>
          <w:rFonts w:ascii="Times New Roman" w:eastAsia="Arial" w:hAnsi="Times New Roman" w:cs="Times New Roman"/>
          <w:kern w:val="0"/>
          <w:sz w:val="24"/>
          <w:szCs w:val="24"/>
          <w:lang w:eastAsia="ru-RU"/>
          <w14:ligatures w14:val="none"/>
        </w:rPr>
        <w:t xml:space="preserve">  производственные различия национальных экономик.</w:t>
      </w:r>
    </w:p>
    <w:p w14:paraId="491C06A3" w14:textId="77777777" w:rsidR="00611A4C" w:rsidRPr="00611A4C" w:rsidRDefault="00611A4C" w:rsidP="00611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29A0922" w14:textId="77777777" w:rsidR="00611A4C" w:rsidRPr="00611A4C" w:rsidRDefault="00611A4C" w:rsidP="00611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sectPr w:rsidR="00611A4C" w:rsidRPr="00611A4C" w:rsidSect="00693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7F96"/>
    <w:multiLevelType w:val="hybridMultilevel"/>
    <w:tmpl w:val="AEA6A910"/>
    <w:lvl w:ilvl="0" w:tplc="56706D76">
      <w:start w:val="1"/>
      <w:numFmt w:val="bullet"/>
      <w:lvlText w:val="и"/>
      <w:lvlJc w:val="left"/>
    </w:lvl>
    <w:lvl w:ilvl="1" w:tplc="C4B6025A">
      <w:numFmt w:val="decimal"/>
      <w:lvlText w:val=""/>
      <w:lvlJc w:val="left"/>
    </w:lvl>
    <w:lvl w:ilvl="2" w:tplc="935A6EB2">
      <w:numFmt w:val="decimal"/>
      <w:lvlText w:val=""/>
      <w:lvlJc w:val="left"/>
    </w:lvl>
    <w:lvl w:ilvl="3" w:tplc="3BD0F9F6">
      <w:numFmt w:val="decimal"/>
      <w:lvlText w:val=""/>
      <w:lvlJc w:val="left"/>
    </w:lvl>
    <w:lvl w:ilvl="4" w:tplc="FCB4091E">
      <w:numFmt w:val="decimal"/>
      <w:lvlText w:val=""/>
      <w:lvlJc w:val="left"/>
    </w:lvl>
    <w:lvl w:ilvl="5" w:tplc="0DD647FE">
      <w:numFmt w:val="decimal"/>
      <w:lvlText w:val=""/>
      <w:lvlJc w:val="left"/>
    </w:lvl>
    <w:lvl w:ilvl="6" w:tplc="34AE57D6">
      <w:numFmt w:val="decimal"/>
      <w:lvlText w:val=""/>
      <w:lvlJc w:val="left"/>
    </w:lvl>
    <w:lvl w:ilvl="7" w:tplc="00423F2E">
      <w:numFmt w:val="decimal"/>
      <w:lvlText w:val=""/>
      <w:lvlJc w:val="left"/>
    </w:lvl>
    <w:lvl w:ilvl="8" w:tplc="3020A014">
      <w:numFmt w:val="decimal"/>
      <w:lvlText w:val=""/>
      <w:lvlJc w:val="left"/>
    </w:lvl>
  </w:abstractNum>
  <w:abstractNum w:abstractNumId="1" w15:restartNumberingAfterBreak="0">
    <w:nsid w:val="58243677"/>
    <w:multiLevelType w:val="hybridMultilevel"/>
    <w:tmpl w:val="7F4E5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5053186">
    <w:abstractNumId w:val="1"/>
  </w:num>
  <w:num w:numId="2" w16cid:durableId="760105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A4C"/>
    <w:rsid w:val="004A0E88"/>
    <w:rsid w:val="00611A4C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4FFB9"/>
  <w15:chartTrackingRefBased/>
  <w15:docId w15:val="{2C9D6B7E-EF50-48D1-AD09-5421AE2E6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2887</Words>
  <Characters>16461</Characters>
  <Application>Microsoft Office Word</Application>
  <DocSecurity>0</DocSecurity>
  <Lines>137</Lines>
  <Paragraphs>38</Paragraphs>
  <ScaleCrop>false</ScaleCrop>
  <Company/>
  <LinksUpToDate>false</LinksUpToDate>
  <CharactersWithSpaces>19310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2023-10-08T14:55:00Z</dcterms:created>
  <dcterms:modified xsi:type="dcterms:W3CDTF">2023-10-08T14:59:00Z</dcterms:modified>
</cp:coreProperties>
</file>