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9A161" w14:textId="77777777" w:rsidR="009373BE" w:rsidRPr="00576784" w:rsidRDefault="009373BE" w:rsidP="009373BE">
      <w:pPr>
        <w:spacing w:after="0" w:line="240" w:lineRule="auto"/>
        <w:jc w:val="center"/>
        <w:rPr>
          <w:rFonts w:ascii="Times New Roman" w:eastAsia="Times New Roman" w:hAnsi="Times New Roman" w:cs="Times New Roman"/>
          <w:b/>
          <w:caps/>
          <w:kern w:val="0"/>
          <w:sz w:val="24"/>
          <w:szCs w:val="24"/>
          <w:lang w:eastAsia="ru-RU"/>
          <w14:ligatures w14:val="none"/>
        </w:rPr>
      </w:pPr>
      <w:r w:rsidRPr="00576784">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9373BE" w:rsidRPr="00576784" w14:paraId="4E8B2054" w14:textId="77777777" w:rsidTr="00123B48">
        <w:tc>
          <w:tcPr>
            <w:tcW w:w="10008" w:type="dxa"/>
          </w:tcPr>
          <w:p w14:paraId="2C40D72A" w14:textId="53175009" w:rsidR="009373BE" w:rsidRPr="00576784" w:rsidRDefault="009373BE" w:rsidP="00123B48">
            <w:pPr>
              <w:tabs>
                <w:tab w:val="num" w:pos="0"/>
              </w:tabs>
              <w:spacing w:after="0" w:line="240" w:lineRule="auto"/>
              <w:jc w:val="center"/>
              <w:rPr>
                <w:rFonts w:ascii="Times New Roman" w:eastAsia="Times New Roman" w:hAnsi="Times New Roman" w:cs="Times New Roman"/>
                <w:color w:val="FF0000"/>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Физическая культура</w:t>
            </w:r>
          </w:p>
        </w:tc>
      </w:tr>
    </w:tbl>
    <w:p w14:paraId="4A640796" w14:textId="77777777" w:rsidR="009373BE" w:rsidRPr="00576784" w:rsidRDefault="009373BE" w:rsidP="009373BE">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576784">
        <w:rPr>
          <w:rFonts w:ascii="Times New Roman" w:eastAsia="Times New Roman" w:hAnsi="Times New Roman" w:cs="Times New Roman"/>
          <w:i/>
          <w:kern w:val="0"/>
          <w:sz w:val="16"/>
          <w:szCs w:val="16"/>
          <w:lang w:eastAsia="ru-RU"/>
          <w14:ligatures w14:val="none"/>
        </w:rPr>
        <w:t>название учебной дисциплины</w:t>
      </w:r>
    </w:p>
    <w:p w14:paraId="7A83F3DC" w14:textId="77777777" w:rsidR="009373BE" w:rsidRPr="00576784" w:rsidRDefault="009373BE" w:rsidP="009373BE">
      <w:pPr>
        <w:spacing w:after="0" w:line="240" w:lineRule="auto"/>
        <w:ind w:firstLine="720"/>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332F2E1E" w14:textId="77777777" w:rsidR="009373BE" w:rsidRPr="00576784" w:rsidRDefault="009373BE" w:rsidP="009373BE">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76784">
        <w:rPr>
          <w:rFonts w:ascii="Times New Roman" w:eastAsia="Times New Roman" w:hAnsi="Times New Roman" w:cs="Times New Roman"/>
          <w:bCs/>
          <w:kern w:val="0"/>
          <w:sz w:val="24"/>
          <w:szCs w:val="24"/>
          <w:lang w:eastAsia="ru-RU"/>
          <w14:ligatures w14:val="none"/>
        </w:rPr>
        <w:t xml:space="preserve">Учебная дисциплина </w:t>
      </w:r>
      <w:r w:rsidRPr="00576784">
        <w:rPr>
          <w:rFonts w:ascii="Times New Roman" w:eastAsia="Times New Roman" w:hAnsi="Times New Roman" w:cs="Times New Roman"/>
          <w:b/>
          <w:kern w:val="0"/>
          <w:sz w:val="24"/>
          <w:szCs w:val="24"/>
          <w:lang w:eastAsia="ru-RU"/>
          <w14:ligatures w14:val="none"/>
        </w:rPr>
        <w:t>«</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специальности </w:t>
      </w:r>
      <w:r w:rsidRPr="0069632C">
        <w:rPr>
          <w:rFonts w:ascii="Times New Roman" w:eastAsia="Calibri" w:hAnsi="Times New Roman" w:cs="Times New Roman"/>
          <w:b/>
          <w:kern w:val="0"/>
          <w:sz w:val="24"/>
          <w:szCs w:val="24"/>
          <w14:ligatures w14:val="none"/>
        </w:rPr>
        <w:t>43</w:t>
      </w:r>
      <w:r w:rsidRPr="0069632C">
        <w:rPr>
          <w:rFonts w:ascii="Times New Roman" w:eastAsia="Times New Roman" w:hAnsi="Times New Roman" w:cs="Times New Roman"/>
          <w:b/>
          <w:kern w:val="0"/>
          <w:sz w:val="24"/>
          <w:szCs w:val="24"/>
          <w:lang w:eastAsia="ru-RU"/>
          <w14:ligatures w14:val="none"/>
        </w:rPr>
        <w:t>.01.09 Повар, кондитер</w:t>
      </w:r>
      <w:r>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
          <w:kern w:val="0"/>
          <w:sz w:val="24"/>
          <w:szCs w:val="24"/>
          <w:lang w:eastAsia="ru-RU"/>
          <w14:ligatures w14:val="none"/>
        </w:rPr>
        <w:t xml:space="preserve"> </w:t>
      </w:r>
    </w:p>
    <w:p w14:paraId="3408FDA8" w14:textId="77777777" w:rsidR="009373BE" w:rsidRPr="00576784" w:rsidRDefault="009373BE" w:rsidP="009373BE">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57F7D7D1" w14:textId="77777777" w:rsidR="009373BE" w:rsidRPr="00576784" w:rsidRDefault="009373BE" w:rsidP="009373BE">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 xml:space="preserve">2 Цель дисциплины </w:t>
      </w:r>
    </w:p>
    <w:p w14:paraId="5A1F5932" w14:textId="31DDF02B" w:rsidR="009373BE" w:rsidRPr="00576784" w:rsidRDefault="009373BE" w:rsidP="009373BE">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576784">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576784">
        <w:rPr>
          <w:rFonts w:ascii="Times New Roman" w:eastAsia="Times New Roman" w:hAnsi="Times New Roman" w:cs="Times New Roman"/>
          <w:b/>
          <w:kern w:val="0"/>
          <w:sz w:val="24"/>
          <w:szCs w:val="24"/>
          <w:lang w:eastAsia="ru-RU"/>
          <w14:ligatures w14:val="none"/>
        </w:rPr>
        <w:t>«</w:t>
      </w:r>
      <w:r>
        <w:rPr>
          <w:rFonts w:ascii="Times New Roman" w:eastAsia="Times New Roman" w:hAnsi="Times New Roman" w:cs="Times New Roman"/>
          <w:b/>
          <w:kern w:val="0"/>
          <w:sz w:val="24"/>
          <w:szCs w:val="24"/>
          <w:lang w:eastAsia="ru-RU"/>
          <w14:ligatures w14:val="none"/>
        </w:rPr>
        <w:t>Физическая культура</w:t>
      </w:r>
      <w:r w:rsidRPr="00576784">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7FADBF0F" w14:textId="77777777" w:rsidR="009373BE" w:rsidRPr="00576784" w:rsidRDefault="009373BE" w:rsidP="009373BE">
      <w:pPr>
        <w:spacing w:after="0" w:line="240" w:lineRule="auto"/>
        <w:ind w:firstLine="720"/>
        <w:rPr>
          <w:rFonts w:ascii="Times New Roman" w:eastAsia="Times New Roman" w:hAnsi="Times New Roman" w:cs="Times New Roman"/>
          <w:bCs/>
          <w:kern w:val="0"/>
          <w:sz w:val="24"/>
          <w:szCs w:val="24"/>
          <w:lang w:eastAsia="ru-RU"/>
          <w14:ligatures w14:val="none"/>
        </w:rPr>
      </w:pPr>
    </w:p>
    <w:p w14:paraId="478791DE" w14:textId="77777777" w:rsidR="009373BE" w:rsidRPr="00576784" w:rsidRDefault="009373BE" w:rsidP="009373BE">
      <w:pPr>
        <w:spacing w:after="0" w:line="240" w:lineRule="auto"/>
        <w:ind w:firstLine="720"/>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36F3CF62" w14:textId="5D0DCE0F" w:rsidR="009373BE" w:rsidRPr="00576784" w:rsidRDefault="009373BE" w:rsidP="009373BE">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w:t>
      </w:r>
      <w:r>
        <w:rPr>
          <w:rFonts w:ascii="Times New Roman" w:eastAsia="Times New Roman" w:hAnsi="Times New Roman" w:cs="Times New Roman"/>
          <w:b/>
          <w:kern w:val="0"/>
          <w:sz w:val="24"/>
          <w:szCs w:val="24"/>
          <w:lang w:eastAsia="ru-RU"/>
          <w14:ligatures w14:val="none"/>
        </w:rPr>
        <w:t>Физическая культура</w:t>
      </w:r>
      <w:r w:rsidRPr="00576784">
        <w:rPr>
          <w:rFonts w:ascii="Times New Roman" w:eastAsia="Times New Roman" w:hAnsi="Times New Roman" w:cs="Times New Roman"/>
          <w:b/>
          <w:bCs/>
          <w:kern w:val="0"/>
          <w:sz w:val="24"/>
          <w:szCs w:val="24"/>
          <w:lang w:eastAsia="ru-RU"/>
          <w14:ligatures w14:val="none"/>
        </w:rPr>
        <w:t>» обучающимися осваиваются личностные результаты в части:</w:t>
      </w:r>
    </w:p>
    <w:p w14:paraId="7A37AA8B"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4969400"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2)гражданскую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FB8A76E"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3) готовность к служению Отечеству, его защите;</w:t>
      </w:r>
    </w:p>
    <w:p w14:paraId="49FC0239"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63EE27AF"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5)</w:t>
      </w:r>
      <w:proofErr w:type="spellStart"/>
      <w:r w:rsidRPr="009373BE">
        <w:rPr>
          <w:rFonts w:ascii="Times New Roman" w:eastAsia="Times New Roman" w:hAnsi="Times New Roman" w:cs="Times New Roman"/>
          <w:kern w:val="0"/>
          <w:sz w:val="24"/>
          <w:szCs w:val="24"/>
          <w:lang w:eastAsia="ru-RU"/>
          <w14:ligatures w14:val="none"/>
        </w:rPr>
        <w:t>формированность</w:t>
      </w:r>
      <w:proofErr w:type="spellEnd"/>
      <w:r w:rsidRPr="009373BE">
        <w:rPr>
          <w:rFonts w:ascii="Times New Roman" w:eastAsia="Times New Roman" w:hAnsi="Times New Roman" w:cs="Times New Roman"/>
          <w:kern w:val="0"/>
          <w:sz w:val="24"/>
          <w:szCs w:val="24"/>
          <w:lang w:eastAsia="ru-RU"/>
          <w14:ligatures w14:val="none"/>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27562C1"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6)толерантное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2C5A5B75"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7)навыки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1736D13"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8) нравственное сознание и поведение на основе усвоения общечеловеческих ценностей;</w:t>
      </w:r>
    </w:p>
    <w:p w14:paraId="642C3603"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F20EF34"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10)эстетическое отношение к миру, включая эстетику быта, научного и технического творчества, спорта, общественных отношений;</w:t>
      </w:r>
    </w:p>
    <w:p w14:paraId="7D8556C2"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F5E4B81"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12)бережное,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5F839DF4"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lastRenderedPageBreak/>
        <w:t>13)осознанный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74F90DA"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14)сформированность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2274D4A9"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15)ответственное отношение к созданию семьи на основе осознанного принятия ценностей семейной жизни.</w:t>
      </w:r>
    </w:p>
    <w:p w14:paraId="0562E387" w14:textId="222AE50E" w:rsidR="009373BE" w:rsidRPr="00576784" w:rsidRDefault="009373BE" w:rsidP="009373BE">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w:t>
      </w:r>
      <w:r>
        <w:rPr>
          <w:rFonts w:ascii="Times New Roman" w:eastAsia="Times New Roman" w:hAnsi="Times New Roman" w:cs="Times New Roman"/>
          <w:b/>
          <w:kern w:val="0"/>
          <w:sz w:val="24"/>
          <w:szCs w:val="24"/>
          <w:lang w:eastAsia="ru-RU"/>
          <w14:ligatures w14:val="none"/>
        </w:rPr>
        <w:t>Физическая культура</w:t>
      </w:r>
      <w:r w:rsidRPr="00576784">
        <w:rPr>
          <w:rFonts w:ascii="Times New Roman" w:eastAsia="Times New Roman" w:hAnsi="Times New Roman" w:cs="Times New Roman"/>
          <w:b/>
          <w:bCs/>
          <w:kern w:val="0"/>
          <w:sz w:val="24"/>
          <w:szCs w:val="24"/>
          <w:lang w:eastAsia="ru-RU"/>
          <w14:ligatures w14:val="none"/>
        </w:rPr>
        <w:t>» обучающимися осваиваются метапредметные результаты:</w:t>
      </w:r>
    </w:p>
    <w:p w14:paraId="3ECAE211" w14:textId="77777777" w:rsidR="009373BE" w:rsidRPr="009373BE" w:rsidRDefault="009373BE" w:rsidP="009373BE">
      <w:pPr>
        <w:shd w:val="clear" w:color="auto" w:fill="FFFFFF"/>
        <w:spacing w:after="0" w:line="240" w:lineRule="auto"/>
        <w:jc w:val="both"/>
        <w:rPr>
          <w:rFonts w:ascii="yandex-sans" w:eastAsia="Times New Roman" w:hAnsi="yandex-sans" w:cs="Times New Roman"/>
          <w:color w:val="000000"/>
          <w:kern w:val="0"/>
          <w:sz w:val="24"/>
          <w:szCs w:val="24"/>
          <w:lang w:eastAsia="ru-RU"/>
          <w14:ligatures w14:val="none"/>
        </w:rPr>
      </w:pPr>
      <w:r w:rsidRPr="009373BE">
        <w:rPr>
          <w:rFonts w:ascii="Times New Roman" w:eastAsia="Times New Roman" w:hAnsi="Times New Roman" w:cs="Times New Roman"/>
          <w:color w:val="000000"/>
          <w:kern w:val="0"/>
          <w:sz w:val="24"/>
          <w:szCs w:val="24"/>
          <w:lang w:eastAsia="ru-RU"/>
          <w14:ligatures w14:val="none"/>
        </w:rPr>
        <w:t xml:space="preserve">1) </w:t>
      </w:r>
      <w:r w:rsidRPr="009373BE">
        <w:rPr>
          <w:rFonts w:ascii="yandex-sans" w:eastAsia="Times New Roman" w:hAnsi="yandex-sans" w:cs="Times New Roman"/>
          <w:color w:val="000000"/>
          <w:kern w:val="0"/>
          <w:sz w:val="24"/>
          <w:szCs w:val="24"/>
          <w:lang w:eastAsia="ru-RU"/>
          <w14:ligatures w14:val="none"/>
        </w:rPr>
        <w:t>умение самостоятельно определять цели деятельности и составлять планы</w:t>
      </w:r>
    </w:p>
    <w:p w14:paraId="084F735B" w14:textId="77777777" w:rsidR="009373BE" w:rsidRPr="009373BE" w:rsidRDefault="009373BE" w:rsidP="009373BE">
      <w:pPr>
        <w:shd w:val="clear" w:color="auto" w:fill="FFFFFF"/>
        <w:spacing w:after="0" w:line="240" w:lineRule="auto"/>
        <w:jc w:val="both"/>
        <w:rPr>
          <w:rFonts w:ascii="Times New Roman" w:eastAsia="Times New Roman" w:hAnsi="Times New Roman" w:cs="Times New Roman"/>
          <w:color w:val="000000"/>
          <w:kern w:val="0"/>
          <w:sz w:val="24"/>
          <w:szCs w:val="24"/>
          <w:lang w:eastAsia="ru-RU"/>
          <w14:ligatures w14:val="none"/>
        </w:rPr>
      </w:pPr>
      <w:r w:rsidRPr="009373BE">
        <w:rPr>
          <w:rFonts w:ascii="yandex-sans" w:eastAsia="Times New Roman" w:hAnsi="yandex-sans" w:cs="Times New Roman"/>
          <w:color w:val="000000"/>
          <w:kern w:val="0"/>
          <w:sz w:val="24"/>
          <w:szCs w:val="24"/>
          <w:lang w:eastAsia="ru-RU"/>
          <w14:ligatures w14:val="none"/>
        </w:rPr>
        <w:t>деятельности; самостоятельно осуществлять, контролировать и корректировать деятельность; использовать все возможные ресурсы для</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достижения поставленных целей и реализации планов деятельности;</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выбирать успешные стратегии в различных ситуациях;</w:t>
      </w:r>
      <w:r w:rsidRPr="009373BE">
        <w:rPr>
          <w:rFonts w:ascii="Times New Roman" w:eastAsia="Times New Roman" w:hAnsi="Times New Roman" w:cs="Times New Roman"/>
          <w:color w:val="000000"/>
          <w:kern w:val="0"/>
          <w:sz w:val="24"/>
          <w:szCs w:val="24"/>
          <w:lang w:eastAsia="ru-RU"/>
          <w14:ligatures w14:val="none"/>
        </w:rPr>
        <w:t xml:space="preserve"> </w:t>
      </w:r>
    </w:p>
    <w:p w14:paraId="6B0920FB" w14:textId="77777777" w:rsidR="009373BE" w:rsidRPr="009373BE" w:rsidRDefault="009373BE" w:rsidP="009373BE">
      <w:pPr>
        <w:shd w:val="clear" w:color="auto" w:fill="FFFFFF"/>
        <w:spacing w:after="0" w:line="240" w:lineRule="auto"/>
        <w:jc w:val="both"/>
        <w:rPr>
          <w:rFonts w:ascii="Times New Roman" w:eastAsia="Times New Roman" w:hAnsi="Times New Roman" w:cs="Times New Roman"/>
          <w:color w:val="000000"/>
          <w:kern w:val="0"/>
          <w:sz w:val="24"/>
          <w:szCs w:val="24"/>
          <w:lang w:eastAsia="ru-RU"/>
          <w14:ligatures w14:val="none"/>
        </w:rPr>
      </w:pPr>
      <w:r w:rsidRPr="009373BE">
        <w:rPr>
          <w:rFonts w:ascii="Times New Roman" w:eastAsia="Times New Roman" w:hAnsi="Times New Roman" w:cs="Times New Roman"/>
          <w:color w:val="000000"/>
          <w:kern w:val="0"/>
          <w:sz w:val="24"/>
          <w:szCs w:val="24"/>
          <w:lang w:eastAsia="ru-RU"/>
          <w14:ligatures w14:val="none"/>
        </w:rPr>
        <w:t xml:space="preserve">2) </w:t>
      </w:r>
      <w:r w:rsidRPr="009373BE">
        <w:rPr>
          <w:rFonts w:ascii="yandex-sans" w:eastAsia="Times New Roman" w:hAnsi="yandex-sans" w:cs="Times New Roman"/>
          <w:color w:val="000000"/>
          <w:kern w:val="0"/>
          <w:sz w:val="24"/>
          <w:szCs w:val="24"/>
          <w:lang w:eastAsia="ru-RU"/>
          <w14:ligatures w14:val="none"/>
        </w:rPr>
        <w:t>умение продуктивно общаться и взаимодействовать в процессе</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совместной деятельности, учитывать позиции других участников</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деятельности, эффективно разрешать конфликты;</w:t>
      </w:r>
    </w:p>
    <w:p w14:paraId="58431C7E" w14:textId="77777777" w:rsidR="009373BE" w:rsidRPr="009373BE" w:rsidRDefault="009373BE" w:rsidP="009373BE">
      <w:pPr>
        <w:shd w:val="clear" w:color="auto" w:fill="FFFFFF"/>
        <w:spacing w:after="0" w:line="240" w:lineRule="auto"/>
        <w:jc w:val="both"/>
        <w:rPr>
          <w:rFonts w:ascii="Times New Roman" w:eastAsia="Times New Roman" w:hAnsi="Times New Roman" w:cs="Times New Roman"/>
          <w:color w:val="000000"/>
          <w:kern w:val="0"/>
          <w:sz w:val="24"/>
          <w:szCs w:val="24"/>
          <w:lang w:eastAsia="ru-RU"/>
          <w14:ligatures w14:val="none"/>
        </w:rPr>
      </w:pPr>
      <w:r w:rsidRPr="009373BE">
        <w:rPr>
          <w:rFonts w:ascii="Times New Roman" w:eastAsia="Times New Roman" w:hAnsi="Times New Roman" w:cs="Times New Roman"/>
          <w:color w:val="000000"/>
          <w:kern w:val="0"/>
          <w:sz w:val="24"/>
          <w:szCs w:val="24"/>
          <w:lang w:eastAsia="ru-RU"/>
          <w14:ligatures w14:val="none"/>
        </w:rPr>
        <w:t xml:space="preserve">3) </w:t>
      </w:r>
      <w:r w:rsidRPr="009373BE">
        <w:rPr>
          <w:rFonts w:ascii="yandex-sans" w:eastAsia="Times New Roman" w:hAnsi="yandex-sans" w:cs="Times New Roman"/>
          <w:color w:val="000000"/>
          <w:kern w:val="0"/>
          <w:sz w:val="24"/>
          <w:szCs w:val="24"/>
          <w:lang w:eastAsia="ru-RU"/>
          <w14:ligatures w14:val="none"/>
        </w:rPr>
        <w:t xml:space="preserve">владение навыками познавательной, </w:t>
      </w:r>
      <w:proofErr w:type="spellStart"/>
      <w:r w:rsidRPr="009373BE">
        <w:rPr>
          <w:rFonts w:ascii="yandex-sans" w:eastAsia="Times New Roman" w:hAnsi="yandex-sans" w:cs="Times New Roman"/>
          <w:color w:val="000000"/>
          <w:kern w:val="0"/>
          <w:sz w:val="24"/>
          <w:szCs w:val="24"/>
          <w:lang w:eastAsia="ru-RU"/>
          <w14:ligatures w14:val="none"/>
        </w:rPr>
        <w:t>учебно</w:t>
      </w:r>
      <w:proofErr w:type="spellEnd"/>
      <w:r w:rsidRPr="009373BE">
        <w:rPr>
          <w:rFonts w:ascii="Times New Roman" w:eastAsia="Times New Roman" w:hAnsi="Times New Roman" w:cs="Times New Roman"/>
          <w:color w:val="000000"/>
          <w:kern w:val="0"/>
          <w:sz w:val="24"/>
          <w:szCs w:val="24"/>
          <w:lang w:eastAsia="ru-RU"/>
          <w14:ligatures w14:val="none"/>
        </w:rPr>
        <w:t xml:space="preserve"> - </w:t>
      </w:r>
      <w:r w:rsidRPr="009373BE">
        <w:rPr>
          <w:rFonts w:ascii="yandex-sans" w:eastAsia="Times New Roman" w:hAnsi="yandex-sans" w:cs="Times New Roman"/>
          <w:color w:val="000000"/>
          <w:kern w:val="0"/>
          <w:sz w:val="24"/>
          <w:szCs w:val="24"/>
          <w:lang w:eastAsia="ru-RU"/>
          <w14:ligatures w14:val="none"/>
        </w:rPr>
        <w:t>исследовательской и</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проектной деятельности, навыками разрешения проблем; способность и</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готовность к самостоятельному поиску методов решения практических</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задач, применению различных методов познания;</w:t>
      </w:r>
      <w:r w:rsidRPr="009373BE">
        <w:rPr>
          <w:rFonts w:ascii="Times New Roman" w:eastAsia="Times New Roman" w:hAnsi="Times New Roman" w:cs="Times New Roman"/>
          <w:color w:val="000000"/>
          <w:kern w:val="0"/>
          <w:sz w:val="24"/>
          <w:szCs w:val="24"/>
          <w:lang w:eastAsia="ru-RU"/>
          <w14:ligatures w14:val="none"/>
        </w:rPr>
        <w:t xml:space="preserve"> </w:t>
      </w:r>
    </w:p>
    <w:p w14:paraId="21A8E96A" w14:textId="77777777" w:rsidR="009373BE" w:rsidRPr="009373BE" w:rsidRDefault="009373BE" w:rsidP="009373BE">
      <w:pPr>
        <w:shd w:val="clear" w:color="auto" w:fill="FFFFFF"/>
        <w:spacing w:after="0" w:line="240" w:lineRule="auto"/>
        <w:jc w:val="both"/>
        <w:rPr>
          <w:rFonts w:ascii="yandex-sans" w:eastAsia="Times New Roman" w:hAnsi="yandex-sans" w:cs="Times New Roman"/>
          <w:color w:val="000000"/>
          <w:kern w:val="0"/>
          <w:sz w:val="24"/>
          <w:szCs w:val="24"/>
          <w:lang w:eastAsia="ru-RU"/>
          <w14:ligatures w14:val="none"/>
        </w:rPr>
      </w:pPr>
      <w:r w:rsidRPr="009373BE">
        <w:rPr>
          <w:rFonts w:ascii="Times New Roman" w:eastAsia="Times New Roman" w:hAnsi="Times New Roman" w:cs="Times New Roman"/>
          <w:color w:val="000000"/>
          <w:kern w:val="0"/>
          <w:sz w:val="24"/>
          <w:szCs w:val="24"/>
          <w:lang w:eastAsia="ru-RU"/>
          <w14:ligatures w14:val="none"/>
        </w:rPr>
        <w:t>4)</w:t>
      </w:r>
      <w:r w:rsidRPr="009373BE">
        <w:rPr>
          <w:rFonts w:ascii="yandex-sans" w:eastAsia="Times New Roman" w:hAnsi="yandex-sans" w:cs="Times New Roman"/>
          <w:color w:val="000000"/>
          <w:kern w:val="0"/>
          <w:sz w:val="24"/>
          <w:szCs w:val="24"/>
          <w:lang w:eastAsia="ru-RU"/>
          <w14:ligatures w14:val="none"/>
        </w:rPr>
        <w:t>готовность и способность к самостоятельной информационно-познавательной деятельности, включая умение ориентироваться в</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различных</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источниках</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информации,</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критически</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оценивать</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и</w:t>
      </w:r>
      <w:r w:rsidRPr="009373BE">
        <w:rPr>
          <w:rFonts w:ascii="Times New Roman" w:eastAsia="Times New Roman" w:hAnsi="Times New Roman" w:cs="Times New Roman"/>
          <w:color w:val="000000"/>
          <w:kern w:val="0"/>
          <w:sz w:val="24"/>
          <w:szCs w:val="24"/>
          <w:lang w:eastAsia="ru-RU"/>
          <w14:ligatures w14:val="none"/>
        </w:rPr>
        <w:t xml:space="preserve"> </w:t>
      </w:r>
      <w:r w:rsidRPr="009373BE">
        <w:rPr>
          <w:rFonts w:ascii="yandex-sans" w:eastAsia="Times New Roman" w:hAnsi="yandex-sans" w:cs="Times New Roman"/>
          <w:color w:val="000000"/>
          <w:kern w:val="0"/>
          <w:sz w:val="24"/>
          <w:szCs w:val="24"/>
          <w:lang w:eastAsia="ru-RU"/>
          <w14:ligatures w14:val="none"/>
        </w:rPr>
        <w:t>интерпретировать информацию, получаемую из различных источников;</w:t>
      </w:r>
    </w:p>
    <w:p w14:paraId="680F409A"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5)умение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2E3D85"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6)умение определять назначение и функции различных социальных институтов;</w:t>
      </w:r>
    </w:p>
    <w:p w14:paraId="04FAEE89"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7)умение самостоятельно оценивать и принимать решения, определяющие стратегию поведения, с учетом гражданских и нравственных ценностей;</w:t>
      </w:r>
    </w:p>
    <w:p w14:paraId="299DC1BB"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8) владение языковыми средствами - умение ясно, логично и точно излагать свою точку зрения, использовать адекватные языковые средства;</w:t>
      </w:r>
    </w:p>
    <w:p w14:paraId="241DF31C" w14:textId="77777777" w:rsidR="009373BE" w:rsidRPr="009373BE" w:rsidRDefault="009373BE" w:rsidP="009373BE">
      <w:pPr>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9)владение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2C80434B" w14:textId="77777777" w:rsidR="009373BE" w:rsidRPr="00576784" w:rsidRDefault="009373BE" w:rsidP="009373BE">
      <w:pPr>
        <w:spacing w:after="0" w:line="240" w:lineRule="auto"/>
        <w:ind w:firstLine="720"/>
        <w:jc w:val="both"/>
        <w:rPr>
          <w:rFonts w:ascii="Times New Roman" w:eastAsia="Times New Roman" w:hAnsi="Times New Roman" w:cs="Times New Roman"/>
          <w:b/>
          <w:bCs/>
          <w:kern w:val="0"/>
          <w:sz w:val="24"/>
          <w:szCs w:val="24"/>
          <w:lang w:eastAsia="ru-RU"/>
          <w14:ligatures w14:val="none"/>
        </w:rPr>
      </w:pPr>
    </w:p>
    <w:p w14:paraId="4FA2664B" w14:textId="0DD97DEC" w:rsidR="009373BE" w:rsidRPr="00576784" w:rsidRDefault="009373BE" w:rsidP="009373BE">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w:t>
      </w:r>
      <w:r>
        <w:rPr>
          <w:rFonts w:ascii="Times New Roman" w:eastAsia="Times New Roman" w:hAnsi="Times New Roman" w:cs="Times New Roman"/>
          <w:b/>
          <w:kern w:val="0"/>
          <w:sz w:val="24"/>
          <w:szCs w:val="24"/>
          <w:lang w:eastAsia="ru-RU"/>
          <w14:ligatures w14:val="none"/>
        </w:rPr>
        <w:t>Физическая культура</w:t>
      </w:r>
      <w:r w:rsidRPr="00576784">
        <w:rPr>
          <w:rFonts w:ascii="Times New Roman" w:eastAsia="Times New Roman" w:hAnsi="Times New Roman" w:cs="Times New Roman"/>
          <w:b/>
          <w:bCs/>
          <w:kern w:val="0"/>
          <w:sz w:val="24"/>
          <w:szCs w:val="24"/>
          <w:lang w:eastAsia="ru-RU"/>
          <w14:ligatures w14:val="none"/>
        </w:rPr>
        <w:t>» обучающимися осваиваются предметные результаты:</w:t>
      </w:r>
    </w:p>
    <w:p w14:paraId="5E8B3578"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D8F17C9"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15902FAC"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57818F0F"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lastRenderedPageBreak/>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205A076C"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14:paraId="38DB6CF6"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6) для слепых и слабовидящих обучающихся:</w:t>
      </w:r>
    </w:p>
    <w:p w14:paraId="54EFF215"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сформированность приемов осязательного и слухового самоконтроля в процессе формирования трудовых действий;</w:t>
      </w:r>
    </w:p>
    <w:p w14:paraId="1426EBDE"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xml:space="preserve">сформированность представлений о современных бытовых </w:t>
      </w:r>
      <w:proofErr w:type="spellStart"/>
      <w:r w:rsidRPr="009373BE">
        <w:rPr>
          <w:rFonts w:ascii="Times New Roman" w:eastAsia="Times New Roman" w:hAnsi="Times New Roman" w:cs="Times New Roman"/>
          <w:kern w:val="0"/>
          <w:sz w:val="24"/>
          <w:szCs w:val="24"/>
          <w:lang w:eastAsia="ru-RU"/>
          <w14:ligatures w14:val="none"/>
        </w:rPr>
        <w:t>тифлотехнических</w:t>
      </w:r>
      <w:proofErr w:type="spellEnd"/>
      <w:r w:rsidRPr="009373BE">
        <w:rPr>
          <w:rFonts w:ascii="Times New Roman" w:eastAsia="Times New Roman" w:hAnsi="Times New Roman" w:cs="Times New Roman"/>
          <w:kern w:val="0"/>
          <w:sz w:val="24"/>
          <w:szCs w:val="24"/>
          <w:lang w:eastAsia="ru-RU"/>
          <w14:ligatures w14:val="none"/>
        </w:rPr>
        <w:t xml:space="preserve"> средствах, приборах и их применении в повседневной жизни;</w:t>
      </w:r>
    </w:p>
    <w:p w14:paraId="34336E21"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7) для обучающихся с нарушениями опорно-двигательного аппарата:</w:t>
      </w:r>
    </w:p>
    <w:p w14:paraId="3414B098"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xml:space="preserve">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9373BE">
        <w:rPr>
          <w:rFonts w:ascii="Times New Roman" w:eastAsia="Times New Roman" w:hAnsi="Times New Roman" w:cs="Times New Roman"/>
          <w:kern w:val="0"/>
          <w:sz w:val="24"/>
          <w:szCs w:val="24"/>
          <w:lang w:eastAsia="ru-RU"/>
          <w14:ligatures w14:val="none"/>
        </w:rPr>
        <w:t>речедвигательных</w:t>
      </w:r>
      <w:proofErr w:type="spellEnd"/>
      <w:r w:rsidRPr="009373BE">
        <w:rPr>
          <w:rFonts w:ascii="Times New Roman" w:eastAsia="Times New Roman" w:hAnsi="Times New Roman" w:cs="Times New Roman"/>
          <w:kern w:val="0"/>
          <w:sz w:val="24"/>
          <w:szCs w:val="24"/>
          <w:lang w:eastAsia="ru-RU"/>
          <w14:ligatures w14:val="none"/>
        </w:rPr>
        <w:t xml:space="preserve"> и сенсорных нарушений;</w:t>
      </w:r>
    </w:p>
    <w:p w14:paraId="18C7916F"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3B231D7A"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D2E961B" w14:textId="77777777" w:rsidR="009373BE" w:rsidRPr="009373BE" w:rsidRDefault="009373BE" w:rsidP="009373BE">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овладение доступными техническими приёмами и двигательными действиями базовых видов спорта, активное применение их в игровой и соревновательной деятельности.</w:t>
      </w:r>
    </w:p>
    <w:p w14:paraId="7E87F588" w14:textId="77777777" w:rsidR="009373BE" w:rsidRPr="00576784" w:rsidRDefault="009373BE" w:rsidP="009373BE">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 xml:space="preserve">3.4 В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Pr="0069632C">
        <w:rPr>
          <w:rFonts w:ascii="Times New Roman" w:eastAsia="Calibri" w:hAnsi="Times New Roman" w:cs="Times New Roman"/>
          <w:b/>
          <w:kern w:val="0"/>
          <w:sz w:val="24"/>
          <w:szCs w:val="24"/>
          <w14:ligatures w14:val="none"/>
        </w:rPr>
        <w:t>43</w:t>
      </w:r>
      <w:r w:rsidRPr="0069632C">
        <w:rPr>
          <w:rFonts w:ascii="Times New Roman" w:eastAsia="Times New Roman" w:hAnsi="Times New Roman" w:cs="Times New Roman"/>
          <w:b/>
          <w:kern w:val="0"/>
          <w:sz w:val="24"/>
          <w:szCs w:val="24"/>
          <w:lang w:eastAsia="ru-RU"/>
          <w14:ligatures w14:val="none"/>
        </w:rPr>
        <w:t>.01.09 Повар, кондитер</w:t>
      </w:r>
      <w:r>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
          <w:kern w:val="0"/>
          <w:sz w:val="24"/>
          <w:szCs w:val="24"/>
          <w:lang w:eastAsia="ru-RU"/>
          <w14:ligatures w14:val="none"/>
        </w:rPr>
        <w:t xml:space="preserve"> </w:t>
      </w:r>
    </w:p>
    <w:tbl>
      <w:tblPr>
        <w:tblStyle w:val="Style4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9373BE" w:rsidRPr="00576784" w14:paraId="79A93E0D" w14:textId="77777777" w:rsidTr="00123B4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35BB7" w14:textId="77777777" w:rsidR="009373BE" w:rsidRPr="00576784" w:rsidRDefault="009373BE" w:rsidP="00123B48">
            <w:pPr>
              <w:ind w:firstLine="34"/>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Личностные результаты </w:t>
            </w:r>
          </w:p>
          <w:p w14:paraId="6D425850" w14:textId="77777777" w:rsidR="009373BE" w:rsidRPr="00576784" w:rsidRDefault="009373BE" w:rsidP="00123B48">
            <w:pPr>
              <w:ind w:firstLine="34"/>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реализации программы воспитания </w:t>
            </w:r>
          </w:p>
          <w:p w14:paraId="2542F74A" w14:textId="77777777" w:rsidR="009373BE" w:rsidRPr="00576784" w:rsidRDefault="009373BE" w:rsidP="00123B48">
            <w:pPr>
              <w:ind w:firstLine="34"/>
              <w:jc w:val="center"/>
              <w:rPr>
                <w:rFonts w:ascii="Times New Roman" w:eastAsia="Times New Roman" w:hAnsi="Times New Roman" w:cs="Times New Roman"/>
                <w:b/>
                <w:sz w:val="24"/>
                <w:szCs w:val="24"/>
              </w:rPr>
            </w:pPr>
            <w:r w:rsidRPr="00576784">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5A009" w14:textId="77777777" w:rsidR="009373BE" w:rsidRPr="00576784" w:rsidRDefault="009373BE" w:rsidP="00123B48">
            <w:pPr>
              <w:ind w:firstLine="33"/>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Код личностных результатов </w:t>
            </w:r>
            <w:r w:rsidRPr="00576784">
              <w:rPr>
                <w:rFonts w:ascii="Times New Roman" w:eastAsia="Times New Roman" w:hAnsi="Times New Roman" w:cs="Times New Roman"/>
                <w:b/>
                <w:sz w:val="24"/>
                <w:szCs w:val="24"/>
              </w:rPr>
              <w:br/>
              <w:t xml:space="preserve">реализации </w:t>
            </w:r>
            <w:r w:rsidRPr="00576784">
              <w:rPr>
                <w:rFonts w:ascii="Times New Roman" w:eastAsia="Times New Roman" w:hAnsi="Times New Roman" w:cs="Times New Roman"/>
                <w:b/>
                <w:sz w:val="24"/>
                <w:szCs w:val="24"/>
              </w:rPr>
              <w:br/>
              <w:t xml:space="preserve">программы </w:t>
            </w:r>
            <w:r w:rsidRPr="00576784">
              <w:rPr>
                <w:rFonts w:ascii="Times New Roman" w:eastAsia="Times New Roman" w:hAnsi="Times New Roman" w:cs="Times New Roman"/>
                <w:b/>
                <w:sz w:val="24"/>
                <w:szCs w:val="24"/>
              </w:rPr>
              <w:br/>
              <w:t>воспитания</w:t>
            </w:r>
          </w:p>
        </w:tc>
      </w:tr>
      <w:tr w:rsidR="009373BE" w:rsidRPr="00576784" w14:paraId="30BC921E"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CBE6F2F" w14:textId="77777777" w:rsidR="009373BE" w:rsidRPr="00576784" w:rsidRDefault="009373BE" w:rsidP="00123B48">
            <w:pPr>
              <w:widowControl w:val="0"/>
              <w:suppressAutoHyphens/>
              <w:spacing w:after="200" w:line="276" w:lineRule="auto"/>
              <w:rPr>
                <w:rFonts w:ascii="Times New Roman" w:eastAsia="Times New Roman" w:hAnsi="Times New Roman" w:cs="Times New Roman"/>
                <w:b/>
                <w:i/>
                <w:sz w:val="24"/>
                <w:szCs w:val="24"/>
              </w:rPr>
            </w:pPr>
            <w:r w:rsidRPr="00C84132">
              <w:rPr>
                <w:rFonts w:ascii="Times New Roman" w:eastAsia="Arial Unicode MS"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C3EA8" w14:textId="77777777" w:rsidR="009373BE" w:rsidRPr="00576784" w:rsidRDefault="009373BE" w:rsidP="00123B48">
            <w:pPr>
              <w:ind w:firstLine="33"/>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ЛР </w:t>
            </w:r>
            <w:r>
              <w:rPr>
                <w:rFonts w:ascii="Times New Roman" w:eastAsia="Times New Roman" w:hAnsi="Times New Roman" w:cs="Times New Roman"/>
                <w:b/>
                <w:sz w:val="24"/>
                <w:szCs w:val="24"/>
              </w:rPr>
              <w:t>7</w:t>
            </w:r>
          </w:p>
        </w:tc>
      </w:tr>
      <w:tr w:rsidR="009373BE" w:rsidRPr="00576784" w14:paraId="0A4BED97"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D3E4FA1" w14:textId="77777777" w:rsidR="009373BE" w:rsidRPr="002B54C3" w:rsidRDefault="009373BE" w:rsidP="00123B48">
            <w:pPr>
              <w:tabs>
                <w:tab w:val="left" w:pos="1923"/>
                <w:tab w:val="left" w:pos="2792"/>
                <w:tab w:val="left" w:pos="3355"/>
                <w:tab w:val="left" w:pos="3428"/>
                <w:tab w:val="left" w:pos="4910"/>
                <w:tab w:val="left" w:pos="5132"/>
              </w:tabs>
              <w:spacing w:line="276" w:lineRule="auto"/>
              <w:ind w:left="110" w:right="93"/>
              <w:jc w:val="both"/>
              <w:rPr>
                <w:rFonts w:ascii="Times New Roman" w:eastAsia="Times New Roman" w:hAnsi="Times New Roman" w:cs="Times New Roman"/>
                <w:sz w:val="24"/>
              </w:rPr>
            </w:pPr>
            <w:r w:rsidRPr="002B54C3">
              <w:rPr>
                <w:rFonts w:ascii="Times New Roman" w:eastAsia="Times New Roman" w:hAnsi="Times New Roman" w:cs="Times New Roman"/>
                <w:sz w:val="24"/>
              </w:rPr>
              <w:t>Готовность и способность к образованию, в том числе самообразованию, на протяжении</w:t>
            </w:r>
          </w:p>
          <w:p w14:paraId="6A81BF4F" w14:textId="77777777" w:rsidR="009373BE" w:rsidRPr="00576784" w:rsidRDefault="009373BE" w:rsidP="00123B48">
            <w:pPr>
              <w:ind w:firstLine="33"/>
              <w:jc w:val="both"/>
              <w:rPr>
                <w:rFonts w:ascii="Times New Roman" w:eastAsia="Times New Roman" w:hAnsi="Times New Roman" w:cs="Times New Roman"/>
                <w:b/>
                <w:sz w:val="24"/>
                <w:szCs w:val="24"/>
              </w:rPr>
            </w:pPr>
            <w:r w:rsidRPr="002B54C3">
              <w:rPr>
                <w:rFonts w:ascii="Times New Roman" w:eastAsia="Times New Roman" w:hAnsi="Times New Roman" w:cs="Times New Roman"/>
                <w:sz w:val="24"/>
              </w:rPr>
              <w:t xml:space="preserve">Всей жизни; сознательное отношение к непрерывному образованию как условию успешной профессиональной и общественной </w:t>
            </w:r>
            <w:r w:rsidRPr="002B54C3">
              <w:rPr>
                <w:rFonts w:ascii="Times New Roman" w:eastAsia="Times New Roman" w:hAnsi="Times New Roman" w:cs="Times New Roman"/>
                <w:spacing w:val="-2"/>
                <w:sz w:val="24"/>
              </w:rPr>
              <w:t>деятельности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52227" w14:textId="77777777" w:rsidR="009373BE" w:rsidRPr="00576784" w:rsidRDefault="009373BE" w:rsidP="00123B48">
            <w:pPr>
              <w:ind w:firstLine="33"/>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ЛР </w:t>
            </w:r>
            <w:r>
              <w:rPr>
                <w:rFonts w:ascii="Times New Roman" w:eastAsia="Times New Roman" w:hAnsi="Times New Roman" w:cs="Times New Roman"/>
                <w:b/>
                <w:sz w:val="24"/>
                <w:szCs w:val="24"/>
              </w:rPr>
              <w:t>9</w:t>
            </w:r>
          </w:p>
        </w:tc>
      </w:tr>
    </w:tbl>
    <w:p w14:paraId="1DE66EE8" w14:textId="77777777" w:rsidR="009373BE" w:rsidRPr="00576784" w:rsidRDefault="009373BE" w:rsidP="009373BE">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2C3984D6" w14:textId="77777777" w:rsidR="009373BE" w:rsidRPr="00576784" w:rsidRDefault="009373BE" w:rsidP="009373BE">
      <w:pPr>
        <w:spacing w:after="0" w:line="240" w:lineRule="auto"/>
        <w:ind w:firstLine="720"/>
        <w:jc w:val="both"/>
        <w:rPr>
          <w:rFonts w:ascii="Times New Roman" w:eastAsia="Times New Roman" w:hAnsi="Times New Roman" w:cs="Times New Roman"/>
          <w:b/>
          <w:bCs/>
          <w:spacing w:val="-1"/>
          <w:kern w:val="0"/>
          <w:sz w:val="24"/>
          <w:szCs w:val="24"/>
          <w:lang w:eastAsia="ru-RU"/>
          <w14:ligatures w14:val="none"/>
        </w:rPr>
      </w:pPr>
    </w:p>
    <w:p w14:paraId="35A9D551" w14:textId="7B9BDB08" w:rsidR="009373BE" w:rsidRPr="00576784" w:rsidRDefault="009373BE" w:rsidP="009373BE">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3.5 Содержание дисциплины «</w:t>
      </w:r>
      <w:r>
        <w:rPr>
          <w:rFonts w:ascii="Times New Roman" w:eastAsia="Times New Roman" w:hAnsi="Times New Roman" w:cs="Times New Roman"/>
          <w:b/>
          <w:kern w:val="0"/>
          <w:sz w:val="24"/>
          <w:szCs w:val="24"/>
          <w:lang w:eastAsia="ru-RU"/>
          <w14:ligatures w14:val="none"/>
        </w:rPr>
        <w:t>Физическая культура</w:t>
      </w:r>
      <w:r w:rsidRPr="00576784">
        <w:rPr>
          <w:rFonts w:ascii="Times New Roman" w:eastAsia="Times New Roman" w:hAnsi="Times New Roman" w:cs="Times New Roman"/>
          <w:b/>
          <w:bCs/>
          <w:kern w:val="0"/>
          <w:sz w:val="24"/>
          <w:szCs w:val="24"/>
          <w:lang w:eastAsia="ru-RU"/>
          <w14:ligatures w14:val="none"/>
        </w:rPr>
        <w:t xml:space="preserve">» ориентировано на подготовку обучающихся к освоению профессиональных модулей по специальности </w:t>
      </w:r>
      <w:r w:rsidRPr="0069632C">
        <w:rPr>
          <w:rFonts w:ascii="Times New Roman" w:eastAsia="Calibri" w:hAnsi="Times New Roman" w:cs="Times New Roman"/>
          <w:b/>
          <w:kern w:val="0"/>
          <w:sz w:val="24"/>
          <w:szCs w:val="24"/>
          <w14:ligatures w14:val="none"/>
        </w:rPr>
        <w:t>43</w:t>
      </w:r>
      <w:r w:rsidRPr="0069632C">
        <w:rPr>
          <w:rFonts w:ascii="Times New Roman" w:eastAsia="Times New Roman" w:hAnsi="Times New Roman" w:cs="Times New Roman"/>
          <w:b/>
          <w:kern w:val="0"/>
          <w:sz w:val="24"/>
          <w:szCs w:val="24"/>
          <w:lang w:eastAsia="ru-RU"/>
          <w14:ligatures w14:val="none"/>
        </w:rPr>
        <w:t>.01.09 Повар, кондитер</w:t>
      </w:r>
      <w:r>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
          <w:kern w:val="0"/>
          <w:sz w:val="24"/>
          <w:szCs w:val="24"/>
          <w:lang w:eastAsia="ru-RU"/>
          <w14:ligatures w14:val="none"/>
        </w:rPr>
        <w:t xml:space="preserve"> </w:t>
      </w:r>
    </w:p>
    <w:p w14:paraId="4F695A85" w14:textId="77777777" w:rsidR="009373BE" w:rsidRPr="00576784" w:rsidRDefault="009373BE" w:rsidP="009373BE">
      <w:pPr>
        <w:spacing w:after="0" w:line="240" w:lineRule="auto"/>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i/>
          <w:iCs/>
          <w:kern w:val="0"/>
          <w:sz w:val="24"/>
          <w:szCs w:val="24"/>
          <w:lang w:eastAsia="ru-RU"/>
          <w14:ligatures w14:val="none"/>
        </w:rPr>
        <w:t xml:space="preserve"> </w:t>
      </w:r>
      <w:r w:rsidRPr="00576784">
        <w:rPr>
          <w:rFonts w:ascii="Times New Roman" w:eastAsia="Times New Roman" w:hAnsi="Times New Roman" w:cs="Times New Roman"/>
          <w:b/>
          <w:bCs/>
          <w:kern w:val="0"/>
          <w:sz w:val="24"/>
          <w:szCs w:val="24"/>
          <w:lang w:eastAsia="ru-RU"/>
          <w14:ligatures w14:val="none"/>
        </w:rPr>
        <w:t>и овладению профессиональными компетенциями (ПК):</w:t>
      </w:r>
    </w:p>
    <w:p w14:paraId="17C26ED8" w14:textId="77777777" w:rsidR="009373BE" w:rsidRPr="0069632C" w:rsidRDefault="009373BE" w:rsidP="009373BE">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69632C">
        <w:rPr>
          <w:rFonts w:ascii="Times New Roman" w:eastAsia="Times New Roman" w:hAnsi="Times New Roman" w:cs="Times New Roman"/>
          <w:color w:val="000000" w:themeColor="text1"/>
          <w:spacing w:val="2"/>
          <w:kern w:val="0"/>
          <w:sz w:val="24"/>
          <w:szCs w:val="24"/>
          <w:lang w:eastAsia="ru-RU"/>
          <w14:ligatures w14:val="none"/>
        </w:rPr>
        <w:t>ПК 1.1. Производить первичную обработку, нарезку и формовку традиционных видов овощей и плодов, подготовку пряностей и приправ.</w:t>
      </w:r>
    </w:p>
    <w:p w14:paraId="192315BC" w14:textId="77777777" w:rsidR="009373BE" w:rsidRPr="0069632C" w:rsidRDefault="009373BE" w:rsidP="009373BE">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69632C">
        <w:rPr>
          <w:rFonts w:ascii="Times New Roman" w:eastAsia="Times New Roman" w:hAnsi="Times New Roman" w:cs="Times New Roman"/>
          <w:color w:val="000000" w:themeColor="text1"/>
          <w:spacing w:val="2"/>
          <w:kern w:val="0"/>
          <w:sz w:val="24"/>
          <w:szCs w:val="24"/>
          <w:lang w:eastAsia="ru-RU"/>
          <w14:ligatures w14:val="none"/>
        </w:rPr>
        <w:t>ПК 1.2. Готовить и оформлять основные и простые блюда и гарниры из традиционных видов овощей и грибов.</w:t>
      </w:r>
    </w:p>
    <w:p w14:paraId="720588CA" w14:textId="77777777" w:rsidR="009373BE" w:rsidRPr="00576784" w:rsidRDefault="009373BE" w:rsidP="009373BE">
      <w:pPr>
        <w:suppressAutoHyphens/>
        <w:spacing w:after="240" w:line="240" w:lineRule="auto"/>
        <w:ind w:firstLine="709"/>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4. Объем учебной дисциплины и виды учебной работы</w:t>
      </w:r>
    </w:p>
    <w:p w14:paraId="595D8FC3" w14:textId="77777777" w:rsidR="009373BE" w:rsidRDefault="009373BE" w:rsidP="009373BE">
      <w:pPr>
        <w:spacing w:after="0" w:line="240" w:lineRule="auto"/>
        <w:ind w:firstLine="709"/>
        <w:jc w:val="both"/>
        <w:rPr>
          <w:rFonts w:ascii="Times New Roman" w:eastAsia="Times New Roman" w:hAnsi="Times New Roman" w:cs="Times New Roman"/>
          <w:b/>
          <w:kern w:val="0"/>
          <w:sz w:val="24"/>
          <w:szCs w:val="24"/>
          <w:lang w:eastAsia="ru-R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3"/>
        <w:gridCol w:w="2042"/>
      </w:tblGrid>
      <w:tr w:rsidR="009373BE" w:rsidRPr="009373BE" w14:paraId="7D536075" w14:textId="77777777" w:rsidTr="00123B48">
        <w:trPr>
          <w:trHeight w:val="1008"/>
        </w:trPr>
        <w:tc>
          <w:tcPr>
            <w:tcW w:w="7488" w:type="dxa"/>
            <w:shd w:val="clear" w:color="auto" w:fill="auto"/>
            <w:vAlign w:val="center"/>
          </w:tcPr>
          <w:p w14:paraId="7F769030" w14:textId="77777777" w:rsidR="009373BE" w:rsidRPr="009373BE" w:rsidRDefault="009373BE" w:rsidP="009373BE">
            <w:pPr>
              <w:spacing w:after="0" w:line="240" w:lineRule="auto"/>
              <w:jc w:val="center"/>
              <w:rPr>
                <w:rFonts w:ascii="Times New Roman" w:eastAsia="Times New Roman" w:hAnsi="Times New Roman" w:cs="Times New Roman"/>
                <w:b/>
                <w:kern w:val="0"/>
                <w:sz w:val="24"/>
                <w:szCs w:val="24"/>
                <w:lang w:eastAsia="ru-RU"/>
                <w14:ligatures w14:val="none"/>
              </w:rPr>
            </w:pPr>
            <w:r w:rsidRPr="009373BE">
              <w:rPr>
                <w:rFonts w:ascii="Times New Roman" w:eastAsia="Times New Roman" w:hAnsi="Times New Roman" w:cs="Times New Roman"/>
                <w:b/>
                <w:kern w:val="0"/>
                <w:sz w:val="24"/>
                <w:szCs w:val="24"/>
                <w:lang w:eastAsia="ru-RU"/>
                <w14:ligatures w14:val="none"/>
              </w:rPr>
              <w:t>Вид учебной работы</w:t>
            </w:r>
          </w:p>
        </w:tc>
        <w:tc>
          <w:tcPr>
            <w:tcW w:w="2083" w:type="dxa"/>
            <w:shd w:val="clear" w:color="auto" w:fill="auto"/>
            <w:vAlign w:val="center"/>
          </w:tcPr>
          <w:p w14:paraId="028682C5" w14:textId="77777777" w:rsidR="009373BE" w:rsidRPr="009373BE" w:rsidRDefault="009373BE" w:rsidP="009373BE">
            <w:pPr>
              <w:spacing w:after="0" w:line="240" w:lineRule="auto"/>
              <w:jc w:val="center"/>
              <w:rPr>
                <w:rFonts w:ascii="Times New Roman" w:eastAsia="Times New Roman" w:hAnsi="Times New Roman" w:cs="Times New Roman"/>
                <w:b/>
                <w:kern w:val="0"/>
                <w:sz w:val="24"/>
                <w:szCs w:val="24"/>
                <w:lang w:eastAsia="ru-RU"/>
                <w14:ligatures w14:val="none"/>
              </w:rPr>
            </w:pPr>
            <w:r w:rsidRPr="009373BE">
              <w:rPr>
                <w:rFonts w:ascii="Times New Roman" w:eastAsia="Times New Roman" w:hAnsi="Times New Roman" w:cs="Times New Roman"/>
                <w:b/>
                <w:kern w:val="0"/>
                <w:sz w:val="24"/>
                <w:szCs w:val="24"/>
                <w:lang w:eastAsia="ru-RU"/>
                <w14:ligatures w14:val="none"/>
              </w:rPr>
              <w:t>Объем часов</w:t>
            </w:r>
          </w:p>
        </w:tc>
      </w:tr>
      <w:tr w:rsidR="009373BE" w:rsidRPr="009373BE" w14:paraId="3485817F" w14:textId="77777777" w:rsidTr="00123B48">
        <w:trPr>
          <w:trHeight w:val="693"/>
        </w:trPr>
        <w:tc>
          <w:tcPr>
            <w:tcW w:w="7488" w:type="dxa"/>
            <w:shd w:val="clear" w:color="auto" w:fill="auto"/>
            <w:vAlign w:val="center"/>
          </w:tcPr>
          <w:p w14:paraId="02A85EBF" w14:textId="77777777" w:rsidR="009373BE" w:rsidRPr="009373BE" w:rsidRDefault="009373BE" w:rsidP="009373BE">
            <w:pPr>
              <w:spacing w:after="0" w:line="240" w:lineRule="auto"/>
              <w:rPr>
                <w:rFonts w:ascii="Times New Roman" w:eastAsia="Times New Roman" w:hAnsi="Times New Roman" w:cs="Times New Roman"/>
                <w:b/>
                <w:kern w:val="0"/>
                <w:sz w:val="24"/>
                <w:szCs w:val="24"/>
                <w:lang w:eastAsia="ru-RU"/>
                <w14:ligatures w14:val="none"/>
              </w:rPr>
            </w:pPr>
            <w:r w:rsidRPr="009373BE">
              <w:rPr>
                <w:rFonts w:ascii="Times New Roman" w:eastAsia="Times New Roman" w:hAnsi="Times New Roman" w:cs="Times New Roman"/>
                <w:b/>
                <w:kern w:val="0"/>
                <w:sz w:val="24"/>
                <w:szCs w:val="24"/>
                <w:lang w:eastAsia="ru-RU"/>
                <w14:ligatures w14:val="none"/>
              </w:rPr>
              <w:t>Максимальная учебная нагрузка (всего)</w:t>
            </w:r>
          </w:p>
          <w:p w14:paraId="104781B5" w14:textId="77777777" w:rsidR="009373BE" w:rsidRPr="009373BE" w:rsidRDefault="009373BE" w:rsidP="009373BE">
            <w:pPr>
              <w:spacing w:after="0" w:line="240" w:lineRule="auto"/>
              <w:rPr>
                <w:rFonts w:ascii="Times New Roman" w:eastAsia="Times New Roman" w:hAnsi="Times New Roman" w:cs="Times New Roman"/>
                <w:b/>
                <w:kern w:val="0"/>
                <w:sz w:val="24"/>
                <w:szCs w:val="24"/>
                <w:lang w:eastAsia="ru-RU"/>
                <w14:ligatures w14:val="none"/>
              </w:rPr>
            </w:pPr>
          </w:p>
        </w:tc>
        <w:tc>
          <w:tcPr>
            <w:tcW w:w="2083" w:type="dxa"/>
            <w:shd w:val="clear" w:color="auto" w:fill="auto"/>
            <w:vAlign w:val="center"/>
          </w:tcPr>
          <w:p w14:paraId="2247B8B3"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256</w:t>
            </w:r>
          </w:p>
        </w:tc>
      </w:tr>
      <w:tr w:rsidR="009373BE" w:rsidRPr="009373BE" w14:paraId="03262AD1" w14:textId="77777777" w:rsidTr="00123B48">
        <w:trPr>
          <w:trHeight w:val="958"/>
        </w:trPr>
        <w:tc>
          <w:tcPr>
            <w:tcW w:w="7488" w:type="dxa"/>
            <w:shd w:val="clear" w:color="auto" w:fill="auto"/>
            <w:vAlign w:val="center"/>
          </w:tcPr>
          <w:p w14:paraId="00C5B025" w14:textId="77777777" w:rsidR="009373BE" w:rsidRPr="009373BE" w:rsidRDefault="009373BE" w:rsidP="009373BE">
            <w:pPr>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b/>
                <w:kern w:val="0"/>
                <w:sz w:val="24"/>
                <w:szCs w:val="24"/>
                <w:lang w:eastAsia="ru-RU"/>
                <w14:ligatures w14:val="none"/>
              </w:rPr>
              <w:t>Обязательная аудиторная учебная нагрузка (всего)</w:t>
            </w:r>
          </w:p>
        </w:tc>
        <w:tc>
          <w:tcPr>
            <w:tcW w:w="2083" w:type="dxa"/>
            <w:shd w:val="clear" w:color="auto" w:fill="auto"/>
            <w:vAlign w:val="center"/>
          </w:tcPr>
          <w:p w14:paraId="3B032819"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171</w:t>
            </w:r>
          </w:p>
        </w:tc>
      </w:tr>
      <w:tr w:rsidR="009373BE" w:rsidRPr="009373BE" w14:paraId="24319766" w14:textId="77777777" w:rsidTr="00123B48">
        <w:trPr>
          <w:trHeight w:val="483"/>
        </w:trPr>
        <w:tc>
          <w:tcPr>
            <w:tcW w:w="7488" w:type="dxa"/>
            <w:shd w:val="clear" w:color="auto" w:fill="auto"/>
            <w:vAlign w:val="center"/>
          </w:tcPr>
          <w:p w14:paraId="6A4549CC" w14:textId="77777777" w:rsidR="009373BE" w:rsidRPr="009373BE" w:rsidRDefault="009373BE" w:rsidP="009373BE">
            <w:pPr>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В том числе: Лекционной нагрузки</w:t>
            </w:r>
          </w:p>
          <w:p w14:paraId="7F2D07F3"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p>
        </w:tc>
        <w:tc>
          <w:tcPr>
            <w:tcW w:w="2083" w:type="dxa"/>
            <w:shd w:val="clear" w:color="auto" w:fill="auto"/>
            <w:vAlign w:val="center"/>
          </w:tcPr>
          <w:p w14:paraId="7D96FB3F"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4</w:t>
            </w:r>
          </w:p>
        </w:tc>
      </w:tr>
      <w:tr w:rsidR="009373BE" w:rsidRPr="009373BE" w14:paraId="46DE666B" w14:textId="77777777" w:rsidTr="00123B48">
        <w:trPr>
          <w:trHeight w:val="542"/>
        </w:trPr>
        <w:tc>
          <w:tcPr>
            <w:tcW w:w="7488" w:type="dxa"/>
            <w:shd w:val="clear" w:color="auto" w:fill="auto"/>
            <w:vAlign w:val="center"/>
          </w:tcPr>
          <w:p w14:paraId="1D89F31B" w14:textId="77777777" w:rsidR="009373BE" w:rsidRPr="009373BE" w:rsidRDefault="009373BE" w:rsidP="009373BE">
            <w:pPr>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практические занятия</w:t>
            </w:r>
          </w:p>
        </w:tc>
        <w:tc>
          <w:tcPr>
            <w:tcW w:w="2083" w:type="dxa"/>
            <w:shd w:val="clear" w:color="auto" w:fill="auto"/>
            <w:vAlign w:val="center"/>
          </w:tcPr>
          <w:p w14:paraId="50401E7C"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167</w:t>
            </w:r>
          </w:p>
        </w:tc>
      </w:tr>
      <w:tr w:rsidR="009373BE" w:rsidRPr="009373BE" w14:paraId="09B08B7C" w14:textId="77777777" w:rsidTr="00123B48">
        <w:trPr>
          <w:trHeight w:val="711"/>
        </w:trPr>
        <w:tc>
          <w:tcPr>
            <w:tcW w:w="7488" w:type="dxa"/>
            <w:shd w:val="clear" w:color="auto" w:fill="auto"/>
            <w:vAlign w:val="center"/>
          </w:tcPr>
          <w:p w14:paraId="5D0BFBDF" w14:textId="77777777" w:rsidR="009373BE" w:rsidRPr="009373BE" w:rsidRDefault="009373BE" w:rsidP="009373BE">
            <w:pPr>
              <w:spacing w:after="0" w:line="240" w:lineRule="auto"/>
              <w:rPr>
                <w:rFonts w:ascii="Times New Roman" w:eastAsia="Times New Roman" w:hAnsi="Times New Roman" w:cs="Times New Roman"/>
                <w:b/>
                <w:kern w:val="0"/>
                <w:sz w:val="24"/>
                <w:szCs w:val="24"/>
                <w:lang w:eastAsia="ru-RU"/>
                <w14:ligatures w14:val="none"/>
              </w:rPr>
            </w:pPr>
            <w:r w:rsidRPr="009373BE">
              <w:rPr>
                <w:rFonts w:ascii="Times New Roman" w:eastAsia="Times New Roman" w:hAnsi="Times New Roman" w:cs="Times New Roman"/>
                <w:b/>
                <w:kern w:val="0"/>
                <w:sz w:val="24"/>
                <w:szCs w:val="24"/>
                <w:lang w:eastAsia="ru-RU"/>
                <w14:ligatures w14:val="none"/>
              </w:rPr>
              <w:t>Самостоятельная работа обучающегося (всего)</w:t>
            </w:r>
          </w:p>
        </w:tc>
        <w:tc>
          <w:tcPr>
            <w:tcW w:w="2083" w:type="dxa"/>
            <w:shd w:val="clear" w:color="auto" w:fill="auto"/>
            <w:vAlign w:val="center"/>
          </w:tcPr>
          <w:p w14:paraId="2FCA9485"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85</w:t>
            </w:r>
          </w:p>
        </w:tc>
      </w:tr>
      <w:tr w:rsidR="009373BE" w:rsidRPr="009373BE" w14:paraId="3B68668F" w14:textId="77777777" w:rsidTr="00123B48">
        <w:trPr>
          <w:trHeight w:val="811"/>
        </w:trPr>
        <w:tc>
          <w:tcPr>
            <w:tcW w:w="7488" w:type="dxa"/>
            <w:shd w:val="clear" w:color="auto" w:fill="auto"/>
            <w:vAlign w:val="center"/>
          </w:tcPr>
          <w:p w14:paraId="54E3CD5E" w14:textId="77777777" w:rsidR="009373BE" w:rsidRPr="009373BE" w:rsidRDefault="009373BE" w:rsidP="009373BE">
            <w:pPr>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в том числе:</w:t>
            </w:r>
          </w:p>
        </w:tc>
        <w:tc>
          <w:tcPr>
            <w:tcW w:w="2083" w:type="dxa"/>
            <w:shd w:val="clear" w:color="auto" w:fill="auto"/>
            <w:vAlign w:val="center"/>
          </w:tcPr>
          <w:p w14:paraId="424A6744"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p>
        </w:tc>
      </w:tr>
      <w:tr w:rsidR="009373BE" w:rsidRPr="009373BE" w14:paraId="093C2B60" w14:textId="77777777" w:rsidTr="00123B48">
        <w:trPr>
          <w:trHeight w:val="1269"/>
        </w:trPr>
        <w:tc>
          <w:tcPr>
            <w:tcW w:w="7488" w:type="dxa"/>
            <w:shd w:val="clear" w:color="auto" w:fill="auto"/>
            <w:vAlign w:val="center"/>
          </w:tcPr>
          <w:p w14:paraId="2F334109" w14:textId="77777777" w:rsidR="009373BE" w:rsidRPr="009373BE" w:rsidRDefault="009373BE" w:rsidP="009373BE">
            <w:pPr>
              <w:spacing w:after="0" w:line="360" w:lineRule="auto"/>
              <w:ind w:firstLine="540"/>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Внеаудиторная самостоятельная работа:</w:t>
            </w:r>
          </w:p>
          <w:p w14:paraId="5C52BBE0" w14:textId="77777777" w:rsidR="009373BE" w:rsidRPr="009373BE" w:rsidRDefault="009373BE" w:rsidP="009373BE">
            <w:pPr>
              <w:spacing w:after="0" w:line="36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подготовка рефератов, сообщений,</w:t>
            </w:r>
          </w:p>
          <w:p w14:paraId="6CFE76C2" w14:textId="77777777" w:rsidR="009373BE" w:rsidRPr="009373BE" w:rsidRDefault="009373BE" w:rsidP="009373BE">
            <w:pPr>
              <w:spacing w:after="0" w:line="36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составление комплекса упражнений гигиенической гимнастики;</w:t>
            </w:r>
          </w:p>
          <w:p w14:paraId="791EF060" w14:textId="77777777" w:rsidR="009373BE" w:rsidRPr="009373BE" w:rsidRDefault="009373BE" w:rsidP="009373BE">
            <w:pPr>
              <w:spacing w:after="0" w:line="36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ведение личного дневника самоконтроля</w:t>
            </w:r>
          </w:p>
          <w:p w14:paraId="32F8957A" w14:textId="77777777" w:rsidR="009373BE" w:rsidRPr="009373BE" w:rsidRDefault="009373BE" w:rsidP="009373BE">
            <w:pPr>
              <w:spacing w:after="0" w:line="36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составление индивидуальной оздоровительной</w:t>
            </w:r>
          </w:p>
          <w:p w14:paraId="058B33E1" w14:textId="77777777" w:rsidR="009373BE" w:rsidRPr="009373BE" w:rsidRDefault="009373BE" w:rsidP="009373BE">
            <w:pPr>
              <w:spacing w:after="0" w:line="36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Программы по ОФП с учетом будущей профессии</w:t>
            </w:r>
          </w:p>
        </w:tc>
        <w:tc>
          <w:tcPr>
            <w:tcW w:w="2083" w:type="dxa"/>
            <w:shd w:val="clear" w:color="auto" w:fill="auto"/>
            <w:vAlign w:val="center"/>
          </w:tcPr>
          <w:p w14:paraId="4851E7F3" w14:textId="77777777" w:rsidR="009373BE" w:rsidRPr="009373BE" w:rsidRDefault="009373BE" w:rsidP="009373BE">
            <w:pPr>
              <w:spacing w:after="0" w:line="240" w:lineRule="auto"/>
              <w:jc w:val="center"/>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85</w:t>
            </w:r>
          </w:p>
        </w:tc>
      </w:tr>
      <w:tr w:rsidR="009373BE" w:rsidRPr="009373BE" w14:paraId="388002E5" w14:textId="77777777" w:rsidTr="00123B48">
        <w:trPr>
          <w:trHeight w:val="829"/>
        </w:trPr>
        <w:tc>
          <w:tcPr>
            <w:tcW w:w="0" w:type="auto"/>
            <w:gridSpan w:val="2"/>
            <w:shd w:val="clear" w:color="auto" w:fill="auto"/>
            <w:vAlign w:val="center"/>
          </w:tcPr>
          <w:p w14:paraId="6458AA09" w14:textId="77777777" w:rsidR="009373BE" w:rsidRPr="009373BE" w:rsidRDefault="009373BE" w:rsidP="009373BE">
            <w:pPr>
              <w:spacing w:after="0" w:line="240" w:lineRule="auto"/>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 xml:space="preserve">Итоговая аттестация в </w:t>
            </w:r>
            <w:proofErr w:type="gramStart"/>
            <w:r w:rsidRPr="009373BE">
              <w:rPr>
                <w:rFonts w:ascii="Times New Roman" w:eastAsia="Times New Roman" w:hAnsi="Times New Roman" w:cs="Times New Roman"/>
                <w:kern w:val="0"/>
                <w:sz w:val="24"/>
                <w:szCs w:val="24"/>
                <w:lang w:eastAsia="ru-RU"/>
                <w14:ligatures w14:val="none"/>
              </w:rPr>
              <w:t>форме  дифференцированного</w:t>
            </w:r>
            <w:proofErr w:type="gramEnd"/>
            <w:r w:rsidRPr="009373BE">
              <w:rPr>
                <w:rFonts w:ascii="Times New Roman" w:eastAsia="Times New Roman" w:hAnsi="Times New Roman" w:cs="Times New Roman"/>
                <w:kern w:val="0"/>
                <w:sz w:val="24"/>
                <w:szCs w:val="24"/>
                <w:lang w:eastAsia="ru-RU"/>
                <w14:ligatures w14:val="none"/>
              </w:rPr>
              <w:t xml:space="preserve"> зачета</w:t>
            </w:r>
          </w:p>
        </w:tc>
      </w:tr>
    </w:tbl>
    <w:p w14:paraId="7D15875A" w14:textId="77777777" w:rsidR="009373BE" w:rsidRDefault="009373BE" w:rsidP="009373BE">
      <w:pPr>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3DF68008" w14:textId="77777777" w:rsidR="009373BE" w:rsidRDefault="009373BE" w:rsidP="009373BE">
      <w:pPr>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349A81F5" w14:textId="07C7AD45" w:rsidR="009373BE" w:rsidRDefault="009373BE" w:rsidP="009373BE">
      <w:pPr>
        <w:spacing w:after="0" w:line="240" w:lineRule="auto"/>
        <w:ind w:firstLine="709"/>
        <w:jc w:val="both"/>
        <w:rPr>
          <w:rFonts w:ascii="Times New Roman" w:eastAsia="Calibri" w:hAnsi="Times New Roman" w:cs="Times New Roman"/>
          <w:b/>
          <w:kern w:val="0"/>
          <w:sz w:val="24"/>
          <w:szCs w:val="24"/>
          <w14:ligatures w14:val="none"/>
        </w:rPr>
      </w:pPr>
      <w:r w:rsidRPr="00576784">
        <w:rPr>
          <w:rFonts w:ascii="Times New Roman" w:eastAsia="Times New Roman" w:hAnsi="Times New Roman" w:cs="Times New Roman"/>
          <w:b/>
          <w:kern w:val="0"/>
          <w:sz w:val="24"/>
          <w:szCs w:val="24"/>
          <w:lang w:eastAsia="ru-RU"/>
          <w14:ligatures w14:val="none"/>
        </w:rPr>
        <w:t>5. Содержание дисциплины</w:t>
      </w:r>
      <w:r>
        <w:rPr>
          <w:rFonts w:ascii="Times New Roman" w:eastAsia="Times New Roman" w:hAnsi="Times New Roman" w:cs="Times New Roman"/>
          <w:b/>
          <w:kern w:val="0"/>
          <w:sz w:val="24"/>
          <w:szCs w:val="24"/>
          <w:lang w:eastAsia="ru-RU"/>
          <w14:ligatures w14:val="none"/>
        </w:rPr>
        <w:t xml:space="preserve"> «</w:t>
      </w:r>
      <w:r>
        <w:rPr>
          <w:rFonts w:ascii="Times New Roman" w:eastAsia="Times New Roman" w:hAnsi="Times New Roman" w:cs="Times New Roman"/>
          <w:b/>
          <w:kern w:val="0"/>
          <w:sz w:val="24"/>
          <w:szCs w:val="24"/>
          <w:lang w:eastAsia="ru-RU"/>
          <w14:ligatures w14:val="none"/>
        </w:rPr>
        <w:t>Физическая культура</w:t>
      </w:r>
      <w:r>
        <w:rPr>
          <w:rFonts w:ascii="Times New Roman" w:eastAsia="Calibri" w:hAnsi="Times New Roman" w:cs="Times New Roman"/>
          <w:b/>
          <w:kern w:val="0"/>
          <w:sz w:val="24"/>
          <w:szCs w:val="24"/>
          <w14:ligatures w14:val="none"/>
        </w:rPr>
        <w:t>»:</w:t>
      </w:r>
    </w:p>
    <w:p w14:paraId="26785FAF" w14:textId="77777777" w:rsidR="009373BE" w:rsidRDefault="009373BE" w:rsidP="009373BE">
      <w:pPr>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60DC64B3" w14:textId="77777777" w:rsidR="009373BE" w:rsidRPr="009373BE" w:rsidRDefault="009373BE" w:rsidP="009373BE">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9373BE">
        <w:rPr>
          <w:rFonts w:ascii="Times New Roman" w:eastAsia="Times New Roman" w:hAnsi="Times New Roman" w:cs="Times New Roman"/>
          <w:kern w:val="0"/>
          <w:sz w:val="24"/>
          <w:szCs w:val="24"/>
          <w:lang w:eastAsia="ru-RU"/>
          <w14:ligatures w14:val="none"/>
        </w:rPr>
        <w:t>Теоретическая часть</w:t>
      </w:r>
    </w:p>
    <w:p w14:paraId="02100D75" w14:textId="77777777" w:rsidR="009373BE" w:rsidRPr="009373BE" w:rsidRDefault="009373BE" w:rsidP="009373BE">
      <w:pPr>
        <w:autoSpaceDE w:val="0"/>
        <w:autoSpaceDN w:val="0"/>
        <w:adjustRightInd w:val="0"/>
        <w:spacing w:after="0" w:line="240" w:lineRule="auto"/>
        <w:jc w:val="both"/>
        <w:rPr>
          <w:rFonts w:ascii="Times New Roman" w:eastAsia="Times New Roman" w:hAnsi="Times New Roman" w:cs="Times New Roman"/>
          <w:iCs/>
          <w:kern w:val="0"/>
          <w:sz w:val="24"/>
          <w:szCs w:val="24"/>
          <w:lang w:eastAsia="ru-RU"/>
          <w14:ligatures w14:val="none"/>
        </w:rPr>
      </w:pPr>
      <w:r w:rsidRPr="009373BE">
        <w:rPr>
          <w:rFonts w:ascii="Times New Roman" w:eastAsia="Times New Roman" w:hAnsi="Times New Roman" w:cs="Times New Roman"/>
          <w:iCs/>
          <w:kern w:val="0"/>
          <w:sz w:val="24"/>
          <w:szCs w:val="24"/>
          <w:lang w:eastAsia="ru-RU"/>
          <w14:ligatures w14:val="none"/>
        </w:rPr>
        <w:t>Введение. Физическая культура в общекультурной и профессиональной подготовке студентов СПО</w:t>
      </w:r>
    </w:p>
    <w:p w14:paraId="3CE10098"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14:paraId="1EE09ED1"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14:paraId="2A396901" w14:textId="77777777" w:rsidR="009373BE" w:rsidRPr="009373BE" w:rsidRDefault="009373BE" w:rsidP="009373BE">
      <w:pPr>
        <w:autoSpaceDE w:val="0"/>
        <w:autoSpaceDN w:val="0"/>
        <w:adjustRightInd w:val="0"/>
        <w:spacing w:after="0" w:line="240" w:lineRule="auto"/>
        <w:jc w:val="both"/>
        <w:rPr>
          <w:rFonts w:ascii="Times New Roman" w:eastAsia="Times New Roman" w:hAnsi="Times New Roman" w:cs="Times New Roman"/>
          <w:iCs/>
          <w:kern w:val="0"/>
          <w:sz w:val="24"/>
          <w:szCs w:val="24"/>
          <w:lang w:eastAsia="ru-RU"/>
          <w14:ligatures w14:val="none"/>
        </w:rPr>
      </w:pPr>
      <w:r w:rsidRPr="009373BE">
        <w:rPr>
          <w:rFonts w:ascii="Times New Roman" w:eastAsia="Times New Roman" w:hAnsi="Times New Roman" w:cs="Times New Roman"/>
          <w:iCs/>
          <w:kern w:val="0"/>
          <w:sz w:val="24"/>
          <w:szCs w:val="24"/>
          <w:lang w:eastAsia="ru-RU"/>
          <w14:ligatures w14:val="none"/>
        </w:rPr>
        <w:t>1. Основы здорового образа жизни. Физическая культура</w:t>
      </w:r>
    </w:p>
    <w:p w14:paraId="777E243A" w14:textId="77777777" w:rsidR="009373BE" w:rsidRPr="009373BE" w:rsidRDefault="009373BE" w:rsidP="009373BE">
      <w:pPr>
        <w:autoSpaceDE w:val="0"/>
        <w:autoSpaceDN w:val="0"/>
        <w:adjustRightInd w:val="0"/>
        <w:spacing w:after="0" w:line="240" w:lineRule="auto"/>
        <w:jc w:val="both"/>
        <w:rPr>
          <w:rFonts w:ascii="Times New Roman" w:eastAsia="Times New Roman" w:hAnsi="Times New Roman" w:cs="Times New Roman"/>
          <w:iCs/>
          <w:kern w:val="0"/>
          <w:sz w:val="24"/>
          <w:szCs w:val="24"/>
          <w:lang w:eastAsia="ru-RU"/>
          <w14:ligatures w14:val="none"/>
        </w:rPr>
      </w:pPr>
      <w:r w:rsidRPr="009373BE">
        <w:rPr>
          <w:rFonts w:ascii="Times New Roman" w:eastAsia="Times New Roman" w:hAnsi="Times New Roman" w:cs="Times New Roman"/>
          <w:iCs/>
          <w:kern w:val="0"/>
          <w:sz w:val="24"/>
          <w:szCs w:val="24"/>
          <w:lang w:eastAsia="ru-RU"/>
          <w14:ligatures w14:val="none"/>
        </w:rPr>
        <w:t>в обеспечении здоровья</w:t>
      </w:r>
    </w:p>
    <w:p w14:paraId="3D40AF3F"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w:t>
      </w:r>
      <w:r w:rsidRPr="009373BE">
        <w:rPr>
          <w:rFonts w:ascii="Times New Roman" w:eastAsia="SchoolBookCSanPin-Regular" w:hAnsi="Times New Roman" w:cs="Times New Roman"/>
          <w:kern w:val="0"/>
          <w:sz w:val="24"/>
          <w:szCs w:val="24"/>
          <w:lang w:eastAsia="ru-RU"/>
          <w14:ligatures w14:val="none"/>
        </w:rPr>
        <w:lastRenderedPageBreak/>
        <w:t>молодежи. Личное отношение к здоровью как условие формирования здорового образа жизни. Двигательная активность.</w:t>
      </w:r>
    </w:p>
    <w:p w14:paraId="758FC632"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Влияние экологических факторов на здоровье человека. О вреде и профилактике</w:t>
      </w:r>
    </w:p>
    <w:p w14:paraId="27B362D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курения, алкоголизма, наркомании. Влияние наследственных заболеваний в формировании здорового образа жизни. Рациональное питание и профессия. Режим в</w:t>
      </w:r>
    </w:p>
    <w:p w14:paraId="27E4143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14:paraId="73E9809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2. Основы методики самостоятельных занятий физическими упражнениями</w:t>
      </w:r>
    </w:p>
    <w:p w14:paraId="5FF5FFA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Мотивация и целенаправленность самостоятельных занятий, их формы и содержание.</w:t>
      </w:r>
    </w:p>
    <w:p w14:paraId="7B5EC1A6"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Организация занятий физическими упражнениями различной направленности.</w:t>
      </w:r>
    </w:p>
    <w:p w14:paraId="7D37FEC7"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Особенности самостоятельных занятий для юношей и девушек. Основные принципы</w:t>
      </w:r>
    </w:p>
    <w:p w14:paraId="683613B3"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 xml:space="preserve">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
    <w:p w14:paraId="7D9E9A28"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3. Самоконтроль, его основные методы, показатели и критерии оценки</w:t>
      </w:r>
    </w:p>
    <w:p w14:paraId="488CF27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Использование методов стандартов, антропометрических индексов, номограмм,</w:t>
      </w:r>
    </w:p>
    <w:p w14:paraId="623E4B24"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14:paraId="0AD59FB7"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Коррекция содержания и методики занятий физическими упражнениями и спортом</w:t>
      </w:r>
    </w:p>
    <w:p w14:paraId="405CD7B8"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по результатам показателей контроля.</w:t>
      </w:r>
    </w:p>
    <w:p w14:paraId="44CC7613"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4. Психофизиологические основы учебного и производственного труда.</w:t>
      </w:r>
    </w:p>
    <w:p w14:paraId="72DA94A3"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Средства физической культуры в регулировании работоспособности.</w:t>
      </w:r>
    </w:p>
    <w:p w14:paraId="468513F8"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Психофизиологическая характеристика будущей производственной деятельности</w:t>
      </w:r>
    </w:p>
    <w:p w14:paraId="7A5BFA84"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w:t>
      </w:r>
    </w:p>
    <w:p w14:paraId="35A68999"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Критерии нервно-эмоционального, психического и психофизического утомления.</w:t>
      </w:r>
    </w:p>
    <w:p w14:paraId="50F97EE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Методы повышения эффективности производственного и учебного труда. Значение мышечной релаксации.</w:t>
      </w:r>
    </w:p>
    <w:p w14:paraId="0E87743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5. Физическая культура в профессиональной деятельности специалиста</w:t>
      </w:r>
    </w:p>
    <w:p w14:paraId="7D811559"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w:t>
      </w:r>
    </w:p>
    <w:p w14:paraId="5C1CF536"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физического воспитания при занятиях различными видами двигательной активности.</w:t>
      </w:r>
    </w:p>
    <w:p w14:paraId="5DF7F873"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Профилактика профессиональных заболеваний средствами и методами физического</w:t>
      </w:r>
    </w:p>
    <w:p w14:paraId="0D0339D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14:paraId="4FCE62FD"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Практическая часть</w:t>
      </w:r>
    </w:p>
    <w:p w14:paraId="3BB8701B"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Учебно</w:t>
      </w:r>
      <w:r w:rsidRPr="009373BE">
        <w:rPr>
          <w:rFonts w:ascii="Times New Roman" w:eastAsia="SchoolBookCSanPin-Regular" w:hAnsi="Times New Roman" w:cs="Times New Roman"/>
          <w:kern w:val="0"/>
          <w:sz w:val="24"/>
          <w:szCs w:val="24"/>
          <w:lang w:eastAsia="ru-RU"/>
          <w14:ligatures w14:val="none"/>
        </w:rPr>
        <w:t>-</w:t>
      </w:r>
      <w:r w:rsidRPr="009373BE">
        <w:rPr>
          <w:rFonts w:ascii="Times New Roman" w:eastAsia="SchoolBookCSanPin-Regular" w:hAnsi="Times New Roman" w:cs="Times New Roman"/>
          <w:iCs/>
          <w:kern w:val="0"/>
          <w:sz w:val="24"/>
          <w:szCs w:val="24"/>
          <w:lang w:eastAsia="ru-RU"/>
          <w14:ligatures w14:val="none"/>
        </w:rPr>
        <w:t>методические занятия</w:t>
      </w:r>
    </w:p>
    <w:p w14:paraId="2DB1A0BD"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Содержание учебно-методических занятий определяется по выбору преподавателя</w:t>
      </w:r>
    </w:p>
    <w:p w14:paraId="12703FD7"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kern w:val="0"/>
          <w:sz w:val="24"/>
          <w:szCs w:val="24"/>
          <w:lang w:eastAsia="ru-RU"/>
          <w14:ligatures w14:val="none"/>
        </w:rPr>
        <w:t>с учетом интересов студентов.</w:t>
      </w:r>
    </w:p>
    <w:p w14:paraId="774DD206"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1</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Простейшие методики самооценки работоспособности</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усталости</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утомления и применение средств физической культуры для их направленной коррекции</w:t>
      </w:r>
      <w:r w:rsidRPr="009373BE">
        <w:rPr>
          <w:rFonts w:ascii="Times New Roman" w:eastAsia="SchoolBookCSanPin-Regular" w:hAnsi="Times New Roman" w:cs="Times New Roman"/>
          <w:kern w:val="0"/>
          <w:sz w:val="24"/>
          <w:szCs w:val="24"/>
          <w:lang w:eastAsia="ru-RU"/>
          <w14:ligatures w14:val="none"/>
        </w:rPr>
        <w:t>.</w:t>
      </w:r>
    </w:p>
    <w:p w14:paraId="7F7F35D9"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Использование методов самоконтроля</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стандартов</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индексов</w:t>
      </w:r>
      <w:r w:rsidRPr="009373BE">
        <w:rPr>
          <w:rFonts w:ascii="Times New Roman" w:eastAsia="SchoolBookCSanPin-Regular" w:hAnsi="Times New Roman" w:cs="Times New Roman"/>
          <w:kern w:val="0"/>
          <w:sz w:val="24"/>
          <w:szCs w:val="24"/>
          <w:lang w:eastAsia="ru-RU"/>
          <w14:ligatures w14:val="none"/>
        </w:rPr>
        <w:t>.</w:t>
      </w:r>
    </w:p>
    <w:p w14:paraId="4E41C7D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2</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Методика составления и проведения самостоятельных занятий физическими упражнениями гигиенической и профессиональной направленности</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Методика активного отдыха в ходе профессиональной деятельности по избранному направлению</w:t>
      </w:r>
      <w:r w:rsidRPr="009373BE">
        <w:rPr>
          <w:rFonts w:ascii="Times New Roman" w:eastAsia="SchoolBookCSanPin-Regular" w:hAnsi="Times New Roman" w:cs="Times New Roman"/>
          <w:kern w:val="0"/>
          <w:sz w:val="24"/>
          <w:szCs w:val="24"/>
          <w:lang w:eastAsia="ru-RU"/>
          <w14:ligatures w14:val="none"/>
        </w:rPr>
        <w:t>.</w:t>
      </w:r>
    </w:p>
    <w:p w14:paraId="4C9C15E9"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3</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Массаж и самомассаж при физическом и умственном утомлении</w:t>
      </w:r>
      <w:r w:rsidRPr="009373BE">
        <w:rPr>
          <w:rFonts w:ascii="Times New Roman" w:eastAsia="SchoolBookCSanPin-Regular" w:hAnsi="Times New Roman" w:cs="Times New Roman"/>
          <w:kern w:val="0"/>
          <w:sz w:val="24"/>
          <w:szCs w:val="24"/>
          <w:lang w:eastAsia="ru-RU"/>
          <w14:ligatures w14:val="none"/>
        </w:rPr>
        <w:t>.</w:t>
      </w:r>
    </w:p>
    <w:p w14:paraId="1B017C3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lastRenderedPageBreak/>
        <w:t>4</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Физические упражнения для профилактики и коррекции нарушения опорно</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двигательного аппарата</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Профилактика профессиональных заболеваний средствами и</w:t>
      </w:r>
    </w:p>
    <w:p w14:paraId="23061089"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методами физического воспитания</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Физические упражнения для коррекции зрения</w:t>
      </w:r>
      <w:r w:rsidRPr="009373BE">
        <w:rPr>
          <w:rFonts w:ascii="Times New Roman" w:eastAsia="SchoolBookCSanPin-Regular" w:hAnsi="Times New Roman" w:cs="Times New Roman"/>
          <w:kern w:val="0"/>
          <w:sz w:val="24"/>
          <w:szCs w:val="24"/>
          <w:lang w:eastAsia="ru-RU"/>
          <w14:ligatures w14:val="none"/>
        </w:rPr>
        <w:t>.</w:t>
      </w:r>
    </w:p>
    <w:p w14:paraId="3AB51C1B"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5</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Составление и проведение комплексов утренней</w:t>
      </w:r>
      <w:r w:rsidRPr="009373BE">
        <w:rPr>
          <w:rFonts w:ascii="Times New Roman" w:eastAsia="SchoolBookCSanPin-Regular" w:hAnsi="Times New Roman" w:cs="Times New Roman"/>
          <w:kern w:val="0"/>
          <w:sz w:val="24"/>
          <w:szCs w:val="24"/>
          <w:lang w:eastAsia="ru-RU"/>
          <w14:ligatures w14:val="none"/>
        </w:rPr>
        <w:t xml:space="preserve">, </w:t>
      </w:r>
      <w:r w:rsidRPr="009373BE">
        <w:rPr>
          <w:rFonts w:ascii="Times New Roman" w:eastAsia="SchoolBookCSanPin-Regular" w:hAnsi="Times New Roman" w:cs="Times New Roman"/>
          <w:iCs/>
          <w:kern w:val="0"/>
          <w:sz w:val="24"/>
          <w:szCs w:val="24"/>
          <w:lang w:eastAsia="ru-RU"/>
          <w14:ligatures w14:val="none"/>
        </w:rPr>
        <w:t>вводной и производственной гимнастики с учетом направления будущей профессиональной деятельности студентов</w:t>
      </w:r>
      <w:r w:rsidRPr="009373BE">
        <w:rPr>
          <w:rFonts w:ascii="Times New Roman" w:eastAsia="SchoolBookCSanPin-Regular" w:hAnsi="Times New Roman" w:cs="Times New Roman"/>
          <w:kern w:val="0"/>
          <w:sz w:val="24"/>
          <w:szCs w:val="24"/>
          <w:lang w:eastAsia="ru-RU"/>
          <w14:ligatures w14:val="none"/>
        </w:rPr>
        <w:t>.</w:t>
      </w:r>
    </w:p>
    <w:p w14:paraId="51040476"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6. Самооценка и анализ выполнения обязательных тестов состояния здоровья</w:t>
      </w:r>
    </w:p>
    <w:p w14:paraId="222BF5BD"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и общефизической подготовки. Методика самоконтроля за уровнем развития профессионально значимых качеств и свойств личности.</w:t>
      </w:r>
    </w:p>
    <w:p w14:paraId="0B7F297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7. Ведение личного дневника самоконтроля (индивидуальной карты здоровья).</w:t>
      </w:r>
    </w:p>
    <w:p w14:paraId="28662028"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Определение уровня здоровья (по Э. Н. Вайнеру).</w:t>
      </w:r>
    </w:p>
    <w:p w14:paraId="70EC7046"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8. Индивидуальная оздоровительная программа двигательной активности с учетом профессиональной направленности.</w:t>
      </w:r>
    </w:p>
    <w:p w14:paraId="399C3427"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Учебно-тренировочные занятия</w:t>
      </w:r>
    </w:p>
    <w:p w14:paraId="3889866C" w14:textId="77777777" w:rsidR="009373BE" w:rsidRPr="009373BE" w:rsidRDefault="009373BE" w:rsidP="009373BE">
      <w:pPr>
        <w:autoSpaceDE w:val="0"/>
        <w:autoSpaceDN w:val="0"/>
        <w:adjustRightInd w:val="0"/>
        <w:spacing w:after="0" w:line="240" w:lineRule="auto"/>
        <w:ind w:firstLine="708"/>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w:t>
      </w:r>
    </w:p>
    <w:p w14:paraId="0EF6B74D"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студентов, дает индивидуальные рекомендации для самостоятельных занятий тем</w:t>
      </w:r>
    </w:p>
    <w:p w14:paraId="29E2C53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или иным видом спорта.</w:t>
      </w:r>
    </w:p>
    <w:p w14:paraId="7BB38F76"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1. Легкая атлетика. Кроссовая подготовка</w:t>
      </w:r>
    </w:p>
    <w:p w14:paraId="3293979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14:paraId="632AF064"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Кроссовая подготовка: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14:paraId="01550E3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2. Гимнастика</w:t>
      </w:r>
    </w:p>
    <w:p w14:paraId="370E037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 xml:space="preserve">Решает оздоровительные и профилактические задачи. Развивает силу, выносливость, координацию, гибкость, равновесие, </w:t>
      </w:r>
      <w:proofErr w:type="spellStart"/>
      <w:r w:rsidRPr="009373BE">
        <w:rPr>
          <w:rFonts w:ascii="Times New Roman" w:eastAsia="SchoolBookCSanPin-Regular" w:hAnsi="Times New Roman" w:cs="Times New Roman"/>
          <w:iCs/>
          <w:kern w:val="0"/>
          <w:sz w:val="24"/>
          <w:szCs w:val="24"/>
          <w:lang w:eastAsia="ru-RU"/>
          <w14:ligatures w14:val="none"/>
        </w:rPr>
        <w:t>сенсоторику</w:t>
      </w:r>
      <w:proofErr w:type="spellEnd"/>
      <w:r w:rsidRPr="009373BE">
        <w:rPr>
          <w:rFonts w:ascii="Times New Roman" w:eastAsia="SchoolBookCSanPin-Regular" w:hAnsi="Times New Roman" w:cs="Times New Roman"/>
          <w:iCs/>
          <w:kern w:val="0"/>
          <w:sz w:val="24"/>
          <w:szCs w:val="24"/>
          <w:lang w:eastAsia="ru-RU"/>
          <w14:ligatures w14:val="none"/>
        </w:rPr>
        <w:t>. Совершенствует память, внимание, целеустремленность, мышление.</w:t>
      </w:r>
    </w:p>
    <w:p w14:paraId="2FA765F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p w14:paraId="43FE839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Упражнения для коррекции зрения. Комплексы упражнений вводной и производственной гимнастики.</w:t>
      </w:r>
    </w:p>
    <w:p w14:paraId="160B758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4. Спортивные игры</w:t>
      </w:r>
    </w:p>
    <w:p w14:paraId="50A77F13"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Проведение спортивных игр способствует совершенствованию профессиональной</w:t>
      </w:r>
    </w:p>
    <w:p w14:paraId="44C2D1F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 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14:paraId="00FEF22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14:paraId="4F9CF685"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Волейбол</w:t>
      </w:r>
    </w:p>
    <w:p w14:paraId="53AA2E2C"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lastRenderedPageBreak/>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14:paraId="42BA3BD4"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Баскетбол</w:t>
      </w:r>
    </w:p>
    <w:p w14:paraId="7D9618C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Ловля и передача мяча, ведение, броски мяча в корзину (с места, в движении, прыжком), вырывание и выбивание (приемы овладения мячом), прием техники защита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w:t>
      </w:r>
    </w:p>
    <w:p w14:paraId="0242095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Футбол (для юношей)</w:t>
      </w:r>
    </w:p>
    <w:p w14:paraId="3A6D80DC"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14:paraId="15F5567D"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Виды спорта по выбору</w:t>
      </w:r>
    </w:p>
    <w:p w14:paraId="0003A65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Ритмическая гимнастика</w:t>
      </w:r>
    </w:p>
    <w:p w14:paraId="27123D64"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Занятия способствуют совершенствованию координационных способностей, выносливости, ловкости, гибкости, коррекции фигуры. Оказывают оздоровительное</w:t>
      </w:r>
    </w:p>
    <w:p w14:paraId="01C9E59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влияние на сердечно-сосудистую, дыхательную, нервно-мышечную системы. Использование музыкального сопровождения совершенствует чувство ритма.</w:t>
      </w:r>
    </w:p>
    <w:p w14:paraId="397AC038"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Индивидуально подобранные композиции из упражнений, выполняемых с разной</w:t>
      </w:r>
    </w:p>
    <w:p w14:paraId="352CF01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амплитудой, траекторией, ритмом, темпом, пространственной точностью. Комплекс упражнений с профессиональной направленностью из 26—30 движений.</w:t>
      </w:r>
    </w:p>
    <w:p w14:paraId="18026218"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Атлетическая гимнастика, работа на тренажерах</w:t>
      </w:r>
    </w:p>
    <w:p w14:paraId="2E79E2C0"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Решает задачи коррекции фигуры, дифференцировки силовых характеристик</w:t>
      </w:r>
    </w:p>
    <w:p w14:paraId="14FCA3C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движений, совершенствует регуляцию мышечного тонуса. Воспитывает абсолютную и относительную силу избранных групп мышц.</w:t>
      </w:r>
    </w:p>
    <w:p w14:paraId="3B242D29"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Круговой метод тренировки для развития силы основных мышечных групп с</w:t>
      </w:r>
    </w:p>
    <w:p w14:paraId="75E5613F"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эспандерами, амортизаторами из резины, гантелями, гирей, штангой. Техника</w:t>
      </w:r>
    </w:p>
    <w:p w14:paraId="7BD0A88A"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безопасности занятий.</w:t>
      </w:r>
    </w:p>
    <w:p w14:paraId="0EDEC3AD"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9373BE">
        <w:rPr>
          <w:rFonts w:ascii="Times New Roman" w:eastAsia="SchoolBookCSanPin-Regular" w:hAnsi="Times New Roman" w:cs="Times New Roman"/>
          <w:bCs/>
          <w:iCs/>
          <w:kern w:val="0"/>
          <w:sz w:val="24"/>
          <w:szCs w:val="24"/>
          <w:lang w:eastAsia="ru-RU"/>
          <w14:ligatures w14:val="none"/>
        </w:rPr>
        <w:t>Дыхательная гимнастика</w:t>
      </w:r>
    </w:p>
    <w:p w14:paraId="13057BF9"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Упражнения дыхательной гимнастики могут быть использованы в качестве профилактического средства физического воспитания.</w:t>
      </w:r>
    </w:p>
    <w:p w14:paraId="5471B4CE"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Дыхательная гимнастика используется для повышения основных функциональных систем: дыхательной и сердечно-сосудистой. Позволяет увеличивать жизненную емкость легких. Классические методы дыхания при выполнении движений.</w:t>
      </w:r>
    </w:p>
    <w:p w14:paraId="29322944"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Дыхательные упражнения йогов. Современные методики дыхательной гимнастики</w:t>
      </w:r>
    </w:p>
    <w:p w14:paraId="0465D4CC" w14:textId="77777777" w:rsidR="009373BE" w:rsidRPr="009373BE" w:rsidRDefault="009373BE" w:rsidP="009373BE">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9373BE">
        <w:rPr>
          <w:rFonts w:ascii="Times New Roman" w:eastAsia="SchoolBookCSanPin-Regular" w:hAnsi="Times New Roman" w:cs="Times New Roman"/>
          <w:iCs/>
          <w:kern w:val="0"/>
          <w:sz w:val="24"/>
          <w:szCs w:val="24"/>
          <w:lang w:eastAsia="ru-RU"/>
          <w14:ligatures w14:val="none"/>
        </w:rPr>
        <w:t>(Лобановой-Поповой, Стрельниковой, Бутейко).</w:t>
      </w:r>
    </w:p>
    <w:p w14:paraId="51A14756" w14:textId="77777777" w:rsidR="009373BE" w:rsidRPr="009373BE" w:rsidRDefault="009373BE" w:rsidP="009373BE">
      <w:pPr>
        <w:spacing w:after="0" w:line="240" w:lineRule="auto"/>
        <w:ind w:firstLine="360"/>
        <w:rPr>
          <w:rFonts w:ascii="Times New Roman" w:eastAsia="Times New Roman" w:hAnsi="Times New Roman" w:cs="Times New Roman"/>
          <w:kern w:val="0"/>
          <w:sz w:val="32"/>
          <w:szCs w:val="32"/>
          <w:lang w:eastAsia="ru-RU"/>
          <w14:ligatures w14:val="none"/>
        </w:rPr>
      </w:pPr>
    </w:p>
    <w:p w14:paraId="333A950B" w14:textId="77777777" w:rsidR="009373BE" w:rsidRPr="009373BE" w:rsidRDefault="009373BE" w:rsidP="009373BE">
      <w:pPr>
        <w:spacing w:after="0" w:line="240" w:lineRule="auto"/>
        <w:rPr>
          <w:rFonts w:ascii="Times New Roman" w:eastAsia="Times New Roman" w:hAnsi="Times New Roman" w:cs="Times New Roman"/>
          <w:kern w:val="0"/>
          <w:sz w:val="32"/>
          <w:szCs w:val="32"/>
          <w:lang w:eastAsia="ru-RU"/>
          <w14:ligatures w14:val="none"/>
        </w:rPr>
      </w:pPr>
    </w:p>
    <w:p w14:paraId="3B3EBA14" w14:textId="77777777" w:rsidR="00E62A1E" w:rsidRDefault="00E62A1E"/>
    <w:sectPr w:rsidR="00E62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choolBookCSanPin-Regular">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3BE"/>
    <w:rsid w:val="004A0E88"/>
    <w:rsid w:val="009373BE"/>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B960"/>
  <w15:chartTrackingRefBased/>
  <w15:docId w15:val="{CA547BC3-998B-4DBA-AFE4-611089F12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73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9373BE"/>
    <w:pPr>
      <w:spacing w:after="0" w:line="240" w:lineRule="auto"/>
    </w:pPr>
    <w:rPr>
      <w:kern w:val="0"/>
      <w:sz w:val="20"/>
      <w:szCs w:val="20"/>
      <w:lang w:eastAsia="ru-RU"/>
      <w14:ligatures w14:val="none"/>
    </w:rPr>
    <w:tblPr/>
  </w:style>
  <w:style w:type="paragraph" w:styleId="a3">
    <w:name w:val="No Spacing"/>
    <w:link w:val="a4"/>
    <w:qFormat/>
    <w:rsid w:val="009373BE"/>
    <w:pPr>
      <w:spacing w:after="0" w:line="240" w:lineRule="auto"/>
    </w:pPr>
    <w:rPr>
      <w:rFonts w:ascii="Calibri" w:eastAsia="Calibri" w:hAnsi="Calibri" w:cs="Times New Roman"/>
      <w:kern w:val="0"/>
      <w14:ligatures w14:val="none"/>
    </w:rPr>
  </w:style>
  <w:style w:type="character" w:customStyle="1" w:styleId="a4">
    <w:name w:val="Без интервала Знак"/>
    <w:link w:val="a3"/>
    <w:locked/>
    <w:rsid w:val="009373BE"/>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2987</Words>
  <Characters>17029</Characters>
  <Application>Microsoft Office Word</Application>
  <DocSecurity>0</DocSecurity>
  <Lines>141</Lines>
  <Paragraphs>39</Paragraphs>
  <ScaleCrop>false</ScaleCrop>
  <Company/>
  <LinksUpToDate>false</LinksUpToDate>
  <CharactersWithSpaces>19977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2023-10-08T15:20:00Z</dcterms:created>
  <dcterms:modified xsi:type="dcterms:W3CDTF">2023-10-08T15:23:00Z</dcterms:modified>
</cp:coreProperties>
</file>