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A6" w:rsidRPr="00E253A6" w:rsidRDefault="00E253A6" w:rsidP="00E2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E253A6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E253A6" w:rsidRPr="00E253A6" w:rsidTr="00E253A6">
        <w:tc>
          <w:tcPr>
            <w:tcW w:w="9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53A6" w:rsidRPr="00E253A6" w:rsidRDefault="00E253A6" w:rsidP="00E25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в профессиональной деятельности</w:t>
            </w:r>
          </w:p>
        </w:tc>
      </w:tr>
    </w:tbl>
    <w:p w:rsidR="00E253A6" w:rsidRPr="00E253A6" w:rsidRDefault="00E253A6" w:rsidP="00E25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253A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дисциплины</w:t>
      </w:r>
    </w:p>
    <w:p w:rsidR="00E253A6" w:rsidRPr="00E253A6" w:rsidRDefault="00E253A6" w:rsidP="00E25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53A6" w:rsidRPr="00E253A6" w:rsidRDefault="00E253A6" w:rsidP="00E25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</w:t>
      </w:r>
      <w:r w:rsidRPr="00E25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Место дисциплины в структуре основной профессиональной образовательной программы</w:t>
      </w:r>
    </w:p>
    <w:p w:rsidR="00E253A6" w:rsidRPr="00E253A6" w:rsidRDefault="00E253A6" w:rsidP="00E253A6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</w:t>
      </w:r>
      <w:r w:rsidRPr="00E25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Цель и планируемые результаты освоения дисциплины</w:t>
      </w:r>
    </w:p>
    <w:p w:rsidR="00E253A6" w:rsidRPr="00E253A6" w:rsidRDefault="00E253A6" w:rsidP="00E253A6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E253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Дисциплина </w:t>
      </w:r>
      <w:r w:rsidRPr="00E253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E253A6">
        <w:rPr>
          <w:rFonts w:ascii="Times New Roman" w:eastAsia="Times New Roman" w:hAnsi="Times New Roman" w:cs="Times New Roman"/>
          <w:sz w:val="28"/>
          <w:szCs w:val="28"/>
          <w:lang w:eastAsia="zh-CN"/>
        </w:rPr>
        <w:t>Иностранный язык в профессиональной деятельности</w:t>
      </w:r>
      <w:r w:rsidRPr="00E253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Pr="00E253A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E253A6">
        <w:rPr>
          <w:rFonts w:ascii="Times New Roman" w:eastAsia="Times New Roman" w:hAnsi="Times New Roman" w:cs="Times New Roman"/>
          <w:sz w:val="28"/>
          <w:szCs w:val="28"/>
          <w:lang w:eastAsia="zh-CN"/>
        </w:rPr>
        <w:t>входит в общий гуманитарный и социально-экономический цикл.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4"/>
        <w:gridCol w:w="4111"/>
      </w:tblGrid>
      <w:tr w:rsidR="006877A2" w:rsidRPr="006877A2" w:rsidTr="006877A2">
        <w:trPr>
          <w:cantSplit/>
          <w:trHeight w:val="793"/>
          <w:jc w:val="center"/>
        </w:trPr>
        <w:tc>
          <w:tcPr>
            <w:tcW w:w="1134" w:type="dxa"/>
          </w:tcPr>
          <w:p w:rsidR="006877A2" w:rsidRPr="006877A2" w:rsidRDefault="006877A2" w:rsidP="006C1F72">
            <w:pPr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877A2">
              <w:rPr>
                <w:rFonts w:ascii="Times New Roman" w:hAnsi="Times New Roman" w:cs="Times New Roman"/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3964" w:type="dxa"/>
          </w:tcPr>
          <w:p w:rsidR="006877A2" w:rsidRPr="006877A2" w:rsidRDefault="006877A2" w:rsidP="006C1F7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877A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Знания</w:t>
            </w:r>
          </w:p>
        </w:tc>
        <w:tc>
          <w:tcPr>
            <w:tcW w:w="4111" w:type="dxa"/>
          </w:tcPr>
          <w:p w:rsidR="006877A2" w:rsidRPr="006877A2" w:rsidRDefault="006877A2" w:rsidP="006C1F7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877A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Умения</w:t>
            </w:r>
          </w:p>
        </w:tc>
      </w:tr>
      <w:tr w:rsidR="006877A2" w:rsidRPr="006877A2" w:rsidTr="006877A2">
        <w:trPr>
          <w:cantSplit/>
          <w:trHeight w:val="793"/>
          <w:jc w:val="center"/>
        </w:trPr>
        <w:tc>
          <w:tcPr>
            <w:tcW w:w="1134" w:type="dxa"/>
            <w:vAlign w:val="center"/>
          </w:tcPr>
          <w:p w:rsidR="006877A2" w:rsidRPr="006877A2" w:rsidRDefault="006877A2" w:rsidP="006C1F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77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01</w:t>
            </w:r>
          </w:p>
          <w:p w:rsidR="006877A2" w:rsidRPr="006877A2" w:rsidRDefault="006877A2" w:rsidP="006C1F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77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04</w:t>
            </w:r>
          </w:p>
          <w:p w:rsidR="006877A2" w:rsidRPr="006877A2" w:rsidRDefault="006877A2" w:rsidP="006C1F7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77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10,</w:t>
            </w:r>
          </w:p>
          <w:p w:rsidR="006877A2" w:rsidRPr="006877A2" w:rsidRDefault="006877A2" w:rsidP="006C1F7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877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ЛР4,   ЛР 13-15   </w:t>
            </w:r>
          </w:p>
        </w:tc>
        <w:tc>
          <w:tcPr>
            <w:tcW w:w="3964" w:type="dxa"/>
          </w:tcPr>
          <w:p w:rsidR="006877A2" w:rsidRPr="006877A2" w:rsidRDefault="006877A2" w:rsidP="006C1F7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7A2">
              <w:rPr>
                <w:rFonts w:ascii="Times New Roman" w:hAnsi="Times New Roman" w:cs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:rsidR="006877A2" w:rsidRPr="006877A2" w:rsidRDefault="006877A2" w:rsidP="006C1F7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7A2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  <w:p w:rsidR="006877A2" w:rsidRPr="006877A2" w:rsidRDefault="006877A2" w:rsidP="006C1F7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7A2">
              <w:rPr>
                <w:rFonts w:ascii="Times New Roman" w:hAnsi="Times New Roman" w:cs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  <w:p w:rsidR="006877A2" w:rsidRPr="006877A2" w:rsidRDefault="006877A2" w:rsidP="006C1F7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7A2">
              <w:rPr>
                <w:rFonts w:ascii="Times New Roman" w:hAnsi="Times New Roman" w:cs="Times New Roman"/>
                <w:sz w:val="20"/>
                <w:szCs w:val="20"/>
              </w:rPr>
              <w:t>Проявлять и демонстрировать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  <w:p w:rsidR="006877A2" w:rsidRPr="006877A2" w:rsidRDefault="006877A2" w:rsidP="006C1F7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7A2">
              <w:rPr>
                <w:rFonts w:ascii="Times New Roman" w:hAnsi="Times New Roman" w:cs="Times New Roman"/>
                <w:sz w:val="20"/>
                <w:szCs w:val="20"/>
              </w:rPr>
              <w:t>Демонстрировать умение эффективно взаимодействовать в команде, вести диалог, в том числе с использованием средств коммуникации</w:t>
            </w:r>
          </w:p>
          <w:p w:rsidR="006877A2" w:rsidRPr="006877A2" w:rsidRDefault="006877A2" w:rsidP="006C1F7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77A2">
              <w:rPr>
                <w:rFonts w:ascii="Times New Roman" w:hAnsi="Times New Roman" w:cs="Times New Roman"/>
                <w:sz w:val="20"/>
                <w:szCs w:val="20"/>
              </w:rPr>
              <w:t>Демонстрировать навыки анализа и интерпретации информации из различных источников с учетом нормативно-правовых норм</w:t>
            </w:r>
          </w:p>
          <w:p w:rsidR="006877A2" w:rsidRPr="006877A2" w:rsidRDefault="006877A2" w:rsidP="006C1F7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877A2">
              <w:rPr>
                <w:rFonts w:ascii="Times New Roman" w:hAnsi="Times New Roman" w:cs="Times New Roman"/>
                <w:sz w:val="20"/>
                <w:szCs w:val="20"/>
              </w:rPr>
              <w:t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4111" w:type="dxa"/>
          </w:tcPr>
          <w:p w:rsidR="006877A2" w:rsidRPr="006877A2" w:rsidRDefault="006877A2" w:rsidP="006C1F7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77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6877A2" w:rsidRPr="006877A2" w:rsidRDefault="006877A2" w:rsidP="006C1F7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77A2">
              <w:rPr>
                <w:rFonts w:ascii="Times New Roman" w:hAnsi="Times New Roman" w:cs="Times New Roman"/>
                <w:bCs/>
                <w:sz w:val="20"/>
                <w:szCs w:val="20"/>
              </w:rPr>
              <w:t>понимать тексты на базовые профессиональные темы</w:t>
            </w:r>
          </w:p>
          <w:p w:rsidR="006877A2" w:rsidRPr="006877A2" w:rsidRDefault="006877A2" w:rsidP="006C1F7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77A2">
              <w:rPr>
                <w:rFonts w:ascii="Times New Roman" w:hAnsi="Times New Roman" w:cs="Times New Roman"/>
                <w:bCs/>
                <w:sz w:val="20"/>
                <w:szCs w:val="20"/>
              </w:rPr>
              <w:t>участвовать в диалогах на знакомые общие и профессиональные темы</w:t>
            </w:r>
          </w:p>
          <w:p w:rsidR="006877A2" w:rsidRPr="006877A2" w:rsidRDefault="006877A2" w:rsidP="006C1F7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77A2">
              <w:rPr>
                <w:rFonts w:ascii="Times New Roman" w:hAnsi="Times New Roman" w:cs="Times New Roman"/>
                <w:bCs/>
                <w:sz w:val="20"/>
                <w:szCs w:val="20"/>
              </w:rPr>
              <w:t>строить простые высказывания о себе и о своей профессиональной деятельности</w:t>
            </w:r>
          </w:p>
          <w:p w:rsidR="006877A2" w:rsidRPr="006877A2" w:rsidRDefault="006877A2" w:rsidP="006C1F7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77A2">
              <w:rPr>
                <w:rFonts w:ascii="Times New Roman" w:hAnsi="Times New Roman" w:cs="Times New Roman"/>
                <w:bCs/>
                <w:sz w:val="20"/>
                <w:szCs w:val="20"/>
              </w:rPr>
              <w:t>кратко обосновывать и объяснить свои действия (текущие и планируемые)</w:t>
            </w:r>
          </w:p>
          <w:p w:rsidR="006877A2" w:rsidRPr="006877A2" w:rsidRDefault="006877A2" w:rsidP="006C1F7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77A2">
              <w:rPr>
                <w:rFonts w:ascii="Times New Roman" w:hAnsi="Times New Roman" w:cs="Times New Roman"/>
                <w:bCs/>
                <w:sz w:val="20"/>
                <w:szCs w:val="20"/>
              </w:rPr>
              <w:t>писать простые связные сообщения на знакомые или интересующие профессиональные темы. правила построения простых и сложных предложений на профессиональные темы</w:t>
            </w:r>
          </w:p>
          <w:p w:rsidR="006877A2" w:rsidRPr="006877A2" w:rsidRDefault="006877A2" w:rsidP="006C1F72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</w:tbl>
    <w:p w:rsidR="00E253A6" w:rsidRPr="00E253A6" w:rsidRDefault="00E253A6" w:rsidP="00E253A6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E25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Рекомендуемое количество часов на освоение программы дисциплины</w:t>
      </w: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6806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Максимальная учебная нагрузка обучающегося </w:t>
      </w:r>
      <w:r w:rsidR="00687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174</w:t>
      </w:r>
      <w:r w:rsidRPr="00E253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2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часов, в том числе:</w:t>
      </w: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8016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Обязательная аудиторная учебная нагрузка обучающегося: 15</w:t>
      </w:r>
      <w:r w:rsidR="00687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</w:t>
      </w:r>
      <w:r w:rsidRPr="00E253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2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часов; </w:t>
      </w:r>
      <w:r w:rsidRPr="00E253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самостоятельная работа обучающегося</w:t>
      </w:r>
      <w:r w:rsidR="006877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2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87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2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часов.</w:t>
      </w:r>
    </w:p>
    <w:p w:rsidR="00E253A6" w:rsidRPr="00E253A6" w:rsidRDefault="00E253A6" w:rsidP="00687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2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E253A6" w:rsidRPr="00E253A6" w:rsidRDefault="00E253A6" w:rsidP="00E253A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3A6" w:rsidRPr="00E253A6" w:rsidRDefault="00E253A6" w:rsidP="00E25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E253A6" w:rsidRPr="00E253A6" w:rsidRDefault="00E253A6" w:rsidP="00E25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4"/>
        <w:gridCol w:w="2083"/>
      </w:tblGrid>
      <w:tr w:rsidR="00E253A6" w:rsidRPr="00E253A6" w:rsidTr="00E253A6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деятельности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E253A6" w:rsidRPr="00E253A6" w:rsidTr="00E253A6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68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7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E253A6" w:rsidRPr="00E253A6" w:rsidTr="00E253A6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3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68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87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53A6" w:rsidRPr="00E253A6" w:rsidTr="00E253A6">
        <w:tc>
          <w:tcPr>
            <w:tcW w:w="9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E253A6" w:rsidRPr="00E253A6" w:rsidTr="00E253A6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практические занятия </w:t>
            </w:r>
            <w:r w:rsidRPr="00E253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(если предусмотрено)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68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87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53A6" w:rsidRPr="00E253A6" w:rsidTr="00E253A6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53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253A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E253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68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7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253A6" w:rsidRPr="00E253A6" w:rsidTr="00E253A6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A6" w:rsidRPr="00E253A6" w:rsidRDefault="00E253A6" w:rsidP="00E25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53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253A6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промежуточная аттестация </w:t>
            </w:r>
            <w:r w:rsidRPr="00E25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(дифференцированный зачет)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A6" w:rsidRPr="00E253A6" w:rsidRDefault="00E253A6" w:rsidP="00E25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53A6" w:rsidRPr="00E253A6" w:rsidRDefault="00E253A6" w:rsidP="00E25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E253A6" w:rsidRPr="00E253A6" w:rsidRDefault="00E253A6" w:rsidP="00E253A6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Содержание дисциплины</w:t>
      </w: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571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5717"/>
        </w:tabs>
        <w:autoSpaceDE w:val="0"/>
        <w:autoSpaceDN w:val="0"/>
        <w:adjustRightInd w:val="0"/>
        <w:spacing w:after="0" w:line="360" w:lineRule="auto"/>
        <w:ind w:firstLine="17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II</w:t>
      </w:r>
      <w:r w:rsidRPr="00E253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курс 3 семестр</w:t>
      </w: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5717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 1.  Использование компьютеров в повседневной жизни</w:t>
      </w: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5717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 2. Базы данных</w:t>
      </w: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5717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 3. Интернет телефония</w:t>
      </w: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5717"/>
        </w:tabs>
        <w:autoSpaceDE w:val="0"/>
        <w:autoSpaceDN w:val="0"/>
        <w:adjustRightInd w:val="0"/>
        <w:spacing w:after="0" w:line="360" w:lineRule="auto"/>
        <w:ind w:left="720" w:firstLine="98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5717"/>
        </w:tabs>
        <w:autoSpaceDE w:val="0"/>
        <w:autoSpaceDN w:val="0"/>
        <w:adjustRightInd w:val="0"/>
        <w:spacing w:after="0" w:line="360" w:lineRule="auto"/>
        <w:ind w:left="720" w:firstLine="98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II</w:t>
      </w:r>
      <w:r w:rsidRPr="00E253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курс 4 семестр</w:t>
      </w: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571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 1. Устройства ввода и вывода</w:t>
      </w: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571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 2. Обучение за рубежом</w:t>
      </w: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571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 3. Будущая карьера</w:t>
      </w: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571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Тема 4. Оформление документов </w:t>
      </w: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5717"/>
        </w:tabs>
        <w:autoSpaceDE w:val="0"/>
        <w:autoSpaceDN w:val="0"/>
        <w:adjustRightInd w:val="0"/>
        <w:spacing w:after="0" w:line="360" w:lineRule="auto"/>
        <w:ind w:firstLine="17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5717"/>
        </w:tabs>
        <w:autoSpaceDE w:val="0"/>
        <w:autoSpaceDN w:val="0"/>
        <w:adjustRightInd w:val="0"/>
        <w:spacing w:after="0" w:line="360" w:lineRule="auto"/>
        <w:ind w:firstLine="170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III</w:t>
      </w:r>
      <w:r w:rsidRPr="00E253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курс 5 семестр</w:t>
      </w: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571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 1. Технические профессии</w:t>
      </w: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571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 2. Компьютерные технологии</w:t>
      </w: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571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 3. Типы компьютерных систем</w:t>
      </w: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571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 4. Операционные системы</w:t>
      </w: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571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5717"/>
        </w:tabs>
        <w:autoSpaceDE w:val="0"/>
        <w:autoSpaceDN w:val="0"/>
        <w:adjustRightInd w:val="0"/>
        <w:spacing w:after="0" w:line="360" w:lineRule="auto"/>
        <w:ind w:firstLine="184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III</w:t>
      </w:r>
      <w:r w:rsidRPr="00E253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курс 6 семестр</w:t>
      </w: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571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 1. Программное обеспечение для работы с графикой</w:t>
      </w: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571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 2. Проверка безопасности веб-сайтов</w:t>
      </w: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571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Тема 3. Информационно-коммуникативные технологии</w:t>
      </w: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571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 4. Программирование</w:t>
      </w: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571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 5. Языки программирования</w:t>
      </w: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571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 6. Базовое программное обеспечение</w:t>
      </w: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571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5717"/>
        </w:tabs>
        <w:autoSpaceDE w:val="0"/>
        <w:autoSpaceDN w:val="0"/>
        <w:adjustRightInd w:val="0"/>
        <w:spacing w:after="0" w:line="360" w:lineRule="auto"/>
        <w:ind w:firstLine="184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IV</w:t>
      </w:r>
      <w:r w:rsidRPr="00E253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курс 7 семестр</w:t>
      </w: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571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 1. Современное программное обеспечение</w:t>
      </w: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571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 2. Здоровье и безопасность на рабочем месте</w:t>
      </w: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571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 3. Интернет безопасность</w:t>
      </w: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571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 4. Технические неисправности</w:t>
      </w:r>
    </w:p>
    <w:p w:rsidR="00E253A6" w:rsidRPr="00E253A6" w:rsidRDefault="00E253A6" w:rsidP="00E253A6">
      <w:pPr>
        <w:widowControl w:val="0"/>
        <w:shd w:val="clear" w:color="auto" w:fill="FFFFFF"/>
        <w:tabs>
          <w:tab w:val="left" w:leader="underscore" w:pos="571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53A6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Тема 5. Техническое усовершенствование</w:t>
      </w:r>
    </w:p>
    <w:p w:rsidR="00EC60E3" w:rsidRDefault="00EC60E3"/>
    <w:sectPr w:rsidR="00EC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CF9" w:rsidRDefault="00785CF9" w:rsidP="00E253A6">
      <w:pPr>
        <w:spacing w:after="0" w:line="240" w:lineRule="auto"/>
      </w:pPr>
      <w:r>
        <w:separator/>
      </w:r>
    </w:p>
  </w:endnote>
  <w:endnote w:type="continuationSeparator" w:id="0">
    <w:p w:rsidR="00785CF9" w:rsidRDefault="00785CF9" w:rsidP="00E25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CF9" w:rsidRDefault="00785CF9" w:rsidP="00E253A6">
      <w:pPr>
        <w:spacing w:after="0" w:line="240" w:lineRule="auto"/>
      </w:pPr>
      <w:r>
        <w:separator/>
      </w:r>
    </w:p>
  </w:footnote>
  <w:footnote w:type="continuationSeparator" w:id="0">
    <w:p w:rsidR="00785CF9" w:rsidRDefault="00785CF9" w:rsidP="00E253A6">
      <w:pPr>
        <w:spacing w:after="0" w:line="240" w:lineRule="auto"/>
      </w:pPr>
      <w:r>
        <w:continuationSeparator/>
      </w:r>
    </w:p>
  </w:footnote>
  <w:footnote w:id="1">
    <w:p w:rsidR="00E253A6" w:rsidRDefault="00E253A6" w:rsidP="00E253A6">
      <w:pPr>
        <w:pStyle w:val="a3"/>
        <w:jc w:val="both"/>
      </w:pPr>
      <w:r>
        <w:rPr>
          <w:rStyle w:val="a5"/>
        </w:rPr>
        <w:footnoteRef/>
      </w:r>
      <w:r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4CF4"/>
    <w:multiLevelType w:val="hybridMultilevel"/>
    <w:tmpl w:val="FAF65050"/>
    <w:name w:val="Нумерованный список 69"/>
    <w:lvl w:ilvl="0" w:tplc="69D0CC32">
      <w:numFmt w:val="bullet"/>
      <w:lvlText w:val="−"/>
      <w:lvlJc w:val="left"/>
      <w:pPr>
        <w:ind w:left="727" w:firstLine="0"/>
      </w:pPr>
      <w:rPr>
        <w:rFonts w:ascii="Times New Roman" w:hAnsi="Times New Roman"/>
        <w:sz w:val="28"/>
      </w:rPr>
    </w:lvl>
    <w:lvl w:ilvl="1" w:tplc="47285C12">
      <w:numFmt w:val="bullet"/>
      <w:lvlText w:val="o"/>
      <w:lvlJc w:val="left"/>
      <w:pPr>
        <w:ind w:left="1447" w:firstLine="0"/>
      </w:pPr>
      <w:rPr>
        <w:rFonts w:ascii="Courier New" w:hAnsi="Courier New"/>
      </w:rPr>
    </w:lvl>
    <w:lvl w:ilvl="2" w:tplc="A8009540">
      <w:numFmt w:val="bullet"/>
      <w:lvlText w:val=""/>
      <w:lvlJc w:val="left"/>
      <w:pPr>
        <w:ind w:left="2167" w:firstLine="0"/>
      </w:pPr>
      <w:rPr>
        <w:rFonts w:ascii="Wingdings" w:eastAsia="Times New Roman" w:hAnsi="Wingdings"/>
      </w:rPr>
    </w:lvl>
    <w:lvl w:ilvl="3" w:tplc="2A5ED40E">
      <w:numFmt w:val="bullet"/>
      <w:lvlText w:val=""/>
      <w:lvlJc w:val="left"/>
      <w:pPr>
        <w:ind w:left="2887" w:firstLine="0"/>
      </w:pPr>
      <w:rPr>
        <w:rFonts w:ascii="Symbol" w:hAnsi="Symbol"/>
      </w:rPr>
    </w:lvl>
    <w:lvl w:ilvl="4" w:tplc="AEF81528">
      <w:numFmt w:val="bullet"/>
      <w:lvlText w:val="o"/>
      <w:lvlJc w:val="left"/>
      <w:pPr>
        <w:ind w:left="3607" w:firstLine="0"/>
      </w:pPr>
      <w:rPr>
        <w:rFonts w:ascii="Courier New" w:hAnsi="Courier New"/>
      </w:rPr>
    </w:lvl>
    <w:lvl w:ilvl="5" w:tplc="103AF23A">
      <w:numFmt w:val="bullet"/>
      <w:lvlText w:val=""/>
      <w:lvlJc w:val="left"/>
      <w:pPr>
        <w:ind w:left="4327" w:firstLine="0"/>
      </w:pPr>
      <w:rPr>
        <w:rFonts w:ascii="Wingdings" w:eastAsia="Times New Roman" w:hAnsi="Wingdings"/>
      </w:rPr>
    </w:lvl>
    <w:lvl w:ilvl="6" w:tplc="23386BCC">
      <w:numFmt w:val="bullet"/>
      <w:lvlText w:val=""/>
      <w:lvlJc w:val="left"/>
      <w:pPr>
        <w:ind w:left="5047" w:firstLine="0"/>
      </w:pPr>
      <w:rPr>
        <w:rFonts w:ascii="Symbol" w:hAnsi="Symbol"/>
      </w:rPr>
    </w:lvl>
    <w:lvl w:ilvl="7" w:tplc="FCEEFE7E">
      <w:numFmt w:val="bullet"/>
      <w:lvlText w:val="o"/>
      <w:lvlJc w:val="left"/>
      <w:pPr>
        <w:ind w:left="5767" w:firstLine="0"/>
      </w:pPr>
      <w:rPr>
        <w:rFonts w:ascii="Courier New" w:hAnsi="Courier New"/>
      </w:rPr>
    </w:lvl>
    <w:lvl w:ilvl="8" w:tplc="C43E1036">
      <w:numFmt w:val="bullet"/>
      <w:lvlText w:val=""/>
      <w:lvlJc w:val="left"/>
      <w:pPr>
        <w:ind w:left="6487" w:firstLine="0"/>
      </w:pPr>
      <w:rPr>
        <w:rFonts w:ascii="Wingdings" w:eastAsia="Times New Roman" w:hAnsi="Wingdings"/>
      </w:rPr>
    </w:lvl>
  </w:abstractNum>
  <w:abstractNum w:abstractNumId="1" w15:restartNumberingAfterBreak="0">
    <w:nsid w:val="5D252395"/>
    <w:multiLevelType w:val="hybridMultilevel"/>
    <w:tmpl w:val="8D7A0DC2"/>
    <w:name w:val="Нумерованный список 28"/>
    <w:lvl w:ilvl="0" w:tplc="3B164EAE">
      <w:numFmt w:val="bullet"/>
      <w:lvlText w:val="−"/>
      <w:lvlJc w:val="left"/>
      <w:pPr>
        <w:ind w:left="661" w:firstLine="0"/>
      </w:pPr>
      <w:rPr>
        <w:rFonts w:ascii="Times New Roman" w:hAnsi="Times New Roman"/>
        <w:sz w:val="28"/>
      </w:rPr>
    </w:lvl>
    <w:lvl w:ilvl="1" w:tplc="C24A4D78">
      <w:numFmt w:val="bullet"/>
      <w:lvlText w:val="o"/>
      <w:lvlJc w:val="left"/>
      <w:pPr>
        <w:ind w:left="1381" w:firstLine="0"/>
      </w:pPr>
      <w:rPr>
        <w:rFonts w:ascii="Courier New" w:hAnsi="Courier New"/>
      </w:rPr>
    </w:lvl>
    <w:lvl w:ilvl="2" w:tplc="7BBEA1BA">
      <w:numFmt w:val="bullet"/>
      <w:lvlText w:val=""/>
      <w:lvlJc w:val="left"/>
      <w:pPr>
        <w:ind w:left="2101" w:firstLine="0"/>
      </w:pPr>
      <w:rPr>
        <w:rFonts w:ascii="Wingdings" w:eastAsia="Times New Roman" w:hAnsi="Wingdings"/>
      </w:rPr>
    </w:lvl>
    <w:lvl w:ilvl="3" w:tplc="E8549CAA">
      <w:numFmt w:val="bullet"/>
      <w:lvlText w:val=""/>
      <w:lvlJc w:val="left"/>
      <w:pPr>
        <w:ind w:left="2821" w:firstLine="0"/>
      </w:pPr>
      <w:rPr>
        <w:rFonts w:ascii="Symbol" w:hAnsi="Symbol"/>
      </w:rPr>
    </w:lvl>
    <w:lvl w:ilvl="4" w:tplc="A7C83D4A">
      <w:numFmt w:val="bullet"/>
      <w:lvlText w:val="o"/>
      <w:lvlJc w:val="left"/>
      <w:pPr>
        <w:ind w:left="3541" w:firstLine="0"/>
      </w:pPr>
      <w:rPr>
        <w:rFonts w:ascii="Courier New" w:hAnsi="Courier New"/>
      </w:rPr>
    </w:lvl>
    <w:lvl w:ilvl="5" w:tplc="CE4E0E94">
      <w:numFmt w:val="bullet"/>
      <w:lvlText w:val=""/>
      <w:lvlJc w:val="left"/>
      <w:pPr>
        <w:ind w:left="4261" w:firstLine="0"/>
      </w:pPr>
      <w:rPr>
        <w:rFonts w:ascii="Wingdings" w:eastAsia="Times New Roman" w:hAnsi="Wingdings"/>
      </w:rPr>
    </w:lvl>
    <w:lvl w:ilvl="6" w:tplc="8474BCF2">
      <w:numFmt w:val="bullet"/>
      <w:lvlText w:val=""/>
      <w:lvlJc w:val="left"/>
      <w:pPr>
        <w:ind w:left="4981" w:firstLine="0"/>
      </w:pPr>
      <w:rPr>
        <w:rFonts w:ascii="Symbol" w:hAnsi="Symbol"/>
      </w:rPr>
    </w:lvl>
    <w:lvl w:ilvl="7" w:tplc="2940E444">
      <w:numFmt w:val="bullet"/>
      <w:lvlText w:val="o"/>
      <w:lvlJc w:val="left"/>
      <w:pPr>
        <w:ind w:left="5701" w:firstLine="0"/>
      </w:pPr>
      <w:rPr>
        <w:rFonts w:ascii="Courier New" w:hAnsi="Courier New"/>
      </w:rPr>
    </w:lvl>
    <w:lvl w:ilvl="8" w:tplc="92D45B50">
      <w:numFmt w:val="bullet"/>
      <w:lvlText w:val=""/>
      <w:lvlJc w:val="left"/>
      <w:pPr>
        <w:ind w:left="6421" w:firstLine="0"/>
      </w:pPr>
      <w:rPr>
        <w:rFonts w:ascii="Wingdings" w:eastAsia="Times New Roman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04"/>
    <w:rsid w:val="00644F04"/>
    <w:rsid w:val="006877A2"/>
    <w:rsid w:val="00785CF9"/>
    <w:rsid w:val="007B5A14"/>
    <w:rsid w:val="00E253A6"/>
    <w:rsid w:val="00EC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2041"/>
  <w15:chartTrackingRefBased/>
  <w15:docId w15:val="{71D122F5-0B6F-4BEE-8618-AE0FC73F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253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E253A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E253A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5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Электронный журнал</cp:lastModifiedBy>
  <cp:revision>2</cp:revision>
  <dcterms:created xsi:type="dcterms:W3CDTF">2022-05-19T10:28:00Z</dcterms:created>
  <dcterms:modified xsi:type="dcterms:W3CDTF">2022-05-19T10:28:00Z</dcterms:modified>
</cp:coreProperties>
</file>