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true"/>
        <w:pBdr/>
        <w:spacing w:line="276" w:lineRule="auto"/>
        <w:ind/>
        <w:jc w:val="right"/>
        <w:rPr>
          <w:rFonts w:eastAsia="PMingLiU"/>
          <w:b/>
          <w:i/>
          <w:sz w:val="24"/>
          <w:szCs w:val="24"/>
        </w:rPr>
      </w:pPr>
      <w:r>
        <w:rPr>
          <w:rFonts w:eastAsia="PMingLiU"/>
          <w:b/>
          <w:i/>
          <w:sz w:val="22"/>
          <w:szCs w:val="22"/>
        </w:rPr>
        <w:t xml:space="preserve">Приложение </w:t>
      </w:r>
      <w:r>
        <w:rPr>
          <w:rFonts w:eastAsia="PMingLiU"/>
          <w:b/>
          <w:i/>
          <w:sz w:val="24"/>
          <w:szCs w:val="24"/>
        </w:rPr>
        <w:t xml:space="preserve">2.</w:t>
      </w:r>
      <w:r>
        <w:rPr>
          <w:rFonts w:eastAsia="PMingLiU"/>
          <w:b/>
          <w:i/>
          <w:sz w:val="24"/>
          <w:szCs w:val="24"/>
          <w:highlight w:val="none"/>
        </w:rPr>
        <w:t xml:space="preserve">6</w:t>
      </w:r>
      <w:r>
        <w:rPr>
          <w:rFonts w:eastAsia="PMingLiU"/>
          <w:b/>
          <w:i/>
          <w:sz w:val="24"/>
          <w:szCs w:val="24"/>
        </w:rPr>
      </w:r>
      <w:r>
        <w:rPr>
          <w:rFonts w:eastAsia="PMingLiU"/>
          <w:b/>
          <w:i/>
          <w:sz w:val="24"/>
          <w:szCs w:val="24"/>
        </w:rPr>
      </w:r>
    </w:p>
    <w:p>
      <w:pPr>
        <w:widowControl w:val="true"/>
        <w:pBdr/>
        <w:spacing w:line="276" w:lineRule="auto"/>
        <w:ind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i/>
          <w:sz w:val="24"/>
          <w:szCs w:val="24"/>
        </w:rPr>
        <w:t xml:space="preserve">К ОПОП-П по специальности</w:t>
      </w:r>
      <w:r>
        <w:rPr>
          <w:rFonts w:eastAsia="PMingLiU"/>
          <w:b/>
          <w:i/>
          <w:sz w:val="22"/>
          <w:szCs w:val="22"/>
        </w:rPr>
      </w:r>
      <w:r>
        <w:rPr>
          <w:rFonts w:eastAsia="PMingLiU"/>
          <w:b/>
          <w:i/>
          <w:sz w:val="22"/>
          <w:szCs w:val="22"/>
        </w:rPr>
      </w:r>
    </w:p>
    <w:p>
      <w:pPr>
        <w:pBdr/>
        <w:spacing/>
        <w:ind/>
        <w:jc w:val="right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09.02.08 Интеллектуальные интегрированные системы</w:t>
      </w:r>
      <w:r>
        <w:rPr>
          <w:rFonts w:eastAsiaTheme="minorHAnsi"/>
          <w:b/>
          <w:bCs/>
          <w:sz w:val="24"/>
          <w:szCs w:val="24"/>
        </w:rPr>
      </w:r>
      <w:r>
        <w:rPr>
          <w:rFonts w:eastAsiaTheme="minorHAnsi"/>
          <w:b/>
          <w:bCs/>
          <w:sz w:val="24"/>
          <w:szCs w:val="24"/>
        </w:rPr>
      </w:r>
    </w:p>
    <w:p>
      <w:pPr>
        <w:widowControl w:val="true"/>
        <w:pBdr/>
        <w:spacing/>
        <w:ind w:firstLine="708"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</w:r>
      <w:r>
        <w:rPr>
          <w:rFonts w:eastAsia="Times New Roman"/>
          <w:i/>
          <w:sz w:val="22"/>
          <w:szCs w:val="22"/>
        </w:rPr>
      </w:r>
      <w:r>
        <w:rPr>
          <w:rFonts w:eastAsia="Times New Roman"/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widowControl w:val="true"/>
        <w:pBdr/>
        <w:spacing/>
        <w:ind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РАБОЧАЯ ПРОГРАММА ДИСЦИПЛИНЫ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ОП.06 Операционные системы и среды</w:t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120"/>
        <w:ind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Составитель: </w:t>
      </w:r>
      <w:r>
        <w:rPr>
          <w:rFonts w:eastAsia="Times New Roman"/>
          <w:b/>
          <w:bCs/>
          <w:color w:val="000000"/>
          <w:sz w:val="24"/>
          <w:szCs w:val="24"/>
        </w:rPr>
      </w:r>
      <w:r>
        <w:rPr>
          <w:rFonts w:eastAsia="Times New Roman"/>
          <w:b/>
          <w:bCs/>
          <w:color w:val="000000"/>
          <w:sz w:val="24"/>
          <w:szCs w:val="24"/>
        </w:rPr>
      </w:r>
    </w:p>
    <w:p>
      <w:pPr>
        <w:pBdr/>
        <w:shd w:val="clear" w:color="auto" w:fill="ffffff"/>
        <w:spacing w:before="120"/>
        <w:ind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Плотникова Виктория Константиновна,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преподаватель ГБПОУ УКРТБ</w:t>
      </w:r>
      <w:r>
        <w:rPr>
          <w:rFonts w:eastAsia="Times New Roman"/>
          <w:b/>
          <w:bCs/>
          <w:color w:val="000000"/>
          <w:sz w:val="24"/>
          <w:szCs w:val="24"/>
        </w:rPr>
      </w:r>
      <w:r>
        <w:rPr>
          <w:rFonts w:eastAsia="Times New Roman"/>
          <w:b/>
          <w:bCs/>
          <w:color w:val="000000"/>
          <w:sz w:val="24"/>
          <w:szCs w:val="24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СОДЕРЖАНИЕ ПРОГРАММЫ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1. Общая характеристика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1.1. Цель и место дисциплины в структуре образовательной программы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1.2. Планируемые результаты освоения дисциплины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pBdr/>
        <w:shd w:val="clear" w:color="auto" w:fill="ffffff"/>
        <w:tabs>
          <w:tab w:val="left" w:leader="none" w:pos="851"/>
        </w:tabs>
        <w:spacing w:after="0" w:before="0" w:beforeAutospacing="0" w:line="240" w:lineRule="auto"/>
        <w:ind w:firstLine="284"/>
        <w:rPr/>
      </w:pPr>
      <w:r>
        <w:rPr>
          <w:color w:val="000000"/>
          <w:sz w:val="28"/>
          <w:szCs w:val="28"/>
        </w:rPr>
        <w:t xml:space="preserve">1.3. 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Обоснование часов вариативной части ОПОП-П</w:t>
      </w:r>
      <w:r>
        <w:rPr>
          <w:b/>
          <w:bCs/>
          <w:sz w:val="28"/>
          <w:szCs w:val="28"/>
        </w:rPr>
        <w:t xml:space="preserve"> </w:t>
      </w:r>
      <w:r/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2. Структура и содержание ДИСЦИПЛИНЫ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2.1. Трудоемкость освоения дисциплины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2.2. Содержание дисциплины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3. Условия реализации ДИСЦИПЛИНЫ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3.1. Материально-техническое обеспечение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3.2. Учебно-методическое обеспечение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</w:sectPr>
      </w:pPr>
      <w:r>
        <w:rPr>
          <w:sz w:val="28"/>
          <w:szCs w:val="28"/>
        </w:rPr>
        <w:t xml:space="preserve">4. Контроль и оценка результатов освоения ДИСЦИПЛИНЫ</w:t>
      </w:r>
      <w:r>
        <w:rPr>
          <w:sz w:val="28"/>
          <w:szCs w:val="28"/>
        </w:rPr>
        <w:tab/>
      </w:r>
      <w:r/>
    </w:p>
    <w:p>
      <w:pPr>
        <w:pBdr/>
        <w:shd w:val="clear" w:color="auto" w:fill="ffffff"/>
        <w:tabs>
          <w:tab w:val="left" w:leader="underscore" w:pos="9514"/>
        </w:tabs>
        <w:spacing w:before="283" w:line="360" w:lineRule="auto"/>
        <w:ind w:firstLine="154" w:left="26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ОБЩАЯ ХАРАКТЕРИСТИКА РАБОЧЕЙ ПРОГРАММЫ УЧЕБНОЙ ДИСЦИПЛИНЫ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9495" w:type="dxa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/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ОП.06 ОПЕРАЦИОННЫЕ СИСТЕМЫ И СРЕДЫ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i/>
        </w:rPr>
      </w:pPr>
      <w:r>
        <w:rPr>
          <w:i/>
        </w:rPr>
        <w:t xml:space="preserve">наименование дисциплины</w:t>
      </w:r>
      <w:r>
        <w:rPr>
          <w:i/>
        </w:rPr>
      </w:r>
      <w:r>
        <w:rPr>
          <w:i/>
        </w:rPr>
      </w:r>
    </w:p>
    <w:p>
      <w:pPr>
        <w:pBdr/>
        <w:shd w:val="clear" w:color="auto" w:fill="ffffff"/>
        <w:tabs>
          <w:tab w:val="left" w:leader="none" w:pos="571"/>
        </w:tabs>
        <w:spacing/>
        <w:ind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 w:firstLine="708"/>
        <w:jc w:val="both"/>
        <w:rPr>
          <w:rFonts w:eastAsia="PMingLiU"/>
          <w:b/>
          <w:sz w:val="28"/>
          <w:szCs w:val="28"/>
        </w:rPr>
      </w:pPr>
      <w:r>
        <w:rPr>
          <w:rFonts w:eastAsia="PMingLiU"/>
          <w:b/>
          <w:sz w:val="28"/>
          <w:szCs w:val="28"/>
        </w:rPr>
        <w:t xml:space="preserve">1.1. </w:t>
      </w:r>
      <w:r>
        <w:rPr>
          <w:rFonts w:eastAsia="PMingLiU"/>
          <w:b/>
          <w:sz w:val="28"/>
          <w:szCs w:val="28"/>
        </w:rPr>
        <w:t xml:space="preserve">Цель и место дисциплины в структуре образовательной программы</w:t>
      </w:r>
      <w:r>
        <w:rPr>
          <w:rFonts w:eastAsia="PMingLiU"/>
          <w:b/>
          <w:sz w:val="28"/>
          <w:szCs w:val="28"/>
          <w:highlight w:val="yellow"/>
        </w:rPr>
        <w:t xml:space="preserve"> 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Цель дисциплины </w:t>
      </w:r>
      <w:r>
        <w:rPr>
          <w:sz w:val="24"/>
          <w:szCs w:val="24"/>
        </w:rPr>
        <w:t xml:space="preserve">«ОП.06 Операционные системы и среды»</w:t>
      </w:r>
      <w:r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bCs/>
          <w:sz w:val="24"/>
          <w:szCs w:val="24"/>
        </w:rPr>
        <w:t xml:space="preserve">формирование представлений о современных операционных системах, средах и оболочках.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Дисциплина «ОП.06 Операционные системы и среды» включена в обязательную часть общепрофессионального цикла образовательной программы.</w:t>
      </w: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  <w:sz w:val="24"/>
          <w:szCs w:val="24"/>
          <w:lang w:eastAsia="en-US"/>
        </w:rPr>
      </w:r>
    </w:p>
    <w:p>
      <w:pPr>
        <w:pBdr/>
        <w:shd w:val="clear" w:color="auto" w:fill="ffffff"/>
        <w:tabs>
          <w:tab w:val="left" w:leader="none" w:pos="571"/>
        </w:tabs>
        <w:spacing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tabs>
          <w:tab w:val="left" w:leader="none" w:pos="571"/>
        </w:tabs>
        <w:spacing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</w:t>
      </w:r>
      <w:bookmarkStart w:id="0" w:name="OLE_LINK133"/>
      <w:r/>
      <w:bookmarkStart w:id="1" w:name="OLE_LINK132"/>
      <w:r/>
      <w:bookmarkStart w:id="2" w:name="OLE_LINK131"/>
      <w:r/>
      <w:bookmarkStart w:id="3" w:name="OLE_LINK130"/>
      <w:r/>
      <w:bookmarkStart w:id="4" w:name="OLE_LINK129"/>
      <w:r/>
      <w:bookmarkStart w:id="5" w:name="OLE_LINK128"/>
      <w:r/>
      <w:bookmarkStart w:id="6" w:name="OLE_LINK127"/>
      <w:r>
        <w:rPr>
          <w:b/>
          <w:bCs/>
          <w:color w:val="000000"/>
          <w:sz w:val="28"/>
          <w:szCs w:val="28"/>
        </w:rPr>
        <w:t xml:space="preserve">. Планируемые результаты освоения дисциплины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tabs>
          <w:tab w:val="left" w:leader="none" w:pos="571"/>
        </w:tabs>
        <w:spacing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571"/>
        </w:tabs>
        <w:spacing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освоения дисциплины обучающийся должен: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571"/>
        </w:tabs>
        <w:spacing/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5"/>
        <w:gridCol w:w="2792"/>
        <w:gridCol w:w="2790"/>
        <w:gridCol w:w="2801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930"/>
                <w:b/>
                <w:i w:val="0"/>
                <w:sz w:val="24"/>
                <w:szCs w:val="24"/>
              </w:rPr>
            </w:pPr>
            <w:r>
              <w:rPr>
                <w:rStyle w:val="930"/>
                <w:b/>
                <w:sz w:val="24"/>
                <w:szCs w:val="24"/>
              </w:rPr>
              <w:t xml:space="preserve">Код ОК, </w:t>
            </w:r>
            <w:r>
              <w:rPr>
                <w:rStyle w:val="930"/>
                <w:b/>
                <w:i w:val="0"/>
                <w:sz w:val="24"/>
                <w:szCs w:val="24"/>
              </w:rPr>
            </w:r>
            <w:r>
              <w:rPr>
                <w:rStyle w:val="930"/>
                <w:b/>
                <w:i w:val="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Style w:val="930"/>
                <w:b/>
                <w:i w:val="0"/>
                <w:sz w:val="24"/>
                <w:szCs w:val="24"/>
              </w:rPr>
            </w:pPr>
            <w:r>
              <w:rPr>
                <w:rStyle w:val="930"/>
                <w:b/>
                <w:sz w:val="24"/>
                <w:szCs w:val="24"/>
              </w:rPr>
              <w:t xml:space="preserve">ПК </w:t>
            </w:r>
            <w:r>
              <w:rPr>
                <w:rStyle w:val="930"/>
                <w:b/>
                <w:i w:val="0"/>
                <w:sz w:val="24"/>
                <w:szCs w:val="24"/>
              </w:rPr>
            </w:r>
            <w:r>
              <w:rPr>
                <w:rStyle w:val="930"/>
                <w:b/>
                <w:i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Уметь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Владеть навыками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bCs/>
                <w:sz w:val="24"/>
                <w:szCs w:val="24"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методы работы в профессиональной и смежных сферах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 w:firstLine="7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оценивать практическую значимость результатов поиска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применять средства информационных технологий для решения профессиональных задач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использовать современное программное обеспечение в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bCs/>
                <w:sz w:val="24"/>
                <w:szCs w:val="24"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приемы структурирования информации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 оформления результатов поиска информации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программное обеспечение в профессиональной деятельности, в том числе цифровые средства</w:t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грамотно излагать свои мысли и оформлять документы по профессиональной тематике на государственном языке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bCs/>
                <w:sz w:val="24"/>
                <w:szCs w:val="24"/>
              </w:rPr>
              <w:t xml:space="preserve">проявлять толерантность в рабочем коллективе</w:t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оформления документов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построения устных сообщений</w:t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участвовать в диалогах на знакомые общие и профессиональные темы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строить простые высказывания о себе и о своей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кратко обосновывать и объяснять свои действия (текущие и планируемые)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bCs/>
                <w:sz w:val="24"/>
                <w:szCs w:val="24"/>
              </w:rPr>
              <w:t xml:space="preserve">писать простые связные сообщения на знакомые или интересующие профессиональные темы</w:t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построения простых и сложных предложений на профессиональные темы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особенности произношения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чтения текстов профессиональной направленности</w:t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rFonts w:eastAsia="Calibri"/>
              </w:rPr>
              <w:t xml:space="preserve">ПК 1.1</w:t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iCs/>
              </w:rPr>
            </w:pPr>
            <w:r>
              <w:rPr>
                <w:iCs/>
              </w:rPr>
              <w:t xml:space="preserve">использовать средства операционных систем и сред для обеспечения работоспособности вычислительной техники;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Bdr/>
              <w:spacing w:before="120"/>
              <w:ind/>
              <w:rPr>
                <w:iCs/>
              </w:rPr>
            </w:pPr>
            <w:r>
              <w:rPr>
                <w:iCs/>
              </w:rPr>
              <w:t xml:space="preserve">работать в конкретной операционной системе;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Bdr/>
              <w:spacing w:before="120"/>
              <w:ind/>
              <w:rPr>
                <w:iCs/>
              </w:rPr>
            </w:pPr>
            <w:r>
              <w:rPr>
                <w:iCs/>
              </w:rPr>
              <w:t xml:space="preserve">работать со стандартными программами операционной системы;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iCs/>
              </w:rPr>
              <w:t xml:space="preserve">поддерживать приложения различных операционных систем.</w:t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состав и принципы работы операционных систем и сред;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-понятие, основные функции, типы операционных систем;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машинно-зависимые свойства операционных систем: обработку прерываний,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обслуживание ввода-вывода, управление виртуальной памятью;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принципы построения операционных систем;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способы организации поддержки устройств, драйверы оборудования;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понятие, функции и способы использования программного интерфейса операционной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green"/>
              </w:rPr>
            </w:pPr>
            <w:r>
              <w:rPr>
                <w:iCs/>
              </w:rPr>
              <w:t xml:space="preserve">системы, виды пользовательского интерфейса.</w:t>
            </w:r>
            <w:r>
              <w:rPr>
                <w:bCs/>
                <w:sz w:val="24"/>
                <w:szCs w:val="24"/>
                <w:highlight w:val="green"/>
              </w:rPr>
            </w:r>
            <w:r>
              <w:rPr>
                <w:bCs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</w:p>
        </w:tc>
      </w:tr>
    </w:tbl>
    <w:p>
      <w:pPr>
        <w:pBdr/>
        <w:shd w:val="clear" w:color="auto" w:fill="ffffff"/>
        <w:tabs>
          <w:tab w:val="left" w:leader="none" w:pos="494"/>
        </w:tabs>
        <w:spacing/>
        <w:ind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tabs>
          <w:tab w:val="left" w:leader="none" w:pos="494"/>
        </w:tabs>
        <w:spacing/>
        <w:ind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61"/>
        <w:pBdr/>
        <w:shd w:val="clear" w:color="auto" w:fill="ffffff"/>
        <w:spacing w:after="238" w:line="240" w:lineRule="auto"/>
        <w:ind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1.3.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Обоснование часов вариативной части ОПОП-П</w:t>
      </w:r>
      <w:r>
        <w:rPr>
          <w:b/>
          <w:bCs/>
        </w:rPr>
      </w:r>
      <w:r>
        <w:rPr>
          <w:b/>
          <w:bCs/>
        </w:rPr>
      </w:r>
    </w:p>
    <w:tbl>
      <w:tblPr>
        <w:tblStyle w:val="957"/>
        <w:tblW w:w="9639" w:type="dxa"/>
        <w:tblInd w:w="-5" w:type="dxa"/>
        <w:tblBorders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>
        <w:trPr/>
        <w:tc>
          <w:tcPr>
            <w:tcBorders/>
            <w:tcW w:w="770" w:type="dxa"/>
            <w:textDirection w:val="lrTb"/>
            <w:noWrap w:val="false"/>
          </w:tcPr>
          <w:p>
            <w:pPr>
              <w:pStyle w:val="952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217" w:type="dxa"/>
            <w:textDirection w:val="lrTb"/>
            <w:noWrap w:val="false"/>
          </w:tcPr>
          <w:p>
            <w:pPr>
              <w:pStyle w:val="952"/>
              <w:pBdr/>
              <w:spacing w:after="12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знания, умения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774" w:type="dxa"/>
            <w:textDirection w:val="lrTb"/>
            <w:noWrap w:val="false"/>
          </w:tcPr>
          <w:p>
            <w:pPr>
              <w:pStyle w:val="952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№, наименование темы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488" w:type="dxa"/>
            <w:textDirection w:val="lrTb"/>
            <w:noWrap w:val="false"/>
          </w:tcPr>
          <w:p>
            <w:pPr>
              <w:pStyle w:val="952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часов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390" w:type="dxa"/>
            <w:textDirection w:val="lrTb"/>
            <w:noWrap w:val="false"/>
          </w:tcPr>
          <w:p>
            <w:pPr>
              <w:pStyle w:val="952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70" w:type="dxa"/>
            <w:textDirection w:val="lrTb"/>
            <w:noWrap w:val="false"/>
          </w:tcPr>
          <w:p>
            <w:pPr>
              <w:pStyle w:val="95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3217" w:type="dxa"/>
            <w:textDirection w:val="lrTb"/>
            <w:noWrap w:val="false"/>
          </w:tcPr>
          <w:p>
            <w:pPr>
              <w:pStyle w:val="966"/>
              <w:widowControl w:val="false"/>
              <w:pBdr/>
              <w:spacing w:after="0" w:afterAutospacing="0" w:before="0" w:beforeAutospacing="0"/>
              <w:ind/>
              <w:rPr>
                <w:bCs/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Знать:</w:t>
            </w:r>
            <w:r>
              <w:rPr>
                <w:bCs/>
                <w:i/>
              </w:rPr>
            </w:r>
            <w:r>
              <w:rPr>
                <w:bCs/>
                <w:i/>
                <w:color w:val="000000"/>
              </w:rPr>
            </w:r>
          </w:p>
          <w:p>
            <w:pPr>
              <w:pStyle w:val="966"/>
              <w:widowControl w:val="false"/>
              <w:pBdr/>
              <w:spacing w:after="0" w:afterAutospacing="0" w:before="0" w:beforeAutospacing="0"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основные направления администрирования компьютерных сетей;</w:t>
            </w:r>
            <w:r>
              <w:rPr>
                <w:i/>
                <w:iCs/>
              </w:rPr>
            </w:r>
            <w:r>
              <w:rPr>
                <w:bCs/>
                <w:i/>
              </w:rPr>
            </w:r>
          </w:p>
          <w:p>
            <w:pPr>
              <w:pStyle w:val="967"/>
              <w:widowControl w:val="false"/>
              <w:pBdr/>
              <w:spacing w:after="0" w:afterAutospacing="0" w:before="0" w:beforeAutospacing="0"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типы серверов, технологию «клиент-сервер»;</w:t>
            </w:r>
            <w:r>
              <w:rPr>
                <w:i/>
                <w:iCs/>
              </w:rPr>
            </w:r>
            <w:r>
              <w:rPr>
                <w:bCs/>
                <w:i/>
              </w:rPr>
            </w:r>
          </w:p>
          <w:p>
            <w:pPr>
              <w:pStyle w:val="967"/>
              <w:widowControl w:val="false"/>
              <w:pBdr/>
              <w:spacing w:after="0" w:afterAutospacing="0" w:before="0" w:beforeAutospacing="0"/>
              <w:ind/>
              <w:rPr>
                <w:bCs/>
                <w:i/>
                <w:color w:val="000000"/>
                <w:highlight w:val="none"/>
              </w:rPr>
            </w:pPr>
            <w:r>
              <w:rPr>
                <w:i/>
                <w:iCs/>
                <w:color w:val="000000"/>
              </w:rPr>
              <w:t xml:space="preserve">утилиты, функции, удаленное управление сервером;</w:t>
            </w:r>
            <w:r>
              <w:rPr>
                <w:i/>
                <w:iCs/>
              </w:rPr>
            </w:r>
            <w:r>
              <w:rPr>
                <w:bCs/>
                <w:i/>
                <w:color w:val="000000"/>
                <w:highlight w:val="none"/>
              </w:rPr>
            </w:r>
          </w:p>
          <w:p>
            <w:pPr>
              <w:pStyle w:val="967"/>
              <w:widowControl w:val="false"/>
              <w:pBdr/>
              <w:spacing w:after="0" w:afterAutospacing="0" w:before="0" w:beforeAutospacing="0"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  <w:highlight w:val="none"/>
              </w:rPr>
              <w:t xml:space="preserve">Уметь;</w:t>
            </w:r>
            <w:r>
              <w:rPr>
                <w:i/>
                <w:iCs/>
                <w:color w:val="000000"/>
                <w:highlight w:val="none"/>
              </w:rPr>
            </w:r>
            <w:r>
              <w:rPr>
                <w:bCs/>
                <w:i/>
              </w:rPr>
            </w:r>
          </w:p>
          <w:p>
            <w:pPr>
              <w:pStyle w:val="967"/>
              <w:widowControl w:val="false"/>
              <w:pBdr/>
              <w:spacing w:after="0" w:afterAutospacing="0" w:before="0" w:beforeAutospacing="0"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  <w:t xml:space="preserve">Организовывать </w:t>
            </w:r>
            <w:r>
              <w:rPr>
                <w:i/>
                <w:iCs/>
                <w:color w:val="000000"/>
              </w:rPr>
              <w:t xml:space="preserve">порядок взаимодействия различных операционных систем;</w:t>
            </w:r>
            <w:r>
              <w:rPr>
                <w:i/>
                <w:iCs/>
              </w:rPr>
            </w:r>
            <w:r>
              <w:rPr>
                <w:bCs/>
                <w:i/>
              </w:rPr>
            </w:r>
          </w:p>
          <w:p>
            <w:pPr>
              <w:pStyle w:val="95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774" w:type="dxa"/>
            <w:textDirection w:val="lrTb"/>
            <w:noWrap w:val="false"/>
          </w:tcPr>
          <w:p>
            <w:pPr>
              <w:pStyle w:val="95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1.2. Работа с файлами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488" w:type="dxa"/>
            <w:textDirection w:val="lrTb"/>
            <w:noWrap w:val="false"/>
          </w:tcPr>
          <w:p>
            <w:pPr>
              <w:pStyle w:val="952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390" w:type="dxa"/>
            <w:textDirection w:val="lrTb"/>
            <w:noWrap w:val="false"/>
          </w:tcPr>
          <w:p>
            <w:pPr>
              <w:pStyle w:val="95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запросу работодателя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widowControl w:val="true"/>
        <w:pBdr/>
        <w:shd w:val="clear" w:color="auto" w:fill="ffffff"/>
        <w:spacing w:before="100" w:beforeAutospacing="1"/>
        <w:ind w:firstLine="726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widowControl w:val="true"/>
        <w:pBdr/>
        <w:spacing/>
        <w:ind/>
        <w:rPr>
          <w:rFonts w:eastAsia="Times New Roman"/>
        </w:rPr>
      </w:pPr>
      <w:r>
        <w:rPr>
          <w:rFonts w:eastAsia="Times New Roman"/>
        </w:rPr>
        <w:br w:type="page" w:clear="all"/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ДИСЦИПЛИНЫ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Трудоемкость освоение дисциплины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77" w:type="dxa"/>
        <w:tblInd w:w="108" w:type="dxa"/>
        <w:tblBorders/>
        <w:tblLayout w:type="fixed"/>
        <w:tblLook w:val="01E0" w:firstRow="1" w:lastRow="1" w:firstColumn="1" w:lastColumn="1" w:noHBand="0" w:noVBand="0"/>
      </w:tblPr>
      <w:tblGrid>
        <w:gridCol w:w="6153"/>
        <w:gridCol w:w="1812"/>
        <w:gridCol w:w="1812"/>
      </w:tblGrid>
      <w:tr>
        <w:trPr>
          <w:trHeight w:val="7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составных частей дисциплины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в часах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т.ч в форме практической подготовки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Учебные занятия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теоретическое обучение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лабораторные работы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(если предусмотрено)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практические занятия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(если предусмотрено)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Курсовая работа (проект)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Самостоятельная работа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rFonts w:eastAsia="Times New Roman"/>
                <w:iCs/>
                <w:sz w:val="24"/>
                <w:szCs w:val="22"/>
              </w:rPr>
              <w:t xml:space="preserve">ромежуточная аттестация (</w:t>
            </w:r>
            <w:r>
              <w:rPr>
                <w:rFonts w:eastAsia="Times New Roman"/>
                <w:iCs/>
                <w:sz w:val="24"/>
                <w:szCs w:val="22"/>
              </w:rPr>
              <w:t xml:space="preserve">экзамен</w:t>
            </w:r>
            <w:r>
              <w:rPr>
                <w:rFonts w:eastAsia="Times New Roman"/>
                <w:iCs/>
                <w:sz w:val="24"/>
                <w:szCs w:val="22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/>
        <w:sectPr>
          <w:footerReference w:type="default" r:id="rId10"/>
          <w:footnotePr/>
          <w:endnotePr/>
          <w:type w:val="nextPage"/>
          <w:pgSz w:h="16838" w:orient="portrait" w:w="11906"/>
          <w:pgMar w:top="709" w:right="567" w:bottom="1134" w:left="1418" w:header="0" w:footer="720" w:gutter="0"/>
          <w:cols w:num="1" w:sep="0" w:space="720" w:equalWidth="1"/>
        </w:sectPr>
      </w:pPr>
      <w:r/>
      <w:r/>
    </w:p>
    <w:p>
      <w:pPr>
        <w:pBdr/>
        <w:spacing/>
        <w:ind/>
        <w:rPr>
          <w:b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 xml:space="preserve">2.2. Содержание дисциплины </w:t>
      </w:r>
      <w:r>
        <w:rPr>
          <w:b/>
          <w:bCs/>
          <w:spacing w:val="-10"/>
          <w:sz w:val="28"/>
          <w:szCs w:val="28"/>
        </w:rPr>
        <w:t xml:space="preserve">«</w:t>
      </w:r>
      <w:r>
        <w:rPr>
          <w:b/>
          <w:bCs/>
          <w:spacing w:val="-10"/>
          <w:sz w:val="28"/>
          <w:szCs w:val="28"/>
        </w:rPr>
        <w:t xml:space="preserve">Операционные системы и среды</w:t>
      </w:r>
      <w:r>
        <w:rPr>
          <w:b/>
          <w:bCs/>
          <w:spacing w:val="-10"/>
          <w:sz w:val="28"/>
          <w:szCs w:val="28"/>
        </w:rPr>
        <w:t xml:space="preserve">»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</w:r>
      <w:r>
        <w:rPr>
          <w:b/>
          <w:bCs/>
          <w:color w:val="000000"/>
          <w:spacing w:val="-10"/>
          <w:sz w:val="28"/>
          <w:szCs w:val="28"/>
        </w:rPr>
      </w:r>
      <w:r>
        <w:rPr>
          <w:b/>
          <w:bCs/>
          <w:color w:val="000000"/>
          <w:spacing w:val="-10"/>
          <w:sz w:val="28"/>
          <w:szCs w:val="28"/>
        </w:rPr>
      </w:r>
    </w:p>
    <w:tbl>
      <w:tblPr>
        <w:tblStyle w:val="959"/>
        <w:tblW w:w="15593" w:type="dxa"/>
        <w:tblInd w:w="-856" w:type="dxa"/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926"/>
        <w:gridCol w:w="8637"/>
        <w:gridCol w:w="1560"/>
        <w:gridCol w:w="1842"/>
      </w:tblGrid>
      <w:tr>
        <w:trPr>
          <w:trHeight w:val="140"/>
        </w:trPr>
        <w:tc>
          <w:tcPr>
            <w:tcBorders/>
            <w:tcW w:w="26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разделов и тем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95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обучающихся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Объем, </w:t>
            </w:r>
            <w:r>
              <w:rPr>
                <w:b/>
                <w:bCs/>
                <w:sz w:val="24"/>
                <w:szCs w:val="24"/>
              </w:rPr>
              <w:t xml:space="preserve">ак</w:t>
            </w:r>
            <w:r>
              <w:rPr>
                <w:b/>
                <w:bCs/>
                <w:sz w:val="24"/>
                <w:szCs w:val="24"/>
              </w:rPr>
              <w:t xml:space="preserve">. ч. /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в том числе </w:t>
            </w:r>
            <w:r>
              <w:rPr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ак</w:t>
            </w:r>
            <w:r>
              <w:rPr>
                <w:b/>
                <w:bCs/>
                <w:sz w:val="24"/>
                <w:szCs w:val="24"/>
              </w:rPr>
              <w:t xml:space="preserve">. ч.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/>
            <w:bookmarkStart w:id="7" w:name="__DdeLink__4848_1950589400"/>
            <w:r>
              <w:rPr>
                <w:b/>
                <w:sz w:val="24"/>
                <w:szCs w:val="24"/>
              </w:rPr>
              <w:t xml:space="preserve">Коды компетенций, формированию которых способствует элемент программы</w:t>
            </w:r>
            <w:bookmarkEnd w:id="7"/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68"/>
        </w:trPr>
        <w:tc>
          <w:tcPr>
            <w:gridSpan w:val="3"/>
            <w:tcBorders/>
            <w:tcW w:w="12191" w:type="dxa"/>
            <w:textDirection w:val="lrTb"/>
            <w:noWrap w:val="false"/>
          </w:tcPr>
          <w:p>
            <w:pPr>
              <w:pStyle w:val="952"/>
              <w:pBdr/>
              <w:tabs>
                <w:tab w:val="left" w:leader="none" w:pos="321"/>
              </w:tabs>
              <w:spacing/>
              <w:ind w:left="0"/>
              <w:rPr>
                <w:rFonts w:eastAsia="Verdana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Раздел 1. Основы операционных систем</w:t>
            </w:r>
            <w:r>
              <w:rPr>
                <w:rFonts w:eastAsia="Verdana"/>
                <w:sz w:val="24"/>
                <w:szCs w:val="24"/>
              </w:rPr>
            </w:r>
            <w:r>
              <w:rPr>
                <w:rFonts w:eastAsia="Verdana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16/</w:t>
            </w:r>
            <w:r>
              <w:rPr>
                <w:bCs/>
                <w:sz w:val="24"/>
                <w:szCs w:val="24"/>
              </w:rPr>
              <w:t xml:space="preserve">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6a6a6" w:themeFill="background1" w:themeFillShade="A6"/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0"/>
        </w:trPr>
        <w:tc>
          <w:tcPr>
            <w:tcBorders/>
            <w:tcW w:w="2628" w:type="dxa"/>
            <w:vMerge w:val="restart"/>
            <w:textDirection w:val="lrTb"/>
            <w:noWrap w:val="false"/>
          </w:tcPr>
          <w:p>
            <w:pPr>
              <w:pBdr/>
              <w:spacing w:after="200" w:line="276" w:lineRule="auto"/>
              <w:ind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1.1. Основные понятия об операционных системах </w:t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9563" w:type="dxa"/>
            <w:textDirection w:val="lrTb"/>
            <w:noWrap w:val="false"/>
          </w:tcPr>
          <w:p>
            <w:pPr>
              <w:pStyle w:val="952"/>
              <w:pBdr/>
              <w:tabs>
                <w:tab w:val="left" w:leader="none" w:pos="321"/>
              </w:tabs>
              <w:spacing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9563" w:type="dxa"/>
            <w:textDirection w:val="lrTb"/>
            <w:noWrap w:val="false"/>
          </w:tcPr>
          <w:p>
            <w:pPr>
              <w:pStyle w:val="952"/>
              <w:pBdr/>
              <w:tabs>
                <w:tab w:val="left" w:leader="none" w:pos="321"/>
              </w:tabs>
              <w:spacing/>
              <w:ind w:left="0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Понятие операционной системы. Общие сведения об операционных системах. Цели и задачи операционной системы. Основная классификация операционных систем. </w:t>
            </w:r>
            <w:r>
              <w:rPr>
                <w:rFonts w:eastAsia="Times New Roman"/>
                <w:sz w:val="24"/>
                <w:szCs w:val="24"/>
              </w:rPr>
              <w:t xml:space="preserve">Задачи администрирования операционных систем. Отличительные особенности современных операционных систем: DOS, </w:t>
            </w:r>
            <w:r>
              <w:rPr>
                <w:rFonts w:eastAsia="Times New Roman"/>
                <w:sz w:val="24"/>
                <w:szCs w:val="24"/>
              </w:rPr>
              <w:t xml:space="preserve">Windows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 xml:space="preserve">Mac</w:t>
            </w:r>
            <w:r>
              <w:rPr>
                <w:rFonts w:eastAsia="Times New Roman"/>
                <w:sz w:val="24"/>
                <w:szCs w:val="24"/>
              </w:rPr>
              <w:t xml:space="preserve"> OS, </w:t>
            </w:r>
            <w:r>
              <w:rPr>
                <w:rFonts w:eastAsia="Times New Roman"/>
                <w:sz w:val="24"/>
                <w:szCs w:val="24"/>
              </w:rPr>
              <w:t xml:space="preserve">Linux</w:t>
            </w:r>
            <w:r>
              <w:rPr>
                <w:rFonts w:eastAsia="Times New Roman"/>
                <w:sz w:val="24"/>
                <w:szCs w:val="24"/>
              </w:rPr>
              <w:t xml:space="preserve">, QNX OS/2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1.1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0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11123" w:type="dxa"/>
            <w:vAlign w:val="center"/>
            <w:textDirection w:val="lrTb"/>
            <w:noWrap w:val="false"/>
          </w:tcPr>
          <w:p>
            <w:pPr>
              <w:pStyle w:val="952"/>
              <w:pBdr/>
              <w:tabs>
                <w:tab w:val="left" w:leader="none" w:pos="321"/>
              </w:tabs>
              <w:spacing/>
              <w:ind w:left="0"/>
              <w:rPr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Домашнее задание:</w:t>
            </w:r>
            <w:r>
              <w:t xml:space="preserve"> 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Чтение и анализ литературы [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1]с.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 13-16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работы: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60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tcBorders/>
            <w:tcW w:w="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86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Verdana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в оболочке командной строки. </w:t>
            </w:r>
            <w:r>
              <w:rPr>
                <w:rFonts w:eastAsia="Times New Roman"/>
                <w:sz w:val="24"/>
                <w:szCs w:val="24"/>
              </w:rPr>
              <w:t xml:space="preserve">PowerShell</w:t>
            </w:r>
            <w:r>
              <w:rPr>
                <w:rFonts w:eastAsia="Times New Roman"/>
                <w:sz w:val="24"/>
                <w:szCs w:val="24"/>
              </w:rPr>
              <w:t xml:space="preserve">, CMD.</w:t>
            </w:r>
            <w:r>
              <w:rPr>
                <w:rFonts w:eastAsia="Verdana"/>
                <w:bCs/>
                <w:iCs/>
                <w:sz w:val="24"/>
                <w:szCs w:val="24"/>
              </w:rPr>
            </w:r>
            <w:r>
              <w:rPr>
                <w:rFonts w:eastAsia="Verdana"/>
                <w:bCs/>
                <w:iCs/>
                <w:sz w:val="24"/>
                <w:szCs w:val="24"/>
              </w:rPr>
            </w:r>
          </w:p>
        </w:tc>
        <w:tc>
          <w:tcPr>
            <w:tcBorders/>
            <w:tcW w:w="156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554"/>
        </w:trPr>
        <w:tc>
          <w:tcPr>
            <w:tcBorders>
              <w:bottom w:val="single" w:color="000000" w:sz="4" w:space="0"/>
            </w:tcBorders>
            <w:tcW w:w="262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1.2. Работа с файлами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файлами. Файловая система. Виды файловых систем. Физическая организация файловой системы. Цели и задачи файловой системы. Структура файловой системы.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1.1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/>
            <w:tcW w:w="11123" w:type="dxa"/>
            <w:vAlign w:val="center"/>
            <w:textDirection w:val="lrTb"/>
            <w:noWrap w:val="false"/>
          </w:tcPr>
          <w:p>
            <w:pPr>
              <w:pStyle w:val="952"/>
              <w:pBdr/>
              <w:tabs>
                <w:tab w:val="left" w:leader="none" w:pos="321"/>
                <w:tab w:val="left" w:leader="none" w:pos="6274"/>
              </w:tabs>
              <w:spacing/>
              <w:ind w:left="0"/>
              <w:rPr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 Чтение и анализ литературы [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1]с.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 47-52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Типы файлов. Файловые операции, контроль доступа к файлам. Планирование задания. Переносимость ОС. Имена файлов. Атрибуты файлов. Работа с файлами и каталогами.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/>
            <w:tcW w:w="11123" w:type="dxa"/>
            <w:vAlign w:val="center"/>
            <w:textDirection w:val="lrTb"/>
            <w:noWrap w:val="false"/>
          </w:tcPr>
          <w:p>
            <w:pPr>
              <w:pStyle w:val="952"/>
              <w:pBdr/>
              <w:tabs>
                <w:tab w:val="left" w:leader="none" w:pos="321"/>
              </w:tabs>
              <w:spacing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Чтение и анализ литературы [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1]с.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 79-84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/>
            <w:tcW w:w="11123" w:type="dxa"/>
            <w:vAlign w:val="center"/>
            <w:textDirection w:val="lrTb"/>
            <w:noWrap w:val="false"/>
          </w:tcPr>
          <w:p>
            <w:pPr>
              <w:pStyle w:val="952"/>
              <w:pBdr/>
              <w:tabs>
                <w:tab w:val="left" w:leader="none" w:pos="321"/>
              </w:tabs>
              <w:spacing/>
              <w:ind w:left="0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Самостоятельная работа:</w:t>
            </w:r>
            <w:r>
              <w:rPr>
                <w:b/>
                <w:color w:val="0d0d0d" w:themeColor="text1" w:themeTint="F2"/>
                <w:sz w:val="24"/>
                <w:szCs w:val="24"/>
              </w:rPr>
            </w:r>
            <w:r>
              <w:rPr>
                <w:b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Конференция «Тенденции развития современных операционные системы»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color w:val="0d0d0d" w:themeColor="text1" w:themeTint="F2"/>
                <w:sz w:val="24"/>
                <w:szCs w:val="24"/>
              </w:rPr>
            </w:r>
            <w:r>
              <w:rPr>
                <w:b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работы: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8637" w:type="dxa"/>
            <w:textDirection w:val="lrTb"/>
            <w:noWrap w:val="false"/>
          </w:tcPr>
          <w:p>
            <w:pPr>
              <w:pStyle w:val="961"/>
              <w:pBdr/>
              <w:spacing w:after="0" w:line="240" w:lineRule="auto"/>
              <w:ind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Установка и предварительная настройка ОС.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8637" w:type="dxa"/>
            <w:textDirection w:val="lrTb"/>
            <w:noWrap w:val="false"/>
          </w:tcPr>
          <w:p>
            <w:pPr>
              <w:pStyle w:val="961"/>
              <w:pBdr/>
              <w:spacing w:after="0" w:line="240" w:lineRule="auto"/>
              <w:ind/>
              <w:rPr/>
            </w:pPr>
            <w:r>
              <w:rPr>
                <w:bCs/>
                <w:iCs/>
                <w:sz w:val="24"/>
                <w:szCs w:val="24"/>
              </w:rPr>
              <w:t xml:space="preserve">Работа с реестром ОС.</w:t>
            </w:r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863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Работа с конфигурационными файлами ОC 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Unix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.</w:t>
            </w:r>
            <w:r>
              <w:rPr>
                <w:b/>
                <w:color w:val="0d0d0d" w:themeColor="text1" w:themeTint="F2"/>
                <w:sz w:val="24"/>
                <w:szCs w:val="24"/>
              </w:rPr>
            </w:r>
            <w:r>
              <w:rPr>
                <w:b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68"/>
        </w:trPr>
        <w:tc>
          <w:tcPr>
            <w:gridSpan w:val="3"/>
            <w:tcBorders/>
            <w:tcW w:w="1219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Структура, процессы и безопасность в операционных системах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  <w:highlight w:val="cyan"/>
              </w:rPr>
            </w:pPr>
            <w:r>
              <w:rPr>
                <w:b/>
                <w:bCs/>
                <w:sz w:val="24"/>
                <w:szCs w:val="24"/>
              </w:rPr>
              <w:t xml:space="preserve">22/10</w:t>
            </w:r>
            <w:r>
              <w:rPr>
                <w:b/>
                <w:bCs/>
                <w:sz w:val="24"/>
                <w:szCs w:val="24"/>
                <w:highlight w:val="cyan"/>
              </w:rPr>
            </w:r>
            <w:r>
              <w:rPr>
                <w:b/>
                <w:bCs/>
                <w:sz w:val="24"/>
                <w:szCs w:val="24"/>
                <w:highlight w:val="cyan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68"/>
        </w:trPr>
        <w:tc>
          <w:tcPr>
            <w:tcBorders/>
            <w:tcW w:w="2628" w:type="dxa"/>
            <w:vMerge w:val="restart"/>
            <w:textDirection w:val="lrTb"/>
            <w:noWrap w:val="false"/>
          </w:tcPr>
          <w:p>
            <w:pPr>
              <w:pBdr/>
              <w:spacing w:after="200" w:line="276" w:lineRule="auto"/>
              <w:ind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2.1. Модели операционных систем. Ядро операционной системы</w:t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rFonts w:eastAsia="Verdana"/>
                <w:b/>
                <w:bCs/>
                <w:sz w:val="24"/>
                <w:szCs w:val="24"/>
              </w:rPr>
            </w:pPr>
            <w:r>
              <w:rPr>
                <w:rFonts w:eastAsia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Verdana"/>
                <w:b/>
                <w:bCs/>
                <w:sz w:val="24"/>
                <w:szCs w:val="24"/>
              </w:rPr>
            </w:r>
            <w:r>
              <w:rPr>
                <w:rFonts w:eastAsia="Verdana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rFonts w:eastAsia="Verdana"/>
                <w:b/>
                <w:bCs/>
                <w:sz w:val="24"/>
                <w:szCs w:val="24"/>
              </w:rPr>
            </w:pPr>
            <w:r>
              <w:rPr>
                <w:rFonts w:eastAsia="Verdana"/>
                <w:b/>
                <w:bCs/>
                <w:sz w:val="24"/>
                <w:szCs w:val="24"/>
              </w:rPr>
            </w:r>
            <w:r>
              <w:rPr>
                <w:rFonts w:eastAsia="Verdana"/>
                <w:b/>
                <w:bCs/>
                <w:sz w:val="24"/>
                <w:szCs w:val="24"/>
              </w:rPr>
            </w:r>
            <w:r>
              <w:rPr>
                <w:rFonts w:eastAsia="Verdana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Различные модели операционных систем. Структуры операционных систем. Устройство мобильных операционных систем. Виды ядер. </w:t>
            </w:r>
            <w:r>
              <w:rPr>
                <w:rFonts w:eastAsia="Times New Roman"/>
                <w:sz w:val="24"/>
                <w:szCs w:val="24"/>
              </w:rPr>
              <w:t xml:space="preserve">Экзоядро</w:t>
            </w:r>
            <w:r>
              <w:rPr>
                <w:rFonts w:eastAsia="Times New Roman"/>
                <w:sz w:val="24"/>
                <w:szCs w:val="24"/>
              </w:rPr>
              <w:t xml:space="preserve">. Модель клиент-сервер.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1.1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 Чтение и анализ литературы [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1]с.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 135-139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Виды оболочек операционных систем, различия, характеристики.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Чтение и анализ конспекта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tcBorders/>
            <w:tcW w:w="2628" w:type="dxa"/>
            <w:vMerge w:val="restart"/>
            <w:textDirection w:val="lrTb"/>
            <w:noWrap w:val="false"/>
          </w:tcPr>
          <w:p>
            <w:pPr>
              <w:pBdr/>
              <w:spacing w:after="200" w:line="276" w:lineRule="auto"/>
              <w:ind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2.2. Процессы и приоритеты.</w:t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Понятие процесса. Понятие потока. Межпроцессорное взаимодействие. Процессы. Создание процесса. Завершение процесса. Иерархии процессов. Состояния процессов. Контекст и дескриптор процесса.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 Чтение и анализ литературы [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1]с.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 145-149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Межпроцессорное взаимодействие. Понятие взаимоблокировки. Ресурсы, обнаружение взаимоблокировок. Избегание взаимоблокировок. Предотвращение взаимоблокировок.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Потоки</w:t>
            </w:r>
            <w:r>
              <w:rPr>
                <w:rFonts w:eastAsia="Times New Roman"/>
                <w:sz w:val="24"/>
                <w:szCs w:val="24"/>
              </w:rPr>
              <w:t xml:space="preserve">. Определение.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 Чтение и анализ конспекта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работы:</w:t>
            </w:r>
            <w:r>
              <w:rPr>
                <w:b/>
                <w:color w:val="0d0d0d" w:themeColor="text1" w:themeTint="F2"/>
                <w:sz w:val="24"/>
                <w:szCs w:val="24"/>
              </w:rPr>
            </w:r>
            <w:r>
              <w:rPr>
                <w:b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2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63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Управление процессами ОС 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Linux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2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63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Создание пользовательских скриптов ОС 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Unix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.</w:t>
            </w:r>
            <w:r>
              <w:rPr>
                <w:rFonts w:eastAsia="Verdana"/>
                <w:iCs/>
                <w:sz w:val="24"/>
                <w:szCs w:val="24"/>
              </w:rPr>
            </w:r>
            <w:r>
              <w:rPr>
                <w:rFonts w:eastAsia="Verdana"/>
                <w:i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262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2.3. Основы управления памятью.</w:t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Основное управление памятью. Подкачка. Виртуальная память. Системные вызовы управления памятью. Реализация управления памятью. Ввод – вывод информации в операционных системах.</w:t>
            </w:r>
            <w:r>
              <w:rPr>
                <w:rFonts w:eastAsia="Verdana"/>
                <w:iCs/>
                <w:sz w:val="24"/>
                <w:szCs w:val="24"/>
              </w:rPr>
            </w:r>
            <w:r>
              <w:rPr>
                <w:rFonts w:eastAsia="Verdana"/>
                <w:i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 Чтение и анализ конспекта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работы:</w:t>
            </w:r>
            <w:r>
              <w:rPr>
                <w:rFonts w:eastAsia="Verdana"/>
                <w:iCs/>
                <w:sz w:val="24"/>
                <w:szCs w:val="24"/>
              </w:rPr>
            </w:r>
            <w:r>
              <w:rPr>
                <w:rFonts w:eastAsia="Verdana"/>
                <w:i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2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63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Настройка и работа с сетью. Конфигурирование сети ОС 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Unix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.)</w:t>
            </w:r>
            <w:r>
              <w:rPr>
                <w:rFonts w:eastAsia="Verdana"/>
                <w:iCs/>
                <w:sz w:val="24"/>
                <w:szCs w:val="24"/>
              </w:rPr>
            </w:r>
            <w:r>
              <w:rPr>
                <w:rFonts w:eastAsia="Verdana"/>
                <w:i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262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2.4. Основные принципы безопасности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Основные понятия безопасности. Классификация угроз. Базовые технологии безопасности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Механизмы защиты. Надежные системы. Восстанавливаемость файловых систем.</w:t>
            </w:r>
            <w:r>
              <w:rPr>
                <w:rFonts w:eastAsia="Verdana"/>
                <w:iCs/>
                <w:sz w:val="24"/>
                <w:szCs w:val="24"/>
              </w:rPr>
            </w:r>
            <w:r>
              <w:rPr>
                <w:rFonts w:eastAsia="Verdana"/>
                <w:i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956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iCs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 xml:space="preserve"> Чтение и анализ конспекта</w:t>
            </w:r>
            <w:r>
              <w:rPr>
                <w:rFonts w:eastAsia="Verdana"/>
                <w:iCs/>
                <w:sz w:val="24"/>
                <w:szCs w:val="24"/>
              </w:rPr>
            </w:r>
            <w:r>
              <w:rPr>
                <w:rFonts w:eastAsia="Verdana"/>
                <w:iCs/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2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863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455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rFonts w:eastAsia="Verdana"/>
                <w:iCs/>
                <w:sz w:val="24"/>
                <w:szCs w:val="24"/>
              </w:rPr>
              <w:t xml:space="preserve">Настройка перегруженного </w:t>
            </w:r>
            <w:r>
              <w:rPr>
                <w:rFonts w:eastAsia="Verdana"/>
                <w:iCs/>
                <w:sz w:val="24"/>
                <w:szCs w:val="24"/>
                <w:lang w:val="en-US"/>
              </w:rPr>
              <w:t xml:space="preserve">NAT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43"/>
        </w:trPr>
        <w:tc>
          <w:tcPr>
            <w:tcBorders/>
            <w:tcW w:w="262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2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863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165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Настройка брандмауэра и браузеров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33"/>
        </w:trPr>
        <w:tc>
          <w:tcPr>
            <w:gridSpan w:val="3"/>
            <w:tcBorders/>
            <w:tcW w:w="12191" w:type="dxa"/>
            <w:textDirection w:val="lrTb"/>
            <w:noWrap w:val="false"/>
          </w:tcPr>
          <w:p>
            <w:pPr>
              <w:pStyle w:val="961"/>
              <w:pBdr/>
              <w:spacing/>
              <w:ind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Промежуточная аттестация (</w:t>
            </w:r>
            <w:r>
              <w:rPr>
                <w:b/>
                <w:bCs/>
                <w:sz w:val="22"/>
                <w:szCs w:val="22"/>
              </w:rPr>
              <w:t xml:space="preserve">экзамен</w:t>
            </w:r>
            <w:r>
              <w:rPr>
                <w:b/>
                <w:b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6a6a6" w:themeFill="background1" w:themeFillShade="A6"/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bfbfbf" w:themeColor="background1" w:themeShade="BF"/>
                <w:sz w:val="24"/>
                <w:szCs w:val="24"/>
              </w:rPr>
            </w:pPr>
            <w:r>
              <w:rPr>
                <w:bCs/>
                <w:color w:val="bfbfbf" w:themeColor="background1" w:themeShade="BF"/>
                <w:sz w:val="24"/>
                <w:szCs w:val="24"/>
              </w:rPr>
            </w:r>
            <w:r>
              <w:rPr>
                <w:bCs/>
                <w:color w:val="bfbfbf" w:themeColor="background1" w:themeShade="BF"/>
                <w:sz w:val="24"/>
                <w:szCs w:val="24"/>
              </w:rPr>
            </w:r>
            <w:r>
              <w:rPr>
                <w:bCs/>
                <w:color w:val="bfbfbf" w:themeColor="background1" w:themeShade="BF"/>
                <w:sz w:val="24"/>
                <w:szCs w:val="24"/>
              </w:rPr>
            </w:r>
          </w:p>
        </w:tc>
      </w:tr>
      <w:tr>
        <w:trPr>
          <w:trHeight w:val="93"/>
        </w:trPr>
        <w:tc>
          <w:tcPr>
            <w:gridSpan w:val="3"/>
            <w:tcBorders/>
            <w:tcW w:w="12191" w:type="dxa"/>
            <w:textDirection w:val="lrTb"/>
            <w:noWrap w:val="false"/>
          </w:tcPr>
          <w:p>
            <w:pPr>
              <w:pStyle w:val="961"/>
              <w:pBdr/>
              <w:spacing/>
              <w:ind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42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6a6a6" w:themeFill="background1" w:themeFillShade="A6"/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bfbfbf" w:themeColor="background1" w:themeShade="BF"/>
                <w:sz w:val="24"/>
                <w:szCs w:val="24"/>
              </w:rPr>
            </w:pPr>
            <w:r>
              <w:rPr>
                <w:bCs/>
                <w:color w:val="bfbfbf" w:themeColor="background1" w:themeShade="BF"/>
                <w:sz w:val="24"/>
                <w:szCs w:val="24"/>
              </w:rPr>
            </w:r>
            <w:r>
              <w:rPr>
                <w:bCs/>
                <w:color w:val="bfbfbf" w:themeColor="background1" w:themeShade="BF"/>
                <w:sz w:val="24"/>
                <w:szCs w:val="24"/>
              </w:rPr>
            </w:r>
            <w:r>
              <w:rPr>
                <w:bCs/>
                <w:color w:val="bfbfbf" w:themeColor="background1" w:themeShade="BF"/>
                <w:sz w:val="24"/>
                <w:szCs w:val="24"/>
              </w:rPr>
            </w:r>
          </w:p>
        </w:tc>
      </w:tr>
    </w:tbl>
    <w:p>
      <w:pPr>
        <w:pStyle w:val="964"/>
        <w:pBdr/>
        <w:spacing/>
        <w:ind/>
        <w:jc w:val="both"/>
        <w:rPr>
          <w:rFonts w:ascii="Times New Roman" w:hAnsi="Times New Roman"/>
          <w:color w:val="0070c0"/>
        </w:rPr>
      </w:pPr>
      <w:r/>
      <w:bookmarkStart w:id="8" w:name="_Toc156294573"/>
      <w:r/>
      <w:bookmarkStart w:id="9" w:name="_Toc156825295"/>
      <w:r>
        <w:rPr>
          <w:rFonts w:ascii="Times New Roman" w:hAnsi="Times New Roman"/>
          <w:color w:val="0070c0"/>
        </w:rPr>
      </w:r>
      <w:r>
        <w:rPr>
          <w:rFonts w:ascii="Times New Roman" w:hAnsi="Times New Roman"/>
          <w:color w:val="0070c0"/>
        </w:rPr>
      </w:r>
    </w:p>
    <w:p>
      <w:pPr>
        <w:widowControl w:val="true"/>
        <w:pBdr/>
        <w:spacing/>
        <w:ind/>
        <w:rPr>
          <w:rFonts w:eastAsia="Segoe UI"/>
          <w:b/>
          <w:bCs/>
          <w:color w:val="0070c0"/>
          <w:sz w:val="24"/>
          <w:szCs w:val="24"/>
        </w:rPr>
        <w:sectPr>
          <w:footerReference w:type="default" r:id="rId11"/>
          <w:footnotePr/>
          <w:endnotePr/>
          <w:type w:val="nextPage"/>
          <w:pgSz w:h="11906" w:orient="landscape" w:w="16838"/>
          <w:pgMar w:top="1134" w:right="567" w:bottom="1134" w:left="1418" w:header="0" w:footer="720" w:gutter="0"/>
          <w:cols w:num="1" w:sep="0" w:space="720" w:equalWidth="1"/>
        </w:sectPr>
      </w:pPr>
      <w:r/>
      <w:bookmarkStart w:id="10" w:name="_GoBack"/>
      <w:r/>
      <w:bookmarkEnd w:id="8"/>
      <w:r/>
      <w:bookmarkEnd w:id="9"/>
      <w:r/>
      <w:bookmarkEnd w:id="10"/>
      <w:r>
        <w:rPr>
          <w:rFonts w:eastAsia="Segoe UI"/>
          <w:b/>
          <w:bCs/>
          <w:color w:val="0070c0"/>
          <w:sz w:val="24"/>
          <w:szCs w:val="24"/>
        </w:rPr>
      </w:r>
      <w:r>
        <w:rPr>
          <w:rFonts w:eastAsia="Segoe UI"/>
          <w:b/>
          <w:bCs/>
          <w:color w:val="0070c0"/>
          <w:sz w:val="24"/>
          <w:szCs w:val="24"/>
        </w:rPr>
      </w:r>
    </w:p>
    <w:p>
      <w:pPr>
        <w:pBdr/>
        <w:shd w:val="clear" w:color="auto" w:fill="ffffff"/>
        <w:spacing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УСЛОВИЯ РЕАЛИЗАЦИИ ДИСЦИПЛИНЫ</w:t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</w:r>
    </w:p>
    <w:p>
      <w:pPr>
        <w:pBdr/>
        <w:shd w:val="clear" w:color="auto" w:fill="ffffff"/>
        <w:spacing/>
        <w:ind w:firstLine="709"/>
        <w:jc w:val="both"/>
        <w:rPr>
          <w:rFonts w:eastAsia="Times New Roman"/>
          <w:b/>
          <w:bCs/>
          <w:color w:val="000000"/>
          <w:spacing w:val="-2"/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3.1. Материально-техническое обеспечение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</w:r>
    </w:p>
    <w:p>
      <w:pPr>
        <w:pBdr/>
        <w:shd w:val="clear" w:color="auto" w:fill="ffffff"/>
        <w:spacing/>
        <w:ind w:firstLine="709"/>
        <w:jc w:val="both"/>
        <w:rPr>
          <w:rFonts w:eastAsia="Times New Roman"/>
          <w:b/>
          <w:bCs/>
          <w:color w:val="000000"/>
          <w:spacing w:val="-2"/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</w:r>
    </w:p>
    <w:p>
      <w:pPr>
        <w:pBdr/>
        <w:shd w:val="clear" w:color="auto" w:fill="ffffff"/>
        <w:spacing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Кабинет «</w:t>
      </w:r>
      <w:r>
        <w:rPr>
          <w:sz w:val="24"/>
          <w:szCs w:val="24"/>
        </w:rPr>
        <w:t xml:space="preserve">Общепрофессиональных дисциплин и профессиональных модулей»</w:t>
      </w:r>
      <w:r>
        <w:rPr>
          <w:sz w:val="24"/>
          <w:szCs w:val="24"/>
          <w:lang w:eastAsia="en-US"/>
        </w:rPr>
        <w:t xml:space="preserve">, оснащенный в соответствии с приложением 3 ОПОП-П.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Bdr/>
        <w:shd w:val="clear" w:color="auto" w:fill="ffffff"/>
        <w:tabs>
          <w:tab w:val="left" w:leader="underscore" w:pos="6806"/>
        </w:tabs>
        <w:spacing/>
        <w:ind w:firstLine="725" w:left="426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</w:r>
    </w:p>
    <w:p>
      <w:pPr>
        <w:pBdr/>
        <w:shd w:val="clear" w:color="auto" w:fill="ffffff"/>
        <w:spacing/>
        <w:ind w:firstLine="709"/>
        <w:rPr>
          <w:rFonts w:eastAsia="Times New Roman"/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 xml:space="preserve">3.2. </w:t>
      </w:r>
      <w:r>
        <w:rPr>
          <w:rFonts w:eastAsia="Times New Roman"/>
          <w:b/>
          <w:bCs/>
          <w:color w:val="000000"/>
          <w:sz w:val="28"/>
          <w:szCs w:val="24"/>
        </w:rPr>
        <w:t xml:space="preserve">Учебно-методическое обеспечение </w:t>
      </w:r>
      <w:r>
        <w:rPr>
          <w:rFonts w:eastAsia="Times New Roman"/>
          <w:b/>
          <w:bCs/>
          <w:color w:val="000000"/>
          <w:sz w:val="28"/>
          <w:szCs w:val="24"/>
        </w:rPr>
      </w:r>
      <w:r>
        <w:rPr>
          <w:rFonts w:eastAsia="Times New Roman"/>
          <w:b/>
          <w:bCs/>
          <w:color w:val="000000"/>
          <w:sz w:val="28"/>
          <w:szCs w:val="24"/>
        </w:rPr>
      </w:r>
    </w:p>
    <w:p>
      <w:pPr>
        <w:pStyle w:val="952"/>
        <w:pBdr/>
        <w:spacing w:line="276" w:lineRule="auto"/>
        <w:ind w:firstLine="709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3.2.1. Основные печатные и/или электронные издания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2"/>
        <w:widowControl w:val="true"/>
        <w:numPr>
          <w:ilvl w:val="0"/>
          <w:numId w:val="11"/>
        </w:numPr>
        <w:pBdr/>
        <w:spacing w:line="276" w:lineRule="auto"/>
        <w:ind w:right="-285" w:firstLine="426" w:left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2"/>
        </w:rPr>
        <w:t xml:space="preserve"> </w:t>
      </w:r>
      <w:r>
        <w:rPr>
          <w:sz w:val="24"/>
          <w:szCs w:val="24"/>
        </w:rPr>
        <w:t xml:space="preserve">Батаев</w:t>
      </w:r>
      <w:r>
        <w:rPr>
          <w:sz w:val="24"/>
          <w:szCs w:val="24"/>
        </w:rPr>
        <w:t xml:space="preserve"> А.В. Операционные системы и среды: учебное издание / </w:t>
      </w:r>
      <w:r>
        <w:rPr>
          <w:sz w:val="24"/>
          <w:szCs w:val="24"/>
        </w:rPr>
        <w:t xml:space="preserve">Батаев</w:t>
      </w:r>
      <w:r>
        <w:rPr>
          <w:sz w:val="24"/>
          <w:szCs w:val="24"/>
        </w:rPr>
        <w:t xml:space="preserve"> А.В., </w:t>
      </w:r>
      <w:r>
        <w:rPr>
          <w:sz w:val="24"/>
          <w:szCs w:val="24"/>
        </w:rPr>
        <w:t xml:space="preserve">Налютин</w:t>
      </w:r>
      <w:r>
        <w:rPr>
          <w:sz w:val="24"/>
          <w:szCs w:val="24"/>
        </w:rPr>
        <w:t xml:space="preserve"> Н.Ю., Синицын С.В. - Москва: Академия, 2023. - 272 c. (Специальности среднего профессионального образования). - URL: https://academia-library.ru - Текст: электронный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2"/>
        <w:widowControl w:val="true"/>
        <w:numPr>
          <w:ilvl w:val="0"/>
          <w:numId w:val="11"/>
        </w:numPr>
        <w:pBdr/>
        <w:spacing w:line="276" w:lineRule="auto"/>
        <w:ind w:right="-285" w:firstLine="426" w:left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Заводцев</w:t>
      </w:r>
      <w:r>
        <w:rPr>
          <w:sz w:val="24"/>
          <w:szCs w:val="24"/>
        </w:rPr>
        <w:t xml:space="preserve"> И. В. Программные и программно-аппаратные средства защиты информации в объектах информационной инфраструктуры: учебное издание / </w:t>
      </w:r>
      <w:r>
        <w:rPr>
          <w:sz w:val="24"/>
          <w:szCs w:val="24"/>
        </w:rPr>
        <w:t xml:space="preserve">Заводцев</w:t>
      </w:r>
      <w:r>
        <w:rPr>
          <w:sz w:val="24"/>
          <w:szCs w:val="24"/>
        </w:rPr>
        <w:t xml:space="preserve"> И. В., Крупенин А. В., </w:t>
      </w:r>
      <w:r>
        <w:rPr>
          <w:sz w:val="24"/>
          <w:szCs w:val="24"/>
        </w:rPr>
        <w:t xml:space="preserve">Скрыль</w:t>
      </w:r>
      <w:r>
        <w:rPr>
          <w:sz w:val="24"/>
          <w:szCs w:val="24"/>
        </w:rPr>
        <w:t xml:space="preserve"> С. В. - Москва: Академия, 2023. - 320 c. (Специальности среднего профессионального образования). - URL: https://academia-library.ru - Текст: электронный// Образовательная платформа </w:t>
      </w:r>
      <w:r>
        <w:rPr>
          <w:sz w:val="24"/>
          <w:szCs w:val="24"/>
        </w:rPr>
        <w:t xml:space="preserve">Юрайт</w:t>
      </w:r>
      <w:r>
        <w:rPr>
          <w:sz w:val="24"/>
          <w:szCs w:val="24"/>
        </w:rPr>
        <w:t xml:space="preserve"> [сайт]. — URL: https://urait.ru/bcode/517545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hd w:val="clear" w:color="auto" w:fill="ffffff"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2"/>
        <w:pBdr/>
        <w:spacing w:line="276" w:lineRule="auto"/>
        <w:ind w:firstLine="709" w:left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3.2.2 </w:t>
      </w:r>
      <w:r>
        <w:rPr>
          <w:b/>
          <w:sz w:val="24"/>
          <w:szCs w:val="24"/>
        </w:rPr>
        <w:t xml:space="preserve">Дополнительные</w:t>
      </w:r>
      <w:r>
        <w:rPr>
          <w:b/>
          <w:bCs/>
          <w:sz w:val="24"/>
          <w:szCs w:val="24"/>
        </w:rPr>
        <w:t xml:space="preserve"> источники: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2"/>
        <w:widowControl w:val="true"/>
        <w:numPr>
          <w:ilvl w:val="0"/>
          <w:numId w:val="9"/>
        </w:numPr>
        <w:pBdr/>
        <w:tabs>
          <w:tab w:val="left" w:leader="none" w:pos="1134"/>
        </w:tabs>
        <w:spacing w:line="276" w:lineRule="auto"/>
        <w:ind w:firstLine="567" w:left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Электронно</w:t>
      </w:r>
      <w:r>
        <w:rPr>
          <w:bCs/>
          <w:sz w:val="24"/>
          <w:szCs w:val="24"/>
        </w:rPr>
        <w:t xml:space="preserve">-библиотечная система. [Электронный ресурс] – режим доступа: http://znanium.com/ (2025)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51"/>
        <w:pBdr/>
        <w:spacing/>
        <w:ind/>
        <w:rPr/>
      </w:pPr>
      <w:r/>
      <w:r/>
    </w:p>
    <w:p>
      <w:pPr>
        <w:widowControl w:val="true"/>
        <w:pBdr/>
        <w:spacing w:after="160" w:line="259" w:lineRule="auto"/>
        <w:ind/>
        <w:jc w:val="center"/>
        <w:rPr>
          <w:sz w:val="28"/>
          <w:szCs w:val="28"/>
        </w:rPr>
      </w:pPr>
      <w:r>
        <w:br w:type="page" w:clear="all"/>
      </w:r>
      <w:r>
        <w:rPr>
          <w:b/>
          <w:bCs/>
          <w:color w:val="000000"/>
          <w:sz w:val="28"/>
          <w:szCs w:val="28"/>
        </w:rPr>
        <w:t xml:space="preserve">4.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КОНТРОЛЬ И ОЦЕНКА РЕЗУЛЬТАТОВ ОСВОЕНИЯ</w:t>
      </w:r>
      <w:r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ДИСЦИПЛИНЫ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09"/>
        <w:jc w:val="center"/>
        <w:rPr>
          <w:rFonts w:eastAsia="Times New Roman"/>
          <w:b/>
          <w:bCs/>
          <w:color w:val="000000"/>
          <w:sz w:val="36"/>
          <w:szCs w:val="32"/>
        </w:rPr>
      </w:pPr>
      <w:r>
        <w:rPr>
          <w:rFonts w:eastAsia="Times New Roman"/>
          <w:color w:val="c00000"/>
          <w:sz w:val="32"/>
          <w:szCs w:val="28"/>
          <w:highlight w:val="yellow"/>
        </w:rPr>
        <w:t xml:space="preserve"> </w:t>
      </w:r>
      <w:r>
        <w:rPr>
          <w:rFonts w:eastAsia="Times New Roman"/>
          <w:b/>
          <w:bCs/>
          <w:color w:val="000000"/>
          <w:sz w:val="36"/>
          <w:szCs w:val="32"/>
        </w:rPr>
      </w:r>
      <w:r>
        <w:rPr>
          <w:rFonts w:eastAsia="Times New Roman"/>
          <w:b/>
          <w:bCs/>
          <w:color w:val="000000"/>
          <w:sz w:val="36"/>
          <w:szCs w:val="32"/>
        </w:rPr>
      </w:r>
    </w:p>
    <w:tbl>
      <w:tblPr>
        <w:tblW w:w="515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18"/>
        <w:gridCol w:w="3838"/>
        <w:gridCol w:w="3683"/>
      </w:tblGrid>
      <w:tr>
        <w:trPr>
          <w:trHeight w:val="20"/>
        </w:trPr>
        <w:tc>
          <w:tcPr>
            <w:tcBorders/>
            <w:tcW w:w="1498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Результаты обучения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78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Показатели освоенности компетенций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715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Методы оценки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498" w:type="pct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Знает: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-состав и принципы работы операционных систем и сред;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-понятие, основные функции, типы операционных систем;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-машинно-зависимые свойства операционных систем: обработка прерываний,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обслуживание ввода-вывода, управление виртуальной памятью;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-принципы построения операционных систем;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-способы организации поддержки устройств, драйверы оборудования;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-понятие, функции и способы использования программного интерфейса операционной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Style w:val="966"/>
              <w:widowControl w:val="false"/>
              <w:pBdr/>
              <w:spacing w:after="0" w:afterAutospacing="0" w:before="0" w:beforeAutospacing="0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системы, виды пользовательского интерфейса.</w:t>
            </w:r>
            <w:r>
              <w:rPr>
                <w:bCs/>
                <w:i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966"/>
              <w:widowControl w:val="false"/>
              <w:pBdr/>
              <w:spacing w:after="0" w:afterAutospacing="0" w:before="0" w:beforeAutospacing="0"/>
              <w:ind/>
              <w:rPr>
                <w:bCs/>
                <w:i/>
              </w:rPr>
            </w:pP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i/>
                <w:iCs/>
                <w:color w:val="000000"/>
              </w:rPr>
              <w:t xml:space="preserve">основные направления администрирования компьютерных сетей;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Style w:val="967"/>
              <w:widowControl w:val="false"/>
              <w:pBdr/>
              <w:spacing w:after="0" w:afterAutospacing="0" w:before="0" w:beforeAutospacing="0"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типы серверов, технологию «клиент-сервер»;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Style w:val="967"/>
              <w:widowControl w:val="false"/>
              <w:pBdr/>
              <w:spacing w:after="0" w:afterAutospacing="0" w:before="0" w:beforeAutospacing="0"/>
              <w:ind/>
              <w:rPr>
                <w:bCs/>
                <w:i/>
              </w:rPr>
            </w:pPr>
            <w:r>
              <w:rPr>
                <w:i/>
                <w:iCs/>
                <w:color w:val="000000"/>
              </w:rPr>
              <w:t xml:space="preserve">утилиты, функции, удаленное управление сервером;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1787" w:type="pct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Демонстрирует знания: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-состав и принципы работы операционных систем и сред;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-понятие, основные функции, типы операционных систем;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-машинно-зависимые свойства операционных систем: обработка прерываний,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обслуживание ввода-вывода, управление виртуальной памятью;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-принципы построения операционных систем;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-способы организации поддержки устройств, драйверы оборудования;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-понятие, функции и способы использования программного интерфейса операционной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 w:line="276" w:lineRule="auto"/>
              <w:ind/>
              <w:contextualSpacing w:val="true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системы, виды пользовательского интерфейса.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715" w:type="pct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Экспертное наблюдение выполнения практических работ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 w:line="276" w:lineRule="auto"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498" w:type="pct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Умеет: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-использовать средства операционных систем и сред для обеспечения работа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вычислительной техники;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-работать в конкретной операционной системе;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-работать со стандартными программами операционной системы;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Style w:val="967"/>
              <w:widowControl w:val="false"/>
              <w:pBdr/>
              <w:spacing w:after="0" w:afterAutospacing="0" w:before="0" w:beforeAutospacing="0"/>
              <w:ind/>
              <w:rPr>
                <w:bCs/>
                <w:i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-поддерживать приложения различных операционных </w:t>
            </w:r>
            <w:r>
              <w:rPr>
                <w:i/>
                <w:iCs/>
                <w:color w:val="000000"/>
              </w:rPr>
              <w:t xml:space="preserve">–организовывает  взаимодействия различных операционных систем;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 w:line="276" w:lineRule="auto"/>
              <w:ind/>
              <w:contextualSpacing w:val="true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систем.</w:t>
            </w: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787" w:type="pct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Демонстрирует умение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-использовать средства операционных систем и сред для обеспечения работа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вычислительной техники;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-работать в конкретной операционной системе;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/>
              <w:ind w:left="33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-работать со стандартными программами операционной системы;</w:t>
            </w:r>
            <w:r>
              <w:rPr>
                <w:rFonts w:eastAsia="Times New Roman"/>
                <w:iCs/>
                <w:sz w:val="24"/>
                <w:szCs w:val="24"/>
              </w:rPr>
            </w:r>
            <w:r>
              <w:rPr>
                <w:rFonts w:eastAsia="Times New Roman"/>
                <w:iCs/>
                <w:sz w:val="24"/>
                <w:szCs w:val="24"/>
              </w:rPr>
            </w:r>
          </w:p>
          <w:p>
            <w:pPr>
              <w:pBdr/>
              <w:spacing w:line="276" w:lineRule="auto"/>
              <w:ind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-поддерживать приложения различных операционных систем.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715" w:type="pct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Экспертное наблюдение выполнения практических работ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 w:line="276" w:lineRule="auto"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spacing w:line="360" w:lineRule="auto"/>
        <w:ind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</w:r>
      <w:r>
        <w:rPr>
          <w:rFonts w:eastAsia="Times New Roman"/>
          <w:color w:val="000000"/>
          <w:sz w:val="28"/>
          <w:szCs w:val="28"/>
        </w:rPr>
      </w:r>
      <w:r>
        <w:rPr>
          <w:rFonts w:eastAsia="Times New Roman"/>
          <w:color w:val="000000"/>
          <w:sz w:val="28"/>
          <w:szCs w:val="28"/>
        </w:rPr>
      </w:r>
    </w:p>
    <w:sectPr>
      <w:footerReference w:type="default" r:id="rId12"/>
      <w:footnotePr/>
      <w:endnotePr/>
      <w:type w:val="nextPage"/>
      <w:pgSz w:h="16838" w:orient="portrait" w:w="11906"/>
      <w:pgMar w:top="1134" w:right="707" w:bottom="1134" w:left="765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Times New Roman Полужирный">
    <w:panose1 w:val="020206030504050203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Noto Sans Symbols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jc w:val="right"/>
      <w:rPr>
        <w:sz w:val="24"/>
      </w:rPr>
    </w:pPr>
    <w:r>
      <w:rPr>
        <w:sz w:val="24"/>
      </w:rPr>
    </w:r>
    <w:r>
      <w:rPr>
        <w:sz w:val="24"/>
      </w:rPr>
    </w:r>
    <w:r>
      <w:rPr>
        <w:sz w:val="24"/>
      </w:rPr>
    </w:r>
  </w:p>
  <w:p>
    <w:pPr>
      <w:pStyle w:val="94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jc w:val="right"/>
      <w:rPr>
        <w:sz w:val="24"/>
      </w:rPr>
    </w:pPr>
    <w:r>
      <w:rPr>
        <w:sz w:val="24"/>
      </w:rPr>
    </w:r>
    <w:r>
      <w:rPr>
        <w:sz w:val="24"/>
      </w:rPr>
    </w:r>
    <w:r>
      <w:rPr>
        <w:sz w:val="24"/>
      </w:rPr>
    </w:r>
  </w:p>
  <w:p>
    <w:pPr>
      <w:pStyle w:val="94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jc w:val="right"/>
      <w:rPr>
        <w:sz w:val="24"/>
      </w:rPr>
    </w:pPr>
    <w:r>
      <w:rPr>
        <w:sz w:val="24"/>
      </w:rPr>
    </w:r>
    <w:r>
      <w:rPr>
        <w:sz w:val="24"/>
      </w:rPr>
    </w:r>
    <w:r>
      <w:rPr>
        <w:sz w:val="24"/>
      </w:rPr>
    </w:r>
  </w:p>
  <w:p>
    <w:pPr>
      <w:pStyle w:val="948"/>
      <w:pBdr/>
      <w:spacing/>
      <w:ind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jc w:val="right"/>
      <w:rPr>
        <w:sz w:val="24"/>
      </w:rPr>
    </w:pPr>
    <w:r>
      <w:rPr>
        <w:sz w:val="24"/>
      </w:rPr>
    </w:r>
    <w:r>
      <w:rPr>
        <w:sz w:val="24"/>
      </w:rPr>
    </w:r>
    <w:r>
      <w:rPr>
        <w:sz w:val="24"/>
      </w:rPr>
    </w:r>
  </w:p>
  <w:p>
    <w:pPr>
      <w:pStyle w:val="9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−"/>
      <w:numFmt w:val="bullet"/>
      <w:pPr>
        <w:pBdr/>
        <w:spacing/>
        <w:ind w:hanging="360" w:left="1287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727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447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887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607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7047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540" w:left="1074"/>
      </w:pPr>
      <w:rPr>
        <w:rFonts w:hint="default" w:eastAsia="Times New Roman"/>
        <w:color w:val="000000"/>
      </w:rPr>
      <w:start w:val="2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428"/>
      </w:pPr>
      <w:rPr>
        <w:rFonts w:hint="default" w:eastAsia="Times New Roman"/>
        <w:color w:val="000000"/>
      </w:rPr>
      <w:start w:val="2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720" w:left="1602"/>
      </w:pPr>
      <w:rPr>
        <w:rFonts w:hint="default" w:eastAsia="Times New Roman"/>
        <w:color w:val="000000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2136"/>
      </w:pPr>
      <w:rPr>
        <w:rFonts w:hint="default" w:eastAsia="Times New Roman"/>
        <w:color w:val="000000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080" w:left="2310"/>
      </w:pPr>
      <w:rPr>
        <w:rFonts w:hint="default" w:eastAsia="Times New Roman"/>
        <w:color w:val="000000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2844"/>
      </w:pPr>
      <w:rPr>
        <w:rFonts w:hint="default" w:eastAsia="Times New Roman"/>
        <w:color w:val="000000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440" w:left="3018"/>
      </w:pPr>
      <w:rPr>
        <w:rFonts w:hint="default" w:eastAsia="Times New Roman"/>
        <w:color w:val="000000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1800" w:left="3552"/>
      </w:pPr>
      <w:rPr>
        <w:rFonts w:hint="default" w:eastAsia="Times New Roman"/>
        <w:color w:val="00000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420" w:left="780"/>
      </w:pPr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Zero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2160" w:left="2520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540" w:left="1074"/>
      </w:pPr>
      <w:rPr>
        <w:rFonts w:hint="default" w:eastAsia="Times New Roman"/>
        <w:color w:val="000000"/>
      </w:rPr>
      <w:start w:val="2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428"/>
      </w:pPr>
      <w:rPr>
        <w:rFonts w:hint="default" w:eastAsia="Times New Roman"/>
        <w:color w:val="000000"/>
      </w:rPr>
      <w:start w:val="2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720" w:left="1602"/>
      </w:pPr>
      <w:rPr>
        <w:rFonts w:hint="default" w:eastAsia="Times New Roman"/>
        <w:color w:val="000000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2136"/>
      </w:pPr>
      <w:rPr>
        <w:rFonts w:hint="default" w:eastAsia="Times New Roman"/>
        <w:color w:val="000000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080" w:left="2310"/>
      </w:pPr>
      <w:rPr>
        <w:rFonts w:hint="default" w:eastAsia="Times New Roman"/>
        <w:color w:val="000000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2844"/>
      </w:pPr>
      <w:rPr>
        <w:rFonts w:hint="default" w:eastAsia="Times New Roman"/>
        <w:color w:val="000000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440" w:left="3018"/>
      </w:pPr>
      <w:rPr>
        <w:rFonts w:hint="default" w:eastAsia="Times New Roman"/>
        <w:color w:val="000000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1800" w:left="3552"/>
      </w:pPr>
      <w:rPr>
        <w:rFonts w:hint="default" w:eastAsia="Times New Roman"/>
        <w:color w:val="000000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29"/>
      </w:pPr>
      <w:rPr>
        <w:b w:val="0"/>
        <w:bCs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ascii="Times New Roman" w:hAnsi="Times New Roman" w:cs="Times New Roman" w:eastAsiaTheme="minorEastAsi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Heading 3 Char"/>
    <w:basedOn w:val="771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1">
    <w:name w:val="Heading 4 Char"/>
    <w:basedOn w:val="771"/>
    <w:link w:val="7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2">
    <w:name w:val="Heading 5 Char"/>
    <w:basedOn w:val="771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3">
    <w:name w:val="Heading 6 Char"/>
    <w:basedOn w:val="771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4">
    <w:name w:val="Heading 7 Char"/>
    <w:basedOn w:val="771"/>
    <w:link w:val="7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5">
    <w:name w:val="Heading 8 Char"/>
    <w:basedOn w:val="771"/>
    <w:link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6">
    <w:name w:val="Heading 9 Char"/>
    <w:basedOn w:val="771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7">
    <w:name w:val="Title Char"/>
    <w:basedOn w:val="771"/>
    <w:link w:val="9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8">
    <w:name w:val="Quote Char"/>
    <w:basedOn w:val="771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9">
    <w:name w:val="Intense Quote Char"/>
    <w:basedOn w:val="771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0">
    <w:name w:val="Endnote Text Char"/>
    <w:basedOn w:val="771"/>
    <w:link w:val="922"/>
    <w:uiPriority w:val="99"/>
    <w:semiHidden/>
    <w:pPr>
      <w:pBdr/>
      <w:spacing/>
      <w:ind/>
    </w:pPr>
    <w:rPr>
      <w:sz w:val="20"/>
      <w:szCs w:val="20"/>
    </w:rPr>
  </w:style>
  <w:style w:type="paragraph" w:styleId="761" w:default="1">
    <w:name w:val="Normal"/>
    <w:qFormat/>
    <w:pPr>
      <w:widowControl w:val="false"/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762">
    <w:name w:val="Heading 1"/>
    <w:basedOn w:val="761"/>
    <w:next w:val="761"/>
    <w:link w:val="958"/>
    <w:uiPriority w:val="9"/>
    <w:qFormat/>
    <w:pPr>
      <w:keepNext w:val="true"/>
      <w:keepLines w:val="true"/>
      <w:pBdr/>
      <w:spacing w:before="480"/>
      <w:ind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763">
    <w:name w:val="Heading 2"/>
    <w:basedOn w:val="761"/>
    <w:next w:val="761"/>
    <w:link w:val="934"/>
    <w:uiPriority w:val="9"/>
    <w:qFormat/>
    <w:pPr>
      <w:keepNext w:val="true"/>
      <w:widowControl w:val="true"/>
      <w:pBdr/>
      <w:spacing w:after="60" w:before="240"/>
      <w:ind/>
      <w:outlineLvl w:val="1"/>
    </w:pPr>
    <w:rPr>
      <w:rFonts w:ascii="Arial" w:hAnsi="Arial" w:eastAsia="Times New Roman"/>
      <w:b/>
      <w:bCs/>
      <w:i/>
      <w:iCs/>
      <w:sz w:val="28"/>
      <w:szCs w:val="28"/>
    </w:rPr>
  </w:style>
  <w:style w:type="paragraph" w:styleId="764">
    <w:name w:val="Heading 3"/>
    <w:basedOn w:val="761"/>
    <w:next w:val="761"/>
    <w:link w:val="9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65">
    <w:name w:val="Heading 4"/>
    <w:basedOn w:val="761"/>
    <w:next w:val="761"/>
    <w:link w:val="90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66">
    <w:name w:val="Heading 5"/>
    <w:basedOn w:val="761"/>
    <w:next w:val="761"/>
    <w:link w:val="90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67">
    <w:name w:val="Heading 6"/>
    <w:basedOn w:val="761"/>
    <w:next w:val="761"/>
    <w:link w:val="904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8">
    <w:name w:val="Heading 7"/>
    <w:basedOn w:val="761"/>
    <w:next w:val="761"/>
    <w:link w:val="90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9">
    <w:name w:val="Heading 8"/>
    <w:basedOn w:val="761"/>
    <w:next w:val="761"/>
    <w:link w:val="90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0">
    <w:name w:val="Heading 9"/>
    <w:basedOn w:val="761"/>
    <w:next w:val="761"/>
    <w:link w:val="90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1" w:default="1">
    <w:name w:val="Default Paragraph Font"/>
    <w:uiPriority w:val="1"/>
    <w:semiHidden/>
    <w:unhideWhenUsed/>
    <w:pPr>
      <w:pBdr/>
      <w:spacing/>
      <w:ind/>
    </w:p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 w:default="1">
    <w:name w:val="No List"/>
    <w:uiPriority w:val="99"/>
    <w:semiHidden/>
    <w:unhideWhenUsed/>
    <w:pPr>
      <w:pBdr/>
      <w:spacing/>
      <w:ind/>
    </w:pPr>
  </w:style>
  <w:style w:type="table" w:styleId="774" w:customStyle="1">
    <w:name w:val="Table Grid Light"/>
    <w:basedOn w:val="77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77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7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1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2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3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4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5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6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1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2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3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4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5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6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1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2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3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4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5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6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1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2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3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4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5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6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1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2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3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4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5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6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1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2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3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4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5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6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1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2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3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4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5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6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1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2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3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4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5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6"/>
    <w:basedOn w:val="772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 w:customStyle="1">
    <w:name w:val="Heading 1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00" w:customStyle="1">
    <w:name w:val="Heading 2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01" w:customStyle="1">
    <w:name w:val="Заголовок 3 Знак"/>
    <w:basedOn w:val="771"/>
    <w:link w:val="76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02" w:customStyle="1">
    <w:name w:val="Заголовок 4 Знак"/>
    <w:basedOn w:val="771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03" w:customStyle="1">
    <w:name w:val="Заголовок 5 Знак"/>
    <w:basedOn w:val="771"/>
    <w:link w:val="76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04" w:customStyle="1">
    <w:name w:val="Заголовок 6 Знак"/>
    <w:basedOn w:val="771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5" w:customStyle="1">
    <w:name w:val="Заголовок 7 Знак"/>
    <w:basedOn w:val="771"/>
    <w:link w:val="7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6" w:customStyle="1">
    <w:name w:val="Заголовок 8 Знак"/>
    <w:basedOn w:val="771"/>
    <w:link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7" w:customStyle="1">
    <w:name w:val="Заголовок 9 Знак"/>
    <w:basedOn w:val="771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8" w:customStyle="1">
    <w:name w:val="Заголовок Знак"/>
    <w:basedOn w:val="771"/>
    <w:link w:val="9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09" w:customStyle="1">
    <w:name w:val="Subtitle Char"/>
    <w:basedOn w:val="7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0">
    <w:name w:val="Quote"/>
    <w:basedOn w:val="761"/>
    <w:next w:val="761"/>
    <w:link w:val="9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1" w:customStyle="1">
    <w:name w:val="Цитата 2 Знак"/>
    <w:basedOn w:val="771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Intense Emphasis"/>
    <w:basedOn w:val="77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13">
    <w:name w:val="Intense Quote"/>
    <w:basedOn w:val="761"/>
    <w:next w:val="761"/>
    <w:link w:val="91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14" w:customStyle="1">
    <w:name w:val="Выделенная цитата Знак"/>
    <w:basedOn w:val="771"/>
    <w:link w:val="91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15">
    <w:name w:val="Intense Reference"/>
    <w:basedOn w:val="77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16">
    <w:name w:val="Subtle Emphasis"/>
    <w:basedOn w:val="7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7">
    <w:name w:val="Subtle Reference"/>
    <w:basedOn w:val="7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8">
    <w:name w:val="Book Title"/>
    <w:basedOn w:val="77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9" w:customStyle="1">
    <w:name w:val="Header Char"/>
    <w:basedOn w:val="771"/>
    <w:uiPriority w:val="99"/>
    <w:pPr>
      <w:pBdr/>
      <w:spacing/>
      <w:ind/>
    </w:pPr>
  </w:style>
  <w:style w:type="character" w:styleId="920" w:customStyle="1">
    <w:name w:val="Footer Char"/>
    <w:basedOn w:val="771"/>
    <w:uiPriority w:val="99"/>
    <w:pPr>
      <w:pBdr/>
      <w:spacing/>
      <w:ind/>
    </w:pPr>
  </w:style>
  <w:style w:type="character" w:styleId="921" w:customStyle="1">
    <w:name w:val="Footnote Text Char"/>
    <w:basedOn w:val="771"/>
    <w:uiPriority w:val="99"/>
    <w:semiHidden/>
    <w:pPr>
      <w:pBdr/>
      <w:spacing/>
      <w:ind/>
    </w:pPr>
    <w:rPr>
      <w:sz w:val="20"/>
      <w:szCs w:val="20"/>
    </w:rPr>
  </w:style>
  <w:style w:type="paragraph" w:styleId="922">
    <w:name w:val="endnote text"/>
    <w:basedOn w:val="761"/>
    <w:link w:val="923"/>
    <w:uiPriority w:val="99"/>
    <w:semiHidden/>
    <w:unhideWhenUsed/>
    <w:pPr>
      <w:pBdr/>
      <w:spacing/>
      <w:ind/>
    </w:pPr>
  </w:style>
  <w:style w:type="character" w:styleId="923" w:customStyle="1">
    <w:name w:val="Текст концевой сноски Знак"/>
    <w:basedOn w:val="771"/>
    <w:link w:val="922"/>
    <w:uiPriority w:val="99"/>
    <w:semiHidden/>
    <w:pPr>
      <w:pBdr/>
      <w:spacing/>
      <w:ind/>
    </w:pPr>
    <w:rPr>
      <w:sz w:val="20"/>
      <w:szCs w:val="20"/>
    </w:rPr>
  </w:style>
  <w:style w:type="character" w:styleId="924">
    <w:name w:val="FollowedHyperlink"/>
    <w:basedOn w:val="7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5">
    <w:name w:val="TOC Heading"/>
    <w:uiPriority w:val="39"/>
    <w:unhideWhenUsed/>
    <w:pPr>
      <w:pBdr/>
      <w:spacing/>
      <w:ind/>
    </w:pPr>
  </w:style>
  <w:style w:type="paragraph" w:styleId="926">
    <w:name w:val="table of figures"/>
    <w:basedOn w:val="761"/>
    <w:next w:val="761"/>
    <w:uiPriority w:val="99"/>
    <w:unhideWhenUsed/>
    <w:pPr>
      <w:pBdr/>
      <w:spacing/>
      <w:ind/>
    </w:pPr>
  </w:style>
  <w:style w:type="character" w:styleId="927" w:customStyle="1">
    <w:name w:val="Подзаголовок Знак"/>
    <w:basedOn w:val="771"/>
    <w:link w:val="945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928" w:customStyle="1">
    <w:name w:val="Верхний колонтитул Знак"/>
    <w:basedOn w:val="771"/>
    <w:link w:val="947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929" w:customStyle="1">
    <w:name w:val="Нижний колонтитул Знак"/>
    <w:basedOn w:val="771"/>
    <w:link w:val="948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930">
    <w:name w:val="Emphasis"/>
    <w:qFormat/>
    <w:pPr>
      <w:pBdr/>
      <w:spacing/>
      <w:ind/>
    </w:pPr>
    <w:rPr>
      <w:i/>
      <w:iCs/>
    </w:rPr>
  </w:style>
  <w:style w:type="character" w:styleId="931" w:customStyle="1">
    <w:name w:val="Текст выноски Знак"/>
    <w:basedOn w:val="771"/>
    <w:link w:val="950"/>
    <w:uiPriority w:val="99"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932">
    <w:name w:val="Strong"/>
    <w:uiPriority w:val="22"/>
    <w:qFormat/>
    <w:pPr>
      <w:pBdr/>
      <w:spacing/>
      <w:ind/>
    </w:pPr>
    <w:rPr>
      <w:b/>
      <w:bCs/>
    </w:rPr>
  </w:style>
  <w:style w:type="character" w:styleId="933">
    <w:name w:val="Hyperlink"/>
    <w:pPr>
      <w:pBdr/>
      <w:spacing/>
      <w:ind/>
    </w:pPr>
    <w:rPr>
      <w:color w:val="0000ff"/>
      <w:u w:val="single"/>
    </w:rPr>
  </w:style>
  <w:style w:type="character" w:styleId="934" w:customStyle="1">
    <w:name w:val="Заголовок 2 Знак"/>
    <w:basedOn w:val="771"/>
    <w:link w:val="763"/>
    <w:uiPriority w:val="9"/>
    <w:qFormat/>
    <w:pPr>
      <w:pBdr/>
      <w:spacing/>
      <w:ind/>
    </w:pPr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character" w:styleId="935" w:customStyle="1">
    <w:name w:val="Текст сноски Знак"/>
    <w:basedOn w:val="771"/>
    <w:link w:val="953"/>
    <w:uiPriority w:val="99"/>
    <w:semiHidden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936" w:customStyle="1">
    <w:name w:val="Символ сноски"/>
    <w:uiPriority w:val="99"/>
    <w:qFormat/>
    <w:pPr>
      <w:pBdr/>
      <w:spacing/>
      <w:ind/>
    </w:pPr>
    <w:rPr>
      <w:rFonts w:cs="Times New Roman"/>
      <w:vertAlign w:val="superscript"/>
    </w:rPr>
  </w:style>
  <w:style w:type="character" w:styleId="937">
    <w:name w:val="footnote reference"/>
    <w:pPr>
      <w:pBdr/>
      <w:spacing/>
      <w:ind/>
    </w:pPr>
    <w:rPr>
      <w:rFonts w:cs="Times New Roman"/>
      <w:vertAlign w:val="superscript"/>
    </w:rPr>
  </w:style>
  <w:style w:type="character" w:styleId="938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939">
    <w:name w:val="endnote reference"/>
    <w:pPr>
      <w:pBdr/>
      <w:spacing/>
      <w:ind/>
    </w:pPr>
    <w:rPr>
      <w:vertAlign w:val="superscript"/>
    </w:rPr>
  </w:style>
  <w:style w:type="paragraph" w:styleId="940">
    <w:name w:val="Title"/>
    <w:basedOn w:val="761"/>
    <w:next w:val="941"/>
    <w:link w:val="908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941">
    <w:name w:val="Body Text"/>
    <w:basedOn w:val="761"/>
    <w:pPr>
      <w:pBdr/>
      <w:spacing w:after="140" w:line="276" w:lineRule="auto"/>
      <w:ind/>
    </w:pPr>
  </w:style>
  <w:style w:type="paragraph" w:styleId="942">
    <w:name w:val="List"/>
    <w:basedOn w:val="941"/>
    <w:pPr>
      <w:pBdr/>
      <w:spacing/>
      <w:ind/>
    </w:pPr>
  </w:style>
  <w:style w:type="paragraph" w:styleId="943">
    <w:name w:val="Caption"/>
    <w:basedOn w:val="761"/>
    <w:qFormat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944">
    <w:name w:val="index heading"/>
    <w:basedOn w:val="761"/>
    <w:qFormat/>
    <w:pPr>
      <w:suppressLineNumbers w:val="true"/>
      <w:pBdr/>
      <w:spacing/>
      <w:ind/>
    </w:pPr>
  </w:style>
  <w:style w:type="paragraph" w:styleId="945">
    <w:name w:val="Subtitle"/>
    <w:basedOn w:val="761"/>
    <w:next w:val="761"/>
    <w:link w:val="927"/>
    <w:qFormat/>
    <w:pPr>
      <w:widowControl w:val="true"/>
      <w:pBdr/>
      <w:spacing w:after="60"/>
      <w:ind/>
      <w:jc w:val="center"/>
      <w:outlineLvl w:val="1"/>
    </w:pPr>
    <w:rPr>
      <w:rFonts w:ascii="Cambria" w:hAnsi="Cambria" w:eastAsia="Times New Roman"/>
      <w:sz w:val="24"/>
      <w:szCs w:val="24"/>
    </w:rPr>
  </w:style>
  <w:style w:type="paragraph" w:styleId="946" w:customStyle="1">
    <w:name w:val="Колонтитул"/>
    <w:basedOn w:val="761"/>
    <w:qFormat/>
    <w:pPr>
      <w:pBdr/>
      <w:spacing/>
      <w:ind/>
    </w:pPr>
  </w:style>
  <w:style w:type="paragraph" w:styleId="947">
    <w:name w:val="Header"/>
    <w:basedOn w:val="761"/>
    <w:link w:val="92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48">
    <w:name w:val="Footer"/>
    <w:basedOn w:val="761"/>
    <w:link w:val="92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49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50">
    <w:name w:val="Balloon Text"/>
    <w:basedOn w:val="761"/>
    <w:link w:val="931"/>
    <w:uiPriority w:val="99"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51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952">
    <w:name w:val="List Paragraph"/>
    <w:basedOn w:val="761"/>
    <w:link w:val="960"/>
    <w:uiPriority w:val="34"/>
    <w:qFormat/>
    <w:pPr>
      <w:pBdr/>
      <w:spacing/>
      <w:ind w:left="720"/>
      <w:contextualSpacing w:val="true"/>
    </w:pPr>
  </w:style>
  <w:style w:type="paragraph" w:styleId="953">
    <w:name w:val="footnote text"/>
    <w:basedOn w:val="761"/>
    <w:link w:val="935"/>
    <w:uiPriority w:val="99"/>
    <w:semiHidden/>
    <w:unhideWhenUsed/>
    <w:pPr>
      <w:pBdr/>
      <w:spacing/>
      <w:ind/>
    </w:pPr>
  </w:style>
  <w:style w:type="paragraph" w:styleId="954" w:customStyle="1">
    <w:name w:val="Знак Знак Знак Знак"/>
    <w:basedOn w:val="761"/>
    <w:qFormat/>
    <w:pPr>
      <w:widowControl w:val="true"/>
      <w:pBdr/>
      <w:spacing w:afterAutospacing="1" w:beforeAutospacing="1"/>
      <w:ind/>
    </w:pPr>
    <w:rPr>
      <w:rFonts w:ascii="Tahoma" w:hAnsi="Tahoma" w:eastAsia="Times New Roman" w:cs="Tahoma"/>
      <w:lang w:val="en-US" w:eastAsia="en-US"/>
    </w:rPr>
  </w:style>
  <w:style w:type="paragraph" w:styleId="955" w:customStyle="1">
    <w:name w:val="Содержимое таблицы"/>
    <w:basedOn w:val="761"/>
    <w:qFormat/>
    <w:pPr>
      <w:suppressLineNumbers w:val="true"/>
      <w:pBdr/>
      <w:spacing/>
      <w:ind/>
    </w:pPr>
  </w:style>
  <w:style w:type="paragraph" w:styleId="956" w:customStyle="1">
    <w:name w:val="Заголовок таблицы"/>
    <w:basedOn w:val="955"/>
    <w:qFormat/>
    <w:pPr>
      <w:pBdr/>
      <w:spacing/>
      <w:ind/>
      <w:jc w:val="center"/>
    </w:pPr>
    <w:rPr>
      <w:b/>
      <w:bCs/>
    </w:rPr>
  </w:style>
  <w:style w:type="table" w:styleId="957">
    <w:name w:val="Table Grid"/>
    <w:basedOn w:val="772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8" w:customStyle="1">
    <w:name w:val="Заголовок 1 Знак"/>
    <w:basedOn w:val="771"/>
    <w:link w:val="762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ru-RU"/>
    </w:rPr>
  </w:style>
  <w:style w:type="table" w:styleId="959" w:customStyle="1">
    <w:name w:val="Сетка таблицы1"/>
    <w:basedOn w:val="772"/>
    <w:next w:val="957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0" w:customStyle="1">
    <w:name w:val="Абзац списка Знак"/>
    <w:link w:val="952"/>
    <w:uiPriority w:val="34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961" w:customStyle="1">
    <w:name w:val="western"/>
    <w:basedOn w:val="761"/>
    <w:pPr>
      <w:widowControl w:val="true"/>
      <w:pBdr/>
      <w:spacing w:after="142" w:before="100" w:beforeAutospacing="1" w:line="276" w:lineRule="auto"/>
      <w:ind/>
    </w:pPr>
    <w:rPr>
      <w:rFonts w:eastAsia="Times New Roman"/>
    </w:rPr>
  </w:style>
  <w:style w:type="paragraph" w:styleId="962">
    <w:name w:val="toc 1"/>
    <w:basedOn w:val="761"/>
    <w:next w:val="761"/>
    <w:uiPriority w:val="39"/>
    <w:semiHidden/>
    <w:unhideWhenUsed/>
    <w:pPr>
      <w:pBdr/>
      <w:spacing w:after="100"/>
      <w:ind/>
    </w:pPr>
  </w:style>
  <w:style w:type="paragraph" w:styleId="963">
    <w:name w:val="toc 2"/>
    <w:basedOn w:val="761"/>
    <w:next w:val="761"/>
    <w:uiPriority w:val="39"/>
    <w:semiHidden/>
    <w:unhideWhenUsed/>
    <w:pPr>
      <w:pBdr/>
      <w:spacing w:after="100"/>
      <w:ind w:left="200"/>
    </w:pPr>
  </w:style>
  <w:style w:type="paragraph" w:styleId="964" w:customStyle="1">
    <w:name w:val="Раздел 1.1"/>
    <w:basedOn w:val="945"/>
    <w:link w:val="965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965" w:customStyle="1">
    <w:name w:val="Раздел 1.1 Знак"/>
    <w:basedOn w:val="927"/>
    <w:link w:val="964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paragraph" w:styleId="966" w:customStyle="1">
    <w:name w:val="docdata"/>
    <w:basedOn w:val="761"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</w:rPr>
  </w:style>
  <w:style w:type="paragraph" w:styleId="967">
    <w:name w:val="Normal (Web)"/>
    <w:basedOn w:val="761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3DF25-54F4-48D4-893C-A08FD674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Золин Степан</cp:lastModifiedBy>
  <cp:revision>4</cp:revision>
  <dcterms:created xsi:type="dcterms:W3CDTF">2025-04-28T11:02:00Z</dcterms:created>
  <dcterms:modified xsi:type="dcterms:W3CDTF">2025-10-21T06:31:41Z</dcterms:modified>
</cp:coreProperties>
</file>