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02F" w:rsidRPr="005C72A4" w:rsidRDefault="0042302F" w:rsidP="004B0E6E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Pr="0042302F">
        <w:rPr>
          <w:rFonts w:eastAsia="PMingLiU"/>
          <w:b/>
          <w:i/>
          <w:sz w:val="24"/>
          <w:szCs w:val="24"/>
          <w:lang w:val="en-US"/>
        </w:rPr>
        <w:t>I</w:t>
      </w:r>
      <w:r w:rsidR="00FB4C57">
        <w:rPr>
          <w:rFonts w:eastAsia="PMingLiU"/>
          <w:b/>
          <w:i/>
          <w:sz w:val="24"/>
          <w:szCs w:val="24"/>
        </w:rPr>
        <w:t>.</w:t>
      </w:r>
      <w:r w:rsidR="00FB4C57" w:rsidRPr="005C72A4">
        <w:rPr>
          <w:rFonts w:eastAsia="PMingLiU"/>
          <w:b/>
          <w:i/>
          <w:sz w:val="24"/>
          <w:szCs w:val="24"/>
        </w:rPr>
        <w:t>23</w:t>
      </w:r>
    </w:p>
    <w:p w:rsidR="0042302F" w:rsidRPr="0042302F" w:rsidRDefault="0015265F" w:rsidP="0042302F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>
        <w:rPr>
          <w:rFonts w:eastAsia="Times New Roman"/>
          <w:b/>
          <w:i/>
          <w:sz w:val="22"/>
          <w:szCs w:val="22"/>
        </w:rPr>
        <w:t>к программе СПО 09.02.0</w:t>
      </w:r>
      <w:r w:rsidRPr="0015265F">
        <w:rPr>
          <w:rFonts w:eastAsia="Times New Roman"/>
          <w:b/>
          <w:i/>
          <w:sz w:val="22"/>
          <w:szCs w:val="22"/>
        </w:rPr>
        <w:t>7</w:t>
      </w:r>
      <w:r w:rsidR="0042302F" w:rsidRPr="0042302F">
        <w:rPr>
          <w:rFonts w:eastAsia="Times New Roman"/>
          <w:b/>
          <w:i/>
          <w:sz w:val="22"/>
          <w:szCs w:val="22"/>
        </w:rPr>
        <w:t xml:space="preserve"> «</w:t>
      </w:r>
      <w:r>
        <w:rPr>
          <w:rFonts w:eastAsia="Times New Roman"/>
          <w:b/>
          <w:i/>
          <w:sz w:val="22"/>
          <w:szCs w:val="22"/>
        </w:rPr>
        <w:t>Информационные системы и программирование</w:t>
      </w:r>
      <w:r w:rsidR="0042302F" w:rsidRPr="0042302F">
        <w:rPr>
          <w:rFonts w:eastAsia="Times New Roman"/>
          <w:b/>
          <w:i/>
          <w:sz w:val="22"/>
          <w:szCs w:val="22"/>
        </w:rPr>
        <w:t>»</w:t>
      </w:r>
    </w:p>
    <w:p w:rsidR="0042302F" w:rsidRPr="0042302F" w:rsidRDefault="0042302F" w:rsidP="0042302F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Pr="0042302F" w:rsidRDefault="0042302F" w:rsidP="0042302F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42302F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:rsidR="0042302F" w:rsidRDefault="001A09C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ОП</w:t>
      </w:r>
      <w:r w:rsidR="00FB4C57" w:rsidRPr="005C72A4">
        <w:rPr>
          <w:rFonts w:eastAsia="Calibri"/>
          <w:b/>
          <w:color w:val="000000"/>
          <w:sz w:val="22"/>
          <w:szCs w:val="22"/>
          <w:lang w:eastAsia="en-US"/>
        </w:rPr>
        <w:t>.</w:t>
      </w:r>
      <w:r>
        <w:rPr>
          <w:rFonts w:eastAsia="Calibri"/>
          <w:b/>
          <w:color w:val="000000"/>
          <w:sz w:val="22"/>
          <w:szCs w:val="22"/>
          <w:lang w:eastAsia="en-US"/>
        </w:rPr>
        <w:t xml:space="preserve"> 12 МЕНЕДЖМЕНТ В ПРОФЕССИОНАЛЬНОЙ ДЕЯТЕЛЬНОСТИ</w:t>
      </w: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B0E6E" w:rsidRDefault="004B0E6E" w:rsidP="004B0E6E">
      <w:pPr>
        <w:widowControl/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395F69" w:rsidP="00395F69">
      <w:pPr>
        <w:widowControl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 xml:space="preserve">                                                                       </w:t>
      </w:r>
      <w:r w:rsidR="00E30C5E">
        <w:rPr>
          <w:rFonts w:eastAsia="Calibri"/>
          <w:b/>
          <w:color w:val="000000"/>
          <w:sz w:val="22"/>
          <w:szCs w:val="22"/>
          <w:lang w:eastAsia="en-US"/>
        </w:rPr>
        <w:t>2021</w:t>
      </w:r>
    </w:p>
    <w:p w:rsidR="001A09CF" w:rsidRDefault="001A09C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1A09CF" w:rsidRPr="0042302F" w:rsidRDefault="001A09CF" w:rsidP="00666393">
      <w:pPr>
        <w:widowControl/>
        <w:jc w:val="center"/>
        <w:rPr>
          <w:rFonts w:eastAsia="Calibri"/>
          <w:color w:val="000000"/>
          <w:sz w:val="22"/>
          <w:szCs w:val="22"/>
        </w:rPr>
      </w:pPr>
    </w:p>
    <w:p w:rsidR="00122B2D" w:rsidRDefault="00666393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  <w:r w:rsidRPr="00666393">
        <w:rPr>
          <w:rFonts w:eastAsia="Times New Roman"/>
          <w:b/>
          <w:bCs/>
          <w:color w:val="000000"/>
          <w:sz w:val="24"/>
          <w:szCs w:val="24"/>
        </w:rPr>
        <w:t xml:space="preserve"> </w:t>
      </w:r>
    </w:p>
    <w:p w:rsidR="00666393" w:rsidRPr="00666393" w:rsidRDefault="001A09CF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Артамонова Ольга Анатольевна</w:t>
      </w:r>
      <w:r w:rsidR="00122B2D">
        <w:rPr>
          <w:rFonts w:eastAsia="Times New Roman"/>
          <w:b/>
          <w:bCs/>
          <w:color w:val="000000"/>
          <w:sz w:val="24"/>
          <w:szCs w:val="24"/>
        </w:rPr>
        <w:t>, п</w:t>
      </w:r>
      <w:r w:rsidR="00666393">
        <w:rPr>
          <w:rFonts w:eastAsia="Times New Roman"/>
          <w:b/>
          <w:bCs/>
          <w:color w:val="000000"/>
          <w:sz w:val="24"/>
          <w:szCs w:val="24"/>
        </w:rPr>
        <w:t>реподаватель ГБПОУ УКРТБ</w:t>
      </w:r>
    </w:p>
    <w:p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7729B8" w:rsidRPr="00D06089" w:rsidTr="0042302F">
        <w:tc>
          <w:tcPr>
            <w:tcW w:w="9503" w:type="dxa"/>
          </w:tcPr>
          <w:p w:rsidR="007729B8" w:rsidRPr="00E404FF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E404FF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E404FF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E404FF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E404FF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:rsidR="007729B8" w:rsidRPr="00E404FF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E404FF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7729B8" w:rsidRPr="00E404FF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E404FF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УСЛОВИЯ</w:t>
            </w:r>
            <w:r w:rsidR="0015265F" w:rsidRPr="00E404FF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 </w:t>
            </w:r>
            <w:r w:rsidRPr="00E404FF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>РЕАЛИЗАЦИИ</w:t>
            </w:r>
            <w:r w:rsidR="0015265F" w:rsidRPr="00E404FF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 </w:t>
            </w:r>
            <w:r w:rsidRPr="00E404FF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E404FF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:rsidR="007729B8" w:rsidRPr="00E404FF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E404FF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A6DC7" w:rsidRPr="00E404FF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6419EE" w:rsidRPr="00D06089" w:rsidRDefault="006419EE" w:rsidP="0042302F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footerReference w:type="default" r:id="rId9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787B71" w:rsidRPr="007729B8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7729B8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:rsidTr="00B8715C">
        <w:tc>
          <w:tcPr>
            <w:tcW w:w="9495" w:type="dxa"/>
          </w:tcPr>
          <w:p w:rsidR="00787B71" w:rsidRPr="007B7752" w:rsidRDefault="00E404FF" w:rsidP="00B871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Менеджмент в профессиональной деятельности</w:t>
            </w:r>
          </w:p>
        </w:tc>
      </w:tr>
    </w:tbl>
    <w:p w:rsidR="00787B71" w:rsidRDefault="00787B71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2753FC" w:rsidRDefault="002753FC" w:rsidP="00C30AF7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:rsidR="00D91F81" w:rsidRPr="00D91F81" w:rsidRDefault="00D91F81" w:rsidP="00D91F81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FA42CE" w:rsidRPr="002A2757" w:rsidRDefault="00FA42CE" w:rsidP="00D91F81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7729B8">
        <w:rPr>
          <w:color w:val="000000"/>
          <w:sz w:val="28"/>
          <w:szCs w:val="28"/>
        </w:rPr>
        <w:t>Учебная дисциплина «</w:t>
      </w:r>
      <w:r w:rsidR="00E404FF">
        <w:rPr>
          <w:sz w:val="28"/>
          <w:szCs w:val="28"/>
        </w:rPr>
        <w:t>Менеджмент в профессиональной деятельности</w:t>
      </w:r>
      <w:r w:rsidRPr="007729B8">
        <w:rPr>
          <w:color w:val="000000"/>
          <w:sz w:val="28"/>
          <w:szCs w:val="28"/>
        </w:rPr>
        <w:t xml:space="preserve">» </w:t>
      </w:r>
      <w:r w:rsidR="00990898" w:rsidRPr="00990898">
        <w:rPr>
          <w:sz w:val="28"/>
          <w:szCs w:val="28"/>
        </w:rPr>
        <w:t>относится к</w:t>
      </w:r>
      <w:r w:rsidRPr="007729B8">
        <w:rPr>
          <w:color w:val="000000"/>
          <w:sz w:val="28"/>
          <w:szCs w:val="28"/>
        </w:rPr>
        <w:t xml:space="preserve"> общепрофессиональному циклу</w:t>
      </w:r>
      <w:r w:rsidR="00D91F81">
        <w:rPr>
          <w:color w:val="000000"/>
          <w:sz w:val="28"/>
          <w:szCs w:val="28"/>
        </w:rPr>
        <w:t>.</w:t>
      </w:r>
    </w:p>
    <w:p w:rsidR="00C7028D" w:rsidRPr="00681937" w:rsidRDefault="00FA42CE" w:rsidP="00681937">
      <w:pPr>
        <w:shd w:val="clear" w:color="auto" w:fill="FFFFFF"/>
        <w:ind w:firstLine="709"/>
        <w:jc w:val="both"/>
        <w:rPr>
          <w:sz w:val="28"/>
          <w:szCs w:val="28"/>
        </w:rPr>
      </w:pPr>
      <w:r w:rsidRPr="00681937">
        <w:rPr>
          <w:sz w:val="28"/>
          <w:szCs w:val="28"/>
        </w:rPr>
        <w:t>С целью углублен</w:t>
      </w:r>
      <w:r w:rsidR="007729B8" w:rsidRPr="00681937">
        <w:rPr>
          <w:sz w:val="28"/>
          <w:szCs w:val="28"/>
        </w:rPr>
        <w:t>и</w:t>
      </w:r>
      <w:r w:rsidRPr="00681937">
        <w:rPr>
          <w:sz w:val="28"/>
          <w:szCs w:val="28"/>
        </w:rPr>
        <w:t xml:space="preserve">я подготовки обучающегося </w:t>
      </w:r>
      <w:r w:rsidR="007729B8" w:rsidRPr="00681937">
        <w:rPr>
          <w:sz w:val="28"/>
          <w:szCs w:val="28"/>
        </w:rPr>
        <w:t>и для обеспечения конкурентоспособности выпускника в соответствии с запросами регионального рынка труда в дисциплину дополнительно были введены часы вариативной части.</w:t>
      </w:r>
    </w:p>
    <w:p w:rsidR="008F769D" w:rsidRDefault="008F769D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iCs/>
          <w:sz w:val="28"/>
          <w:szCs w:val="28"/>
        </w:rPr>
      </w:pPr>
    </w:p>
    <w:p w:rsidR="00D91F81" w:rsidRDefault="00D91F81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>
        <w:rPr>
          <w:b/>
          <w:bCs/>
          <w:color w:val="000000"/>
          <w:sz w:val="28"/>
          <w:szCs w:val="28"/>
        </w:rPr>
        <w:t xml:space="preserve">. </w:t>
      </w:r>
      <w:r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  <w:r w:rsidR="009B258A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 w:rsidR="00797ACC">
        <w:rPr>
          <w:rFonts w:eastAsia="Times New Roman"/>
          <w:b/>
          <w:bCs/>
          <w:color w:val="000000"/>
          <w:sz w:val="28"/>
          <w:szCs w:val="28"/>
        </w:rPr>
        <w:t xml:space="preserve"> </w:t>
      </w:r>
    </w:p>
    <w:tbl>
      <w:tblPr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4463"/>
        <w:gridCol w:w="3963"/>
      </w:tblGrid>
      <w:tr w:rsidR="00EA549A" w:rsidRPr="00797ACC" w:rsidTr="0018751A">
        <w:tc>
          <w:tcPr>
            <w:tcW w:w="1129" w:type="dxa"/>
            <w:vAlign w:val="center"/>
          </w:tcPr>
          <w:p w:rsidR="00EA549A" w:rsidRPr="00797ACC" w:rsidRDefault="00EA549A" w:rsidP="003B7D36">
            <w:pPr>
              <w:keepNext/>
              <w:widowControl/>
              <w:autoSpaceDE/>
              <w:autoSpaceDN/>
              <w:adjustRightInd/>
              <w:jc w:val="center"/>
              <w:outlineLvl w:val="1"/>
              <w:rPr>
                <w:rFonts w:eastAsia="PMingLiU"/>
                <w:bCs/>
                <w:iCs/>
                <w:sz w:val="28"/>
                <w:szCs w:val="28"/>
              </w:rPr>
            </w:pPr>
            <w:r w:rsidRPr="00797ACC">
              <w:rPr>
                <w:rFonts w:eastAsia="PMingLiU"/>
                <w:b/>
                <w:bCs/>
                <w:sz w:val="24"/>
                <w:szCs w:val="24"/>
              </w:rPr>
              <w:t xml:space="preserve">Код ПК, </w:t>
            </w:r>
            <w:proofErr w:type="gramStart"/>
            <w:r w:rsidRPr="00797ACC">
              <w:rPr>
                <w:rFonts w:eastAsia="PMingLiU"/>
                <w:b/>
                <w:bCs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4463" w:type="dxa"/>
            <w:vAlign w:val="center"/>
          </w:tcPr>
          <w:p w:rsidR="00EA549A" w:rsidRPr="00797ACC" w:rsidRDefault="00EA549A" w:rsidP="003B7D36">
            <w:pPr>
              <w:keepNext/>
              <w:widowControl/>
              <w:autoSpaceDE/>
              <w:autoSpaceDN/>
              <w:adjustRightInd/>
              <w:jc w:val="center"/>
              <w:outlineLvl w:val="1"/>
              <w:rPr>
                <w:rFonts w:eastAsia="PMingLiU"/>
                <w:b/>
                <w:bCs/>
                <w:iCs/>
                <w:sz w:val="24"/>
                <w:szCs w:val="24"/>
              </w:rPr>
            </w:pPr>
            <w:r w:rsidRPr="00797ACC">
              <w:rPr>
                <w:rFonts w:eastAsia="PMingLiU"/>
                <w:b/>
                <w:bCs/>
                <w:sz w:val="24"/>
                <w:szCs w:val="24"/>
              </w:rPr>
              <w:t>Умения</w:t>
            </w:r>
          </w:p>
        </w:tc>
        <w:tc>
          <w:tcPr>
            <w:tcW w:w="3963" w:type="dxa"/>
            <w:vAlign w:val="center"/>
          </w:tcPr>
          <w:p w:rsidR="00EA549A" w:rsidRPr="00797ACC" w:rsidRDefault="00EA549A" w:rsidP="003B7D36">
            <w:pPr>
              <w:keepNext/>
              <w:widowControl/>
              <w:autoSpaceDE/>
              <w:autoSpaceDN/>
              <w:adjustRightInd/>
              <w:jc w:val="center"/>
              <w:outlineLvl w:val="1"/>
              <w:rPr>
                <w:rFonts w:eastAsia="PMingLiU"/>
                <w:b/>
                <w:bCs/>
                <w:sz w:val="24"/>
                <w:szCs w:val="24"/>
              </w:rPr>
            </w:pPr>
            <w:r w:rsidRPr="00797ACC">
              <w:rPr>
                <w:rFonts w:eastAsia="PMingLiU"/>
                <w:b/>
                <w:bCs/>
                <w:sz w:val="24"/>
                <w:szCs w:val="24"/>
              </w:rPr>
              <w:t>Знания</w:t>
            </w:r>
          </w:p>
        </w:tc>
      </w:tr>
      <w:tr w:rsidR="00EA549A" w:rsidRPr="00797ACC" w:rsidTr="0018751A">
        <w:tc>
          <w:tcPr>
            <w:tcW w:w="1129" w:type="dxa"/>
            <w:vAlign w:val="center"/>
          </w:tcPr>
          <w:p w:rsidR="00EA549A" w:rsidRPr="00797ACC" w:rsidRDefault="00EA549A" w:rsidP="003B7D36">
            <w:pPr>
              <w:keepNext/>
              <w:widowControl/>
              <w:autoSpaceDE/>
              <w:autoSpaceDN/>
              <w:adjustRightInd/>
              <w:outlineLvl w:val="1"/>
              <w:rPr>
                <w:rFonts w:eastAsia="PMingLiU"/>
                <w:bCs/>
                <w:i/>
                <w:sz w:val="24"/>
                <w:szCs w:val="24"/>
              </w:rPr>
            </w:pPr>
            <w:proofErr w:type="gramStart"/>
            <w:r w:rsidRPr="00797ACC">
              <w:rPr>
                <w:rFonts w:eastAsia="PMingLiU"/>
                <w:bCs/>
                <w:iCs/>
                <w:sz w:val="24"/>
                <w:szCs w:val="24"/>
              </w:rPr>
              <w:t>ОК</w:t>
            </w:r>
            <w:proofErr w:type="gramEnd"/>
            <w:r w:rsidRPr="00797ACC">
              <w:rPr>
                <w:rFonts w:eastAsia="PMingLiU"/>
                <w:bCs/>
                <w:iCs/>
                <w:sz w:val="24"/>
                <w:szCs w:val="24"/>
              </w:rPr>
              <w:t xml:space="preserve"> 1, ОК 2, ОК 4, ОК 5, ОК 9, ОК 10, ОК 11, ПК 9.7, ПК 9.10, ПК 11.1</w:t>
            </w:r>
          </w:p>
        </w:tc>
        <w:tc>
          <w:tcPr>
            <w:tcW w:w="4463" w:type="dxa"/>
            <w:vAlign w:val="center"/>
          </w:tcPr>
          <w:p w:rsidR="00EA549A" w:rsidRPr="00797ACC" w:rsidRDefault="00EA549A" w:rsidP="003B7D36">
            <w:pPr>
              <w:widowControl/>
              <w:autoSpaceDE/>
              <w:autoSpaceDN/>
              <w:adjustRightInd/>
              <w:rPr>
                <w:rFonts w:eastAsia="PMingLiU"/>
                <w:bCs/>
                <w:sz w:val="24"/>
                <w:szCs w:val="24"/>
              </w:rPr>
            </w:pPr>
            <w:r w:rsidRPr="00797ACC">
              <w:rPr>
                <w:rFonts w:eastAsia="PMingLiU"/>
                <w:bCs/>
                <w:sz w:val="24"/>
                <w:szCs w:val="24"/>
              </w:rPr>
              <w:t>Управлять рисками и конфликтами</w:t>
            </w:r>
          </w:p>
          <w:p w:rsidR="00EA549A" w:rsidRPr="00797ACC" w:rsidRDefault="00EA549A" w:rsidP="003B7D36">
            <w:pPr>
              <w:widowControl/>
              <w:autoSpaceDE/>
              <w:autoSpaceDN/>
              <w:adjustRightInd/>
              <w:rPr>
                <w:rFonts w:eastAsia="PMingLiU"/>
                <w:bCs/>
                <w:sz w:val="24"/>
                <w:szCs w:val="24"/>
              </w:rPr>
            </w:pPr>
            <w:r w:rsidRPr="00797ACC">
              <w:rPr>
                <w:rFonts w:eastAsia="PMingLiU"/>
                <w:bCs/>
                <w:sz w:val="24"/>
                <w:szCs w:val="24"/>
              </w:rPr>
              <w:t>Принимать обоснованные решения</w:t>
            </w:r>
          </w:p>
          <w:p w:rsidR="00EA549A" w:rsidRPr="00797ACC" w:rsidRDefault="00EA549A" w:rsidP="003B7D36">
            <w:pPr>
              <w:widowControl/>
              <w:autoSpaceDE/>
              <w:autoSpaceDN/>
              <w:adjustRightInd/>
              <w:rPr>
                <w:rFonts w:eastAsia="PMingLiU"/>
                <w:bCs/>
                <w:sz w:val="24"/>
                <w:szCs w:val="24"/>
              </w:rPr>
            </w:pPr>
            <w:r w:rsidRPr="00797ACC">
              <w:rPr>
                <w:rFonts w:eastAsia="PMingLiU"/>
                <w:bCs/>
                <w:sz w:val="24"/>
                <w:szCs w:val="24"/>
              </w:rPr>
              <w:t>Выстраивать траектории профессионального и личностного развития</w:t>
            </w:r>
          </w:p>
          <w:p w:rsidR="00EA549A" w:rsidRPr="00797ACC" w:rsidRDefault="00EA549A" w:rsidP="003B7D36">
            <w:pPr>
              <w:widowControl/>
              <w:autoSpaceDE/>
              <w:autoSpaceDN/>
              <w:adjustRightInd/>
              <w:rPr>
                <w:rFonts w:eastAsia="PMingLiU"/>
                <w:bCs/>
                <w:sz w:val="24"/>
                <w:szCs w:val="24"/>
              </w:rPr>
            </w:pPr>
            <w:r w:rsidRPr="00797ACC">
              <w:rPr>
                <w:rFonts w:eastAsia="PMingLiU"/>
                <w:bCs/>
                <w:sz w:val="24"/>
                <w:szCs w:val="24"/>
              </w:rPr>
              <w:t>Применять информационные технологии в сфере управления производством</w:t>
            </w:r>
          </w:p>
          <w:p w:rsidR="00EA549A" w:rsidRPr="00797ACC" w:rsidRDefault="00EA549A" w:rsidP="003B7D36">
            <w:pPr>
              <w:widowControl/>
              <w:autoSpaceDE/>
              <w:autoSpaceDN/>
              <w:adjustRightInd/>
              <w:rPr>
                <w:rFonts w:eastAsia="PMingLiU"/>
                <w:bCs/>
                <w:sz w:val="24"/>
                <w:szCs w:val="24"/>
              </w:rPr>
            </w:pPr>
            <w:r w:rsidRPr="00797ACC">
              <w:rPr>
                <w:rFonts w:eastAsia="PMingLiU"/>
                <w:bCs/>
                <w:sz w:val="24"/>
                <w:szCs w:val="24"/>
              </w:rPr>
              <w:t>Строить систему мотивации труда</w:t>
            </w:r>
          </w:p>
          <w:p w:rsidR="00EA549A" w:rsidRPr="00797ACC" w:rsidRDefault="00EA549A" w:rsidP="003B7D36">
            <w:pPr>
              <w:widowControl/>
              <w:autoSpaceDE/>
              <w:autoSpaceDN/>
              <w:adjustRightInd/>
              <w:rPr>
                <w:rFonts w:eastAsia="PMingLiU"/>
                <w:bCs/>
                <w:sz w:val="24"/>
                <w:szCs w:val="24"/>
              </w:rPr>
            </w:pPr>
            <w:r w:rsidRPr="00797ACC">
              <w:rPr>
                <w:rFonts w:eastAsia="PMingLiU"/>
                <w:bCs/>
                <w:sz w:val="24"/>
                <w:szCs w:val="24"/>
              </w:rPr>
              <w:t>Управлять конфликтами;</w:t>
            </w:r>
          </w:p>
          <w:p w:rsidR="00EA549A" w:rsidRPr="00797ACC" w:rsidRDefault="00EA549A" w:rsidP="003B7D36">
            <w:pPr>
              <w:keepNext/>
              <w:widowControl/>
              <w:autoSpaceDE/>
              <w:autoSpaceDN/>
              <w:adjustRightInd/>
              <w:outlineLvl w:val="1"/>
              <w:rPr>
                <w:rFonts w:eastAsia="PMingLiU"/>
                <w:bCs/>
                <w:sz w:val="24"/>
                <w:szCs w:val="24"/>
              </w:rPr>
            </w:pPr>
            <w:r w:rsidRPr="00797ACC">
              <w:rPr>
                <w:rFonts w:eastAsia="PMingLiU"/>
                <w:bCs/>
                <w:sz w:val="24"/>
                <w:szCs w:val="24"/>
              </w:rPr>
              <w:t>Владеть этикой делового общения</w:t>
            </w:r>
          </w:p>
          <w:p w:rsidR="00EA549A" w:rsidRPr="00797ACC" w:rsidRDefault="00EA549A" w:rsidP="003B7D36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bCs/>
                <w:sz w:val="24"/>
                <w:szCs w:val="24"/>
              </w:rPr>
            </w:pPr>
            <w:r w:rsidRPr="00797ACC">
              <w:rPr>
                <w:rFonts w:eastAsia="PMingLiU"/>
                <w:bCs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  <w:p w:rsidR="00EA549A" w:rsidRPr="00797ACC" w:rsidRDefault="00EA549A" w:rsidP="003B7D36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bCs/>
                <w:sz w:val="24"/>
                <w:szCs w:val="24"/>
              </w:rPr>
            </w:pPr>
            <w:r w:rsidRPr="00797ACC">
              <w:rPr>
                <w:rFonts w:eastAsia="PMingLiU"/>
                <w:bCs/>
                <w:sz w:val="24"/>
                <w:szCs w:val="24"/>
              </w:rPr>
              <w:t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  <w:r>
              <w:rPr>
                <w:rFonts w:eastAsia="PMingLiU"/>
                <w:bCs/>
                <w:sz w:val="24"/>
                <w:szCs w:val="24"/>
              </w:rPr>
              <w:t xml:space="preserve">; </w:t>
            </w:r>
            <w:r>
              <w:rPr>
                <w:rFonts w:eastAsia="PMingLiU"/>
                <w:bCs/>
                <w:i/>
                <w:sz w:val="24"/>
                <w:szCs w:val="24"/>
              </w:rPr>
              <w:t>мотивировать подчиненных.</w:t>
            </w:r>
          </w:p>
        </w:tc>
        <w:tc>
          <w:tcPr>
            <w:tcW w:w="3963" w:type="dxa"/>
          </w:tcPr>
          <w:p w:rsidR="00EA549A" w:rsidRPr="00797ACC" w:rsidRDefault="00EA549A" w:rsidP="003B7D36">
            <w:pPr>
              <w:widowControl/>
              <w:autoSpaceDE/>
              <w:autoSpaceDN/>
              <w:adjustRightInd/>
              <w:spacing w:line="276" w:lineRule="auto"/>
              <w:rPr>
                <w:rFonts w:eastAsia="PMingLiU"/>
                <w:bCs/>
                <w:sz w:val="24"/>
                <w:szCs w:val="24"/>
              </w:rPr>
            </w:pPr>
            <w:r w:rsidRPr="00797ACC">
              <w:rPr>
                <w:rFonts w:eastAsia="PMingLiU"/>
                <w:bCs/>
                <w:sz w:val="24"/>
                <w:szCs w:val="24"/>
              </w:rPr>
              <w:t>Функции, виды и психологию менеджмента</w:t>
            </w:r>
          </w:p>
          <w:p w:rsidR="00EA549A" w:rsidRPr="00797ACC" w:rsidRDefault="00EA549A" w:rsidP="003B7D36">
            <w:pPr>
              <w:widowControl/>
              <w:autoSpaceDE/>
              <w:autoSpaceDN/>
              <w:adjustRightInd/>
              <w:spacing w:line="276" w:lineRule="auto"/>
              <w:rPr>
                <w:rFonts w:eastAsia="PMingLiU"/>
                <w:bCs/>
                <w:sz w:val="24"/>
                <w:szCs w:val="24"/>
              </w:rPr>
            </w:pPr>
            <w:r w:rsidRPr="00797ACC">
              <w:rPr>
                <w:rFonts w:eastAsia="PMingLiU"/>
                <w:bCs/>
                <w:sz w:val="24"/>
                <w:szCs w:val="24"/>
              </w:rPr>
              <w:t>Методы и этапы принятия решений</w:t>
            </w:r>
          </w:p>
          <w:p w:rsidR="00EA549A" w:rsidRPr="00797ACC" w:rsidRDefault="00EA549A" w:rsidP="003B7D36">
            <w:pPr>
              <w:widowControl/>
              <w:autoSpaceDE/>
              <w:autoSpaceDN/>
              <w:adjustRightInd/>
              <w:spacing w:line="276" w:lineRule="auto"/>
              <w:rPr>
                <w:rFonts w:eastAsia="PMingLiU"/>
                <w:bCs/>
                <w:sz w:val="24"/>
                <w:szCs w:val="24"/>
              </w:rPr>
            </w:pPr>
            <w:r w:rsidRPr="00797ACC">
              <w:rPr>
                <w:rFonts w:eastAsia="PMingLiU"/>
                <w:bCs/>
                <w:sz w:val="24"/>
                <w:szCs w:val="24"/>
              </w:rPr>
              <w:t>Технологии и инструменты построения карьеры</w:t>
            </w:r>
          </w:p>
          <w:p w:rsidR="00EA549A" w:rsidRPr="00797ACC" w:rsidRDefault="00EA549A" w:rsidP="003B7D36">
            <w:pPr>
              <w:widowControl/>
              <w:autoSpaceDE/>
              <w:autoSpaceDN/>
              <w:adjustRightInd/>
              <w:spacing w:line="276" w:lineRule="auto"/>
              <w:rPr>
                <w:rFonts w:eastAsia="PMingLiU"/>
                <w:bCs/>
                <w:sz w:val="24"/>
                <w:szCs w:val="24"/>
              </w:rPr>
            </w:pPr>
            <w:r w:rsidRPr="00797ACC">
              <w:rPr>
                <w:rFonts w:eastAsia="PMingLiU"/>
                <w:bCs/>
                <w:sz w:val="24"/>
                <w:szCs w:val="24"/>
              </w:rPr>
              <w:t>Особенности менеджмента в области профессиональной деятельности</w:t>
            </w:r>
          </w:p>
          <w:p w:rsidR="00EA549A" w:rsidRPr="00797ACC" w:rsidRDefault="00EA549A" w:rsidP="003B7D36">
            <w:pPr>
              <w:widowControl/>
              <w:autoSpaceDE/>
              <w:autoSpaceDN/>
              <w:adjustRightInd/>
              <w:spacing w:line="276" w:lineRule="auto"/>
              <w:rPr>
                <w:rFonts w:eastAsia="PMingLiU"/>
                <w:bCs/>
                <w:sz w:val="24"/>
                <w:szCs w:val="24"/>
              </w:rPr>
            </w:pPr>
            <w:r w:rsidRPr="00797ACC">
              <w:rPr>
                <w:rFonts w:eastAsia="PMingLiU"/>
                <w:bCs/>
                <w:sz w:val="24"/>
                <w:szCs w:val="24"/>
              </w:rPr>
              <w:t>Основы организации работы коллектива исполнителей;</w:t>
            </w:r>
          </w:p>
          <w:p w:rsidR="00EA549A" w:rsidRPr="00797ACC" w:rsidRDefault="00EA549A" w:rsidP="003B7D36">
            <w:pPr>
              <w:widowControl/>
              <w:autoSpaceDE/>
              <w:autoSpaceDN/>
              <w:adjustRightInd/>
              <w:rPr>
                <w:rFonts w:eastAsia="PMingLiU"/>
                <w:bCs/>
                <w:sz w:val="24"/>
                <w:szCs w:val="24"/>
              </w:rPr>
            </w:pPr>
            <w:r w:rsidRPr="00797ACC">
              <w:rPr>
                <w:rFonts w:eastAsia="PMingLiU"/>
                <w:bCs/>
                <w:sz w:val="24"/>
                <w:szCs w:val="24"/>
              </w:rPr>
              <w:t>Принципы делового общения в коллективе</w:t>
            </w:r>
          </w:p>
          <w:p w:rsidR="00EA549A" w:rsidRDefault="00EA549A" w:rsidP="003B7D36">
            <w:pPr>
              <w:widowControl/>
              <w:autoSpaceDE/>
              <w:autoSpaceDN/>
              <w:adjustRightInd/>
              <w:rPr>
                <w:rFonts w:eastAsia="PMingLiU"/>
                <w:bCs/>
                <w:sz w:val="24"/>
                <w:szCs w:val="24"/>
              </w:rPr>
            </w:pPr>
            <w:r w:rsidRPr="00797ACC">
              <w:rPr>
                <w:rFonts w:eastAsia="PMingLiU"/>
                <w:bCs/>
                <w:sz w:val="24"/>
                <w:szCs w:val="24"/>
              </w:rPr>
              <w:t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  <w:r>
              <w:rPr>
                <w:rFonts w:eastAsia="PMingLiU"/>
                <w:bCs/>
                <w:sz w:val="24"/>
                <w:szCs w:val="24"/>
              </w:rPr>
              <w:t>;</w:t>
            </w:r>
          </w:p>
          <w:p w:rsidR="00EA549A" w:rsidRPr="00FC207E" w:rsidRDefault="00EA549A" w:rsidP="003B7D36">
            <w:pPr>
              <w:widowControl/>
              <w:autoSpaceDE/>
              <w:autoSpaceDN/>
              <w:adjustRightInd/>
              <w:rPr>
                <w:rFonts w:ascii="Calibri" w:eastAsia="PMingLiU" w:hAnsi="Calibri"/>
                <w:bCs/>
                <w:i/>
                <w:iCs/>
                <w:sz w:val="22"/>
                <w:szCs w:val="22"/>
              </w:rPr>
            </w:pPr>
            <w:r w:rsidRPr="00FC207E">
              <w:rPr>
                <w:rFonts w:eastAsia="PMingLiU"/>
                <w:bCs/>
                <w:i/>
                <w:sz w:val="24"/>
                <w:szCs w:val="24"/>
              </w:rPr>
              <w:t>Методы разрешения конфликтов</w:t>
            </w:r>
            <w:r>
              <w:rPr>
                <w:rFonts w:eastAsia="PMingLiU"/>
                <w:bCs/>
                <w:i/>
                <w:sz w:val="24"/>
                <w:szCs w:val="24"/>
              </w:rPr>
              <w:t>.</w:t>
            </w:r>
          </w:p>
        </w:tc>
      </w:tr>
    </w:tbl>
    <w:p w:rsidR="004B016A" w:rsidRDefault="004B016A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</w:p>
    <w:bookmarkEnd w:id="0"/>
    <w:bookmarkEnd w:id="1"/>
    <w:bookmarkEnd w:id="2"/>
    <w:bookmarkEnd w:id="3"/>
    <w:bookmarkEnd w:id="4"/>
    <w:bookmarkEnd w:id="5"/>
    <w:bookmarkEnd w:id="6"/>
    <w:p w:rsidR="00FA7547" w:rsidRDefault="00FA7547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FA7547" w:rsidRDefault="00FA7547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26595E" w:rsidRPr="00FE57F4" w:rsidRDefault="002C416C" w:rsidP="00381156">
      <w:pPr>
        <w:shd w:val="clear" w:color="auto" w:fill="FFFFFF"/>
        <w:tabs>
          <w:tab w:val="left" w:pos="494"/>
        </w:tabs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1.3</w:t>
      </w:r>
      <w:r w:rsidR="0026595E" w:rsidRPr="007729B8">
        <w:rPr>
          <w:b/>
          <w:bCs/>
          <w:color w:val="000000"/>
          <w:sz w:val="28"/>
          <w:szCs w:val="28"/>
        </w:rPr>
        <w:t>.</w:t>
      </w:r>
      <w:r w:rsidR="0026595E" w:rsidRPr="007729B8">
        <w:rPr>
          <w:b/>
          <w:bCs/>
          <w:color w:val="000000"/>
          <w:sz w:val="28"/>
          <w:szCs w:val="28"/>
        </w:rPr>
        <w:tab/>
      </w:r>
      <w:r w:rsidR="0026595E" w:rsidRPr="00FE57F4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2753FC" w:rsidRPr="00BA6DC2" w:rsidRDefault="003F3138" w:rsidP="00381156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eastAsia="Times New Roman"/>
          <w:sz w:val="28"/>
          <w:szCs w:val="28"/>
        </w:rPr>
      </w:pPr>
      <w:r w:rsidRPr="00BA6DC2">
        <w:rPr>
          <w:rFonts w:eastAsia="Times New Roman"/>
          <w:sz w:val="28"/>
          <w:szCs w:val="28"/>
          <w:lang w:eastAsia="en-US"/>
        </w:rPr>
        <w:t>Объем работы обучающихся во взаимодействии с преподавателем</w:t>
      </w:r>
      <w:r w:rsidR="00601C58" w:rsidRPr="00BA6DC2">
        <w:rPr>
          <w:rFonts w:eastAsia="Times New Roman"/>
          <w:sz w:val="28"/>
          <w:szCs w:val="28"/>
          <w:lang w:eastAsia="en-US"/>
        </w:rPr>
        <w:t xml:space="preserve"> </w:t>
      </w:r>
      <w:r w:rsidR="00BA6DC2">
        <w:rPr>
          <w:rFonts w:eastAsia="Times New Roman"/>
          <w:spacing w:val="-2"/>
          <w:sz w:val="28"/>
          <w:szCs w:val="28"/>
        </w:rPr>
        <w:t xml:space="preserve">40 </w:t>
      </w:r>
      <w:r w:rsidR="002753FC" w:rsidRPr="00BA6DC2">
        <w:rPr>
          <w:rFonts w:eastAsia="Times New Roman"/>
          <w:sz w:val="28"/>
          <w:szCs w:val="28"/>
        </w:rPr>
        <w:t>часов, в том числе:</w:t>
      </w:r>
    </w:p>
    <w:p w:rsidR="0026595E" w:rsidRPr="00BA6DC2" w:rsidRDefault="002753FC" w:rsidP="00381156">
      <w:pPr>
        <w:shd w:val="clear" w:color="auto" w:fill="FFFFFF"/>
        <w:tabs>
          <w:tab w:val="left" w:leader="underscore" w:pos="6806"/>
        </w:tabs>
        <w:ind w:firstLine="725"/>
        <w:jc w:val="both"/>
        <w:rPr>
          <w:sz w:val="28"/>
          <w:szCs w:val="28"/>
        </w:rPr>
      </w:pPr>
      <w:r w:rsidRPr="00BA6DC2">
        <w:rPr>
          <w:sz w:val="28"/>
          <w:szCs w:val="28"/>
        </w:rPr>
        <w:t xml:space="preserve">- </w:t>
      </w:r>
      <w:r w:rsidR="00BA6DC2">
        <w:rPr>
          <w:sz w:val="28"/>
          <w:szCs w:val="28"/>
        </w:rPr>
        <w:t>12</w:t>
      </w:r>
      <w:r w:rsidR="00FE57F4" w:rsidRPr="00BA6DC2">
        <w:rPr>
          <w:sz w:val="28"/>
          <w:szCs w:val="28"/>
        </w:rPr>
        <w:t xml:space="preserve"> </w:t>
      </w:r>
      <w:r w:rsidR="0026595E" w:rsidRPr="00BA6DC2">
        <w:rPr>
          <w:rFonts w:eastAsia="Times New Roman"/>
          <w:sz w:val="28"/>
          <w:szCs w:val="28"/>
        </w:rPr>
        <w:t>час</w:t>
      </w:r>
      <w:r w:rsidR="00FE57F4" w:rsidRPr="00BA6DC2">
        <w:rPr>
          <w:rFonts w:eastAsia="Times New Roman"/>
          <w:sz w:val="28"/>
          <w:szCs w:val="28"/>
        </w:rPr>
        <w:t>ов</w:t>
      </w:r>
      <w:r w:rsidR="0026595E" w:rsidRPr="00BA6DC2">
        <w:rPr>
          <w:rFonts w:eastAsia="Times New Roman"/>
          <w:sz w:val="28"/>
          <w:szCs w:val="28"/>
        </w:rPr>
        <w:t xml:space="preserve"> вариативной части, направленных на усиление обязательной</w:t>
      </w:r>
      <w:r w:rsidR="000B41C5" w:rsidRPr="00BA6DC2">
        <w:rPr>
          <w:rFonts w:eastAsia="Times New Roman"/>
          <w:sz w:val="28"/>
          <w:szCs w:val="28"/>
        </w:rPr>
        <w:t xml:space="preserve"> </w:t>
      </w:r>
      <w:r w:rsidR="0026595E" w:rsidRPr="00BA6DC2">
        <w:rPr>
          <w:rFonts w:eastAsia="Times New Roman"/>
          <w:sz w:val="28"/>
          <w:szCs w:val="28"/>
        </w:rPr>
        <w:t>части программы учебной дисциплины.</w:t>
      </w:r>
    </w:p>
    <w:p w:rsidR="00D91F81" w:rsidRPr="00FE57F4" w:rsidRDefault="00D91F81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C30AF7" w:rsidRDefault="00C30AF7" w:rsidP="002753FC">
      <w:pPr>
        <w:jc w:val="center"/>
        <w:rPr>
          <w:b/>
          <w:sz w:val="28"/>
          <w:szCs w:val="28"/>
        </w:rPr>
      </w:pPr>
    </w:p>
    <w:p w:rsidR="002753FC" w:rsidRPr="007B6D09" w:rsidRDefault="002753FC" w:rsidP="002753FC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t>2. СТРУКТУРА И СОДЕРЖАНИЕ УЧЕБНОЙ ДИСЦИПЛИНЫ</w:t>
      </w:r>
    </w:p>
    <w:p w:rsidR="002753FC" w:rsidRDefault="002753FC" w:rsidP="002753FC">
      <w:pPr>
        <w:ind w:firstLine="720"/>
        <w:rPr>
          <w:sz w:val="28"/>
          <w:szCs w:val="28"/>
        </w:rPr>
      </w:pPr>
    </w:p>
    <w:p w:rsidR="002753FC" w:rsidRPr="001C1306" w:rsidRDefault="002753FC" w:rsidP="002753FC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2753FC" w:rsidRDefault="002753FC" w:rsidP="002753F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2753FC" w:rsidRPr="002753FC" w:rsidTr="00B8715C">
        <w:tc>
          <w:tcPr>
            <w:tcW w:w="7560" w:type="dxa"/>
          </w:tcPr>
          <w:p w:rsidR="002753FC" w:rsidRPr="00BA48F7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BA48F7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2753FC" w:rsidRPr="00BA48F7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BA48F7">
              <w:rPr>
                <w:b/>
                <w:sz w:val="24"/>
                <w:szCs w:val="24"/>
              </w:rPr>
              <w:t>Объем часов</w:t>
            </w:r>
          </w:p>
        </w:tc>
      </w:tr>
      <w:tr w:rsidR="002753FC" w:rsidRPr="002753FC" w:rsidTr="0015265F">
        <w:trPr>
          <w:trHeight w:val="122"/>
        </w:trPr>
        <w:tc>
          <w:tcPr>
            <w:tcW w:w="7560" w:type="dxa"/>
          </w:tcPr>
          <w:p w:rsidR="002753FC" w:rsidRPr="00BA48F7" w:rsidRDefault="00B20CB3" w:rsidP="00B8715C">
            <w:pPr>
              <w:rPr>
                <w:b/>
                <w:sz w:val="24"/>
                <w:szCs w:val="24"/>
              </w:rPr>
            </w:pPr>
            <w:r w:rsidRPr="00BA48F7">
              <w:rPr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2753FC" w:rsidRPr="00BA48F7" w:rsidRDefault="00BA48F7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BA48F7" w:rsidRDefault="00B20CB3" w:rsidP="00B8715C">
            <w:pPr>
              <w:rPr>
                <w:b/>
                <w:sz w:val="24"/>
                <w:szCs w:val="24"/>
              </w:rPr>
            </w:pPr>
            <w:r w:rsidRPr="00BA48F7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Объем работы </w:t>
            </w:r>
            <w:proofErr w:type="gramStart"/>
            <w:r w:rsidRPr="00BA48F7">
              <w:rPr>
                <w:rFonts w:eastAsia="Times New Roman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BA48F7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во взаимодействии с преподавателем</w:t>
            </w:r>
          </w:p>
        </w:tc>
        <w:tc>
          <w:tcPr>
            <w:tcW w:w="2185" w:type="dxa"/>
          </w:tcPr>
          <w:p w:rsidR="00B20CB3" w:rsidRPr="00BA48F7" w:rsidRDefault="00BA48F7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2753FC" w:rsidRPr="002753FC" w:rsidTr="00B8715C">
        <w:tc>
          <w:tcPr>
            <w:tcW w:w="9745" w:type="dxa"/>
            <w:gridSpan w:val="2"/>
          </w:tcPr>
          <w:p w:rsidR="002753FC" w:rsidRPr="00BA48F7" w:rsidRDefault="002753FC" w:rsidP="00B8715C">
            <w:pPr>
              <w:rPr>
                <w:sz w:val="24"/>
                <w:szCs w:val="24"/>
              </w:rPr>
            </w:pPr>
            <w:r w:rsidRPr="00BA48F7">
              <w:rPr>
                <w:sz w:val="24"/>
                <w:szCs w:val="24"/>
              </w:rPr>
              <w:t>в том числе: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BA48F7" w:rsidRDefault="00B20CB3" w:rsidP="00B8715C">
            <w:pPr>
              <w:rPr>
                <w:sz w:val="24"/>
                <w:szCs w:val="24"/>
              </w:rPr>
            </w:pPr>
            <w:r w:rsidRPr="00BA48F7">
              <w:rPr>
                <w:sz w:val="24"/>
                <w:szCs w:val="24"/>
              </w:rPr>
              <w:t xml:space="preserve">- </w:t>
            </w:r>
            <w:r w:rsidRPr="00BA48F7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B20CB3" w:rsidRPr="00BA48F7" w:rsidRDefault="00BA48F7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BA48F7" w:rsidRDefault="00CA6DC7" w:rsidP="00B8715C">
            <w:pPr>
              <w:rPr>
                <w:sz w:val="24"/>
                <w:szCs w:val="24"/>
              </w:rPr>
            </w:pPr>
            <w:r w:rsidRPr="00BA48F7">
              <w:rPr>
                <w:sz w:val="24"/>
                <w:szCs w:val="24"/>
              </w:rPr>
              <w:t xml:space="preserve">- </w:t>
            </w:r>
            <w:r w:rsidR="002753FC" w:rsidRPr="00BA48F7">
              <w:rPr>
                <w:sz w:val="24"/>
                <w:szCs w:val="24"/>
              </w:rPr>
              <w:t>лабораторные работ</w:t>
            </w:r>
            <w:proofErr w:type="gramStart"/>
            <w:r w:rsidR="002753FC" w:rsidRPr="00BA48F7">
              <w:rPr>
                <w:sz w:val="24"/>
                <w:szCs w:val="24"/>
              </w:rPr>
              <w:t>ы</w:t>
            </w:r>
            <w:r w:rsidR="00B20CB3" w:rsidRPr="00BA48F7">
              <w:rPr>
                <w:rFonts w:eastAsia="Times New Roman"/>
                <w:sz w:val="24"/>
                <w:szCs w:val="24"/>
                <w:lang w:eastAsia="en-US"/>
              </w:rPr>
              <w:t>(</w:t>
            </w:r>
            <w:proofErr w:type="gramEnd"/>
            <w:r w:rsidR="00B20CB3" w:rsidRPr="00BA48F7">
              <w:rPr>
                <w:rFonts w:eastAsia="Times New Roman"/>
                <w:sz w:val="24"/>
                <w:szCs w:val="24"/>
                <w:lang w:eastAsia="en-US"/>
              </w:rPr>
              <w:t>если предусмотрено)</w:t>
            </w:r>
          </w:p>
        </w:tc>
        <w:tc>
          <w:tcPr>
            <w:tcW w:w="2185" w:type="dxa"/>
          </w:tcPr>
          <w:p w:rsidR="002753FC" w:rsidRPr="00BA48F7" w:rsidRDefault="00B20CB3" w:rsidP="00B8715C">
            <w:pPr>
              <w:jc w:val="center"/>
              <w:rPr>
                <w:sz w:val="24"/>
                <w:szCs w:val="24"/>
              </w:rPr>
            </w:pPr>
            <w:r w:rsidRPr="00BA48F7">
              <w:rPr>
                <w:sz w:val="24"/>
                <w:szCs w:val="24"/>
              </w:rPr>
              <w:t>-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BA48F7" w:rsidRDefault="00CA6DC7" w:rsidP="00B8715C">
            <w:pPr>
              <w:rPr>
                <w:sz w:val="24"/>
                <w:szCs w:val="24"/>
              </w:rPr>
            </w:pPr>
            <w:r w:rsidRPr="00BA48F7">
              <w:rPr>
                <w:sz w:val="24"/>
                <w:szCs w:val="24"/>
              </w:rPr>
              <w:t xml:space="preserve">- </w:t>
            </w:r>
            <w:r w:rsidR="002753FC" w:rsidRPr="00BA48F7">
              <w:rPr>
                <w:sz w:val="24"/>
                <w:szCs w:val="24"/>
              </w:rPr>
              <w:t>практические заняти</w:t>
            </w:r>
            <w:proofErr w:type="gramStart"/>
            <w:r w:rsidR="002753FC" w:rsidRPr="00BA48F7">
              <w:rPr>
                <w:sz w:val="24"/>
                <w:szCs w:val="24"/>
              </w:rPr>
              <w:t>я</w:t>
            </w:r>
            <w:r w:rsidR="00B20CB3" w:rsidRPr="00BA48F7">
              <w:rPr>
                <w:rFonts w:eastAsia="Times New Roman"/>
                <w:sz w:val="24"/>
                <w:szCs w:val="24"/>
                <w:lang w:eastAsia="en-US"/>
              </w:rPr>
              <w:t>(</w:t>
            </w:r>
            <w:proofErr w:type="gramEnd"/>
            <w:r w:rsidR="00B20CB3" w:rsidRPr="00BA48F7">
              <w:rPr>
                <w:rFonts w:eastAsia="Times New Roman"/>
                <w:sz w:val="24"/>
                <w:szCs w:val="24"/>
                <w:lang w:eastAsia="en-US"/>
              </w:rPr>
              <w:t>если предусмотрено)</w:t>
            </w:r>
          </w:p>
        </w:tc>
        <w:tc>
          <w:tcPr>
            <w:tcW w:w="2185" w:type="dxa"/>
          </w:tcPr>
          <w:p w:rsidR="002753FC" w:rsidRPr="00BA48F7" w:rsidRDefault="00BA48F7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BA48F7" w:rsidRDefault="00CA6DC7" w:rsidP="00B8715C">
            <w:pPr>
              <w:rPr>
                <w:sz w:val="24"/>
                <w:szCs w:val="24"/>
              </w:rPr>
            </w:pPr>
            <w:r w:rsidRPr="00BA48F7">
              <w:rPr>
                <w:sz w:val="24"/>
                <w:szCs w:val="24"/>
              </w:rPr>
              <w:t xml:space="preserve">- </w:t>
            </w:r>
            <w:r w:rsidR="002753FC" w:rsidRPr="00BA48F7">
              <w:rPr>
                <w:sz w:val="24"/>
                <w:szCs w:val="24"/>
              </w:rPr>
              <w:t>курсовая работа (проект)</w:t>
            </w:r>
            <w:r w:rsidR="00B20CB3" w:rsidRPr="00BA48F7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2753FC" w:rsidRPr="00BA48F7" w:rsidRDefault="00B20CB3" w:rsidP="00B8715C">
            <w:pPr>
              <w:jc w:val="center"/>
              <w:rPr>
                <w:sz w:val="24"/>
                <w:szCs w:val="24"/>
              </w:rPr>
            </w:pPr>
            <w:r w:rsidRPr="00BA48F7">
              <w:rPr>
                <w:sz w:val="24"/>
                <w:szCs w:val="24"/>
              </w:rPr>
              <w:t>-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BA48F7" w:rsidRDefault="00B20CB3" w:rsidP="00B8715C">
            <w:pPr>
              <w:rPr>
                <w:sz w:val="24"/>
                <w:szCs w:val="24"/>
                <w:vertAlign w:val="superscript"/>
              </w:rPr>
            </w:pPr>
            <w:r w:rsidRPr="00BA48F7">
              <w:rPr>
                <w:sz w:val="24"/>
                <w:szCs w:val="24"/>
              </w:rPr>
              <w:t xml:space="preserve">- </w:t>
            </w:r>
            <w:r w:rsidRPr="00BA48F7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BA48F7">
              <w:rPr>
                <w:rStyle w:val="af3"/>
                <w:rFonts w:eastAsia="Times New Roman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:rsidR="00B20CB3" w:rsidRPr="00BA48F7" w:rsidRDefault="00BA48F7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BA48F7" w:rsidRDefault="00B20CB3" w:rsidP="004146C9">
            <w:pPr>
              <w:rPr>
                <w:sz w:val="24"/>
                <w:szCs w:val="24"/>
              </w:rPr>
            </w:pPr>
            <w:r w:rsidRPr="00BA48F7">
              <w:rPr>
                <w:sz w:val="24"/>
                <w:szCs w:val="24"/>
              </w:rPr>
              <w:t xml:space="preserve">- </w:t>
            </w:r>
            <w:r w:rsidRPr="00BA48F7">
              <w:rPr>
                <w:rFonts w:eastAsia="Times New Roman"/>
                <w:iCs/>
                <w:sz w:val="24"/>
                <w:szCs w:val="22"/>
              </w:rPr>
              <w:t xml:space="preserve">промежуточная аттестация (дифференцированный зачет) </w:t>
            </w:r>
          </w:p>
        </w:tc>
        <w:tc>
          <w:tcPr>
            <w:tcW w:w="2185" w:type="dxa"/>
          </w:tcPr>
          <w:p w:rsidR="00B20CB3" w:rsidRPr="00BA48F7" w:rsidRDefault="005F6D7C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2753FC" w:rsidRPr="005E30BA" w:rsidRDefault="002753FC" w:rsidP="002753FC">
      <w:pPr>
        <w:rPr>
          <w:i/>
          <w:iCs/>
          <w:color w:val="FF0000"/>
          <w:sz w:val="28"/>
          <w:szCs w:val="28"/>
        </w:rPr>
      </w:pPr>
    </w:p>
    <w:p w:rsidR="002753FC" w:rsidRPr="007729B8" w:rsidRDefault="002753FC" w:rsidP="002753FC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2753FC" w:rsidRPr="007729B8" w:rsidSect="004B0E6E">
          <w:pgSz w:w="11899" w:h="16838"/>
          <w:pgMar w:top="709" w:right="567" w:bottom="1134" w:left="1418" w:header="720" w:footer="720" w:gutter="0"/>
          <w:cols w:space="60"/>
          <w:noEndnote/>
        </w:sectPr>
      </w:pPr>
    </w:p>
    <w:p w:rsidR="004A60C0" w:rsidRPr="004A60C0" w:rsidRDefault="004A60C0" w:rsidP="004A60C0">
      <w:pPr>
        <w:shd w:val="clear" w:color="auto" w:fill="FFFFFF"/>
        <w:spacing w:before="278" w:line="360" w:lineRule="auto"/>
        <w:ind w:left="110"/>
        <w:rPr>
          <w:rFonts w:eastAsia="Times New Roman"/>
          <w:b/>
          <w:bCs/>
          <w:color w:val="000000"/>
          <w:spacing w:val="-10"/>
          <w:sz w:val="28"/>
          <w:szCs w:val="28"/>
        </w:rPr>
      </w:pPr>
      <w:r w:rsidRPr="004A60C0">
        <w:rPr>
          <w:rFonts w:eastAsia="Times New Roman"/>
          <w:b/>
          <w:bCs/>
          <w:color w:val="000000"/>
          <w:spacing w:val="-10"/>
          <w:sz w:val="28"/>
          <w:szCs w:val="28"/>
        </w:rPr>
        <w:lastRenderedPageBreak/>
        <w:t xml:space="preserve">2.2. </w:t>
      </w:r>
      <w:proofErr w:type="gramStart"/>
      <w:r w:rsidRPr="004A60C0">
        <w:rPr>
          <w:rFonts w:eastAsia="Times New Roman"/>
          <w:b/>
          <w:bCs/>
          <w:color w:val="000000"/>
          <w:spacing w:val="-10"/>
          <w:sz w:val="28"/>
          <w:szCs w:val="28"/>
        </w:rPr>
        <w:t>Тематические план и содержание учебной дисциплины</w:t>
      </w:r>
      <w:proofErr w:type="gramEnd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1"/>
        <w:gridCol w:w="9497"/>
        <w:gridCol w:w="1376"/>
        <w:gridCol w:w="1901"/>
      </w:tblGrid>
      <w:tr w:rsidR="004A60C0" w:rsidRPr="004A60C0" w:rsidTr="0068447A">
        <w:tc>
          <w:tcPr>
            <w:tcW w:w="15175" w:type="dxa"/>
            <w:gridSpan w:val="4"/>
          </w:tcPr>
          <w:p w:rsidR="004A60C0" w:rsidRPr="00AE0D43" w:rsidRDefault="00AB35A5" w:rsidP="004A60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 семестр</w:t>
            </w:r>
          </w:p>
        </w:tc>
      </w:tr>
      <w:tr w:rsidR="004A60C0" w:rsidRPr="004A60C0" w:rsidTr="004A60C0">
        <w:tc>
          <w:tcPr>
            <w:tcW w:w="2401" w:type="dxa"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497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AE0D43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376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Объем в часах</w:t>
            </w:r>
          </w:p>
        </w:tc>
        <w:tc>
          <w:tcPr>
            <w:tcW w:w="1901" w:type="dxa"/>
          </w:tcPr>
          <w:p w:rsidR="004A60C0" w:rsidRPr="004A60C0" w:rsidRDefault="004A60C0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4A60C0" w:rsidRPr="004A60C0" w:rsidTr="004A60C0">
        <w:tc>
          <w:tcPr>
            <w:tcW w:w="2401" w:type="dxa"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Раздел 1.</w:t>
            </w:r>
          </w:p>
        </w:tc>
        <w:tc>
          <w:tcPr>
            <w:tcW w:w="9497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t>Сущность и характерные черты современного менеджмента</w:t>
            </w:r>
          </w:p>
        </w:tc>
        <w:tc>
          <w:tcPr>
            <w:tcW w:w="1376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01" w:type="dxa"/>
          </w:tcPr>
          <w:p w:rsidR="004A60C0" w:rsidRPr="004A60C0" w:rsidRDefault="004A60C0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A60C0" w:rsidRPr="004A60C0" w:rsidTr="004A60C0">
        <w:tc>
          <w:tcPr>
            <w:tcW w:w="2401" w:type="dxa"/>
            <w:vMerge w:val="restart"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Тема 1.1.</w:t>
            </w:r>
          </w:p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t>Суть управленческой деятельности.</w:t>
            </w:r>
          </w:p>
        </w:tc>
        <w:tc>
          <w:tcPr>
            <w:tcW w:w="9497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76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</w:tcPr>
          <w:p w:rsidR="004A60C0" w:rsidRPr="004A60C0" w:rsidRDefault="004A60C0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A60C0" w:rsidRPr="004A60C0" w:rsidTr="004A60C0">
        <w:tc>
          <w:tcPr>
            <w:tcW w:w="24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497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>Понятие менеджмента, его содержание и место в системе социально-экономических категорий. Практические предпосылки возникновения менеджмента, его роль в развитии современного производства. Менеджмент как наука и искусство. Менеджмент как человеческий фактор, специальность и система. Характерные черты менеджмента. Система подготовки менеджеров в ведущих зарубежных странах.</w:t>
            </w:r>
          </w:p>
        </w:tc>
        <w:tc>
          <w:tcPr>
            <w:tcW w:w="1376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4A60C0" w:rsidRPr="004A60C0" w:rsidRDefault="00F31734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F31734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F31734">
              <w:rPr>
                <w:rFonts w:eastAsia="PMingLiU"/>
                <w:sz w:val="22"/>
                <w:szCs w:val="22"/>
              </w:rPr>
              <w:t xml:space="preserve"> 1, ОК 2, ОК 4, ОК 5, ОК 9, ОК 10, ОК 11, ПК 9.7, ПК 9.10, ПК 11.1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4A60C0" w:rsidRPr="004A60C0" w:rsidTr="004A60C0">
        <w:tc>
          <w:tcPr>
            <w:tcW w:w="24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873" w:type="dxa"/>
            <w:gridSpan w:val="2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>Домашнее задание: Чтение и анализ литературы [2] стр. 5-9</w:t>
            </w:r>
          </w:p>
        </w:tc>
        <w:tc>
          <w:tcPr>
            <w:tcW w:w="19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A60C0" w:rsidRPr="004A60C0" w:rsidTr="004A60C0">
        <w:tc>
          <w:tcPr>
            <w:tcW w:w="2401" w:type="dxa"/>
            <w:vMerge w:val="restart"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Тема 1.2.</w:t>
            </w:r>
          </w:p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Основные школы менеджмента</w:t>
            </w:r>
          </w:p>
        </w:tc>
        <w:tc>
          <w:tcPr>
            <w:tcW w:w="9497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76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4A60C0" w:rsidRPr="004A60C0" w:rsidRDefault="00F31734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F31734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F31734">
              <w:rPr>
                <w:rFonts w:eastAsia="PMingLiU"/>
                <w:sz w:val="22"/>
                <w:szCs w:val="22"/>
              </w:rPr>
              <w:t xml:space="preserve"> 1, ОК 2, ОК 4, ОК 5, ОК 9, ОК 10, ОК 11, ПК 9.7, ПК 9.10, ПК 11.1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4A60C0" w:rsidRPr="004A60C0" w:rsidTr="004A60C0">
        <w:tc>
          <w:tcPr>
            <w:tcW w:w="24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497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 xml:space="preserve">История менеджмента. Школы менеджмента: научного управления (Ф. Тейлор), классическая (А. </w:t>
            </w:r>
            <w:proofErr w:type="spellStart"/>
            <w:r w:rsidRPr="004A60C0">
              <w:rPr>
                <w:rFonts w:eastAsia="Times New Roman"/>
                <w:sz w:val="24"/>
                <w:szCs w:val="24"/>
              </w:rPr>
              <w:t>Файоль</w:t>
            </w:r>
            <w:proofErr w:type="spellEnd"/>
            <w:r w:rsidRPr="004A60C0">
              <w:rPr>
                <w:rFonts w:eastAsia="Times New Roman"/>
                <w:sz w:val="24"/>
                <w:szCs w:val="24"/>
              </w:rPr>
              <w:t xml:space="preserve">), доктрина человеческих отношений (Э. </w:t>
            </w:r>
            <w:proofErr w:type="spellStart"/>
            <w:r w:rsidRPr="004A60C0">
              <w:rPr>
                <w:rFonts w:eastAsia="Times New Roman"/>
                <w:sz w:val="24"/>
                <w:szCs w:val="24"/>
              </w:rPr>
              <w:t>Мэйо</w:t>
            </w:r>
            <w:proofErr w:type="spellEnd"/>
            <w:r w:rsidRPr="004A60C0">
              <w:rPr>
                <w:rFonts w:eastAsia="Times New Roman"/>
                <w:sz w:val="24"/>
                <w:szCs w:val="24"/>
              </w:rPr>
              <w:t>). Подходы в управлении.</w:t>
            </w:r>
          </w:p>
        </w:tc>
        <w:tc>
          <w:tcPr>
            <w:tcW w:w="1376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A60C0" w:rsidRPr="004A60C0" w:rsidTr="004A60C0">
        <w:tc>
          <w:tcPr>
            <w:tcW w:w="24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873" w:type="dxa"/>
            <w:gridSpan w:val="2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>Домашнее задание: Подготовка докладов по темам: 1. Современные управленческие подходы.2. Развитие менеджмента за рубежом. 3. Этапы развития менеджмента.</w:t>
            </w:r>
          </w:p>
        </w:tc>
        <w:tc>
          <w:tcPr>
            <w:tcW w:w="1901" w:type="dxa"/>
          </w:tcPr>
          <w:p w:rsidR="004A60C0" w:rsidRPr="004A60C0" w:rsidRDefault="004A60C0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A60C0" w:rsidRPr="004A60C0" w:rsidTr="004A60C0">
        <w:tc>
          <w:tcPr>
            <w:tcW w:w="2401" w:type="dxa"/>
            <w:vMerge w:val="restart"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Тема 1.3.</w:t>
            </w:r>
          </w:p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t>Понятие, сущность и основные признаки организации.</w:t>
            </w:r>
          </w:p>
        </w:tc>
        <w:tc>
          <w:tcPr>
            <w:tcW w:w="9497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76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4A60C0" w:rsidRPr="004A60C0" w:rsidRDefault="00F31734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F31734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F31734">
              <w:rPr>
                <w:rFonts w:eastAsia="PMingLiU"/>
                <w:sz w:val="22"/>
                <w:szCs w:val="22"/>
              </w:rPr>
              <w:t xml:space="preserve"> 1, ОК 2, ОК 4, ОК 5, ОК 9, ОК 10, ОК 11, ПК 9.7, ПК 9.10, ПК 11.1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4A60C0" w:rsidRPr="004A60C0" w:rsidTr="004A60C0">
        <w:tc>
          <w:tcPr>
            <w:tcW w:w="24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497" w:type="dxa"/>
          </w:tcPr>
          <w:p w:rsidR="004A60C0" w:rsidRPr="004A60C0" w:rsidRDefault="004A60C0" w:rsidP="004A60C0">
            <w:pPr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>Организация как объект управления</w:t>
            </w:r>
            <w:r w:rsidRPr="004A60C0">
              <w:rPr>
                <w:rFonts w:eastAsia="Times New Roman"/>
              </w:rPr>
              <w:t xml:space="preserve"> </w:t>
            </w:r>
            <w:proofErr w:type="gramStart"/>
            <w:r w:rsidRPr="004A60C0">
              <w:rPr>
                <w:rFonts w:eastAsia="Times New Roman"/>
              </w:rPr>
              <w:t>:</w:t>
            </w:r>
            <w:r w:rsidRPr="004A60C0">
              <w:rPr>
                <w:rFonts w:eastAsia="Times New Roman"/>
                <w:sz w:val="24"/>
                <w:szCs w:val="24"/>
              </w:rPr>
              <w:t>е</w:t>
            </w:r>
            <w:proofErr w:type="gramEnd"/>
            <w:r w:rsidRPr="004A60C0">
              <w:rPr>
                <w:rFonts w:eastAsia="Times New Roman"/>
                <w:sz w:val="24"/>
                <w:szCs w:val="24"/>
              </w:rPr>
              <w:t>е понятие, признаки и сущность. Формальные и неформальные организации. Фазы развития организаций. Внутренняя и внешняя среда организаций.</w:t>
            </w:r>
          </w:p>
        </w:tc>
        <w:tc>
          <w:tcPr>
            <w:tcW w:w="1376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A60C0" w:rsidRPr="004A60C0" w:rsidTr="004A60C0">
        <w:tc>
          <w:tcPr>
            <w:tcW w:w="24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873" w:type="dxa"/>
            <w:gridSpan w:val="2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 xml:space="preserve">Домашнее задание: Работа с конспектом лекции. Подготовка к тестированию. Чтение и анализ </w:t>
            </w:r>
            <w:r w:rsidRPr="00EA549A">
              <w:rPr>
                <w:rFonts w:eastAsia="Times New Roman"/>
                <w:sz w:val="24"/>
                <w:szCs w:val="24"/>
              </w:rPr>
              <w:t xml:space="preserve">литературы </w:t>
            </w:r>
            <w:r w:rsidR="00EA549A" w:rsidRPr="00EA549A">
              <w:rPr>
                <w:rFonts w:eastAsia="Times New Roman"/>
                <w:sz w:val="24"/>
                <w:szCs w:val="24"/>
              </w:rPr>
              <w:t>[3</w:t>
            </w:r>
            <w:r w:rsidRPr="00EA549A">
              <w:rPr>
                <w:rFonts w:eastAsia="Times New Roman"/>
                <w:sz w:val="24"/>
                <w:szCs w:val="24"/>
              </w:rPr>
              <w:t>] стр. 76-93</w:t>
            </w:r>
          </w:p>
        </w:tc>
        <w:tc>
          <w:tcPr>
            <w:tcW w:w="19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A60C0" w:rsidRPr="004A60C0" w:rsidTr="004A60C0">
        <w:tc>
          <w:tcPr>
            <w:tcW w:w="2401" w:type="dxa"/>
            <w:vMerge w:val="restart"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Тема 1.4.</w:t>
            </w:r>
          </w:p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t xml:space="preserve">Горизонтальное и </w:t>
            </w: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вертикальное разделение труда.</w:t>
            </w:r>
          </w:p>
        </w:tc>
        <w:tc>
          <w:tcPr>
            <w:tcW w:w="9497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376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4A60C0" w:rsidRPr="004A60C0" w:rsidRDefault="00F31734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F31734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F31734">
              <w:rPr>
                <w:rFonts w:eastAsia="PMingLiU"/>
                <w:sz w:val="22"/>
                <w:szCs w:val="22"/>
              </w:rPr>
              <w:t xml:space="preserve"> 1, ОК 2, ОК 4, ОК 5, ОК 9, </w:t>
            </w:r>
            <w:r w:rsidRPr="00F31734">
              <w:rPr>
                <w:rFonts w:eastAsia="PMingLiU"/>
                <w:sz w:val="22"/>
                <w:szCs w:val="22"/>
              </w:rPr>
              <w:lastRenderedPageBreak/>
              <w:t>ОК 10, ОК 11, ПК 9.7, ПК 9.10, ПК 11.1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4A60C0" w:rsidRPr="004A60C0" w:rsidTr="004A60C0">
        <w:tc>
          <w:tcPr>
            <w:tcW w:w="24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497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>Признаки горизонтального разделения труда. Направления вертикального разделения.</w:t>
            </w:r>
          </w:p>
        </w:tc>
        <w:tc>
          <w:tcPr>
            <w:tcW w:w="1376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A60C0" w:rsidRPr="004A60C0" w:rsidTr="004A60C0">
        <w:tc>
          <w:tcPr>
            <w:tcW w:w="24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873" w:type="dxa"/>
            <w:gridSpan w:val="2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>Домашнее задание: Чтение и анализ литературы [3] стр. 284-291</w:t>
            </w:r>
          </w:p>
        </w:tc>
        <w:tc>
          <w:tcPr>
            <w:tcW w:w="19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A60C0" w:rsidRPr="004A60C0" w:rsidTr="004A60C0">
        <w:tc>
          <w:tcPr>
            <w:tcW w:w="2401" w:type="dxa"/>
            <w:vMerge w:val="restart"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lastRenderedPageBreak/>
              <w:t>Тема 1.5.</w:t>
            </w:r>
          </w:p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Уровни  и методы управления</w:t>
            </w:r>
          </w:p>
        </w:tc>
        <w:tc>
          <w:tcPr>
            <w:tcW w:w="9497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76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4A60C0" w:rsidRPr="004A60C0" w:rsidRDefault="00F31734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F31734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F31734">
              <w:rPr>
                <w:rFonts w:eastAsia="PMingLiU"/>
                <w:sz w:val="22"/>
                <w:szCs w:val="22"/>
              </w:rPr>
              <w:t xml:space="preserve"> 1, ОК 2, ОК 4, ОК 5, ОК 9, ОК 10, ОК 11, ПК 9.7, ПК 9.10, ПК 11.1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4A60C0" w:rsidRPr="004A60C0" w:rsidTr="004A60C0">
        <w:tc>
          <w:tcPr>
            <w:tcW w:w="24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497" w:type="dxa"/>
          </w:tcPr>
          <w:p w:rsidR="004A60C0" w:rsidRPr="004A60C0" w:rsidRDefault="004A60C0" w:rsidP="004A60C0">
            <w:pPr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>Уровни управления. Руководители высшего, среднего и низового звеньев. Характеристики уровней. Пирамида уровней управления. Объект и субъект управления. Сущность и классификация методов управления. Экономическое, административное и социально-психологическое управление. Необходимость сочетания методов управления.</w:t>
            </w:r>
          </w:p>
        </w:tc>
        <w:tc>
          <w:tcPr>
            <w:tcW w:w="1376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A60C0" w:rsidRPr="004A60C0" w:rsidTr="004A60C0">
        <w:tc>
          <w:tcPr>
            <w:tcW w:w="24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873" w:type="dxa"/>
            <w:gridSpan w:val="2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>Домашнее задание: Работа с конспектом лекции. Подготовка к тестированию. Чтение и анализ литературы [1] стр.144-151</w:t>
            </w:r>
          </w:p>
        </w:tc>
        <w:tc>
          <w:tcPr>
            <w:tcW w:w="19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A60C0" w:rsidRPr="004A60C0" w:rsidTr="004A60C0">
        <w:tc>
          <w:tcPr>
            <w:tcW w:w="24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bookmarkStart w:id="7" w:name="_Hlk477809226"/>
          </w:p>
        </w:tc>
        <w:tc>
          <w:tcPr>
            <w:tcW w:w="9497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76" w:type="dxa"/>
            <w:vMerge w:val="restart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A60C0" w:rsidRPr="004A60C0" w:rsidTr="004A60C0">
        <w:tc>
          <w:tcPr>
            <w:tcW w:w="24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497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>1 Решение ситуационной задачи по принятию управленческих решений «Предприниматель или менеджер?»</w:t>
            </w:r>
          </w:p>
        </w:tc>
        <w:tc>
          <w:tcPr>
            <w:tcW w:w="1376" w:type="dxa"/>
            <w:vMerge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A60C0" w:rsidRPr="004A60C0" w:rsidTr="004A60C0">
        <w:tc>
          <w:tcPr>
            <w:tcW w:w="2401" w:type="dxa"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Раздел  2.</w:t>
            </w:r>
          </w:p>
        </w:tc>
        <w:tc>
          <w:tcPr>
            <w:tcW w:w="9497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t>Основы теории принятия управленческих решений. Этика делового общения</w:t>
            </w:r>
          </w:p>
        </w:tc>
        <w:tc>
          <w:tcPr>
            <w:tcW w:w="1376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</w:tcPr>
          <w:p w:rsidR="004A60C0" w:rsidRPr="004A60C0" w:rsidRDefault="004A60C0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bookmarkEnd w:id="7"/>
      <w:tr w:rsidR="004A60C0" w:rsidRPr="004A60C0" w:rsidTr="004A60C0">
        <w:tc>
          <w:tcPr>
            <w:tcW w:w="2401" w:type="dxa"/>
            <w:vMerge w:val="restart"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Тема 2.1.</w:t>
            </w:r>
          </w:p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t xml:space="preserve"> Процесс коммуникаций</w:t>
            </w:r>
          </w:p>
        </w:tc>
        <w:tc>
          <w:tcPr>
            <w:tcW w:w="9497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76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4A60C0" w:rsidRPr="004A60C0" w:rsidRDefault="00F31734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F31734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F31734">
              <w:rPr>
                <w:rFonts w:eastAsia="PMingLiU"/>
                <w:sz w:val="22"/>
                <w:szCs w:val="22"/>
              </w:rPr>
              <w:t xml:space="preserve"> 1, ОК 2, ОК 4, ОК 5, ОК 9, ОК 10, ОК 11, ПК 9.7, ПК 9.10, ПК 11.1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4A60C0" w:rsidRPr="004A60C0" w:rsidTr="004A60C0">
        <w:tc>
          <w:tcPr>
            <w:tcW w:w="24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497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>Коммуникация, ее виды и цель. Основные элементы коммуникационного процесса. Преграды к пониманию сути сообщений. Десять правил эффективного слушания. Деловые переговоры. Организация проведения деловых совещаний</w:t>
            </w:r>
          </w:p>
        </w:tc>
        <w:tc>
          <w:tcPr>
            <w:tcW w:w="1376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A60C0" w:rsidRPr="004A60C0" w:rsidTr="004A60C0">
        <w:tc>
          <w:tcPr>
            <w:tcW w:w="24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873" w:type="dxa"/>
            <w:gridSpan w:val="2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>Домашнее задание: Чтение и анализ литературы [2] стр. 130-146</w:t>
            </w:r>
          </w:p>
        </w:tc>
        <w:tc>
          <w:tcPr>
            <w:tcW w:w="19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A60C0" w:rsidRPr="004A60C0" w:rsidTr="004A60C0">
        <w:tc>
          <w:tcPr>
            <w:tcW w:w="24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497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76" w:type="dxa"/>
            <w:vMerge w:val="restart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A60C0" w:rsidRPr="004A60C0" w:rsidTr="004A60C0">
        <w:tc>
          <w:tcPr>
            <w:tcW w:w="24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497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>2. Оценка своей способности слушать собеседника</w:t>
            </w:r>
          </w:p>
        </w:tc>
        <w:tc>
          <w:tcPr>
            <w:tcW w:w="1376" w:type="dxa"/>
            <w:vMerge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A60C0" w:rsidRPr="004A60C0" w:rsidTr="004A60C0">
        <w:tc>
          <w:tcPr>
            <w:tcW w:w="2401" w:type="dxa"/>
            <w:vMerge w:val="restart"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Тема 2.2.</w:t>
            </w:r>
          </w:p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t>Принятие решений</w:t>
            </w:r>
          </w:p>
        </w:tc>
        <w:tc>
          <w:tcPr>
            <w:tcW w:w="9497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76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4A60C0" w:rsidRPr="004A60C0" w:rsidRDefault="00F31734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F31734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F31734">
              <w:rPr>
                <w:rFonts w:eastAsia="PMingLiU"/>
                <w:sz w:val="22"/>
                <w:szCs w:val="22"/>
              </w:rPr>
              <w:t xml:space="preserve"> 1, ОК 2, ОК 4, ОК 5, ОК 9, ОК 10, ОК 11, ПК 9.7, ПК 9.10, ПК 11.1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4A60C0" w:rsidRPr="004A60C0" w:rsidTr="004A60C0">
        <w:tc>
          <w:tcPr>
            <w:tcW w:w="24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497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>Решение: его природа и сущность. Организационное решение: его виды. Рациональное решение проблем. Факторы, влияющие на процесс принятия решений. Оценка эффективности принятия решений.</w:t>
            </w:r>
          </w:p>
        </w:tc>
        <w:tc>
          <w:tcPr>
            <w:tcW w:w="1376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A60C0" w:rsidRPr="004A60C0" w:rsidTr="004A60C0">
        <w:tc>
          <w:tcPr>
            <w:tcW w:w="24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873" w:type="dxa"/>
            <w:gridSpan w:val="2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>Домашнее задание: Работа с конспектом лекции. Подготовка к тестированию</w:t>
            </w:r>
          </w:p>
        </w:tc>
        <w:tc>
          <w:tcPr>
            <w:tcW w:w="19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A60C0" w:rsidRPr="004A60C0" w:rsidTr="004A60C0">
        <w:tc>
          <w:tcPr>
            <w:tcW w:w="24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497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76" w:type="dxa"/>
            <w:vMerge w:val="restart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A60C0" w:rsidRPr="004A60C0" w:rsidTr="004A60C0">
        <w:tc>
          <w:tcPr>
            <w:tcW w:w="24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497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>3. Решение ситуационной задачи по принятию управленческих решений «Три спорных решения»</w:t>
            </w:r>
          </w:p>
        </w:tc>
        <w:tc>
          <w:tcPr>
            <w:tcW w:w="1376" w:type="dxa"/>
            <w:vMerge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A60C0" w:rsidRPr="004A60C0" w:rsidTr="004A60C0">
        <w:tc>
          <w:tcPr>
            <w:tcW w:w="2401" w:type="dxa"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Раздел  3.</w:t>
            </w:r>
          </w:p>
        </w:tc>
        <w:tc>
          <w:tcPr>
            <w:tcW w:w="9497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t>Основные функции менеджмента</w:t>
            </w:r>
          </w:p>
        </w:tc>
        <w:tc>
          <w:tcPr>
            <w:tcW w:w="1376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01" w:type="dxa"/>
          </w:tcPr>
          <w:p w:rsidR="004A60C0" w:rsidRPr="004A60C0" w:rsidRDefault="004A60C0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A60C0" w:rsidRPr="004A60C0" w:rsidTr="004A60C0">
        <w:tc>
          <w:tcPr>
            <w:tcW w:w="2401" w:type="dxa"/>
            <w:vMerge w:val="restart"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Тема 3.1.</w:t>
            </w:r>
          </w:p>
          <w:p w:rsidR="004A60C0" w:rsidRPr="004A60C0" w:rsidRDefault="004A60C0" w:rsidP="004A60C0">
            <w:pPr>
              <w:widowControl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Планирование как важнейшая функция</w:t>
            </w:r>
          </w:p>
          <w:p w:rsidR="004A60C0" w:rsidRPr="004A60C0" w:rsidRDefault="004A60C0" w:rsidP="004A60C0">
            <w:pPr>
              <w:widowControl/>
              <w:rPr>
                <w:rFonts w:eastAsia="Times New Roman"/>
                <w:sz w:val="24"/>
                <w:szCs w:val="24"/>
              </w:rPr>
            </w:pPr>
          </w:p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497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376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4A60C0" w:rsidRPr="004A60C0" w:rsidRDefault="00F31734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F31734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F31734">
              <w:rPr>
                <w:rFonts w:eastAsia="PMingLiU"/>
                <w:sz w:val="22"/>
                <w:szCs w:val="22"/>
              </w:rPr>
              <w:t xml:space="preserve"> 1, ОК 2, ОК 4, ОК 5, ОК 9, ОК 10, ОК 11, ПК 9.7, ПК 9.10, </w:t>
            </w:r>
            <w:r w:rsidRPr="00F31734">
              <w:rPr>
                <w:rFonts w:eastAsia="PMingLiU"/>
                <w:sz w:val="22"/>
                <w:szCs w:val="22"/>
              </w:rPr>
              <w:lastRenderedPageBreak/>
              <w:t>ПК 11.1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4A60C0" w:rsidRPr="004A60C0" w:rsidTr="004A60C0">
        <w:tc>
          <w:tcPr>
            <w:tcW w:w="24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497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376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A60C0" w:rsidRPr="004A60C0" w:rsidTr="004A60C0">
        <w:tc>
          <w:tcPr>
            <w:tcW w:w="24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497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 xml:space="preserve">Составить конспект лекции по данной теме по следующим вопросам: 1. Сущность стратегии. 2. Этапы стратегического планирования. 3. Реализация стратегии. 4. Оценка </w:t>
            </w:r>
            <w:r w:rsidRPr="004A60C0">
              <w:rPr>
                <w:rFonts w:eastAsia="Times New Roman"/>
                <w:sz w:val="24"/>
                <w:szCs w:val="24"/>
              </w:rPr>
              <w:lastRenderedPageBreak/>
              <w:t>стратегии.</w:t>
            </w:r>
          </w:p>
        </w:tc>
        <w:tc>
          <w:tcPr>
            <w:tcW w:w="1376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A60C0" w:rsidRPr="004A60C0" w:rsidTr="004A60C0">
        <w:tc>
          <w:tcPr>
            <w:tcW w:w="24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873" w:type="dxa"/>
            <w:gridSpan w:val="2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>Домашнее задание: Чтение и анализ литературы [4] стр. 89-92</w:t>
            </w:r>
          </w:p>
        </w:tc>
        <w:tc>
          <w:tcPr>
            <w:tcW w:w="19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A60C0" w:rsidRPr="004A60C0" w:rsidTr="004A60C0">
        <w:tc>
          <w:tcPr>
            <w:tcW w:w="2401" w:type="dxa"/>
            <w:vMerge w:val="restart"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bookmarkStart w:id="8" w:name="_Hlk477811530"/>
            <w:r w:rsidRPr="004A60C0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Тема 3.2.</w:t>
            </w:r>
          </w:p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Мотивация и потребности</w:t>
            </w:r>
          </w:p>
        </w:tc>
        <w:tc>
          <w:tcPr>
            <w:tcW w:w="9497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76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</w:tcPr>
          <w:p w:rsidR="004A60C0" w:rsidRPr="004A60C0" w:rsidRDefault="004A60C0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A60C0" w:rsidRPr="004A60C0" w:rsidTr="004A60C0">
        <w:tc>
          <w:tcPr>
            <w:tcW w:w="24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497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>Потребности: их виды. Мотивация. Вознаграждения. Виды вознаграждений в организации. Взаимосвязь потребностей. Мотивации и вознаграждения. Содержательные и процессуальные теории мотивации.</w:t>
            </w:r>
          </w:p>
        </w:tc>
        <w:tc>
          <w:tcPr>
            <w:tcW w:w="1376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4A60C0" w:rsidRPr="004A60C0" w:rsidRDefault="00F31734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F31734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F31734">
              <w:rPr>
                <w:rFonts w:eastAsia="PMingLiU"/>
                <w:sz w:val="22"/>
                <w:szCs w:val="22"/>
              </w:rPr>
              <w:t xml:space="preserve"> 1, ОК 2, ОК 4, ОК 5, ОК 9, ОК 10, ОК 11, ПК 9.7, ПК 9.10, ПК 11.1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990898" w:rsidRPr="004A60C0" w:rsidTr="00990898">
        <w:trPr>
          <w:trHeight w:val="268"/>
        </w:trPr>
        <w:tc>
          <w:tcPr>
            <w:tcW w:w="2401" w:type="dxa"/>
            <w:vMerge/>
          </w:tcPr>
          <w:p w:rsidR="00990898" w:rsidRPr="004A60C0" w:rsidRDefault="00990898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873" w:type="dxa"/>
            <w:gridSpan w:val="2"/>
          </w:tcPr>
          <w:p w:rsidR="00990898" w:rsidRPr="004A60C0" w:rsidRDefault="00990898" w:rsidP="009908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>Домашнее задание: Чтение и анализ литературы [4] стр. 96-97</w:t>
            </w:r>
          </w:p>
        </w:tc>
        <w:tc>
          <w:tcPr>
            <w:tcW w:w="1901" w:type="dxa"/>
            <w:vMerge/>
          </w:tcPr>
          <w:p w:rsidR="00990898" w:rsidRPr="004A60C0" w:rsidRDefault="00990898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A60C0" w:rsidRPr="004A60C0" w:rsidTr="004A60C0">
        <w:tc>
          <w:tcPr>
            <w:tcW w:w="24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497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76" w:type="dxa"/>
            <w:vMerge w:val="restart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A60C0" w:rsidRPr="004A60C0" w:rsidTr="004A60C0">
        <w:tc>
          <w:tcPr>
            <w:tcW w:w="24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497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>4. Решение ситуационной задачи по оценке систем мотивации труда «Клуб 100»</w:t>
            </w:r>
          </w:p>
        </w:tc>
        <w:tc>
          <w:tcPr>
            <w:tcW w:w="1376" w:type="dxa"/>
            <w:vMerge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A60C0" w:rsidRPr="004A60C0" w:rsidTr="004A60C0">
        <w:tc>
          <w:tcPr>
            <w:tcW w:w="2401" w:type="dxa"/>
            <w:vMerge w:val="restart"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Тема 3.3.</w:t>
            </w:r>
          </w:p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Сущность и смысл контроля</w:t>
            </w:r>
          </w:p>
        </w:tc>
        <w:tc>
          <w:tcPr>
            <w:tcW w:w="9497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76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4A60C0" w:rsidRPr="004A60C0" w:rsidRDefault="00F31734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F31734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F31734">
              <w:rPr>
                <w:rFonts w:eastAsia="PMingLiU"/>
                <w:sz w:val="22"/>
                <w:szCs w:val="22"/>
              </w:rPr>
              <w:t xml:space="preserve"> 1, ОК 2, ОК 4, ОК 5, ОК 9, ОК 10, ОК 11, ПК 9.7, ПК 9.10, ПК 11.1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4A60C0" w:rsidRPr="004A60C0" w:rsidTr="004A60C0">
        <w:tc>
          <w:tcPr>
            <w:tcW w:w="24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497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>Понятие контроля и его виды. Формы контроля. Этапы процесса контроля</w:t>
            </w:r>
          </w:p>
        </w:tc>
        <w:tc>
          <w:tcPr>
            <w:tcW w:w="1376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A60C0" w:rsidRPr="004A60C0" w:rsidTr="004A60C0">
        <w:tc>
          <w:tcPr>
            <w:tcW w:w="24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497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>Домашнее задание: Чтение и анализ литературы [4] стр. 97-99</w:t>
            </w:r>
          </w:p>
        </w:tc>
        <w:tc>
          <w:tcPr>
            <w:tcW w:w="1376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A60C0" w:rsidRPr="004A60C0" w:rsidTr="004A60C0">
        <w:tc>
          <w:tcPr>
            <w:tcW w:w="2401" w:type="dxa"/>
            <w:vMerge w:val="restart"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Тема 3.4.</w:t>
            </w:r>
          </w:p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Полномочия, делегирование и ответственность</w:t>
            </w:r>
          </w:p>
        </w:tc>
        <w:tc>
          <w:tcPr>
            <w:tcW w:w="9497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76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4A60C0" w:rsidRPr="004A60C0" w:rsidRDefault="00F31734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F31734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F31734">
              <w:rPr>
                <w:rFonts w:eastAsia="PMingLiU"/>
                <w:sz w:val="22"/>
                <w:szCs w:val="22"/>
              </w:rPr>
              <w:t xml:space="preserve"> 1, ОК 2, ОК 4, ОК 5, ОК 9, ОК 10, ОК 11, ПК 9.7, ПК 9.10, ПК 11.1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4A60C0" w:rsidRPr="004A60C0" w:rsidTr="004A60C0">
        <w:tc>
          <w:tcPr>
            <w:tcW w:w="24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497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>Полномочия, виды полномочий. Делегирование как процесс взаимосвязи уровней управления в организации. Полномочия и ответственность.</w:t>
            </w:r>
          </w:p>
        </w:tc>
        <w:tc>
          <w:tcPr>
            <w:tcW w:w="1376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A60C0" w:rsidRPr="004A60C0" w:rsidTr="004A60C0">
        <w:tc>
          <w:tcPr>
            <w:tcW w:w="24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497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>Домашнее задание: Работа с конспектом лекции. Подготовка к тестированию</w:t>
            </w:r>
          </w:p>
        </w:tc>
        <w:tc>
          <w:tcPr>
            <w:tcW w:w="1376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A60C0" w:rsidRPr="004A60C0" w:rsidTr="004A60C0">
        <w:tc>
          <w:tcPr>
            <w:tcW w:w="2401" w:type="dxa"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Раздел  4.</w:t>
            </w:r>
          </w:p>
        </w:tc>
        <w:tc>
          <w:tcPr>
            <w:tcW w:w="9497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t>Лидерство, влияние и власть. Управление конфликтами</w:t>
            </w:r>
          </w:p>
        </w:tc>
        <w:tc>
          <w:tcPr>
            <w:tcW w:w="1376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01" w:type="dxa"/>
          </w:tcPr>
          <w:p w:rsidR="004A60C0" w:rsidRPr="004A60C0" w:rsidRDefault="004A60C0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A60C0" w:rsidRPr="004A60C0" w:rsidTr="004A60C0">
        <w:tc>
          <w:tcPr>
            <w:tcW w:w="2401" w:type="dxa"/>
            <w:vMerge w:val="restart"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Тема 4.1.</w:t>
            </w:r>
          </w:p>
          <w:p w:rsidR="004A60C0" w:rsidRPr="004A60C0" w:rsidRDefault="004A60C0" w:rsidP="004A60C0">
            <w:pPr>
              <w:jc w:val="center"/>
              <w:rPr>
                <w:rFonts w:eastAsia="Times New Roman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t>Формы власти и влияния. Стили руководства</w:t>
            </w:r>
          </w:p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497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76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4A60C0" w:rsidRPr="004A60C0" w:rsidRDefault="00F31734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F31734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F31734">
              <w:rPr>
                <w:rFonts w:eastAsia="PMingLiU"/>
                <w:sz w:val="22"/>
                <w:szCs w:val="22"/>
              </w:rPr>
              <w:t xml:space="preserve"> 1, ОК 2, ОК 4, ОК 5, ОК 9, ОК 10, ОК 11, ПК 9.7, ПК 9.10, ПК 11.1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4A60C0" w:rsidRPr="004A60C0" w:rsidTr="004A60C0">
        <w:tc>
          <w:tcPr>
            <w:tcW w:w="24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497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>Лидер и лидерство в менеджменте. Влияние и власть. Разумный баланс власти. Формы власти: их характеристики. Стили руководства - оценка эффективности труда руководителя. Характеристика стилей.</w:t>
            </w:r>
          </w:p>
        </w:tc>
        <w:tc>
          <w:tcPr>
            <w:tcW w:w="1376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A60C0" w:rsidRPr="004A60C0" w:rsidTr="004A60C0">
        <w:tc>
          <w:tcPr>
            <w:tcW w:w="24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497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>Домашнее задание: Чтение и анализ литературы [1] стр. 256-270</w:t>
            </w:r>
          </w:p>
        </w:tc>
        <w:tc>
          <w:tcPr>
            <w:tcW w:w="1376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A60C0" w:rsidRPr="004A60C0" w:rsidTr="004A60C0">
        <w:tc>
          <w:tcPr>
            <w:tcW w:w="24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497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76" w:type="dxa"/>
            <w:vMerge w:val="restart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A60C0" w:rsidRPr="004A60C0" w:rsidTr="004A60C0">
        <w:tc>
          <w:tcPr>
            <w:tcW w:w="24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497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>5. Решение ситуационной задачи по выявлению стиля руководства и форм власти  «Использование власти в отрасли, производящей компьютеры»</w:t>
            </w:r>
          </w:p>
        </w:tc>
        <w:tc>
          <w:tcPr>
            <w:tcW w:w="1376" w:type="dxa"/>
            <w:vMerge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A60C0" w:rsidRPr="004A60C0" w:rsidTr="004A60C0">
        <w:tc>
          <w:tcPr>
            <w:tcW w:w="2401" w:type="dxa"/>
            <w:vMerge w:val="restart"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Тема 4.2.</w:t>
            </w:r>
          </w:p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t>Управление конфликтами и стрессами в коллективе</w:t>
            </w:r>
          </w:p>
        </w:tc>
        <w:tc>
          <w:tcPr>
            <w:tcW w:w="9497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76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</w:tcPr>
          <w:p w:rsidR="004A60C0" w:rsidRPr="004A60C0" w:rsidRDefault="004A60C0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A60C0" w:rsidRPr="004A60C0" w:rsidTr="004A60C0">
        <w:tc>
          <w:tcPr>
            <w:tcW w:w="24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497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>Конфликт как составляющая жизни общества. Сущность и типы конфликтов. Стадии развития конфликтов. Причины конфликта и его последствия. Управление конфликтом. Природа и причины стрессов. Взаимосвязь конфликта и стресса. Позитивные и негативные стрессы. Пути предупреждения стрессов. Методы снятия стресса.</w:t>
            </w:r>
          </w:p>
        </w:tc>
        <w:tc>
          <w:tcPr>
            <w:tcW w:w="1376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4A60C0" w:rsidRPr="004A60C0" w:rsidRDefault="00F31734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F31734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F31734">
              <w:rPr>
                <w:rFonts w:eastAsia="PMingLiU"/>
                <w:sz w:val="22"/>
                <w:szCs w:val="22"/>
              </w:rPr>
              <w:t xml:space="preserve"> 1, ОК 2, ОК 4, ОК 5, ОК 9, ОК 10, ОК 11, ПК 9.7, ПК 9.10, ПК 11.1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4A60C0" w:rsidRPr="004A60C0" w:rsidTr="004A60C0">
        <w:tc>
          <w:tcPr>
            <w:tcW w:w="24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497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>Домашнее задание: Работа с конспектом лекции. Подготовка к тестированию</w:t>
            </w:r>
          </w:p>
        </w:tc>
        <w:tc>
          <w:tcPr>
            <w:tcW w:w="1376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4A60C0" w:rsidRPr="004A60C0" w:rsidRDefault="004A60C0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90898" w:rsidRPr="004A60C0" w:rsidTr="004A60C0">
        <w:tc>
          <w:tcPr>
            <w:tcW w:w="2401" w:type="dxa"/>
            <w:vMerge w:val="restart"/>
          </w:tcPr>
          <w:p w:rsidR="00990898" w:rsidRPr="004A60C0" w:rsidRDefault="00990898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lastRenderedPageBreak/>
              <w:t>Тема 4.3.</w:t>
            </w:r>
          </w:p>
          <w:p w:rsidR="00990898" w:rsidRPr="004A60C0" w:rsidRDefault="00990898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Особенности менеджмента в области профессиональной деятельности</w:t>
            </w:r>
          </w:p>
        </w:tc>
        <w:tc>
          <w:tcPr>
            <w:tcW w:w="9497" w:type="dxa"/>
          </w:tcPr>
          <w:p w:rsidR="00990898" w:rsidRPr="004A60C0" w:rsidRDefault="00990898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76" w:type="dxa"/>
          </w:tcPr>
          <w:p w:rsidR="00990898" w:rsidRPr="004A60C0" w:rsidRDefault="00990898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</w:tcPr>
          <w:p w:rsidR="00990898" w:rsidRPr="004A60C0" w:rsidRDefault="00990898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90898" w:rsidRPr="004A60C0" w:rsidTr="004A60C0">
        <w:tc>
          <w:tcPr>
            <w:tcW w:w="2401" w:type="dxa"/>
            <w:vMerge/>
          </w:tcPr>
          <w:p w:rsidR="00990898" w:rsidRPr="004A60C0" w:rsidRDefault="00990898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497" w:type="dxa"/>
          </w:tcPr>
          <w:p w:rsidR="00990898" w:rsidRPr="004A60C0" w:rsidRDefault="00990898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>Особенности деятельности в сфере информационных систем и программирования. Основные задачи организационно-управленческой деятельности (менеджмента) в сфере информационных систем программирования. Иерархия уровней организационной работы в сфере информационных систем и программирования.</w:t>
            </w:r>
          </w:p>
        </w:tc>
        <w:tc>
          <w:tcPr>
            <w:tcW w:w="1376" w:type="dxa"/>
          </w:tcPr>
          <w:p w:rsidR="00990898" w:rsidRPr="004A60C0" w:rsidRDefault="00990898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990898" w:rsidRPr="004A60C0" w:rsidRDefault="00990898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F31734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F31734">
              <w:rPr>
                <w:rFonts w:eastAsia="PMingLiU"/>
                <w:sz w:val="22"/>
                <w:szCs w:val="22"/>
              </w:rPr>
              <w:t xml:space="preserve"> 1, ОК 2, ОК 4, ОК 5, ОК 9, ОК 10, ОК 11, ПК 9.7, ПК 9.10, ПК 11.1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990898" w:rsidRPr="004A60C0" w:rsidTr="004A60C0">
        <w:tc>
          <w:tcPr>
            <w:tcW w:w="2401" w:type="dxa"/>
            <w:vMerge/>
          </w:tcPr>
          <w:p w:rsidR="00990898" w:rsidRPr="004A60C0" w:rsidRDefault="00990898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497" w:type="dxa"/>
          </w:tcPr>
          <w:p w:rsidR="00990898" w:rsidRPr="004A60C0" w:rsidRDefault="00990898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>Домашнее задание: Чтение и анализ литературы [2] стр. 23-28. Подготовка к зачету</w:t>
            </w:r>
          </w:p>
        </w:tc>
        <w:tc>
          <w:tcPr>
            <w:tcW w:w="1376" w:type="dxa"/>
          </w:tcPr>
          <w:p w:rsidR="00990898" w:rsidRPr="004A60C0" w:rsidRDefault="00990898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990898" w:rsidRPr="004A60C0" w:rsidRDefault="00990898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90898" w:rsidRPr="004A60C0" w:rsidTr="004A60C0">
        <w:tc>
          <w:tcPr>
            <w:tcW w:w="2401" w:type="dxa"/>
            <w:vMerge/>
          </w:tcPr>
          <w:p w:rsidR="00990898" w:rsidRPr="004A60C0" w:rsidRDefault="00990898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497" w:type="dxa"/>
          </w:tcPr>
          <w:p w:rsidR="00990898" w:rsidRPr="004A60C0" w:rsidRDefault="00990898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76" w:type="dxa"/>
            <w:vMerge w:val="restart"/>
          </w:tcPr>
          <w:p w:rsidR="00990898" w:rsidRPr="004A60C0" w:rsidRDefault="00990898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990898" w:rsidRPr="004A60C0" w:rsidRDefault="00990898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90898" w:rsidRPr="004A60C0" w:rsidTr="004A60C0">
        <w:tc>
          <w:tcPr>
            <w:tcW w:w="2401" w:type="dxa"/>
            <w:vMerge/>
          </w:tcPr>
          <w:p w:rsidR="00990898" w:rsidRPr="004A60C0" w:rsidRDefault="00990898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497" w:type="dxa"/>
          </w:tcPr>
          <w:p w:rsidR="00990898" w:rsidRPr="004A60C0" w:rsidRDefault="00990898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4A60C0">
              <w:rPr>
                <w:rFonts w:eastAsia="Times New Roman"/>
                <w:sz w:val="24"/>
                <w:szCs w:val="24"/>
              </w:rPr>
              <w:t>6. Определение типа и структурных составляющих конфликтных ситуаций</w:t>
            </w:r>
          </w:p>
        </w:tc>
        <w:tc>
          <w:tcPr>
            <w:tcW w:w="1376" w:type="dxa"/>
            <w:vMerge/>
          </w:tcPr>
          <w:p w:rsidR="00990898" w:rsidRPr="004A60C0" w:rsidRDefault="00990898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990898" w:rsidRPr="004A60C0" w:rsidRDefault="00990898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56E17" w:rsidRPr="004A60C0" w:rsidTr="004A60C0">
        <w:tc>
          <w:tcPr>
            <w:tcW w:w="2401" w:type="dxa"/>
          </w:tcPr>
          <w:p w:rsidR="00056E17" w:rsidRPr="004A60C0" w:rsidRDefault="00056E17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497" w:type="dxa"/>
          </w:tcPr>
          <w:p w:rsidR="00056E17" w:rsidRPr="004A60C0" w:rsidRDefault="00056E17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                                                 Промежуточная аттестация (дифференцированный зачет)</w:t>
            </w:r>
          </w:p>
        </w:tc>
        <w:tc>
          <w:tcPr>
            <w:tcW w:w="1376" w:type="dxa"/>
          </w:tcPr>
          <w:p w:rsidR="00056E17" w:rsidRPr="004A60C0" w:rsidRDefault="00056E17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901" w:type="dxa"/>
          </w:tcPr>
          <w:p w:rsidR="00056E17" w:rsidRPr="004A60C0" w:rsidRDefault="00056E17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bookmarkEnd w:id="8"/>
      <w:tr w:rsidR="004A60C0" w:rsidRPr="004A60C0" w:rsidTr="004A60C0">
        <w:tc>
          <w:tcPr>
            <w:tcW w:w="2401" w:type="dxa"/>
          </w:tcPr>
          <w:p w:rsidR="004A60C0" w:rsidRPr="004A60C0" w:rsidRDefault="004A60C0" w:rsidP="004A60C0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497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376" w:type="dxa"/>
          </w:tcPr>
          <w:p w:rsidR="004A60C0" w:rsidRPr="004A60C0" w:rsidRDefault="004A60C0" w:rsidP="004A60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A60C0">
              <w:rPr>
                <w:rFonts w:eastAsia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901" w:type="dxa"/>
          </w:tcPr>
          <w:p w:rsidR="004A60C0" w:rsidRPr="004A60C0" w:rsidRDefault="004A60C0" w:rsidP="004A60C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4A60C0" w:rsidRPr="004A60C0" w:rsidRDefault="004A60C0" w:rsidP="004A60C0">
      <w:pPr>
        <w:shd w:val="clear" w:color="auto" w:fill="FFFFFF"/>
        <w:rPr>
          <w:rFonts w:eastAsia="Times New Roman"/>
          <w:i/>
          <w:iCs/>
          <w:color w:val="000000"/>
        </w:rPr>
      </w:pPr>
    </w:p>
    <w:p w:rsidR="004A60C0" w:rsidRDefault="004A60C0" w:rsidP="00E24748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</w:p>
    <w:p w:rsidR="004A60C0" w:rsidRDefault="004A60C0" w:rsidP="00E24748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</w:p>
    <w:p w:rsidR="004A60C0" w:rsidRDefault="004A60C0" w:rsidP="00E24748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</w:p>
    <w:p w:rsidR="004A60C0" w:rsidRDefault="004A60C0" w:rsidP="00E24748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</w:p>
    <w:p w:rsidR="004A60C0" w:rsidRDefault="004A60C0" w:rsidP="00E24748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</w:p>
    <w:p w:rsidR="004A60C0" w:rsidRDefault="004A60C0" w:rsidP="00E24748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</w:p>
    <w:p w:rsidR="004A60C0" w:rsidRDefault="004A60C0" w:rsidP="00E24748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</w:p>
    <w:p w:rsidR="0026595E" w:rsidRPr="00CE5806" w:rsidRDefault="0026595E" w:rsidP="00427F00">
      <w:pPr>
        <w:shd w:val="clear" w:color="auto" w:fill="FFFFFF"/>
        <w:tabs>
          <w:tab w:val="left" w:pos="312"/>
        </w:tabs>
        <w:spacing w:line="360" w:lineRule="auto"/>
        <w:rPr>
          <w:color w:val="000000"/>
        </w:rPr>
        <w:sectPr w:rsidR="0026595E" w:rsidRPr="00CE5806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:rsidR="00BE65A5" w:rsidRPr="004B0E6E" w:rsidRDefault="0026595E" w:rsidP="00211825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4B0E6E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4B0E6E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</w:t>
      </w:r>
      <w:r w:rsidR="00211825" w:rsidRPr="004B0E6E">
        <w:rPr>
          <w:rFonts w:eastAsia="Times New Roman"/>
          <w:b/>
          <w:bCs/>
          <w:color w:val="000000"/>
          <w:sz w:val="28"/>
          <w:szCs w:val="28"/>
        </w:rPr>
        <w:t xml:space="preserve"> УЧЕБНОЙ </w:t>
      </w:r>
      <w:r w:rsidRPr="004B0E6E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381156" w:rsidRPr="004B0E6E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26595E" w:rsidRPr="004B0E6E" w:rsidRDefault="0026595E" w:rsidP="00381156">
      <w:pPr>
        <w:shd w:val="clear" w:color="auto" w:fill="FFFFFF"/>
        <w:ind w:firstLine="709"/>
        <w:rPr>
          <w:sz w:val="28"/>
          <w:szCs w:val="28"/>
        </w:rPr>
      </w:pPr>
      <w:r w:rsidRPr="004B0E6E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976B18" w:rsidRPr="00976B18" w:rsidRDefault="00976B18" w:rsidP="00976B18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976B18">
        <w:rPr>
          <w:rFonts w:eastAsia="Times New Roman"/>
          <w:color w:val="000000"/>
          <w:sz w:val="28"/>
          <w:szCs w:val="28"/>
        </w:rPr>
        <w:t xml:space="preserve">Реализация программы дисциплины требует наличия учебного кабинета социально-экономических дисциплин. </w:t>
      </w:r>
    </w:p>
    <w:p w:rsidR="00976B18" w:rsidRPr="00976B18" w:rsidRDefault="00976B18" w:rsidP="00976B18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976B18">
        <w:rPr>
          <w:rFonts w:eastAsia="Times New Roman"/>
          <w:color w:val="000000"/>
          <w:sz w:val="28"/>
          <w:szCs w:val="28"/>
        </w:rPr>
        <w:t xml:space="preserve">Оборудование учебного кабинета: </w:t>
      </w:r>
    </w:p>
    <w:p w:rsidR="00976B18" w:rsidRPr="00976B18" w:rsidRDefault="00976B18" w:rsidP="00976B18">
      <w:pPr>
        <w:rPr>
          <w:rFonts w:eastAsia="Times New Roman"/>
          <w:color w:val="000000"/>
          <w:sz w:val="28"/>
          <w:szCs w:val="28"/>
        </w:rPr>
      </w:pPr>
      <w:r w:rsidRPr="00976B18">
        <w:rPr>
          <w:rFonts w:eastAsia="Times New Roman"/>
          <w:color w:val="000000"/>
          <w:sz w:val="28"/>
          <w:szCs w:val="28"/>
        </w:rPr>
        <w:t>- стол учительский -1 шт.</w:t>
      </w:r>
    </w:p>
    <w:p w:rsidR="00976B18" w:rsidRPr="00976B18" w:rsidRDefault="00976B18" w:rsidP="00976B18">
      <w:pPr>
        <w:rPr>
          <w:rFonts w:eastAsia="Times New Roman"/>
          <w:color w:val="000000"/>
          <w:sz w:val="28"/>
          <w:szCs w:val="28"/>
        </w:rPr>
      </w:pPr>
      <w:r w:rsidRPr="00976B18">
        <w:rPr>
          <w:rFonts w:eastAsia="Times New Roman"/>
          <w:color w:val="000000"/>
          <w:sz w:val="28"/>
          <w:szCs w:val="28"/>
        </w:rPr>
        <w:t>- стул учительский -1 шт.</w:t>
      </w:r>
    </w:p>
    <w:p w:rsidR="00976B18" w:rsidRPr="00976B18" w:rsidRDefault="00976B18" w:rsidP="00976B18">
      <w:pPr>
        <w:rPr>
          <w:rFonts w:eastAsia="Times New Roman"/>
          <w:color w:val="000000"/>
          <w:sz w:val="28"/>
          <w:szCs w:val="28"/>
        </w:rPr>
      </w:pPr>
      <w:r w:rsidRPr="00976B18">
        <w:rPr>
          <w:rFonts w:eastAsia="Times New Roman"/>
          <w:color w:val="000000"/>
          <w:sz w:val="28"/>
          <w:szCs w:val="28"/>
        </w:rPr>
        <w:t>- парты учебные -12 шт.</w:t>
      </w:r>
    </w:p>
    <w:p w:rsidR="00976B18" w:rsidRPr="00976B18" w:rsidRDefault="00976B18" w:rsidP="00976B18">
      <w:pPr>
        <w:rPr>
          <w:rFonts w:eastAsia="Times New Roman"/>
          <w:color w:val="000000"/>
          <w:sz w:val="28"/>
          <w:szCs w:val="28"/>
        </w:rPr>
      </w:pPr>
      <w:r w:rsidRPr="00976B18">
        <w:rPr>
          <w:rFonts w:eastAsia="Times New Roman"/>
          <w:color w:val="000000"/>
          <w:sz w:val="28"/>
          <w:szCs w:val="28"/>
        </w:rPr>
        <w:t>- доска – 1шт.</w:t>
      </w:r>
    </w:p>
    <w:p w:rsidR="00976B18" w:rsidRPr="00976B18" w:rsidRDefault="00976B18" w:rsidP="00976B18">
      <w:pPr>
        <w:rPr>
          <w:rFonts w:eastAsia="Times New Roman"/>
          <w:color w:val="000000"/>
          <w:sz w:val="28"/>
          <w:szCs w:val="28"/>
        </w:rPr>
      </w:pPr>
      <w:r w:rsidRPr="00976B18">
        <w:rPr>
          <w:rFonts w:eastAsia="Times New Roman"/>
          <w:color w:val="000000"/>
          <w:sz w:val="28"/>
          <w:szCs w:val="28"/>
        </w:rPr>
        <w:t>- шкаф – 1шт.</w:t>
      </w:r>
    </w:p>
    <w:p w:rsidR="00976B18" w:rsidRPr="00976B18" w:rsidRDefault="00976B18" w:rsidP="00976B18">
      <w:pPr>
        <w:rPr>
          <w:rFonts w:eastAsia="Times New Roman"/>
          <w:color w:val="000000"/>
          <w:sz w:val="28"/>
          <w:szCs w:val="28"/>
        </w:rPr>
      </w:pPr>
      <w:r w:rsidRPr="00976B18">
        <w:rPr>
          <w:rFonts w:eastAsia="Times New Roman"/>
          <w:color w:val="000000"/>
          <w:sz w:val="28"/>
          <w:szCs w:val="28"/>
        </w:rPr>
        <w:t>- стенд – 4шт.</w:t>
      </w:r>
    </w:p>
    <w:p w:rsidR="00976B18" w:rsidRPr="00976B18" w:rsidRDefault="00976B18" w:rsidP="00976B18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FF0000"/>
          <w:sz w:val="28"/>
          <w:szCs w:val="28"/>
        </w:rPr>
      </w:pPr>
    </w:p>
    <w:p w:rsidR="00976B18" w:rsidRPr="00976B18" w:rsidRDefault="00976B18" w:rsidP="00976B18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976B18">
        <w:rPr>
          <w:rFonts w:eastAsia="Times New Roman"/>
          <w:sz w:val="28"/>
          <w:szCs w:val="28"/>
        </w:rPr>
        <w:t xml:space="preserve">Технические средства обучения: </w:t>
      </w:r>
    </w:p>
    <w:p w:rsidR="00976B18" w:rsidRPr="00976B18" w:rsidRDefault="00976B18" w:rsidP="00976B18">
      <w:pPr>
        <w:rPr>
          <w:rFonts w:eastAsia="Times New Roman"/>
          <w:color w:val="000000"/>
          <w:sz w:val="28"/>
          <w:szCs w:val="28"/>
        </w:rPr>
      </w:pPr>
      <w:r w:rsidRPr="00976B18">
        <w:rPr>
          <w:rFonts w:eastAsia="Times New Roman"/>
          <w:color w:val="000000"/>
          <w:sz w:val="28"/>
          <w:szCs w:val="28"/>
        </w:rPr>
        <w:t>- компьютер R-</w:t>
      </w:r>
      <w:proofErr w:type="spellStart"/>
      <w:r w:rsidRPr="00976B18">
        <w:rPr>
          <w:rFonts w:eastAsia="Times New Roman"/>
          <w:color w:val="000000"/>
          <w:sz w:val="28"/>
          <w:szCs w:val="28"/>
        </w:rPr>
        <w:t>Stile</w:t>
      </w:r>
      <w:proofErr w:type="spellEnd"/>
      <w:r w:rsidRPr="00976B18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976B18">
        <w:rPr>
          <w:rFonts w:eastAsia="Times New Roman"/>
          <w:color w:val="000000"/>
          <w:sz w:val="28"/>
          <w:szCs w:val="28"/>
        </w:rPr>
        <w:t>Pentium</w:t>
      </w:r>
      <w:proofErr w:type="spellEnd"/>
      <w:r w:rsidRPr="00976B18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976B18">
        <w:rPr>
          <w:rFonts w:eastAsia="Times New Roman"/>
          <w:color w:val="000000"/>
          <w:sz w:val="28"/>
          <w:szCs w:val="28"/>
        </w:rPr>
        <w:t>Dual-core</w:t>
      </w:r>
      <w:proofErr w:type="spellEnd"/>
      <w:r w:rsidRPr="00976B18">
        <w:rPr>
          <w:rFonts w:eastAsia="Times New Roman"/>
          <w:color w:val="000000"/>
          <w:sz w:val="28"/>
          <w:szCs w:val="28"/>
        </w:rPr>
        <w:t xml:space="preserve"> e5400 2,7GGh 2Gb, монитор, клавиатура, мышь, колонки-1 шт.</w:t>
      </w:r>
    </w:p>
    <w:p w:rsidR="00976B18" w:rsidRPr="00976B18" w:rsidRDefault="00976B18" w:rsidP="00976B18">
      <w:pPr>
        <w:rPr>
          <w:rFonts w:eastAsia="Times New Roman"/>
          <w:color w:val="000000"/>
          <w:sz w:val="28"/>
          <w:szCs w:val="28"/>
        </w:rPr>
      </w:pPr>
      <w:r w:rsidRPr="00976B18">
        <w:rPr>
          <w:rFonts w:eastAsia="Times New Roman"/>
          <w:color w:val="000000"/>
          <w:sz w:val="28"/>
          <w:szCs w:val="28"/>
        </w:rPr>
        <w:t xml:space="preserve">- принтер </w:t>
      </w:r>
      <w:proofErr w:type="spellStart"/>
      <w:r w:rsidRPr="00976B18">
        <w:rPr>
          <w:rFonts w:eastAsia="Times New Roman"/>
          <w:color w:val="000000"/>
          <w:sz w:val="28"/>
          <w:szCs w:val="28"/>
        </w:rPr>
        <w:t>Canon</w:t>
      </w:r>
      <w:proofErr w:type="spellEnd"/>
      <w:r w:rsidRPr="00976B18">
        <w:rPr>
          <w:rFonts w:eastAsia="Times New Roman"/>
          <w:color w:val="000000"/>
          <w:sz w:val="28"/>
          <w:szCs w:val="28"/>
        </w:rPr>
        <w:t xml:space="preserve"> LBP810.</w:t>
      </w:r>
    </w:p>
    <w:p w:rsidR="00976B18" w:rsidRPr="00976B18" w:rsidRDefault="00976B18" w:rsidP="00976B18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976B18" w:rsidRPr="00976B18" w:rsidRDefault="00976B18" w:rsidP="00976B18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976B18">
        <w:rPr>
          <w:rFonts w:eastAsia="Times New Roman"/>
          <w:color w:val="000000"/>
          <w:sz w:val="28"/>
          <w:szCs w:val="28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:rsidR="00976B18" w:rsidRPr="00976B18" w:rsidRDefault="00976B18" w:rsidP="00976B18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976B18" w:rsidRPr="00976B18" w:rsidRDefault="00976B18" w:rsidP="00976B18">
      <w:pPr>
        <w:shd w:val="clear" w:color="auto" w:fill="FFFFFF"/>
        <w:ind w:firstLine="709"/>
        <w:rPr>
          <w:rFonts w:eastAsia="Times New Roman"/>
          <w:sz w:val="28"/>
          <w:szCs w:val="28"/>
        </w:rPr>
      </w:pPr>
      <w:r w:rsidRPr="00976B18">
        <w:rPr>
          <w:rFonts w:eastAsia="Times New Roman"/>
          <w:b/>
          <w:bCs/>
          <w:color w:val="000000"/>
          <w:sz w:val="28"/>
          <w:szCs w:val="28"/>
        </w:rPr>
        <w:t>3.2. Информационное обеспечение обучения</w:t>
      </w:r>
    </w:p>
    <w:p w:rsidR="00976B18" w:rsidRPr="00976B18" w:rsidRDefault="00976B18" w:rsidP="00C1410C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976B18">
        <w:rPr>
          <w:rFonts w:eastAsia="Times New Roman"/>
          <w:color w:val="000000"/>
          <w:sz w:val="28"/>
          <w:szCs w:val="28"/>
        </w:rPr>
        <w:t xml:space="preserve">Основные источники: </w:t>
      </w:r>
    </w:p>
    <w:p w:rsidR="00976B18" w:rsidRPr="00976B18" w:rsidRDefault="00976B18" w:rsidP="00C1410C">
      <w:pPr>
        <w:widowControl/>
        <w:rPr>
          <w:rFonts w:eastAsia="Calibri"/>
          <w:b/>
          <w:bCs/>
          <w:sz w:val="28"/>
          <w:szCs w:val="28"/>
        </w:rPr>
      </w:pPr>
      <w:r w:rsidRPr="00976B18">
        <w:rPr>
          <w:rFonts w:eastAsia="Calibri"/>
          <w:color w:val="000000"/>
          <w:sz w:val="24"/>
          <w:szCs w:val="24"/>
        </w:rPr>
        <w:t xml:space="preserve">        </w:t>
      </w:r>
      <w:r w:rsidRPr="00976B18">
        <w:rPr>
          <w:rFonts w:eastAsia="Calibri"/>
          <w:color w:val="000000"/>
          <w:sz w:val="28"/>
          <w:szCs w:val="28"/>
        </w:rPr>
        <w:t>1.</w:t>
      </w:r>
      <w:r w:rsidRPr="00976B18">
        <w:rPr>
          <w:rFonts w:eastAsia="Calibri"/>
          <w:sz w:val="28"/>
          <w:szCs w:val="28"/>
        </w:rPr>
        <w:t xml:space="preserve"> Драчева Е</w:t>
      </w:r>
      <w:r w:rsidR="00353120">
        <w:rPr>
          <w:rFonts w:eastAsia="Calibri"/>
          <w:sz w:val="28"/>
          <w:szCs w:val="28"/>
        </w:rPr>
        <w:t xml:space="preserve">.Л., </w:t>
      </w:r>
      <w:proofErr w:type="spellStart"/>
      <w:r w:rsidR="00353120">
        <w:rPr>
          <w:rFonts w:eastAsia="Calibri"/>
          <w:sz w:val="28"/>
          <w:szCs w:val="28"/>
        </w:rPr>
        <w:t>Юликов</w:t>
      </w:r>
      <w:proofErr w:type="spellEnd"/>
      <w:r w:rsidR="00353120">
        <w:rPr>
          <w:rFonts w:eastAsia="Calibri"/>
          <w:sz w:val="28"/>
          <w:szCs w:val="28"/>
        </w:rPr>
        <w:t xml:space="preserve"> Л.И. Менеджмент -</w:t>
      </w:r>
      <w:r w:rsidRPr="00976B18">
        <w:rPr>
          <w:rFonts w:eastAsia="Calibri"/>
          <w:sz w:val="28"/>
          <w:szCs w:val="28"/>
        </w:rPr>
        <w:t xml:space="preserve"> ОИЦ «Академия»</w:t>
      </w:r>
      <w:r w:rsidR="00D51154">
        <w:rPr>
          <w:rFonts w:eastAsia="Calibri"/>
          <w:sz w:val="28"/>
          <w:szCs w:val="28"/>
        </w:rPr>
        <w:t>,</w:t>
      </w:r>
      <w:r w:rsidR="00D51154" w:rsidRPr="00D51154">
        <w:rPr>
          <w:rFonts w:eastAsia="Calibri"/>
          <w:sz w:val="28"/>
          <w:szCs w:val="28"/>
        </w:rPr>
        <w:t xml:space="preserve"> </w:t>
      </w:r>
      <w:r w:rsidR="00D51154">
        <w:rPr>
          <w:rFonts w:eastAsia="Calibri"/>
          <w:sz w:val="28"/>
          <w:szCs w:val="28"/>
        </w:rPr>
        <w:t>2018.</w:t>
      </w:r>
    </w:p>
    <w:p w:rsidR="00976B18" w:rsidRPr="00976B18" w:rsidRDefault="00976B18" w:rsidP="00C1410C">
      <w:pPr>
        <w:rPr>
          <w:rFonts w:eastAsia="Times New Roman"/>
          <w:color w:val="000000"/>
          <w:sz w:val="28"/>
          <w:szCs w:val="28"/>
        </w:rPr>
      </w:pPr>
      <w:r w:rsidRPr="00976B18">
        <w:rPr>
          <w:rFonts w:eastAsia="Times New Roman"/>
          <w:color w:val="000000"/>
          <w:sz w:val="28"/>
          <w:szCs w:val="28"/>
        </w:rPr>
        <w:t xml:space="preserve">       2. Менеджмент : учеб</w:t>
      </w:r>
      <w:proofErr w:type="gramStart"/>
      <w:r w:rsidRPr="00976B18">
        <w:rPr>
          <w:rFonts w:eastAsia="Times New Roman"/>
          <w:color w:val="000000"/>
          <w:sz w:val="28"/>
          <w:szCs w:val="28"/>
        </w:rPr>
        <w:t>.</w:t>
      </w:r>
      <w:proofErr w:type="gramEnd"/>
      <w:r w:rsidRPr="00976B18">
        <w:rPr>
          <w:rFonts w:eastAsia="Times New Roman"/>
          <w:color w:val="000000"/>
          <w:sz w:val="28"/>
          <w:szCs w:val="28"/>
        </w:rPr>
        <w:t xml:space="preserve"> </w:t>
      </w:r>
      <w:proofErr w:type="gramStart"/>
      <w:r w:rsidRPr="00976B18">
        <w:rPr>
          <w:rFonts w:eastAsia="Times New Roman"/>
          <w:color w:val="000000"/>
          <w:sz w:val="28"/>
          <w:szCs w:val="28"/>
        </w:rPr>
        <w:t>п</w:t>
      </w:r>
      <w:proofErr w:type="gramEnd"/>
      <w:r w:rsidRPr="00976B18">
        <w:rPr>
          <w:rFonts w:eastAsia="Times New Roman"/>
          <w:color w:val="000000"/>
          <w:sz w:val="28"/>
          <w:szCs w:val="28"/>
        </w:rPr>
        <w:t xml:space="preserve">особие / Е.И. </w:t>
      </w:r>
      <w:proofErr w:type="spellStart"/>
      <w:r w:rsidRPr="00976B18">
        <w:rPr>
          <w:rFonts w:eastAsia="Times New Roman"/>
          <w:color w:val="000000"/>
          <w:sz w:val="28"/>
          <w:szCs w:val="28"/>
        </w:rPr>
        <w:t>Мазилкина</w:t>
      </w:r>
      <w:proofErr w:type="spellEnd"/>
      <w:r w:rsidRPr="00976B18">
        <w:rPr>
          <w:rFonts w:eastAsia="Times New Roman"/>
          <w:color w:val="000000"/>
          <w:sz w:val="28"/>
          <w:szCs w:val="28"/>
        </w:rPr>
        <w:t>. — М.</w:t>
      </w:r>
      <w:proofErr w:type="gramStart"/>
      <w:r w:rsidRPr="00976B18">
        <w:rPr>
          <w:rFonts w:eastAsia="Times New Roman"/>
          <w:color w:val="000000"/>
          <w:sz w:val="28"/>
          <w:szCs w:val="28"/>
        </w:rPr>
        <w:t xml:space="preserve"> :</w:t>
      </w:r>
      <w:proofErr w:type="gramEnd"/>
      <w:r w:rsidRPr="00976B18">
        <w:rPr>
          <w:rFonts w:eastAsia="Times New Roman"/>
          <w:color w:val="000000"/>
          <w:sz w:val="28"/>
          <w:szCs w:val="28"/>
        </w:rPr>
        <w:t xml:space="preserve"> ИНФРА-М, 2017. — 197 с. — (Среднее профессиональное образование). — www.dx.doi.org/10.12737/23638.</w:t>
      </w:r>
    </w:p>
    <w:p w:rsidR="00976B18" w:rsidRPr="00976B18" w:rsidRDefault="00976B18" w:rsidP="00976B18">
      <w:pPr>
        <w:rPr>
          <w:rFonts w:eastAsia="Times New Roman"/>
          <w:color w:val="000000"/>
          <w:sz w:val="28"/>
          <w:szCs w:val="28"/>
        </w:rPr>
      </w:pPr>
      <w:r w:rsidRPr="00976B18">
        <w:rPr>
          <w:rFonts w:eastAsia="Times New Roman"/>
          <w:color w:val="000000"/>
          <w:sz w:val="28"/>
          <w:szCs w:val="28"/>
        </w:rPr>
        <w:t xml:space="preserve">       3. Менеджмент: Учебное пособие/ / Райченко А.В., Хохлова И.В. - М.:НИЦ ИНФРА-М, 2016. - 368 с.: 60x90 1/16 ISBN 978-5-16-104835-1 (</w:t>
      </w:r>
      <w:proofErr w:type="spellStart"/>
      <w:r w:rsidRPr="00976B18">
        <w:rPr>
          <w:rFonts w:eastAsia="Times New Roman"/>
          <w:color w:val="000000"/>
          <w:sz w:val="28"/>
          <w:szCs w:val="28"/>
        </w:rPr>
        <w:t>online</w:t>
      </w:r>
      <w:proofErr w:type="spellEnd"/>
      <w:r w:rsidRPr="00976B18">
        <w:rPr>
          <w:rFonts w:eastAsia="Times New Roman"/>
          <w:color w:val="000000"/>
          <w:sz w:val="28"/>
          <w:szCs w:val="28"/>
        </w:rPr>
        <w:t>)</w:t>
      </w:r>
    </w:p>
    <w:p w:rsidR="00976B18" w:rsidRPr="00976B18" w:rsidRDefault="00976B18" w:rsidP="00976B18">
      <w:pPr>
        <w:shd w:val="clear" w:color="auto" w:fill="FFFFFF"/>
        <w:tabs>
          <w:tab w:val="left" w:leader="underscore" w:pos="7502"/>
        </w:tabs>
        <w:jc w:val="both"/>
        <w:rPr>
          <w:rFonts w:eastAsia="Times New Roman"/>
          <w:color w:val="000000"/>
          <w:sz w:val="28"/>
          <w:szCs w:val="28"/>
        </w:rPr>
      </w:pPr>
      <w:r w:rsidRPr="00976B18">
        <w:rPr>
          <w:rFonts w:eastAsia="Times New Roman"/>
          <w:color w:val="000000"/>
          <w:sz w:val="28"/>
          <w:szCs w:val="28"/>
        </w:rPr>
        <w:t xml:space="preserve">       4. Менеджмент: Учебное пособие/Кнышова Е. Н. -</w:t>
      </w:r>
      <w:r w:rsidR="00E30C5E">
        <w:rPr>
          <w:rFonts w:eastAsia="Times New Roman"/>
          <w:color w:val="000000"/>
          <w:sz w:val="28"/>
          <w:szCs w:val="28"/>
        </w:rPr>
        <w:t xml:space="preserve"> М.: ИД ФОРУМ, НИЦ ИНФРА-М, 2020</w:t>
      </w:r>
      <w:r w:rsidRPr="00976B18">
        <w:rPr>
          <w:rFonts w:eastAsia="Times New Roman"/>
          <w:color w:val="000000"/>
          <w:sz w:val="28"/>
          <w:szCs w:val="28"/>
        </w:rPr>
        <w:t>. - 304 с.: 60x90 1/16. -</w:t>
      </w:r>
      <w:r w:rsidR="00353120">
        <w:rPr>
          <w:rFonts w:eastAsia="Times New Roman"/>
          <w:color w:val="000000"/>
          <w:sz w:val="28"/>
          <w:szCs w:val="28"/>
        </w:rPr>
        <w:t xml:space="preserve"> (Профессиональное образование)</w:t>
      </w:r>
    </w:p>
    <w:p w:rsidR="00976B18" w:rsidRPr="00976B18" w:rsidRDefault="00976B18" w:rsidP="00976B18">
      <w:pPr>
        <w:rPr>
          <w:rFonts w:eastAsia="Times New Roman"/>
          <w:color w:val="000000"/>
          <w:sz w:val="28"/>
          <w:szCs w:val="28"/>
        </w:rPr>
      </w:pPr>
      <w:r w:rsidRPr="00976B18">
        <w:rPr>
          <w:rFonts w:eastAsia="Times New Roman"/>
          <w:color w:val="000000"/>
          <w:sz w:val="28"/>
          <w:szCs w:val="28"/>
        </w:rPr>
        <w:t xml:space="preserve">      </w:t>
      </w:r>
    </w:p>
    <w:p w:rsidR="00976B18" w:rsidRPr="00976B18" w:rsidRDefault="00976B18" w:rsidP="00976B18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976B18">
        <w:rPr>
          <w:rFonts w:eastAsia="Times New Roman"/>
          <w:color w:val="000000"/>
          <w:sz w:val="28"/>
          <w:szCs w:val="28"/>
        </w:rPr>
        <w:t xml:space="preserve">Дополнительные источники: </w:t>
      </w:r>
    </w:p>
    <w:p w:rsidR="00B77BDE" w:rsidRPr="00976B18" w:rsidRDefault="00B77BDE" w:rsidP="00B77BDE">
      <w:pPr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  1</w:t>
      </w:r>
      <w:r w:rsidRPr="00976B18">
        <w:rPr>
          <w:rFonts w:eastAsia="Times New Roman"/>
          <w:color w:val="000000"/>
          <w:sz w:val="28"/>
          <w:szCs w:val="28"/>
        </w:rPr>
        <w:t>. Райченко А.В. Менеджмент : учеб</w:t>
      </w:r>
      <w:proofErr w:type="gramStart"/>
      <w:r w:rsidRPr="00976B18">
        <w:rPr>
          <w:rFonts w:eastAsia="Times New Roman"/>
          <w:color w:val="000000"/>
          <w:sz w:val="28"/>
          <w:szCs w:val="28"/>
        </w:rPr>
        <w:t>.</w:t>
      </w:r>
      <w:proofErr w:type="gramEnd"/>
      <w:r w:rsidRPr="00976B18">
        <w:rPr>
          <w:rFonts w:eastAsia="Times New Roman"/>
          <w:color w:val="000000"/>
          <w:sz w:val="28"/>
          <w:szCs w:val="28"/>
        </w:rPr>
        <w:t xml:space="preserve"> </w:t>
      </w:r>
      <w:proofErr w:type="gramStart"/>
      <w:r w:rsidRPr="00976B18">
        <w:rPr>
          <w:rFonts w:eastAsia="Times New Roman"/>
          <w:color w:val="000000"/>
          <w:sz w:val="28"/>
          <w:szCs w:val="28"/>
        </w:rPr>
        <w:t>п</w:t>
      </w:r>
      <w:proofErr w:type="gramEnd"/>
      <w:r w:rsidRPr="00976B18">
        <w:rPr>
          <w:rFonts w:eastAsia="Times New Roman"/>
          <w:color w:val="000000"/>
          <w:sz w:val="28"/>
          <w:szCs w:val="28"/>
        </w:rPr>
        <w:t xml:space="preserve">особие / А.В. Райченко, И.В. Хохлова. — 2-е изд., </w:t>
      </w:r>
      <w:proofErr w:type="spellStart"/>
      <w:r w:rsidRPr="00976B18">
        <w:rPr>
          <w:rFonts w:eastAsia="Times New Roman"/>
          <w:color w:val="000000"/>
          <w:sz w:val="28"/>
          <w:szCs w:val="28"/>
        </w:rPr>
        <w:t>перераб</w:t>
      </w:r>
      <w:proofErr w:type="spellEnd"/>
      <w:r w:rsidRPr="00976B18">
        <w:rPr>
          <w:rFonts w:eastAsia="Times New Roman"/>
          <w:color w:val="000000"/>
          <w:sz w:val="28"/>
          <w:szCs w:val="28"/>
        </w:rPr>
        <w:t>. и доп. — М. : ИНФРА-М, 2017. — 342 с. — (</w:t>
      </w:r>
      <w:proofErr w:type="spellStart"/>
      <w:r w:rsidRPr="00976B18">
        <w:rPr>
          <w:rFonts w:eastAsia="Times New Roman"/>
          <w:color w:val="000000"/>
          <w:sz w:val="28"/>
          <w:szCs w:val="28"/>
        </w:rPr>
        <w:t>Cреднее</w:t>
      </w:r>
      <w:proofErr w:type="spellEnd"/>
      <w:r w:rsidRPr="00976B18">
        <w:rPr>
          <w:rFonts w:eastAsia="Times New Roman"/>
          <w:color w:val="000000"/>
          <w:sz w:val="28"/>
          <w:szCs w:val="28"/>
        </w:rPr>
        <w:t xml:space="preserve"> профессиональное образование).</w:t>
      </w:r>
    </w:p>
    <w:p w:rsidR="00976B18" w:rsidRPr="00976B18" w:rsidRDefault="00B77BDE" w:rsidP="00976B18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sz w:val="28"/>
          <w:szCs w:val="28"/>
          <w:shd w:val="clear" w:color="auto" w:fill="FFFFFF"/>
        </w:rPr>
        <w:t xml:space="preserve"> </w:t>
      </w:r>
    </w:p>
    <w:p w:rsidR="00976B18" w:rsidRPr="00976B18" w:rsidRDefault="00976B18" w:rsidP="00976B18">
      <w:pPr>
        <w:ind w:firstLine="720"/>
        <w:jc w:val="both"/>
        <w:rPr>
          <w:rFonts w:eastAsia="Times New Roman"/>
          <w:sz w:val="28"/>
          <w:szCs w:val="28"/>
        </w:rPr>
      </w:pPr>
      <w:r w:rsidRPr="00976B18">
        <w:rPr>
          <w:rFonts w:eastAsia="Times New Roman"/>
          <w:sz w:val="28"/>
          <w:szCs w:val="28"/>
        </w:rPr>
        <w:t>Интернет ресурсы:</w:t>
      </w:r>
    </w:p>
    <w:p w:rsidR="00976B18" w:rsidRPr="00976B18" w:rsidRDefault="00AF537A" w:rsidP="00976B18">
      <w:pPr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1. Л</w:t>
      </w:r>
      <w:r w:rsidR="00976B18" w:rsidRPr="00976B18">
        <w:rPr>
          <w:rFonts w:eastAsia="Times New Roman"/>
          <w:color w:val="000000"/>
          <w:sz w:val="28"/>
          <w:szCs w:val="28"/>
        </w:rPr>
        <w:t>итература по экономике и управлению (полнотекстовые ресурсы)</w:t>
      </w:r>
      <w:r w:rsidR="00976B18" w:rsidRPr="00976B18">
        <w:rPr>
          <w:rFonts w:eastAsia="Times New Roman"/>
          <w:color w:val="000000"/>
          <w:sz w:val="28"/>
          <w:szCs w:val="28"/>
          <w:u w:val="single"/>
        </w:rPr>
        <w:t xml:space="preserve"> http://www.smartcat.ru/</w:t>
      </w:r>
    </w:p>
    <w:p w:rsidR="00976B18" w:rsidRPr="00976B18" w:rsidRDefault="00976B18" w:rsidP="00976B18">
      <w:pPr>
        <w:ind w:firstLine="720"/>
        <w:jc w:val="both"/>
        <w:rPr>
          <w:rFonts w:eastAsia="Times New Roman"/>
          <w:sz w:val="28"/>
          <w:szCs w:val="28"/>
        </w:rPr>
      </w:pPr>
      <w:r w:rsidRPr="00976B18">
        <w:rPr>
          <w:rFonts w:eastAsia="Times New Roman"/>
          <w:color w:val="000000"/>
          <w:sz w:val="28"/>
          <w:szCs w:val="28"/>
        </w:rPr>
        <w:t>2.Экономика и управление на предприятиях: научно-образовательный портал.</w:t>
      </w:r>
      <w:r w:rsidRPr="00976B18">
        <w:rPr>
          <w:rFonts w:eastAsia="Times New Roman"/>
          <w:color w:val="000000"/>
          <w:sz w:val="28"/>
          <w:szCs w:val="28"/>
          <w:u w:val="single"/>
        </w:rPr>
        <w:t xml:space="preserve"> http://eup.ru/</w:t>
      </w:r>
    </w:p>
    <w:p w:rsidR="00976B18" w:rsidRPr="00976B18" w:rsidRDefault="00976B18" w:rsidP="00C1410C">
      <w:pPr>
        <w:ind w:firstLine="720"/>
        <w:jc w:val="both"/>
        <w:rPr>
          <w:rFonts w:eastAsia="Times New Roman"/>
          <w:b/>
          <w:bCs/>
          <w:color w:val="000000"/>
          <w:sz w:val="24"/>
          <w:szCs w:val="24"/>
        </w:rPr>
      </w:pPr>
      <w:r w:rsidRPr="00976B18">
        <w:rPr>
          <w:rFonts w:eastAsia="Times New Roman"/>
          <w:sz w:val="28"/>
          <w:szCs w:val="28"/>
        </w:rPr>
        <w:t>3. Электронно-библиотечная система. [Электронный ресурс] – режим доступа</w:t>
      </w:r>
      <w:r w:rsidR="005C72A4">
        <w:rPr>
          <w:rFonts w:eastAsia="Times New Roman"/>
          <w:sz w:val="28"/>
          <w:szCs w:val="28"/>
        </w:rPr>
        <w:t>: http://znanium.com/ (2002-20</w:t>
      </w:r>
      <w:r w:rsidR="00E30C5E">
        <w:rPr>
          <w:rFonts w:eastAsia="Times New Roman"/>
          <w:sz w:val="28"/>
          <w:szCs w:val="28"/>
        </w:rPr>
        <w:t>21</w:t>
      </w:r>
      <w:r w:rsidRPr="00976B18">
        <w:rPr>
          <w:rFonts w:eastAsia="Times New Roman"/>
          <w:sz w:val="28"/>
          <w:szCs w:val="28"/>
        </w:rPr>
        <w:t>)</w:t>
      </w:r>
    </w:p>
    <w:p w:rsidR="0026595E" w:rsidRPr="00F24E24" w:rsidRDefault="0026595E" w:rsidP="00F24E24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</w:t>
      </w:r>
      <w:r w:rsidR="0015265F">
        <w:rPr>
          <w:b/>
          <w:bCs/>
          <w:color w:val="000000"/>
          <w:sz w:val="28"/>
          <w:szCs w:val="28"/>
        </w:rPr>
        <w:t xml:space="preserve">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</w:t>
      </w:r>
      <w:bookmarkStart w:id="9" w:name="_GoBack"/>
      <w:bookmarkEnd w:id="9"/>
      <w:r w:rsidRPr="00F24E24">
        <w:rPr>
          <w:rFonts w:eastAsia="Times New Roman"/>
          <w:b/>
          <w:bCs/>
          <w:color w:val="000000"/>
          <w:sz w:val="28"/>
          <w:szCs w:val="28"/>
        </w:rPr>
        <w:t xml:space="preserve"> И ОЦЕНКА РЕЗУЛЬТАТОВ ОСВОЕНИЯ</w:t>
      </w:r>
      <w:r w:rsidR="003F3138" w:rsidRPr="003F3138">
        <w:rPr>
          <w:rFonts w:eastAsia="Times New Roman"/>
          <w:b/>
          <w:bCs/>
          <w:caps/>
          <w:color w:val="000000"/>
          <w:sz w:val="28"/>
          <w:szCs w:val="28"/>
        </w:rPr>
        <w:t xml:space="preserve"> учебной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26595E" w:rsidRDefault="0026595E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</w:t>
      </w:r>
      <w:r w:rsidR="00990898">
        <w:rPr>
          <w:rFonts w:eastAsia="Times New Roman"/>
          <w:color w:val="000000"/>
          <w:sz w:val="28"/>
          <w:szCs w:val="28"/>
        </w:rPr>
        <w:t xml:space="preserve"> и тестирования.</w:t>
      </w:r>
    </w:p>
    <w:tbl>
      <w:tblPr>
        <w:tblW w:w="1013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78"/>
        <w:gridCol w:w="3186"/>
        <w:gridCol w:w="4071"/>
      </w:tblGrid>
      <w:tr w:rsidR="00EA549A" w:rsidRPr="00EA549A" w:rsidTr="00EA549A">
        <w:tc>
          <w:tcPr>
            <w:tcW w:w="2878" w:type="dxa"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EA549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3186" w:type="dxa"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EA549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Критерии оценки</w:t>
            </w:r>
          </w:p>
        </w:tc>
        <w:tc>
          <w:tcPr>
            <w:tcW w:w="4071" w:type="dxa"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EA549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EA549A" w:rsidRPr="00EA549A" w:rsidTr="00EA549A">
        <w:tc>
          <w:tcPr>
            <w:tcW w:w="2878" w:type="dxa"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EA549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Умения:</w:t>
            </w:r>
          </w:p>
        </w:tc>
        <w:tc>
          <w:tcPr>
            <w:tcW w:w="3186" w:type="dxa"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71" w:type="dxa"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A549A" w:rsidRPr="00EA549A" w:rsidTr="00EA549A">
        <w:tc>
          <w:tcPr>
            <w:tcW w:w="2878" w:type="dxa"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bCs/>
                <w:color w:val="000000"/>
                <w:sz w:val="28"/>
                <w:szCs w:val="28"/>
              </w:rPr>
            </w:pPr>
            <w:r w:rsidRPr="00EA549A">
              <w:rPr>
                <w:rFonts w:eastAsia="Times New Roman"/>
                <w:color w:val="000000"/>
                <w:sz w:val="28"/>
                <w:szCs w:val="28"/>
              </w:rPr>
              <w:t xml:space="preserve">-  </w:t>
            </w:r>
            <w:r w:rsidRPr="00EA549A">
              <w:rPr>
                <w:rFonts w:eastAsia="Times New Roman"/>
                <w:bCs/>
                <w:color w:val="000000"/>
                <w:sz w:val="28"/>
                <w:szCs w:val="28"/>
              </w:rPr>
              <w:t>Управлять рисками и конфликтами</w:t>
            </w:r>
          </w:p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186" w:type="dxa"/>
            <w:vMerge w:val="restart"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A549A">
              <w:rPr>
                <w:rFonts w:eastAsia="Times New Roman"/>
                <w:color w:val="000000"/>
                <w:sz w:val="28"/>
                <w:szCs w:val="28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A549A">
              <w:rPr>
                <w:rFonts w:eastAsia="Times New Roman"/>
                <w:color w:val="000000"/>
                <w:sz w:val="28"/>
                <w:szCs w:val="28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A549A">
              <w:rPr>
                <w:rFonts w:eastAsia="Times New Roman"/>
                <w:color w:val="000000"/>
                <w:sz w:val="28"/>
                <w:szCs w:val="28"/>
              </w:rPr>
              <w:t xml:space="preserve"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</w:t>
            </w:r>
            <w:r w:rsidRPr="00EA549A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A549A">
              <w:rPr>
                <w:rFonts w:eastAsia="Times New Roman"/>
                <w:color w:val="000000"/>
                <w:sz w:val="28"/>
                <w:szCs w:val="28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4071" w:type="dxa"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A549A">
              <w:rPr>
                <w:rFonts w:eastAsia="Times New Roman"/>
                <w:color w:val="000000"/>
                <w:sz w:val="28"/>
                <w:szCs w:val="28"/>
              </w:rPr>
              <w:lastRenderedPageBreak/>
              <w:t>Формализованное наблюдение и оценка результата практического  занятия № 6</w:t>
            </w:r>
          </w:p>
        </w:tc>
      </w:tr>
      <w:tr w:rsidR="00EA549A" w:rsidRPr="00EA549A" w:rsidTr="00EA549A">
        <w:tc>
          <w:tcPr>
            <w:tcW w:w="2878" w:type="dxa"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bCs/>
                <w:color w:val="000000"/>
                <w:sz w:val="28"/>
                <w:szCs w:val="28"/>
              </w:rPr>
            </w:pPr>
            <w:r w:rsidRPr="00EA549A">
              <w:rPr>
                <w:rFonts w:eastAsia="Times New Roman"/>
                <w:color w:val="000000"/>
                <w:sz w:val="28"/>
                <w:szCs w:val="28"/>
              </w:rPr>
              <w:t>-  .</w:t>
            </w:r>
            <w:r w:rsidRPr="00EA549A">
              <w:rPr>
                <w:rFonts w:eastAsia="Times New Roman"/>
                <w:bCs/>
                <w:color w:val="000000"/>
                <w:sz w:val="28"/>
                <w:szCs w:val="28"/>
              </w:rPr>
              <w:t xml:space="preserve"> Принимать обоснованные решения</w:t>
            </w:r>
          </w:p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186" w:type="dxa"/>
            <w:vMerge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4071" w:type="dxa"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A549A">
              <w:rPr>
                <w:rFonts w:eastAsia="Times New Roman"/>
                <w:color w:val="000000"/>
                <w:sz w:val="28"/>
                <w:szCs w:val="28"/>
              </w:rPr>
              <w:t>Формализованное наблюдение и оценка результата практического  занятия № 3</w:t>
            </w:r>
          </w:p>
        </w:tc>
      </w:tr>
      <w:tr w:rsidR="00EA549A" w:rsidRPr="00EA549A" w:rsidTr="00EA549A">
        <w:tc>
          <w:tcPr>
            <w:tcW w:w="2878" w:type="dxa"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bCs/>
                <w:color w:val="000000"/>
                <w:sz w:val="28"/>
                <w:szCs w:val="28"/>
              </w:rPr>
            </w:pPr>
            <w:r w:rsidRPr="00EA549A">
              <w:rPr>
                <w:rFonts w:eastAsia="Times New Roman"/>
                <w:color w:val="000000"/>
                <w:sz w:val="28"/>
                <w:szCs w:val="28"/>
              </w:rPr>
              <w:t xml:space="preserve">-  </w:t>
            </w:r>
            <w:r w:rsidRPr="00EA549A">
              <w:rPr>
                <w:rFonts w:eastAsia="Times New Roman"/>
                <w:bCs/>
                <w:color w:val="000000"/>
                <w:sz w:val="28"/>
                <w:szCs w:val="28"/>
              </w:rPr>
              <w:t>Выстраивать траектории профессионального и личностного развития</w:t>
            </w:r>
          </w:p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186" w:type="dxa"/>
            <w:vMerge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4071" w:type="dxa"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A549A">
              <w:rPr>
                <w:rFonts w:eastAsia="Times New Roman"/>
                <w:color w:val="000000"/>
                <w:sz w:val="28"/>
                <w:szCs w:val="28"/>
              </w:rPr>
              <w:t>Формализованное наблюдение и оценка результата практического  занятия № 4</w:t>
            </w:r>
          </w:p>
        </w:tc>
      </w:tr>
      <w:tr w:rsidR="00EA549A" w:rsidRPr="00EA549A" w:rsidTr="00EA549A">
        <w:tc>
          <w:tcPr>
            <w:tcW w:w="2878" w:type="dxa"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bCs/>
                <w:color w:val="000000"/>
                <w:sz w:val="28"/>
                <w:szCs w:val="28"/>
              </w:rPr>
            </w:pPr>
            <w:bookmarkStart w:id="10" w:name="_Hlk477810892"/>
            <w:r w:rsidRPr="00EA549A">
              <w:rPr>
                <w:rFonts w:eastAsia="Times New Roman"/>
                <w:color w:val="000000"/>
                <w:sz w:val="28"/>
                <w:szCs w:val="28"/>
              </w:rPr>
              <w:t xml:space="preserve">- </w:t>
            </w:r>
            <w:r w:rsidRPr="00EA549A">
              <w:rPr>
                <w:rFonts w:eastAsia="Times New Roman"/>
                <w:bCs/>
                <w:color w:val="000000"/>
                <w:sz w:val="28"/>
                <w:szCs w:val="28"/>
              </w:rPr>
              <w:t>Применять информационные технологии в сфере управления производством</w:t>
            </w:r>
          </w:p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186" w:type="dxa"/>
            <w:vMerge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4071" w:type="dxa"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A549A">
              <w:rPr>
                <w:rFonts w:eastAsia="Times New Roman"/>
                <w:color w:val="000000"/>
                <w:sz w:val="28"/>
                <w:szCs w:val="28"/>
              </w:rPr>
              <w:t>Формализованное наблюдение и оценка результата практического  занятия № 1,5,6</w:t>
            </w:r>
          </w:p>
        </w:tc>
      </w:tr>
      <w:tr w:rsidR="00EA549A" w:rsidRPr="00EA549A" w:rsidTr="00EA549A">
        <w:tc>
          <w:tcPr>
            <w:tcW w:w="2878" w:type="dxa"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A549A">
              <w:rPr>
                <w:rFonts w:eastAsia="Times New Roman"/>
                <w:bCs/>
                <w:color w:val="000000"/>
                <w:sz w:val="28"/>
                <w:szCs w:val="28"/>
              </w:rPr>
              <w:t>- Строить систему мотивации труда</w:t>
            </w:r>
          </w:p>
        </w:tc>
        <w:tc>
          <w:tcPr>
            <w:tcW w:w="3186" w:type="dxa"/>
            <w:vMerge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4071" w:type="dxa"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A549A">
              <w:rPr>
                <w:rFonts w:eastAsia="Times New Roman"/>
                <w:color w:val="000000"/>
                <w:sz w:val="28"/>
                <w:szCs w:val="28"/>
              </w:rPr>
              <w:t>Формализованное наблюдение и оценка результата практического  занятия № 4</w:t>
            </w:r>
          </w:p>
        </w:tc>
      </w:tr>
      <w:tr w:rsidR="00EA549A" w:rsidRPr="00EA549A" w:rsidTr="00EA549A">
        <w:tc>
          <w:tcPr>
            <w:tcW w:w="2878" w:type="dxa"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bCs/>
                <w:color w:val="000000"/>
                <w:sz w:val="28"/>
                <w:szCs w:val="28"/>
              </w:rPr>
            </w:pPr>
            <w:r w:rsidRPr="00EA549A">
              <w:rPr>
                <w:rFonts w:eastAsia="Times New Roman"/>
                <w:bCs/>
                <w:color w:val="000000"/>
                <w:sz w:val="28"/>
                <w:szCs w:val="28"/>
              </w:rPr>
              <w:t>- Управлять конфликтами;</w:t>
            </w:r>
          </w:p>
        </w:tc>
        <w:tc>
          <w:tcPr>
            <w:tcW w:w="3186" w:type="dxa"/>
            <w:vMerge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4071" w:type="dxa"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A549A">
              <w:rPr>
                <w:rFonts w:eastAsia="Times New Roman"/>
                <w:color w:val="000000"/>
                <w:sz w:val="28"/>
                <w:szCs w:val="28"/>
              </w:rPr>
              <w:t>Формализованное наблюдение и оценка результата практического  занятия № 6</w:t>
            </w:r>
          </w:p>
        </w:tc>
      </w:tr>
      <w:tr w:rsidR="00EA549A" w:rsidRPr="00EA549A" w:rsidTr="00EA549A">
        <w:tc>
          <w:tcPr>
            <w:tcW w:w="2878" w:type="dxa"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bCs/>
                <w:color w:val="000000"/>
                <w:sz w:val="28"/>
                <w:szCs w:val="28"/>
              </w:rPr>
            </w:pPr>
            <w:r w:rsidRPr="00EA549A">
              <w:rPr>
                <w:rFonts w:eastAsia="Times New Roman"/>
                <w:bCs/>
                <w:color w:val="000000"/>
                <w:sz w:val="28"/>
                <w:szCs w:val="28"/>
              </w:rPr>
              <w:t>- Владеть этикой делового общения</w:t>
            </w:r>
          </w:p>
        </w:tc>
        <w:tc>
          <w:tcPr>
            <w:tcW w:w="3186" w:type="dxa"/>
            <w:vMerge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4071" w:type="dxa"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A549A">
              <w:rPr>
                <w:rFonts w:eastAsia="Times New Roman"/>
                <w:color w:val="000000"/>
                <w:sz w:val="28"/>
                <w:szCs w:val="28"/>
              </w:rPr>
              <w:t>Формализованное наблюдение и оценка результата практического  занятия № 2</w:t>
            </w:r>
          </w:p>
        </w:tc>
      </w:tr>
      <w:tr w:rsidR="00EA549A" w:rsidRPr="00EA549A" w:rsidTr="00EA549A">
        <w:tc>
          <w:tcPr>
            <w:tcW w:w="2878" w:type="dxa"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bCs/>
                <w:color w:val="000000"/>
                <w:sz w:val="28"/>
                <w:szCs w:val="28"/>
              </w:rPr>
            </w:pPr>
            <w:r w:rsidRPr="00EA549A">
              <w:rPr>
                <w:rFonts w:eastAsia="Times New Roman"/>
                <w:bCs/>
                <w:color w:val="000000"/>
                <w:sz w:val="28"/>
                <w:szCs w:val="28"/>
              </w:rPr>
              <w:t xml:space="preserve">- Организовывать работу коллектива и </w:t>
            </w:r>
            <w:r w:rsidRPr="00EA549A">
              <w:rPr>
                <w:rFonts w:eastAsia="Times New Roman"/>
                <w:bCs/>
                <w:color w:val="000000"/>
                <w:sz w:val="28"/>
                <w:szCs w:val="28"/>
              </w:rPr>
              <w:lastRenderedPageBreak/>
              <w:t>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186" w:type="dxa"/>
            <w:vMerge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4071" w:type="dxa"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A549A">
              <w:rPr>
                <w:rFonts w:eastAsia="Times New Roman"/>
                <w:color w:val="000000"/>
                <w:sz w:val="28"/>
                <w:szCs w:val="28"/>
              </w:rPr>
              <w:t xml:space="preserve">Формализованное наблюдение и оценка результата практического  </w:t>
            </w:r>
            <w:r w:rsidRPr="00EA549A">
              <w:rPr>
                <w:rFonts w:eastAsia="Times New Roman"/>
                <w:color w:val="000000"/>
                <w:sz w:val="28"/>
                <w:szCs w:val="28"/>
              </w:rPr>
              <w:lastRenderedPageBreak/>
              <w:t>занятия № 1,2,5</w:t>
            </w:r>
          </w:p>
        </w:tc>
      </w:tr>
      <w:tr w:rsidR="00EA549A" w:rsidRPr="00EA549A" w:rsidTr="00EA549A">
        <w:tc>
          <w:tcPr>
            <w:tcW w:w="2878" w:type="dxa"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bCs/>
                <w:color w:val="000000"/>
                <w:sz w:val="28"/>
                <w:szCs w:val="28"/>
              </w:rPr>
            </w:pPr>
            <w:r w:rsidRPr="00EA549A">
              <w:rPr>
                <w:rFonts w:eastAsia="Times New Roman"/>
                <w:bCs/>
                <w:color w:val="000000"/>
                <w:sz w:val="28"/>
                <w:szCs w:val="28"/>
              </w:rPr>
              <w:lastRenderedPageBreak/>
              <w:t>- Выявлять достоинства и недостатки коммерческой идеи; презентовать идеи открытия собственного дела в профессиональной деятельности;</w:t>
            </w:r>
          </w:p>
        </w:tc>
        <w:tc>
          <w:tcPr>
            <w:tcW w:w="3186" w:type="dxa"/>
            <w:vMerge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4071" w:type="dxa"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A549A">
              <w:rPr>
                <w:rFonts w:eastAsia="Times New Roman"/>
                <w:color w:val="000000"/>
                <w:sz w:val="28"/>
                <w:szCs w:val="28"/>
              </w:rPr>
              <w:t>Формализованное наблюдение и оценка результата практического  занятия № 3,4</w:t>
            </w:r>
          </w:p>
        </w:tc>
      </w:tr>
      <w:tr w:rsidR="00EA549A" w:rsidRPr="00EA549A" w:rsidTr="00EA549A">
        <w:tc>
          <w:tcPr>
            <w:tcW w:w="2878" w:type="dxa"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bCs/>
                <w:color w:val="000000"/>
                <w:sz w:val="28"/>
                <w:szCs w:val="28"/>
              </w:rPr>
            </w:pPr>
            <w:r w:rsidRPr="00EA549A">
              <w:rPr>
                <w:rFonts w:eastAsia="Times New Roman"/>
                <w:bCs/>
                <w:color w:val="000000"/>
                <w:sz w:val="28"/>
                <w:szCs w:val="28"/>
              </w:rPr>
              <w:t>-оформлять бизнес-план;</w:t>
            </w:r>
          </w:p>
        </w:tc>
        <w:tc>
          <w:tcPr>
            <w:tcW w:w="3186" w:type="dxa"/>
            <w:vMerge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4071" w:type="dxa"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A549A">
              <w:rPr>
                <w:rFonts w:eastAsia="Times New Roman"/>
                <w:color w:val="000000"/>
                <w:sz w:val="28"/>
                <w:szCs w:val="28"/>
              </w:rPr>
              <w:t>Формализованное наблюдение и оценка результата практического  занятия № 4</w:t>
            </w:r>
          </w:p>
        </w:tc>
      </w:tr>
      <w:tr w:rsidR="00EA549A" w:rsidRPr="00EA549A" w:rsidTr="00EA549A">
        <w:tc>
          <w:tcPr>
            <w:tcW w:w="2878" w:type="dxa"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bCs/>
                <w:color w:val="000000"/>
                <w:sz w:val="28"/>
                <w:szCs w:val="28"/>
              </w:rPr>
            </w:pPr>
            <w:r w:rsidRPr="00EA549A">
              <w:rPr>
                <w:rFonts w:eastAsia="Times New Roman"/>
                <w:bCs/>
                <w:color w:val="000000"/>
                <w:sz w:val="28"/>
                <w:szCs w:val="28"/>
              </w:rPr>
              <w:t>- Рассчитывать размеры выплат по процентным ставкам кредитования; определять инвестиционную привлекательность коммерческих идей в рамках профессиональной деятельности;</w:t>
            </w:r>
          </w:p>
        </w:tc>
        <w:tc>
          <w:tcPr>
            <w:tcW w:w="3186" w:type="dxa"/>
            <w:vMerge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4071" w:type="dxa"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A549A">
              <w:rPr>
                <w:rFonts w:eastAsia="Times New Roman"/>
                <w:color w:val="000000"/>
                <w:sz w:val="28"/>
                <w:szCs w:val="28"/>
              </w:rPr>
              <w:t>Формализованное наблюдение и оценка результата практического  занятия № 4</w:t>
            </w:r>
          </w:p>
        </w:tc>
      </w:tr>
      <w:tr w:rsidR="00EA549A" w:rsidRPr="00EA549A" w:rsidTr="00EA549A">
        <w:tc>
          <w:tcPr>
            <w:tcW w:w="2878" w:type="dxa"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bCs/>
                <w:color w:val="000000"/>
                <w:sz w:val="28"/>
                <w:szCs w:val="28"/>
              </w:rPr>
            </w:pPr>
            <w:r w:rsidRPr="00EA549A">
              <w:rPr>
                <w:rFonts w:eastAsia="Times New Roman"/>
                <w:bCs/>
                <w:color w:val="000000"/>
                <w:sz w:val="28"/>
                <w:szCs w:val="28"/>
              </w:rPr>
              <w:t>- презентовать бизнес-идею; определять источники финансирования</w:t>
            </w:r>
          </w:p>
        </w:tc>
        <w:tc>
          <w:tcPr>
            <w:tcW w:w="3186" w:type="dxa"/>
            <w:vMerge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4071" w:type="dxa"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A549A">
              <w:rPr>
                <w:rFonts w:eastAsia="Times New Roman"/>
                <w:color w:val="000000"/>
                <w:sz w:val="28"/>
                <w:szCs w:val="28"/>
              </w:rPr>
              <w:t>Формализованное наблюдение и оценка результата практического  занятия № 1,5,6</w:t>
            </w:r>
          </w:p>
        </w:tc>
      </w:tr>
      <w:tr w:rsidR="00EA549A" w:rsidRPr="00EA549A" w:rsidTr="00EA549A">
        <w:tc>
          <w:tcPr>
            <w:tcW w:w="2878" w:type="dxa"/>
          </w:tcPr>
          <w:p w:rsidR="00EA549A" w:rsidRPr="00EA549A" w:rsidRDefault="00EA549A" w:rsidP="00EA549A">
            <w:pPr>
              <w:shd w:val="clear" w:color="auto" w:fill="FFFFFF"/>
              <w:jc w:val="both"/>
              <w:rPr>
                <w:rFonts w:eastAsia="Times New Roman"/>
                <w:bCs/>
                <w:color w:val="000000"/>
                <w:sz w:val="28"/>
                <w:szCs w:val="28"/>
              </w:rPr>
            </w:pPr>
            <w:r w:rsidRPr="00EA549A">
              <w:rPr>
                <w:rFonts w:eastAsia="Times New Roman"/>
                <w:bCs/>
                <w:i/>
                <w:color w:val="000000"/>
                <w:sz w:val="28"/>
                <w:szCs w:val="28"/>
              </w:rPr>
              <w:t>- мотивировать подчиненных</w:t>
            </w:r>
          </w:p>
        </w:tc>
        <w:tc>
          <w:tcPr>
            <w:tcW w:w="3186" w:type="dxa"/>
            <w:vMerge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4071" w:type="dxa"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A549A">
              <w:rPr>
                <w:rFonts w:eastAsia="Times New Roman"/>
                <w:color w:val="000000"/>
                <w:sz w:val="28"/>
                <w:szCs w:val="28"/>
              </w:rPr>
              <w:t>Формализованное наблюдение и оценка результата практического  занятия № 4</w:t>
            </w:r>
          </w:p>
        </w:tc>
      </w:tr>
      <w:bookmarkEnd w:id="10"/>
      <w:tr w:rsidR="00EA549A" w:rsidRPr="00EA549A" w:rsidTr="00EA549A">
        <w:tc>
          <w:tcPr>
            <w:tcW w:w="2878" w:type="dxa"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EA549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Знания:</w:t>
            </w:r>
          </w:p>
        </w:tc>
        <w:tc>
          <w:tcPr>
            <w:tcW w:w="3186" w:type="dxa"/>
            <w:vMerge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71" w:type="dxa"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A549A" w:rsidRPr="00EA549A" w:rsidTr="00EA549A">
        <w:tc>
          <w:tcPr>
            <w:tcW w:w="2878" w:type="dxa"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bCs/>
                <w:color w:val="000000"/>
                <w:sz w:val="28"/>
                <w:szCs w:val="28"/>
              </w:rPr>
            </w:pPr>
            <w:r w:rsidRPr="00EA549A">
              <w:rPr>
                <w:rFonts w:eastAsia="Times New Roman"/>
                <w:color w:val="000000"/>
                <w:sz w:val="28"/>
                <w:szCs w:val="28"/>
              </w:rPr>
              <w:t xml:space="preserve">- </w:t>
            </w:r>
            <w:r w:rsidRPr="00EA549A">
              <w:rPr>
                <w:rFonts w:eastAsia="Times New Roman"/>
                <w:bCs/>
                <w:color w:val="000000"/>
                <w:sz w:val="28"/>
                <w:szCs w:val="28"/>
              </w:rPr>
              <w:t>Функции, виды и психологию менеджмента</w:t>
            </w:r>
          </w:p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3186" w:type="dxa"/>
            <w:vMerge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4071" w:type="dxa"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A549A">
              <w:rPr>
                <w:rFonts w:eastAsia="Times New Roman"/>
                <w:color w:val="000000"/>
                <w:sz w:val="28"/>
                <w:szCs w:val="28"/>
              </w:rPr>
              <w:t>Оценка выполнения тестовых заданий по темам 3.1,3.2,3.3</w:t>
            </w:r>
          </w:p>
        </w:tc>
      </w:tr>
      <w:tr w:rsidR="00EA549A" w:rsidRPr="00EA549A" w:rsidTr="00EA549A">
        <w:tc>
          <w:tcPr>
            <w:tcW w:w="2878" w:type="dxa"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bCs/>
                <w:color w:val="000000"/>
                <w:sz w:val="28"/>
                <w:szCs w:val="28"/>
              </w:rPr>
            </w:pPr>
            <w:r w:rsidRPr="00EA549A">
              <w:rPr>
                <w:rFonts w:eastAsia="Times New Roman"/>
                <w:color w:val="000000"/>
                <w:sz w:val="28"/>
                <w:szCs w:val="28"/>
              </w:rPr>
              <w:lastRenderedPageBreak/>
              <w:t xml:space="preserve">-  </w:t>
            </w:r>
            <w:r w:rsidRPr="00EA549A">
              <w:rPr>
                <w:rFonts w:eastAsia="Times New Roman"/>
                <w:bCs/>
                <w:color w:val="000000"/>
                <w:sz w:val="28"/>
                <w:szCs w:val="28"/>
              </w:rPr>
              <w:t>Методы и этапы принятия решений</w:t>
            </w:r>
          </w:p>
        </w:tc>
        <w:tc>
          <w:tcPr>
            <w:tcW w:w="3186" w:type="dxa"/>
            <w:vMerge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4071" w:type="dxa"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A549A">
              <w:rPr>
                <w:rFonts w:eastAsia="Times New Roman"/>
                <w:color w:val="000000"/>
                <w:sz w:val="28"/>
                <w:szCs w:val="28"/>
              </w:rPr>
              <w:t>Оценка выполнения тестовых заданий по теме 2.2</w:t>
            </w:r>
          </w:p>
        </w:tc>
      </w:tr>
      <w:tr w:rsidR="00EA549A" w:rsidRPr="00EA549A" w:rsidTr="00EA549A">
        <w:tc>
          <w:tcPr>
            <w:tcW w:w="2878" w:type="dxa"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bCs/>
                <w:color w:val="000000"/>
                <w:sz w:val="28"/>
                <w:szCs w:val="28"/>
              </w:rPr>
            </w:pPr>
            <w:r w:rsidRPr="00EA549A">
              <w:rPr>
                <w:rFonts w:eastAsia="Times New Roman"/>
                <w:color w:val="000000"/>
                <w:sz w:val="28"/>
                <w:szCs w:val="28"/>
              </w:rPr>
              <w:t xml:space="preserve">-  </w:t>
            </w:r>
            <w:r w:rsidRPr="00EA549A">
              <w:rPr>
                <w:rFonts w:eastAsia="Times New Roman"/>
                <w:bCs/>
                <w:color w:val="000000"/>
                <w:sz w:val="28"/>
                <w:szCs w:val="28"/>
              </w:rPr>
              <w:t>Технологии и инструменты построения карьеры</w:t>
            </w:r>
          </w:p>
        </w:tc>
        <w:tc>
          <w:tcPr>
            <w:tcW w:w="3186" w:type="dxa"/>
            <w:vMerge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4071" w:type="dxa"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A549A">
              <w:rPr>
                <w:rFonts w:eastAsia="Times New Roman"/>
                <w:color w:val="000000"/>
                <w:sz w:val="28"/>
                <w:szCs w:val="28"/>
              </w:rPr>
              <w:t>Оценка выполнения тестовых заданий по теме 1.1-1.5</w:t>
            </w:r>
          </w:p>
        </w:tc>
      </w:tr>
      <w:tr w:rsidR="00EA549A" w:rsidRPr="00EA549A" w:rsidTr="00EA549A">
        <w:tc>
          <w:tcPr>
            <w:tcW w:w="2878" w:type="dxa"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A549A">
              <w:rPr>
                <w:rFonts w:eastAsia="Times New Roman"/>
                <w:color w:val="000000"/>
                <w:sz w:val="28"/>
                <w:szCs w:val="28"/>
              </w:rPr>
              <w:t xml:space="preserve"> - особенности менеджмента в области профессиональной деятельности.  </w:t>
            </w:r>
          </w:p>
        </w:tc>
        <w:tc>
          <w:tcPr>
            <w:tcW w:w="3186" w:type="dxa"/>
            <w:vMerge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4071" w:type="dxa"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A549A">
              <w:rPr>
                <w:rFonts w:eastAsia="Times New Roman"/>
                <w:color w:val="000000"/>
                <w:sz w:val="28"/>
                <w:szCs w:val="28"/>
              </w:rPr>
              <w:t>Оценка выполнения тестовых заданий по теме 4.3</w:t>
            </w:r>
          </w:p>
        </w:tc>
      </w:tr>
      <w:tr w:rsidR="00EA549A" w:rsidRPr="00EA549A" w:rsidTr="00EA549A">
        <w:tc>
          <w:tcPr>
            <w:tcW w:w="2878" w:type="dxa"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bCs/>
                <w:color w:val="000000"/>
                <w:sz w:val="28"/>
                <w:szCs w:val="28"/>
              </w:rPr>
            </w:pPr>
            <w:r w:rsidRPr="00EA549A">
              <w:rPr>
                <w:rFonts w:eastAsia="Times New Roman"/>
                <w:color w:val="000000"/>
                <w:sz w:val="28"/>
                <w:szCs w:val="28"/>
              </w:rPr>
              <w:t xml:space="preserve">-  </w:t>
            </w:r>
            <w:r w:rsidRPr="00EA549A">
              <w:rPr>
                <w:rFonts w:eastAsia="Times New Roman"/>
                <w:bCs/>
                <w:color w:val="000000"/>
                <w:sz w:val="28"/>
                <w:szCs w:val="28"/>
              </w:rPr>
              <w:t>Основы организации работы коллектива исполнителей;</w:t>
            </w:r>
          </w:p>
        </w:tc>
        <w:tc>
          <w:tcPr>
            <w:tcW w:w="3186" w:type="dxa"/>
            <w:vMerge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4071" w:type="dxa"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A549A">
              <w:rPr>
                <w:rFonts w:eastAsia="Times New Roman"/>
                <w:color w:val="000000"/>
                <w:sz w:val="28"/>
                <w:szCs w:val="28"/>
              </w:rPr>
              <w:t>Оценка выполнения тестовых заданий по темам 1.3.1.4</w:t>
            </w:r>
          </w:p>
        </w:tc>
      </w:tr>
      <w:tr w:rsidR="00EA549A" w:rsidRPr="00EA549A" w:rsidTr="00EA549A">
        <w:tc>
          <w:tcPr>
            <w:tcW w:w="2878" w:type="dxa"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bCs/>
                <w:color w:val="000000"/>
                <w:sz w:val="28"/>
                <w:szCs w:val="28"/>
              </w:rPr>
            </w:pPr>
            <w:r w:rsidRPr="00EA549A">
              <w:rPr>
                <w:rFonts w:eastAsia="Times New Roman"/>
                <w:color w:val="000000"/>
                <w:sz w:val="28"/>
                <w:szCs w:val="28"/>
              </w:rPr>
              <w:t xml:space="preserve">-  </w:t>
            </w:r>
            <w:r w:rsidRPr="00EA549A">
              <w:rPr>
                <w:rFonts w:eastAsia="Times New Roman"/>
                <w:bCs/>
                <w:color w:val="000000"/>
                <w:sz w:val="28"/>
                <w:szCs w:val="28"/>
              </w:rPr>
              <w:t>Принципы делового общения в коллективе</w:t>
            </w:r>
          </w:p>
        </w:tc>
        <w:tc>
          <w:tcPr>
            <w:tcW w:w="3186" w:type="dxa"/>
            <w:vMerge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4071" w:type="dxa"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A549A">
              <w:rPr>
                <w:rFonts w:eastAsia="Times New Roman"/>
                <w:color w:val="000000"/>
                <w:sz w:val="28"/>
                <w:szCs w:val="28"/>
              </w:rPr>
              <w:t>Оценка выполнения тестовых заданий по теме 2.1</w:t>
            </w:r>
          </w:p>
        </w:tc>
      </w:tr>
      <w:tr w:rsidR="00EA549A" w:rsidRPr="00EA549A" w:rsidTr="00EA549A">
        <w:tc>
          <w:tcPr>
            <w:tcW w:w="2878" w:type="dxa"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A549A">
              <w:rPr>
                <w:rFonts w:eastAsia="Times New Roman"/>
                <w:bCs/>
                <w:color w:val="000000"/>
                <w:sz w:val="28"/>
                <w:szCs w:val="28"/>
              </w:rPr>
              <w:t>-Основы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  <w:tc>
          <w:tcPr>
            <w:tcW w:w="3186" w:type="dxa"/>
            <w:vMerge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4071" w:type="dxa"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A549A">
              <w:rPr>
                <w:rFonts w:eastAsia="Times New Roman"/>
                <w:color w:val="000000"/>
                <w:sz w:val="28"/>
                <w:szCs w:val="28"/>
              </w:rPr>
              <w:t>Оценка выполнения тестовых заданий по теме 1.5</w:t>
            </w:r>
          </w:p>
        </w:tc>
      </w:tr>
      <w:tr w:rsidR="00EA549A" w:rsidRPr="00EA549A" w:rsidTr="00EA549A">
        <w:tc>
          <w:tcPr>
            <w:tcW w:w="2878" w:type="dxa"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A549A">
              <w:rPr>
                <w:rFonts w:eastAsia="Times New Roman"/>
                <w:color w:val="000000"/>
                <w:sz w:val="28"/>
                <w:szCs w:val="28"/>
              </w:rPr>
              <w:t xml:space="preserve"> - </w:t>
            </w:r>
            <w:r w:rsidRPr="00EA549A">
              <w:rPr>
                <w:rFonts w:eastAsia="Times New Roman"/>
                <w:i/>
                <w:color w:val="000000"/>
                <w:sz w:val="28"/>
                <w:szCs w:val="28"/>
              </w:rPr>
              <w:t>методы разрешения конфликтов</w:t>
            </w:r>
          </w:p>
        </w:tc>
        <w:tc>
          <w:tcPr>
            <w:tcW w:w="3186" w:type="dxa"/>
            <w:vMerge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</w:p>
        </w:tc>
        <w:tc>
          <w:tcPr>
            <w:tcW w:w="4071" w:type="dxa"/>
          </w:tcPr>
          <w:p w:rsidR="00EA549A" w:rsidRPr="00EA549A" w:rsidRDefault="00EA549A" w:rsidP="00EA549A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EA549A">
              <w:rPr>
                <w:rFonts w:eastAsia="Times New Roman"/>
                <w:color w:val="000000"/>
                <w:sz w:val="28"/>
                <w:szCs w:val="28"/>
              </w:rPr>
              <w:t>Оценка выполнения тестовых заданий по теме 4.2</w:t>
            </w:r>
          </w:p>
        </w:tc>
      </w:tr>
    </w:tbl>
    <w:p w:rsidR="00381156" w:rsidRDefault="00381156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sectPr w:rsidR="00381156" w:rsidSect="0072620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0B6" w:rsidRDefault="009560B6" w:rsidP="006E118D">
      <w:r>
        <w:separator/>
      </w:r>
    </w:p>
  </w:endnote>
  <w:endnote w:type="continuationSeparator" w:id="0">
    <w:p w:rsidR="009560B6" w:rsidRDefault="009560B6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?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8F7" w:rsidRPr="006E118D" w:rsidRDefault="00BA48F7">
    <w:pPr>
      <w:pStyle w:val="a8"/>
      <w:jc w:val="right"/>
      <w:rPr>
        <w:sz w:val="24"/>
      </w:rPr>
    </w:pPr>
  </w:p>
  <w:p w:rsidR="00BA48F7" w:rsidRDefault="00BA48F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0B6" w:rsidRDefault="009560B6" w:rsidP="006E118D">
      <w:r>
        <w:separator/>
      </w:r>
    </w:p>
  </w:footnote>
  <w:footnote w:type="continuationSeparator" w:id="0">
    <w:p w:rsidR="009560B6" w:rsidRDefault="009560B6" w:rsidP="006E118D">
      <w:r>
        <w:continuationSeparator/>
      </w:r>
    </w:p>
  </w:footnote>
  <w:footnote w:id="1">
    <w:p w:rsidR="00BA48F7" w:rsidRPr="00601C58" w:rsidRDefault="00BA48F7" w:rsidP="00AE0D43">
      <w:pPr>
        <w:pStyle w:val="af1"/>
        <w:jc w:val="both"/>
      </w:pPr>
      <w:r w:rsidRPr="00601C58">
        <w:rPr>
          <w:rStyle w:val="af3"/>
        </w:rPr>
        <w:footnoteRef/>
      </w:r>
      <w:proofErr w:type="gramStart"/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7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6"/>
  </w:num>
  <w:num w:numId="4">
    <w:abstractNumId w:val="3"/>
  </w:num>
  <w:num w:numId="5">
    <w:abstractNumId w:val="7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11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95E"/>
    <w:rsid w:val="00023161"/>
    <w:rsid w:val="00037D10"/>
    <w:rsid w:val="00045FB9"/>
    <w:rsid w:val="00052539"/>
    <w:rsid w:val="00054F8B"/>
    <w:rsid w:val="00056E17"/>
    <w:rsid w:val="00061610"/>
    <w:rsid w:val="000826D3"/>
    <w:rsid w:val="000A464A"/>
    <w:rsid w:val="000A71FB"/>
    <w:rsid w:val="000B41C5"/>
    <w:rsid w:val="000C7C50"/>
    <w:rsid w:val="000E67E0"/>
    <w:rsid w:val="001168DD"/>
    <w:rsid w:val="00122B2D"/>
    <w:rsid w:val="001304CB"/>
    <w:rsid w:val="0015265F"/>
    <w:rsid w:val="001550BF"/>
    <w:rsid w:val="00180703"/>
    <w:rsid w:val="00196944"/>
    <w:rsid w:val="001A09CF"/>
    <w:rsid w:val="001B77B0"/>
    <w:rsid w:val="001C27A1"/>
    <w:rsid w:val="001C5147"/>
    <w:rsid w:val="001D293A"/>
    <w:rsid w:val="001D4774"/>
    <w:rsid w:val="00200E69"/>
    <w:rsid w:val="00201898"/>
    <w:rsid w:val="002045D1"/>
    <w:rsid w:val="00211825"/>
    <w:rsid w:val="002131BD"/>
    <w:rsid w:val="00216A5F"/>
    <w:rsid w:val="0022775D"/>
    <w:rsid w:val="0026075B"/>
    <w:rsid w:val="0026595E"/>
    <w:rsid w:val="002753FC"/>
    <w:rsid w:val="002A2757"/>
    <w:rsid w:val="002A40B1"/>
    <w:rsid w:val="002B626F"/>
    <w:rsid w:val="002C416C"/>
    <w:rsid w:val="002D0E6F"/>
    <w:rsid w:val="002D5262"/>
    <w:rsid w:val="002E22CE"/>
    <w:rsid w:val="00300572"/>
    <w:rsid w:val="0030682E"/>
    <w:rsid w:val="00310EFB"/>
    <w:rsid w:val="00336E29"/>
    <w:rsid w:val="00344CE3"/>
    <w:rsid w:val="00353120"/>
    <w:rsid w:val="00380509"/>
    <w:rsid w:val="00381156"/>
    <w:rsid w:val="00391EC0"/>
    <w:rsid w:val="00395F69"/>
    <w:rsid w:val="003B763A"/>
    <w:rsid w:val="003C0BF9"/>
    <w:rsid w:val="003C3C27"/>
    <w:rsid w:val="003C5379"/>
    <w:rsid w:val="003E7ECB"/>
    <w:rsid w:val="003F3138"/>
    <w:rsid w:val="003F669E"/>
    <w:rsid w:val="00404C62"/>
    <w:rsid w:val="00413380"/>
    <w:rsid w:val="004146C9"/>
    <w:rsid w:val="004222A2"/>
    <w:rsid w:val="0042302F"/>
    <w:rsid w:val="00423AC8"/>
    <w:rsid w:val="00427F00"/>
    <w:rsid w:val="00452DBD"/>
    <w:rsid w:val="00456F75"/>
    <w:rsid w:val="00462A5A"/>
    <w:rsid w:val="004632FF"/>
    <w:rsid w:val="00477AAD"/>
    <w:rsid w:val="00480CE8"/>
    <w:rsid w:val="00485BE3"/>
    <w:rsid w:val="004A60C0"/>
    <w:rsid w:val="004B016A"/>
    <w:rsid w:val="004B0E6E"/>
    <w:rsid w:val="004C7D21"/>
    <w:rsid w:val="00504B32"/>
    <w:rsid w:val="00534D90"/>
    <w:rsid w:val="00537C57"/>
    <w:rsid w:val="005405A4"/>
    <w:rsid w:val="00541519"/>
    <w:rsid w:val="005467E1"/>
    <w:rsid w:val="005508EB"/>
    <w:rsid w:val="0057247A"/>
    <w:rsid w:val="005A4FAB"/>
    <w:rsid w:val="005C72A4"/>
    <w:rsid w:val="005D029D"/>
    <w:rsid w:val="005F6D7C"/>
    <w:rsid w:val="00601542"/>
    <w:rsid w:val="00601C58"/>
    <w:rsid w:val="006034E8"/>
    <w:rsid w:val="00616C10"/>
    <w:rsid w:val="00624698"/>
    <w:rsid w:val="00630825"/>
    <w:rsid w:val="006419EE"/>
    <w:rsid w:val="0065750B"/>
    <w:rsid w:val="00666393"/>
    <w:rsid w:val="00667EE2"/>
    <w:rsid w:val="00681937"/>
    <w:rsid w:val="00692305"/>
    <w:rsid w:val="006A3EF4"/>
    <w:rsid w:val="006B1BD0"/>
    <w:rsid w:val="006B3360"/>
    <w:rsid w:val="006B3CA2"/>
    <w:rsid w:val="006B72CD"/>
    <w:rsid w:val="006B7499"/>
    <w:rsid w:val="006D1280"/>
    <w:rsid w:val="006D692F"/>
    <w:rsid w:val="006D6FAD"/>
    <w:rsid w:val="006E118D"/>
    <w:rsid w:val="006E1DDB"/>
    <w:rsid w:val="006E2359"/>
    <w:rsid w:val="006E7B13"/>
    <w:rsid w:val="006F127D"/>
    <w:rsid w:val="00715328"/>
    <w:rsid w:val="0072620E"/>
    <w:rsid w:val="00731AD4"/>
    <w:rsid w:val="00760881"/>
    <w:rsid w:val="00761D0F"/>
    <w:rsid w:val="007729B8"/>
    <w:rsid w:val="00786CAD"/>
    <w:rsid w:val="00787B71"/>
    <w:rsid w:val="00794928"/>
    <w:rsid w:val="00797ACC"/>
    <w:rsid w:val="007A378B"/>
    <w:rsid w:val="007B58DD"/>
    <w:rsid w:val="007D0A5C"/>
    <w:rsid w:val="007D5385"/>
    <w:rsid w:val="007E2C3C"/>
    <w:rsid w:val="008150C9"/>
    <w:rsid w:val="00815261"/>
    <w:rsid w:val="00831138"/>
    <w:rsid w:val="0083134A"/>
    <w:rsid w:val="008549EE"/>
    <w:rsid w:val="008575C6"/>
    <w:rsid w:val="00867BA3"/>
    <w:rsid w:val="00873E08"/>
    <w:rsid w:val="00887408"/>
    <w:rsid w:val="008911AB"/>
    <w:rsid w:val="00891AB8"/>
    <w:rsid w:val="008B6226"/>
    <w:rsid w:val="008D2759"/>
    <w:rsid w:val="008F1BA0"/>
    <w:rsid w:val="008F769D"/>
    <w:rsid w:val="00904B9B"/>
    <w:rsid w:val="009466F7"/>
    <w:rsid w:val="0095485D"/>
    <w:rsid w:val="009560B6"/>
    <w:rsid w:val="0096080B"/>
    <w:rsid w:val="0096235C"/>
    <w:rsid w:val="00971E9A"/>
    <w:rsid w:val="00976B18"/>
    <w:rsid w:val="00990898"/>
    <w:rsid w:val="00991B8F"/>
    <w:rsid w:val="009943F1"/>
    <w:rsid w:val="009A44BC"/>
    <w:rsid w:val="009A4D25"/>
    <w:rsid w:val="009B0636"/>
    <w:rsid w:val="009B201B"/>
    <w:rsid w:val="009B258A"/>
    <w:rsid w:val="009C056B"/>
    <w:rsid w:val="009C0EF1"/>
    <w:rsid w:val="009E2F89"/>
    <w:rsid w:val="00A14869"/>
    <w:rsid w:val="00A257E9"/>
    <w:rsid w:val="00A26B1B"/>
    <w:rsid w:val="00A332FA"/>
    <w:rsid w:val="00A45195"/>
    <w:rsid w:val="00A51ED5"/>
    <w:rsid w:val="00A61B5D"/>
    <w:rsid w:val="00A707DC"/>
    <w:rsid w:val="00A760D8"/>
    <w:rsid w:val="00A82FE0"/>
    <w:rsid w:val="00AB35A5"/>
    <w:rsid w:val="00AC1E7F"/>
    <w:rsid w:val="00AE0D43"/>
    <w:rsid w:val="00AE789B"/>
    <w:rsid w:val="00AF537A"/>
    <w:rsid w:val="00AF6B4A"/>
    <w:rsid w:val="00B018C8"/>
    <w:rsid w:val="00B07860"/>
    <w:rsid w:val="00B128B4"/>
    <w:rsid w:val="00B129CE"/>
    <w:rsid w:val="00B16FEF"/>
    <w:rsid w:val="00B20CB3"/>
    <w:rsid w:val="00B278A6"/>
    <w:rsid w:val="00B34169"/>
    <w:rsid w:val="00B42893"/>
    <w:rsid w:val="00B54DB4"/>
    <w:rsid w:val="00B60F26"/>
    <w:rsid w:val="00B77A14"/>
    <w:rsid w:val="00B77BDE"/>
    <w:rsid w:val="00B8715C"/>
    <w:rsid w:val="00B93952"/>
    <w:rsid w:val="00BA054D"/>
    <w:rsid w:val="00BA48F7"/>
    <w:rsid w:val="00BA6DC2"/>
    <w:rsid w:val="00BD2260"/>
    <w:rsid w:val="00BE5381"/>
    <w:rsid w:val="00BE65A5"/>
    <w:rsid w:val="00BF21A0"/>
    <w:rsid w:val="00BF43A4"/>
    <w:rsid w:val="00BF43FD"/>
    <w:rsid w:val="00C1410C"/>
    <w:rsid w:val="00C30AF7"/>
    <w:rsid w:val="00C35D8B"/>
    <w:rsid w:val="00C4354E"/>
    <w:rsid w:val="00C4388A"/>
    <w:rsid w:val="00C54D8B"/>
    <w:rsid w:val="00C7028D"/>
    <w:rsid w:val="00C859E2"/>
    <w:rsid w:val="00C8687F"/>
    <w:rsid w:val="00CA5078"/>
    <w:rsid w:val="00CA6DC7"/>
    <w:rsid w:val="00CA7C45"/>
    <w:rsid w:val="00CD3035"/>
    <w:rsid w:val="00CE5806"/>
    <w:rsid w:val="00D06089"/>
    <w:rsid w:val="00D24EC6"/>
    <w:rsid w:val="00D43735"/>
    <w:rsid w:val="00D45309"/>
    <w:rsid w:val="00D51154"/>
    <w:rsid w:val="00D53E36"/>
    <w:rsid w:val="00D868AA"/>
    <w:rsid w:val="00D91F81"/>
    <w:rsid w:val="00D94536"/>
    <w:rsid w:val="00D95ED4"/>
    <w:rsid w:val="00DB4C12"/>
    <w:rsid w:val="00DB7809"/>
    <w:rsid w:val="00DC44FA"/>
    <w:rsid w:val="00DC5651"/>
    <w:rsid w:val="00DF3F3E"/>
    <w:rsid w:val="00E12F10"/>
    <w:rsid w:val="00E21961"/>
    <w:rsid w:val="00E24748"/>
    <w:rsid w:val="00E30C5E"/>
    <w:rsid w:val="00E31B25"/>
    <w:rsid w:val="00E404FF"/>
    <w:rsid w:val="00E41C76"/>
    <w:rsid w:val="00E5189C"/>
    <w:rsid w:val="00E55C1D"/>
    <w:rsid w:val="00E66B6D"/>
    <w:rsid w:val="00E71AB6"/>
    <w:rsid w:val="00E71F6F"/>
    <w:rsid w:val="00E74ABA"/>
    <w:rsid w:val="00E84B8C"/>
    <w:rsid w:val="00E860E5"/>
    <w:rsid w:val="00EA549A"/>
    <w:rsid w:val="00EC135D"/>
    <w:rsid w:val="00EC4E22"/>
    <w:rsid w:val="00EF4808"/>
    <w:rsid w:val="00F0319B"/>
    <w:rsid w:val="00F24E24"/>
    <w:rsid w:val="00F31734"/>
    <w:rsid w:val="00F43D73"/>
    <w:rsid w:val="00F4650B"/>
    <w:rsid w:val="00F47FDF"/>
    <w:rsid w:val="00F56B4F"/>
    <w:rsid w:val="00F57121"/>
    <w:rsid w:val="00F83665"/>
    <w:rsid w:val="00F93E8F"/>
    <w:rsid w:val="00FA42CE"/>
    <w:rsid w:val="00FA7547"/>
    <w:rsid w:val="00FB4C57"/>
    <w:rsid w:val="00FE57F4"/>
    <w:rsid w:val="00FE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3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FB5D3-1B11-49AD-8444-2AFCE2B29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690</TotalTime>
  <Pages>12</Pages>
  <Words>2769</Words>
  <Characters>13571</Characters>
  <Application>Microsoft Office Word</Application>
  <DocSecurity>0</DocSecurity>
  <Lines>3392</Lines>
  <Paragraphs>2042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Marina</cp:lastModifiedBy>
  <cp:revision>57</cp:revision>
  <cp:lastPrinted>2019-10-30T06:15:00Z</cp:lastPrinted>
  <dcterms:created xsi:type="dcterms:W3CDTF">2018-09-04T08:12:00Z</dcterms:created>
  <dcterms:modified xsi:type="dcterms:W3CDTF">2021-09-04T09:13:00Z</dcterms:modified>
</cp:coreProperties>
</file>