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B" w:rsidRPr="00873A43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="00873A43">
        <w:rPr>
          <w:rFonts w:eastAsia="PMingLiU"/>
          <w:b/>
          <w:i/>
          <w:sz w:val="24"/>
          <w:szCs w:val="24"/>
        </w:rPr>
        <w:t>.3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2A00CC" w:rsidRPr="002A00CC">
        <w:rPr>
          <w:rFonts w:eastAsia="Times New Roman"/>
          <w:b/>
          <w:i/>
          <w:sz w:val="22"/>
          <w:szCs w:val="22"/>
        </w:rPr>
        <w:t>11.02.15 «Инфокоммуникационные сети и системы связи»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C50D23" w:rsidRPr="005F466B" w:rsidRDefault="00C50D23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C50D23" w:rsidRPr="00C50D23">
        <w:rPr>
          <w:rFonts w:eastAsia="Calibri"/>
          <w:b/>
          <w:color w:val="000000"/>
          <w:sz w:val="22"/>
          <w:szCs w:val="22"/>
          <w:lang w:eastAsia="en-US"/>
        </w:rPr>
        <w:t>3</w:t>
      </w:r>
      <w:r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C50D23" w:rsidRPr="00C50D23">
        <w:rPr>
          <w:rFonts w:eastAsia="Calibri"/>
          <w:b/>
          <w:color w:val="000000"/>
          <w:sz w:val="22"/>
          <w:szCs w:val="22"/>
          <w:lang w:eastAsia="en-US"/>
        </w:rPr>
        <w:t>ОБЕСПЕЧЕНИЕ ИНФОРМАЦИОННОЙ БЕЗОПАСНОСТИ ИНФОКОММУНИКАЦИОННЫХ СЕТЕЙ И СИСТЕМ СВЯЗИ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C50D23" w:rsidRPr="005F466B" w:rsidRDefault="00C50D23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C50D23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Мочалов Андрей Николаевич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BB2842" w:rsidRDefault="00BB2842" w:rsidP="00787B71">
      <w:pPr>
        <w:shd w:val="clear" w:color="auto" w:fill="FFFFFF"/>
        <w:spacing w:before="523"/>
        <w:jc w:val="center"/>
      </w:pPr>
    </w:p>
    <w:p w:rsidR="00BB2842" w:rsidRPr="00BB2842" w:rsidRDefault="00BB2842" w:rsidP="00BB2842">
      <w:pPr>
        <w:widowControl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489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BB2842">
        <w:rPr>
          <w:rFonts w:eastAsia="Times New Roman"/>
          <w:sz w:val="24"/>
          <w:szCs w:val="24"/>
        </w:rPr>
        <w:t>1.</w:t>
      </w:r>
      <w:r w:rsidRPr="00BB2842">
        <w:rPr>
          <w:rFonts w:eastAsia="Times New Roman"/>
          <w:sz w:val="24"/>
          <w:szCs w:val="24"/>
        </w:rPr>
        <w:tab/>
        <w:t>ПАСПОРТ ПРОГРАММЫ ПРОФЕССИОНАЛЬНОГО МОДУЛЯ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p w:rsidR="00BB2842" w:rsidRPr="00BB2842" w:rsidRDefault="00BB2842" w:rsidP="00BB2842">
      <w:pPr>
        <w:widowControl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489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BB2842">
        <w:rPr>
          <w:rFonts w:eastAsia="Times New Roman"/>
          <w:sz w:val="24"/>
          <w:szCs w:val="24"/>
        </w:rPr>
        <w:t>2.</w:t>
      </w:r>
      <w:r w:rsidRPr="00BB2842">
        <w:rPr>
          <w:rFonts w:eastAsia="Times New Roman"/>
          <w:sz w:val="24"/>
          <w:szCs w:val="24"/>
        </w:rPr>
        <w:tab/>
        <w:t>РЕЗУЛЬТАТЫ ОСВОЕНИЯ ПРОФЕССИОНАЛЬНОГО МОДУЛЯ</w:t>
      </w:r>
      <w:r>
        <w:rPr>
          <w:rFonts w:eastAsia="Times New Roman"/>
          <w:sz w:val="24"/>
          <w:szCs w:val="24"/>
        </w:rPr>
        <w:tab/>
      </w:r>
    </w:p>
    <w:p w:rsidR="00BB2842" w:rsidRPr="00BB2842" w:rsidRDefault="00BB2842" w:rsidP="00BB2842">
      <w:pPr>
        <w:widowControl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89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BB2842">
        <w:rPr>
          <w:rFonts w:eastAsia="Times New Roman"/>
          <w:sz w:val="24"/>
          <w:szCs w:val="24"/>
        </w:rPr>
        <w:t>3.</w:t>
      </w:r>
      <w:r w:rsidRPr="00BB2842">
        <w:rPr>
          <w:rFonts w:eastAsia="Times New Roman"/>
          <w:sz w:val="24"/>
          <w:szCs w:val="24"/>
        </w:rPr>
        <w:tab/>
        <w:t>СТРУКТУРА И СОДЕРЖАНИЕ ПРОФЕССИОНАЛЬНОГО МОДУЛЯ</w:t>
      </w:r>
      <w:r w:rsidRPr="00BB2842">
        <w:rPr>
          <w:rFonts w:eastAsia="Times New Roman"/>
          <w:sz w:val="24"/>
          <w:szCs w:val="24"/>
        </w:rPr>
        <w:tab/>
      </w:r>
      <w:r w:rsidRPr="00BB2842">
        <w:rPr>
          <w:rFonts w:eastAsia="Times New Roman"/>
          <w:sz w:val="24"/>
          <w:szCs w:val="24"/>
        </w:rPr>
        <w:tab/>
      </w:r>
    </w:p>
    <w:p w:rsidR="00BB2842" w:rsidRPr="00BB2842" w:rsidRDefault="00BB2842" w:rsidP="00BB2842">
      <w:pPr>
        <w:widowControl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89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BB2842">
        <w:rPr>
          <w:rFonts w:eastAsia="Times New Roman"/>
          <w:sz w:val="24"/>
          <w:szCs w:val="24"/>
        </w:rPr>
        <w:t>4.</w:t>
      </w:r>
      <w:r w:rsidRPr="00BB2842">
        <w:rPr>
          <w:rFonts w:eastAsia="Times New Roman"/>
          <w:sz w:val="24"/>
          <w:szCs w:val="24"/>
        </w:rPr>
        <w:tab/>
        <w:t>УСЛОВИЯ РЕАЛИЗАЦИЯ ПРОГРАММЫ ПРОФЕССИОНАЛЬНОГО МОДУЛЯ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p w:rsidR="00BB2842" w:rsidRPr="00BB2842" w:rsidRDefault="00BB2842" w:rsidP="00BB2842">
      <w:pPr>
        <w:widowControl/>
        <w:tabs>
          <w:tab w:val="left" w:pos="284"/>
          <w:tab w:val="right" w:pos="10489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BB2842">
        <w:rPr>
          <w:rFonts w:eastAsia="Times New Roman"/>
          <w:sz w:val="24"/>
          <w:szCs w:val="24"/>
        </w:rPr>
        <w:t>5.</w:t>
      </w:r>
      <w:r w:rsidRPr="00BB2842">
        <w:rPr>
          <w:rFonts w:eastAsia="Times New Roman"/>
          <w:sz w:val="24"/>
          <w:szCs w:val="24"/>
        </w:rPr>
        <w:tab/>
        <w:t>КОНТРОЛЬ И ОЦЕНКА РЕЗУЛЬТАТОВ ОСВОЕНИЯ ПРОФЕССИОНАЛЬНОГО МОДУЛЯ</w:t>
      </w:r>
      <w:r>
        <w:rPr>
          <w:rFonts w:eastAsia="Times New Roman"/>
          <w:sz w:val="24"/>
          <w:szCs w:val="24"/>
        </w:rPr>
        <w:tab/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E75A06" w:rsidRPr="00E75A06" w:rsidRDefault="00EA392D" w:rsidP="00E75A06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</w:t>
            </w:r>
            <w:r w:rsidR="00E75A06">
              <w:rPr>
                <w:sz w:val="28"/>
                <w:szCs w:val="28"/>
              </w:rPr>
              <w:t>03 О</w:t>
            </w:r>
            <w:r w:rsidR="00E75A06" w:rsidRPr="00E75A06">
              <w:rPr>
                <w:sz w:val="28"/>
                <w:szCs w:val="28"/>
              </w:rPr>
              <w:t>БЕСПЕЧЕНИЕ ИНФОРМАЦИОННОЙ БЕЗОПАСНОСТИ ИНФОКОММУНИКАЦИОННЫХ СЕТЕЙ И СИСТЕМ СВЯЗИ</w:t>
            </w:r>
          </w:p>
          <w:bookmarkEnd w:id="0"/>
          <w:bookmarkEnd w:id="1"/>
          <w:bookmarkEnd w:id="2"/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F75F72" w:rsidRDefault="00E277B3" w:rsidP="00E10DE4">
      <w:pPr>
        <w:jc w:val="both"/>
        <w:rPr>
          <w:sz w:val="24"/>
          <w:szCs w:val="24"/>
        </w:rPr>
      </w:pPr>
      <w:r w:rsidRPr="00F75F72">
        <w:rPr>
          <w:b/>
          <w:sz w:val="24"/>
          <w:szCs w:val="24"/>
        </w:rPr>
        <w:t>1.1</w:t>
      </w:r>
      <w:r w:rsidR="00035979" w:rsidRPr="00F75F72">
        <w:rPr>
          <w:b/>
          <w:sz w:val="24"/>
          <w:szCs w:val="24"/>
        </w:rPr>
        <w:t xml:space="preserve">. </w:t>
      </w:r>
      <w:r w:rsidR="00EA392D" w:rsidRPr="00F75F72">
        <w:rPr>
          <w:rFonts w:eastAsia="PMingLiU"/>
          <w:b/>
          <w:sz w:val="24"/>
          <w:szCs w:val="24"/>
        </w:rPr>
        <w:t>Цель и планируемые результаты освоения профессионального модуля</w:t>
      </w:r>
    </w:p>
    <w:p w:rsidR="00E10DE4" w:rsidRPr="00F75F72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4"/>
          <w:szCs w:val="24"/>
        </w:rPr>
      </w:pPr>
    </w:p>
    <w:p w:rsidR="00E10DE4" w:rsidRPr="00F75F72" w:rsidRDefault="00E10DE4" w:rsidP="00F550C8">
      <w:pPr>
        <w:jc w:val="both"/>
        <w:rPr>
          <w:rFonts w:eastAsia="PMingLiU"/>
          <w:sz w:val="24"/>
          <w:szCs w:val="24"/>
        </w:rPr>
      </w:pPr>
      <w:r w:rsidRPr="00F75F72">
        <w:rPr>
          <w:rFonts w:eastAsia="PMingLiU"/>
          <w:sz w:val="24"/>
          <w:szCs w:val="24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E75A06" w:rsidRPr="00F75F72">
        <w:rPr>
          <w:sz w:val="24"/>
          <w:szCs w:val="24"/>
        </w:rPr>
        <w:t>О</w:t>
      </w:r>
      <w:r w:rsidR="00E75A06" w:rsidRPr="00F75F72">
        <w:rPr>
          <w:caps/>
          <w:sz w:val="24"/>
          <w:szCs w:val="24"/>
        </w:rPr>
        <w:t>БЕСПЕЧЕНИЕ ИНФОРМАЦИОННОЙ БЕЗОПАСНОСТИ ИНФОКОММУНИКАЦИОННЫХ СЕТЕЙ И СИСТЕМ СВЯЗИ</w:t>
      </w:r>
      <w:r w:rsidRPr="00F75F72">
        <w:rPr>
          <w:rFonts w:eastAsia="PMingLiU"/>
          <w:sz w:val="24"/>
          <w:szCs w:val="24"/>
        </w:rPr>
        <w:t>» и соответствующие ему профессиональные компетенции и общие компетенции:</w:t>
      </w:r>
    </w:p>
    <w:p w:rsidR="00F75F72" w:rsidRPr="00F75F72" w:rsidRDefault="00F75F72" w:rsidP="00F550C8">
      <w:pPr>
        <w:jc w:val="both"/>
        <w:rPr>
          <w:rFonts w:eastAsia="PMingLiU"/>
          <w:sz w:val="24"/>
          <w:szCs w:val="24"/>
        </w:rPr>
      </w:pPr>
    </w:p>
    <w:p w:rsidR="0053135A" w:rsidRPr="00F75F72" w:rsidRDefault="0053135A" w:rsidP="0053135A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center"/>
        <w:rPr>
          <w:rFonts w:eastAsia="PMingLiU"/>
          <w:sz w:val="24"/>
          <w:szCs w:val="28"/>
        </w:rPr>
      </w:pPr>
      <w:r w:rsidRPr="00F75F72">
        <w:rPr>
          <w:rFonts w:eastAsia="PMingLiU"/>
          <w:sz w:val="24"/>
          <w:szCs w:val="28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9085"/>
      </w:tblGrid>
      <w:tr w:rsidR="0053135A" w:rsidRPr="001E3B37" w:rsidTr="0053135A">
        <w:tc>
          <w:tcPr>
            <w:tcW w:w="1229" w:type="dxa"/>
          </w:tcPr>
          <w:p w:rsidR="0053135A" w:rsidRPr="0088718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bookmarkStart w:id="6" w:name="OLE_LINK111"/>
            <w:r w:rsidRPr="00887187">
              <w:rPr>
                <w:rStyle w:val="ac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85" w:type="dxa"/>
          </w:tcPr>
          <w:p w:rsidR="0053135A" w:rsidRPr="0088718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c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53135A" w:rsidRPr="001E3B37" w:rsidTr="003030BF">
        <w:trPr>
          <w:trHeight w:val="327"/>
        </w:trPr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3135A" w:rsidRPr="001E3B37" w:rsidTr="003030BF"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53135A" w:rsidRPr="001E3B37" w:rsidTr="003030BF">
        <w:trPr>
          <w:trHeight w:val="562"/>
        </w:trPr>
        <w:tc>
          <w:tcPr>
            <w:tcW w:w="1229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9085" w:type="dxa"/>
          </w:tcPr>
          <w:p w:rsidR="0053135A" w:rsidRPr="001E3B37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3135A" w:rsidRPr="00F75F72" w:rsidRDefault="0053135A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4"/>
          <w:szCs w:val="28"/>
          <w:highlight w:val="yellow"/>
        </w:rPr>
      </w:pPr>
    </w:p>
    <w:p w:rsidR="0053135A" w:rsidRDefault="0053135A" w:rsidP="0053135A">
      <w:pPr>
        <w:pStyle w:val="2"/>
        <w:spacing w:before="0" w:after="0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F75F72">
        <w:rPr>
          <w:rStyle w:val="ac"/>
          <w:rFonts w:ascii="Times New Roman" w:hAnsi="Times New Roman"/>
          <w:b w:val="0"/>
          <w:sz w:val="24"/>
          <w:szCs w:val="24"/>
        </w:rPr>
        <w:t>Перечень профессиональных компетенций</w:t>
      </w:r>
    </w:p>
    <w:p w:rsidR="00F75F72" w:rsidRPr="00F75F72" w:rsidRDefault="00F75F72" w:rsidP="00F75F7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9110"/>
      </w:tblGrid>
      <w:tr w:rsidR="0053135A" w:rsidRPr="00414C20" w:rsidTr="00F75F72">
        <w:tc>
          <w:tcPr>
            <w:tcW w:w="1204" w:type="dxa"/>
          </w:tcPr>
          <w:p w:rsidR="0053135A" w:rsidRPr="00414C20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414C20">
              <w:rPr>
                <w:rStyle w:val="ac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110" w:type="dxa"/>
          </w:tcPr>
          <w:p w:rsidR="0053135A" w:rsidRPr="00414C20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414C20">
              <w:rPr>
                <w:rStyle w:val="ac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3135A" w:rsidRPr="00414C20" w:rsidTr="00F75F72">
        <w:tc>
          <w:tcPr>
            <w:tcW w:w="1204" w:type="dxa"/>
          </w:tcPr>
          <w:p w:rsidR="0053135A" w:rsidRPr="00414C20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414C20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9110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811CB">
              <w:rPr>
                <w:rFonts w:ascii="Times New Roman" w:hAnsi="Times New Roman"/>
                <w:b w:val="0"/>
                <w:i w:val="0"/>
                <w:sz w:val="24"/>
                <w:szCs w:val="22"/>
                <w:lang w:eastAsia="en-US"/>
              </w:rPr>
              <w:t>Обеспечение информационной безопасности инфокоммуникационных сетей и систем связи</w:t>
            </w:r>
          </w:p>
        </w:tc>
      </w:tr>
      <w:tr w:rsidR="0053135A" w:rsidRPr="00414C20" w:rsidTr="003030BF">
        <w:tc>
          <w:tcPr>
            <w:tcW w:w="1204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 xml:space="preserve">ПК 3.1. </w:t>
            </w:r>
          </w:p>
        </w:tc>
        <w:tc>
          <w:tcPr>
            <w:tcW w:w="9110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>Выявлять угрозы и уязвимости в сетевой инфраструктуре с использованием системы анализа защищенности.</w:t>
            </w:r>
          </w:p>
        </w:tc>
      </w:tr>
      <w:tr w:rsidR="0053135A" w:rsidRPr="00414C20" w:rsidTr="003030BF">
        <w:tc>
          <w:tcPr>
            <w:tcW w:w="1204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 xml:space="preserve">ПК 3.2. </w:t>
            </w:r>
          </w:p>
        </w:tc>
        <w:tc>
          <w:tcPr>
            <w:tcW w:w="9110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 xml:space="preserve">Разрабатывать комплекс методов и средств защиты информации в инфокоммуникационных </w:t>
            </w:r>
            <w:r w:rsidRPr="006811CB">
              <w:rPr>
                <w:rStyle w:val="FontStyle13"/>
                <w:bCs w:val="0"/>
                <w:i w:val="0"/>
                <w:sz w:val="24"/>
                <w:szCs w:val="24"/>
              </w:rPr>
              <w:t xml:space="preserve">сетях и </w:t>
            </w:r>
            <w:r w:rsidRPr="006811CB">
              <w:rPr>
                <w:rStyle w:val="FontStyle12"/>
                <w:bCs w:val="0"/>
                <w:i w:val="0"/>
                <w:szCs w:val="24"/>
              </w:rPr>
              <w:t>системах связи.</w:t>
            </w:r>
          </w:p>
        </w:tc>
      </w:tr>
      <w:tr w:rsidR="0053135A" w:rsidRPr="00414C20" w:rsidTr="003030BF">
        <w:tc>
          <w:tcPr>
            <w:tcW w:w="1204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>ПК 3.3.</w:t>
            </w:r>
          </w:p>
        </w:tc>
        <w:tc>
          <w:tcPr>
            <w:tcW w:w="9110" w:type="dxa"/>
          </w:tcPr>
          <w:p w:rsidR="0053135A" w:rsidRPr="006811CB" w:rsidRDefault="0053135A" w:rsidP="0053135A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6811CB">
              <w:rPr>
                <w:rStyle w:val="FontStyle12"/>
                <w:bCs w:val="0"/>
                <w:i w:val="0"/>
                <w:szCs w:val="24"/>
              </w:rPr>
              <w:t xml:space="preserve">Осуществлять текущее администрирование для защиты </w:t>
            </w:r>
            <w:r w:rsidRPr="006811CB">
              <w:rPr>
                <w:rStyle w:val="FontStyle13"/>
                <w:bCs w:val="0"/>
                <w:i w:val="0"/>
                <w:sz w:val="24"/>
                <w:szCs w:val="24"/>
              </w:rPr>
              <w:t xml:space="preserve">инфокоммуникационных сетей и </w:t>
            </w:r>
            <w:r w:rsidRPr="006811CB">
              <w:rPr>
                <w:rStyle w:val="FontStyle12"/>
                <w:bCs w:val="0"/>
                <w:i w:val="0"/>
                <w:szCs w:val="24"/>
              </w:rPr>
              <w:t xml:space="preserve">систем связи с использованием </w:t>
            </w:r>
            <w:r w:rsidRPr="006811C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специализированного программного обеспечения и оборудования.</w:t>
            </w:r>
          </w:p>
        </w:tc>
      </w:tr>
    </w:tbl>
    <w:p w:rsidR="0053135A" w:rsidRDefault="0053135A" w:rsidP="0053135A">
      <w:pPr>
        <w:rPr>
          <w:bCs/>
        </w:rPr>
      </w:pPr>
    </w:p>
    <w:p w:rsidR="0053135A" w:rsidRDefault="0053135A" w:rsidP="0053135A">
      <w:pPr>
        <w:rPr>
          <w:bCs/>
        </w:rPr>
      </w:pPr>
    </w:p>
    <w:p w:rsidR="0053135A" w:rsidRDefault="0053135A" w:rsidP="0053135A">
      <w:pPr>
        <w:rPr>
          <w:bCs/>
        </w:rPr>
      </w:pPr>
    </w:p>
    <w:p w:rsidR="0053135A" w:rsidRDefault="0053135A" w:rsidP="0053135A">
      <w:pPr>
        <w:jc w:val="center"/>
        <w:rPr>
          <w:bCs/>
          <w:sz w:val="24"/>
          <w:szCs w:val="28"/>
        </w:rPr>
      </w:pPr>
      <w:r w:rsidRPr="00F75F72">
        <w:rPr>
          <w:bCs/>
          <w:sz w:val="24"/>
          <w:szCs w:val="28"/>
        </w:rPr>
        <w:lastRenderedPageBreak/>
        <w:t>В результате освоения профессионального модуля студент должен:</w:t>
      </w:r>
    </w:p>
    <w:p w:rsidR="00F75F72" w:rsidRPr="00F75F72" w:rsidRDefault="00F75F72" w:rsidP="0053135A">
      <w:pPr>
        <w:jc w:val="center"/>
        <w:rPr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788"/>
      </w:tblGrid>
      <w:tr w:rsidR="0053135A" w:rsidRPr="00633721" w:rsidTr="00F75F72">
        <w:tc>
          <w:tcPr>
            <w:tcW w:w="1526" w:type="dxa"/>
          </w:tcPr>
          <w:p w:rsidR="0053135A" w:rsidRPr="00633721" w:rsidRDefault="0053135A" w:rsidP="0053135A">
            <w:pPr>
              <w:rPr>
                <w:bCs/>
                <w:lang w:eastAsia="en-US"/>
              </w:rPr>
            </w:pPr>
            <w:r w:rsidRPr="00633721">
              <w:rPr>
                <w:bCs/>
                <w:lang w:eastAsia="en-US"/>
              </w:rPr>
              <w:t>Иметь практический опыт:</w:t>
            </w:r>
          </w:p>
        </w:tc>
        <w:tc>
          <w:tcPr>
            <w:tcW w:w="8788" w:type="dxa"/>
          </w:tcPr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- выявления угроз и уязвимостей в сетевой инфраструктуре с использованием системы анализа защищенности;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- разработки комплекса методов и средств защиты информации в инфокоммуникационных сетях и системах связи;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 xml:space="preserve">- осуществления текущего администрирования для защиты инфокоммуникационных сетей и систем связи с использованием </w:t>
            </w:r>
            <w:r w:rsidRPr="00633721">
              <w:rPr>
                <w:sz w:val="24"/>
                <w:szCs w:val="24"/>
              </w:rPr>
              <w:t>специализированного программного обеспечения и оборудования.</w:t>
            </w:r>
          </w:p>
        </w:tc>
      </w:tr>
      <w:tr w:rsidR="0053135A" w:rsidRPr="00633721" w:rsidTr="00F75F72">
        <w:tc>
          <w:tcPr>
            <w:tcW w:w="1526" w:type="dxa"/>
          </w:tcPr>
          <w:p w:rsidR="0053135A" w:rsidRPr="00633721" w:rsidRDefault="0053135A" w:rsidP="0053135A">
            <w:pPr>
              <w:rPr>
                <w:bCs/>
                <w:lang w:eastAsia="en-US"/>
              </w:rPr>
            </w:pPr>
            <w:r w:rsidRPr="00633721">
              <w:rPr>
                <w:bCs/>
                <w:lang w:eastAsia="en-US"/>
              </w:rPr>
              <w:t>Уметь:</w:t>
            </w:r>
          </w:p>
        </w:tc>
        <w:tc>
          <w:tcPr>
            <w:tcW w:w="8788" w:type="dxa"/>
          </w:tcPr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классифицировать угрозы информационной безопасности в инфокоммуникационных системах и сетях связи;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проводить анализ угроз и уязвимостей сетевой безопасности IP-сетей, беспроводных сетей, корпоративных сетей;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определять возможные сетевые атаки и способы несанкционированного доступа в конвергентных системах связи;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осуществлять мероприятия по проведению аттестационных работ и выявлению каналов утечки;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выявлять недостатки систем защиты в системах и сетях связи с использованием специализированных программных продукты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выполнять тестирование систем с целью определения уровня защищенности;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определять оптимальные способы обеспечения информационной безопасности;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проводить выбор средств защиты в соответствии с выявленными угрозами в инфокоммуникационных сетях;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633721">
              <w:rPr>
                <w:sz w:val="24"/>
                <w:szCs w:val="24"/>
                <w:lang w:eastAsia="en-US"/>
              </w:rPr>
              <w:t>мероприятия по защите информации на предприятиях связи, обеспечивать их организацию, определять способы и методы реализации;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разрабатывать политику безопасности сетевых элементов и логических сетей;</w:t>
            </w:r>
          </w:p>
          <w:p w:rsidR="0053135A" w:rsidRPr="00633721" w:rsidRDefault="0053135A" w:rsidP="0053135A">
            <w:pPr>
              <w:rPr>
                <w:bCs/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>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bCs/>
                <w:sz w:val="24"/>
                <w:szCs w:val="24"/>
              </w:rPr>
              <w:t xml:space="preserve">производить установку и настройку средств </w:t>
            </w:r>
            <w:r w:rsidRPr="00633721">
              <w:rPr>
                <w:sz w:val="24"/>
                <w:szCs w:val="24"/>
              </w:rPr>
              <w:t>защиты операционных систем, инфокоммуникационных систем и сетей связи;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конфигурировать автоматизированные системы и информационно-коммуникационные сети в соответствии с политикой информационной безопасности;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защищать базы данных при помощи специализированных программных продуктов;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sz w:val="24"/>
                <w:szCs w:val="24"/>
              </w:rPr>
              <w:t>защищать ресурсы инфокоммуникационных сетей и систем связи криптографическими методами.</w:t>
            </w:r>
          </w:p>
        </w:tc>
      </w:tr>
      <w:tr w:rsidR="0053135A" w:rsidRPr="00633721" w:rsidTr="00F75F72">
        <w:tc>
          <w:tcPr>
            <w:tcW w:w="1526" w:type="dxa"/>
          </w:tcPr>
          <w:p w:rsidR="0053135A" w:rsidRPr="00633721" w:rsidRDefault="0053135A" w:rsidP="0053135A">
            <w:pPr>
              <w:rPr>
                <w:bCs/>
                <w:lang w:eastAsia="en-US"/>
              </w:rPr>
            </w:pPr>
            <w:r w:rsidRPr="00633721">
              <w:rPr>
                <w:bCs/>
                <w:lang w:eastAsia="en-US"/>
              </w:rPr>
              <w:t>Знать:</w:t>
            </w:r>
          </w:p>
        </w:tc>
        <w:tc>
          <w:tcPr>
            <w:tcW w:w="8788" w:type="dxa"/>
          </w:tcPr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принципы построения информационно-коммуникационных сетей;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международные стандарты информационной безопасности для проводных и беспроводных сетей;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нормативно - правовые и законодательные акты в области информационной безопасности;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 xml:space="preserve">акустические и </w:t>
            </w:r>
            <w:proofErr w:type="spellStart"/>
            <w:r w:rsidRPr="00633721">
              <w:rPr>
                <w:sz w:val="24"/>
                <w:szCs w:val="24"/>
              </w:rPr>
              <w:t>виброакустические</w:t>
            </w:r>
            <w:proofErr w:type="spellEnd"/>
            <w:r w:rsidRPr="00633721">
              <w:rPr>
                <w:sz w:val="24"/>
                <w:szCs w:val="24"/>
              </w:rPr>
              <w:t xml:space="preserve"> каналы утечки информации, особенности их возникновения, организации, выявления, и закрытия;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sz w:val="24"/>
                <w:szCs w:val="24"/>
                <w:lang w:eastAsia="en-US"/>
              </w:rPr>
              <w:t>способы и методы обнаружения средств съёма информации в радиоканале;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классификацию угроз сетевой безопасности;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 xml:space="preserve">характерные особенности сетевых атак; 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возможные способы несанкционированного доступа к системам связи;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правила проведения возможных проверок согласно нормативных документов ФСТЭК;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этапы определения конфиденциальности документов объекта защиты;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lastRenderedPageBreak/>
              <w:t>назначение, классификацию и принципы работы специализированного оборудования;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sz w:val="24"/>
                <w:szCs w:val="24"/>
                <w:lang w:eastAsia="en-US"/>
              </w:rPr>
              <w:t xml:space="preserve">методы и способы защиты информации беспроводных логических сетей от НСД посредством протоколов WEP, WPA и </w:t>
            </w:r>
            <w:r w:rsidRPr="00633721">
              <w:rPr>
                <w:sz w:val="24"/>
                <w:szCs w:val="24"/>
                <w:lang w:val="en-US" w:eastAsia="en-US"/>
              </w:rPr>
              <w:t>WPA</w:t>
            </w:r>
            <w:r w:rsidRPr="00633721">
              <w:rPr>
                <w:sz w:val="24"/>
                <w:szCs w:val="24"/>
                <w:lang w:eastAsia="en-US"/>
              </w:rPr>
              <w:t> 2;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sz w:val="24"/>
                <w:szCs w:val="24"/>
                <w:lang w:eastAsia="en-US"/>
              </w:rPr>
              <w:t>методы и средства защиты информации в телекоммуникациях от вредоносных программ;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технологии применения программных продуктов;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возможные способы, места установки и настройки программных продуктов;</w:t>
            </w:r>
          </w:p>
          <w:p w:rsidR="0053135A" w:rsidRPr="00633721" w:rsidRDefault="0053135A" w:rsidP="0053135A">
            <w:pPr>
              <w:rPr>
                <w:sz w:val="24"/>
                <w:szCs w:val="24"/>
                <w:lang w:eastAsia="en-US"/>
              </w:rPr>
            </w:pPr>
            <w:r w:rsidRPr="00633721">
              <w:rPr>
                <w:sz w:val="24"/>
                <w:szCs w:val="24"/>
                <w:lang w:eastAsia="en-US"/>
              </w:rPr>
              <w:t>методы и способы защиты информации, передаваемой по кабельным направляющим системам;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конфигурации защищаемых сетей;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алгоритмы работы тестовых программ;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</w:rPr>
              <w:t>средства защиты различных операционных систем и среды передачи информации;</w:t>
            </w:r>
          </w:p>
          <w:p w:rsidR="0053135A" w:rsidRPr="00633721" w:rsidRDefault="0053135A" w:rsidP="0053135A">
            <w:pPr>
              <w:rPr>
                <w:sz w:val="24"/>
                <w:szCs w:val="24"/>
              </w:rPr>
            </w:pPr>
            <w:r w:rsidRPr="00633721">
              <w:rPr>
                <w:sz w:val="24"/>
                <w:szCs w:val="24"/>
                <w:lang w:eastAsia="en-US"/>
              </w:rPr>
              <w:t>способы и методы шифрования (кодирование и декодирование) информации.</w:t>
            </w:r>
          </w:p>
        </w:tc>
      </w:tr>
    </w:tbl>
    <w:p w:rsidR="0053135A" w:rsidRPr="00414C20" w:rsidRDefault="0053135A" w:rsidP="0053135A">
      <w:pPr>
        <w:rPr>
          <w:b/>
        </w:rPr>
      </w:pPr>
    </w:p>
    <w:p w:rsidR="00A12D37" w:rsidRDefault="00A12D37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E75A06" w:rsidRDefault="00E75A06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75A06">
        <w:rPr>
          <w:rFonts w:eastAsia="Times New Roman"/>
          <w:sz w:val="28"/>
          <w:szCs w:val="28"/>
        </w:rPr>
        <w:t>Всего часов – 482</w:t>
      </w:r>
      <w:r w:rsidR="002153E0" w:rsidRPr="00E75A06">
        <w:rPr>
          <w:rFonts w:eastAsia="Times New Roman"/>
          <w:sz w:val="28"/>
          <w:szCs w:val="28"/>
        </w:rPr>
        <w:t xml:space="preserve"> часа, </w:t>
      </w:r>
      <w:r w:rsidR="00717B6A" w:rsidRPr="00E75A06">
        <w:rPr>
          <w:sz w:val="28"/>
          <w:szCs w:val="28"/>
        </w:rPr>
        <w:t>в том числе:</w:t>
      </w:r>
    </w:p>
    <w:p w:rsidR="00717B6A" w:rsidRPr="00E75A06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E75A06">
        <w:rPr>
          <w:sz w:val="28"/>
          <w:szCs w:val="28"/>
        </w:rPr>
        <w:t xml:space="preserve">- </w:t>
      </w:r>
      <w:r w:rsidR="00E75A06" w:rsidRPr="00E75A06">
        <w:rPr>
          <w:sz w:val="28"/>
          <w:szCs w:val="28"/>
        </w:rPr>
        <w:t>122</w:t>
      </w:r>
      <w:r w:rsidR="00E75A06" w:rsidRPr="00E75A06">
        <w:rPr>
          <w:rFonts w:eastAsia="Times New Roman"/>
          <w:sz w:val="28"/>
          <w:szCs w:val="28"/>
        </w:rPr>
        <w:t xml:space="preserve"> часа</w:t>
      </w:r>
      <w:r w:rsidRPr="00E75A06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  <w:bookmarkStart w:id="7" w:name="_GoBack"/>
      <w:bookmarkEnd w:id="7"/>
    </w:p>
    <w:p w:rsidR="00131F7E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484552" w:rsidRDefault="00484552" w:rsidP="0048455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 w:firstLine="0"/>
        <w:jc w:val="center"/>
        <w:rPr>
          <w:b/>
          <w:caps/>
          <w:sz w:val="28"/>
          <w:szCs w:val="28"/>
        </w:rPr>
      </w:pPr>
      <w:r>
        <w:t>«</w:t>
      </w:r>
      <w:r w:rsidRPr="00EB456A">
        <w:t>ОБЕСПЕЧЕНИЕ ИНФОРМАЦ</w:t>
      </w:r>
      <w:r>
        <w:t>ИОННОЙ БЕЗОПАСНОСТИ ИНФОКОММУНИ</w:t>
      </w:r>
      <w:r w:rsidRPr="00EB456A">
        <w:t>КАЦИОННЫХ СЕТЕЙ И СИСТЕМ СВЯЗИ</w:t>
      </w:r>
      <w:r>
        <w:t>»</w:t>
      </w:r>
    </w:p>
    <w:p w:rsidR="00D42846" w:rsidRPr="004415ED" w:rsidRDefault="00D42846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8"/>
        <w:gridCol w:w="2718"/>
        <w:gridCol w:w="1004"/>
        <w:gridCol w:w="1573"/>
        <w:gridCol w:w="84"/>
        <w:gridCol w:w="1489"/>
        <w:gridCol w:w="54"/>
        <w:gridCol w:w="1064"/>
        <w:gridCol w:w="27"/>
        <w:gridCol w:w="1920"/>
        <w:gridCol w:w="12"/>
        <w:gridCol w:w="1932"/>
        <w:gridCol w:w="1224"/>
      </w:tblGrid>
      <w:tr w:rsidR="00D42846" w:rsidRPr="00A23CA9" w:rsidTr="00A76CBD">
        <w:trPr>
          <w:trHeight w:val="353"/>
        </w:trPr>
        <w:tc>
          <w:tcPr>
            <w:tcW w:w="653" w:type="pct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Коды профессиональных общих компетенций</w:t>
            </w:r>
          </w:p>
        </w:tc>
        <w:tc>
          <w:tcPr>
            <w:tcW w:w="902" w:type="pct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Наименования разделов профессионального модуля</w:t>
            </w:r>
          </w:p>
        </w:tc>
        <w:tc>
          <w:tcPr>
            <w:tcW w:w="333" w:type="pct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Cs/>
                <w:sz w:val="23"/>
                <w:szCs w:val="23"/>
              </w:rPr>
            </w:pPr>
            <w:r w:rsidRPr="00A23CA9">
              <w:rPr>
                <w:iCs/>
                <w:sz w:val="23"/>
                <w:szCs w:val="23"/>
              </w:rPr>
              <w:t>Суммарный объем нагрузки, час.</w:t>
            </w:r>
          </w:p>
        </w:tc>
        <w:tc>
          <w:tcPr>
            <w:tcW w:w="2706" w:type="pct"/>
            <w:gridSpan w:val="9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Объем профессионального модуля, час.</w:t>
            </w:r>
          </w:p>
        </w:tc>
        <w:tc>
          <w:tcPr>
            <w:tcW w:w="406" w:type="pct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Самостоятельная работа</w:t>
            </w:r>
            <w:r w:rsidRPr="00A23CA9">
              <w:rPr>
                <w:i/>
                <w:sz w:val="23"/>
                <w:szCs w:val="23"/>
                <w:vertAlign w:val="superscript"/>
              </w:rPr>
              <w:footnoteReference w:id="2"/>
            </w:r>
          </w:p>
        </w:tc>
      </w:tr>
      <w:tr w:rsidR="00D42846" w:rsidRPr="00A23CA9" w:rsidTr="00A76CBD">
        <w:tc>
          <w:tcPr>
            <w:tcW w:w="653" w:type="pct"/>
            <w:vMerge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902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333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424" w:type="pct"/>
            <w:gridSpan w:val="6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A23CA9">
              <w:rPr>
                <w:i/>
                <w:sz w:val="23"/>
                <w:szCs w:val="23"/>
              </w:rPr>
              <w:t>Обучение по МДК</w:t>
            </w:r>
          </w:p>
        </w:tc>
        <w:tc>
          <w:tcPr>
            <w:tcW w:w="1282" w:type="pct"/>
            <w:gridSpan w:val="3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A23CA9">
              <w:rPr>
                <w:i/>
                <w:sz w:val="23"/>
                <w:szCs w:val="23"/>
              </w:rPr>
              <w:t>Практики</w:t>
            </w:r>
          </w:p>
        </w:tc>
        <w:tc>
          <w:tcPr>
            <w:tcW w:w="406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</w:tr>
      <w:tr w:rsidR="00D42846" w:rsidRPr="00A23CA9" w:rsidTr="00A76CBD">
        <w:tc>
          <w:tcPr>
            <w:tcW w:w="653" w:type="pct"/>
            <w:vMerge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902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333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Всего</w:t>
            </w:r>
          </w:p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902" w:type="pct"/>
            <w:gridSpan w:val="5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A23CA9">
              <w:rPr>
                <w:i/>
                <w:sz w:val="23"/>
                <w:szCs w:val="23"/>
              </w:rPr>
              <w:t>В том числе</w:t>
            </w:r>
          </w:p>
        </w:tc>
        <w:tc>
          <w:tcPr>
            <w:tcW w:w="1282" w:type="pct"/>
            <w:gridSpan w:val="3"/>
            <w:vMerge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406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</w:tr>
      <w:tr w:rsidR="00D42846" w:rsidRPr="00A23CA9" w:rsidTr="00A76CBD">
        <w:tc>
          <w:tcPr>
            <w:tcW w:w="653" w:type="pct"/>
            <w:vMerge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902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333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522" w:type="pct"/>
            <w:vMerge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22" w:type="pct"/>
            <w:gridSpan w:val="2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A23CA9">
              <w:rPr>
                <w:color w:val="000000"/>
                <w:sz w:val="23"/>
                <w:szCs w:val="23"/>
              </w:rPr>
              <w:t>Лабораторных и практических занятий</w:t>
            </w:r>
          </w:p>
        </w:tc>
        <w:tc>
          <w:tcPr>
            <w:tcW w:w="380" w:type="pct"/>
            <w:gridSpan w:val="3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A23CA9">
              <w:rPr>
                <w:color w:val="000000"/>
                <w:sz w:val="23"/>
                <w:szCs w:val="23"/>
              </w:rPr>
              <w:t>Курсовых работ (проектов)</w:t>
            </w:r>
          </w:p>
        </w:tc>
        <w:tc>
          <w:tcPr>
            <w:tcW w:w="637" w:type="pct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Учебная</w:t>
            </w:r>
          </w:p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Производственная</w:t>
            </w:r>
          </w:p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406" w:type="pct"/>
            <w:vMerge/>
            <w:vAlign w:val="center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</w:tr>
      <w:tr w:rsidR="00D42846" w:rsidRPr="00A23CA9" w:rsidTr="003030BF">
        <w:tc>
          <w:tcPr>
            <w:tcW w:w="653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ПК 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1, 3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3</w:t>
            </w:r>
          </w:p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ОК 01-10</w:t>
            </w:r>
          </w:p>
        </w:tc>
        <w:tc>
          <w:tcPr>
            <w:tcW w:w="902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 xml:space="preserve">Раздел 1. </w:t>
            </w:r>
            <w:r w:rsidRPr="00A23CA9">
              <w:rPr>
                <w:sz w:val="23"/>
                <w:szCs w:val="23"/>
              </w:rPr>
              <w:t>Применение программно-аппаратных средств защиты информации в инфокоммуникационных системах и сетях связи</w:t>
            </w:r>
          </w:p>
        </w:tc>
        <w:tc>
          <w:tcPr>
            <w:tcW w:w="333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166</w:t>
            </w:r>
          </w:p>
        </w:tc>
        <w:tc>
          <w:tcPr>
            <w:tcW w:w="522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142</w:t>
            </w:r>
          </w:p>
        </w:tc>
        <w:tc>
          <w:tcPr>
            <w:tcW w:w="522" w:type="pct"/>
            <w:gridSpan w:val="2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380" w:type="pct"/>
            <w:gridSpan w:val="3"/>
            <w:vMerge w:val="restar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637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645" w:type="pct"/>
            <w:gridSpan w:val="2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406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A23CA9">
              <w:rPr>
                <w:sz w:val="23"/>
                <w:szCs w:val="23"/>
              </w:rPr>
              <w:t>4</w:t>
            </w:r>
          </w:p>
        </w:tc>
      </w:tr>
      <w:tr w:rsidR="00D42846" w:rsidRPr="00A23CA9" w:rsidTr="003030BF">
        <w:tc>
          <w:tcPr>
            <w:tcW w:w="653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ПК 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1-3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3</w:t>
            </w:r>
          </w:p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ОК 01-10</w:t>
            </w:r>
          </w:p>
        </w:tc>
        <w:tc>
          <w:tcPr>
            <w:tcW w:w="902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 xml:space="preserve">Раздел 2. </w:t>
            </w:r>
            <w:r w:rsidRPr="00A23CA9">
              <w:rPr>
                <w:bCs/>
                <w:sz w:val="23"/>
                <w:szCs w:val="23"/>
              </w:rPr>
              <w:t>Применение комплексной системы защиты информации в инфокоммуникационных системах и сетях связи</w:t>
            </w:r>
          </w:p>
        </w:tc>
        <w:tc>
          <w:tcPr>
            <w:tcW w:w="333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164</w:t>
            </w:r>
          </w:p>
        </w:tc>
        <w:tc>
          <w:tcPr>
            <w:tcW w:w="522" w:type="pct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140</w:t>
            </w:r>
          </w:p>
        </w:tc>
        <w:tc>
          <w:tcPr>
            <w:tcW w:w="522" w:type="pct"/>
            <w:gridSpan w:val="2"/>
            <w:vAlign w:val="center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380" w:type="pct"/>
            <w:gridSpan w:val="3"/>
            <w:vMerge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7" w:type="pct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645" w:type="pct"/>
            <w:gridSpan w:val="2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406" w:type="pct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A23CA9">
              <w:rPr>
                <w:sz w:val="23"/>
                <w:szCs w:val="23"/>
              </w:rPr>
              <w:t>4</w:t>
            </w:r>
          </w:p>
        </w:tc>
      </w:tr>
      <w:tr w:rsidR="00D42846" w:rsidRPr="00A23CA9" w:rsidTr="003030BF">
        <w:tc>
          <w:tcPr>
            <w:tcW w:w="653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ПК 3.1-3.3</w:t>
            </w:r>
          </w:p>
          <w:p w:rsidR="00D42846" w:rsidRPr="00A23CA9" w:rsidRDefault="00D42846" w:rsidP="00A76CBD">
            <w:pPr>
              <w:rPr>
                <w:b/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ОК 01-10</w:t>
            </w:r>
          </w:p>
        </w:tc>
        <w:tc>
          <w:tcPr>
            <w:tcW w:w="902" w:type="pc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 xml:space="preserve">Учебная практика </w:t>
            </w:r>
            <w:r w:rsidRPr="00A23CA9">
              <w:rPr>
                <w:i/>
                <w:sz w:val="23"/>
                <w:szCs w:val="23"/>
              </w:rPr>
              <w:t>(по профилю специальности), часов (концентрированно)</w:t>
            </w:r>
          </w:p>
        </w:tc>
        <w:tc>
          <w:tcPr>
            <w:tcW w:w="333" w:type="pct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</w:p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72</w:t>
            </w:r>
          </w:p>
        </w:tc>
        <w:tc>
          <w:tcPr>
            <w:tcW w:w="522" w:type="pct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gridSpan w:val="2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0" w:type="pct"/>
            <w:gridSpan w:val="3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7" w:type="pct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72</w:t>
            </w:r>
          </w:p>
        </w:tc>
        <w:tc>
          <w:tcPr>
            <w:tcW w:w="645" w:type="pct"/>
            <w:gridSpan w:val="2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-</w:t>
            </w:r>
          </w:p>
        </w:tc>
        <w:tc>
          <w:tcPr>
            <w:tcW w:w="406" w:type="pct"/>
          </w:tcPr>
          <w:p w:rsidR="00D42846" w:rsidRPr="00A23CA9" w:rsidRDefault="00D42846" w:rsidP="00A76CBD">
            <w:pPr>
              <w:jc w:val="center"/>
              <w:rPr>
                <w:sz w:val="23"/>
                <w:szCs w:val="23"/>
              </w:rPr>
            </w:pPr>
          </w:p>
        </w:tc>
      </w:tr>
      <w:tr w:rsidR="00D42846" w:rsidRPr="00A23CA9" w:rsidTr="00A76CBD">
        <w:trPr>
          <w:trHeight w:val="954"/>
        </w:trPr>
        <w:tc>
          <w:tcPr>
            <w:tcW w:w="653" w:type="pct"/>
            <w:vMerge w:val="restart"/>
          </w:tcPr>
          <w:p w:rsidR="00D42846" w:rsidRPr="00A23CA9" w:rsidRDefault="00D42846" w:rsidP="00A76CBD">
            <w:pPr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ПК 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1-3</w:t>
            </w:r>
            <w:r w:rsidRPr="00A23CA9">
              <w:rPr>
                <w:sz w:val="23"/>
                <w:szCs w:val="23"/>
                <w:lang w:val="en-US"/>
              </w:rPr>
              <w:t>.</w:t>
            </w:r>
            <w:r w:rsidRPr="00A23CA9">
              <w:rPr>
                <w:sz w:val="23"/>
                <w:szCs w:val="23"/>
              </w:rPr>
              <w:t>3</w:t>
            </w:r>
          </w:p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ОК 01-10</w:t>
            </w:r>
          </w:p>
        </w:tc>
        <w:tc>
          <w:tcPr>
            <w:tcW w:w="902" w:type="pct"/>
          </w:tcPr>
          <w:p w:rsidR="00D42846" w:rsidRPr="00A23CA9" w:rsidRDefault="00D42846" w:rsidP="00A76CBD">
            <w:pPr>
              <w:suppressAutoHyphens/>
              <w:rPr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 xml:space="preserve">Производственная практика </w:t>
            </w:r>
            <w:r w:rsidRPr="00A23CA9">
              <w:rPr>
                <w:i/>
                <w:sz w:val="23"/>
                <w:szCs w:val="23"/>
              </w:rPr>
              <w:t>(по профилю специальности), часов (Концентрированная) практика)</w:t>
            </w:r>
          </w:p>
        </w:tc>
        <w:tc>
          <w:tcPr>
            <w:tcW w:w="333" w:type="pct"/>
          </w:tcPr>
          <w:p w:rsidR="00D42846" w:rsidRPr="00A23CA9" w:rsidRDefault="00D42846" w:rsidP="00A76CBD">
            <w:pPr>
              <w:suppressAutoHyphens/>
              <w:jc w:val="center"/>
              <w:rPr>
                <w:b/>
                <w:sz w:val="23"/>
                <w:szCs w:val="23"/>
              </w:rPr>
            </w:pPr>
          </w:p>
          <w:p w:rsidR="00D42846" w:rsidRPr="00A23CA9" w:rsidRDefault="00D42846" w:rsidP="00A76CBD">
            <w:pPr>
              <w:suppressAutoHyphens/>
              <w:jc w:val="center"/>
              <w:rPr>
                <w:b/>
                <w:sz w:val="23"/>
                <w:szCs w:val="23"/>
              </w:rPr>
            </w:pPr>
          </w:p>
          <w:p w:rsidR="00D42846" w:rsidRPr="00A23CA9" w:rsidRDefault="00D42846" w:rsidP="00A76CBD">
            <w:pPr>
              <w:suppressAutoHyphens/>
              <w:jc w:val="center"/>
              <w:rPr>
                <w:b/>
                <w:i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72</w:t>
            </w:r>
          </w:p>
          <w:p w:rsidR="00D42846" w:rsidRPr="00A23CA9" w:rsidRDefault="00D42846" w:rsidP="00A76CBD">
            <w:pPr>
              <w:suppressAutoHyphens/>
              <w:rPr>
                <w:b/>
                <w:i/>
                <w:sz w:val="23"/>
                <w:szCs w:val="23"/>
              </w:rPr>
            </w:pPr>
          </w:p>
        </w:tc>
        <w:tc>
          <w:tcPr>
            <w:tcW w:w="2065" w:type="pct"/>
            <w:gridSpan w:val="8"/>
            <w:shd w:val="clear" w:color="auto" w:fill="C0C0C0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641" w:type="pct"/>
          </w:tcPr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</w:p>
          <w:p w:rsidR="00D42846" w:rsidRPr="00A23CA9" w:rsidRDefault="00D42846" w:rsidP="00A76CBD">
            <w:pPr>
              <w:suppressAutoHyphens/>
              <w:jc w:val="center"/>
              <w:rPr>
                <w:sz w:val="23"/>
                <w:szCs w:val="23"/>
              </w:rPr>
            </w:pPr>
          </w:p>
          <w:p w:rsidR="00D42846" w:rsidRPr="00A23CA9" w:rsidRDefault="00D42846" w:rsidP="00A76CBD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72</w:t>
            </w:r>
          </w:p>
        </w:tc>
        <w:tc>
          <w:tcPr>
            <w:tcW w:w="406" w:type="pct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</w:tr>
      <w:tr w:rsidR="00D42846" w:rsidRPr="00A23CA9" w:rsidTr="00A76CBD">
        <w:tc>
          <w:tcPr>
            <w:tcW w:w="653" w:type="pct"/>
            <w:vMerge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</w:p>
        </w:tc>
        <w:tc>
          <w:tcPr>
            <w:tcW w:w="4347" w:type="pct"/>
            <w:gridSpan w:val="12"/>
          </w:tcPr>
          <w:p w:rsidR="00D42846" w:rsidRPr="00A23CA9" w:rsidRDefault="00D42846" w:rsidP="00A76CBD">
            <w:pPr>
              <w:rPr>
                <w:i/>
                <w:sz w:val="23"/>
                <w:szCs w:val="23"/>
              </w:rPr>
            </w:pPr>
            <w:r w:rsidRPr="00A23CA9">
              <w:rPr>
                <w:sz w:val="23"/>
                <w:szCs w:val="23"/>
              </w:rPr>
              <w:t>Промежуточная аттестация (экзамен)</w:t>
            </w:r>
          </w:p>
        </w:tc>
      </w:tr>
      <w:tr w:rsidR="00D42846" w:rsidRPr="00A23CA9" w:rsidTr="00A76CBD">
        <w:tc>
          <w:tcPr>
            <w:tcW w:w="653" w:type="pct"/>
          </w:tcPr>
          <w:p w:rsidR="00D42846" w:rsidRPr="00A23CA9" w:rsidRDefault="00D42846" w:rsidP="00A76CBD">
            <w:pPr>
              <w:rPr>
                <w:b/>
                <w:sz w:val="23"/>
                <w:szCs w:val="23"/>
              </w:rPr>
            </w:pPr>
          </w:p>
        </w:tc>
        <w:tc>
          <w:tcPr>
            <w:tcW w:w="902" w:type="pct"/>
          </w:tcPr>
          <w:p w:rsidR="00D42846" w:rsidRPr="00A23CA9" w:rsidRDefault="00D42846" w:rsidP="00A76CBD">
            <w:pPr>
              <w:rPr>
                <w:b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333" w:type="pct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330</w:t>
            </w:r>
          </w:p>
        </w:tc>
        <w:tc>
          <w:tcPr>
            <w:tcW w:w="550" w:type="pct"/>
            <w:gridSpan w:val="2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282</w:t>
            </w:r>
          </w:p>
        </w:tc>
        <w:tc>
          <w:tcPr>
            <w:tcW w:w="512" w:type="pct"/>
            <w:gridSpan w:val="2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140</w:t>
            </w:r>
          </w:p>
        </w:tc>
        <w:tc>
          <w:tcPr>
            <w:tcW w:w="353" w:type="pct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646" w:type="pct"/>
            <w:gridSpan w:val="2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72</w:t>
            </w:r>
          </w:p>
        </w:tc>
        <w:tc>
          <w:tcPr>
            <w:tcW w:w="645" w:type="pct"/>
            <w:gridSpan w:val="2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 w:rsidRPr="00A23CA9">
              <w:rPr>
                <w:b/>
                <w:sz w:val="23"/>
                <w:szCs w:val="23"/>
              </w:rPr>
              <w:t>72</w:t>
            </w:r>
          </w:p>
        </w:tc>
        <w:tc>
          <w:tcPr>
            <w:tcW w:w="406" w:type="pct"/>
          </w:tcPr>
          <w:p w:rsidR="00D42846" w:rsidRPr="00A23CA9" w:rsidRDefault="00D42846" w:rsidP="00A76CB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Pr="00A23CA9">
              <w:rPr>
                <w:b/>
                <w:sz w:val="23"/>
                <w:szCs w:val="23"/>
              </w:rPr>
              <w:t>8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484552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987536">
        <w:rPr>
          <w:b/>
          <w:caps/>
          <w:sz w:val="28"/>
          <w:szCs w:val="28"/>
        </w:rPr>
        <w:t>2</w:t>
      </w:r>
      <w:r w:rsidR="00131F7E" w:rsidRPr="00987536">
        <w:rPr>
          <w:b/>
          <w:caps/>
          <w:sz w:val="28"/>
          <w:szCs w:val="28"/>
        </w:rPr>
        <w:t xml:space="preserve">.2. </w:t>
      </w:r>
      <w:r w:rsidRPr="00987536">
        <w:rPr>
          <w:b/>
          <w:sz w:val="28"/>
          <w:szCs w:val="28"/>
        </w:rPr>
        <w:t xml:space="preserve">Тематический план и содержание </w:t>
      </w:r>
      <w:r w:rsidRPr="00484552">
        <w:rPr>
          <w:b/>
          <w:sz w:val="28"/>
          <w:szCs w:val="28"/>
        </w:rPr>
        <w:t>профессионального модуля (ПМ)</w:t>
      </w:r>
      <w:r w:rsidR="00484552" w:rsidRPr="00484552">
        <w:rPr>
          <w:b/>
          <w:sz w:val="28"/>
          <w:szCs w:val="28"/>
        </w:rPr>
        <w:t xml:space="preserve"> ОБЕСПЕЧЕНИЕ ИНФОРМАЦИОННОЙ БЕЗОПАСНОСТИ ИНФОКОММУНИКАЦИОННЫХ СЕТЕЙ И СИСТЕМ СВЯЗИ</w:t>
      </w:r>
    </w:p>
    <w:p w:rsidR="00131F7E" w:rsidRDefault="00131F7E" w:rsidP="00131F7E"/>
    <w:tbl>
      <w:tblPr>
        <w:tblW w:w="49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10581"/>
        <w:gridCol w:w="1226"/>
      </w:tblGrid>
      <w:tr w:rsidR="00987536" w:rsidRPr="009B5118" w:rsidTr="00A76CBD">
        <w:tc>
          <w:tcPr>
            <w:tcW w:w="1013" w:type="pct"/>
            <w:shd w:val="clear" w:color="auto" w:fill="BFBFBF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73" w:type="pct"/>
            <w:shd w:val="clear" w:color="auto" w:fill="BFBFBF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414" w:type="pct"/>
            <w:shd w:val="clear" w:color="auto" w:fill="BFBFBF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987536" w:rsidRPr="009B5118" w:rsidTr="00A76CBD">
        <w:tc>
          <w:tcPr>
            <w:tcW w:w="1013" w:type="pct"/>
            <w:shd w:val="clear" w:color="auto" w:fill="BFBFBF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73" w:type="pct"/>
            <w:shd w:val="clear" w:color="auto" w:fill="BFBFBF"/>
          </w:tcPr>
          <w:p w:rsidR="00987536" w:rsidRPr="009B5118" w:rsidRDefault="00987536" w:rsidP="00A76CB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" w:type="pct"/>
            <w:shd w:val="clear" w:color="auto" w:fill="BFBFBF"/>
          </w:tcPr>
          <w:p w:rsidR="00987536" w:rsidRPr="009B5118" w:rsidRDefault="00987536" w:rsidP="00A76CB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Раздел 1.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Применение программно-аппаратных средств защиты информации в инфокоммуникационных системах и сетях связи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166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МДК 03.01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Технология применения программно-аппаратных средств защиты информации в инфокоммуникационных системах и сетях связи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166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1.1.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Основы безопасности информационных технологий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  <w:vAlign w:val="center"/>
          </w:tcPr>
          <w:p w:rsidR="00987536" w:rsidRPr="009B5118" w:rsidRDefault="00D552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Актуальность проблемы обеспечения безопасности информационных технологий. Место и роль информационных систем в управлении бизнес-процессами. Основные причины обострения проблемы обеспечения безопасности информационных технологий.</w:t>
            </w:r>
          </w:p>
        </w:tc>
        <w:tc>
          <w:tcPr>
            <w:tcW w:w="414" w:type="pct"/>
            <w:vMerge w:val="restart"/>
          </w:tcPr>
          <w:p w:rsidR="00987536" w:rsidRPr="009B5118" w:rsidRDefault="00912D2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987536" w:rsidRPr="009B5118" w:rsidTr="00A76CBD">
        <w:trPr>
          <w:trHeight w:val="1390"/>
        </w:trPr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2. Основные понятия в области безопасности информационных технологий. Информация и информационные отношения. Субъекты информационных отношений, их безопасность.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Угрозы безопасности информационных технологий. Уязвимость основных структурно-функциональных элементов распределенных автоматизированных систем. Классификация угроз безопасности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Принципы обеспечения безопасности информационных технологий. Виды мер противодействия угрозам безопасности. Достоинства и недостатки различных видов мер защиты. Принципы построения системы обеспечения безопасности информации в автоматизированной системе.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Правовые основы обеспечения безопасности информационных технологий. Защищаемая информация.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Персональные данные. Коммерческая тайна. Информация в ключевых системах информационной инфраструктуры.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Государственная система защита информации. Организация защиты информации в системах и средствах информатизации и связи. Контроль состояния защиты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Основные защитные механизмы, реализуемые в рамках различных мер и средств защиты. Идентификация и аутентификация пользователей. Разграничение доступа зарегистрированных пользователей к ресурсам автоматизированной системы. Регистрация и оперативное оповещение о 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lastRenderedPageBreak/>
              <w:t>событиях безопасности.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6328B5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tabs>
                <w:tab w:val="left" w:pos="237"/>
              </w:tabs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1. Сканирование логических дисков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помощью СПО ЗИ (например, РЕВИЗОР-1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XP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tabs>
                <w:tab w:val="left" w:pos="237"/>
              </w:tabs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2. Получение списка пользователей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помощью СПО ЗИ (например, РЕВИЗОР-1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XP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tabs>
                <w:tab w:val="left" w:pos="237"/>
              </w:tabs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3. Создание отчетов на базе СПО ЗИ (например, РЕВИЗОР-1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XP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tabs>
                <w:tab w:val="left" w:pos="237"/>
              </w:tabs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4. Установка прав доступа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помощью СПО ЗИ (например, РЕВИЗОР-1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XP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C26A8E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 xml:space="preserve"> Изучение возможностей и технических характеристик программно-аппаратных средств защиты информации.</w:t>
            </w:r>
          </w:p>
        </w:tc>
        <w:tc>
          <w:tcPr>
            <w:tcW w:w="414" w:type="pct"/>
          </w:tcPr>
          <w:p w:rsidR="00987536" w:rsidRPr="009B5118" w:rsidRDefault="00C26A8E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1.2.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Обеспечение безопасности информационных технологий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D552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Понятие технологии обеспечения безопасности информации. Влияние на безопасность со стороны руководства организаций. Институт ответственных за обеспечение безопасности ИТ.</w:t>
            </w:r>
          </w:p>
        </w:tc>
        <w:tc>
          <w:tcPr>
            <w:tcW w:w="414" w:type="pct"/>
            <w:vMerge w:val="restart"/>
          </w:tcPr>
          <w:p w:rsidR="00987536" w:rsidRPr="009B5118" w:rsidRDefault="00912D2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2. Обязанности пользователей и ответственных за обеспечение безопасности ИТ. Общие правила обеспечения безопасности ИТ при работе сотрудников. Ответственность за нарушения. Порядок работы с носителями ключевой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rPr>
          <w:trHeight w:val="1138"/>
        </w:trPr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3. Документы, регламентирующие правила парольной и антивирусной защиты. Инструкция по организации парольной защиты. Инструкция по организации антивирусной защиты. Документы, регламе</w:t>
            </w:r>
            <w:r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тирующие порядок допуска к работе и изменения полномочий пользователей. Регламентация допуска сотрудников. Правила именования пользователей. Процедур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авторизации сотрудников. 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Порядок изменения конфигурации программно-аппаратных средств. Обеспечение и контроль физической целостности и неизменности конфигурации  аппаратно-программных средств автоматизированной системы. Экстренная модификация.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Регламентация процессов разработки, внедрения и сопровождения задач. Взаимодействие подразделений на всех этапах внедрения автоматизированных подсистем.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Планы защиты и планы обеспечения непрерывной работы и восстановления. Составные части планов защиты и обеспечения непрерывной работы. Средства обеспечения непрерывной работы. Обязанности и действия персонала по обеспечению непрерывной работы.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Основные задачи подразделений обеспечения безопасности ИТ. Организационная структура подразделения безопасности. Организационно-правовой статус службы обеспечения безопасности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Концепция безопасности информационных технологий предприятия. Назначение и статус документа. Вопросы, которые должны быть отражены в Концепции.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6328B5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Установка и снятие СЗИ с помощью программы СЗИ НСД (например, Страж NT)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2. Исследование программной среды с помощью СЗИ НСД (например, Страж NT)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Исследование изменения настроек СЗИ с помощью СЗИ НСД (например, Страж NT)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Исследование механизма защиты съемных носителей с помощью СЗИ НСД (например, Страж NT)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. Исследование настройки маркировки документов с помощью СЗИ НСД (например, Страж NT)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C26A8E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1544C9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544C9">
              <w:rPr>
                <w:color w:val="000000"/>
                <w:sz w:val="24"/>
                <w:szCs w:val="24"/>
                <w:lang w:eastAsia="en-US"/>
              </w:rPr>
              <w:t>2.</w:t>
            </w:r>
            <w:r w:rsidRPr="001544C9">
              <w:rPr>
                <w:bCs/>
                <w:color w:val="000000"/>
                <w:sz w:val="24"/>
                <w:szCs w:val="24"/>
                <w:lang w:eastAsia="en-US"/>
              </w:rPr>
              <w:t xml:space="preserve"> Изучение возможностей и технических характеристик программно-аппаратных средств защиты информации.</w:t>
            </w:r>
          </w:p>
        </w:tc>
        <w:tc>
          <w:tcPr>
            <w:tcW w:w="414" w:type="pct"/>
          </w:tcPr>
          <w:p w:rsidR="00987536" w:rsidRPr="001544C9" w:rsidRDefault="00C26A8E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1.3.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Средства защиты информации от несанкционированного доступа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F62B04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Назначение и возможности средств защиты информации от НСД. Защита от вмешательства в процесс функционирования АС посторонних лиц. Регистрация действий пользователей. Обеспечение аутентификации абонентов. Особенности разграничения доступа к ресурсам системы. Избирательное разграничение доступа. Полномочное разграничение доступа. Регистрация событий, имеющих отношение к безопасности</w:t>
            </w:r>
          </w:p>
        </w:tc>
        <w:tc>
          <w:tcPr>
            <w:tcW w:w="414" w:type="pct"/>
            <w:vMerge w:val="restart"/>
          </w:tcPr>
          <w:p w:rsidR="00987536" w:rsidRPr="009B5118" w:rsidRDefault="00912D2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2. Рекомендации по выбору средств защиты информации от НСД. Распределение показателей защищенности по классам для автоматизированных систем. Требования руководящих документов ФСТЭК к средствам защиты информации. 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3. Назначение и возможности аппаратно-программного комплекса СЗИ и аутентификации (например,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DALLASLO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K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Назначение и специфика применения комплекса ЗИ (например, «Соболь»)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Устройства аутентификации на базе смарт-карт и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USB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9B5118">
              <w:rPr>
                <w:color w:val="000000"/>
                <w:sz w:val="24"/>
                <w:szCs w:val="24"/>
                <w:lang w:eastAsia="en-US"/>
              </w:rPr>
              <w:t>токенов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. Реализация схем аутентификации. Программные средства, реализующие инфраструктуру открытых ключей.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Назначение и функциональные возможности 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eToken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9B5118">
              <w:rPr>
                <w:color w:val="000000"/>
                <w:sz w:val="24"/>
                <w:szCs w:val="24"/>
                <w:lang w:eastAsia="en-US"/>
              </w:rPr>
              <w:t>Рутокен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Алгоритм генерации одноразовых паролей. Формирование электронной цифровой подписи. Вычисление ключа согласования </w:t>
            </w:r>
            <w:proofErr w:type="spellStart"/>
            <w:r w:rsidRPr="009B5118">
              <w:rPr>
                <w:color w:val="000000"/>
                <w:sz w:val="24"/>
                <w:szCs w:val="24"/>
                <w:lang w:eastAsia="en-US"/>
              </w:rPr>
              <w:t>Диффи-Хеллмана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6328B5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Ввод информации в САПР СЗИ (например, «Гроза-К»)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2. Расчет радиуса контролируемой зоны с помощью САПР СЗИ (например, «Гроза-К»)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3. Исследование защищенности с помощью САПР СЗИ (например, «Гроза-К»)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4. Формирование и вывод проекта протокола в САПР СЗИ (например, «Гроза-К»)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5. Исследование плана тестирования при помощи СПО ЗИ (например, «Ревизор-2ХР»)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6. Исследование режима тестирования при помощи СПО ЗИ (например, «Ревизор-2ХР»)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7. Исследование содержимого текущего диска с помощью СПО ЗИ (например, «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Terrier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8. Исследование механизма доступа в систему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9. Исследование механизма разграничения доступа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C26A8E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 xml:space="preserve"> Самостоятельное изучение постановлений правительства, законов и других руководящих документов в области защиты информации.</w:t>
            </w:r>
          </w:p>
        </w:tc>
        <w:tc>
          <w:tcPr>
            <w:tcW w:w="414" w:type="pct"/>
          </w:tcPr>
          <w:p w:rsidR="00987536" w:rsidRPr="009B5118" w:rsidRDefault="00C26A8E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1.4.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Обеспечение безопасности компьютерных систем и сетей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C37C7E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Проблемы обеспечения безопасности в компьютерных системах и сетях. Типовая корпоративная сеть. Уязвимости и их классификация. Обнаружение и устранение уязвимостей. Архитектура систем управления уязвимостями. Особенности сетевых агентов сканирования. Специализированный анализ защищенности. Обзор средств анализа защищенности.</w:t>
            </w:r>
          </w:p>
        </w:tc>
        <w:tc>
          <w:tcPr>
            <w:tcW w:w="414" w:type="pct"/>
            <w:vMerge w:val="restart"/>
          </w:tcPr>
          <w:p w:rsidR="00987536" w:rsidRPr="009B5118" w:rsidRDefault="00912D2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2. Назначение, возможности и защитные механизмы межсетевых экранов. Угрозы, связанные с периметром сети. Типы межсетевых экранов. Сертификация межсетевых экранов. Анализ содержимого почтового и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WEB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-трафика.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HTTP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-трафик.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Виртуальные частные сети. Решение на базе ОС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2003. 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VPN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на основе </w:t>
            </w:r>
            <w:proofErr w:type="spellStart"/>
            <w:r w:rsidRPr="009B5118">
              <w:rPr>
                <w:color w:val="000000"/>
                <w:sz w:val="24"/>
                <w:szCs w:val="24"/>
                <w:lang w:eastAsia="en-US"/>
              </w:rPr>
              <w:t>криптошлюза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 (например, «Континент-К»)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. Мониторинг событий безопасности. Инфраструктура управления журналами событий. Категории журналов событий. Введение в технологию обнаружения атак. Классификация систем обнаружения атак. 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6328B5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1. Исследование механизма контроля и регистрации 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2. Исследование функции отслеживания событий НСД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3. Исследование возможности обновления клиента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4. Исследование порядка удаления клиента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6328B5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5. Исследование проблемных ситуаций с использованием СПО ЗИ и УП (например, «</w:t>
            </w:r>
            <w:proofErr w:type="spellStart"/>
            <w:r w:rsidRPr="009B5118">
              <w:rPr>
                <w:color w:val="000000"/>
                <w:sz w:val="24"/>
                <w:szCs w:val="24"/>
                <w:lang w:val="en-US" w:eastAsia="en-US"/>
              </w:rPr>
              <w:t>SecretNet</w:t>
            </w:r>
            <w:proofErr w:type="spellEnd"/>
            <w:r w:rsidRPr="009B5118">
              <w:rPr>
                <w:color w:val="000000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 при изучении раздела 1 ПМ 03.</w:t>
            </w:r>
          </w:p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- Дополнительное конспектирование материала по темам из рекомендуемой преподавателем литературы.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Самостоятельное изучение постановлений правительства, законов и других руководящих документов в области защиты информации.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Изучение специализированной литературы, периодической печати по вопросам оказания новых услуг в сфере информационной безопасности.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Изучение возможностей и технических характеристик программно-аппаратных средств защиты информации.</w:t>
            </w:r>
          </w:p>
          <w:p w:rsidR="00987536" w:rsidRPr="009B5118" w:rsidRDefault="00987536" w:rsidP="00A76CBD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color w:val="000000"/>
                <w:sz w:val="24"/>
                <w:szCs w:val="24"/>
                <w:lang w:eastAsia="en-US"/>
              </w:rPr>
              <w:t>Примерная тематика внеаудиторной самостоятельной работы: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1. Составление доклада по перспективе и направлению развития программно-аппаратных средств защиты информации на основе публикаций в периодической специализированной аппаратуре.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2. Практическое применение антивирусных программ для защиты информации от несанкционированного доступа.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 xml:space="preserve">3. Применение различных видов шифрования информации, хранящейся на ПК и выносных носителях информации с целью предотвращения несанкционированного доступа. 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4. Применение различных программ для оперативного и гарантированного восстановления информации на ПК.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  <w:p w:rsidR="00987536" w:rsidRPr="009B5118" w:rsidRDefault="00987536" w:rsidP="00A76CB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>5. Применение программно-аппаратных средств для обеспечения разграничения доступа к защищаемой информации.</w:t>
            </w:r>
          </w:p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bCs/>
                <w:color w:val="000000"/>
                <w:sz w:val="24"/>
                <w:szCs w:val="24"/>
                <w:lang w:eastAsia="en-US"/>
              </w:rPr>
              <w:t xml:space="preserve">6. 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Разработка комплекса организационно-административной защиты от вредоносных программ.</w:t>
            </w:r>
          </w:p>
          <w:p w:rsidR="00987536" w:rsidRPr="009B5118" w:rsidRDefault="00987536" w:rsidP="00A76CBD">
            <w:pPr>
              <w:rPr>
                <w:color w:val="000000"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7. Самостоятельная разработка предложений по программно-аппаратной защите информации на определенном объекте.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color w:val="000000"/>
                <w:sz w:val="24"/>
                <w:szCs w:val="24"/>
                <w:lang w:eastAsia="en-US"/>
              </w:rPr>
              <w:t>8. Применение подсистемы безопасности WINDOWS XP/</w:t>
            </w:r>
            <w:r w:rsidRPr="009B5118">
              <w:rPr>
                <w:color w:val="000000"/>
                <w:sz w:val="24"/>
                <w:szCs w:val="24"/>
                <w:lang w:val="en-US" w:eastAsia="en-US"/>
              </w:rPr>
              <w:t>Vista</w:t>
            </w:r>
            <w:r w:rsidRPr="009B5118">
              <w:rPr>
                <w:color w:val="000000"/>
                <w:sz w:val="24"/>
                <w:szCs w:val="24"/>
                <w:lang w:eastAsia="en-US"/>
              </w:rPr>
              <w:t>/7 для предотвращения несанкционированного доступа к защищаемой информации.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14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Промежуточная аттестация (зачет)</w:t>
            </w:r>
          </w:p>
        </w:tc>
        <w:tc>
          <w:tcPr>
            <w:tcW w:w="414" w:type="pct"/>
          </w:tcPr>
          <w:p w:rsidR="00987536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Раздел 2.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Применение комплексной системы защиты информации в инфокоммуникационных системах и сетях связи</w:t>
            </w:r>
          </w:p>
        </w:tc>
        <w:tc>
          <w:tcPr>
            <w:tcW w:w="414" w:type="pct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164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МДК 03.02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Технология применения комплексной системы защиты информации в инфокоммуникационных системах и сетях связи</w:t>
            </w:r>
          </w:p>
        </w:tc>
        <w:tc>
          <w:tcPr>
            <w:tcW w:w="414" w:type="pct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164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9B5118">
              <w:rPr>
                <w:bCs/>
                <w:sz w:val="24"/>
                <w:szCs w:val="24"/>
                <w:lang w:eastAsia="en-US"/>
              </w:rPr>
              <w:t>Основы информационной безопасности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Основные понятия информационной безопасности. Сущность и понятия защиты информации. Значение информационной безопасности и ее место в системе национальной безопасности.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Виды и источники угроз информационной безопасности Российской Федерации. Доктрина информационной безопасности Российской Федерации.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3. Основные составляющие национальных интересов Российской Федерации в информационной сфере. Конституция РФ и другие основополагающие документы, затрагивающие интересы РФ в информационной сфере.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4. Состояние информационной безопасности РФ и основные задачи по ее обеспечению. Государственная система обеспечения информационной безопасности Российской Федерации</w:t>
            </w:r>
            <w:r w:rsidRPr="009B5118">
              <w:rPr>
                <w:sz w:val="24"/>
                <w:szCs w:val="24"/>
                <w:lang w:eastAsia="en-US"/>
              </w:rPr>
              <w:t>. Регуляторы в области информационной безопасности.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Исследование возможностей анализатора спектра (например, </w:t>
            </w:r>
            <w:proofErr w:type="spellStart"/>
            <w:r w:rsidRPr="009B5118">
              <w:rPr>
                <w:bCs/>
                <w:sz w:val="24"/>
                <w:szCs w:val="24"/>
                <w:lang w:val="en-US" w:eastAsia="en-US"/>
              </w:rPr>
              <w:t>OSCORGreen</w:t>
            </w:r>
            <w:proofErr w:type="spellEnd"/>
            <w:r w:rsidRPr="009B5118">
              <w:rPr>
                <w:bCs/>
                <w:sz w:val="24"/>
                <w:szCs w:val="24"/>
                <w:lang w:eastAsia="en-US"/>
              </w:rPr>
              <w:t>-8)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9B5118">
              <w:rPr>
                <w:bCs/>
                <w:sz w:val="24"/>
                <w:szCs w:val="24"/>
                <w:lang w:eastAsia="en-US"/>
              </w:rPr>
              <w:t>. Исследование возможностей имитатора источника радиосигналов с различными видами модуляции (например, АВРОРА-3)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Исследование возможностей комплекса обнаружения радиоизлучающих средств и </w:t>
            </w:r>
            <w:proofErr w:type="spellStart"/>
            <w:r w:rsidRPr="009B5118">
              <w:rPr>
                <w:bCs/>
                <w:sz w:val="24"/>
                <w:szCs w:val="24"/>
                <w:lang w:eastAsia="en-US"/>
              </w:rPr>
              <w:t>радиомониторинга</w:t>
            </w:r>
            <w:proofErr w:type="spellEnd"/>
            <w:r w:rsidRPr="009B5118">
              <w:rPr>
                <w:bCs/>
                <w:sz w:val="24"/>
                <w:szCs w:val="24"/>
                <w:lang w:eastAsia="en-US"/>
              </w:rPr>
              <w:t xml:space="preserve"> (например, КРОНА-ПРО)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 xml:space="preserve">1. Изучение основополагающих документов, затрагивающих интересы РФ в информационной </w:t>
            </w:r>
            <w:r w:rsidRPr="009B5118">
              <w:rPr>
                <w:bCs/>
                <w:sz w:val="24"/>
                <w:szCs w:val="24"/>
                <w:lang w:eastAsia="en-US"/>
              </w:rPr>
              <w:lastRenderedPageBreak/>
              <w:t>сфере.</w:t>
            </w:r>
          </w:p>
        </w:tc>
        <w:tc>
          <w:tcPr>
            <w:tcW w:w="414" w:type="pct"/>
          </w:tcPr>
          <w:p w:rsidR="00987536" w:rsidRPr="009B5118" w:rsidRDefault="00262E6B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2.2. </w:t>
            </w:r>
            <w:r w:rsidRPr="009B5118">
              <w:rPr>
                <w:bCs/>
                <w:sz w:val="24"/>
                <w:szCs w:val="24"/>
                <w:lang w:eastAsia="en-US"/>
              </w:rPr>
              <w:t>Организационно-правовые аспекты защиты информации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Структура правовой защиты информации. Система документов в области защиты информации.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Организационные основы защиты информации. Принципы организационной защиты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3. Государственные регуляторы в области защиты информации, их полномочия и сфера компетенции. Обзор стандартов и методических документов в области защиты информации. Регулирующие организации в области защиты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4. Классификация информации по категориям доступа. Критерии оценки информации. Категории нарушений по степени важности. Ответственность за правонарушения в информационной сфере. Руководящие документы, регламентирующие ответственность. Виды ответственности за правонарушения в информационной сфере.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Исследование возможностей скоростного приемника сигналов (например, СКОРПИОН-XL)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Исследование принципов работы индикаторов поля (например, РИЧ-8 / MFP-8000, ST-107,  ST-165)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3. Исследование возможностей работы фильтров сетевых помехоподавляющих (например, ЛФС-10-1Ф и ФСП-1Ф-10А)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4. Исследование работы генератора шума для защиты от ПЭМИН (например, ЛГШ-501)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1. Подготовка презентации по заданной теме с последующим представлением преподавателю в электронном виде.</w:t>
            </w:r>
          </w:p>
        </w:tc>
        <w:tc>
          <w:tcPr>
            <w:tcW w:w="414" w:type="pct"/>
          </w:tcPr>
          <w:p w:rsidR="00987536" w:rsidRPr="009B5118" w:rsidRDefault="00262E6B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 2.3.</w:t>
            </w:r>
            <w:r w:rsidRPr="009B5118">
              <w:rPr>
                <w:bCs/>
                <w:sz w:val="24"/>
                <w:szCs w:val="24"/>
                <w:lang w:eastAsia="en-US"/>
              </w:rPr>
              <w:t>Комплексная система защиты информации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Общая характеристика комплексной защиты информации. Основы обеспечения комплексной защиты информации. Сущность и задачи комплексной защиты информации. Стратегии комплексной защиты информации. Структура и основные характеристики  комплексной защиты информации.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Конфиденциальные сведения. Виды конфиденциальной информации. Персональные данные. Коммерческая тайна. Банковская тайна.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 xml:space="preserve">3. Система физической защиты. </w:t>
            </w:r>
            <w:r w:rsidRPr="009B5118">
              <w:rPr>
                <w:sz w:val="24"/>
                <w:szCs w:val="24"/>
                <w:lang w:eastAsia="en-US"/>
              </w:rPr>
              <w:t xml:space="preserve">Обобщенная структурная схема охраны объекта. Посты охраны. Подсистема инженерной защиты.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Периметровая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 xml:space="preserve"> сигнализация и ограждение.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Периметровое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 xml:space="preserve"> освещение.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 xml:space="preserve">4. Способы и средства обнаружения угроз. </w:t>
            </w:r>
            <w:r>
              <w:rPr>
                <w:bCs/>
                <w:sz w:val="24"/>
                <w:szCs w:val="24"/>
                <w:lang w:eastAsia="en-US"/>
              </w:rPr>
              <w:t>Комплексное  обследование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 защищенности информационной системы. </w:t>
            </w:r>
            <w:r w:rsidRPr="009B5118">
              <w:rPr>
                <w:sz w:val="24"/>
                <w:szCs w:val="24"/>
                <w:lang w:eastAsia="en-US"/>
              </w:rPr>
              <w:t>Средства нейтрализации угроз.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1. Исследование уязвимостей и построение модели угроз объекта защиты.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2. Разработка комплексной системы инженерно-технической защиты информации на объекте.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3. Исследование возможностей устройства для защиты объектов информатизации (например, СОНАТА-Р2, САЛЮТ 2000Б)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9B5118">
              <w:rPr>
                <w:bCs/>
                <w:sz w:val="24"/>
                <w:szCs w:val="24"/>
                <w:lang w:eastAsia="en-US"/>
              </w:rPr>
              <w:t>. Составление доклада по перспективе и направлению развития комплексных средств защиты информации на основе публикаций в периодической литературе.</w:t>
            </w:r>
          </w:p>
        </w:tc>
        <w:tc>
          <w:tcPr>
            <w:tcW w:w="414" w:type="pct"/>
          </w:tcPr>
          <w:p w:rsidR="00987536" w:rsidRPr="00132F7F" w:rsidRDefault="00262E6B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 2.4.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 Инженерно-техническая защита информации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 xml:space="preserve">1. Основы инженерно-технической защиты информации. Подразделения технической защиты информации и их основные задачи. </w:t>
            </w:r>
            <w:r w:rsidRPr="009B5118">
              <w:rPr>
                <w:sz w:val="24"/>
                <w:szCs w:val="24"/>
                <w:lang w:eastAsia="en-US"/>
              </w:rPr>
              <w:t>Механические системы защиты.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2. Понятие несанкционированного доступа к защищаемой информации. Понятие НСД к информации. Виды НСД к информации. Основные способы и средства НСД к защищаемой информации. Активные способы НСД к информации.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3. Технические каналы утечки информации. Общая структура канала утечки информации. Классификация каналов утечки информации.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 Защита информации от утечки по техническим каналам передачи информации. </w:t>
            </w:r>
            <w:r w:rsidRPr="009B5118">
              <w:rPr>
                <w:sz w:val="24"/>
                <w:szCs w:val="24"/>
                <w:lang w:eastAsia="en-US"/>
              </w:rPr>
              <w:t>Пассивное противодействие НСД.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rPr>
          <w:trHeight w:val="1676"/>
        </w:trPr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9B5118">
              <w:rPr>
                <w:sz w:val="24"/>
                <w:szCs w:val="24"/>
                <w:lang w:eastAsia="en-US"/>
              </w:rPr>
              <w:t xml:space="preserve">. Обеспечение безопасности телефонных переговоров. Противодействие незаконному подключению к линиям связи. Противодействие контактному и бесконтактному подключению. Защита от перехвата. 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Противодействие несанкционированному доступу к источникам конфиденциальной информации. </w:t>
            </w:r>
            <w:r w:rsidRPr="009B5118">
              <w:rPr>
                <w:sz w:val="24"/>
                <w:szCs w:val="24"/>
                <w:lang w:eastAsia="en-US"/>
              </w:rPr>
              <w:t xml:space="preserve">Защита информации в каналах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связи</w:t>
            </w:r>
            <w:proofErr w:type="gramStart"/>
            <w:r w:rsidRPr="009B5118">
              <w:rPr>
                <w:sz w:val="24"/>
                <w:szCs w:val="24"/>
                <w:lang w:eastAsia="en-US"/>
              </w:rPr>
              <w:t>.А</w:t>
            </w:r>
            <w:proofErr w:type="gramEnd"/>
            <w:r w:rsidRPr="009B5118">
              <w:rPr>
                <w:sz w:val="24"/>
                <w:szCs w:val="24"/>
                <w:lang w:eastAsia="en-US"/>
              </w:rPr>
              <w:t>кустический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 xml:space="preserve"> контроль. Понятие разборчивости речи при перехвате информации. Способы и средства информационного скрытия речевой информации от подслушивания.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9B5118">
              <w:rPr>
                <w:sz w:val="24"/>
                <w:szCs w:val="24"/>
                <w:lang w:eastAsia="en-US"/>
              </w:rPr>
              <w:t>. Демаскирующие признаки закладных устройств. Классификация средств обнаружения и локализации закладных устройств и их излучений. Классификация средств обнаружения неизлучающих закладок. Контроль линий связи, отходящих от технических средств. Принципы контроля телефонных линий и цепей электропитания и заземления.  Принципы контроля цепей электропитания. Контроль слаботочных цепей. Принципы контроля линий заземления.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9B5118">
              <w:rPr>
                <w:sz w:val="24"/>
                <w:szCs w:val="24"/>
                <w:lang w:eastAsia="en-US"/>
              </w:rPr>
              <w:t>. Средства нелинейной радиолокации. Принципы работы устройств нелинейной радиолокации. Нелинейные радиолокаторы. Современные средства радиолокации. Методы поиска радиоизлучений закладных устройств. Индикаторы поля. Обнаружение радиоизлучений. Панорамные радиоприемники. Сканирующие приемники.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9B5118">
              <w:rPr>
                <w:bCs/>
                <w:sz w:val="24"/>
                <w:szCs w:val="24"/>
                <w:lang w:eastAsia="en-US"/>
              </w:rPr>
              <w:t>. Исследование возможностей системы оценки защищенности оптических линий связи (например, ЛАЗУРИТ)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Измерение параметров ВОСП с помощью системы оценки защищенности оптических линий </w:t>
            </w:r>
            <w:r w:rsidRPr="009B5118">
              <w:rPr>
                <w:bCs/>
                <w:sz w:val="24"/>
                <w:szCs w:val="24"/>
                <w:lang w:eastAsia="en-US"/>
              </w:rPr>
              <w:lastRenderedPageBreak/>
              <w:t>связи (например, ЛАЗУРИТ)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9B5118">
              <w:rPr>
                <w:bCs/>
                <w:sz w:val="24"/>
                <w:szCs w:val="24"/>
                <w:lang w:eastAsia="en-US"/>
              </w:rPr>
              <w:t>. Оценка защищенности оптических линий связи с помощью системы оценки защищенности оптических линий связи (например, ЛАЗУРИТ)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9B5118">
              <w:rPr>
                <w:bCs/>
                <w:sz w:val="24"/>
                <w:szCs w:val="24"/>
                <w:lang w:eastAsia="en-US"/>
              </w:rPr>
              <w:t>. Оценка защищённости с использованием системы оценки защищенности технических средств от утечки информации по каналу ПЭМИН (например, СИГУРД-М19)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9B5118">
              <w:rPr>
                <w:bCs/>
                <w:sz w:val="24"/>
                <w:szCs w:val="24"/>
                <w:lang w:eastAsia="en-US"/>
              </w:rPr>
              <w:t>. Исследование возможностей системы оценки защищенности выделенных помещений (например, ШЕПОТ)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Измерение уровня </w:t>
            </w:r>
            <w:proofErr w:type="spellStart"/>
            <w:r w:rsidRPr="009B5118">
              <w:rPr>
                <w:bCs/>
                <w:sz w:val="24"/>
                <w:szCs w:val="24"/>
                <w:lang w:eastAsia="en-US"/>
              </w:rPr>
              <w:t>виброускорения</w:t>
            </w:r>
            <w:proofErr w:type="spellEnd"/>
            <w:r w:rsidRPr="009B5118">
              <w:rPr>
                <w:bCs/>
                <w:sz w:val="24"/>
                <w:szCs w:val="24"/>
                <w:lang w:eastAsia="en-US"/>
              </w:rPr>
              <w:t xml:space="preserve"> в ограждающих конструкциях (например, с помощью комплекса  ШЕПОТ)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Pr="009B5118">
              <w:rPr>
                <w:bCs/>
                <w:sz w:val="24"/>
                <w:szCs w:val="24"/>
                <w:lang w:eastAsia="en-US"/>
              </w:rPr>
              <w:t>. Расчет и оценка защищенности помещения по акустическому каналу (например, с помощью комплекса ШЕПОТ)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Расчет и оценка защищенности помещения по </w:t>
            </w:r>
            <w:proofErr w:type="spellStart"/>
            <w:r w:rsidRPr="009B5118">
              <w:rPr>
                <w:bCs/>
                <w:sz w:val="24"/>
                <w:szCs w:val="24"/>
                <w:lang w:eastAsia="en-US"/>
              </w:rPr>
              <w:t>виброакустическому</w:t>
            </w:r>
            <w:proofErr w:type="spellEnd"/>
            <w:r w:rsidRPr="009B5118">
              <w:rPr>
                <w:bCs/>
                <w:sz w:val="24"/>
                <w:szCs w:val="24"/>
                <w:lang w:eastAsia="en-US"/>
              </w:rPr>
              <w:t xml:space="preserve"> каналу (например, с помощью комплекса ШЕПОТ)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262E6B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9B5118">
              <w:rPr>
                <w:sz w:val="24"/>
                <w:szCs w:val="24"/>
                <w:lang w:eastAsia="en-US"/>
              </w:rPr>
              <w:t>. Разработка предложений по инженерно-технической защите информации на определенном объекте.</w:t>
            </w:r>
          </w:p>
        </w:tc>
        <w:tc>
          <w:tcPr>
            <w:tcW w:w="414" w:type="pct"/>
          </w:tcPr>
          <w:p w:rsidR="00987536" w:rsidRPr="001A0497" w:rsidRDefault="00262E6B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 2.5.</w:t>
            </w:r>
            <w:r w:rsidRPr="009B5118">
              <w:rPr>
                <w:bCs/>
                <w:sz w:val="24"/>
                <w:szCs w:val="24"/>
                <w:lang w:eastAsia="en-US"/>
              </w:rPr>
              <w:t>Криптографическая защита информации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1. Основы криптографии. Структура криптосистемы. Основные методы криптографического преобразования данных.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 xml:space="preserve">2. Симметричные криптосистемы. </w:t>
            </w:r>
            <w:r w:rsidRPr="009B5118">
              <w:rPr>
                <w:sz w:val="24"/>
                <w:szCs w:val="24"/>
                <w:lang w:eastAsia="en-US"/>
              </w:rPr>
              <w:t xml:space="preserve">Шифрование  методом замены. Шифрование методом перестановки. Шифрование методом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гаммирования</w:t>
            </w:r>
            <w:proofErr w:type="spellEnd"/>
            <w:r w:rsidRPr="009B5118">
              <w:rPr>
                <w:bCs/>
                <w:sz w:val="24"/>
                <w:szCs w:val="24"/>
                <w:lang w:eastAsia="en-US"/>
              </w:rPr>
              <w:t xml:space="preserve">. Криптосистемы с открытым ключом. </w:t>
            </w:r>
            <w:r w:rsidRPr="009B5118">
              <w:rPr>
                <w:sz w:val="24"/>
                <w:szCs w:val="24"/>
                <w:lang w:eastAsia="en-US"/>
              </w:rPr>
              <w:t xml:space="preserve">Основы шифрования с открытым ключом. Алгоритм обмена ключами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Диффи-Хеллмана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 xml:space="preserve">. Алгоритм шифрования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Rivest-Shamir-Adleman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 xml:space="preserve"> (RSA) с открытым ключом.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. Системы электронной подписи. </w:t>
            </w:r>
            <w:r w:rsidRPr="009B5118">
              <w:rPr>
                <w:sz w:val="24"/>
                <w:szCs w:val="24"/>
                <w:lang w:eastAsia="en-US"/>
              </w:rPr>
              <w:t xml:space="preserve">Проблема аутентификации данных и электронная цифровая подпись. Технология работы электронной подписи. Безопасные хеш-функции, алгоритмы хеширования. Контрольное значение циклического избыточного кода </w:t>
            </w:r>
            <w:r w:rsidRPr="009B5118">
              <w:rPr>
                <w:iCs/>
                <w:sz w:val="24"/>
                <w:szCs w:val="24"/>
                <w:lang w:eastAsia="en-US"/>
              </w:rPr>
              <w:t xml:space="preserve">CRC. Цифровые сертификаты. </w:t>
            </w:r>
            <w:r w:rsidRPr="009B5118">
              <w:rPr>
                <w:sz w:val="24"/>
                <w:szCs w:val="24"/>
                <w:lang w:eastAsia="en-US"/>
              </w:rPr>
              <w:t xml:space="preserve">Отечественный стандарт цифровой подписи. Понятие </w:t>
            </w:r>
            <w:proofErr w:type="spellStart"/>
            <w:r w:rsidRPr="009B5118">
              <w:rPr>
                <w:sz w:val="24"/>
                <w:szCs w:val="24"/>
                <w:lang w:eastAsia="en-US"/>
              </w:rPr>
              <w:t>криптоанализа</w:t>
            </w:r>
            <w:proofErr w:type="spellEnd"/>
            <w:r w:rsidRPr="009B511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Поиск и локализация скрытых видеокамер (например, с помощью прибора ОПТИК-2)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Исследование методов защиты сотовых телефонов от несанкционированного прослушивания (например с помощью изделия Ладья-ИВТ)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9B5118">
              <w:rPr>
                <w:bCs/>
                <w:sz w:val="24"/>
                <w:szCs w:val="24"/>
                <w:lang w:eastAsia="en-US"/>
              </w:rPr>
              <w:t>. Оценка защищенности помещения с помощью многофункционального поискового прибора (например, ST 033P Пиранья)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87536" w:rsidRPr="009B5118" w:rsidTr="00A76CBD">
        <w:tc>
          <w:tcPr>
            <w:tcW w:w="1013" w:type="pct"/>
            <w:vMerge w:val="restar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 2.6.</w:t>
            </w:r>
            <w:r w:rsidRPr="009B5118">
              <w:rPr>
                <w:bCs/>
                <w:sz w:val="24"/>
                <w:szCs w:val="24"/>
                <w:lang w:eastAsia="en-US"/>
              </w:rPr>
              <w:t xml:space="preserve">Аттестация и лицензирование объектов </w:t>
            </w:r>
            <w:r w:rsidRPr="009B5118">
              <w:rPr>
                <w:bCs/>
                <w:sz w:val="24"/>
                <w:szCs w:val="24"/>
                <w:lang w:eastAsia="en-US"/>
              </w:rPr>
              <w:lastRenderedPageBreak/>
              <w:t>защиты</w:t>
            </w:r>
          </w:p>
        </w:tc>
        <w:tc>
          <w:tcPr>
            <w:tcW w:w="3573" w:type="pct"/>
            <w:shd w:val="clear" w:color="auto" w:fill="D9D9D9"/>
            <w:vAlign w:val="center"/>
          </w:tcPr>
          <w:p w:rsidR="00987536" w:rsidRPr="009B5118" w:rsidRDefault="00987536" w:rsidP="00A76C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7F514C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 xml:space="preserve">1. Общие вопросы по аттестации ОИ по требованиям безопасности информации. Основные стадии </w:t>
            </w:r>
            <w:r w:rsidRPr="009B5118">
              <w:rPr>
                <w:bCs/>
                <w:sz w:val="24"/>
                <w:szCs w:val="24"/>
                <w:lang w:eastAsia="en-US"/>
              </w:rPr>
              <w:lastRenderedPageBreak/>
              <w:t>создания системы защиты информации на ОИ. Порядок проведения аттестации объектов информатизации. Организационная структура системы аттестации объектов информатизации. Программа и методика проведения аттестационных испытаний.</w:t>
            </w:r>
          </w:p>
        </w:tc>
        <w:tc>
          <w:tcPr>
            <w:tcW w:w="414" w:type="pct"/>
            <w:vMerge w:val="restart"/>
          </w:tcPr>
          <w:p w:rsidR="00987536" w:rsidRPr="009B5118" w:rsidRDefault="00803ED3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9B5118">
              <w:rPr>
                <w:bCs/>
                <w:sz w:val="24"/>
                <w:szCs w:val="24"/>
                <w:lang w:eastAsia="en-US"/>
              </w:rPr>
              <w:t>. Лицензирование деятельности в области защиты конфиденциальной информации. Документы, разрабатываемые на объектах информатизации. Документы, разрабатываемые на аттестуемое помещение. Порядок действий при лицензировании.</w:t>
            </w:r>
          </w:p>
        </w:tc>
        <w:tc>
          <w:tcPr>
            <w:tcW w:w="414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  <w:shd w:val="clear" w:color="auto" w:fill="D9D9D9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14" w:type="pct"/>
            <w:shd w:val="clear" w:color="auto" w:fill="D9D9D9"/>
          </w:tcPr>
          <w:p w:rsidR="00987536" w:rsidRPr="009B5118" w:rsidRDefault="009F656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Обнаружение, идентификация и локализация цифровых радиопередающих устройств с помощью индикаторов поля (например, РИЧ-8 / MFP-8000, ST-107, ST-165)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1013" w:type="pct"/>
            <w:vMerge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9B5118">
              <w:rPr>
                <w:bCs/>
                <w:sz w:val="24"/>
                <w:szCs w:val="24"/>
                <w:lang w:eastAsia="en-US"/>
              </w:rPr>
              <w:t>. Поиск и обнаружение радиоизлучающих средств (например, с помощью комплекса КРОНА-ПРО)</w:t>
            </w:r>
          </w:p>
        </w:tc>
        <w:tc>
          <w:tcPr>
            <w:tcW w:w="414" w:type="pct"/>
          </w:tcPr>
          <w:p w:rsidR="00987536" w:rsidRPr="009B5118" w:rsidRDefault="009F6566" w:rsidP="00A76C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(экзамен)</w:t>
            </w:r>
          </w:p>
        </w:tc>
        <w:tc>
          <w:tcPr>
            <w:tcW w:w="414" w:type="pct"/>
          </w:tcPr>
          <w:p w:rsidR="00987536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Самостоятельная работа при изучении раздела 2 ПМ 03.: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 xml:space="preserve">- </w:t>
            </w:r>
            <w:r w:rsidRPr="009B5118">
              <w:rPr>
                <w:bCs/>
                <w:sz w:val="24"/>
                <w:szCs w:val="24"/>
                <w:lang w:eastAsia="en-US"/>
              </w:rPr>
              <w:t>изучение основополагающих документов, затрагивающих интересы РФ в информационной сфере;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ознакомление с нормативными документами по ИБ;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изучение специализированной литературы, периодической печати по вопросам оказания новых услуг в сфере информационной безопасности;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составление доклада по перспективным направлениям развития средств комплексной защиты информации;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разработка пакета документации по инженерно-технической защите информации на объекте;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изучение возможностей инженерно-технических средств защиты информации;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изучение технических характеристик инженерно-технических средств защиты информации;</w:t>
            </w:r>
          </w:p>
          <w:p w:rsidR="00987536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- разработка предложений по инженерно-технической защите информации на определенном объекте;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i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Учебная  практик</w:t>
            </w:r>
            <w:proofErr w:type="gramStart"/>
            <w:r w:rsidRPr="009B5118">
              <w:rPr>
                <w:b/>
                <w:bCs/>
                <w:sz w:val="24"/>
                <w:szCs w:val="24"/>
                <w:lang w:eastAsia="en-US"/>
              </w:rPr>
              <w:t>а</w:t>
            </w:r>
            <w:r w:rsidRPr="009B5118">
              <w:rPr>
                <w:b/>
                <w:sz w:val="24"/>
                <w:szCs w:val="24"/>
                <w:lang w:eastAsia="en-US"/>
              </w:rPr>
              <w:t>(</w:t>
            </w:r>
            <w:proofErr w:type="gramEnd"/>
            <w:r w:rsidRPr="009B5118">
              <w:rPr>
                <w:b/>
                <w:sz w:val="24"/>
                <w:szCs w:val="24"/>
                <w:lang w:eastAsia="en-US"/>
              </w:rPr>
              <w:t>по профилю специальности) по ПМ 03</w:t>
            </w:r>
          </w:p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Виды работ: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установка, настройка и обслуживание технических средств защиты информации и средств охраны объектов;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установка и настройка типовых программно-аппаратных средств защиты информации;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использование программно-аппаратных и инженерно-технических средств.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настройка, регулировка и ремонт оборудования средств защиты;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выбор способов и средств   многоуровневой защиты телекоммуникационных сетей в соответствии с нормативно-правовой базой;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проведение типовых операции настройки средств защиты операционных систем;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проведение аттестации объектов защиты;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определение источников несанкционированного доступа, исходя из модели угроз;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определение типа сигнала и технического средства в соответствии с алгоритмом программного продукта;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обнаружение и обезвреживание разрушающих программных воздействий с использованием программных средств;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t>- защита телекоммуникационных сетей техническими средствами в соответствии из нормативных документов ФСТЭК;</w:t>
            </w:r>
          </w:p>
          <w:p w:rsidR="00987536" w:rsidRPr="009B5118" w:rsidRDefault="00987536" w:rsidP="00A76CBD">
            <w:pPr>
              <w:rPr>
                <w:sz w:val="24"/>
                <w:szCs w:val="24"/>
                <w:lang w:eastAsia="en-US"/>
              </w:rPr>
            </w:pPr>
            <w:r w:rsidRPr="009B5118">
              <w:rPr>
                <w:sz w:val="24"/>
                <w:szCs w:val="24"/>
                <w:lang w:eastAsia="en-US"/>
              </w:rPr>
              <w:lastRenderedPageBreak/>
              <w:t>- защита информации организационными методами в соответствии с инструкциями на объекте.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72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i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Производственная практика </w:t>
            </w:r>
            <w:r w:rsidRPr="009B5118">
              <w:rPr>
                <w:b/>
                <w:sz w:val="24"/>
                <w:szCs w:val="24"/>
                <w:lang w:eastAsia="en-US"/>
              </w:rPr>
              <w:t>(по профилю специальности) по ПМ</w:t>
            </w:r>
          </w:p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Виды работ: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1. Участие в создании комплексной системы защиты на предприятии.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2. Применение программно-аппаратных средств защиты информации на предприятии</w:t>
            </w:r>
          </w:p>
          <w:p w:rsidR="00987536" w:rsidRPr="009B5118" w:rsidRDefault="00987536" w:rsidP="00A76CBD">
            <w:pPr>
              <w:rPr>
                <w:bCs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3. Применение инженерно-технических средств защиты информации на предприятии.</w:t>
            </w:r>
          </w:p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 w:rsidRPr="009B5118">
              <w:rPr>
                <w:bCs/>
                <w:sz w:val="24"/>
                <w:szCs w:val="24"/>
                <w:lang w:eastAsia="en-US"/>
              </w:rPr>
              <w:t>4. Применение криптографических средств защиты информации на предприятии.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CC2C14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(экзамен)</w:t>
            </w:r>
          </w:p>
        </w:tc>
        <w:tc>
          <w:tcPr>
            <w:tcW w:w="414" w:type="pct"/>
          </w:tcPr>
          <w:p w:rsidR="00987536" w:rsidRPr="00CC2C14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987536" w:rsidRPr="009B5118" w:rsidTr="00A76CBD">
        <w:tc>
          <w:tcPr>
            <w:tcW w:w="4586" w:type="pct"/>
            <w:gridSpan w:val="2"/>
          </w:tcPr>
          <w:p w:rsidR="00987536" w:rsidRPr="009B5118" w:rsidRDefault="00987536" w:rsidP="00A76CB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B5118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14" w:type="pct"/>
          </w:tcPr>
          <w:p w:rsidR="00987536" w:rsidRPr="009B5118" w:rsidRDefault="00987536" w:rsidP="00A76CB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336</w:t>
            </w:r>
          </w:p>
        </w:tc>
      </w:tr>
    </w:tbl>
    <w:p w:rsidR="00987536" w:rsidRDefault="00987536" w:rsidP="00131F7E"/>
    <w:p w:rsidR="00131F7E" w:rsidRDefault="00131F7E" w:rsidP="00131F7E"/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F17AB4" w:rsidRPr="001E4B3B" w:rsidRDefault="00F17AB4" w:rsidP="00131F7E">
      <w:pPr>
        <w:rPr>
          <w:sz w:val="24"/>
          <w:szCs w:val="24"/>
        </w:rPr>
      </w:pP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A1C09" w:rsidRPr="004A1C09" w:rsidRDefault="004A1C09" w:rsidP="004A1C09">
      <w:pPr>
        <w:ind w:firstLine="720"/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  <w:u w:val="single"/>
        </w:rPr>
        <w:t>Кабинет «Компьютерного моделирования»</w:t>
      </w:r>
      <w:r w:rsidRPr="004A1C09">
        <w:rPr>
          <w:sz w:val="28"/>
          <w:szCs w:val="28"/>
          <w:u w:val="single"/>
        </w:rPr>
        <w:t>,</w:t>
      </w:r>
      <w:r w:rsidRPr="004A1C09">
        <w:rPr>
          <w:sz w:val="28"/>
          <w:szCs w:val="28"/>
        </w:rPr>
        <w:t xml:space="preserve"> оснащенный о</w:t>
      </w:r>
      <w:r w:rsidRPr="004A1C09">
        <w:rPr>
          <w:bCs/>
          <w:sz w:val="28"/>
          <w:szCs w:val="28"/>
        </w:rPr>
        <w:t xml:space="preserve">борудованием: </w:t>
      </w:r>
    </w:p>
    <w:p w:rsidR="004A1C09" w:rsidRPr="004A1C09" w:rsidRDefault="004A1C09" w:rsidP="004A1C09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компьютеры в комплекте (системный блок, монитор, клавиатура, манипулятор «мышь») или ноутбуки (моноблоки),</w:t>
      </w:r>
      <w:r w:rsidRPr="004A1C09">
        <w:rPr>
          <w:bCs/>
          <w:sz w:val="28"/>
          <w:szCs w:val="28"/>
        </w:rPr>
        <w:tab/>
      </w:r>
    </w:p>
    <w:p w:rsidR="004A1C09" w:rsidRPr="004A1C09" w:rsidRDefault="004A1C09" w:rsidP="004A1C09">
      <w:pPr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локальная сеть с выходом в Интернет,</w:t>
      </w:r>
    </w:p>
    <w:p w:rsidR="004A1C09" w:rsidRPr="004A1C09" w:rsidRDefault="004A1C09" w:rsidP="004A1C09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4A1C09" w:rsidRPr="004A1C09" w:rsidRDefault="004A1C09" w:rsidP="004A1C09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программное обеспечение (системы электротехнического моделирования).</w:t>
      </w:r>
    </w:p>
    <w:p w:rsidR="004A1C09" w:rsidRPr="004A1C09" w:rsidRDefault="004A1C09" w:rsidP="004A1C09">
      <w:pPr>
        <w:ind w:firstLine="720"/>
        <w:jc w:val="both"/>
        <w:rPr>
          <w:bCs/>
          <w:sz w:val="28"/>
          <w:szCs w:val="28"/>
        </w:rPr>
      </w:pPr>
    </w:p>
    <w:p w:rsidR="004A1C09" w:rsidRPr="004A1C09" w:rsidRDefault="004A1C09" w:rsidP="004A1C09">
      <w:pPr>
        <w:ind w:firstLine="720"/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Лаборатории «Информационной безопасности телекоммуникационных систем», «Телекоммуникационных систем», оснащенные в соответствии с Программой по специальности 11.02.15.</w:t>
      </w:r>
    </w:p>
    <w:p w:rsidR="004A1C09" w:rsidRPr="004A1C09" w:rsidRDefault="004A1C09" w:rsidP="004A1C09">
      <w:pPr>
        <w:numPr>
          <w:ilvl w:val="0"/>
          <w:numId w:val="22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компьютеры в комплекте (системный блок, монитор, клавиатура, манипулятор «мышь») или ноутбуки (моноблоки),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локальная сеть с выходом в Интернет,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программно-аппаратный межсетевой экран (комплекс сетевой защиты)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комплекс антивирусного программного обеспечения,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комплекс программного обеспечения шифрования и дешифрования данных с использованием различных систем шифрования,</w:t>
      </w:r>
    </w:p>
    <w:p w:rsidR="004A1C09" w:rsidRPr="004A1C09" w:rsidRDefault="004A1C09" w:rsidP="004A1C09">
      <w:pPr>
        <w:numPr>
          <w:ilvl w:val="1"/>
          <w:numId w:val="23"/>
        </w:numPr>
        <w:jc w:val="both"/>
        <w:rPr>
          <w:sz w:val="28"/>
          <w:szCs w:val="28"/>
        </w:rPr>
      </w:pPr>
      <w:r w:rsidRPr="004A1C09">
        <w:rPr>
          <w:sz w:val="28"/>
          <w:szCs w:val="28"/>
        </w:rPr>
        <w:t>устройства защиты слаботочных систем коммуникаций (телефонная линия, радиотрансляция).</w:t>
      </w:r>
    </w:p>
    <w:p w:rsidR="004A1C09" w:rsidRPr="004A1C09" w:rsidRDefault="004A1C09" w:rsidP="004A1C09">
      <w:pPr>
        <w:ind w:firstLine="720"/>
        <w:jc w:val="both"/>
        <w:rPr>
          <w:sz w:val="28"/>
          <w:szCs w:val="28"/>
        </w:rPr>
      </w:pPr>
    </w:p>
    <w:p w:rsidR="004A1C09" w:rsidRPr="004A1C09" w:rsidRDefault="004A1C09" w:rsidP="004A1C09">
      <w:pPr>
        <w:ind w:firstLine="720"/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Лаборатория «Телекоммуникационные системы»:</w:t>
      </w:r>
    </w:p>
    <w:p w:rsidR="004A1C09" w:rsidRPr="004A1C09" w:rsidRDefault="004A1C09" w:rsidP="004A1C09">
      <w:pPr>
        <w:numPr>
          <w:ilvl w:val="1"/>
          <w:numId w:val="24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компьютеры в комплекте (системный блок, монитор, клавиатура, манипулятор «мышь») или ноутбуки (моноблоки),</w:t>
      </w:r>
    </w:p>
    <w:p w:rsidR="004A1C09" w:rsidRPr="004A1C09" w:rsidRDefault="004A1C09" w:rsidP="004A1C09">
      <w:pPr>
        <w:numPr>
          <w:ilvl w:val="1"/>
          <w:numId w:val="25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локальная сеть с выходом в Интернет,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IP АТС</w:t>
      </w:r>
      <w:r w:rsidRPr="004A1C09">
        <w:rPr>
          <w:bCs/>
          <w:sz w:val="28"/>
          <w:szCs w:val="28"/>
        </w:rPr>
        <w:tab/>
        <w:t>Иволга 2010 (4 порта)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IP-телефон</w:t>
      </w:r>
      <w:r w:rsidRPr="004A1C09">
        <w:rPr>
          <w:bCs/>
          <w:sz w:val="28"/>
          <w:szCs w:val="28"/>
        </w:rPr>
        <w:tab/>
      </w:r>
      <w:proofErr w:type="spellStart"/>
      <w:r w:rsidRPr="004A1C09">
        <w:rPr>
          <w:bCs/>
          <w:sz w:val="28"/>
          <w:szCs w:val="28"/>
        </w:rPr>
        <w:t>Linksys</w:t>
      </w:r>
      <w:proofErr w:type="spellEnd"/>
      <w:r w:rsidRPr="004A1C09">
        <w:rPr>
          <w:bCs/>
          <w:sz w:val="28"/>
          <w:szCs w:val="28"/>
        </w:rPr>
        <w:t xml:space="preserve"> SPA 921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IP-телефон</w:t>
      </w:r>
      <w:r w:rsidRPr="004A1C09">
        <w:rPr>
          <w:bCs/>
          <w:sz w:val="28"/>
          <w:szCs w:val="28"/>
        </w:rPr>
        <w:tab/>
      </w:r>
      <w:proofErr w:type="spellStart"/>
      <w:r w:rsidRPr="004A1C09">
        <w:rPr>
          <w:bCs/>
          <w:sz w:val="28"/>
          <w:szCs w:val="28"/>
        </w:rPr>
        <w:t>Linksys</w:t>
      </w:r>
      <w:proofErr w:type="spellEnd"/>
      <w:r w:rsidRPr="004A1C09">
        <w:rPr>
          <w:bCs/>
          <w:sz w:val="28"/>
          <w:szCs w:val="28"/>
        </w:rPr>
        <w:t xml:space="preserve"> SPA 921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 xml:space="preserve">Анализатор </w:t>
      </w:r>
      <w:proofErr w:type="spellStart"/>
      <w:r w:rsidRPr="004A1C09">
        <w:rPr>
          <w:bCs/>
          <w:sz w:val="28"/>
          <w:szCs w:val="28"/>
        </w:rPr>
        <w:t>ИКМ-трактов</w:t>
      </w:r>
      <w:proofErr w:type="spellEnd"/>
      <w:r w:rsidRPr="004A1C09">
        <w:rPr>
          <w:bCs/>
          <w:sz w:val="28"/>
          <w:szCs w:val="28"/>
        </w:rPr>
        <w:tab/>
      </w:r>
      <w:proofErr w:type="spellStart"/>
      <w:r w:rsidRPr="004A1C09">
        <w:rPr>
          <w:bCs/>
          <w:sz w:val="28"/>
          <w:szCs w:val="28"/>
        </w:rPr>
        <w:t>BERcut</w:t>
      </w:r>
      <w:proofErr w:type="spellEnd"/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 xml:space="preserve">Базовый блок </w:t>
      </w:r>
      <w:proofErr w:type="spellStart"/>
      <w:r w:rsidRPr="004A1C09">
        <w:rPr>
          <w:bCs/>
          <w:sz w:val="28"/>
          <w:szCs w:val="28"/>
        </w:rPr>
        <w:t>FlexGeinAccess</w:t>
      </w:r>
      <w:proofErr w:type="spellEnd"/>
      <w:r w:rsidRPr="004A1C09">
        <w:rPr>
          <w:bCs/>
          <w:sz w:val="28"/>
          <w:szCs w:val="28"/>
        </w:rPr>
        <w:tab/>
        <w:t>2 посадочных места для ADSL-карт, питание 48В,60В FG-ACE16-CORE-DC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Внутренний блок питания</w:t>
      </w:r>
      <w:r w:rsidRPr="004A1C09">
        <w:rPr>
          <w:bCs/>
          <w:sz w:val="28"/>
          <w:szCs w:val="28"/>
        </w:rPr>
        <w:tab/>
        <w:t xml:space="preserve">AT-FS7161 </w:t>
      </w:r>
      <w:proofErr w:type="spellStart"/>
      <w:r w:rsidRPr="004A1C09">
        <w:rPr>
          <w:bCs/>
          <w:sz w:val="28"/>
          <w:szCs w:val="28"/>
        </w:rPr>
        <w:t>LayerSwitch</w:t>
      </w:r>
      <w:proofErr w:type="spellEnd"/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lastRenderedPageBreak/>
        <w:t>Голосовой шлюз</w:t>
      </w:r>
      <w:r w:rsidRPr="004A1C09">
        <w:rPr>
          <w:bCs/>
          <w:sz w:val="28"/>
          <w:szCs w:val="28"/>
        </w:rPr>
        <w:tab/>
      </w:r>
      <w:proofErr w:type="spellStart"/>
      <w:r w:rsidRPr="004A1C09">
        <w:rPr>
          <w:bCs/>
          <w:sz w:val="28"/>
          <w:szCs w:val="28"/>
        </w:rPr>
        <w:t>D-Link</w:t>
      </w:r>
      <w:proofErr w:type="spellEnd"/>
      <w:r w:rsidRPr="004A1C09">
        <w:rPr>
          <w:bCs/>
          <w:sz w:val="28"/>
          <w:szCs w:val="28"/>
        </w:rPr>
        <w:t xml:space="preserve"> DVG-7022S с 2 портами FXS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Модуль</w:t>
      </w:r>
      <w:r w:rsidRPr="004A1C09">
        <w:rPr>
          <w:bCs/>
          <w:sz w:val="28"/>
          <w:szCs w:val="28"/>
        </w:rPr>
        <w:tab/>
      </w:r>
      <w:proofErr w:type="spellStart"/>
      <w:r w:rsidRPr="004A1C09">
        <w:rPr>
          <w:bCs/>
          <w:sz w:val="28"/>
          <w:szCs w:val="28"/>
        </w:rPr>
        <w:t>Flex</w:t>
      </w:r>
      <w:proofErr w:type="spellEnd"/>
      <w:r w:rsidRPr="004A1C09">
        <w:rPr>
          <w:bCs/>
          <w:sz w:val="28"/>
          <w:szCs w:val="28"/>
        </w:rPr>
        <w:t xml:space="preserve"> DSL в комплекте с блоком питания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  <w:lang w:val="en-US"/>
        </w:rPr>
      </w:pPr>
      <w:r w:rsidRPr="004A1C09">
        <w:rPr>
          <w:bCs/>
          <w:sz w:val="28"/>
          <w:szCs w:val="28"/>
        </w:rPr>
        <w:t>Коммутатор</w:t>
      </w:r>
      <w:r w:rsidRPr="004A1C09">
        <w:rPr>
          <w:bCs/>
          <w:sz w:val="28"/>
          <w:szCs w:val="28"/>
          <w:lang w:val="en-US"/>
        </w:rPr>
        <w:tab/>
        <w:t xml:space="preserve">1 </w:t>
      </w:r>
      <w:r w:rsidRPr="004A1C09">
        <w:rPr>
          <w:bCs/>
          <w:sz w:val="28"/>
          <w:szCs w:val="28"/>
        </w:rPr>
        <w:t>порт</w:t>
      </w:r>
      <w:r w:rsidRPr="004A1C09">
        <w:rPr>
          <w:bCs/>
          <w:sz w:val="28"/>
          <w:szCs w:val="28"/>
          <w:lang w:val="en-US"/>
        </w:rPr>
        <w:t xml:space="preserve"> mini G BIC LX Single-Mode Fiber Transceiver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Компьютер</w:t>
      </w:r>
      <w:r w:rsidRPr="004A1C09">
        <w:rPr>
          <w:bCs/>
          <w:sz w:val="28"/>
          <w:szCs w:val="28"/>
        </w:rPr>
        <w:tab/>
        <w:t xml:space="preserve">В комплекте (монитор DCB17+ клавиатура </w:t>
      </w:r>
      <w:proofErr w:type="spellStart"/>
      <w:r w:rsidRPr="004A1C09">
        <w:rPr>
          <w:bCs/>
          <w:sz w:val="28"/>
          <w:szCs w:val="28"/>
        </w:rPr>
        <w:t>Logitech</w:t>
      </w:r>
      <w:proofErr w:type="spellEnd"/>
      <w:r w:rsidRPr="004A1C09">
        <w:rPr>
          <w:bCs/>
          <w:sz w:val="28"/>
          <w:szCs w:val="28"/>
        </w:rPr>
        <w:t xml:space="preserve"> + мышь </w:t>
      </w:r>
      <w:proofErr w:type="spellStart"/>
      <w:r w:rsidRPr="004A1C09">
        <w:rPr>
          <w:bCs/>
          <w:sz w:val="28"/>
          <w:szCs w:val="28"/>
        </w:rPr>
        <w:t>Genius</w:t>
      </w:r>
      <w:proofErr w:type="spellEnd"/>
      <w:r w:rsidRPr="004A1C09">
        <w:rPr>
          <w:bCs/>
          <w:sz w:val="28"/>
          <w:szCs w:val="28"/>
        </w:rPr>
        <w:t xml:space="preserve"> E4300) 1,8 ГГц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Компьютер</w:t>
      </w:r>
      <w:r w:rsidRPr="004A1C09">
        <w:rPr>
          <w:bCs/>
          <w:sz w:val="28"/>
          <w:szCs w:val="28"/>
        </w:rPr>
        <w:tab/>
        <w:t xml:space="preserve">В комплекте (монитор DCB17+ клавиатура </w:t>
      </w:r>
      <w:proofErr w:type="spellStart"/>
      <w:r w:rsidRPr="004A1C09">
        <w:rPr>
          <w:bCs/>
          <w:sz w:val="28"/>
          <w:szCs w:val="28"/>
        </w:rPr>
        <w:t>Logitech</w:t>
      </w:r>
      <w:proofErr w:type="spellEnd"/>
      <w:r w:rsidRPr="004A1C09">
        <w:rPr>
          <w:bCs/>
          <w:sz w:val="28"/>
          <w:szCs w:val="28"/>
        </w:rPr>
        <w:t xml:space="preserve"> + мышь Е6600) 1,8 ГГц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Компьютер</w:t>
      </w:r>
      <w:r w:rsidRPr="004A1C09">
        <w:rPr>
          <w:bCs/>
          <w:sz w:val="28"/>
          <w:szCs w:val="28"/>
        </w:rPr>
        <w:tab/>
        <w:t xml:space="preserve">В комплекте (монитор DCD17+ клавиатура </w:t>
      </w:r>
      <w:proofErr w:type="spellStart"/>
      <w:r w:rsidRPr="004A1C09">
        <w:rPr>
          <w:bCs/>
          <w:sz w:val="28"/>
          <w:szCs w:val="28"/>
        </w:rPr>
        <w:t>Logitech</w:t>
      </w:r>
      <w:proofErr w:type="spellEnd"/>
      <w:r w:rsidRPr="004A1C09">
        <w:rPr>
          <w:bCs/>
          <w:sz w:val="28"/>
          <w:szCs w:val="28"/>
        </w:rPr>
        <w:t xml:space="preserve"> + мышь E43001) 1,8 ГГц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 xml:space="preserve">АТС </w:t>
      </w:r>
      <w:proofErr w:type="spellStart"/>
      <w:r w:rsidRPr="004A1C09">
        <w:rPr>
          <w:bCs/>
          <w:sz w:val="28"/>
          <w:szCs w:val="28"/>
        </w:rPr>
        <w:t>Элком</w:t>
      </w:r>
      <w:proofErr w:type="spellEnd"/>
      <w:r w:rsidRPr="004A1C09">
        <w:rPr>
          <w:bCs/>
          <w:sz w:val="28"/>
          <w:szCs w:val="28"/>
        </w:rPr>
        <w:tab/>
        <w:t>Комплект на 30 №№ с платами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АТС М-200</w:t>
      </w:r>
      <w:r w:rsidRPr="004A1C09">
        <w:rPr>
          <w:bCs/>
          <w:sz w:val="28"/>
          <w:szCs w:val="28"/>
        </w:rPr>
        <w:tab/>
        <w:t>Комплект на 32 №№ с платами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Мини-АТС</w:t>
      </w:r>
      <w:r w:rsidRPr="004A1C09">
        <w:rPr>
          <w:bCs/>
          <w:sz w:val="28"/>
          <w:szCs w:val="28"/>
        </w:rPr>
        <w:tab/>
        <w:t xml:space="preserve">LG </w:t>
      </w:r>
      <w:proofErr w:type="spellStart"/>
      <w:r w:rsidRPr="004A1C09">
        <w:rPr>
          <w:bCs/>
          <w:sz w:val="28"/>
          <w:szCs w:val="28"/>
        </w:rPr>
        <w:t>Aria</w:t>
      </w:r>
      <w:proofErr w:type="spellEnd"/>
      <w:r w:rsidRPr="004A1C09">
        <w:rPr>
          <w:bCs/>
          <w:sz w:val="28"/>
          <w:szCs w:val="28"/>
        </w:rPr>
        <w:t xml:space="preserve"> SOHO</w:t>
      </w:r>
    </w:p>
    <w:p w:rsidR="004A1C09" w:rsidRPr="004A1C09" w:rsidRDefault="004A1C09" w:rsidP="004A1C09">
      <w:pPr>
        <w:numPr>
          <w:ilvl w:val="1"/>
          <w:numId w:val="26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>Видео-микроскоп</w:t>
      </w:r>
      <w:r w:rsidRPr="004A1C09">
        <w:rPr>
          <w:bCs/>
          <w:sz w:val="28"/>
          <w:szCs w:val="28"/>
        </w:rPr>
        <w:tab/>
        <w:t xml:space="preserve"> FIP-400n </w:t>
      </w:r>
      <w:proofErr w:type="spellStart"/>
      <w:r w:rsidRPr="004A1C09">
        <w:rPr>
          <w:bCs/>
          <w:sz w:val="28"/>
          <w:szCs w:val="28"/>
        </w:rPr>
        <w:t>ConnectiorMAX</w:t>
      </w:r>
      <w:proofErr w:type="gramStart"/>
      <w:r w:rsidRPr="004A1C09">
        <w:rPr>
          <w:bCs/>
          <w:sz w:val="28"/>
          <w:szCs w:val="28"/>
        </w:rPr>
        <w:t>комплекты</w:t>
      </w:r>
      <w:proofErr w:type="spellEnd"/>
      <w:proofErr w:type="gramEnd"/>
      <w:r w:rsidRPr="004A1C09">
        <w:rPr>
          <w:bCs/>
          <w:sz w:val="28"/>
          <w:szCs w:val="28"/>
        </w:rPr>
        <w:t xml:space="preserve"> пассивных элементов (расходных материалов) для подключения абонентских терминалов и выполнения </w:t>
      </w:r>
      <w:proofErr w:type="spellStart"/>
      <w:r w:rsidRPr="004A1C09">
        <w:rPr>
          <w:bCs/>
          <w:sz w:val="28"/>
          <w:szCs w:val="28"/>
        </w:rPr>
        <w:t>кроссировки</w:t>
      </w:r>
      <w:proofErr w:type="spellEnd"/>
      <w:r w:rsidRPr="004A1C09">
        <w:rPr>
          <w:bCs/>
          <w:sz w:val="28"/>
          <w:szCs w:val="28"/>
        </w:rPr>
        <w:t>,</w:t>
      </w:r>
    </w:p>
    <w:p w:rsidR="004A1C09" w:rsidRPr="004A1C09" w:rsidRDefault="004A1C09" w:rsidP="004A1C09">
      <w:pPr>
        <w:numPr>
          <w:ilvl w:val="1"/>
          <w:numId w:val="27"/>
        </w:numPr>
        <w:jc w:val="both"/>
        <w:rPr>
          <w:bCs/>
          <w:sz w:val="28"/>
          <w:szCs w:val="28"/>
        </w:rPr>
      </w:pPr>
      <w:r w:rsidRPr="004A1C09">
        <w:rPr>
          <w:bCs/>
          <w:sz w:val="28"/>
          <w:szCs w:val="28"/>
        </w:rPr>
        <w:t xml:space="preserve">набор инструментов для выполнения </w:t>
      </w:r>
      <w:proofErr w:type="spellStart"/>
      <w:r w:rsidRPr="004A1C09">
        <w:rPr>
          <w:bCs/>
          <w:sz w:val="28"/>
          <w:szCs w:val="28"/>
        </w:rPr>
        <w:t>кроссировочных</w:t>
      </w:r>
      <w:proofErr w:type="spellEnd"/>
      <w:r w:rsidRPr="004A1C09">
        <w:rPr>
          <w:bCs/>
          <w:sz w:val="28"/>
          <w:szCs w:val="28"/>
        </w:rPr>
        <w:t xml:space="preserve"> работ.</w:t>
      </w:r>
    </w:p>
    <w:p w:rsidR="004A1C09" w:rsidRPr="004A1C09" w:rsidRDefault="004A1C09" w:rsidP="004A1C09">
      <w:pPr>
        <w:ind w:firstLine="720"/>
        <w:jc w:val="both"/>
        <w:rPr>
          <w:bCs/>
          <w:i/>
          <w:sz w:val="28"/>
          <w:szCs w:val="28"/>
        </w:rPr>
      </w:pPr>
      <w:r w:rsidRPr="004A1C09">
        <w:rPr>
          <w:bCs/>
          <w:sz w:val="28"/>
          <w:szCs w:val="28"/>
        </w:rPr>
        <w:t>Оснащенные базы практики, в соответствии с Программой по специальности</w:t>
      </w:r>
      <w:r w:rsidR="00C74479">
        <w:rPr>
          <w:bCs/>
          <w:sz w:val="28"/>
          <w:szCs w:val="28"/>
        </w:rPr>
        <w:t xml:space="preserve"> </w:t>
      </w:r>
      <w:r w:rsidRPr="004A1C09">
        <w:rPr>
          <w:bCs/>
          <w:sz w:val="28"/>
          <w:szCs w:val="28"/>
        </w:rPr>
        <w:t>11.02.15.</w:t>
      </w:r>
    </w:p>
    <w:p w:rsidR="004A1C09" w:rsidRPr="004A1C09" w:rsidRDefault="004A1C09" w:rsidP="004A1C09">
      <w:pPr>
        <w:ind w:firstLine="720"/>
        <w:jc w:val="both"/>
        <w:rPr>
          <w:sz w:val="28"/>
          <w:szCs w:val="28"/>
        </w:rPr>
      </w:pPr>
      <w:r w:rsidRPr="004A1C09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4A1C09">
        <w:rPr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F10B54" w:rsidRDefault="00131F7E" w:rsidP="006153A8">
      <w:pPr>
        <w:ind w:firstLine="709"/>
        <w:jc w:val="both"/>
        <w:rPr>
          <w:rFonts w:eastAsia="Times New Roman"/>
          <w:color w:val="FF0000"/>
          <w:sz w:val="28"/>
          <w:szCs w:val="24"/>
        </w:rPr>
      </w:pPr>
      <w:r w:rsidRPr="00EF3C02">
        <w:rPr>
          <w:bCs/>
          <w:sz w:val="28"/>
          <w:szCs w:val="28"/>
        </w:rPr>
        <w:t>Основные источники:</w:t>
      </w:r>
    </w:p>
    <w:p w:rsidR="00FF5376" w:rsidRPr="00FF5376" w:rsidRDefault="00FF5376" w:rsidP="00FF5376">
      <w:pPr>
        <w:pStyle w:val="af9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FF5376">
        <w:rPr>
          <w:bCs/>
          <w:sz w:val="28"/>
          <w:szCs w:val="28"/>
        </w:rPr>
        <w:t>Шаньгин В. Ф.   Информационная безопасно</w:t>
      </w:r>
      <w:r w:rsidR="00C74479">
        <w:rPr>
          <w:bCs/>
          <w:sz w:val="28"/>
          <w:szCs w:val="28"/>
        </w:rPr>
        <w:t>сть компьютерных систем и сетей</w:t>
      </w:r>
      <w:r w:rsidRPr="00FF5376">
        <w:rPr>
          <w:bCs/>
          <w:sz w:val="28"/>
          <w:szCs w:val="28"/>
        </w:rPr>
        <w:t>:</w:t>
      </w:r>
      <w:r w:rsidR="00C74479">
        <w:rPr>
          <w:bCs/>
          <w:sz w:val="28"/>
          <w:szCs w:val="28"/>
        </w:rPr>
        <w:t xml:space="preserve"> </w:t>
      </w:r>
      <w:proofErr w:type="spellStart"/>
      <w:r w:rsidRPr="00FF5376">
        <w:rPr>
          <w:bCs/>
          <w:sz w:val="28"/>
          <w:szCs w:val="28"/>
        </w:rPr>
        <w:t>учеб</w:t>
      </w:r>
      <w:proofErr w:type="gramStart"/>
      <w:r w:rsidRPr="00FF5376">
        <w:rPr>
          <w:bCs/>
          <w:sz w:val="28"/>
          <w:szCs w:val="28"/>
        </w:rPr>
        <w:t>.п</w:t>
      </w:r>
      <w:proofErr w:type="gramEnd"/>
      <w:r w:rsidRPr="00FF5376">
        <w:rPr>
          <w:bCs/>
          <w:sz w:val="28"/>
          <w:szCs w:val="28"/>
        </w:rPr>
        <w:t>особие</w:t>
      </w:r>
      <w:proofErr w:type="spellEnd"/>
      <w:r w:rsidRPr="00FF5376">
        <w:rPr>
          <w:bCs/>
          <w:sz w:val="28"/>
          <w:szCs w:val="28"/>
        </w:rPr>
        <w:t xml:space="preserve"> / В.Ф. Шаньгин. — М.</w:t>
      </w:r>
      <w:proofErr w:type="gramStart"/>
      <w:r w:rsidRPr="00FF5376">
        <w:rPr>
          <w:bCs/>
          <w:sz w:val="28"/>
          <w:szCs w:val="28"/>
        </w:rPr>
        <w:t xml:space="preserve"> :</w:t>
      </w:r>
      <w:proofErr w:type="gramEnd"/>
      <w:r w:rsidRPr="00FF5376">
        <w:rPr>
          <w:bCs/>
          <w:sz w:val="28"/>
          <w:szCs w:val="28"/>
        </w:rPr>
        <w:t xml:space="preserve"> ИД «ФОРУМ» : ИНФРА-М, 2017. — 416 с. —</w:t>
      </w:r>
      <w:r w:rsidR="00C74479">
        <w:rPr>
          <w:bCs/>
          <w:sz w:val="28"/>
          <w:szCs w:val="28"/>
        </w:rPr>
        <w:t xml:space="preserve"> (Профессиональное образование), </w:t>
      </w:r>
      <w:r w:rsidR="00C74479" w:rsidRPr="00B25A0F">
        <w:rPr>
          <w:bCs/>
          <w:sz w:val="28"/>
          <w:szCs w:val="28"/>
          <w:lang w:eastAsia="en-US"/>
        </w:rPr>
        <w:t>ЭБС «ZNANIUM»</w:t>
      </w:r>
      <w:r w:rsidR="00C74479">
        <w:rPr>
          <w:bCs/>
          <w:sz w:val="28"/>
          <w:szCs w:val="28"/>
          <w:lang w:val="en-US"/>
        </w:rPr>
        <w:t xml:space="preserve"> </w:t>
      </w:r>
    </w:p>
    <w:p w:rsidR="00FF5376" w:rsidRPr="00FF5376" w:rsidRDefault="00FF5376" w:rsidP="00FF5376">
      <w:pPr>
        <w:pStyle w:val="af9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FF5376">
        <w:rPr>
          <w:bCs/>
          <w:sz w:val="28"/>
          <w:szCs w:val="28"/>
        </w:rPr>
        <w:t>Партыка</w:t>
      </w:r>
      <w:proofErr w:type="spellEnd"/>
      <w:r w:rsidRPr="00FF5376">
        <w:rPr>
          <w:bCs/>
          <w:sz w:val="28"/>
          <w:szCs w:val="28"/>
        </w:rPr>
        <w:t xml:space="preserve"> Т. Л. Информационная безопасность </w:t>
      </w:r>
      <w:proofErr w:type="gramStart"/>
      <w:r w:rsidRPr="00FF5376">
        <w:rPr>
          <w:bCs/>
          <w:sz w:val="28"/>
          <w:szCs w:val="28"/>
        </w:rPr>
        <w:t>:</w:t>
      </w:r>
      <w:proofErr w:type="spellStart"/>
      <w:r w:rsidRPr="00FF5376">
        <w:rPr>
          <w:bCs/>
          <w:sz w:val="28"/>
          <w:szCs w:val="28"/>
        </w:rPr>
        <w:t>у</w:t>
      </w:r>
      <w:proofErr w:type="gramEnd"/>
      <w:r w:rsidRPr="00FF5376">
        <w:rPr>
          <w:bCs/>
          <w:sz w:val="28"/>
          <w:szCs w:val="28"/>
        </w:rPr>
        <w:t>чеб.пособие</w:t>
      </w:r>
      <w:proofErr w:type="spellEnd"/>
      <w:r w:rsidRPr="00FF5376">
        <w:rPr>
          <w:bCs/>
          <w:sz w:val="28"/>
          <w:szCs w:val="28"/>
        </w:rPr>
        <w:t xml:space="preserve"> / Т.Л. </w:t>
      </w:r>
      <w:proofErr w:type="spellStart"/>
      <w:r w:rsidRPr="00FF5376">
        <w:rPr>
          <w:bCs/>
          <w:sz w:val="28"/>
          <w:szCs w:val="28"/>
        </w:rPr>
        <w:t>Партыка</w:t>
      </w:r>
      <w:proofErr w:type="spellEnd"/>
      <w:r w:rsidRPr="00FF5376">
        <w:rPr>
          <w:bCs/>
          <w:sz w:val="28"/>
          <w:szCs w:val="28"/>
        </w:rPr>
        <w:t xml:space="preserve">, И.И. Попов. — 5-е изд., </w:t>
      </w:r>
      <w:proofErr w:type="spellStart"/>
      <w:r w:rsidRPr="00FF5376">
        <w:rPr>
          <w:bCs/>
          <w:sz w:val="28"/>
          <w:szCs w:val="28"/>
        </w:rPr>
        <w:t>перераб</w:t>
      </w:r>
      <w:proofErr w:type="spellEnd"/>
      <w:r w:rsidRPr="00FF5376">
        <w:rPr>
          <w:bCs/>
          <w:sz w:val="28"/>
          <w:szCs w:val="28"/>
        </w:rPr>
        <w:t xml:space="preserve">. и доп. — М. : ФОРУМ : ИНФРА-М, 2018. — 432 </w:t>
      </w:r>
      <w:proofErr w:type="gramStart"/>
      <w:r w:rsidRPr="00FF5376">
        <w:rPr>
          <w:bCs/>
          <w:sz w:val="28"/>
          <w:szCs w:val="28"/>
        </w:rPr>
        <w:t>с</w:t>
      </w:r>
      <w:proofErr w:type="gramEnd"/>
      <w:r w:rsidRPr="00FF5376">
        <w:rPr>
          <w:bCs/>
          <w:sz w:val="28"/>
          <w:szCs w:val="28"/>
        </w:rPr>
        <w:t>. — (Средне</w:t>
      </w:r>
      <w:r w:rsidR="00C74479">
        <w:rPr>
          <w:bCs/>
          <w:sz w:val="28"/>
          <w:szCs w:val="28"/>
        </w:rPr>
        <w:t xml:space="preserve">е профессиональное образование), </w:t>
      </w:r>
      <w:r w:rsidR="00C74479" w:rsidRPr="00B25A0F">
        <w:rPr>
          <w:bCs/>
          <w:sz w:val="28"/>
          <w:szCs w:val="28"/>
          <w:lang w:eastAsia="en-US"/>
        </w:rPr>
        <w:t>ЭБС «ZNANIUM»</w:t>
      </w:r>
    </w:p>
    <w:p w:rsidR="00FF5376" w:rsidRPr="00FF5376" w:rsidRDefault="00FF5376" w:rsidP="00FF5376">
      <w:pPr>
        <w:pStyle w:val="af9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FF5376">
        <w:rPr>
          <w:bCs/>
          <w:sz w:val="28"/>
          <w:szCs w:val="28"/>
        </w:rPr>
        <w:t>Партыка</w:t>
      </w:r>
      <w:proofErr w:type="spellEnd"/>
      <w:r w:rsidRPr="00FF5376">
        <w:rPr>
          <w:bCs/>
          <w:sz w:val="28"/>
          <w:szCs w:val="28"/>
        </w:rPr>
        <w:t xml:space="preserve"> Т. Л.  Информационная безопасность: Учебное пособие/</w:t>
      </w:r>
      <w:proofErr w:type="spellStart"/>
      <w:r w:rsidRPr="00FF5376">
        <w:rPr>
          <w:bCs/>
          <w:sz w:val="28"/>
          <w:szCs w:val="28"/>
        </w:rPr>
        <w:t>Партыка</w:t>
      </w:r>
      <w:proofErr w:type="spellEnd"/>
      <w:r w:rsidRPr="00FF5376">
        <w:rPr>
          <w:bCs/>
          <w:sz w:val="28"/>
          <w:szCs w:val="28"/>
        </w:rPr>
        <w:t xml:space="preserve"> Т. Л., Попов И. И., 5-е изд., </w:t>
      </w:r>
      <w:proofErr w:type="spellStart"/>
      <w:r w:rsidRPr="00FF5376">
        <w:rPr>
          <w:bCs/>
          <w:sz w:val="28"/>
          <w:szCs w:val="28"/>
        </w:rPr>
        <w:t>перераб</w:t>
      </w:r>
      <w:proofErr w:type="spellEnd"/>
      <w:r w:rsidRPr="00FF5376">
        <w:rPr>
          <w:bCs/>
          <w:sz w:val="28"/>
          <w:szCs w:val="28"/>
        </w:rPr>
        <w:t>. и доп. - М.: Форум, НИЦ ИНФРА-М, 2016. - 432 с. (Профессиональное образование)</w:t>
      </w:r>
      <w:r w:rsidR="00C74479">
        <w:rPr>
          <w:bCs/>
          <w:sz w:val="28"/>
          <w:szCs w:val="28"/>
        </w:rPr>
        <w:t>,</w:t>
      </w:r>
      <w:r w:rsidR="00C74479" w:rsidRPr="00C74479">
        <w:rPr>
          <w:bCs/>
          <w:sz w:val="28"/>
          <w:szCs w:val="28"/>
          <w:lang w:eastAsia="en-US"/>
        </w:rPr>
        <w:t xml:space="preserve"> </w:t>
      </w:r>
      <w:r w:rsidR="00C74479" w:rsidRPr="00B25A0F">
        <w:rPr>
          <w:bCs/>
          <w:sz w:val="28"/>
          <w:szCs w:val="28"/>
          <w:lang w:eastAsia="en-US"/>
        </w:rPr>
        <w:t>ЭБС «ZNANIUM»</w:t>
      </w:r>
    </w:p>
    <w:p w:rsidR="00FF5376" w:rsidRPr="00FF5376" w:rsidRDefault="00FF5376" w:rsidP="00FF5376">
      <w:pPr>
        <w:pStyle w:val="af9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FF5376">
        <w:rPr>
          <w:bCs/>
          <w:sz w:val="28"/>
          <w:szCs w:val="28"/>
        </w:rPr>
        <w:t>Жук А. П. Защита информации: Учебное пособие / А.П. Жук, Е.П. Жук, О.М. Лепешкин, А.И. Тимошкин. - 2-e изд. - М.: ИЦ РИОР: НИЦ ИНФРА-М, 2015. - 392 с. (Высшее образование:</w:t>
      </w:r>
      <w:r w:rsidR="00C74479">
        <w:rPr>
          <w:bCs/>
          <w:sz w:val="28"/>
          <w:szCs w:val="28"/>
        </w:rPr>
        <w:t xml:space="preserve"> </w:t>
      </w:r>
      <w:proofErr w:type="spellStart"/>
      <w:r w:rsidRPr="00FF5376">
        <w:rPr>
          <w:bCs/>
          <w:sz w:val="28"/>
          <w:szCs w:val="28"/>
        </w:rPr>
        <w:t>Бакалавриат</w:t>
      </w:r>
      <w:proofErr w:type="spellEnd"/>
      <w:r w:rsidRPr="00FF5376">
        <w:rPr>
          <w:bCs/>
          <w:sz w:val="28"/>
          <w:szCs w:val="28"/>
        </w:rPr>
        <w:t>; Магистратура)</w:t>
      </w:r>
      <w:r w:rsidR="00C74479">
        <w:rPr>
          <w:bCs/>
          <w:sz w:val="28"/>
          <w:szCs w:val="28"/>
        </w:rPr>
        <w:t xml:space="preserve">, </w:t>
      </w:r>
      <w:r w:rsidR="00C74479" w:rsidRPr="00B25A0F">
        <w:rPr>
          <w:bCs/>
          <w:sz w:val="28"/>
          <w:szCs w:val="28"/>
          <w:lang w:eastAsia="en-US"/>
        </w:rPr>
        <w:t>ЭБС «ZNANIUM»</w:t>
      </w:r>
    </w:p>
    <w:p w:rsidR="002C5613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4A1C09" w:rsidRPr="004415ED" w:rsidRDefault="004A1C09" w:rsidP="00131F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 литературы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1.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Зайцев А. П. Технические средства и методы защиты информации: Учебник для вузов / А.П. Зайцев, А.А. </w:t>
      </w:r>
      <w:proofErr w:type="spellStart"/>
      <w:r w:rsidRPr="004A1C09">
        <w:rPr>
          <w:rFonts w:eastAsia="Times New Roman"/>
          <w:color w:val="000000"/>
          <w:sz w:val="28"/>
          <w:szCs w:val="24"/>
        </w:rPr>
        <w:t>Шелупанов</w:t>
      </w:r>
      <w:proofErr w:type="spellEnd"/>
      <w:r w:rsidRPr="004A1C09">
        <w:rPr>
          <w:rFonts w:eastAsia="Times New Roman"/>
          <w:color w:val="000000"/>
          <w:sz w:val="28"/>
          <w:szCs w:val="24"/>
        </w:rPr>
        <w:t xml:space="preserve">, Р.В.Мещеряков; Под ред. </w:t>
      </w:r>
      <w:r w:rsidRPr="004A1C09">
        <w:rPr>
          <w:rFonts w:eastAsia="Times New Roman"/>
          <w:color w:val="000000"/>
          <w:sz w:val="28"/>
          <w:szCs w:val="24"/>
        </w:rPr>
        <w:lastRenderedPageBreak/>
        <w:t xml:space="preserve">А.П.Зайцева - 7 изд., </w:t>
      </w:r>
      <w:proofErr w:type="spellStart"/>
      <w:r w:rsidRPr="004A1C09">
        <w:rPr>
          <w:rFonts w:eastAsia="Times New Roman"/>
          <w:color w:val="000000"/>
          <w:sz w:val="28"/>
          <w:szCs w:val="24"/>
        </w:rPr>
        <w:t>исправ</w:t>
      </w:r>
      <w:proofErr w:type="spellEnd"/>
      <w:r w:rsidRPr="004A1C09">
        <w:rPr>
          <w:rFonts w:eastAsia="Times New Roman"/>
          <w:color w:val="000000"/>
          <w:sz w:val="28"/>
          <w:szCs w:val="24"/>
        </w:rPr>
        <w:t>. - М.: Гор. линия-Телеком, 201</w:t>
      </w:r>
      <w:r w:rsidR="00FF5376" w:rsidRPr="00FF5376">
        <w:rPr>
          <w:rFonts w:eastAsia="Times New Roman"/>
          <w:color w:val="000000"/>
          <w:sz w:val="28"/>
          <w:szCs w:val="24"/>
        </w:rPr>
        <w:t>6 (</w:t>
      </w:r>
      <w:r w:rsidR="00FF5376">
        <w:rPr>
          <w:rFonts w:eastAsia="Times New Roman"/>
          <w:color w:val="000000"/>
          <w:sz w:val="28"/>
          <w:szCs w:val="24"/>
        </w:rPr>
        <w:t>переиздан</w:t>
      </w:r>
      <w:r w:rsidR="00FF5376" w:rsidRPr="00FF5376">
        <w:rPr>
          <w:rFonts w:eastAsia="Times New Roman"/>
          <w:color w:val="000000"/>
          <w:sz w:val="28"/>
          <w:szCs w:val="24"/>
        </w:rPr>
        <w:t>)</w:t>
      </w:r>
      <w:r w:rsidRPr="004A1C09">
        <w:rPr>
          <w:rFonts w:eastAsia="Times New Roman"/>
          <w:color w:val="000000"/>
          <w:sz w:val="28"/>
          <w:szCs w:val="24"/>
        </w:rPr>
        <w:t>. - 442с.; 60x90 1/16 - (Уч. для вузов). (о) ISBN 978-5-9912-0233-6 (</w:t>
      </w:r>
      <w:hyperlink r:id="rId11" w:history="1">
        <w:proofErr w:type="spellStart"/>
        <w:r w:rsidRPr="004A1C09">
          <w:rPr>
            <w:rStyle w:val="af3"/>
            <w:rFonts w:eastAsia="Times New Roman"/>
            <w:sz w:val="28"/>
            <w:szCs w:val="24"/>
            <w:lang w:val="en-US"/>
          </w:rPr>
          <w:t>znanium</w:t>
        </w:r>
        <w:proofErr w:type="spellEnd"/>
        <w:r w:rsidRPr="004A1C09">
          <w:rPr>
            <w:rStyle w:val="af3"/>
            <w:rFonts w:eastAsia="Times New Roman"/>
            <w:sz w:val="28"/>
            <w:szCs w:val="24"/>
          </w:rPr>
          <w:t>.</w:t>
        </w:r>
        <w:r w:rsidRPr="004A1C09">
          <w:rPr>
            <w:rStyle w:val="af3"/>
            <w:rFonts w:eastAsia="Times New Roman"/>
            <w:sz w:val="28"/>
            <w:szCs w:val="24"/>
            <w:lang w:val="en-US"/>
          </w:rPr>
          <w:t>com</w:t>
        </w:r>
      </w:hyperlink>
      <w:r w:rsidRPr="004A1C09">
        <w:rPr>
          <w:rFonts w:eastAsia="Times New Roman"/>
          <w:color w:val="000000"/>
          <w:sz w:val="28"/>
          <w:szCs w:val="24"/>
        </w:rPr>
        <w:t>)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2.</w:t>
      </w:r>
      <w:r w:rsidRPr="004A1C09">
        <w:rPr>
          <w:rFonts w:eastAsia="Times New Roman"/>
          <w:color w:val="000000"/>
          <w:sz w:val="28"/>
          <w:szCs w:val="24"/>
        </w:rPr>
        <w:tab/>
      </w:r>
      <w:proofErr w:type="spellStart"/>
      <w:r w:rsidRPr="004A1C09">
        <w:rPr>
          <w:rFonts w:eastAsia="Times New Roman"/>
          <w:color w:val="000000"/>
          <w:sz w:val="28"/>
          <w:szCs w:val="24"/>
        </w:rPr>
        <w:t>Башлы</w:t>
      </w:r>
      <w:proofErr w:type="spellEnd"/>
      <w:r w:rsidRPr="004A1C09">
        <w:rPr>
          <w:rFonts w:eastAsia="Times New Roman"/>
          <w:color w:val="000000"/>
          <w:sz w:val="28"/>
          <w:szCs w:val="24"/>
        </w:rPr>
        <w:t>, П. Н. Информационная безопасность и защита информации [Электронный ресурс]</w:t>
      </w:r>
      <w:proofErr w:type="gramStart"/>
      <w:r w:rsidRPr="004A1C09">
        <w:rPr>
          <w:rFonts w:eastAsia="Times New Roman"/>
          <w:color w:val="000000"/>
          <w:sz w:val="28"/>
          <w:szCs w:val="24"/>
        </w:rPr>
        <w:t xml:space="preserve"> :</w:t>
      </w:r>
      <w:proofErr w:type="gramEnd"/>
      <w:r w:rsidRPr="004A1C09">
        <w:rPr>
          <w:rFonts w:eastAsia="Times New Roman"/>
          <w:color w:val="000000"/>
          <w:sz w:val="28"/>
          <w:szCs w:val="24"/>
        </w:rPr>
        <w:t xml:space="preserve"> Учебник / П. Н. </w:t>
      </w:r>
      <w:proofErr w:type="spellStart"/>
      <w:r w:rsidRPr="004A1C09">
        <w:rPr>
          <w:rFonts w:eastAsia="Times New Roman"/>
          <w:color w:val="000000"/>
          <w:sz w:val="28"/>
          <w:szCs w:val="24"/>
        </w:rPr>
        <w:t>Башлы</w:t>
      </w:r>
      <w:proofErr w:type="spellEnd"/>
      <w:r w:rsidRPr="004A1C09">
        <w:rPr>
          <w:rFonts w:eastAsia="Times New Roman"/>
          <w:color w:val="000000"/>
          <w:sz w:val="28"/>
          <w:szCs w:val="24"/>
        </w:rPr>
        <w:t xml:space="preserve">, А. В. </w:t>
      </w:r>
      <w:proofErr w:type="spellStart"/>
      <w:r w:rsidRPr="004A1C09">
        <w:rPr>
          <w:rFonts w:eastAsia="Times New Roman"/>
          <w:color w:val="000000"/>
          <w:sz w:val="28"/>
          <w:szCs w:val="24"/>
        </w:rPr>
        <w:t>Бабаш</w:t>
      </w:r>
      <w:proofErr w:type="spellEnd"/>
      <w:r w:rsidRPr="004A1C09">
        <w:rPr>
          <w:rFonts w:eastAsia="Times New Roman"/>
          <w:color w:val="000000"/>
          <w:sz w:val="28"/>
          <w:szCs w:val="24"/>
        </w:rPr>
        <w:t>, Е. К. Баранова. - М.: РИОР, 201</w:t>
      </w:r>
      <w:r w:rsidR="00FF5376">
        <w:rPr>
          <w:rFonts w:eastAsia="Times New Roman"/>
          <w:color w:val="000000"/>
          <w:sz w:val="28"/>
          <w:szCs w:val="24"/>
        </w:rPr>
        <w:t>5</w:t>
      </w:r>
      <w:r w:rsidRPr="004A1C09">
        <w:rPr>
          <w:rFonts w:eastAsia="Times New Roman"/>
          <w:color w:val="000000"/>
          <w:sz w:val="28"/>
          <w:szCs w:val="24"/>
        </w:rPr>
        <w:t>. - 222 с. - ISBN 978-5-369-01178-2</w:t>
      </w:r>
      <w:r w:rsidR="00C74479">
        <w:rPr>
          <w:rFonts w:eastAsia="Times New Roman"/>
          <w:color w:val="000000"/>
          <w:sz w:val="28"/>
          <w:szCs w:val="24"/>
        </w:rPr>
        <w:t xml:space="preserve">, </w:t>
      </w:r>
      <w:r w:rsidR="00C74479" w:rsidRPr="00B25A0F">
        <w:rPr>
          <w:bCs/>
          <w:sz w:val="28"/>
          <w:szCs w:val="28"/>
          <w:lang w:eastAsia="en-US"/>
        </w:rPr>
        <w:t>ЭБС «ZNANIUM»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Научно-технические и реферативные журналы: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1.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Электросвязь 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2.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Вестник связи 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3.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Сети и системы связи 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4.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Мобильные системы 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5.</w:t>
      </w:r>
      <w:r w:rsidRPr="004A1C09">
        <w:rPr>
          <w:rFonts w:eastAsia="Times New Roman"/>
          <w:color w:val="000000"/>
          <w:sz w:val="28"/>
          <w:szCs w:val="24"/>
        </w:rPr>
        <w:tab/>
        <w:t xml:space="preserve">Цифровая обработка сигналов </w:t>
      </w:r>
    </w:p>
    <w:p w:rsidR="004A1C09" w:rsidRPr="004A1C09" w:rsidRDefault="004A1C09" w:rsidP="004A1C09">
      <w:pPr>
        <w:ind w:firstLine="720"/>
        <w:jc w:val="both"/>
        <w:rPr>
          <w:rFonts w:eastAsia="Times New Roman"/>
          <w:color w:val="000000"/>
          <w:sz w:val="28"/>
          <w:szCs w:val="24"/>
        </w:rPr>
      </w:pPr>
      <w:r w:rsidRPr="004A1C09">
        <w:rPr>
          <w:rFonts w:eastAsia="Times New Roman"/>
          <w:color w:val="000000"/>
          <w:sz w:val="28"/>
          <w:szCs w:val="24"/>
        </w:rPr>
        <w:t>6.</w:t>
      </w:r>
      <w:r w:rsidRPr="004A1C09">
        <w:rPr>
          <w:rFonts w:eastAsia="Times New Roman"/>
          <w:color w:val="000000"/>
          <w:sz w:val="28"/>
          <w:szCs w:val="24"/>
        </w:rPr>
        <w:tab/>
        <w:t>Сводный реферативный журнал "Связь".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</w:t>
      </w:r>
      <w:r w:rsidR="00FF5376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Default="00131F7E" w:rsidP="00255134">
      <w:pPr>
        <w:pStyle w:val="1"/>
        <w:ind w:left="36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55134">
        <w:rPr>
          <w:b/>
          <w:caps/>
          <w:sz w:val="28"/>
          <w:szCs w:val="28"/>
        </w:rPr>
        <w:lastRenderedPageBreak/>
        <w:t>4.</w:t>
      </w:r>
      <w:r w:rsidRPr="004A1C09">
        <w:rPr>
          <w:b/>
          <w:caps/>
          <w:sz w:val="28"/>
          <w:szCs w:val="28"/>
        </w:rPr>
        <w:t>Контроль и оценка результатов освоения профессионального модуля (</w:t>
      </w:r>
      <w:r w:rsidR="007568DB" w:rsidRPr="004A1C09">
        <w:rPr>
          <w:b/>
          <w:caps/>
          <w:sz w:val="28"/>
          <w:szCs w:val="28"/>
        </w:rPr>
        <w:t>пО РАЗДЕЛАМ</w:t>
      </w:r>
      <w:r w:rsidRPr="004A1C09">
        <w:rPr>
          <w:b/>
          <w:caps/>
          <w:sz w:val="28"/>
          <w:szCs w:val="28"/>
        </w:rPr>
        <w:t>)</w:t>
      </w:r>
    </w:p>
    <w:p w:rsidR="004A1C09" w:rsidRDefault="004A1C09" w:rsidP="004A1C09"/>
    <w:tbl>
      <w:tblPr>
        <w:tblW w:w="100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4961"/>
        <w:gridCol w:w="2942"/>
      </w:tblGrid>
      <w:tr w:rsidR="004A1C09" w:rsidRPr="00A56FF1" w:rsidTr="004A1C09">
        <w:trPr>
          <w:trHeight w:val="1098"/>
        </w:trPr>
        <w:tc>
          <w:tcPr>
            <w:tcW w:w="2126" w:type="dxa"/>
          </w:tcPr>
          <w:p w:rsidR="004A1C09" w:rsidRPr="00A56FF1" w:rsidRDefault="004A1C09" w:rsidP="00A76CBD">
            <w:pPr>
              <w:suppressAutoHyphens/>
              <w:jc w:val="center"/>
            </w:pPr>
            <w:r w:rsidRPr="00A56FF1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:rsidR="004A1C09" w:rsidRPr="00A56FF1" w:rsidRDefault="004A1C09" w:rsidP="00A76CBD">
            <w:pPr>
              <w:suppressAutoHyphens/>
              <w:jc w:val="center"/>
            </w:pPr>
          </w:p>
          <w:p w:rsidR="004A1C09" w:rsidRPr="00A56FF1" w:rsidRDefault="004A1C09" w:rsidP="00A76CBD">
            <w:pPr>
              <w:suppressAutoHyphens/>
              <w:jc w:val="center"/>
            </w:pPr>
            <w:r w:rsidRPr="00A56FF1">
              <w:t>Критерии оценки</w:t>
            </w:r>
          </w:p>
        </w:tc>
        <w:tc>
          <w:tcPr>
            <w:tcW w:w="2942" w:type="dxa"/>
          </w:tcPr>
          <w:p w:rsidR="004A1C09" w:rsidRPr="00A56FF1" w:rsidRDefault="004A1C09" w:rsidP="00A76CBD">
            <w:pPr>
              <w:suppressAutoHyphens/>
              <w:jc w:val="center"/>
            </w:pPr>
          </w:p>
          <w:p w:rsidR="004A1C09" w:rsidRPr="00A56FF1" w:rsidRDefault="004A1C09" w:rsidP="00A76CBD">
            <w:pPr>
              <w:suppressAutoHyphens/>
              <w:jc w:val="center"/>
            </w:pPr>
            <w:r w:rsidRPr="00A56FF1">
              <w:t>Методы оценки</w:t>
            </w:r>
          </w:p>
        </w:tc>
      </w:tr>
      <w:tr w:rsidR="00EA4B8B" w:rsidRPr="00A56FF1" w:rsidTr="004A1C09">
        <w:trPr>
          <w:trHeight w:val="698"/>
        </w:trPr>
        <w:tc>
          <w:tcPr>
            <w:tcW w:w="2126" w:type="dxa"/>
          </w:tcPr>
          <w:p w:rsidR="00EA4B8B" w:rsidRPr="00A56FF1" w:rsidRDefault="00EA4B8B" w:rsidP="00EA4B8B">
            <w:pPr>
              <w:suppressAutoHyphens/>
            </w:pPr>
            <w:r w:rsidRPr="00A56FF1">
              <w:t>ПК 3.1. Выявлять угрозы и уязвимости в сетевой инфраструктуре с использованием системы анализа защищенности</w:t>
            </w:r>
          </w:p>
        </w:tc>
        <w:tc>
          <w:tcPr>
            <w:tcW w:w="4961" w:type="dxa"/>
            <w:vMerge w:val="restart"/>
          </w:tcPr>
          <w:p w:rsidR="00EA4B8B" w:rsidRPr="00EA4B8B" w:rsidRDefault="00EA4B8B" w:rsidP="00EA4B8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A4B8B">
              <w:rPr>
                <w:rFonts w:eastAsia="PMingLiU"/>
                <w:sz w:val="22"/>
                <w:szCs w:val="22"/>
              </w:rPr>
              <w:t>Оценка «</w:t>
            </w:r>
            <w:r w:rsidRPr="00EA4B8B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EA4B8B">
              <w:rPr>
                <w:rFonts w:eastAsia="PMingLiU"/>
                <w:sz w:val="22"/>
                <w:szCs w:val="22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EA4B8B" w:rsidRPr="00EA4B8B" w:rsidRDefault="00EA4B8B" w:rsidP="00EA4B8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EA4B8B">
              <w:rPr>
                <w:rFonts w:eastAsia="PMingLiU"/>
                <w:sz w:val="22"/>
                <w:szCs w:val="22"/>
              </w:rPr>
              <w:t>Оценка «</w:t>
            </w:r>
            <w:r w:rsidRPr="00EA4B8B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EA4B8B">
              <w:rPr>
                <w:rFonts w:eastAsia="PMingLiU"/>
                <w:sz w:val="22"/>
                <w:szCs w:val="22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EA4B8B" w:rsidRPr="009F4AD8" w:rsidRDefault="00EA4B8B" w:rsidP="00EA4B8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EA4B8B">
              <w:rPr>
                <w:rFonts w:eastAsia="PMingLiU"/>
                <w:sz w:val="22"/>
                <w:szCs w:val="22"/>
              </w:rPr>
              <w:t>Оценка «</w:t>
            </w:r>
            <w:r w:rsidRPr="00EA4B8B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EA4B8B">
              <w:rPr>
                <w:rFonts w:eastAsia="PMingLiU"/>
                <w:sz w:val="22"/>
                <w:szCs w:val="22"/>
              </w:rPr>
              <w:t xml:space="preserve">» - алгоритм разработан и соответствует заданию. </w:t>
            </w:r>
          </w:p>
        </w:tc>
        <w:tc>
          <w:tcPr>
            <w:tcW w:w="2942" w:type="dxa"/>
          </w:tcPr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тестирование,</w:t>
            </w:r>
          </w:p>
          <w:p w:rsidR="00EA4B8B" w:rsidRPr="00A56FF1" w:rsidRDefault="00EA4B8B" w:rsidP="00EA4B8B">
            <w:pPr>
              <w:suppressAutoHyphens/>
              <w:rPr>
                <w:lang w:eastAsia="en-US"/>
              </w:rPr>
            </w:pPr>
            <w:r w:rsidRPr="00A56FF1">
              <w:rPr>
                <w:lang w:eastAsia="en-US"/>
              </w:rPr>
              <w:t>экзамен,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лабораторных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практических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оценка решения ситуационных задач,</w:t>
            </w:r>
          </w:p>
          <w:p w:rsidR="00EA4B8B" w:rsidRPr="00A56FF1" w:rsidRDefault="00EA4B8B" w:rsidP="00EA4B8B">
            <w:pPr>
              <w:suppressAutoHyphens/>
              <w:rPr>
                <w:i/>
              </w:rPr>
            </w:pPr>
            <w:r w:rsidRPr="00A56FF1">
              <w:rPr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A4B8B" w:rsidRPr="00A56FF1" w:rsidTr="004A1C09">
        <w:tc>
          <w:tcPr>
            <w:tcW w:w="2126" w:type="dxa"/>
          </w:tcPr>
          <w:p w:rsidR="00EA4B8B" w:rsidRPr="00A56FF1" w:rsidRDefault="00EA4B8B" w:rsidP="00EA4B8B">
            <w:pPr>
              <w:rPr>
                <w:i/>
              </w:rPr>
            </w:pPr>
            <w:r w:rsidRPr="00A56FF1">
              <w:rPr>
                <w:bCs/>
                <w:lang w:eastAsia="en-US"/>
              </w:rPr>
              <w:t>ПК 3.2. Разрабатывать комплекс методов и средств защиты информации в инфокоммуникационных сетях и системах связи.</w:t>
            </w:r>
          </w:p>
        </w:tc>
        <w:tc>
          <w:tcPr>
            <w:tcW w:w="4961" w:type="dxa"/>
            <w:vMerge/>
          </w:tcPr>
          <w:p w:rsidR="00EA4B8B" w:rsidRPr="00A56FF1" w:rsidRDefault="00EA4B8B" w:rsidP="00EA4B8B">
            <w:pPr>
              <w:rPr>
                <w:bCs/>
                <w:lang w:eastAsia="en-US"/>
              </w:rPr>
            </w:pPr>
          </w:p>
        </w:tc>
        <w:tc>
          <w:tcPr>
            <w:tcW w:w="2942" w:type="dxa"/>
          </w:tcPr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тестирование,</w:t>
            </w:r>
          </w:p>
          <w:p w:rsidR="00EA4B8B" w:rsidRPr="00A56FF1" w:rsidRDefault="00EA4B8B" w:rsidP="00EA4B8B">
            <w:pPr>
              <w:suppressAutoHyphens/>
              <w:rPr>
                <w:lang w:eastAsia="en-US"/>
              </w:rPr>
            </w:pPr>
            <w:r w:rsidRPr="00A56FF1">
              <w:rPr>
                <w:lang w:eastAsia="en-US"/>
              </w:rPr>
              <w:t>экзамен,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лабораторных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практических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оценка решения ситуационных задач,</w:t>
            </w:r>
          </w:p>
          <w:p w:rsidR="00EA4B8B" w:rsidRPr="00A56FF1" w:rsidRDefault="00EA4B8B" w:rsidP="00EA4B8B">
            <w:pPr>
              <w:rPr>
                <w:i/>
              </w:rPr>
            </w:pPr>
            <w:r w:rsidRPr="00A56FF1">
              <w:rPr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A4B8B" w:rsidRPr="00A56FF1" w:rsidTr="004A1C09">
        <w:tc>
          <w:tcPr>
            <w:tcW w:w="2126" w:type="dxa"/>
          </w:tcPr>
          <w:p w:rsidR="00EA4B8B" w:rsidRPr="00A56FF1" w:rsidRDefault="00EA4B8B" w:rsidP="00EA4B8B">
            <w:r w:rsidRPr="00A56FF1">
              <w:rPr>
                <w:bCs/>
                <w:lang w:eastAsia="en-US"/>
              </w:rPr>
              <w:t xml:space="preserve">ПК 3.3. Осуществлять текущее администрирование для защиты инфокоммуникационных сетей и систем связи с использованием </w:t>
            </w:r>
            <w:r w:rsidRPr="00A56FF1">
              <w:rPr>
                <w:lang w:eastAsia="en-US"/>
              </w:rPr>
              <w:t>специализированного программного обеспечения и оборудования.</w:t>
            </w:r>
          </w:p>
        </w:tc>
        <w:tc>
          <w:tcPr>
            <w:tcW w:w="4961" w:type="dxa"/>
            <w:vMerge/>
          </w:tcPr>
          <w:p w:rsidR="00EA4B8B" w:rsidRPr="00A56FF1" w:rsidRDefault="00EA4B8B" w:rsidP="00EA4B8B"/>
        </w:tc>
        <w:tc>
          <w:tcPr>
            <w:tcW w:w="2942" w:type="dxa"/>
          </w:tcPr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тестирование,</w:t>
            </w:r>
          </w:p>
          <w:p w:rsidR="00EA4B8B" w:rsidRPr="00A56FF1" w:rsidRDefault="00EA4B8B" w:rsidP="00EA4B8B">
            <w:pPr>
              <w:suppressAutoHyphens/>
              <w:rPr>
                <w:lang w:eastAsia="en-US"/>
              </w:rPr>
            </w:pPr>
            <w:r w:rsidRPr="00A56FF1">
              <w:rPr>
                <w:lang w:eastAsia="en-US"/>
              </w:rPr>
              <w:t>экзамен,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лабораторных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экспертное наблюдение выполнения практических работ,</w:t>
            </w:r>
          </w:p>
          <w:p w:rsidR="00EA4B8B" w:rsidRPr="00A56FF1" w:rsidRDefault="00EA4B8B" w:rsidP="00EA4B8B">
            <w:pPr>
              <w:rPr>
                <w:lang w:eastAsia="en-US"/>
              </w:rPr>
            </w:pPr>
            <w:r w:rsidRPr="00A56FF1">
              <w:rPr>
                <w:lang w:eastAsia="en-US"/>
              </w:rPr>
              <w:t>оценка решения ситуационных задач,</w:t>
            </w:r>
          </w:p>
          <w:p w:rsidR="00EA4B8B" w:rsidRPr="00A56FF1" w:rsidRDefault="00EA4B8B" w:rsidP="00EA4B8B">
            <w:pPr>
              <w:rPr>
                <w:i/>
              </w:rPr>
            </w:pPr>
            <w:r w:rsidRPr="00A56FF1">
              <w:rPr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4885"/>
        <w:gridCol w:w="2977"/>
      </w:tblGrid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85" w:type="dxa"/>
          </w:tcPr>
          <w:p w:rsidR="004A1C09" w:rsidRPr="00914D60" w:rsidRDefault="004A1C09" w:rsidP="004A1C09">
            <w:pPr>
              <w:widowControl/>
              <w:numPr>
                <w:ilvl w:val="0"/>
                <w:numId w:val="18"/>
              </w:numPr>
              <w:tabs>
                <w:tab w:val="left" w:pos="252"/>
              </w:tabs>
              <w:autoSpaceDE/>
              <w:autoSpaceDN/>
              <w:adjustRightInd/>
            </w:pPr>
            <w:r w:rsidRPr="00914D60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A1C09" w:rsidRPr="00914D60" w:rsidRDefault="004A1C09" w:rsidP="00A76CBD">
            <w:r w:rsidRPr="00914D60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977" w:type="dxa"/>
            <w:vMerge w:val="restart"/>
          </w:tcPr>
          <w:p w:rsidR="004A1C09" w:rsidRPr="00914D60" w:rsidRDefault="004A1C09" w:rsidP="00A76CBD"/>
          <w:p w:rsidR="004A1C09" w:rsidRPr="00914D60" w:rsidRDefault="004A1C09" w:rsidP="00A76CBD"/>
          <w:p w:rsidR="004A1C09" w:rsidRPr="00914D60" w:rsidRDefault="004A1C09" w:rsidP="00A76CBD"/>
          <w:p w:rsidR="004A1C09" w:rsidRPr="00914D60" w:rsidRDefault="004A1C09" w:rsidP="00A76CBD"/>
          <w:p w:rsidR="004A1C09" w:rsidRPr="00914D60" w:rsidRDefault="004A1C09" w:rsidP="00A76CBD"/>
          <w:p w:rsidR="004A1C09" w:rsidRPr="00914D60" w:rsidRDefault="004A1C09" w:rsidP="00A76CBD">
            <w:r w:rsidRPr="00914D60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4A1C09" w:rsidRPr="00914D60" w:rsidRDefault="004A1C09" w:rsidP="00A76CBD"/>
          <w:p w:rsidR="004A1C09" w:rsidRPr="00914D60" w:rsidRDefault="004A1C09" w:rsidP="00A76CBD">
            <w:r w:rsidRPr="00914D60">
              <w:t xml:space="preserve">Экспертное наблюдение и оценка на лабораторно - практических занятиях, при выполнении работ по учебной и </w:t>
            </w:r>
            <w:r w:rsidRPr="00914D60">
              <w:lastRenderedPageBreak/>
              <w:t>производственной практикам</w:t>
            </w:r>
          </w:p>
          <w:p w:rsidR="004A1C09" w:rsidRPr="00914D60" w:rsidRDefault="004A1C09" w:rsidP="00A76CBD"/>
          <w:p w:rsidR="004A1C09" w:rsidRPr="00914D60" w:rsidRDefault="004A1C09" w:rsidP="00A76CBD">
            <w:r>
              <w:t>Экзамен</w:t>
            </w:r>
          </w:p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 xml:space="preserve">ОП 02.Осуществлять поиск, анализ и интерпретацию информации, необходимой для выполнения задач профессиональной </w:t>
            </w:r>
            <w:r w:rsidRPr="00914D60">
              <w:lastRenderedPageBreak/>
              <w:t>деятельности.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914D60">
              <w:t>медиаресурсы</w:t>
            </w:r>
            <w:proofErr w:type="spellEnd"/>
            <w:r w:rsidRPr="00914D60"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lastRenderedPageBreak/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 демонстрация ответственности за принятые решения</w:t>
            </w:r>
          </w:p>
          <w:p w:rsidR="004A1C09" w:rsidRPr="00914D60" w:rsidRDefault="004A1C09" w:rsidP="00A76CBD">
            <w:r w:rsidRPr="00914D60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A1C09" w:rsidRPr="00914D60" w:rsidRDefault="004A1C09" w:rsidP="00A76CBD">
            <w:r w:rsidRPr="00914D60">
              <w:t>- обоснованность анализа работы членов команды (подчиненных)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05.</w:t>
            </w:r>
            <w:r w:rsidRPr="00914D60"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-грамотность устной и письменной речи,</w:t>
            </w:r>
          </w:p>
          <w:p w:rsidR="004A1C09" w:rsidRPr="00914D60" w:rsidRDefault="004A1C09" w:rsidP="00A76CBD">
            <w:r w:rsidRPr="00914D60">
              <w:t>- ясность формулирования и изложения мыслей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885" w:type="dxa"/>
          </w:tcPr>
          <w:p w:rsidR="004A1C09" w:rsidRPr="00914D60" w:rsidRDefault="004A1C09" w:rsidP="00A76CBD">
            <w:pPr>
              <w:rPr>
                <w:bCs/>
              </w:rPr>
            </w:pPr>
            <w:r w:rsidRPr="00914D60">
              <w:rPr>
                <w:bCs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4A1C09" w:rsidRPr="00914D60" w:rsidRDefault="004A1C09" w:rsidP="00A76CBD"/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4A1C09" w:rsidRPr="00914D60" w:rsidRDefault="004A1C09" w:rsidP="00A76CBD">
            <w:r w:rsidRPr="00914D60"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4A1C09" w:rsidRPr="00914D60" w:rsidRDefault="004A1C09" w:rsidP="00A76CBD"/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c>
          <w:tcPr>
            <w:tcW w:w="2169" w:type="dxa"/>
          </w:tcPr>
          <w:p w:rsidR="004A1C09" w:rsidRPr="00914D60" w:rsidRDefault="004A1C09" w:rsidP="00A76CBD">
            <w:r w:rsidRPr="00914D60"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85" w:type="dxa"/>
          </w:tcPr>
          <w:p w:rsidR="004A1C09" w:rsidRPr="00914D60" w:rsidRDefault="004A1C09" w:rsidP="00A76CBD">
            <w:pPr>
              <w:pStyle w:val="af"/>
              <w:rPr>
                <w:sz w:val="22"/>
                <w:szCs w:val="22"/>
              </w:rPr>
            </w:pPr>
            <w:r w:rsidRPr="00914D60">
              <w:rPr>
                <w:bCs/>
                <w:sz w:val="22"/>
                <w:szCs w:val="22"/>
              </w:rPr>
              <w:t>- эффективность использования и</w:t>
            </w:r>
            <w:r w:rsidRPr="00914D60">
              <w:rPr>
                <w:sz w:val="22"/>
                <w:szCs w:val="22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  <w:tr w:rsidR="004A1C09" w:rsidRPr="00914D60" w:rsidTr="00A76CBD">
        <w:trPr>
          <w:trHeight w:val="1706"/>
        </w:trPr>
        <w:tc>
          <w:tcPr>
            <w:tcW w:w="2169" w:type="dxa"/>
          </w:tcPr>
          <w:p w:rsidR="004A1C09" w:rsidRPr="00914D60" w:rsidRDefault="004A1C09" w:rsidP="00A76CBD">
            <w:r w:rsidRPr="00914D60">
              <w:lastRenderedPageBreak/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885" w:type="dxa"/>
          </w:tcPr>
          <w:p w:rsidR="004A1C09" w:rsidRPr="00914D60" w:rsidRDefault="004A1C09" w:rsidP="00A76CBD">
            <w:r w:rsidRPr="00914D60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977" w:type="dxa"/>
            <w:vMerge/>
          </w:tcPr>
          <w:p w:rsidR="004A1C09" w:rsidRPr="00914D60" w:rsidRDefault="004A1C09" w:rsidP="00A76CBD"/>
        </w:tc>
      </w:tr>
    </w:tbl>
    <w:p w:rsidR="009F4AD8" w:rsidRPr="001B5438" w:rsidRDefault="009F4AD8" w:rsidP="00255134">
      <w:pPr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footerReference w:type="even" r:id="rId12"/>
      <w:footerReference w:type="default" r:id="rId13"/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2E6" w:rsidRDefault="00E922E6" w:rsidP="006E118D">
      <w:r>
        <w:separator/>
      </w:r>
    </w:p>
  </w:endnote>
  <w:endnote w:type="continuationSeparator" w:id="1">
    <w:p w:rsidR="00E922E6" w:rsidRDefault="00E922E6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5A" w:rsidRPr="006E118D" w:rsidRDefault="0053135A">
    <w:pPr>
      <w:pStyle w:val="a9"/>
      <w:jc w:val="right"/>
      <w:rPr>
        <w:sz w:val="24"/>
      </w:rPr>
    </w:pPr>
  </w:p>
  <w:p w:rsidR="0053135A" w:rsidRDefault="005313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5A" w:rsidRDefault="00AB10D1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3135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3135A" w:rsidRDefault="0053135A" w:rsidP="00035979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5A" w:rsidRDefault="0053135A" w:rsidP="00035979">
    <w:pPr>
      <w:pStyle w:val="a9"/>
      <w:framePr w:wrap="around" w:vAnchor="text" w:hAnchor="margin" w:xAlign="right" w:y="1"/>
      <w:rPr>
        <w:rStyle w:val="ad"/>
      </w:rPr>
    </w:pPr>
  </w:p>
  <w:p w:rsidR="0053135A" w:rsidRDefault="0053135A" w:rsidP="00035979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09" w:rsidRDefault="00AB10D1" w:rsidP="00733AEF">
    <w:pPr>
      <w:pStyle w:val="a9"/>
      <w:framePr w:wrap="around" w:vAnchor="text" w:hAnchor="margin" w:xAlign="right" w:y="1"/>
      <w:rPr>
        <w:rStyle w:val="ad"/>
        <w:rFonts w:eastAsia="Times New Roman"/>
      </w:rPr>
    </w:pPr>
    <w:r>
      <w:rPr>
        <w:rStyle w:val="ad"/>
        <w:rFonts w:eastAsia="Times New Roman"/>
      </w:rPr>
      <w:fldChar w:fldCharType="begin"/>
    </w:r>
    <w:r w:rsidR="004A1C09">
      <w:rPr>
        <w:rStyle w:val="ad"/>
        <w:rFonts w:eastAsia="Times New Roman"/>
      </w:rPr>
      <w:instrText xml:space="preserve">PAGE  </w:instrText>
    </w:r>
    <w:r>
      <w:rPr>
        <w:rStyle w:val="ad"/>
        <w:rFonts w:eastAsia="Times New Roman"/>
      </w:rPr>
      <w:fldChar w:fldCharType="end"/>
    </w:r>
  </w:p>
  <w:p w:rsidR="004A1C09" w:rsidRDefault="004A1C09" w:rsidP="00733AEF">
    <w:pPr>
      <w:pStyle w:val="a9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09" w:rsidRDefault="004A1C09">
    <w:pPr>
      <w:pStyle w:val="a9"/>
      <w:jc w:val="right"/>
    </w:pPr>
  </w:p>
  <w:p w:rsidR="004A1C09" w:rsidRDefault="004A1C09" w:rsidP="00733AE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2E6" w:rsidRDefault="00E922E6" w:rsidP="006E118D">
      <w:r>
        <w:separator/>
      </w:r>
    </w:p>
  </w:footnote>
  <w:footnote w:type="continuationSeparator" w:id="1">
    <w:p w:rsidR="00E922E6" w:rsidRDefault="00E922E6" w:rsidP="006E118D">
      <w:r>
        <w:continuationSeparator/>
      </w:r>
    </w:p>
  </w:footnote>
  <w:footnote w:id="2">
    <w:p w:rsidR="00D42846" w:rsidRPr="008C5796" w:rsidRDefault="00D42846" w:rsidP="00D42846">
      <w:pPr>
        <w:pStyle w:val="af0"/>
        <w:jc w:val="both"/>
      </w:pPr>
      <w:r w:rsidRPr="005667B0">
        <w:rPr>
          <w:rStyle w:val="af2"/>
          <w:i/>
        </w:rPr>
        <w:footnoteRef/>
      </w:r>
      <w:r w:rsidRPr="005667B0">
        <w:rPr>
          <w:rStyle w:val="ac"/>
          <w:rFonts w:eastAsiaTheme="minorEastAsia"/>
          <w:iCs w:val="0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c"/>
          <w:rFonts w:eastAsiaTheme="minorEastAsia"/>
          <w:iCs w:val="0"/>
        </w:rPr>
        <w:t>в</w:t>
      </w:r>
      <w:r w:rsidRPr="005667B0">
        <w:rPr>
          <w:rStyle w:val="ac"/>
          <w:rFonts w:eastAsiaTheme="minorEastAsia"/>
          <w:iCs w:val="0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c"/>
          <w:rFonts w:eastAsiaTheme="minorEastAsia"/>
          <w:iCs w:val="0"/>
        </w:rPr>
        <w:t>профессионального модуля</w:t>
      </w:r>
      <w:r w:rsidRPr="005667B0">
        <w:rPr>
          <w:rStyle w:val="ac"/>
          <w:rFonts w:eastAsiaTheme="minorEastAsia"/>
          <w:iCs w:val="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1216FF1"/>
    <w:multiLevelType w:val="hybridMultilevel"/>
    <w:tmpl w:val="098E04D6"/>
    <w:lvl w:ilvl="0" w:tplc="36524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652413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34073"/>
    <w:multiLevelType w:val="hybridMultilevel"/>
    <w:tmpl w:val="C25A8782"/>
    <w:lvl w:ilvl="0" w:tplc="44F84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77AC6"/>
    <w:multiLevelType w:val="hybridMultilevel"/>
    <w:tmpl w:val="0714E35E"/>
    <w:lvl w:ilvl="0" w:tplc="6836381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B27A5D"/>
    <w:multiLevelType w:val="hybridMultilevel"/>
    <w:tmpl w:val="18CA873A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5241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8013AFC"/>
    <w:multiLevelType w:val="hybridMultilevel"/>
    <w:tmpl w:val="22929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D274F4"/>
    <w:multiLevelType w:val="hybridMultilevel"/>
    <w:tmpl w:val="FD3A398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5241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0">
    <w:nsid w:val="430E39BB"/>
    <w:multiLevelType w:val="hybridMultilevel"/>
    <w:tmpl w:val="4ECAF3CC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5241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496F94"/>
    <w:multiLevelType w:val="hybridMultilevel"/>
    <w:tmpl w:val="91F28E46"/>
    <w:lvl w:ilvl="0" w:tplc="3652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4">
    <w:nsid w:val="54B31127"/>
    <w:multiLevelType w:val="hybridMultilevel"/>
    <w:tmpl w:val="8774E804"/>
    <w:lvl w:ilvl="0" w:tplc="3652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DA3198"/>
    <w:multiLevelType w:val="hybridMultilevel"/>
    <w:tmpl w:val="C6AE7D6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5241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23"/>
  </w:num>
  <w:num w:numId="4">
    <w:abstractNumId w:val="15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28"/>
  </w:num>
  <w:num w:numId="10">
    <w:abstractNumId w:val="25"/>
  </w:num>
  <w:num w:numId="11">
    <w:abstractNumId w:val="27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4"/>
  </w:num>
  <w:num w:numId="20">
    <w:abstractNumId w:val="24"/>
  </w:num>
  <w:num w:numId="21">
    <w:abstractNumId w:val="21"/>
  </w:num>
  <w:num w:numId="22">
    <w:abstractNumId w:val="9"/>
  </w:num>
  <w:num w:numId="23">
    <w:abstractNumId w:val="1"/>
  </w:num>
  <w:num w:numId="24">
    <w:abstractNumId w:val="18"/>
  </w:num>
  <w:num w:numId="25">
    <w:abstractNumId w:val="26"/>
  </w:num>
  <w:num w:numId="26">
    <w:abstractNumId w:val="10"/>
  </w:num>
  <w:num w:numId="27">
    <w:abstractNumId w:val="20"/>
  </w:num>
  <w:num w:numId="28">
    <w:abstractNumId w:val="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3A2"/>
    <w:rsid w:val="00081BA3"/>
    <w:rsid w:val="00083153"/>
    <w:rsid w:val="00085FEE"/>
    <w:rsid w:val="00087AD9"/>
    <w:rsid w:val="00092049"/>
    <w:rsid w:val="00093D3D"/>
    <w:rsid w:val="00093EEE"/>
    <w:rsid w:val="000956D8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5870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5134"/>
    <w:rsid w:val="0025625B"/>
    <w:rsid w:val="00256B80"/>
    <w:rsid w:val="002608AF"/>
    <w:rsid w:val="00262B25"/>
    <w:rsid w:val="00262E6B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00CC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30BF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1330"/>
    <w:rsid w:val="003528DB"/>
    <w:rsid w:val="00353822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451B"/>
    <w:rsid w:val="0044738E"/>
    <w:rsid w:val="00447BEE"/>
    <w:rsid w:val="00450639"/>
    <w:rsid w:val="00450A3A"/>
    <w:rsid w:val="00451A15"/>
    <w:rsid w:val="00451F38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4552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1C09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35A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663D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C0CF7"/>
    <w:rsid w:val="005C5797"/>
    <w:rsid w:val="005C5F5E"/>
    <w:rsid w:val="005D25DC"/>
    <w:rsid w:val="005D2CFA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153A8"/>
    <w:rsid w:val="00620748"/>
    <w:rsid w:val="0062369E"/>
    <w:rsid w:val="00627C81"/>
    <w:rsid w:val="00627F03"/>
    <w:rsid w:val="006323A6"/>
    <w:rsid w:val="006328B5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D"/>
    <w:rsid w:val="007F514C"/>
    <w:rsid w:val="007F6DED"/>
    <w:rsid w:val="007F74CA"/>
    <w:rsid w:val="0080006A"/>
    <w:rsid w:val="00801DC4"/>
    <w:rsid w:val="00802537"/>
    <w:rsid w:val="00803814"/>
    <w:rsid w:val="00803C3B"/>
    <w:rsid w:val="00803ED3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43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2D25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277"/>
    <w:rsid w:val="00941FC3"/>
    <w:rsid w:val="00942A39"/>
    <w:rsid w:val="00943B6B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87536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4AD8"/>
    <w:rsid w:val="009F6566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10D1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4A0E"/>
    <w:rsid w:val="00BA0301"/>
    <w:rsid w:val="00BA054D"/>
    <w:rsid w:val="00BA4714"/>
    <w:rsid w:val="00BA699C"/>
    <w:rsid w:val="00BA6EAF"/>
    <w:rsid w:val="00BA7FAC"/>
    <w:rsid w:val="00BB2842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26A8E"/>
    <w:rsid w:val="00C31F65"/>
    <w:rsid w:val="00C32042"/>
    <w:rsid w:val="00C34583"/>
    <w:rsid w:val="00C348F6"/>
    <w:rsid w:val="00C36503"/>
    <w:rsid w:val="00C37C7E"/>
    <w:rsid w:val="00C409D8"/>
    <w:rsid w:val="00C42A34"/>
    <w:rsid w:val="00C44B42"/>
    <w:rsid w:val="00C50D23"/>
    <w:rsid w:val="00C54D8B"/>
    <w:rsid w:val="00C611B6"/>
    <w:rsid w:val="00C611C8"/>
    <w:rsid w:val="00C625E2"/>
    <w:rsid w:val="00C62F73"/>
    <w:rsid w:val="00C64D55"/>
    <w:rsid w:val="00C65B73"/>
    <w:rsid w:val="00C731E7"/>
    <w:rsid w:val="00C74479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2846"/>
    <w:rsid w:val="00D43716"/>
    <w:rsid w:val="00D45309"/>
    <w:rsid w:val="00D512FC"/>
    <w:rsid w:val="00D527F8"/>
    <w:rsid w:val="00D55236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0ECF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5A06"/>
    <w:rsid w:val="00E767A4"/>
    <w:rsid w:val="00E82947"/>
    <w:rsid w:val="00E829FB"/>
    <w:rsid w:val="00E85536"/>
    <w:rsid w:val="00E87E24"/>
    <w:rsid w:val="00E9036F"/>
    <w:rsid w:val="00E922E6"/>
    <w:rsid w:val="00E938AC"/>
    <w:rsid w:val="00E93FC6"/>
    <w:rsid w:val="00E966CE"/>
    <w:rsid w:val="00E96B20"/>
    <w:rsid w:val="00E96DD1"/>
    <w:rsid w:val="00EA0165"/>
    <w:rsid w:val="00EA392D"/>
    <w:rsid w:val="00EA4A6B"/>
    <w:rsid w:val="00EA4B8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195C"/>
    <w:rsid w:val="00F0319B"/>
    <w:rsid w:val="00F04319"/>
    <w:rsid w:val="00F05587"/>
    <w:rsid w:val="00F10458"/>
    <w:rsid w:val="00F10B54"/>
    <w:rsid w:val="00F10BA4"/>
    <w:rsid w:val="00F10BA8"/>
    <w:rsid w:val="00F11BA8"/>
    <w:rsid w:val="00F14ADB"/>
    <w:rsid w:val="00F16CE7"/>
    <w:rsid w:val="00F17AB4"/>
    <w:rsid w:val="00F24E24"/>
    <w:rsid w:val="00F24ECD"/>
    <w:rsid w:val="00F26585"/>
    <w:rsid w:val="00F35E93"/>
    <w:rsid w:val="00F4201F"/>
    <w:rsid w:val="00F46DC8"/>
    <w:rsid w:val="00F47228"/>
    <w:rsid w:val="00F47A66"/>
    <w:rsid w:val="00F50947"/>
    <w:rsid w:val="00F52AFD"/>
    <w:rsid w:val="00F550C8"/>
    <w:rsid w:val="00F5633B"/>
    <w:rsid w:val="00F569AD"/>
    <w:rsid w:val="00F579F5"/>
    <w:rsid w:val="00F604A8"/>
    <w:rsid w:val="00F60940"/>
    <w:rsid w:val="00F61E03"/>
    <w:rsid w:val="00F62B04"/>
    <w:rsid w:val="00F6340D"/>
    <w:rsid w:val="00F641E5"/>
    <w:rsid w:val="00F6445F"/>
    <w:rsid w:val="00F708CE"/>
    <w:rsid w:val="00F722E2"/>
    <w:rsid w:val="00F73AA6"/>
    <w:rsid w:val="00F73CE8"/>
    <w:rsid w:val="00F75F72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67"/>
    <w:rsid w:val="00FE4AF0"/>
    <w:rsid w:val="00FF0881"/>
    <w:rsid w:val="00FF1C5D"/>
    <w:rsid w:val="00FF3471"/>
    <w:rsid w:val="00FF5376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uiPriority w:val="99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uiPriority w:val="99"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uiPriority w:val="99"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character" w:customStyle="1" w:styleId="FontStyle12">
    <w:name w:val="Font Style12"/>
    <w:rsid w:val="0053135A"/>
    <w:rPr>
      <w:rFonts w:ascii="Times New Roman" w:hAnsi="Times New Roman"/>
      <w:b/>
      <w:sz w:val="24"/>
    </w:rPr>
  </w:style>
  <w:style w:type="character" w:customStyle="1" w:styleId="FontStyle13">
    <w:name w:val="Font Style13"/>
    <w:uiPriority w:val="99"/>
    <w:rsid w:val="0053135A"/>
    <w:rPr>
      <w:rFonts w:ascii="Times New Roman" w:hAnsi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FE9A-E767-4BF5-801F-641D953B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5837</Words>
  <Characters>33272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2019-06-10T09:33:00Z</cp:lastPrinted>
  <dcterms:created xsi:type="dcterms:W3CDTF">2019-04-10T05:17:00Z</dcterms:created>
  <dcterms:modified xsi:type="dcterms:W3CDTF">2019-07-01T09:07:00Z</dcterms:modified>
</cp:coreProperties>
</file>