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C37" w:rsidRPr="00414C20" w:rsidRDefault="00F76C37" w:rsidP="00F76C37">
      <w:pPr>
        <w:jc w:val="right"/>
        <w:rPr>
          <w:b/>
          <w:i/>
        </w:rPr>
      </w:pPr>
      <w:r w:rsidRPr="00414C20">
        <w:rPr>
          <w:b/>
          <w:i/>
        </w:rPr>
        <w:t xml:space="preserve">Приложение </w:t>
      </w:r>
      <w:r w:rsidRPr="00414C20">
        <w:rPr>
          <w:b/>
          <w:i/>
          <w:lang w:val="en-US"/>
        </w:rPr>
        <w:t>II</w:t>
      </w:r>
      <w:r w:rsidRPr="00414C20">
        <w:rPr>
          <w:b/>
          <w:i/>
        </w:rPr>
        <w:t>.</w:t>
      </w:r>
      <w:r>
        <w:rPr>
          <w:b/>
          <w:i/>
        </w:rPr>
        <w:t>15</w:t>
      </w:r>
    </w:p>
    <w:p w:rsidR="009F3226" w:rsidRPr="00176338" w:rsidRDefault="00582EF7" w:rsidP="009F3226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F3226" w:rsidRPr="00176338">
        <w:rPr>
          <w:rFonts w:eastAsia="Times New Roman"/>
          <w:b/>
          <w:i/>
          <w:sz w:val="22"/>
          <w:szCs w:val="22"/>
        </w:rPr>
        <w:t>к программе СПО 11.02.15 «Инфокоммуникационные сети и системы связи»</w:t>
      </w:r>
    </w:p>
    <w:p w:rsidR="00F76C37" w:rsidRDefault="00F76C37" w:rsidP="009F3226">
      <w:pPr>
        <w:tabs>
          <w:tab w:val="left" w:pos="6480"/>
          <w:tab w:val="right" w:pos="9914"/>
        </w:tabs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Pr="00414C20" w:rsidRDefault="00F76C37" w:rsidP="00F76C37">
      <w:pPr>
        <w:jc w:val="center"/>
        <w:rPr>
          <w:b/>
          <w:i/>
        </w:rPr>
      </w:pPr>
    </w:p>
    <w:p w:rsidR="00F76C37" w:rsidRPr="00F76C37" w:rsidRDefault="00F76C37" w:rsidP="00F76C37">
      <w:pPr>
        <w:jc w:val="center"/>
        <w:rPr>
          <w:b/>
        </w:rPr>
      </w:pPr>
      <w:r w:rsidRPr="00F76C37">
        <w:rPr>
          <w:b/>
        </w:rPr>
        <w:t>РАБОЧАЯ ПРОГРАММА УЧЕБНОЙ ДИСЦИПЛИНЫ</w:t>
      </w:r>
    </w:p>
    <w:p w:rsidR="00F76C37" w:rsidRPr="00F76C37" w:rsidRDefault="00F76C37" w:rsidP="00F76C37">
      <w:pPr>
        <w:jc w:val="center"/>
        <w:rPr>
          <w:b/>
          <w:u w:val="single"/>
        </w:rPr>
      </w:pPr>
    </w:p>
    <w:p w:rsidR="00F76C37" w:rsidRPr="00F76C37" w:rsidRDefault="00F76C37" w:rsidP="00F76C37">
      <w:pPr>
        <w:jc w:val="center"/>
        <w:rPr>
          <w:b/>
          <w:caps/>
        </w:rPr>
      </w:pPr>
      <w:r w:rsidRPr="00F76C37">
        <w:rPr>
          <w:b/>
          <w:caps/>
        </w:rPr>
        <w:t>ОП.07 Энергоснабже</w:t>
      </w:r>
      <w:r w:rsidR="00CE2593">
        <w:rPr>
          <w:b/>
          <w:caps/>
        </w:rPr>
        <w:t xml:space="preserve">ние </w:t>
      </w:r>
      <w:r w:rsidR="00C5610A">
        <w:rPr>
          <w:b/>
          <w:caps/>
        </w:rPr>
        <w:t>телекоммуникационных</w:t>
      </w:r>
      <w:r w:rsidR="00CE2593">
        <w:rPr>
          <w:b/>
          <w:caps/>
        </w:rPr>
        <w:t xml:space="preserve"> систем</w:t>
      </w:r>
    </w:p>
    <w:p w:rsidR="00F76C37" w:rsidRDefault="00F76C37" w:rsidP="00F76C37">
      <w:pPr>
        <w:jc w:val="center"/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Default="00F76C37" w:rsidP="00F76C37">
      <w:pPr>
        <w:jc w:val="center"/>
        <w:rPr>
          <w:b/>
          <w:i/>
        </w:rPr>
      </w:pPr>
    </w:p>
    <w:p w:rsidR="00F76C37" w:rsidRPr="00414C20" w:rsidRDefault="00F76C37" w:rsidP="00F76C37">
      <w:pPr>
        <w:rPr>
          <w:b/>
          <w:i/>
        </w:rPr>
      </w:pPr>
    </w:p>
    <w:p w:rsidR="00F76C37" w:rsidRPr="00414C20" w:rsidRDefault="00F76C37" w:rsidP="00F76C37">
      <w:pPr>
        <w:rPr>
          <w:b/>
          <w:i/>
        </w:rPr>
      </w:pPr>
    </w:p>
    <w:p w:rsidR="00F76C37" w:rsidRPr="00414C20" w:rsidRDefault="00F76C37" w:rsidP="00F76C37">
      <w:pPr>
        <w:rPr>
          <w:b/>
          <w:i/>
        </w:rPr>
      </w:pPr>
    </w:p>
    <w:p w:rsidR="00F76C37" w:rsidRPr="00F76C37" w:rsidRDefault="00F76C37" w:rsidP="00F76C37">
      <w:pPr>
        <w:jc w:val="center"/>
        <w:rPr>
          <w:b/>
          <w:vertAlign w:val="superscript"/>
        </w:rPr>
      </w:pPr>
      <w:r w:rsidRPr="00F76C37">
        <w:rPr>
          <w:b/>
          <w:bCs/>
        </w:rPr>
        <w:t>2019 г.</w:t>
      </w:r>
      <w:r w:rsidRPr="00F76C37">
        <w:rPr>
          <w:b/>
          <w:bCs/>
        </w:rPr>
        <w:br w:type="page"/>
      </w:r>
    </w:p>
    <w:p w:rsidR="00AE789B" w:rsidRPr="00F80BE0" w:rsidRDefault="00AE789B" w:rsidP="00AE789B">
      <w:pPr>
        <w:shd w:val="clear" w:color="auto" w:fill="FFFFFF"/>
        <w:spacing w:line="360" w:lineRule="auto"/>
        <w:rPr>
          <w:sz w:val="24"/>
          <w:szCs w:val="24"/>
        </w:rPr>
        <w:sectPr w:rsidR="00AE789B" w:rsidRPr="00F80BE0" w:rsidSect="006E118D">
          <w:footerReference w:type="default" r:id="rId7"/>
          <w:pgSz w:w="11899" w:h="16838"/>
          <w:pgMar w:top="1134" w:right="567" w:bottom="1134" w:left="1418" w:header="720" w:footer="720" w:gutter="0"/>
          <w:cols w:space="60"/>
          <w:noEndnote/>
          <w:titlePg/>
          <w:docGrid w:linePitch="272"/>
        </w:sectPr>
      </w:pPr>
    </w:p>
    <w:p w:rsidR="00F76C37" w:rsidRDefault="00F76C37" w:rsidP="00F76C37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</w:p>
    <w:p w:rsidR="00F76C37" w:rsidRPr="00666393" w:rsidRDefault="00F76C37" w:rsidP="00F76C37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Елистратова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Эльвина</w:t>
      </w:r>
      <w:proofErr w:type="spellEnd"/>
      <w:r w:rsidR="00C265DB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Ринатовна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>, преподаватель ГБПОУ УКРТБ</w:t>
      </w:r>
    </w:p>
    <w:p w:rsidR="00F76C37" w:rsidRDefault="00F76C37" w:rsidP="00F76C37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F76C37" w:rsidRDefault="00F76C37" w:rsidP="00F76C37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F76C37" w:rsidRPr="00D06089" w:rsidTr="00F76C37">
        <w:tc>
          <w:tcPr>
            <w:tcW w:w="9503" w:type="dxa"/>
          </w:tcPr>
          <w:p w:rsidR="00F76C37" w:rsidRPr="00BF6934" w:rsidRDefault="00F76C37" w:rsidP="00F76C37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BF6934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BF6934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BF6934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BF6934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F76C37" w:rsidRPr="00BF6934" w:rsidRDefault="00F76C37" w:rsidP="00F76C37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BF6934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F76C37" w:rsidRPr="00BF6934" w:rsidRDefault="00F76C37" w:rsidP="00F76C3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BF6934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Pr="00BF6934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Pr="00BF6934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BF6934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F76C37" w:rsidRPr="00BF6934" w:rsidRDefault="00F76C37" w:rsidP="00F76C3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BF6934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F76C37" w:rsidRPr="00BF6934" w:rsidRDefault="00F76C37" w:rsidP="00F76C3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F76C37" w:rsidRPr="00D06089" w:rsidRDefault="00F76C37" w:rsidP="00F76C37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F76C37" w:rsidRDefault="00F76C37" w:rsidP="00F76C37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</w:p>
    <w:p w:rsidR="00F76C37" w:rsidRDefault="00F76C37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</w:p>
    <w:p w:rsidR="00F76C37" w:rsidRDefault="00F76C37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</w:p>
    <w:p w:rsidR="00F76C37" w:rsidRDefault="00F76C37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</w:p>
    <w:p w:rsidR="00F76C37" w:rsidRDefault="00F76C37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</w:p>
    <w:p w:rsidR="00F76C37" w:rsidRDefault="00F76C37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</w:p>
    <w:p w:rsidR="00F76C37" w:rsidRDefault="00F76C37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</w:p>
    <w:p w:rsidR="00F76C37" w:rsidRDefault="00F76C37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</w:p>
    <w:p w:rsidR="00F76C37" w:rsidRDefault="00F76C37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</w:p>
    <w:p w:rsidR="00F76C37" w:rsidRDefault="00F76C37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</w:p>
    <w:p w:rsidR="00F76C37" w:rsidRDefault="00F76C37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</w:p>
    <w:p w:rsidR="00F76C37" w:rsidRDefault="00F76C37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F3039E" w:rsidRDefault="00C5610A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Энергоснабжение телекоммуни</w:t>
            </w:r>
            <w:r w:rsidR="00F3039E" w:rsidRPr="00F3039E">
              <w:rPr>
                <w:sz w:val="28"/>
                <w:szCs w:val="28"/>
              </w:rPr>
              <w:t>кационных систем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787B71" w:rsidRDefault="00787B71" w:rsidP="00381156">
      <w:pPr>
        <w:rPr>
          <w:b/>
          <w:bCs/>
          <w:color w:val="000000"/>
          <w:sz w:val="24"/>
          <w:szCs w:val="24"/>
        </w:rPr>
      </w:pPr>
    </w:p>
    <w:p w:rsidR="0026595E" w:rsidRPr="007729B8" w:rsidRDefault="0026595E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</w:t>
      </w:r>
      <w:r w:rsidR="00B05DF1">
        <w:rPr>
          <w:b/>
          <w:bCs/>
          <w:color w:val="000000"/>
          <w:sz w:val="28"/>
          <w:szCs w:val="28"/>
        </w:rPr>
        <w:t>1</w:t>
      </w:r>
      <w:r w:rsidRPr="007729B8">
        <w:rPr>
          <w:b/>
          <w:bCs/>
          <w:color w:val="000000"/>
          <w:sz w:val="28"/>
          <w:szCs w:val="28"/>
        </w:rPr>
        <w:t>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Место дисциплины в структуре программы подготовки специалистов</w:t>
      </w:r>
      <w:r w:rsidR="00C5610A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FA42CE" w:rsidRPr="007729B8">
        <w:rPr>
          <w:rFonts w:eastAsia="Times New Roman"/>
          <w:b/>
          <w:bCs/>
          <w:color w:val="000000"/>
          <w:sz w:val="28"/>
          <w:szCs w:val="28"/>
        </w:rPr>
        <w:t>среднего звена</w:t>
      </w:r>
    </w:p>
    <w:p w:rsidR="007729B8" w:rsidRDefault="0073676B" w:rsidP="00B05DF1">
      <w:pPr>
        <w:ind w:firstLine="708"/>
        <w:rPr>
          <w:sz w:val="28"/>
          <w:szCs w:val="28"/>
        </w:rPr>
      </w:pPr>
      <w:r w:rsidRPr="0073676B">
        <w:rPr>
          <w:sz w:val="28"/>
          <w:szCs w:val="28"/>
        </w:rPr>
        <w:t>Учебная дисциплина «</w:t>
      </w:r>
      <w:r w:rsidRPr="00F3039E">
        <w:rPr>
          <w:sz w:val="28"/>
          <w:szCs w:val="28"/>
        </w:rPr>
        <w:t xml:space="preserve">Энергоснабжение </w:t>
      </w:r>
      <w:r w:rsidR="00C5610A">
        <w:rPr>
          <w:sz w:val="28"/>
          <w:szCs w:val="28"/>
        </w:rPr>
        <w:t>телекоммуника</w:t>
      </w:r>
      <w:r w:rsidRPr="00F3039E">
        <w:rPr>
          <w:sz w:val="28"/>
          <w:szCs w:val="28"/>
        </w:rPr>
        <w:t>ционных систем</w:t>
      </w:r>
      <w:r w:rsidRPr="0073676B">
        <w:rPr>
          <w:sz w:val="28"/>
          <w:szCs w:val="28"/>
        </w:rPr>
        <w:t xml:space="preserve">» принадлежит к общепрофессиональному циклу </w:t>
      </w:r>
    </w:p>
    <w:p w:rsidR="00B05DF1" w:rsidRDefault="00B05DF1" w:rsidP="00B05DF1">
      <w:pPr>
        <w:ind w:firstLine="708"/>
        <w:rPr>
          <w:b/>
          <w:bCs/>
          <w:color w:val="000000"/>
          <w:sz w:val="28"/>
          <w:szCs w:val="28"/>
        </w:rPr>
      </w:pPr>
    </w:p>
    <w:p w:rsidR="00F76C37" w:rsidRDefault="0026595E" w:rsidP="00381156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</w:t>
      </w:r>
      <w:r w:rsidR="00B05DF1">
        <w:rPr>
          <w:b/>
          <w:bCs/>
          <w:color w:val="000000"/>
          <w:sz w:val="28"/>
          <w:szCs w:val="28"/>
        </w:rPr>
        <w:t>2</w:t>
      </w:r>
      <w:r w:rsidRPr="007729B8">
        <w:rPr>
          <w:b/>
          <w:bCs/>
          <w:color w:val="000000"/>
          <w:sz w:val="28"/>
          <w:szCs w:val="28"/>
        </w:rPr>
        <w:t>.</w:t>
      </w:r>
      <w:r w:rsidRPr="007729B8">
        <w:rPr>
          <w:b/>
          <w:bCs/>
          <w:color w:val="000000"/>
          <w:sz w:val="28"/>
          <w:szCs w:val="28"/>
        </w:rPr>
        <w:tab/>
      </w:r>
      <w:r w:rsidR="00B05DF1"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</w:t>
      </w:r>
    </w:p>
    <w:p w:rsidR="00B05DF1" w:rsidRDefault="00B05DF1" w:rsidP="00381156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006"/>
        <w:gridCol w:w="4858"/>
      </w:tblGrid>
      <w:tr w:rsidR="00F76C37" w:rsidRPr="00583F21" w:rsidTr="00F76C37">
        <w:trPr>
          <w:trHeight w:val="649"/>
        </w:trPr>
        <w:tc>
          <w:tcPr>
            <w:tcW w:w="1384" w:type="dxa"/>
            <w:hideMark/>
          </w:tcPr>
          <w:p w:rsidR="00F76C37" w:rsidRPr="00583F21" w:rsidRDefault="00F76C37" w:rsidP="00F76C37">
            <w:pPr>
              <w:suppressAutoHyphens/>
              <w:jc w:val="center"/>
            </w:pPr>
            <w:r w:rsidRPr="00583F21">
              <w:t xml:space="preserve">Код </w:t>
            </w:r>
          </w:p>
          <w:p w:rsidR="00F76C37" w:rsidRPr="00583F21" w:rsidRDefault="00F76C37" w:rsidP="00F76C37">
            <w:pPr>
              <w:suppressAutoHyphens/>
              <w:jc w:val="center"/>
            </w:pPr>
            <w:r w:rsidRPr="00583F21">
              <w:t>ПК, ОК</w:t>
            </w:r>
          </w:p>
        </w:tc>
        <w:tc>
          <w:tcPr>
            <w:tcW w:w="3006" w:type="dxa"/>
            <w:hideMark/>
          </w:tcPr>
          <w:p w:rsidR="00F76C37" w:rsidRPr="00583F21" w:rsidRDefault="00F76C37" w:rsidP="00F76C37">
            <w:pPr>
              <w:suppressAutoHyphens/>
              <w:jc w:val="center"/>
            </w:pPr>
            <w:r w:rsidRPr="00583F21">
              <w:t>Умения</w:t>
            </w:r>
          </w:p>
        </w:tc>
        <w:tc>
          <w:tcPr>
            <w:tcW w:w="4858" w:type="dxa"/>
            <w:hideMark/>
          </w:tcPr>
          <w:p w:rsidR="00F76C37" w:rsidRPr="00583F21" w:rsidRDefault="00F76C37" w:rsidP="00F76C37">
            <w:pPr>
              <w:suppressAutoHyphens/>
              <w:jc w:val="center"/>
            </w:pPr>
            <w:r w:rsidRPr="00583F21">
              <w:t>Знания</w:t>
            </w:r>
          </w:p>
        </w:tc>
      </w:tr>
      <w:tr w:rsidR="00F76C37" w:rsidRPr="00583F21" w:rsidTr="00F76C37">
        <w:trPr>
          <w:trHeight w:val="212"/>
        </w:trPr>
        <w:tc>
          <w:tcPr>
            <w:tcW w:w="1384" w:type="dxa"/>
          </w:tcPr>
          <w:p w:rsidR="00F76C37" w:rsidRPr="00583F21" w:rsidRDefault="00F76C37" w:rsidP="00F76C37">
            <w:pPr>
              <w:ind w:left="113"/>
              <w:rPr>
                <w:lang w:eastAsia="en-US"/>
              </w:rPr>
            </w:pPr>
            <w:r w:rsidRPr="00583F21">
              <w:rPr>
                <w:lang w:eastAsia="en-US"/>
              </w:rPr>
              <w:t>OK 01-10</w:t>
            </w:r>
          </w:p>
          <w:p w:rsidR="00F76C37" w:rsidRDefault="00F76C37" w:rsidP="00F76C37">
            <w:pPr>
              <w:ind w:left="113"/>
              <w:rPr>
                <w:lang w:eastAsia="en-US"/>
              </w:rPr>
            </w:pPr>
          </w:p>
          <w:p w:rsidR="00F76C37" w:rsidRDefault="00F76C37" w:rsidP="00F76C37">
            <w:pPr>
              <w:ind w:left="113"/>
              <w:rPr>
                <w:lang w:eastAsia="en-US"/>
              </w:rPr>
            </w:pPr>
            <w:r w:rsidRPr="00583F21">
              <w:rPr>
                <w:lang w:eastAsia="en-US"/>
              </w:rPr>
              <w:t xml:space="preserve">ПК 1.1, 1.2, 1.4, </w:t>
            </w:r>
          </w:p>
          <w:p w:rsidR="00F76C37" w:rsidRPr="00583F21" w:rsidRDefault="00F76C37" w:rsidP="00F76C37">
            <w:pPr>
              <w:ind w:left="113"/>
              <w:rPr>
                <w:lang w:eastAsia="en-US"/>
              </w:rPr>
            </w:pPr>
            <w:r w:rsidRPr="00583F21">
              <w:rPr>
                <w:lang w:eastAsia="en-US"/>
              </w:rPr>
              <w:t>1.5 - 1.8, 2.1-2.3, 5.1- 5.3</w:t>
            </w:r>
          </w:p>
          <w:p w:rsidR="00F76C37" w:rsidRPr="00583F21" w:rsidRDefault="00F76C37" w:rsidP="00F76C37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006" w:type="dxa"/>
          </w:tcPr>
          <w:p w:rsidR="00F76C37" w:rsidRPr="00583F21" w:rsidRDefault="00F76C37" w:rsidP="00F76C37">
            <w:pPr>
              <w:widowControl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</w:pPr>
            <w:r w:rsidRPr="00583F21">
              <w:t>обнаруживать и устранять простейшие неисправности в электропитающих установках;</w:t>
            </w:r>
          </w:p>
          <w:p w:rsidR="00F76C37" w:rsidRPr="00583F21" w:rsidRDefault="00F76C37" w:rsidP="00F76C37">
            <w:pPr>
              <w:widowControl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</w:pPr>
            <w:r w:rsidRPr="00583F21">
              <w:t>осуществлять мониторинг работоспособности бесперебойных источников питания.</w:t>
            </w:r>
          </w:p>
          <w:p w:rsidR="00F76C37" w:rsidRPr="00583F21" w:rsidRDefault="00F76C37" w:rsidP="00F76C37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858" w:type="dxa"/>
          </w:tcPr>
          <w:p w:rsidR="00F76C37" w:rsidRPr="00583F21" w:rsidRDefault="00F76C37" w:rsidP="00F76C37">
            <w:pPr>
              <w:widowControl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</w:pPr>
            <w:r w:rsidRPr="00583F21">
              <w:t>источники электрической энергии для питания различных устройств, используемых в организациях связи;</w:t>
            </w:r>
          </w:p>
          <w:p w:rsidR="00F76C37" w:rsidRPr="00583F21" w:rsidRDefault="00F76C37" w:rsidP="00F76C37">
            <w:pPr>
              <w:widowControl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</w:pPr>
            <w:r w:rsidRPr="00583F21">
              <w:t>электроснабжение и системы электропитания организаций связи.</w:t>
            </w:r>
          </w:p>
          <w:p w:rsidR="00F76C37" w:rsidRPr="00583F21" w:rsidRDefault="00F76C37" w:rsidP="00F76C37">
            <w:pPr>
              <w:suppressAutoHyphens/>
              <w:jc w:val="center"/>
              <w:rPr>
                <w:b/>
              </w:rPr>
            </w:pPr>
          </w:p>
        </w:tc>
      </w:tr>
    </w:tbl>
    <w:p w:rsidR="00F76C37" w:rsidRPr="007729B8" w:rsidRDefault="00F76C37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</w:p>
    <w:p w:rsidR="00BA4357" w:rsidRDefault="00BA4357" w:rsidP="00B9340A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26595E" w:rsidRPr="007729B8" w:rsidRDefault="0026595E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1.4.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Рекомендуемое количество часов на освоение программы дисциплины</w:t>
      </w:r>
    </w:p>
    <w:p w:rsidR="002753FC" w:rsidRDefault="00B05DF1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  <w:r w:rsidRPr="00B05DF1">
        <w:rPr>
          <w:rFonts w:eastAsia="Times New Roman"/>
          <w:sz w:val="28"/>
          <w:szCs w:val="28"/>
          <w:lang w:eastAsia="en-US"/>
        </w:rPr>
        <w:t xml:space="preserve">Объем работы обучающихся во взаимодействии с преподавателем </w:t>
      </w:r>
      <w:r w:rsidRPr="00B05DF1">
        <w:rPr>
          <w:rFonts w:eastAsia="Times New Roman"/>
          <w:spacing w:val="-2"/>
          <w:sz w:val="28"/>
          <w:szCs w:val="28"/>
        </w:rPr>
        <w:t xml:space="preserve">78 </w:t>
      </w:r>
      <w:r w:rsidRPr="00B05DF1">
        <w:rPr>
          <w:rFonts w:eastAsia="Times New Roman"/>
          <w:sz w:val="28"/>
          <w:szCs w:val="28"/>
        </w:rPr>
        <w:t>часов</w:t>
      </w:r>
    </w:p>
    <w:p w:rsidR="00D93804" w:rsidRDefault="00D93804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D93804" w:rsidRDefault="00D93804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CE2593" w:rsidRDefault="00CE2593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CE2593" w:rsidRDefault="00CE2593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CE2593" w:rsidRDefault="00CE2593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CE2593" w:rsidRDefault="00CE2593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CE2593" w:rsidRDefault="00CE2593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CE2593" w:rsidRDefault="00CE2593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CE2593" w:rsidRDefault="00CE2593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CE2593" w:rsidRDefault="00CE2593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CE2593" w:rsidRDefault="00CE2593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CE2593" w:rsidRDefault="00CE2593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CE2593" w:rsidRDefault="00CE2593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B05DF1" w:rsidRPr="00B05DF1" w:rsidTr="00B05DF1">
        <w:tc>
          <w:tcPr>
            <w:tcW w:w="7560" w:type="dxa"/>
          </w:tcPr>
          <w:p w:rsidR="00B05DF1" w:rsidRPr="00B05DF1" w:rsidRDefault="00B05DF1" w:rsidP="00B05DF1">
            <w:pPr>
              <w:jc w:val="center"/>
              <w:rPr>
                <w:b/>
                <w:sz w:val="24"/>
                <w:szCs w:val="24"/>
              </w:rPr>
            </w:pPr>
            <w:r w:rsidRPr="00B05DF1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B05DF1" w:rsidRPr="00B05DF1" w:rsidRDefault="00B05DF1" w:rsidP="00B05DF1">
            <w:pPr>
              <w:jc w:val="center"/>
              <w:rPr>
                <w:b/>
                <w:sz w:val="24"/>
                <w:szCs w:val="24"/>
              </w:rPr>
            </w:pPr>
            <w:r w:rsidRPr="00B05DF1">
              <w:rPr>
                <w:b/>
                <w:sz w:val="24"/>
                <w:szCs w:val="24"/>
              </w:rPr>
              <w:t>Объем часов</w:t>
            </w:r>
          </w:p>
        </w:tc>
      </w:tr>
      <w:tr w:rsidR="00B05DF1" w:rsidRPr="00B05DF1" w:rsidTr="00B05DF1">
        <w:trPr>
          <w:trHeight w:val="122"/>
        </w:trPr>
        <w:tc>
          <w:tcPr>
            <w:tcW w:w="7560" w:type="dxa"/>
          </w:tcPr>
          <w:p w:rsidR="00B05DF1" w:rsidRPr="008E48BE" w:rsidRDefault="00B05DF1" w:rsidP="00B05DF1">
            <w:pPr>
              <w:rPr>
                <w:sz w:val="24"/>
                <w:szCs w:val="24"/>
              </w:rPr>
            </w:pPr>
            <w:r w:rsidRPr="008E48BE">
              <w:rPr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B05DF1" w:rsidRPr="00B05DF1" w:rsidRDefault="00B05DF1" w:rsidP="00B05DF1">
            <w:pPr>
              <w:jc w:val="center"/>
              <w:rPr>
                <w:sz w:val="24"/>
                <w:szCs w:val="24"/>
              </w:rPr>
            </w:pPr>
            <w:r w:rsidRPr="00B05DF1">
              <w:rPr>
                <w:sz w:val="24"/>
                <w:szCs w:val="24"/>
              </w:rPr>
              <w:t>78</w:t>
            </w:r>
          </w:p>
        </w:tc>
      </w:tr>
      <w:tr w:rsidR="00B05DF1" w:rsidRPr="00B05DF1" w:rsidTr="00B05DF1">
        <w:tc>
          <w:tcPr>
            <w:tcW w:w="7560" w:type="dxa"/>
          </w:tcPr>
          <w:p w:rsidR="00B05DF1" w:rsidRPr="008E48BE" w:rsidRDefault="00B05DF1" w:rsidP="00B05DF1">
            <w:pPr>
              <w:rPr>
                <w:sz w:val="24"/>
                <w:szCs w:val="24"/>
              </w:rPr>
            </w:pPr>
            <w:r w:rsidRPr="008E48BE">
              <w:rPr>
                <w:rFonts w:eastAsia="Times New Roman"/>
                <w:sz w:val="24"/>
                <w:szCs w:val="24"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2185" w:type="dxa"/>
          </w:tcPr>
          <w:p w:rsidR="00B05DF1" w:rsidRPr="00B05DF1" w:rsidRDefault="00B05DF1" w:rsidP="00B05DF1">
            <w:pPr>
              <w:jc w:val="center"/>
              <w:rPr>
                <w:sz w:val="24"/>
                <w:szCs w:val="24"/>
              </w:rPr>
            </w:pPr>
            <w:r w:rsidRPr="00B05DF1">
              <w:rPr>
                <w:sz w:val="24"/>
                <w:szCs w:val="24"/>
              </w:rPr>
              <w:t>78</w:t>
            </w:r>
          </w:p>
        </w:tc>
      </w:tr>
      <w:tr w:rsidR="00B05DF1" w:rsidRPr="00B05DF1" w:rsidTr="00B05DF1">
        <w:tc>
          <w:tcPr>
            <w:tcW w:w="9745" w:type="dxa"/>
            <w:gridSpan w:val="2"/>
          </w:tcPr>
          <w:p w:rsidR="00B05DF1" w:rsidRPr="00B05DF1" w:rsidRDefault="00B05DF1" w:rsidP="00B05DF1">
            <w:pPr>
              <w:rPr>
                <w:sz w:val="24"/>
                <w:szCs w:val="24"/>
              </w:rPr>
            </w:pPr>
            <w:r w:rsidRPr="00B05DF1">
              <w:rPr>
                <w:sz w:val="24"/>
                <w:szCs w:val="24"/>
              </w:rPr>
              <w:t>в том числе:</w:t>
            </w:r>
          </w:p>
        </w:tc>
      </w:tr>
      <w:tr w:rsidR="00B05DF1" w:rsidRPr="00B05DF1" w:rsidTr="00B05DF1">
        <w:tc>
          <w:tcPr>
            <w:tcW w:w="7560" w:type="dxa"/>
          </w:tcPr>
          <w:p w:rsidR="00B05DF1" w:rsidRPr="00B05DF1" w:rsidRDefault="00B05DF1" w:rsidP="00B05DF1">
            <w:pPr>
              <w:rPr>
                <w:sz w:val="24"/>
                <w:szCs w:val="24"/>
              </w:rPr>
            </w:pPr>
            <w:r w:rsidRPr="00B05DF1">
              <w:rPr>
                <w:sz w:val="24"/>
                <w:szCs w:val="24"/>
              </w:rPr>
              <w:t xml:space="preserve">- </w:t>
            </w:r>
            <w:r w:rsidRPr="00B05DF1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B05DF1" w:rsidRPr="00B05DF1" w:rsidRDefault="00B05DF1" w:rsidP="00B05DF1">
            <w:pPr>
              <w:jc w:val="center"/>
              <w:rPr>
                <w:sz w:val="24"/>
                <w:szCs w:val="24"/>
              </w:rPr>
            </w:pPr>
            <w:r w:rsidRPr="00B05DF1">
              <w:rPr>
                <w:sz w:val="24"/>
                <w:szCs w:val="24"/>
              </w:rPr>
              <w:t>36</w:t>
            </w:r>
          </w:p>
        </w:tc>
      </w:tr>
      <w:tr w:rsidR="00B05DF1" w:rsidRPr="00B05DF1" w:rsidTr="00B05DF1">
        <w:tc>
          <w:tcPr>
            <w:tcW w:w="7560" w:type="dxa"/>
          </w:tcPr>
          <w:p w:rsidR="00B05DF1" w:rsidRPr="00B05DF1" w:rsidRDefault="00B05DF1" w:rsidP="00B05DF1">
            <w:pPr>
              <w:rPr>
                <w:sz w:val="24"/>
                <w:szCs w:val="24"/>
              </w:rPr>
            </w:pPr>
            <w:r w:rsidRPr="00B05DF1">
              <w:rPr>
                <w:sz w:val="24"/>
                <w:szCs w:val="24"/>
              </w:rPr>
              <w:t>- лабораторные работы</w:t>
            </w:r>
            <w:r w:rsidRPr="00B05DF1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B05DF1" w:rsidRPr="00B05DF1" w:rsidRDefault="00B05DF1" w:rsidP="00B05DF1">
            <w:pPr>
              <w:jc w:val="center"/>
              <w:rPr>
                <w:sz w:val="24"/>
                <w:szCs w:val="24"/>
              </w:rPr>
            </w:pPr>
            <w:r w:rsidRPr="00B05DF1">
              <w:rPr>
                <w:sz w:val="24"/>
                <w:szCs w:val="24"/>
              </w:rPr>
              <w:t>-</w:t>
            </w:r>
          </w:p>
        </w:tc>
      </w:tr>
      <w:tr w:rsidR="00B05DF1" w:rsidRPr="00B05DF1" w:rsidTr="00B05DF1">
        <w:tc>
          <w:tcPr>
            <w:tcW w:w="7560" w:type="dxa"/>
          </w:tcPr>
          <w:p w:rsidR="00B05DF1" w:rsidRPr="00B05DF1" w:rsidRDefault="00B05DF1" w:rsidP="00B05DF1">
            <w:pPr>
              <w:rPr>
                <w:sz w:val="24"/>
                <w:szCs w:val="24"/>
              </w:rPr>
            </w:pPr>
            <w:r w:rsidRPr="00B05DF1">
              <w:rPr>
                <w:sz w:val="24"/>
                <w:szCs w:val="24"/>
              </w:rPr>
              <w:t>- практические занятия</w:t>
            </w:r>
            <w:r w:rsidRPr="00B05DF1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B05DF1" w:rsidRPr="00B05DF1" w:rsidRDefault="00B05DF1" w:rsidP="00B05DF1">
            <w:pPr>
              <w:jc w:val="center"/>
              <w:rPr>
                <w:sz w:val="24"/>
                <w:szCs w:val="24"/>
              </w:rPr>
            </w:pPr>
            <w:r w:rsidRPr="00B05DF1">
              <w:rPr>
                <w:sz w:val="24"/>
                <w:szCs w:val="24"/>
              </w:rPr>
              <w:t>24</w:t>
            </w:r>
          </w:p>
        </w:tc>
      </w:tr>
      <w:tr w:rsidR="00B05DF1" w:rsidRPr="00B05DF1" w:rsidTr="00B05DF1">
        <w:tc>
          <w:tcPr>
            <w:tcW w:w="7560" w:type="dxa"/>
          </w:tcPr>
          <w:p w:rsidR="00B05DF1" w:rsidRPr="00B05DF1" w:rsidRDefault="00B05DF1" w:rsidP="00B05DF1">
            <w:pPr>
              <w:rPr>
                <w:sz w:val="24"/>
                <w:szCs w:val="24"/>
              </w:rPr>
            </w:pPr>
            <w:r w:rsidRPr="00B05DF1">
              <w:rPr>
                <w:sz w:val="24"/>
                <w:szCs w:val="24"/>
              </w:rPr>
              <w:t>- курсовая работа (проект)</w:t>
            </w:r>
            <w:r w:rsidRPr="00B05DF1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B05DF1" w:rsidRPr="00B05DF1" w:rsidRDefault="00B05DF1" w:rsidP="00B05DF1">
            <w:pPr>
              <w:jc w:val="center"/>
              <w:rPr>
                <w:sz w:val="24"/>
                <w:szCs w:val="24"/>
              </w:rPr>
            </w:pPr>
            <w:r w:rsidRPr="00B05DF1">
              <w:rPr>
                <w:sz w:val="24"/>
                <w:szCs w:val="24"/>
              </w:rPr>
              <w:t>-</w:t>
            </w:r>
          </w:p>
        </w:tc>
      </w:tr>
      <w:tr w:rsidR="00B05DF1" w:rsidRPr="00B05DF1" w:rsidTr="00B05DF1">
        <w:tc>
          <w:tcPr>
            <w:tcW w:w="7560" w:type="dxa"/>
          </w:tcPr>
          <w:p w:rsidR="00B05DF1" w:rsidRPr="00B05DF1" w:rsidRDefault="00B05DF1" w:rsidP="00B05DF1">
            <w:pPr>
              <w:rPr>
                <w:sz w:val="24"/>
                <w:szCs w:val="24"/>
                <w:vertAlign w:val="superscript"/>
              </w:rPr>
            </w:pPr>
            <w:r w:rsidRPr="00B05DF1">
              <w:rPr>
                <w:sz w:val="24"/>
                <w:szCs w:val="24"/>
              </w:rPr>
              <w:t xml:space="preserve">- </w:t>
            </w:r>
            <w:r w:rsidRPr="00B05DF1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B05DF1">
              <w:rPr>
                <w:rStyle w:val="af4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B05DF1" w:rsidRPr="00B05DF1" w:rsidRDefault="00B05DF1" w:rsidP="00B05DF1">
            <w:pPr>
              <w:jc w:val="center"/>
              <w:rPr>
                <w:sz w:val="24"/>
                <w:szCs w:val="24"/>
              </w:rPr>
            </w:pPr>
            <w:r w:rsidRPr="00B05DF1">
              <w:rPr>
                <w:sz w:val="24"/>
                <w:szCs w:val="24"/>
              </w:rPr>
              <w:t>6</w:t>
            </w:r>
          </w:p>
        </w:tc>
      </w:tr>
      <w:tr w:rsidR="00B05DF1" w:rsidRPr="002753FC" w:rsidTr="00B05DF1">
        <w:tc>
          <w:tcPr>
            <w:tcW w:w="7560" w:type="dxa"/>
          </w:tcPr>
          <w:p w:rsidR="00B05DF1" w:rsidRPr="00B05DF1" w:rsidRDefault="00B05DF1" w:rsidP="00B05DF1">
            <w:pPr>
              <w:rPr>
                <w:sz w:val="24"/>
                <w:szCs w:val="24"/>
              </w:rPr>
            </w:pPr>
            <w:r w:rsidRPr="00B05DF1">
              <w:rPr>
                <w:sz w:val="24"/>
                <w:szCs w:val="24"/>
              </w:rPr>
              <w:t xml:space="preserve">- </w:t>
            </w:r>
            <w:r w:rsidRPr="00B05DF1">
              <w:rPr>
                <w:rFonts w:eastAsia="Times New Roman"/>
                <w:iCs/>
                <w:sz w:val="24"/>
                <w:szCs w:val="22"/>
              </w:rPr>
              <w:t xml:space="preserve">промежуточная аттестация (экзамен) </w:t>
            </w:r>
          </w:p>
        </w:tc>
        <w:tc>
          <w:tcPr>
            <w:tcW w:w="2185" w:type="dxa"/>
          </w:tcPr>
          <w:p w:rsidR="00B05DF1" w:rsidRPr="00B05DF1" w:rsidRDefault="00B05DF1" w:rsidP="00B05DF1">
            <w:pPr>
              <w:jc w:val="center"/>
              <w:rPr>
                <w:sz w:val="24"/>
                <w:szCs w:val="24"/>
              </w:rPr>
            </w:pPr>
            <w:r w:rsidRPr="00B05DF1">
              <w:rPr>
                <w:sz w:val="24"/>
                <w:szCs w:val="24"/>
              </w:rPr>
              <w:t>12</w:t>
            </w:r>
          </w:p>
        </w:tc>
      </w:tr>
    </w:tbl>
    <w:p w:rsidR="002753FC" w:rsidRPr="00E13AE2" w:rsidRDefault="002753FC" w:rsidP="002753FC">
      <w:pPr>
        <w:shd w:val="clear" w:color="auto" w:fill="FFFFFF"/>
        <w:spacing w:line="360" w:lineRule="auto"/>
        <w:ind w:left="720"/>
        <w:rPr>
          <w:color w:val="FF0000"/>
          <w:sz w:val="28"/>
          <w:szCs w:val="28"/>
        </w:rPr>
        <w:sectPr w:rsidR="002753FC" w:rsidRPr="00E13AE2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E7B13" w:rsidRDefault="00B66074" w:rsidP="00B05DF1">
      <w:pPr>
        <w:shd w:val="clear" w:color="auto" w:fill="FFFFFF"/>
        <w:spacing w:line="480" w:lineRule="auto"/>
        <w:ind w:left="108"/>
        <w:rPr>
          <w:b/>
          <w:bCs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lastRenderedPageBreak/>
        <w:t>2.2. Тематический</w:t>
      </w:r>
      <w:r w:rsidR="006E7B13" w:rsidRPr="006E7B13">
        <w:rPr>
          <w:b/>
          <w:bCs/>
          <w:color w:val="000000"/>
          <w:spacing w:val="-10"/>
          <w:sz w:val="28"/>
          <w:szCs w:val="28"/>
        </w:rPr>
        <w:t xml:space="preserve"> план и содержание учебной дисциплины</w:t>
      </w:r>
      <w:r w:rsidR="00B05DF1">
        <w:rPr>
          <w:b/>
          <w:bCs/>
          <w:color w:val="000000"/>
          <w:spacing w:val="-10"/>
          <w:sz w:val="28"/>
          <w:szCs w:val="28"/>
        </w:rPr>
        <w:t xml:space="preserve"> «</w:t>
      </w:r>
      <w:r w:rsidR="00B05DF1" w:rsidRPr="00B05DF1">
        <w:rPr>
          <w:b/>
          <w:sz w:val="28"/>
          <w:szCs w:val="28"/>
        </w:rPr>
        <w:t>Энергоснабжение инфокоммуникационных систем</w:t>
      </w:r>
      <w:r w:rsidR="00B05DF1">
        <w:rPr>
          <w:b/>
          <w:sz w:val="28"/>
          <w:szCs w:val="28"/>
        </w:rPr>
        <w:t>»</w:t>
      </w:r>
    </w:p>
    <w:p w:rsidR="0026595E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9922"/>
        <w:gridCol w:w="993"/>
        <w:gridCol w:w="2126"/>
      </w:tblGrid>
      <w:tr w:rsidR="00F3039E" w:rsidRPr="00617EF5" w:rsidTr="00F3039E">
        <w:trPr>
          <w:trHeight w:val="20"/>
        </w:trPr>
        <w:tc>
          <w:tcPr>
            <w:tcW w:w="2093" w:type="dxa"/>
          </w:tcPr>
          <w:p w:rsidR="00F3039E" w:rsidRPr="00B66074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22" w:type="dxa"/>
          </w:tcPr>
          <w:p w:rsidR="00F3039E" w:rsidRPr="00B66074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 учебного материала, лабораторные 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993" w:type="dxa"/>
          </w:tcPr>
          <w:p w:rsidR="00F3039E" w:rsidRPr="00B66074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2126" w:type="dxa"/>
          </w:tcPr>
          <w:p w:rsidR="00F3039E" w:rsidRPr="00B66074" w:rsidRDefault="00B05DF1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F3039E" w:rsidRPr="00617EF5" w:rsidTr="00F3039E">
        <w:trPr>
          <w:trHeight w:val="20"/>
        </w:trPr>
        <w:tc>
          <w:tcPr>
            <w:tcW w:w="2093" w:type="dxa"/>
          </w:tcPr>
          <w:p w:rsidR="00F3039E" w:rsidRPr="00B66074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2" w:type="dxa"/>
          </w:tcPr>
          <w:p w:rsidR="00F3039E" w:rsidRPr="00B66074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F3039E" w:rsidRPr="00B66074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F3039E" w:rsidRPr="00B66074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F3039E" w:rsidRPr="00617EF5" w:rsidTr="00F3039E">
        <w:trPr>
          <w:trHeight w:val="20"/>
        </w:trPr>
        <w:tc>
          <w:tcPr>
            <w:tcW w:w="2093" w:type="dxa"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17EF5">
              <w:rPr>
                <w:b/>
                <w:bCs/>
              </w:rPr>
              <w:t>Введение</w:t>
            </w:r>
          </w:p>
        </w:tc>
        <w:tc>
          <w:tcPr>
            <w:tcW w:w="9922" w:type="dxa"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17EF5">
              <w:t>Роль и место знаний по дисциплине «Энергоснабжение телекоммуникационных систем» при освоении смежных дисциплин по специальности и в сфере профессиональной деятельности. Технические способы защиты от поражения электрическим током.</w:t>
            </w:r>
          </w:p>
        </w:tc>
        <w:tc>
          <w:tcPr>
            <w:tcW w:w="993" w:type="dxa"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17EF5">
              <w:rPr>
                <w:b/>
                <w:bCs/>
              </w:rPr>
              <w:t>2</w:t>
            </w:r>
          </w:p>
        </w:tc>
        <w:tc>
          <w:tcPr>
            <w:tcW w:w="2126" w:type="dxa"/>
            <w:vMerge w:val="restart"/>
          </w:tcPr>
          <w:p w:rsidR="00F3039E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3039E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B05DF1" w:rsidRPr="00617EF5" w:rsidRDefault="00B05DF1" w:rsidP="00B05D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OK 01-10</w:t>
            </w:r>
          </w:p>
          <w:p w:rsidR="00B05DF1" w:rsidRDefault="00B05DF1" w:rsidP="00B05D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17EF5">
              <w:rPr>
                <w:bCs/>
              </w:rPr>
              <w:t xml:space="preserve">ПК 1.1, 1.2, 1.4, </w:t>
            </w:r>
          </w:p>
          <w:p w:rsidR="00F3039E" w:rsidRPr="00617EF5" w:rsidRDefault="00B05DF1" w:rsidP="00B05D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17EF5">
              <w:rPr>
                <w:bCs/>
              </w:rPr>
              <w:t>1.5 - 1.8, 2.1-2.3, 5.1- 5.3</w:t>
            </w:r>
          </w:p>
        </w:tc>
      </w:tr>
      <w:tr w:rsidR="00F3039E" w:rsidRPr="00617EF5" w:rsidTr="00F3039E">
        <w:trPr>
          <w:trHeight w:val="20"/>
        </w:trPr>
        <w:tc>
          <w:tcPr>
            <w:tcW w:w="2093" w:type="dxa"/>
            <w:vMerge w:val="restart"/>
          </w:tcPr>
          <w:p w:rsidR="00F3039E" w:rsidRDefault="00F3039E" w:rsidP="00F3039E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 w:rsidRPr="00617EF5">
              <w:rPr>
                <w:b/>
                <w:bCs/>
              </w:rPr>
              <w:t>1.</w:t>
            </w:r>
          </w:p>
          <w:p w:rsidR="00F3039E" w:rsidRPr="00F3039E" w:rsidRDefault="00F3039E" w:rsidP="00F3039E">
            <w:pPr>
              <w:shd w:val="clear" w:color="auto" w:fill="FFFFFF"/>
              <w:jc w:val="center"/>
              <w:rPr>
                <w:bCs/>
              </w:rPr>
            </w:pPr>
            <w:r w:rsidRPr="00F3039E">
              <w:rPr>
                <w:bCs/>
                <w:spacing w:val="-3"/>
              </w:rPr>
              <w:t>Источники электроснабжения предприятий связи</w:t>
            </w:r>
          </w:p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17EF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</w:tcPr>
          <w:p w:rsidR="00F3039E" w:rsidRPr="00617EF5" w:rsidRDefault="00F3039E" w:rsidP="00B05D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05DF1">
              <w:rPr>
                <w:b/>
                <w:bCs/>
              </w:rPr>
              <w:t>6</w:t>
            </w:r>
          </w:p>
        </w:tc>
        <w:tc>
          <w:tcPr>
            <w:tcW w:w="2126" w:type="dxa"/>
            <w:vMerge/>
            <w:shd w:val="clear" w:color="auto" w:fill="FFFFFF"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3039E" w:rsidRPr="00857D92" w:rsidTr="00F3039E">
        <w:trPr>
          <w:trHeight w:val="289"/>
        </w:trPr>
        <w:tc>
          <w:tcPr>
            <w:tcW w:w="2093" w:type="dxa"/>
            <w:vMerge/>
          </w:tcPr>
          <w:p w:rsidR="00F3039E" w:rsidRPr="00857D92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F3039E" w:rsidRPr="00857D92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57D92">
              <w:rPr>
                <w:b/>
                <w:bCs/>
              </w:rPr>
              <w:t>1 Конструкция и принцип действия трансформаторов. Сердечник и обмотка трансформаторов</w:t>
            </w:r>
          </w:p>
        </w:tc>
        <w:tc>
          <w:tcPr>
            <w:tcW w:w="993" w:type="dxa"/>
            <w:vMerge w:val="restart"/>
          </w:tcPr>
          <w:p w:rsidR="00F3039E" w:rsidRPr="00857D92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3039E" w:rsidRPr="00857D92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3039E" w:rsidRPr="00857D92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3039E" w:rsidRPr="00857D92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3039E" w:rsidRPr="00857D92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3039E" w:rsidRPr="00857D92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126" w:type="dxa"/>
            <w:vMerge/>
          </w:tcPr>
          <w:p w:rsidR="00F3039E" w:rsidRPr="00857D92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F3039E" w:rsidRPr="00617EF5" w:rsidTr="00F3039E">
        <w:trPr>
          <w:trHeight w:val="289"/>
        </w:trPr>
        <w:tc>
          <w:tcPr>
            <w:tcW w:w="2093" w:type="dxa"/>
            <w:vMerge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2" w:type="dxa"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2</w:t>
            </w:r>
            <w:r w:rsidRPr="00617EF5">
              <w:rPr>
                <w:b/>
                <w:bCs/>
              </w:rPr>
              <w:t xml:space="preserve">. </w:t>
            </w:r>
            <w:r w:rsidRPr="00617EF5">
              <w:rPr>
                <w:b/>
              </w:rPr>
              <w:t>Кислотные аккумуляторы</w:t>
            </w:r>
            <w:r w:rsidRPr="00617EF5">
              <w:rPr>
                <w:bCs/>
              </w:rPr>
              <w:t xml:space="preserve"> Предназначение</w:t>
            </w:r>
            <w:r w:rsidRPr="00617EF5">
              <w:t>, классификация и устройство кислотных аккумуляторов. Электрохимические реакции в аккумуляторе при заряде и разряде. Основные технические характеристики свинцовых аккумуляторов.</w:t>
            </w:r>
          </w:p>
        </w:tc>
        <w:tc>
          <w:tcPr>
            <w:tcW w:w="993" w:type="dxa"/>
            <w:vMerge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126" w:type="dxa"/>
            <w:vMerge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039E" w:rsidRPr="00617EF5" w:rsidTr="00F3039E">
        <w:trPr>
          <w:trHeight w:val="289"/>
        </w:trPr>
        <w:tc>
          <w:tcPr>
            <w:tcW w:w="2093" w:type="dxa"/>
            <w:vMerge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2" w:type="dxa"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17EF5">
              <w:rPr>
                <w:b/>
                <w:bCs/>
              </w:rPr>
              <w:t xml:space="preserve">. Щелочные аккумуляторы </w:t>
            </w:r>
            <w:r w:rsidRPr="00617EF5">
              <w:rPr>
                <w:bCs/>
              </w:rPr>
              <w:t>Предназначение</w:t>
            </w:r>
            <w:r w:rsidRPr="00617EF5">
              <w:t>, классификация и устройство щелочных аккумуляторов. Основные технические характеристики щелочных аккумуляторов. Особенности эксплуатации щелочных аккумуляторов.</w:t>
            </w:r>
          </w:p>
        </w:tc>
        <w:tc>
          <w:tcPr>
            <w:tcW w:w="993" w:type="dxa"/>
            <w:vMerge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126" w:type="dxa"/>
            <w:vMerge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039E" w:rsidRPr="00617EF5" w:rsidTr="00F3039E">
        <w:trPr>
          <w:trHeight w:val="289"/>
        </w:trPr>
        <w:tc>
          <w:tcPr>
            <w:tcW w:w="2093" w:type="dxa"/>
            <w:vMerge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2" w:type="dxa"/>
          </w:tcPr>
          <w:p w:rsidR="00F3039E" w:rsidRPr="00F73BF4" w:rsidRDefault="00F3039E" w:rsidP="00F3039E">
            <w:pPr>
              <w:spacing w:after="120"/>
              <w:jc w:val="both"/>
            </w:pPr>
            <w:r>
              <w:rPr>
                <w:b/>
                <w:bCs/>
              </w:rPr>
              <w:t>4</w:t>
            </w:r>
            <w:r w:rsidRPr="00617EF5">
              <w:rPr>
                <w:b/>
                <w:bCs/>
              </w:rPr>
              <w:t>. Перспективные источники электроснабжения</w:t>
            </w:r>
            <w:r w:rsidRPr="00617EF5">
              <w:t xml:space="preserve"> Электрохимические генераторы (топливные элементы). Термоэлектрические генераторы. Солнечные батареи. Устройство и основные технические характеристики </w:t>
            </w:r>
            <w:r w:rsidRPr="00617EF5">
              <w:rPr>
                <w:bCs/>
              </w:rPr>
              <w:t>перспективных источников электроснабжения.</w:t>
            </w:r>
          </w:p>
        </w:tc>
        <w:tc>
          <w:tcPr>
            <w:tcW w:w="993" w:type="dxa"/>
            <w:vMerge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126" w:type="dxa"/>
            <w:vMerge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D63EE" w:rsidRPr="00617EF5" w:rsidTr="00F3039E">
        <w:trPr>
          <w:trHeight w:val="289"/>
        </w:trPr>
        <w:tc>
          <w:tcPr>
            <w:tcW w:w="2093" w:type="dxa"/>
            <w:vMerge/>
          </w:tcPr>
          <w:p w:rsidR="000D63EE" w:rsidRPr="00617EF5" w:rsidRDefault="000D63E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2" w:type="dxa"/>
          </w:tcPr>
          <w:p w:rsidR="000D63EE" w:rsidRPr="000D63EE" w:rsidRDefault="000D63EE" w:rsidP="000D6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D63EE">
              <w:rPr>
                <w:bCs/>
              </w:rPr>
              <w:t>Домашнее задание: Чтение и анализ л</w:t>
            </w:r>
            <w:r>
              <w:rPr>
                <w:bCs/>
              </w:rPr>
              <w:t xml:space="preserve">екции, </w:t>
            </w:r>
            <w:r w:rsidR="006B76F7">
              <w:rPr>
                <w:bCs/>
              </w:rPr>
              <w:t>подготовка кроссвордов по пройденной тематике</w:t>
            </w:r>
          </w:p>
        </w:tc>
        <w:tc>
          <w:tcPr>
            <w:tcW w:w="993" w:type="dxa"/>
          </w:tcPr>
          <w:p w:rsidR="000D63EE" w:rsidRDefault="000D63E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D63EE" w:rsidRPr="00617EF5" w:rsidRDefault="000D63E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039E" w:rsidRPr="00617EF5" w:rsidTr="00F3039E">
        <w:trPr>
          <w:trHeight w:val="289"/>
        </w:trPr>
        <w:tc>
          <w:tcPr>
            <w:tcW w:w="2093" w:type="dxa"/>
            <w:vMerge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2" w:type="dxa"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74DFC">
              <w:rPr>
                <w:b/>
              </w:rPr>
              <w:t>Тематика практичес</w:t>
            </w:r>
            <w:r>
              <w:rPr>
                <w:b/>
              </w:rPr>
              <w:t>ких занятий</w:t>
            </w:r>
          </w:p>
        </w:tc>
        <w:tc>
          <w:tcPr>
            <w:tcW w:w="993" w:type="dxa"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126" w:type="dxa"/>
            <w:vMerge/>
            <w:shd w:val="clear" w:color="auto" w:fill="FFFFFF"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039E" w:rsidRPr="00617EF5" w:rsidTr="00F3039E">
        <w:trPr>
          <w:trHeight w:val="289"/>
        </w:trPr>
        <w:tc>
          <w:tcPr>
            <w:tcW w:w="2093" w:type="dxa"/>
            <w:vMerge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2" w:type="dxa"/>
          </w:tcPr>
          <w:p w:rsidR="00F3039E" w:rsidRPr="006070FB" w:rsidRDefault="00F3039E" w:rsidP="006070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Практическое занятие «</w:t>
            </w:r>
            <w:r w:rsidR="006070FB">
              <w:t>Расчет трансформаторов малой мощности»</w:t>
            </w:r>
          </w:p>
        </w:tc>
        <w:tc>
          <w:tcPr>
            <w:tcW w:w="993" w:type="dxa"/>
          </w:tcPr>
          <w:p w:rsidR="00F3039E" w:rsidRPr="006070FB" w:rsidRDefault="006070FB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2126" w:type="dxa"/>
            <w:vMerge/>
            <w:shd w:val="clear" w:color="auto" w:fill="FFFFFF"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3039E" w:rsidRPr="00617EF5" w:rsidTr="00F3039E">
        <w:trPr>
          <w:trHeight w:val="312"/>
        </w:trPr>
        <w:tc>
          <w:tcPr>
            <w:tcW w:w="2093" w:type="dxa"/>
            <w:vMerge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2" w:type="dxa"/>
          </w:tcPr>
          <w:p w:rsidR="00F3039E" w:rsidRPr="0048330E" w:rsidRDefault="00F3039E" w:rsidP="006070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yellow"/>
              </w:rPr>
            </w:pPr>
            <w:r>
              <w:t>Практическое занятие «</w:t>
            </w:r>
            <w:r w:rsidR="006070FB" w:rsidRPr="00617EF5">
              <w:t xml:space="preserve">Расчет </w:t>
            </w:r>
            <w:r w:rsidR="006070FB">
              <w:t>схемы автогенератора</w:t>
            </w:r>
            <w:r>
              <w:t>»</w:t>
            </w:r>
          </w:p>
        </w:tc>
        <w:tc>
          <w:tcPr>
            <w:tcW w:w="993" w:type="dxa"/>
          </w:tcPr>
          <w:p w:rsidR="00F3039E" w:rsidRPr="006070FB" w:rsidRDefault="006070FB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2126" w:type="dxa"/>
            <w:vMerge/>
            <w:shd w:val="clear" w:color="auto" w:fill="FFFFFF"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3039E" w:rsidRPr="00617EF5" w:rsidTr="00F3039E">
        <w:trPr>
          <w:trHeight w:val="759"/>
        </w:trPr>
        <w:tc>
          <w:tcPr>
            <w:tcW w:w="2093" w:type="dxa"/>
            <w:vMerge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2" w:type="dxa"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17EF5">
              <w:rPr>
                <w:b/>
                <w:bCs/>
              </w:rPr>
              <w:t>Самостоятельная работа:</w:t>
            </w:r>
          </w:p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17EF5">
              <w:t>- ответы на контрольные вопросы;</w:t>
            </w:r>
          </w:p>
          <w:p w:rsidR="00F3039E" w:rsidRPr="00617EF5" w:rsidRDefault="00F3039E" w:rsidP="00F3039E">
            <w:pPr>
              <w:shd w:val="clear" w:color="auto" w:fill="FFFFFF"/>
              <w:jc w:val="both"/>
            </w:pPr>
            <w:r w:rsidRPr="00617EF5">
              <w:t>- выполнение расчетов.</w:t>
            </w:r>
          </w:p>
        </w:tc>
        <w:tc>
          <w:tcPr>
            <w:tcW w:w="993" w:type="dxa"/>
          </w:tcPr>
          <w:p w:rsidR="00F3039E" w:rsidRPr="00617EF5" w:rsidRDefault="00B05DF1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vMerge/>
            <w:shd w:val="clear" w:color="auto" w:fill="FFFFFF"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3039E" w:rsidRPr="00617EF5" w:rsidTr="00F3039E">
        <w:trPr>
          <w:trHeight w:val="20"/>
        </w:trPr>
        <w:tc>
          <w:tcPr>
            <w:tcW w:w="2093" w:type="dxa"/>
            <w:vMerge w:val="restart"/>
          </w:tcPr>
          <w:p w:rsidR="00F3039E" w:rsidRDefault="00F3039E" w:rsidP="00F3039E">
            <w:pPr>
              <w:shd w:val="clear" w:color="auto" w:fill="FFFFFF"/>
              <w:jc w:val="center"/>
              <w:rPr>
                <w:b/>
                <w:bCs/>
              </w:rPr>
            </w:pPr>
            <w:r w:rsidRPr="00617EF5">
              <w:rPr>
                <w:b/>
                <w:bCs/>
              </w:rPr>
              <w:t>Тема 2.</w:t>
            </w:r>
          </w:p>
          <w:p w:rsidR="00F3039E" w:rsidRPr="00F3039E" w:rsidRDefault="00F3039E" w:rsidP="00F3039E">
            <w:pPr>
              <w:shd w:val="clear" w:color="auto" w:fill="FFFFFF"/>
              <w:jc w:val="center"/>
              <w:rPr>
                <w:bCs/>
              </w:rPr>
            </w:pPr>
            <w:r w:rsidRPr="00F3039E">
              <w:rPr>
                <w:bCs/>
              </w:rPr>
              <w:lastRenderedPageBreak/>
              <w:t>Вторичные источники тока</w:t>
            </w:r>
          </w:p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2" w:type="dxa"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74DFC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2126" w:type="dxa"/>
            <w:vMerge w:val="restart"/>
          </w:tcPr>
          <w:p w:rsidR="00F3039E" w:rsidRDefault="00F3039E" w:rsidP="00F3039E">
            <w:pPr>
              <w:spacing w:before="120"/>
              <w:jc w:val="center"/>
            </w:pPr>
          </w:p>
          <w:p w:rsidR="00F3039E" w:rsidRDefault="00F3039E" w:rsidP="00F3039E">
            <w:pPr>
              <w:spacing w:before="120"/>
              <w:jc w:val="center"/>
            </w:pPr>
          </w:p>
          <w:p w:rsidR="00B05DF1" w:rsidRPr="00617EF5" w:rsidRDefault="00B05DF1" w:rsidP="00B05D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OK 01-10</w:t>
            </w:r>
          </w:p>
          <w:p w:rsidR="00B05DF1" w:rsidRDefault="00B05DF1" w:rsidP="00B05D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17EF5">
              <w:rPr>
                <w:bCs/>
              </w:rPr>
              <w:t xml:space="preserve">ПК 1.1, 1.2, 1.4, </w:t>
            </w:r>
          </w:p>
          <w:p w:rsidR="00F3039E" w:rsidRPr="00617EF5" w:rsidRDefault="00B05DF1" w:rsidP="00B05D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617EF5">
              <w:rPr>
                <w:bCs/>
              </w:rPr>
              <w:t>1.5 - 1.8, 2.1-2.3, 5.1- 5.3</w:t>
            </w:r>
          </w:p>
        </w:tc>
      </w:tr>
      <w:tr w:rsidR="00F3039E" w:rsidRPr="00617EF5" w:rsidTr="00F3039E">
        <w:trPr>
          <w:trHeight w:val="1781"/>
        </w:trPr>
        <w:tc>
          <w:tcPr>
            <w:tcW w:w="2093" w:type="dxa"/>
            <w:vMerge/>
          </w:tcPr>
          <w:p w:rsidR="00F3039E" w:rsidRPr="00617EF5" w:rsidRDefault="00F3039E" w:rsidP="00F3039E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9922" w:type="dxa"/>
          </w:tcPr>
          <w:p w:rsidR="00F3039E" w:rsidRPr="00617EF5" w:rsidRDefault="00F3039E" w:rsidP="00F3039E">
            <w:pPr>
              <w:jc w:val="both"/>
              <w:rPr>
                <w:b/>
                <w:bCs/>
                <w:spacing w:val="-2"/>
              </w:rPr>
            </w:pPr>
            <w:r w:rsidRPr="00617EF5">
              <w:rPr>
                <w:b/>
                <w:bCs/>
                <w:spacing w:val="-3"/>
              </w:rPr>
              <w:t>1</w:t>
            </w:r>
            <w:r w:rsidRPr="00617EF5">
              <w:rPr>
                <w:b/>
                <w:bCs/>
                <w:spacing w:val="-2"/>
              </w:rPr>
              <w:t>. Выпрямительные устройства (ВУ)</w:t>
            </w:r>
          </w:p>
          <w:p w:rsidR="00F3039E" w:rsidRPr="00617EF5" w:rsidRDefault="00F3039E" w:rsidP="00F3039E">
            <w:pPr>
              <w:jc w:val="both"/>
              <w:rPr>
                <w:bCs/>
              </w:rPr>
            </w:pPr>
            <w:r>
              <w:t xml:space="preserve">1.1 </w:t>
            </w:r>
            <w:r w:rsidRPr="00617EF5">
              <w:t xml:space="preserve">Структурная схема </w:t>
            </w:r>
            <w:r w:rsidRPr="00617EF5">
              <w:rPr>
                <w:bCs/>
                <w:spacing w:val="-2"/>
              </w:rPr>
              <w:t>выпрямительных устройств (ВУ)</w:t>
            </w:r>
            <w:r w:rsidRPr="00617EF5">
              <w:t>, назначение элементов схемы. Полупроводниковые диоды: классификация и характеристики. Схемы выпрямления однофазного переменного тока.</w:t>
            </w:r>
          </w:p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 xml:space="preserve">1.2 </w:t>
            </w:r>
            <w:r w:rsidRPr="00617EF5">
              <w:t>Схемы выпрямления трехфазного переменного тока: работа, временные диаграммы токов и напряжений, основные технические характеристики. Методика расчета и выбор диодов для схем выпрямления.</w:t>
            </w:r>
          </w:p>
        </w:tc>
        <w:tc>
          <w:tcPr>
            <w:tcW w:w="993" w:type="dxa"/>
            <w:vMerge w:val="restart"/>
          </w:tcPr>
          <w:p w:rsidR="00F3039E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3039E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3039E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3039E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3039E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3039E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3039E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3039E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126" w:type="dxa"/>
            <w:vMerge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039E" w:rsidRPr="00617EF5" w:rsidTr="00F3039E">
        <w:trPr>
          <w:trHeight w:val="899"/>
        </w:trPr>
        <w:tc>
          <w:tcPr>
            <w:tcW w:w="2093" w:type="dxa"/>
            <w:vMerge/>
          </w:tcPr>
          <w:p w:rsidR="00F3039E" w:rsidRPr="00617EF5" w:rsidRDefault="00F3039E" w:rsidP="00F3039E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9922" w:type="dxa"/>
          </w:tcPr>
          <w:p w:rsidR="00F3039E" w:rsidRPr="00617EF5" w:rsidRDefault="00F3039E" w:rsidP="00F3039E">
            <w:pPr>
              <w:rPr>
                <w:b/>
              </w:rPr>
            </w:pPr>
            <w:r w:rsidRPr="00617EF5">
              <w:rPr>
                <w:b/>
                <w:bCs/>
              </w:rPr>
              <w:t xml:space="preserve">2. </w:t>
            </w:r>
            <w:r w:rsidRPr="00617EF5">
              <w:rPr>
                <w:b/>
              </w:rPr>
              <w:t>Сглаживающие фильтры (СФ)</w:t>
            </w:r>
          </w:p>
          <w:p w:rsidR="00F3039E" w:rsidRDefault="00F3039E" w:rsidP="00F3039E">
            <w:pPr>
              <w:jc w:val="both"/>
            </w:pPr>
            <w:r>
              <w:rPr>
                <w:bCs/>
              </w:rPr>
              <w:t xml:space="preserve">2.1 </w:t>
            </w:r>
            <w:r w:rsidRPr="00617EF5">
              <w:rPr>
                <w:bCs/>
              </w:rPr>
              <w:t>Предназначение</w:t>
            </w:r>
            <w:r w:rsidRPr="00617EF5">
              <w:t xml:space="preserve">, классификация и принцип работы СФ. Возникновение пульсаций, их влияние на работу аппаратуры связи. </w:t>
            </w:r>
          </w:p>
          <w:p w:rsidR="00F3039E" w:rsidRPr="00617EF5" w:rsidRDefault="00F3039E" w:rsidP="00F3039E">
            <w:pPr>
              <w:jc w:val="both"/>
              <w:rPr>
                <w:b/>
                <w:bCs/>
                <w:spacing w:val="-3"/>
              </w:rPr>
            </w:pPr>
            <w:r>
              <w:t xml:space="preserve">2.2 Сглаживающие </w:t>
            </w:r>
            <w:r>
              <w:rPr>
                <w:lang w:val="en-US"/>
              </w:rPr>
              <w:t>L</w:t>
            </w:r>
            <w:r w:rsidRPr="00FB1736">
              <w:t>-</w:t>
            </w:r>
            <w:r>
              <w:t>фильтры,</w:t>
            </w:r>
            <w:r>
              <w:rPr>
                <w:lang w:val="en-US"/>
              </w:rPr>
              <w:t>C</w:t>
            </w:r>
            <w:r w:rsidRPr="00FB1736">
              <w:t>-</w:t>
            </w:r>
            <w:r>
              <w:t xml:space="preserve">фильтры. Сглаживающие </w:t>
            </w:r>
            <w:r>
              <w:rPr>
                <w:lang w:val="en-US"/>
              </w:rPr>
              <w:t>LC</w:t>
            </w:r>
            <w:r>
              <w:t xml:space="preserve">- и </w:t>
            </w:r>
            <w:r>
              <w:rPr>
                <w:lang w:val="en-US"/>
              </w:rPr>
              <w:t>CLC</w:t>
            </w:r>
            <w:r>
              <w:t>-фильтры</w:t>
            </w:r>
            <w:r w:rsidRPr="00617EF5">
              <w:t>.</w:t>
            </w:r>
            <w:r>
              <w:t xml:space="preserve"> Сглаживающие </w:t>
            </w:r>
            <w:r>
              <w:rPr>
                <w:lang w:val="en-US"/>
              </w:rPr>
              <w:t>RC</w:t>
            </w:r>
            <w:r w:rsidRPr="00FB1736">
              <w:t>-</w:t>
            </w:r>
            <w:r>
              <w:t xml:space="preserve"> и </w:t>
            </w:r>
            <w:r>
              <w:rPr>
                <w:lang w:val="en-US"/>
              </w:rPr>
              <w:t>CRC</w:t>
            </w:r>
            <w:r w:rsidRPr="00FB1736">
              <w:t>-</w:t>
            </w:r>
            <w:r>
              <w:t>фильтры.</w:t>
            </w:r>
            <w:r w:rsidRPr="00617EF5">
              <w:t xml:space="preserve"> Расчет параметров СФ.</w:t>
            </w:r>
          </w:p>
        </w:tc>
        <w:tc>
          <w:tcPr>
            <w:tcW w:w="993" w:type="dxa"/>
            <w:vMerge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126" w:type="dxa"/>
            <w:vMerge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039E" w:rsidRPr="00617EF5" w:rsidTr="00F3039E">
        <w:trPr>
          <w:trHeight w:val="131"/>
        </w:trPr>
        <w:tc>
          <w:tcPr>
            <w:tcW w:w="2093" w:type="dxa"/>
            <w:vMerge/>
          </w:tcPr>
          <w:p w:rsidR="00F3039E" w:rsidRPr="00617EF5" w:rsidRDefault="00F3039E" w:rsidP="00F3039E">
            <w:pPr>
              <w:shd w:val="clear" w:color="auto" w:fill="FFFFFF"/>
              <w:rPr>
                <w:bCs/>
                <w:spacing w:val="-3"/>
              </w:rPr>
            </w:pPr>
          </w:p>
        </w:tc>
        <w:tc>
          <w:tcPr>
            <w:tcW w:w="9922" w:type="dxa"/>
          </w:tcPr>
          <w:p w:rsidR="00F3039E" w:rsidRPr="00617EF5" w:rsidRDefault="00F3039E" w:rsidP="00F3039E">
            <w:pPr>
              <w:shd w:val="clear" w:color="auto" w:fill="FFFFFF"/>
              <w:outlineLvl w:val="0"/>
              <w:rPr>
                <w:b/>
                <w:bCs/>
              </w:rPr>
            </w:pPr>
            <w:r w:rsidRPr="00617EF5">
              <w:rPr>
                <w:b/>
                <w:bCs/>
              </w:rPr>
              <w:t>3. Стабилизаторы напряжения и тока</w:t>
            </w:r>
          </w:p>
          <w:p w:rsidR="00F3039E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 xml:space="preserve">3.1 </w:t>
            </w:r>
            <w:r w:rsidRPr="00617EF5">
              <w:rPr>
                <w:bCs/>
              </w:rPr>
              <w:t>Предназначение</w:t>
            </w:r>
            <w:r w:rsidRPr="00617EF5">
              <w:t xml:space="preserve">, классификация и основные технические характеристики </w:t>
            </w:r>
            <w:r w:rsidRPr="00617EF5">
              <w:rPr>
                <w:bCs/>
              </w:rPr>
              <w:t>стабилизаторов напряжения и тока</w:t>
            </w:r>
            <w:r w:rsidRPr="00617EF5">
              <w:t>. Параметрический стабилизатор напряжения: схема, принцип работы, область применения.</w:t>
            </w:r>
          </w:p>
          <w:p w:rsidR="00F3039E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3.2 </w:t>
            </w:r>
            <w:r w:rsidRPr="00617EF5">
              <w:t xml:space="preserve">Схема компенсационного стабилизатора с последовательным включением регулирующего элемента. </w:t>
            </w:r>
            <w:r w:rsidRPr="00617EF5">
              <w:rPr>
                <w:bCs/>
              </w:rPr>
              <w:t>Предназначение</w:t>
            </w:r>
            <w:r w:rsidRPr="00617EF5">
              <w:t xml:space="preserve"> элементов схемы. Компенсационные стабилизаторы на базе микросхем.</w:t>
            </w:r>
          </w:p>
          <w:p w:rsidR="00F3039E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3.3 </w:t>
            </w:r>
            <w:r w:rsidRPr="00617EF5">
              <w:t xml:space="preserve">Схема компенсационного стабилизатора с параллельным включением регулирующего элемента. </w:t>
            </w:r>
            <w:r w:rsidRPr="00617EF5">
              <w:rPr>
                <w:bCs/>
              </w:rPr>
              <w:t>Предназначение</w:t>
            </w:r>
            <w:r w:rsidRPr="00617EF5">
              <w:t xml:space="preserve"> элементов схемы, достоинства и недостатки компенсационных стабилизаторов.</w:t>
            </w:r>
          </w:p>
          <w:p w:rsidR="00F3039E" w:rsidRPr="00974DFC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3.4 </w:t>
            </w:r>
            <w:r w:rsidRPr="00974DFC">
              <w:rPr>
                <w:bCs/>
              </w:rPr>
              <w:t>Импульсные стабилизаторы напряжения. Схема силовой части импульсного стабилизатора: назначение элементов, работа, способы уменьшения помех, достоинства и недостатки.</w:t>
            </w:r>
          </w:p>
        </w:tc>
        <w:tc>
          <w:tcPr>
            <w:tcW w:w="993" w:type="dxa"/>
            <w:vMerge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039E" w:rsidRPr="00617EF5" w:rsidTr="00F3039E">
        <w:trPr>
          <w:trHeight w:val="131"/>
        </w:trPr>
        <w:tc>
          <w:tcPr>
            <w:tcW w:w="2093" w:type="dxa"/>
            <w:vMerge/>
          </w:tcPr>
          <w:p w:rsidR="00F3039E" w:rsidRPr="00617EF5" w:rsidRDefault="00F3039E" w:rsidP="00F3039E">
            <w:pPr>
              <w:shd w:val="clear" w:color="auto" w:fill="FFFFFF"/>
              <w:rPr>
                <w:bCs/>
                <w:spacing w:val="-3"/>
              </w:rPr>
            </w:pPr>
          </w:p>
        </w:tc>
        <w:tc>
          <w:tcPr>
            <w:tcW w:w="9922" w:type="dxa"/>
          </w:tcPr>
          <w:p w:rsidR="00F3039E" w:rsidRPr="00617EF5" w:rsidRDefault="00F3039E" w:rsidP="00F3039E">
            <w:pPr>
              <w:shd w:val="clear" w:color="auto" w:fill="FFFFFF"/>
              <w:outlineLvl w:val="0"/>
              <w:rPr>
                <w:b/>
                <w:bCs/>
              </w:rPr>
            </w:pPr>
            <w:r w:rsidRPr="00617EF5">
              <w:rPr>
                <w:b/>
                <w:bCs/>
              </w:rPr>
              <w:t>4. Преобразователи напряжения и тока</w:t>
            </w:r>
          </w:p>
          <w:p w:rsidR="00F3039E" w:rsidRDefault="00F3039E" w:rsidP="00F3039E">
            <w:pPr>
              <w:shd w:val="clear" w:color="auto" w:fill="FFFFFF"/>
              <w:outlineLvl w:val="0"/>
            </w:pPr>
            <w:r>
              <w:rPr>
                <w:bCs/>
              </w:rPr>
              <w:t xml:space="preserve">4.1 </w:t>
            </w:r>
            <w:r w:rsidRPr="00617EF5">
              <w:rPr>
                <w:bCs/>
              </w:rPr>
              <w:t>Предназначение</w:t>
            </w:r>
            <w:r w:rsidRPr="00617EF5">
              <w:t xml:space="preserve">, классификация и область применения в аппаратуре связи </w:t>
            </w:r>
            <w:r w:rsidRPr="00617EF5">
              <w:rPr>
                <w:bCs/>
              </w:rPr>
              <w:t>преобразователей напряжения и тока</w:t>
            </w:r>
            <w:r w:rsidRPr="00617EF5">
              <w:t>. Схемы транзисторных преобразователей: основные элементы, принцип</w:t>
            </w:r>
            <w:r w:rsidR="00A678A3">
              <w:rPr>
                <w:lang w:val="en-US"/>
              </w:rPr>
              <w:t xml:space="preserve"> </w:t>
            </w:r>
            <w:bookmarkStart w:id="0" w:name="_GoBack"/>
            <w:bookmarkEnd w:id="0"/>
            <w:r w:rsidRPr="00617EF5">
              <w:t>работы, достоинства и недостатки.</w:t>
            </w:r>
          </w:p>
          <w:p w:rsidR="00F3039E" w:rsidRPr="00617EF5" w:rsidRDefault="00F3039E" w:rsidP="00F3039E">
            <w:pPr>
              <w:shd w:val="clear" w:color="auto" w:fill="FFFFFF"/>
              <w:outlineLvl w:val="0"/>
              <w:rPr>
                <w:b/>
                <w:bCs/>
              </w:rPr>
            </w:pPr>
            <w:r>
              <w:t xml:space="preserve">4.2 </w:t>
            </w:r>
            <w:r w:rsidRPr="00617EF5">
              <w:t>Использование инверторов в системах электроснабжения аппаратуры связи. Автономный транзисторный инвертор (ИАТ): назначение, схема, работа.</w:t>
            </w:r>
          </w:p>
        </w:tc>
        <w:tc>
          <w:tcPr>
            <w:tcW w:w="993" w:type="dxa"/>
            <w:vMerge/>
          </w:tcPr>
          <w:p w:rsidR="00F3039E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D63EE" w:rsidRPr="00617EF5" w:rsidTr="00F3039E">
        <w:trPr>
          <w:trHeight w:val="312"/>
        </w:trPr>
        <w:tc>
          <w:tcPr>
            <w:tcW w:w="2093" w:type="dxa"/>
            <w:vMerge/>
          </w:tcPr>
          <w:p w:rsidR="000D63EE" w:rsidRPr="00617EF5" w:rsidRDefault="000D63EE" w:rsidP="00F3039E">
            <w:pPr>
              <w:shd w:val="clear" w:color="auto" w:fill="FFFFFF"/>
              <w:rPr>
                <w:bCs/>
                <w:spacing w:val="-3"/>
              </w:rPr>
            </w:pPr>
          </w:p>
        </w:tc>
        <w:tc>
          <w:tcPr>
            <w:tcW w:w="9922" w:type="dxa"/>
          </w:tcPr>
          <w:p w:rsidR="000D63EE" w:rsidRPr="00974DFC" w:rsidRDefault="000D63E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D63EE">
              <w:rPr>
                <w:bCs/>
              </w:rPr>
              <w:t xml:space="preserve">Домашнее задание: </w:t>
            </w:r>
            <w:r w:rsidR="006B76F7" w:rsidRPr="000D63EE">
              <w:rPr>
                <w:bCs/>
              </w:rPr>
              <w:t>Чтение и анализ л</w:t>
            </w:r>
            <w:r w:rsidR="006B76F7">
              <w:rPr>
                <w:bCs/>
              </w:rPr>
              <w:t>екции, подготовка кроссвордов по пройденной тематике</w:t>
            </w:r>
          </w:p>
        </w:tc>
        <w:tc>
          <w:tcPr>
            <w:tcW w:w="993" w:type="dxa"/>
          </w:tcPr>
          <w:p w:rsidR="000D63EE" w:rsidRDefault="000D63E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</w:tcPr>
          <w:p w:rsidR="000D63EE" w:rsidRPr="00617EF5" w:rsidRDefault="000D63E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039E" w:rsidRPr="00617EF5" w:rsidTr="00F3039E">
        <w:trPr>
          <w:trHeight w:val="312"/>
        </w:trPr>
        <w:tc>
          <w:tcPr>
            <w:tcW w:w="2093" w:type="dxa"/>
            <w:vMerge/>
          </w:tcPr>
          <w:p w:rsidR="00F3039E" w:rsidRPr="00617EF5" w:rsidRDefault="00F3039E" w:rsidP="00F3039E">
            <w:pPr>
              <w:shd w:val="clear" w:color="auto" w:fill="FFFFFF"/>
              <w:rPr>
                <w:bCs/>
                <w:spacing w:val="-3"/>
              </w:rPr>
            </w:pPr>
          </w:p>
        </w:tc>
        <w:tc>
          <w:tcPr>
            <w:tcW w:w="9922" w:type="dxa"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74DFC">
              <w:rPr>
                <w:b/>
              </w:rPr>
              <w:t>Тематика практичес</w:t>
            </w:r>
            <w:r>
              <w:rPr>
                <w:b/>
              </w:rPr>
              <w:t>ких занятий</w:t>
            </w:r>
          </w:p>
        </w:tc>
        <w:tc>
          <w:tcPr>
            <w:tcW w:w="993" w:type="dxa"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126" w:type="dxa"/>
            <w:vMerge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039E" w:rsidRPr="00617EF5" w:rsidTr="00F3039E">
        <w:trPr>
          <w:trHeight w:val="135"/>
        </w:trPr>
        <w:tc>
          <w:tcPr>
            <w:tcW w:w="2093" w:type="dxa"/>
            <w:vMerge/>
          </w:tcPr>
          <w:p w:rsidR="00F3039E" w:rsidRPr="00617EF5" w:rsidRDefault="00F3039E" w:rsidP="00F3039E">
            <w:pPr>
              <w:shd w:val="clear" w:color="auto" w:fill="FFFFFF"/>
              <w:rPr>
                <w:bCs/>
                <w:spacing w:val="-3"/>
              </w:rPr>
            </w:pPr>
          </w:p>
        </w:tc>
        <w:tc>
          <w:tcPr>
            <w:tcW w:w="9922" w:type="dxa"/>
          </w:tcPr>
          <w:p w:rsidR="00F3039E" w:rsidRPr="00B67F2D" w:rsidRDefault="00F3039E" w:rsidP="00F3039E">
            <w:r>
              <w:t>Практическое занятие «Расчет однополупериодного однофазного выпрямителя»</w:t>
            </w:r>
          </w:p>
        </w:tc>
        <w:tc>
          <w:tcPr>
            <w:tcW w:w="993" w:type="dxa"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26" w:type="dxa"/>
            <w:vMerge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3039E" w:rsidRPr="00617EF5" w:rsidTr="00F3039E">
        <w:trPr>
          <w:trHeight w:val="135"/>
        </w:trPr>
        <w:tc>
          <w:tcPr>
            <w:tcW w:w="2093" w:type="dxa"/>
            <w:vMerge/>
          </w:tcPr>
          <w:p w:rsidR="00F3039E" w:rsidRPr="00617EF5" w:rsidRDefault="00F3039E" w:rsidP="00F3039E">
            <w:pPr>
              <w:shd w:val="clear" w:color="auto" w:fill="FFFFFF"/>
              <w:rPr>
                <w:bCs/>
                <w:spacing w:val="-3"/>
              </w:rPr>
            </w:pPr>
          </w:p>
        </w:tc>
        <w:tc>
          <w:tcPr>
            <w:tcW w:w="9922" w:type="dxa"/>
          </w:tcPr>
          <w:p w:rsidR="00F3039E" w:rsidRPr="00B67F2D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F2D">
              <w:rPr>
                <w:bCs/>
              </w:rPr>
              <w:t xml:space="preserve">Практическое занятие «Расчет </w:t>
            </w:r>
            <w:proofErr w:type="spellStart"/>
            <w:r w:rsidRPr="00B67F2D">
              <w:rPr>
                <w:bCs/>
              </w:rPr>
              <w:t>двухполупериодного</w:t>
            </w:r>
            <w:proofErr w:type="spellEnd"/>
            <w:r w:rsidRPr="00B67F2D">
              <w:rPr>
                <w:bCs/>
              </w:rPr>
              <w:t xml:space="preserve"> однофазного мостового выпрямителя»</w:t>
            </w:r>
          </w:p>
        </w:tc>
        <w:tc>
          <w:tcPr>
            <w:tcW w:w="993" w:type="dxa"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26" w:type="dxa"/>
            <w:vMerge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3039E" w:rsidRPr="00617EF5" w:rsidTr="00F3039E">
        <w:trPr>
          <w:trHeight w:val="135"/>
        </w:trPr>
        <w:tc>
          <w:tcPr>
            <w:tcW w:w="2093" w:type="dxa"/>
            <w:vMerge/>
          </w:tcPr>
          <w:p w:rsidR="00F3039E" w:rsidRPr="00617EF5" w:rsidRDefault="00F3039E" w:rsidP="00F3039E">
            <w:pPr>
              <w:shd w:val="clear" w:color="auto" w:fill="FFFFFF"/>
              <w:rPr>
                <w:bCs/>
                <w:spacing w:val="-3"/>
              </w:rPr>
            </w:pPr>
          </w:p>
        </w:tc>
        <w:tc>
          <w:tcPr>
            <w:tcW w:w="9922" w:type="dxa"/>
          </w:tcPr>
          <w:p w:rsidR="00F3039E" w:rsidRPr="00B67F2D" w:rsidRDefault="00F3039E" w:rsidP="00F3039E">
            <w:r w:rsidRPr="00B67F2D">
              <w:t xml:space="preserve">Практическое занятие «Расчет </w:t>
            </w:r>
            <w:r w:rsidRPr="00B67F2D">
              <w:rPr>
                <w:lang w:val="en-US"/>
              </w:rPr>
              <w:t>LC</w:t>
            </w:r>
            <w:r w:rsidRPr="00B67F2D">
              <w:t xml:space="preserve"> и  </w:t>
            </w:r>
            <w:r w:rsidRPr="00B67F2D">
              <w:rPr>
                <w:lang w:val="en-US"/>
              </w:rPr>
              <w:t>RC</w:t>
            </w:r>
            <w:r w:rsidRPr="00B67F2D">
              <w:t xml:space="preserve"> сглаживающих фильтров»  </w:t>
            </w:r>
          </w:p>
        </w:tc>
        <w:tc>
          <w:tcPr>
            <w:tcW w:w="993" w:type="dxa"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26" w:type="dxa"/>
            <w:vMerge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3039E" w:rsidRPr="00617EF5" w:rsidTr="00F3039E">
        <w:trPr>
          <w:trHeight w:val="135"/>
        </w:trPr>
        <w:tc>
          <w:tcPr>
            <w:tcW w:w="2093" w:type="dxa"/>
            <w:vMerge/>
          </w:tcPr>
          <w:p w:rsidR="00F3039E" w:rsidRPr="00617EF5" w:rsidRDefault="00F3039E" w:rsidP="00F3039E">
            <w:pPr>
              <w:shd w:val="clear" w:color="auto" w:fill="FFFFFF"/>
              <w:rPr>
                <w:bCs/>
                <w:spacing w:val="-3"/>
              </w:rPr>
            </w:pPr>
          </w:p>
        </w:tc>
        <w:tc>
          <w:tcPr>
            <w:tcW w:w="9922" w:type="dxa"/>
          </w:tcPr>
          <w:p w:rsidR="00F3039E" w:rsidRPr="00B67F2D" w:rsidRDefault="00F3039E" w:rsidP="00F3039E">
            <w:r>
              <w:t>Практическое занятие «расчет регулирующего элемента»</w:t>
            </w:r>
          </w:p>
        </w:tc>
        <w:tc>
          <w:tcPr>
            <w:tcW w:w="993" w:type="dxa"/>
          </w:tcPr>
          <w:p w:rsidR="00F3039E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26" w:type="dxa"/>
            <w:vMerge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3039E" w:rsidRPr="00617EF5" w:rsidTr="00F3039E">
        <w:trPr>
          <w:trHeight w:val="135"/>
        </w:trPr>
        <w:tc>
          <w:tcPr>
            <w:tcW w:w="2093" w:type="dxa"/>
            <w:vMerge/>
          </w:tcPr>
          <w:p w:rsidR="00F3039E" w:rsidRPr="00617EF5" w:rsidRDefault="00F3039E" w:rsidP="00F3039E">
            <w:pPr>
              <w:shd w:val="clear" w:color="auto" w:fill="FFFFFF"/>
              <w:rPr>
                <w:bCs/>
                <w:spacing w:val="-3"/>
              </w:rPr>
            </w:pPr>
          </w:p>
        </w:tc>
        <w:tc>
          <w:tcPr>
            <w:tcW w:w="9922" w:type="dxa"/>
          </w:tcPr>
          <w:p w:rsidR="00F3039E" w:rsidRDefault="00F3039E" w:rsidP="00F3039E">
            <w:r>
              <w:t xml:space="preserve">Практическое занятие «Расчет источника </w:t>
            </w:r>
            <w:r>
              <w:rPr>
                <w:lang w:val="en-US"/>
              </w:rPr>
              <w:t>U</w:t>
            </w:r>
            <w:proofErr w:type="spellStart"/>
            <w:r>
              <w:t>доп</w:t>
            </w:r>
            <w:proofErr w:type="spellEnd"/>
            <w:r>
              <w:t>»</w:t>
            </w:r>
          </w:p>
        </w:tc>
        <w:tc>
          <w:tcPr>
            <w:tcW w:w="993" w:type="dxa"/>
          </w:tcPr>
          <w:p w:rsidR="00F3039E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26" w:type="dxa"/>
            <w:vMerge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3039E" w:rsidRPr="00617EF5" w:rsidTr="00F3039E">
        <w:trPr>
          <w:trHeight w:val="573"/>
        </w:trPr>
        <w:tc>
          <w:tcPr>
            <w:tcW w:w="2093" w:type="dxa"/>
            <w:vMerge/>
          </w:tcPr>
          <w:p w:rsidR="00F3039E" w:rsidRPr="00617EF5" w:rsidRDefault="00F3039E" w:rsidP="00F3039E">
            <w:pPr>
              <w:shd w:val="clear" w:color="auto" w:fill="FFFFFF"/>
              <w:rPr>
                <w:bCs/>
                <w:spacing w:val="-3"/>
              </w:rPr>
            </w:pPr>
          </w:p>
        </w:tc>
        <w:tc>
          <w:tcPr>
            <w:tcW w:w="9922" w:type="dxa"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17EF5">
              <w:rPr>
                <w:b/>
                <w:bCs/>
              </w:rPr>
              <w:t>Самостоятельная работа:</w:t>
            </w:r>
          </w:p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17EF5">
              <w:t>- ответы на контрольные вопросы;</w:t>
            </w:r>
          </w:p>
          <w:p w:rsidR="00F3039E" w:rsidRPr="00617EF5" w:rsidRDefault="00F3039E" w:rsidP="00F3039E">
            <w:pPr>
              <w:shd w:val="clear" w:color="auto" w:fill="FFFFFF"/>
              <w:jc w:val="both"/>
            </w:pPr>
            <w:r w:rsidRPr="00617EF5">
              <w:t>- выполнение расчетов.</w:t>
            </w:r>
          </w:p>
        </w:tc>
        <w:tc>
          <w:tcPr>
            <w:tcW w:w="993" w:type="dxa"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vMerge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D63EE" w:rsidRPr="00617EF5" w:rsidTr="00F3039E">
        <w:trPr>
          <w:trHeight w:val="231"/>
        </w:trPr>
        <w:tc>
          <w:tcPr>
            <w:tcW w:w="2093" w:type="dxa"/>
            <w:vMerge w:val="restart"/>
          </w:tcPr>
          <w:p w:rsidR="000D63EE" w:rsidRPr="00617EF5" w:rsidRDefault="000D63EE" w:rsidP="00F3039E">
            <w:pPr>
              <w:shd w:val="clear" w:color="auto" w:fill="FFFFFF"/>
              <w:jc w:val="center"/>
              <w:outlineLvl w:val="0"/>
              <w:rPr>
                <w:bCs/>
              </w:rPr>
            </w:pPr>
            <w:r>
              <w:rPr>
                <w:b/>
              </w:rPr>
              <w:t>Тема</w:t>
            </w:r>
            <w:r w:rsidRPr="00617EF5">
              <w:rPr>
                <w:b/>
              </w:rPr>
              <w:t xml:space="preserve"> 3. </w:t>
            </w:r>
            <w:r w:rsidRPr="00F3039E">
              <w:t xml:space="preserve">Выпрямительные устройства, </w:t>
            </w:r>
            <w:r w:rsidRPr="00F3039E">
              <w:lastRenderedPageBreak/>
              <w:t>применяемые для электроснабжения телекоммуникационных систем</w:t>
            </w:r>
          </w:p>
        </w:tc>
        <w:tc>
          <w:tcPr>
            <w:tcW w:w="9922" w:type="dxa"/>
          </w:tcPr>
          <w:p w:rsidR="000D63EE" w:rsidRPr="00617EF5" w:rsidRDefault="000D63EE" w:rsidP="00F3039E">
            <w:pPr>
              <w:shd w:val="clear" w:color="auto" w:fill="FFFFFF"/>
              <w:ind w:right="1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</w:tcPr>
          <w:p w:rsidR="000D63EE" w:rsidRPr="00617EF5" w:rsidRDefault="000D63E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D63EE" w:rsidRDefault="000D63E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B05DF1" w:rsidRPr="00617EF5" w:rsidRDefault="00B05DF1" w:rsidP="00B05D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OK 01-10</w:t>
            </w:r>
          </w:p>
          <w:p w:rsidR="00B05DF1" w:rsidRDefault="00B05DF1" w:rsidP="00B05D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17EF5">
              <w:rPr>
                <w:bCs/>
              </w:rPr>
              <w:t xml:space="preserve">ПК 1.1, 1.2, 1.4, </w:t>
            </w:r>
          </w:p>
          <w:p w:rsidR="000D63EE" w:rsidRPr="00617EF5" w:rsidRDefault="00B05DF1" w:rsidP="00B05D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617EF5">
              <w:rPr>
                <w:bCs/>
              </w:rPr>
              <w:lastRenderedPageBreak/>
              <w:t>1.5 - 1.8, 2.1-2.3, 5.1- 5.3</w:t>
            </w:r>
          </w:p>
        </w:tc>
      </w:tr>
      <w:tr w:rsidR="000D63EE" w:rsidRPr="00617EF5" w:rsidTr="00F3039E">
        <w:trPr>
          <w:trHeight w:val="231"/>
        </w:trPr>
        <w:tc>
          <w:tcPr>
            <w:tcW w:w="2093" w:type="dxa"/>
            <w:vMerge/>
          </w:tcPr>
          <w:p w:rsidR="000D63EE" w:rsidRPr="00617EF5" w:rsidRDefault="000D63EE" w:rsidP="00F3039E">
            <w:pPr>
              <w:shd w:val="clear" w:color="auto" w:fill="FFFFFF"/>
              <w:jc w:val="center"/>
              <w:outlineLvl w:val="0"/>
              <w:rPr>
                <w:bCs/>
              </w:rPr>
            </w:pPr>
          </w:p>
        </w:tc>
        <w:tc>
          <w:tcPr>
            <w:tcW w:w="9922" w:type="dxa"/>
          </w:tcPr>
          <w:p w:rsidR="000D63EE" w:rsidRPr="00617EF5" w:rsidRDefault="000D63EE" w:rsidP="00F3039E">
            <w:pPr>
              <w:shd w:val="clear" w:color="auto" w:fill="FFFFFF"/>
              <w:ind w:right="10"/>
              <w:jc w:val="both"/>
              <w:rPr>
                <w:bCs/>
              </w:rPr>
            </w:pPr>
            <w:r>
              <w:rPr>
                <w:b/>
                <w:bCs/>
              </w:rPr>
              <w:t>1</w:t>
            </w:r>
            <w:r w:rsidRPr="00617EF5">
              <w:rPr>
                <w:b/>
                <w:bCs/>
              </w:rPr>
              <w:t>. Выпрямительные устройства серии ВУК и ВУТ</w:t>
            </w:r>
          </w:p>
          <w:p w:rsidR="000D63EE" w:rsidRPr="00617EF5" w:rsidRDefault="000D63EE" w:rsidP="00F3039E">
            <w:pPr>
              <w:shd w:val="clear" w:color="auto" w:fill="FFFFFF"/>
              <w:outlineLvl w:val="0"/>
              <w:rPr>
                <w:b/>
                <w:bCs/>
              </w:rPr>
            </w:pPr>
            <w:r w:rsidRPr="00617EF5">
              <w:rPr>
                <w:bCs/>
              </w:rPr>
              <w:t xml:space="preserve">Предназначение, классификация, структурные схемы выпрямителей ВУК и ВУТ. Основные технические </w:t>
            </w:r>
            <w:r w:rsidRPr="00617EF5">
              <w:rPr>
                <w:bCs/>
              </w:rPr>
              <w:lastRenderedPageBreak/>
              <w:t>характеристики и особенности эксплуатации выпрямителей ВУК и ВУТ, применяемых для электроснабжения аппаратуры электросвязи.</w:t>
            </w:r>
          </w:p>
        </w:tc>
        <w:tc>
          <w:tcPr>
            <w:tcW w:w="993" w:type="dxa"/>
          </w:tcPr>
          <w:p w:rsidR="000D63EE" w:rsidRPr="00617EF5" w:rsidRDefault="000D63E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2126" w:type="dxa"/>
            <w:vMerge/>
          </w:tcPr>
          <w:p w:rsidR="000D63EE" w:rsidRPr="00617EF5" w:rsidRDefault="000D63E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D63EE" w:rsidRPr="00617EF5" w:rsidTr="00F3039E">
        <w:trPr>
          <w:trHeight w:val="427"/>
        </w:trPr>
        <w:tc>
          <w:tcPr>
            <w:tcW w:w="2093" w:type="dxa"/>
            <w:vMerge/>
          </w:tcPr>
          <w:p w:rsidR="000D63EE" w:rsidRDefault="000D63EE" w:rsidP="00F3039E">
            <w:pPr>
              <w:shd w:val="clear" w:color="auto" w:fill="FFFFFF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9922" w:type="dxa"/>
          </w:tcPr>
          <w:p w:rsidR="000D63EE" w:rsidRDefault="000D63EE" w:rsidP="00F3039E">
            <w:pPr>
              <w:shd w:val="clear" w:color="auto" w:fill="FFFFFF"/>
              <w:ind w:right="10"/>
              <w:jc w:val="both"/>
              <w:rPr>
                <w:b/>
                <w:bCs/>
              </w:rPr>
            </w:pPr>
            <w:r w:rsidRPr="000D63EE">
              <w:rPr>
                <w:bCs/>
              </w:rPr>
              <w:t xml:space="preserve">Домашнее задание: </w:t>
            </w:r>
            <w:r w:rsidR="006B76F7" w:rsidRPr="000D63EE">
              <w:rPr>
                <w:bCs/>
              </w:rPr>
              <w:t>Чтение и анализ л</w:t>
            </w:r>
            <w:r w:rsidR="006B76F7">
              <w:rPr>
                <w:bCs/>
              </w:rPr>
              <w:t>екции, подготовка кроссвордов по пройденной тематике</w:t>
            </w:r>
          </w:p>
        </w:tc>
        <w:tc>
          <w:tcPr>
            <w:tcW w:w="993" w:type="dxa"/>
          </w:tcPr>
          <w:p w:rsidR="000D63EE" w:rsidRDefault="000D63E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D63EE" w:rsidRDefault="000D63E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039E" w:rsidRPr="00617EF5" w:rsidTr="00F3039E">
        <w:trPr>
          <w:trHeight w:val="427"/>
        </w:trPr>
        <w:tc>
          <w:tcPr>
            <w:tcW w:w="2093" w:type="dxa"/>
            <w:vMerge w:val="restart"/>
          </w:tcPr>
          <w:p w:rsidR="00F3039E" w:rsidRPr="00617EF5" w:rsidRDefault="00F3039E" w:rsidP="00F3039E">
            <w:pPr>
              <w:shd w:val="clear" w:color="auto" w:fill="FFFFFF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Тема</w:t>
            </w:r>
            <w:r w:rsidRPr="00617EF5">
              <w:rPr>
                <w:b/>
                <w:bCs/>
              </w:rPr>
              <w:t xml:space="preserve"> 4. </w:t>
            </w:r>
            <w:r w:rsidRPr="00F3039E">
              <w:rPr>
                <w:bCs/>
              </w:rPr>
              <w:t>Электроснабжение телекоммуникационной аппаратуры</w:t>
            </w:r>
          </w:p>
        </w:tc>
        <w:tc>
          <w:tcPr>
            <w:tcW w:w="9922" w:type="dxa"/>
          </w:tcPr>
          <w:p w:rsidR="00F3039E" w:rsidRPr="00617EF5" w:rsidRDefault="00F3039E" w:rsidP="00F3039E">
            <w:pPr>
              <w:shd w:val="clear" w:color="auto" w:fill="FFFFFF"/>
              <w:ind w:right="1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F3039E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B05DF1" w:rsidRPr="00617EF5" w:rsidRDefault="00B05DF1" w:rsidP="00B05D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OK 01-10</w:t>
            </w:r>
          </w:p>
          <w:p w:rsidR="00B05DF1" w:rsidRDefault="00B05DF1" w:rsidP="00B05D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17EF5">
              <w:rPr>
                <w:bCs/>
              </w:rPr>
              <w:t xml:space="preserve">ПК 1.1, 1.2, 1.4, </w:t>
            </w:r>
          </w:p>
          <w:p w:rsidR="00F3039E" w:rsidRPr="00617EF5" w:rsidRDefault="00B05DF1" w:rsidP="00B05D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617EF5">
              <w:rPr>
                <w:bCs/>
              </w:rPr>
              <w:t>1.5 - 1.8, 2.1-2.3, 5.1- 5.3</w:t>
            </w:r>
          </w:p>
        </w:tc>
      </w:tr>
      <w:tr w:rsidR="00F3039E" w:rsidRPr="00617EF5" w:rsidTr="00F3039E">
        <w:trPr>
          <w:trHeight w:val="231"/>
        </w:trPr>
        <w:tc>
          <w:tcPr>
            <w:tcW w:w="2093" w:type="dxa"/>
            <w:vMerge/>
          </w:tcPr>
          <w:p w:rsidR="00F3039E" w:rsidRPr="00617EF5" w:rsidRDefault="00F3039E" w:rsidP="00F3039E">
            <w:pPr>
              <w:shd w:val="clear" w:color="auto" w:fill="FFFFFF"/>
              <w:outlineLvl w:val="0"/>
              <w:rPr>
                <w:bCs/>
              </w:rPr>
            </w:pPr>
          </w:p>
        </w:tc>
        <w:tc>
          <w:tcPr>
            <w:tcW w:w="9922" w:type="dxa"/>
          </w:tcPr>
          <w:p w:rsidR="00F3039E" w:rsidRPr="00617EF5" w:rsidRDefault="00F3039E" w:rsidP="00F3039E">
            <w:pPr>
              <w:shd w:val="clear" w:color="auto" w:fill="FFFFFF"/>
              <w:ind w:right="10"/>
              <w:jc w:val="both"/>
              <w:rPr>
                <w:bCs/>
              </w:rPr>
            </w:pPr>
            <w:r w:rsidRPr="00617EF5">
              <w:rPr>
                <w:b/>
                <w:bCs/>
              </w:rPr>
              <w:t>1. Системы электроснабжения аппаратуры электросвязи</w:t>
            </w:r>
          </w:p>
          <w:p w:rsidR="00F3039E" w:rsidRPr="00617EF5" w:rsidRDefault="00F3039E" w:rsidP="00F3039E">
            <w:pPr>
              <w:shd w:val="clear" w:color="auto" w:fill="FFFFFF"/>
              <w:ind w:right="10"/>
              <w:jc w:val="both"/>
              <w:rPr>
                <w:bCs/>
              </w:rPr>
            </w:pPr>
            <w:r w:rsidRPr="00617EF5">
              <w:rPr>
                <w:bCs/>
              </w:rPr>
              <w:t>Классификация установок связи и технические требования к их оборудованию. Способы обеспечения бесперебойного и гарантированного электроснабжения аппаратуры связи. Системы бесперебойного питания переменного и постоянного тока. Техническое обслуживание системы электроснабжения аппаратуры связи.</w:t>
            </w:r>
          </w:p>
        </w:tc>
        <w:tc>
          <w:tcPr>
            <w:tcW w:w="993" w:type="dxa"/>
            <w:vMerge w:val="restart"/>
          </w:tcPr>
          <w:p w:rsidR="00F3039E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3039E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3039E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26" w:type="dxa"/>
            <w:vMerge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039E" w:rsidRPr="00617EF5" w:rsidTr="00F3039E">
        <w:trPr>
          <w:trHeight w:val="231"/>
        </w:trPr>
        <w:tc>
          <w:tcPr>
            <w:tcW w:w="2093" w:type="dxa"/>
            <w:vMerge/>
          </w:tcPr>
          <w:p w:rsidR="00F3039E" w:rsidRPr="00617EF5" w:rsidRDefault="00F3039E" w:rsidP="00F3039E">
            <w:pPr>
              <w:shd w:val="clear" w:color="auto" w:fill="FFFFFF"/>
              <w:outlineLvl w:val="0"/>
              <w:rPr>
                <w:bCs/>
              </w:rPr>
            </w:pPr>
          </w:p>
        </w:tc>
        <w:tc>
          <w:tcPr>
            <w:tcW w:w="9922" w:type="dxa"/>
          </w:tcPr>
          <w:p w:rsidR="00F3039E" w:rsidRPr="00617EF5" w:rsidRDefault="00F3039E" w:rsidP="00F3039E">
            <w:pPr>
              <w:shd w:val="clear" w:color="auto" w:fill="FFFFFF"/>
              <w:ind w:right="10"/>
              <w:jc w:val="both"/>
              <w:rPr>
                <w:bCs/>
              </w:rPr>
            </w:pPr>
            <w:r w:rsidRPr="00617EF5">
              <w:rPr>
                <w:b/>
                <w:bCs/>
              </w:rPr>
              <w:t>2. Надежность устройств и систем электроснабжения телекоммуникационной аппаратуры</w:t>
            </w:r>
          </w:p>
          <w:p w:rsidR="00F3039E" w:rsidRPr="00617EF5" w:rsidRDefault="00F3039E" w:rsidP="00F3039E">
            <w:pPr>
              <w:shd w:val="clear" w:color="auto" w:fill="FFFFFF"/>
              <w:ind w:right="10"/>
              <w:jc w:val="both"/>
              <w:rPr>
                <w:b/>
                <w:bCs/>
              </w:rPr>
            </w:pPr>
            <w:r w:rsidRPr="00617EF5">
              <w:rPr>
                <w:bCs/>
              </w:rPr>
              <w:t>Основы теории надежности. Показатели надежности устройств и систем  электроснабжения. Эксплуатация устройств и систем  электроснабжения телекоммуникационной аппаратуры.</w:t>
            </w:r>
          </w:p>
        </w:tc>
        <w:tc>
          <w:tcPr>
            <w:tcW w:w="993" w:type="dxa"/>
            <w:vMerge/>
          </w:tcPr>
          <w:p w:rsidR="00F3039E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126" w:type="dxa"/>
            <w:vMerge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D63EE" w:rsidRPr="00617EF5" w:rsidTr="00F3039E">
        <w:trPr>
          <w:trHeight w:val="231"/>
        </w:trPr>
        <w:tc>
          <w:tcPr>
            <w:tcW w:w="2093" w:type="dxa"/>
            <w:vMerge/>
          </w:tcPr>
          <w:p w:rsidR="000D63EE" w:rsidRPr="00617EF5" w:rsidRDefault="000D63EE" w:rsidP="00F3039E">
            <w:pPr>
              <w:shd w:val="clear" w:color="auto" w:fill="FFFFFF"/>
              <w:outlineLvl w:val="0"/>
              <w:rPr>
                <w:bCs/>
              </w:rPr>
            </w:pPr>
          </w:p>
        </w:tc>
        <w:tc>
          <w:tcPr>
            <w:tcW w:w="9922" w:type="dxa"/>
          </w:tcPr>
          <w:p w:rsidR="000D63EE" w:rsidRPr="00974DFC" w:rsidRDefault="000D63EE" w:rsidP="00F3039E">
            <w:pPr>
              <w:shd w:val="clear" w:color="auto" w:fill="FFFFFF"/>
              <w:ind w:right="10"/>
              <w:jc w:val="both"/>
              <w:rPr>
                <w:b/>
              </w:rPr>
            </w:pPr>
            <w:r w:rsidRPr="000D63EE">
              <w:rPr>
                <w:bCs/>
              </w:rPr>
              <w:t xml:space="preserve">Домашнее задание: </w:t>
            </w:r>
            <w:r w:rsidR="006B76F7" w:rsidRPr="000D63EE">
              <w:rPr>
                <w:bCs/>
              </w:rPr>
              <w:t>Чтение и анализ л</w:t>
            </w:r>
            <w:r w:rsidR="006B76F7">
              <w:rPr>
                <w:bCs/>
              </w:rPr>
              <w:t>екции, подготовка кроссвордов по пройденной тематике</w:t>
            </w:r>
          </w:p>
        </w:tc>
        <w:tc>
          <w:tcPr>
            <w:tcW w:w="993" w:type="dxa"/>
          </w:tcPr>
          <w:p w:rsidR="000D63EE" w:rsidRDefault="000D63E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D63EE" w:rsidRPr="00617EF5" w:rsidRDefault="000D63E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039E" w:rsidRPr="00617EF5" w:rsidTr="00F3039E">
        <w:trPr>
          <w:trHeight w:val="231"/>
        </w:trPr>
        <w:tc>
          <w:tcPr>
            <w:tcW w:w="2093" w:type="dxa"/>
            <w:vMerge/>
          </w:tcPr>
          <w:p w:rsidR="00F3039E" w:rsidRPr="00617EF5" w:rsidRDefault="00F3039E" w:rsidP="00F3039E">
            <w:pPr>
              <w:shd w:val="clear" w:color="auto" w:fill="FFFFFF"/>
              <w:outlineLvl w:val="0"/>
              <w:rPr>
                <w:bCs/>
              </w:rPr>
            </w:pPr>
          </w:p>
        </w:tc>
        <w:tc>
          <w:tcPr>
            <w:tcW w:w="9922" w:type="dxa"/>
          </w:tcPr>
          <w:p w:rsidR="00F3039E" w:rsidRPr="00617EF5" w:rsidRDefault="00F3039E" w:rsidP="00F3039E">
            <w:pPr>
              <w:shd w:val="clear" w:color="auto" w:fill="FFFFFF"/>
              <w:ind w:right="10"/>
              <w:jc w:val="both"/>
              <w:rPr>
                <w:b/>
                <w:bCs/>
              </w:rPr>
            </w:pPr>
            <w:r w:rsidRPr="00974DFC">
              <w:rPr>
                <w:b/>
              </w:rPr>
              <w:t>Тематика практичес</w:t>
            </w:r>
            <w:r>
              <w:rPr>
                <w:b/>
              </w:rPr>
              <w:t>ких занятий</w:t>
            </w:r>
          </w:p>
        </w:tc>
        <w:tc>
          <w:tcPr>
            <w:tcW w:w="993" w:type="dxa"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126" w:type="dxa"/>
            <w:vMerge/>
            <w:shd w:val="clear" w:color="auto" w:fill="FFFFFF"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039E" w:rsidRPr="00617EF5" w:rsidTr="00F3039E">
        <w:trPr>
          <w:trHeight w:val="231"/>
        </w:trPr>
        <w:tc>
          <w:tcPr>
            <w:tcW w:w="2093" w:type="dxa"/>
            <w:vMerge/>
          </w:tcPr>
          <w:p w:rsidR="00F3039E" w:rsidRPr="00617EF5" w:rsidRDefault="00F3039E" w:rsidP="00F3039E">
            <w:pPr>
              <w:shd w:val="clear" w:color="auto" w:fill="FFFFFF"/>
              <w:outlineLvl w:val="0"/>
              <w:rPr>
                <w:bCs/>
              </w:rPr>
            </w:pPr>
          </w:p>
        </w:tc>
        <w:tc>
          <w:tcPr>
            <w:tcW w:w="9922" w:type="dxa"/>
          </w:tcPr>
          <w:p w:rsidR="00F3039E" w:rsidRPr="00617EF5" w:rsidRDefault="00F3039E" w:rsidP="00F3039E">
            <w:pPr>
              <w:shd w:val="clear" w:color="auto" w:fill="FFFFFF"/>
              <w:ind w:right="10"/>
              <w:jc w:val="both"/>
              <w:rPr>
                <w:bCs/>
              </w:rPr>
            </w:pPr>
            <w:r>
              <w:rPr>
                <w:bCs/>
              </w:rPr>
              <w:t>Практическое занятие «</w:t>
            </w:r>
            <w:r w:rsidRPr="00617EF5">
              <w:rPr>
                <w:bCs/>
              </w:rPr>
              <w:t>Расчет и выбор оборудования установок бесперебойного питания</w:t>
            </w:r>
            <w:r>
              <w:rPr>
                <w:bCs/>
              </w:rPr>
              <w:t>»</w:t>
            </w:r>
          </w:p>
        </w:tc>
        <w:tc>
          <w:tcPr>
            <w:tcW w:w="993" w:type="dxa"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26" w:type="dxa"/>
            <w:vMerge/>
            <w:shd w:val="clear" w:color="auto" w:fill="FFFFFF"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3039E" w:rsidRPr="00617EF5" w:rsidTr="00F3039E">
        <w:trPr>
          <w:trHeight w:val="186"/>
        </w:trPr>
        <w:tc>
          <w:tcPr>
            <w:tcW w:w="2093" w:type="dxa"/>
            <w:vMerge/>
          </w:tcPr>
          <w:p w:rsidR="00F3039E" w:rsidRPr="00617EF5" w:rsidRDefault="00F3039E" w:rsidP="00F3039E">
            <w:pPr>
              <w:shd w:val="clear" w:color="auto" w:fill="FFFFFF"/>
              <w:outlineLvl w:val="0"/>
              <w:rPr>
                <w:bCs/>
              </w:rPr>
            </w:pPr>
          </w:p>
        </w:tc>
        <w:tc>
          <w:tcPr>
            <w:tcW w:w="9922" w:type="dxa"/>
          </w:tcPr>
          <w:p w:rsidR="00F3039E" w:rsidRDefault="00F3039E" w:rsidP="00F3039E">
            <w:pPr>
              <w:shd w:val="clear" w:color="auto" w:fill="FFFFFF"/>
              <w:ind w:right="10"/>
              <w:jc w:val="both"/>
              <w:rPr>
                <w:bCs/>
              </w:rPr>
            </w:pPr>
            <w:r>
              <w:rPr>
                <w:bCs/>
              </w:rPr>
              <w:t>Практическое занятие «Принцип организации дистанционного питания. Мониторинг работоспособности бесперебойных источников питания»</w:t>
            </w:r>
          </w:p>
        </w:tc>
        <w:tc>
          <w:tcPr>
            <w:tcW w:w="993" w:type="dxa"/>
          </w:tcPr>
          <w:p w:rsidR="00F3039E" w:rsidRPr="00AE09FD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E09FD">
              <w:rPr>
                <w:bCs/>
              </w:rPr>
              <w:t>2</w:t>
            </w:r>
          </w:p>
        </w:tc>
        <w:tc>
          <w:tcPr>
            <w:tcW w:w="2126" w:type="dxa"/>
            <w:vMerge/>
            <w:shd w:val="clear" w:color="auto" w:fill="FFFFFF"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039E" w:rsidRPr="00617EF5" w:rsidTr="00F3039E">
        <w:trPr>
          <w:trHeight w:val="853"/>
        </w:trPr>
        <w:tc>
          <w:tcPr>
            <w:tcW w:w="2093" w:type="dxa"/>
            <w:vMerge/>
          </w:tcPr>
          <w:p w:rsidR="00F3039E" w:rsidRPr="00617EF5" w:rsidRDefault="00F3039E" w:rsidP="00F3039E">
            <w:pPr>
              <w:shd w:val="clear" w:color="auto" w:fill="FFFFFF"/>
              <w:outlineLvl w:val="0"/>
              <w:rPr>
                <w:bCs/>
              </w:rPr>
            </w:pPr>
          </w:p>
        </w:tc>
        <w:tc>
          <w:tcPr>
            <w:tcW w:w="9922" w:type="dxa"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17EF5">
              <w:rPr>
                <w:b/>
                <w:bCs/>
              </w:rPr>
              <w:t>Самостоятельная работа:</w:t>
            </w:r>
          </w:p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17EF5">
              <w:t>- ответы на контрольные вопросы;</w:t>
            </w:r>
          </w:p>
          <w:p w:rsidR="00F3039E" w:rsidRPr="00617EF5" w:rsidRDefault="00F3039E" w:rsidP="00F3039E">
            <w:pPr>
              <w:shd w:val="clear" w:color="auto" w:fill="FFFFFF"/>
              <w:jc w:val="both"/>
            </w:pPr>
            <w:r w:rsidRPr="00617EF5">
              <w:t>- выполнение расчетов.</w:t>
            </w:r>
          </w:p>
        </w:tc>
        <w:tc>
          <w:tcPr>
            <w:tcW w:w="993" w:type="dxa"/>
          </w:tcPr>
          <w:p w:rsidR="00F3039E" w:rsidRPr="00AE09FD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E09FD">
              <w:rPr>
                <w:b/>
                <w:bCs/>
              </w:rPr>
              <w:t>2</w:t>
            </w:r>
          </w:p>
        </w:tc>
        <w:tc>
          <w:tcPr>
            <w:tcW w:w="2126" w:type="dxa"/>
            <w:vMerge/>
            <w:shd w:val="clear" w:color="auto" w:fill="FFFFFF"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05DF1" w:rsidRPr="00617EF5" w:rsidTr="00F3039E">
        <w:trPr>
          <w:trHeight w:val="20"/>
        </w:trPr>
        <w:tc>
          <w:tcPr>
            <w:tcW w:w="12015" w:type="dxa"/>
            <w:gridSpan w:val="2"/>
          </w:tcPr>
          <w:p w:rsidR="00B05DF1" w:rsidRDefault="00B05DF1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Промежуточная аттестация (экзамен)</w:t>
            </w:r>
          </w:p>
        </w:tc>
        <w:tc>
          <w:tcPr>
            <w:tcW w:w="993" w:type="dxa"/>
          </w:tcPr>
          <w:p w:rsidR="00B05DF1" w:rsidRDefault="00B05DF1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126" w:type="dxa"/>
          </w:tcPr>
          <w:p w:rsidR="00B05DF1" w:rsidRPr="00617EF5" w:rsidRDefault="00B05DF1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039E" w:rsidRPr="00617EF5" w:rsidTr="00F3039E">
        <w:trPr>
          <w:trHeight w:val="20"/>
        </w:trPr>
        <w:tc>
          <w:tcPr>
            <w:tcW w:w="12015" w:type="dxa"/>
            <w:gridSpan w:val="2"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993" w:type="dxa"/>
          </w:tcPr>
          <w:p w:rsidR="00F3039E" w:rsidRPr="00617EF5" w:rsidRDefault="00B05DF1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:rsidR="00F3039E" w:rsidRPr="00617EF5" w:rsidRDefault="00F3039E" w:rsidP="00F30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CE2593" w:rsidRDefault="00CE2593">
      <w:pPr>
        <w:widowControl/>
        <w:autoSpaceDE/>
        <w:autoSpaceDN/>
        <w:adjustRightInd/>
        <w:spacing w:after="160" w:line="259" w:lineRule="auto"/>
        <w:rPr>
          <w:color w:val="000000"/>
        </w:rPr>
      </w:pPr>
      <w:r>
        <w:rPr>
          <w:color w:val="000000"/>
        </w:rPr>
        <w:br w:type="page"/>
      </w:r>
    </w:p>
    <w:p w:rsidR="00190326" w:rsidRPr="00CE5806" w:rsidRDefault="00190326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190326" w:rsidRPr="00CE5806" w:rsidSect="00AF2577">
          <w:pgSz w:w="16838" w:h="11899" w:orient="landscape"/>
          <w:pgMar w:top="993" w:right="567" w:bottom="851" w:left="1418" w:header="720" w:footer="720" w:gutter="0"/>
          <w:cols w:space="60"/>
          <w:noEndnote/>
          <w:docGrid w:linePitch="272"/>
        </w:sectPr>
      </w:pPr>
    </w:p>
    <w:p w:rsidR="00BE65A5" w:rsidRPr="00F24E24" w:rsidRDefault="0026595E" w:rsidP="00381156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ДИСЦИПЛИНЫ</w:t>
      </w:r>
    </w:p>
    <w:p w:rsidR="00381156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F24E24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A51329" w:rsidRPr="00A51329" w:rsidRDefault="0026595E" w:rsidP="00A5132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Реализация программы дисциплины требует</w:t>
      </w:r>
      <w:r w:rsidR="00667EE2" w:rsidRPr="00F24E24">
        <w:rPr>
          <w:rFonts w:eastAsia="Times New Roman"/>
          <w:color w:val="000000"/>
          <w:sz w:val="28"/>
          <w:szCs w:val="28"/>
        </w:rPr>
        <w:t xml:space="preserve"> наличия </w:t>
      </w:r>
      <w:r w:rsidRPr="00F24E24">
        <w:rPr>
          <w:rFonts w:eastAsia="Times New Roman"/>
          <w:color w:val="000000"/>
          <w:sz w:val="28"/>
          <w:szCs w:val="28"/>
        </w:rPr>
        <w:t>учебного кабинета</w:t>
      </w:r>
    </w:p>
    <w:p w:rsidR="00775CE3" w:rsidRPr="00F24E24" w:rsidRDefault="00A51329" w:rsidP="00A51329">
      <w:p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8"/>
        </w:rPr>
      </w:pPr>
      <w:r w:rsidRPr="00A51329">
        <w:rPr>
          <w:rFonts w:eastAsia="Times New Roman"/>
          <w:color w:val="000000"/>
          <w:sz w:val="28"/>
          <w:szCs w:val="28"/>
        </w:rPr>
        <w:t>со</w:t>
      </w:r>
      <w:r>
        <w:rPr>
          <w:rFonts w:eastAsia="Times New Roman"/>
          <w:color w:val="000000"/>
          <w:sz w:val="28"/>
          <w:szCs w:val="28"/>
        </w:rPr>
        <w:t>циально-экономических дисциплин.</w:t>
      </w:r>
    </w:p>
    <w:p w:rsidR="0026595E" w:rsidRPr="00F24E24" w:rsidRDefault="0026595E" w:rsidP="007B4977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8"/>
        </w:rPr>
        <w:t>Оборудование учебного</w:t>
      </w:r>
      <w:r w:rsidRPr="00F24E24">
        <w:rPr>
          <w:rFonts w:eastAsia="Times New Roman"/>
          <w:color w:val="000000"/>
          <w:sz w:val="28"/>
          <w:szCs w:val="24"/>
        </w:rPr>
        <w:t xml:space="preserve"> кабинета: </w:t>
      </w:r>
    </w:p>
    <w:p w:rsidR="00C20E30" w:rsidRPr="00C20E30" w:rsidRDefault="00C20E30" w:rsidP="00C20E30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  <w:r w:rsidRPr="00C20E30">
        <w:rPr>
          <w:rFonts w:eastAsia="Times New Roman"/>
          <w:color w:val="000000"/>
          <w:sz w:val="28"/>
          <w:szCs w:val="28"/>
        </w:rPr>
        <w:t>Стол учительский-2шт.</w:t>
      </w:r>
    </w:p>
    <w:p w:rsidR="00C20E30" w:rsidRPr="00C20E30" w:rsidRDefault="00C20E30" w:rsidP="00C20E30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  <w:r w:rsidRPr="00C20E30">
        <w:rPr>
          <w:rFonts w:eastAsia="Times New Roman"/>
          <w:color w:val="000000"/>
          <w:sz w:val="28"/>
          <w:szCs w:val="28"/>
        </w:rPr>
        <w:t>Парты ученические-13 шт.</w:t>
      </w:r>
    </w:p>
    <w:p w:rsidR="00C20E30" w:rsidRPr="00C20E30" w:rsidRDefault="00C20E30" w:rsidP="00C20E30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Стул учительский </w:t>
      </w:r>
      <w:r w:rsidRPr="00C20E30">
        <w:rPr>
          <w:rFonts w:eastAsia="Times New Roman"/>
          <w:color w:val="000000"/>
          <w:sz w:val="28"/>
          <w:szCs w:val="28"/>
        </w:rPr>
        <w:t>-2 шт.</w:t>
      </w:r>
    </w:p>
    <w:p w:rsidR="00C20E30" w:rsidRPr="00C20E30" w:rsidRDefault="00C20E30" w:rsidP="00C20E30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Доска</w:t>
      </w:r>
      <w:r w:rsidRPr="00C20E30">
        <w:rPr>
          <w:rFonts w:eastAsia="Times New Roman"/>
          <w:color w:val="000000"/>
          <w:sz w:val="28"/>
          <w:szCs w:val="28"/>
        </w:rPr>
        <w:t>-1 шт.</w:t>
      </w:r>
    </w:p>
    <w:p w:rsidR="00C20E30" w:rsidRPr="000D63EE" w:rsidRDefault="00C20E30" w:rsidP="002074C8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Огнетушитель -</w:t>
      </w:r>
      <w:r w:rsidRPr="00C20E30">
        <w:rPr>
          <w:rFonts w:eastAsia="Times New Roman"/>
          <w:color w:val="000000"/>
          <w:sz w:val="28"/>
          <w:szCs w:val="28"/>
        </w:rPr>
        <w:t>1 шт.</w:t>
      </w:r>
    </w:p>
    <w:p w:rsidR="007F27F4" w:rsidRDefault="007F27F4" w:rsidP="007B4977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</w:p>
    <w:p w:rsidR="0026595E" w:rsidRPr="007B4977" w:rsidRDefault="0026595E" w:rsidP="007B4977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 xml:space="preserve">Технические средства обучения: </w:t>
      </w:r>
    </w:p>
    <w:p w:rsidR="00C20E30" w:rsidRPr="00C20E30" w:rsidRDefault="00C20E30" w:rsidP="00C20E3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Анализатор универсальный </w:t>
      </w:r>
      <w:r w:rsidRPr="00C20E30">
        <w:rPr>
          <w:rFonts w:eastAsia="Times New Roman"/>
          <w:color w:val="000000"/>
          <w:sz w:val="28"/>
          <w:szCs w:val="28"/>
        </w:rPr>
        <w:t xml:space="preserve">АСК-4106(100МГц, 2кан.+генератор, USB) </w:t>
      </w:r>
    </w:p>
    <w:p w:rsidR="00C20E30" w:rsidRPr="00C20E30" w:rsidRDefault="00C20E30" w:rsidP="00C20E3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Вольтметр 1</w:t>
      </w:r>
      <w:r w:rsidRPr="00C20E30">
        <w:rPr>
          <w:rFonts w:eastAsia="Times New Roman"/>
          <w:color w:val="000000"/>
          <w:sz w:val="28"/>
          <w:szCs w:val="28"/>
        </w:rPr>
        <w:t>GDM8145  - 3 шт.</w:t>
      </w:r>
    </w:p>
    <w:p w:rsidR="00C20E30" w:rsidRPr="00C20E30" w:rsidRDefault="00C20E30" w:rsidP="00C20E3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Вольтметр 1</w:t>
      </w:r>
      <w:r w:rsidRPr="00C20E30">
        <w:rPr>
          <w:rFonts w:eastAsia="Times New Roman"/>
          <w:color w:val="000000"/>
          <w:sz w:val="28"/>
          <w:szCs w:val="28"/>
        </w:rPr>
        <w:t xml:space="preserve">GVT-417B- 2 </w:t>
      </w:r>
      <w:proofErr w:type="spellStart"/>
      <w:r w:rsidRPr="00C20E30">
        <w:rPr>
          <w:rFonts w:eastAsia="Times New Roman"/>
          <w:color w:val="000000"/>
          <w:sz w:val="28"/>
          <w:szCs w:val="28"/>
        </w:rPr>
        <w:t>шт</w:t>
      </w:r>
      <w:proofErr w:type="spellEnd"/>
    </w:p>
    <w:p w:rsidR="00C20E30" w:rsidRPr="00C20E30" w:rsidRDefault="00C20E30" w:rsidP="00C20E3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Генератор 1</w:t>
      </w:r>
      <w:r w:rsidRPr="00C20E30">
        <w:rPr>
          <w:rFonts w:eastAsia="Times New Roman"/>
          <w:color w:val="000000"/>
          <w:sz w:val="28"/>
          <w:szCs w:val="28"/>
        </w:rPr>
        <w:t xml:space="preserve">GAG-810- 3 </w:t>
      </w:r>
      <w:proofErr w:type="spellStart"/>
      <w:r w:rsidRPr="00C20E30">
        <w:rPr>
          <w:rFonts w:eastAsia="Times New Roman"/>
          <w:color w:val="000000"/>
          <w:sz w:val="28"/>
          <w:szCs w:val="28"/>
        </w:rPr>
        <w:t>шт</w:t>
      </w:r>
      <w:proofErr w:type="spellEnd"/>
    </w:p>
    <w:p w:rsidR="00C20E30" w:rsidRPr="00C20E30" w:rsidRDefault="00C20E30" w:rsidP="00C20E3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Генератор 1</w:t>
      </w:r>
      <w:r w:rsidRPr="00C20E30">
        <w:rPr>
          <w:rFonts w:eastAsia="Times New Roman"/>
          <w:color w:val="000000"/>
          <w:sz w:val="28"/>
          <w:szCs w:val="28"/>
        </w:rPr>
        <w:t>GRG-450B – 3 шт.</w:t>
      </w:r>
    </w:p>
    <w:p w:rsidR="00C20E30" w:rsidRPr="00C20E30" w:rsidRDefault="00C20E30" w:rsidP="00C20E3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Компьютер 1</w:t>
      </w:r>
      <w:r w:rsidRPr="00C20E30">
        <w:rPr>
          <w:rFonts w:eastAsia="Times New Roman"/>
          <w:color w:val="000000"/>
          <w:sz w:val="28"/>
          <w:szCs w:val="28"/>
        </w:rPr>
        <w:t xml:space="preserve">В комплекте: СБ - R </w:t>
      </w:r>
      <w:proofErr w:type="spellStart"/>
      <w:r w:rsidRPr="00C20E30">
        <w:rPr>
          <w:rFonts w:eastAsia="Times New Roman"/>
          <w:color w:val="000000"/>
          <w:sz w:val="28"/>
          <w:szCs w:val="28"/>
        </w:rPr>
        <w:t>style</w:t>
      </w:r>
      <w:proofErr w:type="spellEnd"/>
      <w:r w:rsidRPr="00C20E30">
        <w:rPr>
          <w:rFonts w:eastAsia="Times New Roman"/>
          <w:color w:val="000000"/>
          <w:sz w:val="28"/>
          <w:szCs w:val="28"/>
        </w:rPr>
        <w:t xml:space="preserve"> монитор </w:t>
      </w:r>
      <w:proofErr w:type="spellStart"/>
      <w:r w:rsidRPr="00C20E30">
        <w:rPr>
          <w:rFonts w:eastAsia="Times New Roman"/>
          <w:color w:val="000000"/>
          <w:sz w:val="28"/>
          <w:szCs w:val="28"/>
        </w:rPr>
        <w:t>Belinea</w:t>
      </w:r>
      <w:proofErr w:type="spellEnd"/>
      <w:r w:rsidRPr="00C20E30">
        <w:rPr>
          <w:rFonts w:eastAsia="Times New Roman"/>
          <w:color w:val="000000"/>
          <w:sz w:val="28"/>
          <w:szCs w:val="28"/>
        </w:rPr>
        <w:t>, клавиатура, мышь, колонки.</w:t>
      </w:r>
    </w:p>
    <w:p w:rsidR="00C20E30" w:rsidRPr="00C20E30" w:rsidRDefault="00C20E30" w:rsidP="00C20E3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  <w:lang w:val="en-US"/>
        </w:rPr>
      </w:pPr>
      <w:r w:rsidRPr="00C20E30">
        <w:rPr>
          <w:rFonts w:eastAsia="Times New Roman"/>
          <w:color w:val="000000"/>
          <w:sz w:val="28"/>
          <w:szCs w:val="28"/>
        </w:rPr>
        <w:t>Компьютер</w:t>
      </w:r>
      <w:r>
        <w:rPr>
          <w:rFonts w:eastAsia="Times New Roman"/>
          <w:color w:val="000000"/>
          <w:sz w:val="28"/>
          <w:szCs w:val="28"/>
          <w:lang w:val="en-US"/>
        </w:rPr>
        <w:t xml:space="preserve"> 2</w:t>
      </w:r>
      <w:r w:rsidRPr="00C20E30">
        <w:rPr>
          <w:rFonts w:eastAsia="Times New Roman"/>
          <w:color w:val="000000"/>
          <w:sz w:val="28"/>
          <w:szCs w:val="28"/>
          <w:lang w:val="en-US"/>
        </w:rPr>
        <w:t xml:space="preserve">R-St </w:t>
      </w:r>
      <w:proofErr w:type="spellStart"/>
      <w:r w:rsidRPr="00C20E30">
        <w:rPr>
          <w:rFonts w:eastAsia="Times New Roman"/>
          <w:color w:val="000000"/>
          <w:sz w:val="28"/>
          <w:szCs w:val="28"/>
          <w:lang w:val="en-US"/>
        </w:rPr>
        <w:t>PriC</w:t>
      </w:r>
      <w:proofErr w:type="spellEnd"/>
    </w:p>
    <w:p w:rsidR="00C20E30" w:rsidRPr="00C20E30" w:rsidRDefault="00C20E30" w:rsidP="00C20E3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  <w:lang w:val="en-US"/>
        </w:rPr>
      </w:pPr>
      <w:r w:rsidRPr="00C20E30">
        <w:rPr>
          <w:rFonts w:eastAsia="Times New Roman"/>
          <w:color w:val="000000"/>
          <w:sz w:val="28"/>
          <w:szCs w:val="28"/>
          <w:lang w:val="en-US"/>
        </w:rPr>
        <w:t xml:space="preserve">1700/Sis650/128Mb/40Gb/intvid/intaud/intLan/FDD/D904/keyb/ScrMaus/GWood15 </w:t>
      </w:r>
    </w:p>
    <w:p w:rsidR="00C20E30" w:rsidRPr="00C20E30" w:rsidRDefault="00C20E30" w:rsidP="00C20E3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Компьютер 3 </w:t>
      </w:r>
      <w:r w:rsidRPr="00C20E30">
        <w:rPr>
          <w:rFonts w:eastAsia="Times New Roman"/>
          <w:color w:val="000000"/>
          <w:sz w:val="28"/>
          <w:szCs w:val="28"/>
        </w:rPr>
        <w:t xml:space="preserve">СБ ASUS  111733, мышь, коврик, клавиатура 104 </w:t>
      </w:r>
      <w:proofErr w:type="spellStart"/>
      <w:r w:rsidRPr="00C20E30">
        <w:rPr>
          <w:rFonts w:eastAsia="Times New Roman"/>
          <w:color w:val="000000"/>
          <w:sz w:val="28"/>
          <w:szCs w:val="28"/>
        </w:rPr>
        <w:t>key</w:t>
      </w:r>
      <w:proofErr w:type="spellEnd"/>
    </w:p>
    <w:p w:rsidR="00C20E30" w:rsidRPr="00C20E30" w:rsidRDefault="00C20E30" w:rsidP="00C20E3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proofErr w:type="spellStart"/>
      <w:r>
        <w:rPr>
          <w:rFonts w:eastAsia="Times New Roman"/>
          <w:color w:val="000000"/>
          <w:sz w:val="28"/>
          <w:szCs w:val="28"/>
        </w:rPr>
        <w:t>Монитор</w:t>
      </w:r>
      <w:r w:rsidRPr="00C20E30">
        <w:rPr>
          <w:rFonts w:eastAsia="Times New Roman"/>
          <w:color w:val="000000"/>
          <w:sz w:val="28"/>
          <w:szCs w:val="28"/>
        </w:rPr>
        <w:t>GreenWood</w:t>
      </w:r>
      <w:proofErr w:type="spellEnd"/>
      <w:r w:rsidRPr="00C20E30">
        <w:rPr>
          <w:rFonts w:eastAsia="Times New Roman"/>
          <w:color w:val="000000"/>
          <w:sz w:val="28"/>
          <w:szCs w:val="28"/>
        </w:rPr>
        <w:t xml:space="preserve"> 15”CRT CM570T</w:t>
      </w:r>
    </w:p>
    <w:p w:rsidR="00C20E30" w:rsidRPr="00C20E30" w:rsidRDefault="00C20E30" w:rsidP="00C20E3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Мультиметр</w:t>
      </w:r>
      <w:r w:rsidRPr="00C20E30">
        <w:rPr>
          <w:rFonts w:eastAsia="Times New Roman"/>
          <w:color w:val="000000"/>
          <w:sz w:val="28"/>
          <w:szCs w:val="28"/>
        </w:rPr>
        <w:t>АРРА-205</w:t>
      </w:r>
    </w:p>
    <w:p w:rsidR="00C20E30" w:rsidRPr="00C20E30" w:rsidRDefault="00C20E30" w:rsidP="00C20E3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Осциллограф 1</w:t>
      </w:r>
      <w:r w:rsidRPr="00C20E30">
        <w:rPr>
          <w:rFonts w:eastAsia="Times New Roman"/>
          <w:color w:val="000000"/>
          <w:sz w:val="28"/>
          <w:szCs w:val="28"/>
        </w:rPr>
        <w:t>GOS-620FG (20МГц, 2кан.)</w:t>
      </w:r>
    </w:p>
    <w:p w:rsidR="00C20E30" w:rsidRPr="00C20E30" w:rsidRDefault="00C20E30" w:rsidP="00C20E3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Осциллограф 2</w:t>
      </w:r>
      <w:r w:rsidRPr="00C20E30">
        <w:rPr>
          <w:rFonts w:eastAsia="Times New Roman"/>
          <w:color w:val="000000"/>
          <w:sz w:val="28"/>
          <w:szCs w:val="28"/>
        </w:rPr>
        <w:t>GOS-620FG (20МГц, 2кан.)</w:t>
      </w:r>
    </w:p>
    <w:p w:rsidR="00C20E30" w:rsidRPr="00C20E30" w:rsidRDefault="00C20E30" w:rsidP="00C20E3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Осциллограф 3</w:t>
      </w:r>
      <w:r w:rsidRPr="00C20E30">
        <w:rPr>
          <w:rFonts w:eastAsia="Times New Roman"/>
          <w:color w:val="000000"/>
          <w:sz w:val="28"/>
          <w:szCs w:val="28"/>
        </w:rPr>
        <w:t>GOS-620FG (20МГц, 2кан.)</w:t>
      </w:r>
    </w:p>
    <w:p w:rsidR="00C20E30" w:rsidRPr="00C20E30" w:rsidRDefault="00C20E30" w:rsidP="00C20E3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Осциллограф виртуальный </w:t>
      </w:r>
      <w:r w:rsidRPr="00C20E30">
        <w:rPr>
          <w:rFonts w:eastAsia="Times New Roman"/>
          <w:color w:val="000000"/>
          <w:sz w:val="28"/>
          <w:szCs w:val="28"/>
        </w:rPr>
        <w:t>АСК-3152</w:t>
      </w:r>
    </w:p>
    <w:p w:rsidR="00C20E30" w:rsidRPr="00C20E30" w:rsidRDefault="00C20E30" w:rsidP="00C20E3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proofErr w:type="spellStart"/>
      <w:r>
        <w:rPr>
          <w:rFonts w:eastAsia="Times New Roman"/>
          <w:color w:val="000000"/>
          <w:sz w:val="28"/>
          <w:szCs w:val="28"/>
        </w:rPr>
        <w:t>АЦП</w:t>
      </w:r>
      <w:r w:rsidRPr="00C20E30">
        <w:rPr>
          <w:rFonts w:eastAsia="Times New Roman"/>
          <w:color w:val="000000"/>
          <w:sz w:val="28"/>
          <w:szCs w:val="28"/>
        </w:rPr>
        <w:t>Скоростной</w:t>
      </w:r>
      <w:proofErr w:type="spellEnd"/>
      <w:r w:rsidRPr="00C20E30">
        <w:rPr>
          <w:rFonts w:eastAsia="Times New Roman"/>
          <w:color w:val="000000"/>
          <w:sz w:val="28"/>
          <w:szCs w:val="28"/>
        </w:rPr>
        <w:t xml:space="preserve"> для параллельного порта</w:t>
      </w:r>
    </w:p>
    <w:p w:rsidR="00C20E30" w:rsidRPr="00C20E30" w:rsidRDefault="00C20E30" w:rsidP="00C20E3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Частотомер 1</w:t>
      </w:r>
      <w:r w:rsidRPr="00C20E30">
        <w:rPr>
          <w:rFonts w:eastAsia="Times New Roman"/>
          <w:color w:val="000000"/>
          <w:sz w:val="28"/>
          <w:szCs w:val="28"/>
        </w:rPr>
        <w:t xml:space="preserve">GFC801oH – 3 </w:t>
      </w:r>
      <w:proofErr w:type="spellStart"/>
      <w:r w:rsidRPr="00C20E30">
        <w:rPr>
          <w:rFonts w:eastAsia="Times New Roman"/>
          <w:color w:val="000000"/>
          <w:sz w:val="28"/>
          <w:szCs w:val="28"/>
        </w:rPr>
        <w:t>шт</w:t>
      </w:r>
      <w:proofErr w:type="spellEnd"/>
    </w:p>
    <w:p w:rsidR="00381156" w:rsidRDefault="00C20E30" w:rsidP="00C20E30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C20E30">
        <w:rPr>
          <w:rFonts w:eastAsia="Times New Roman"/>
          <w:color w:val="000000"/>
          <w:sz w:val="28"/>
          <w:szCs w:val="28"/>
        </w:rPr>
        <w:t>Комплекс СКС – 1 комплект</w:t>
      </w:r>
    </w:p>
    <w:p w:rsidR="005A4FAB" w:rsidRPr="00F24E24" w:rsidRDefault="005A4FAB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26595E" w:rsidRDefault="0026595E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2A67E8" w:rsidRPr="00CE2593" w:rsidRDefault="0026595E" w:rsidP="00CE2593">
      <w:pPr>
        <w:shd w:val="clear" w:color="auto" w:fill="FFFFFF"/>
        <w:tabs>
          <w:tab w:val="left" w:leader="underscore" w:pos="7502"/>
        </w:tabs>
        <w:ind w:left="284" w:firstLine="567"/>
        <w:rPr>
          <w:rFonts w:eastAsia="Times New Roman"/>
          <w:color w:val="000000"/>
          <w:sz w:val="28"/>
          <w:szCs w:val="28"/>
        </w:rPr>
      </w:pPr>
      <w:r w:rsidRPr="00CE2593">
        <w:rPr>
          <w:rFonts w:eastAsia="Times New Roman"/>
          <w:color w:val="000000"/>
          <w:sz w:val="28"/>
          <w:szCs w:val="28"/>
        </w:rPr>
        <w:t>Основные источники:</w:t>
      </w:r>
    </w:p>
    <w:p w:rsidR="0052617C" w:rsidRPr="00CE2593" w:rsidRDefault="0052617C" w:rsidP="00CE2593">
      <w:pPr>
        <w:ind w:left="284" w:firstLine="567"/>
        <w:jc w:val="both"/>
        <w:rPr>
          <w:sz w:val="28"/>
          <w:szCs w:val="28"/>
        </w:rPr>
      </w:pPr>
    </w:p>
    <w:p w:rsidR="0052617C" w:rsidRDefault="00AD0F77" w:rsidP="00CE2593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CE2593" w:rsidRPr="00CE2593">
        <w:rPr>
          <w:sz w:val="28"/>
          <w:szCs w:val="28"/>
        </w:rPr>
        <w:t>Ситников, А.В. Электротехнические основы источников питания: учебник/ А.В. Ситников.- М.: Академия, 2017.- 240 с (</w:t>
      </w:r>
      <w:hyperlink r:id="rId8" w:history="1">
        <w:r w:rsidR="00582EF7" w:rsidRPr="00FD7064">
          <w:rPr>
            <w:rStyle w:val="af1"/>
            <w:sz w:val="28"/>
            <w:szCs w:val="28"/>
          </w:rPr>
          <w:t>http://znanium.com/catalog/product/567081</w:t>
        </w:r>
      </w:hyperlink>
      <w:r w:rsidR="00CE2593" w:rsidRPr="00CE2593">
        <w:rPr>
          <w:sz w:val="28"/>
          <w:szCs w:val="28"/>
        </w:rPr>
        <w:t>)</w:t>
      </w:r>
    </w:p>
    <w:p w:rsidR="003A0551" w:rsidRPr="008E48BE" w:rsidRDefault="003A0551" w:rsidP="00CE2593">
      <w:pPr>
        <w:ind w:left="284" w:firstLine="567"/>
        <w:jc w:val="both"/>
        <w:rPr>
          <w:sz w:val="28"/>
          <w:szCs w:val="28"/>
        </w:rPr>
      </w:pPr>
    </w:p>
    <w:p w:rsidR="00CE2593" w:rsidRPr="00CE2593" w:rsidRDefault="00CE2593" w:rsidP="00CE2593">
      <w:pPr>
        <w:widowControl/>
        <w:autoSpaceDE/>
        <w:autoSpaceDN/>
        <w:adjustRightInd/>
        <w:ind w:left="284" w:firstLine="567"/>
        <w:rPr>
          <w:b/>
          <w:sz w:val="28"/>
          <w:szCs w:val="28"/>
        </w:rPr>
      </w:pPr>
      <w:r w:rsidRPr="00CE2593">
        <w:rPr>
          <w:b/>
          <w:sz w:val="28"/>
          <w:szCs w:val="28"/>
        </w:rPr>
        <w:t xml:space="preserve">     Электронные издания (электронные ресурсы)</w:t>
      </w:r>
    </w:p>
    <w:p w:rsidR="00CE2593" w:rsidRDefault="00CE2593" w:rsidP="00CE2593">
      <w:pPr>
        <w:ind w:left="284" w:firstLine="567"/>
        <w:contextualSpacing/>
        <w:rPr>
          <w:sz w:val="28"/>
          <w:szCs w:val="28"/>
        </w:rPr>
      </w:pPr>
      <w:r w:rsidRPr="00CE2593">
        <w:rPr>
          <w:b/>
          <w:sz w:val="28"/>
          <w:szCs w:val="28"/>
        </w:rPr>
        <w:t xml:space="preserve">1. </w:t>
      </w:r>
      <w:hyperlink r:id="rId9" w:history="1">
        <w:r w:rsidRPr="00CE2593">
          <w:rPr>
            <w:color w:val="0000FF"/>
            <w:sz w:val="28"/>
            <w:szCs w:val="28"/>
            <w:u w:val="single"/>
            <w:lang w:val="en-US"/>
          </w:rPr>
          <w:t>www</w:t>
        </w:r>
        <w:r w:rsidRPr="00CE2593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CE2593">
          <w:rPr>
            <w:color w:val="0000FF"/>
            <w:sz w:val="28"/>
            <w:szCs w:val="28"/>
            <w:u w:val="single"/>
            <w:lang w:val="en-US"/>
          </w:rPr>
          <w:t>promsv</w:t>
        </w:r>
        <w:proofErr w:type="spellEnd"/>
        <w:r w:rsidRPr="00CE2593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CE2593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CE2593" w:rsidRPr="00C5610A" w:rsidRDefault="00CE2593" w:rsidP="00CE2593">
      <w:pPr>
        <w:ind w:left="284" w:firstLine="567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hyperlink r:id="rId10" w:history="1">
        <w:r w:rsidR="00582EF7" w:rsidRPr="00FD7064">
          <w:rPr>
            <w:rStyle w:val="af1"/>
            <w:sz w:val="28"/>
            <w:szCs w:val="28"/>
          </w:rPr>
          <w:t>http://znanium.com</w:t>
        </w:r>
      </w:hyperlink>
    </w:p>
    <w:p w:rsidR="00CE2593" w:rsidRPr="00CE2593" w:rsidRDefault="00CE2593" w:rsidP="00CE2593">
      <w:pPr>
        <w:ind w:left="284" w:firstLine="567"/>
        <w:contextualSpacing/>
        <w:jc w:val="both"/>
        <w:rPr>
          <w:b/>
          <w:bCs/>
          <w:i/>
          <w:sz w:val="28"/>
          <w:szCs w:val="28"/>
        </w:rPr>
      </w:pPr>
    </w:p>
    <w:p w:rsidR="00CE2593" w:rsidRPr="00CE2593" w:rsidRDefault="00CE2593" w:rsidP="00CE2593">
      <w:pPr>
        <w:ind w:left="284" w:firstLine="567"/>
        <w:contextualSpacing/>
        <w:jc w:val="both"/>
        <w:rPr>
          <w:bCs/>
          <w:i/>
          <w:sz w:val="28"/>
          <w:szCs w:val="28"/>
        </w:rPr>
      </w:pPr>
      <w:r w:rsidRPr="00CE2593">
        <w:rPr>
          <w:b/>
          <w:bCs/>
          <w:sz w:val="28"/>
          <w:szCs w:val="28"/>
        </w:rPr>
        <w:t xml:space="preserve"> Дополнительные источники</w:t>
      </w:r>
    </w:p>
    <w:p w:rsidR="00CE2593" w:rsidRPr="00CE2593" w:rsidRDefault="00CE2593" w:rsidP="00CE2593">
      <w:pPr>
        <w:widowControl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284" w:firstLine="567"/>
        <w:jc w:val="both"/>
        <w:rPr>
          <w:bCs/>
          <w:sz w:val="28"/>
          <w:szCs w:val="28"/>
        </w:rPr>
      </w:pPr>
      <w:proofErr w:type="spellStart"/>
      <w:r w:rsidRPr="00CE2593">
        <w:rPr>
          <w:bCs/>
          <w:sz w:val="28"/>
          <w:szCs w:val="28"/>
        </w:rPr>
        <w:t>Гейтенко</w:t>
      </w:r>
      <w:proofErr w:type="spellEnd"/>
      <w:r w:rsidRPr="00CE2593">
        <w:rPr>
          <w:bCs/>
          <w:sz w:val="28"/>
          <w:szCs w:val="28"/>
        </w:rPr>
        <w:t xml:space="preserve"> Е. Н.  Источники вторичного электропитания. </w:t>
      </w:r>
      <w:proofErr w:type="spellStart"/>
      <w:r w:rsidRPr="00CE2593">
        <w:rPr>
          <w:bCs/>
          <w:sz w:val="28"/>
          <w:szCs w:val="28"/>
        </w:rPr>
        <w:t>Схемотехника</w:t>
      </w:r>
      <w:proofErr w:type="spellEnd"/>
      <w:r w:rsidRPr="00CE2593">
        <w:rPr>
          <w:bCs/>
          <w:sz w:val="28"/>
          <w:szCs w:val="28"/>
        </w:rPr>
        <w:t xml:space="preserve"> и расчет: учебник. – М.: Солон-Пресс, 2008. – 448 с. </w:t>
      </w:r>
    </w:p>
    <w:p w:rsidR="00CE2593" w:rsidRPr="00CE2593" w:rsidRDefault="00CE2593" w:rsidP="00CE2593">
      <w:pPr>
        <w:widowControl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284" w:firstLine="567"/>
        <w:jc w:val="both"/>
        <w:rPr>
          <w:bCs/>
          <w:sz w:val="28"/>
          <w:szCs w:val="28"/>
        </w:rPr>
      </w:pPr>
      <w:r w:rsidRPr="00CE2593">
        <w:rPr>
          <w:bCs/>
          <w:sz w:val="28"/>
          <w:szCs w:val="28"/>
        </w:rPr>
        <w:t xml:space="preserve">Конюхова Е. А. Электроснабжение </w:t>
      </w:r>
      <w:proofErr w:type="spellStart"/>
      <w:r w:rsidRPr="00CE2593">
        <w:rPr>
          <w:bCs/>
          <w:sz w:val="28"/>
          <w:szCs w:val="28"/>
        </w:rPr>
        <w:t>обьектов</w:t>
      </w:r>
      <w:proofErr w:type="spellEnd"/>
      <w:r w:rsidRPr="00CE2593">
        <w:rPr>
          <w:bCs/>
          <w:sz w:val="28"/>
          <w:szCs w:val="28"/>
        </w:rPr>
        <w:t xml:space="preserve">: учебное пособие. – М.: Издательский центр «Академия», 2009. – 320 </w:t>
      </w:r>
      <w:proofErr w:type="spellStart"/>
      <w:r w:rsidRPr="00CE2593">
        <w:rPr>
          <w:bCs/>
          <w:sz w:val="28"/>
          <w:szCs w:val="28"/>
        </w:rPr>
        <w:t>с.</w:t>
      </w:r>
      <w:r w:rsidRPr="00CE2593">
        <w:rPr>
          <w:sz w:val="28"/>
          <w:szCs w:val="28"/>
          <w:shd w:val="clear" w:color="auto" w:fill="FFFFFF"/>
        </w:rPr>
        <w:t>ISBN</w:t>
      </w:r>
      <w:proofErr w:type="spellEnd"/>
      <w:r w:rsidRPr="00CE2593">
        <w:rPr>
          <w:sz w:val="28"/>
          <w:szCs w:val="28"/>
          <w:shd w:val="clear" w:color="auto" w:fill="FFFFFF"/>
        </w:rPr>
        <w:t xml:space="preserve"> 978-5-7695-6578-6</w:t>
      </w:r>
    </w:p>
    <w:p w:rsidR="00CE2593" w:rsidRPr="00CE2593" w:rsidRDefault="00CE2593" w:rsidP="00CE2593">
      <w:pPr>
        <w:ind w:left="284" w:firstLine="567"/>
        <w:rPr>
          <w:bCs/>
          <w:sz w:val="28"/>
          <w:szCs w:val="28"/>
        </w:rPr>
      </w:pPr>
      <w:r w:rsidRPr="00CE2593">
        <w:rPr>
          <w:bCs/>
          <w:sz w:val="28"/>
          <w:szCs w:val="28"/>
        </w:rPr>
        <w:t xml:space="preserve">Электропитание устройств и систем телекоммуникаций: Учебное пособие для вузов / В.М. Бушуев, В.А. </w:t>
      </w:r>
      <w:proofErr w:type="spellStart"/>
      <w:r w:rsidRPr="00CE2593">
        <w:rPr>
          <w:bCs/>
          <w:sz w:val="28"/>
          <w:szCs w:val="28"/>
        </w:rPr>
        <w:t>Деминский</w:t>
      </w:r>
      <w:proofErr w:type="spellEnd"/>
      <w:r w:rsidRPr="00CE2593">
        <w:rPr>
          <w:bCs/>
          <w:sz w:val="28"/>
          <w:szCs w:val="28"/>
        </w:rPr>
        <w:t>, Л.Ф. Захаров и др. - М.: Горячая линия - Телеком, 2011. - 384 с.: ил. - ISBN 978-5-9912-0077-6</w:t>
      </w:r>
    </w:p>
    <w:p w:rsidR="0052617C" w:rsidRPr="00CE2593" w:rsidRDefault="0052617C" w:rsidP="00CE2593">
      <w:pPr>
        <w:pStyle w:val="ae"/>
        <w:widowControl/>
        <w:numPr>
          <w:ilvl w:val="0"/>
          <w:numId w:val="20"/>
        </w:numPr>
        <w:autoSpaceDE/>
        <w:autoSpaceDN/>
        <w:adjustRightInd/>
        <w:ind w:left="284" w:firstLine="567"/>
        <w:jc w:val="both"/>
        <w:rPr>
          <w:sz w:val="28"/>
          <w:szCs w:val="28"/>
        </w:rPr>
      </w:pPr>
      <w:r w:rsidRPr="00CE2593">
        <w:rPr>
          <w:bCs/>
          <w:sz w:val="28"/>
          <w:szCs w:val="28"/>
        </w:rPr>
        <w:t>ГОСТ 14209 – 85 «Трансформаторы силовые масляные общего назначения»</w:t>
      </w:r>
    </w:p>
    <w:p w:rsidR="0052617C" w:rsidRPr="00CE2593" w:rsidRDefault="0052617C" w:rsidP="00CE2593">
      <w:pPr>
        <w:pStyle w:val="ae"/>
        <w:widowControl/>
        <w:numPr>
          <w:ilvl w:val="0"/>
          <w:numId w:val="20"/>
        </w:numPr>
        <w:autoSpaceDE/>
        <w:autoSpaceDN/>
        <w:adjustRightInd/>
        <w:ind w:left="284" w:firstLine="567"/>
        <w:jc w:val="both"/>
        <w:rPr>
          <w:sz w:val="28"/>
          <w:szCs w:val="28"/>
        </w:rPr>
      </w:pPr>
      <w:r w:rsidRPr="00CE2593">
        <w:rPr>
          <w:bCs/>
          <w:sz w:val="28"/>
          <w:szCs w:val="28"/>
        </w:rPr>
        <w:t>ГОСТ 11677 – 85 «Трансформаторы силовые. Общие технические требования»</w:t>
      </w:r>
    </w:p>
    <w:p w:rsidR="0052617C" w:rsidRPr="00CE2593" w:rsidRDefault="0052617C" w:rsidP="00CE2593">
      <w:pPr>
        <w:pStyle w:val="ae"/>
        <w:widowControl/>
        <w:numPr>
          <w:ilvl w:val="0"/>
          <w:numId w:val="20"/>
        </w:numPr>
        <w:autoSpaceDE/>
        <w:autoSpaceDN/>
        <w:adjustRightInd/>
        <w:ind w:left="284" w:firstLine="567"/>
        <w:jc w:val="both"/>
        <w:rPr>
          <w:sz w:val="28"/>
          <w:szCs w:val="28"/>
        </w:rPr>
      </w:pPr>
      <w:r w:rsidRPr="00CE2593">
        <w:rPr>
          <w:bCs/>
          <w:sz w:val="28"/>
          <w:szCs w:val="28"/>
        </w:rPr>
        <w:t>ГОСТ 20243 – 84 СТ СЭВ «Методика расчета трансформаторов»</w:t>
      </w:r>
    </w:p>
    <w:p w:rsidR="0052617C" w:rsidRPr="00CE2593" w:rsidRDefault="0052617C" w:rsidP="00CE2593">
      <w:pPr>
        <w:pStyle w:val="ae"/>
        <w:widowControl/>
        <w:numPr>
          <w:ilvl w:val="0"/>
          <w:numId w:val="20"/>
        </w:numPr>
        <w:autoSpaceDE/>
        <w:autoSpaceDN/>
        <w:adjustRightInd/>
        <w:ind w:left="284" w:firstLine="567"/>
        <w:jc w:val="both"/>
        <w:rPr>
          <w:sz w:val="28"/>
          <w:szCs w:val="28"/>
        </w:rPr>
      </w:pPr>
      <w:r w:rsidRPr="00CE2593">
        <w:rPr>
          <w:bCs/>
          <w:sz w:val="28"/>
          <w:szCs w:val="28"/>
        </w:rPr>
        <w:t>ГОСТ 21703 – 76 «Фильтры сглаживающие»</w:t>
      </w:r>
    </w:p>
    <w:p w:rsidR="0052617C" w:rsidRPr="00CE2593" w:rsidRDefault="0052617C" w:rsidP="00CE2593">
      <w:pPr>
        <w:pStyle w:val="ae"/>
        <w:widowControl/>
        <w:numPr>
          <w:ilvl w:val="0"/>
          <w:numId w:val="20"/>
        </w:numPr>
        <w:autoSpaceDE/>
        <w:autoSpaceDN/>
        <w:adjustRightInd/>
        <w:ind w:left="284" w:firstLine="567"/>
        <w:jc w:val="both"/>
        <w:rPr>
          <w:sz w:val="28"/>
          <w:szCs w:val="28"/>
        </w:rPr>
      </w:pPr>
      <w:r w:rsidRPr="00CE2593">
        <w:rPr>
          <w:bCs/>
          <w:sz w:val="28"/>
          <w:szCs w:val="28"/>
        </w:rPr>
        <w:t>ГОСТ 26830-86 «Преобразователи электроэнергии»</w:t>
      </w:r>
    </w:p>
    <w:p w:rsidR="0052617C" w:rsidRPr="00CE2593" w:rsidRDefault="0052617C" w:rsidP="00CE2593">
      <w:pPr>
        <w:pStyle w:val="ae"/>
        <w:widowControl/>
        <w:numPr>
          <w:ilvl w:val="0"/>
          <w:numId w:val="20"/>
        </w:numPr>
        <w:autoSpaceDE/>
        <w:autoSpaceDN/>
        <w:adjustRightInd/>
        <w:ind w:left="284" w:firstLine="567"/>
        <w:jc w:val="both"/>
        <w:rPr>
          <w:sz w:val="28"/>
          <w:szCs w:val="28"/>
        </w:rPr>
      </w:pPr>
      <w:r w:rsidRPr="00CE2593">
        <w:rPr>
          <w:bCs/>
          <w:sz w:val="28"/>
          <w:szCs w:val="28"/>
        </w:rPr>
        <w:t>ГОСТ 26282-84 «Основные параметры преобразователей»</w:t>
      </w:r>
    </w:p>
    <w:p w:rsidR="0052617C" w:rsidRPr="00CE2593" w:rsidRDefault="0052617C" w:rsidP="00CE2593">
      <w:pPr>
        <w:pStyle w:val="ae"/>
        <w:widowControl/>
        <w:numPr>
          <w:ilvl w:val="0"/>
          <w:numId w:val="20"/>
        </w:numPr>
        <w:autoSpaceDE/>
        <w:autoSpaceDN/>
        <w:adjustRightInd/>
        <w:ind w:left="284" w:firstLine="567"/>
        <w:jc w:val="both"/>
        <w:rPr>
          <w:sz w:val="28"/>
          <w:szCs w:val="28"/>
        </w:rPr>
      </w:pPr>
      <w:r w:rsidRPr="00CE2593">
        <w:rPr>
          <w:bCs/>
          <w:sz w:val="28"/>
          <w:szCs w:val="28"/>
        </w:rPr>
        <w:t>ГОСТ 26567-85 «Преобразователи электроэнергии»</w:t>
      </w:r>
    </w:p>
    <w:p w:rsidR="0052617C" w:rsidRPr="00CE2593" w:rsidRDefault="0052617C" w:rsidP="00CE2593">
      <w:pPr>
        <w:pStyle w:val="ae"/>
        <w:widowControl/>
        <w:numPr>
          <w:ilvl w:val="0"/>
          <w:numId w:val="20"/>
        </w:numPr>
        <w:autoSpaceDE/>
        <w:autoSpaceDN/>
        <w:adjustRightInd/>
        <w:ind w:left="284" w:firstLine="567"/>
        <w:jc w:val="both"/>
        <w:rPr>
          <w:sz w:val="28"/>
          <w:szCs w:val="28"/>
        </w:rPr>
      </w:pPr>
      <w:r w:rsidRPr="00CE2593">
        <w:rPr>
          <w:bCs/>
          <w:sz w:val="28"/>
          <w:szCs w:val="28"/>
        </w:rPr>
        <w:t xml:space="preserve">ГОСТ </w:t>
      </w:r>
      <w:r w:rsidRPr="00CE2593">
        <w:rPr>
          <w:bCs/>
          <w:sz w:val="28"/>
          <w:szCs w:val="28"/>
          <w:lang w:val="en-US"/>
        </w:rPr>
        <w:t>IEC</w:t>
      </w:r>
      <w:r w:rsidRPr="00CE2593">
        <w:rPr>
          <w:bCs/>
          <w:sz w:val="28"/>
          <w:szCs w:val="28"/>
        </w:rPr>
        <w:t xml:space="preserve"> 62040-1-2013</w:t>
      </w:r>
    </w:p>
    <w:p w:rsidR="0052617C" w:rsidRPr="00CE2593" w:rsidRDefault="0052617C" w:rsidP="00CE2593">
      <w:pPr>
        <w:pStyle w:val="ae"/>
        <w:widowControl/>
        <w:numPr>
          <w:ilvl w:val="0"/>
          <w:numId w:val="20"/>
        </w:numPr>
        <w:autoSpaceDE/>
        <w:autoSpaceDN/>
        <w:adjustRightInd/>
        <w:ind w:left="284" w:firstLine="567"/>
        <w:jc w:val="both"/>
        <w:rPr>
          <w:sz w:val="28"/>
          <w:szCs w:val="28"/>
        </w:rPr>
      </w:pPr>
      <w:r w:rsidRPr="00CE2593">
        <w:rPr>
          <w:bCs/>
          <w:sz w:val="28"/>
          <w:szCs w:val="28"/>
        </w:rPr>
        <w:t>ГОСТ Р МЭК 62040-1-2-2009</w:t>
      </w:r>
    </w:p>
    <w:p w:rsidR="0052617C" w:rsidRPr="00CE2593" w:rsidRDefault="0052617C" w:rsidP="00CE2593">
      <w:pPr>
        <w:pStyle w:val="ae"/>
        <w:widowControl/>
        <w:numPr>
          <w:ilvl w:val="0"/>
          <w:numId w:val="20"/>
        </w:numPr>
        <w:autoSpaceDE/>
        <w:autoSpaceDN/>
        <w:adjustRightInd/>
        <w:ind w:left="284" w:firstLine="567"/>
        <w:jc w:val="both"/>
        <w:rPr>
          <w:sz w:val="28"/>
          <w:szCs w:val="28"/>
        </w:rPr>
      </w:pPr>
      <w:r w:rsidRPr="00CE2593">
        <w:rPr>
          <w:bCs/>
          <w:sz w:val="28"/>
          <w:szCs w:val="28"/>
        </w:rPr>
        <w:t>ГОСТ Р 50571.5.52-2011/МЭК «Электроустановки низковольтные»</w:t>
      </w:r>
    </w:p>
    <w:p w:rsidR="0052617C" w:rsidRPr="00CE2593" w:rsidRDefault="0052617C" w:rsidP="00CE2593">
      <w:pPr>
        <w:pStyle w:val="ae"/>
        <w:widowControl/>
        <w:numPr>
          <w:ilvl w:val="0"/>
          <w:numId w:val="20"/>
        </w:numPr>
        <w:autoSpaceDE/>
        <w:autoSpaceDN/>
        <w:adjustRightInd/>
        <w:ind w:left="284" w:firstLine="567"/>
        <w:jc w:val="both"/>
        <w:rPr>
          <w:sz w:val="28"/>
          <w:szCs w:val="28"/>
        </w:rPr>
      </w:pPr>
      <w:r w:rsidRPr="00CE2593">
        <w:rPr>
          <w:bCs/>
          <w:sz w:val="28"/>
          <w:szCs w:val="28"/>
        </w:rPr>
        <w:t>ГОСТ 10518-88 «Электроустановки»</w:t>
      </w:r>
    </w:p>
    <w:p w:rsidR="0052617C" w:rsidRPr="00CE2593" w:rsidRDefault="0052617C" w:rsidP="00CE2593">
      <w:pPr>
        <w:pStyle w:val="ae"/>
        <w:widowControl/>
        <w:numPr>
          <w:ilvl w:val="0"/>
          <w:numId w:val="20"/>
        </w:numPr>
        <w:autoSpaceDE/>
        <w:autoSpaceDN/>
        <w:adjustRightInd/>
        <w:ind w:left="284" w:firstLine="567"/>
        <w:jc w:val="both"/>
        <w:rPr>
          <w:sz w:val="28"/>
          <w:szCs w:val="28"/>
        </w:rPr>
      </w:pPr>
      <w:r w:rsidRPr="00CE2593">
        <w:rPr>
          <w:bCs/>
          <w:sz w:val="28"/>
          <w:szCs w:val="28"/>
        </w:rPr>
        <w:t>ГОСТ 50575-95/МЭК 60839-1-1 «Производственное оборудование»</w:t>
      </w:r>
    </w:p>
    <w:p w:rsidR="0052617C" w:rsidRDefault="0052617C" w:rsidP="00CE2593">
      <w:pPr>
        <w:pStyle w:val="ae"/>
        <w:numPr>
          <w:ilvl w:val="0"/>
          <w:numId w:val="20"/>
        </w:numPr>
        <w:ind w:left="284" w:firstLine="567"/>
        <w:jc w:val="both"/>
        <w:rPr>
          <w:bCs/>
          <w:sz w:val="28"/>
          <w:szCs w:val="28"/>
        </w:rPr>
      </w:pPr>
      <w:r w:rsidRPr="00CE2593">
        <w:rPr>
          <w:bCs/>
          <w:sz w:val="28"/>
          <w:szCs w:val="28"/>
        </w:rPr>
        <w:t>ГОСТ 18142.1-85 «Выпрямители и полупроводниковые с мощностью свыше 5кВт. Общие технические условия»</w:t>
      </w:r>
    </w:p>
    <w:p w:rsidR="00CE2593" w:rsidRDefault="00CE2593" w:rsidP="00CE2593">
      <w:pPr>
        <w:jc w:val="both"/>
        <w:rPr>
          <w:bCs/>
          <w:sz w:val="28"/>
          <w:szCs w:val="28"/>
        </w:rPr>
      </w:pPr>
    </w:p>
    <w:p w:rsidR="00CE2593" w:rsidRDefault="00CE2593" w:rsidP="00CE2593">
      <w:pPr>
        <w:jc w:val="both"/>
        <w:rPr>
          <w:bCs/>
          <w:sz w:val="28"/>
          <w:szCs w:val="28"/>
        </w:rPr>
      </w:pPr>
    </w:p>
    <w:p w:rsidR="00CE2593" w:rsidRDefault="00CE2593" w:rsidP="00CE2593">
      <w:pPr>
        <w:jc w:val="both"/>
        <w:rPr>
          <w:bCs/>
          <w:sz w:val="28"/>
          <w:szCs w:val="28"/>
        </w:rPr>
      </w:pPr>
    </w:p>
    <w:p w:rsidR="00CE2593" w:rsidRDefault="00CE2593" w:rsidP="00CE2593">
      <w:pPr>
        <w:jc w:val="both"/>
        <w:rPr>
          <w:bCs/>
          <w:sz w:val="28"/>
          <w:szCs w:val="28"/>
        </w:rPr>
      </w:pPr>
    </w:p>
    <w:p w:rsidR="00CE2593" w:rsidRDefault="00CE2593" w:rsidP="00CE2593">
      <w:pPr>
        <w:jc w:val="both"/>
        <w:rPr>
          <w:bCs/>
          <w:sz w:val="28"/>
          <w:szCs w:val="28"/>
        </w:rPr>
      </w:pPr>
    </w:p>
    <w:p w:rsidR="00CE2593" w:rsidRDefault="00CE2593" w:rsidP="00CE2593">
      <w:pPr>
        <w:jc w:val="both"/>
        <w:rPr>
          <w:bCs/>
          <w:sz w:val="28"/>
          <w:szCs w:val="28"/>
        </w:rPr>
      </w:pPr>
    </w:p>
    <w:p w:rsidR="00CE2593" w:rsidRDefault="00CE2593" w:rsidP="00CE2593">
      <w:pPr>
        <w:jc w:val="both"/>
        <w:rPr>
          <w:bCs/>
          <w:sz w:val="28"/>
          <w:szCs w:val="28"/>
        </w:rPr>
      </w:pPr>
    </w:p>
    <w:p w:rsidR="00CE2593" w:rsidRDefault="00CE2593" w:rsidP="00CE2593">
      <w:pPr>
        <w:jc w:val="both"/>
        <w:rPr>
          <w:bCs/>
          <w:sz w:val="28"/>
          <w:szCs w:val="28"/>
        </w:rPr>
      </w:pPr>
    </w:p>
    <w:p w:rsidR="00CE2593" w:rsidRDefault="00CE2593" w:rsidP="00CE2593">
      <w:pPr>
        <w:jc w:val="both"/>
        <w:rPr>
          <w:bCs/>
          <w:sz w:val="28"/>
          <w:szCs w:val="28"/>
        </w:rPr>
      </w:pPr>
    </w:p>
    <w:p w:rsidR="00CE2593" w:rsidRDefault="00CE2593" w:rsidP="00CE2593">
      <w:pPr>
        <w:jc w:val="both"/>
        <w:rPr>
          <w:bCs/>
          <w:sz w:val="28"/>
          <w:szCs w:val="28"/>
        </w:rPr>
      </w:pPr>
    </w:p>
    <w:p w:rsidR="00080FCC" w:rsidRDefault="00080FCC" w:rsidP="00CE2593">
      <w:pPr>
        <w:jc w:val="both"/>
        <w:rPr>
          <w:bCs/>
          <w:sz w:val="28"/>
          <w:szCs w:val="28"/>
        </w:rPr>
      </w:pPr>
    </w:p>
    <w:p w:rsidR="00080FCC" w:rsidRDefault="00080FCC" w:rsidP="00CE2593">
      <w:pPr>
        <w:jc w:val="both"/>
        <w:rPr>
          <w:bCs/>
          <w:sz w:val="28"/>
          <w:szCs w:val="28"/>
        </w:rPr>
      </w:pPr>
    </w:p>
    <w:p w:rsidR="00080FCC" w:rsidRDefault="00080FCC" w:rsidP="00CE2593">
      <w:pPr>
        <w:jc w:val="both"/>
        <w:rPr>
          <w:bCs/>
          <w:sz w:val="28"/>
          <w:szCs w:val="28"/>
        </w:rPr>
      </w:pPr>
    </w:p>
    <w:p w:rsidR="00080FCC" w:rsidRDefault="00080FCC" w:rsidP="00CE2593">
      <w:pPr>
        <w:jc w:val="both"/>
        <w:rPr>
          <w:bCs/>
          <w:sz w:val="28"/>
          <w:szCs w:val="28"/>
        </w:rPr>
      </w:pPr>
    </w:p>
    <w:p w:rsidR="00080FCC" w:rsidRDefault="00080FCC" w:rsidP="00CE2593">
      <w:pPr>
        <w:jc w:val="both"/>
        <w:rPr>
          <w:bCs/>
          <w:sz w:val="28"/>
          <w:szCs w:val="28"/>
        </w:rPr>
      </w:pPr>
    </w:p>
    <w:p w:rsidR="00080FCC" w:rsidRDefault="00080FCC" w:rsidP="00CE2593">
      <w:pPr>
        <w:jc w:val="both"/>
        <w:rPr>
          <w:bCs/>
          <w:sz w:val="28"/>
          <w:szCs w:val="28"/>
        </w:rPr>
      </w:pPr>
    </w:p>
    <w:p w:rsidR="00CE2593" w:rsidRPr="00CE2593" w:rsidRDefault="00CE2593" w:rsidP="00CE2593">
      <w:pPr>
        <w:jc w:val="both"/>
        <w:rPr>
          <w:bCs/>
          <w:sz w:val="28"/>
          <w:szCs w:val="28"/>
        </w:rPr>
      </w:pPr>
    </w:p>
    <w:p w:rsidR="0026595E" w:rsidRPr="00F24E24" w:rsidRDefault="0026595E" w:rsidP="00CE2593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CE2593">
        <w:rPr>
          <w:rFonts w:eastAsia="Times New Roman"/>
          <w:b/>
          <w:bCs/>
          <w:color w:val="000000"/>
          <w:sz w:val="28"/>
          <w:szCs w:val="28"/>
        </w:rPr>
        <w:t xml:space="preserve"> УЧЕБНОЙ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381156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tbl>
      <w:tblPr>
        <w:tblStyle w:val="a3"/>
        <w:tblW w:w="10137" w:type="dxa"/>
        <w:tblInd w:w="329" w:type="dxa"/>
        <w:tblLook w:val="04A0" w:firstRow="1" w:lastRow="0" w:firstColumn="1" w:lastColumn="0" w:noHBand="0" w:noVBand="1"/>
      </w:tblPr>
      <w:tblGrid>
        <w:gridCol w:w="2741"/>
        <w:gridCol w:w="3060"/>
        <w:gridCol w:w="4336"/>
      </w:tblGrid>
      <w:tr w:rsidR="00CE2593" w:rsidRPr="00F24E24" w:rsidTr="00582EF7">
        <w:tc>
          <w:tcPr>
            <w:tcW w:w="2741" w:type="dxa"/>
          </w:tcPr>
          <w:p w:rsidR="00CE2593" w:rsidRPr="00F24E24" w:rsidRDefault="00CE2593" w:rsidP="0017084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060" w:type="dxa"/>
          </w:tcPr>
          <w:p w:rsidR="00CE2593" w:rsidRPr="00F24E24" w:rsidRDefault="00CE2593" w:rsidP="0017084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E41C76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4336" w:type="dxa"/>
          </w:tcPr>
          <w:p w:rsidR="00CE2593" w:rsidRPr="00F24E24" w:rsidRDefault="00CE2593" w:rsidP="0017084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CE2593" w:rsidRPr="00B278A6" w:rsidTr="00582EF7">
        <w:tc>
          <w:tcPr>
            <w:tcW w:w="2741" w:type="dxa"/>
          </w:tcPr>
          <w:p w:rsidR="00CE2593" w:rsidRPr="00B278A6" w:rsidRDefault="00CE2593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  <w:tc>
          <w:tcPr>
            <w:tcW w:w="3060" w:type="dxa"/>
          </w:tcPr>
          <w:p w:rsidR="00CE2593" w:rsidRPr="00B278A6" w:rsidRDefault="00CE2593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336" w:type="dxa"/>
          </w:tcPr>
          <w:p w:rsidR="00CE2593" w:rsidRPr="00B278A6" w:rsidRDefault="00CE2593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CE2593" w:rsidRPr="00F24E24" w:rsidTr="00582EF7">
        <w:tc>
          <w:tcPr>
            <w:tcW w:w="2741" w:type="dxa"/>
          </w:tcPr>
          <w:p w:rsidR="00CE2593" w:rsidRPr="00C20E30" w:rsidRDefault="00CE2593" w:rsidP="007F27F4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20E30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CE2593" w:rsidRPr="00C20E30" w:rsidRDefault="00CE2593" w:rsidP="00C20E30">
            <w:pPr>
              <w:pStyle w:val="Default"/>
            </w:pPr>
            <w:r w:rsidRPr="00C20E30">
              <w:t>- обнаруживать и устранять простейшие неисправности в электропитающих установках;</w:t>
            </w:r>
          </w:p>
          <w:p w:rsidR="00CE2593" w:rsidRPr="00C20E30" w:rsidRDefault="00CE2593" w:rsidP="00C20E30">
            <w:pPr>
              <w:pStyle w:val="Default"/>
            </w:pPr>
          </w:p>
          <w:p w:rsidR="00CE2593" w:rsidRPr="00C20E30" w:rsidRDefault="00CE2593" w:rsidP="00C20E30">
            <w:pPr>
              <w:pStyle w:val="Default"/>
            </w:pPr>
          </w:p>
        </w:tc>
        <w:tc>
          <w:tcPr>
            <w:tcW w:w="3060" w:type="dxa"/>
            <w:vMerge w:val="restart"/>
          </w:tcPr>
          <w:p w:rsidR="00CE2593" w:rsidRPr="00CE2593" w:rsidRDefault="00CE2593" w:rsidP="00CE2593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CE2593">
              <w:rPr>
                <w:rFonts w:eastAsia="PMingLiU"/>
                <w:sz w:val="22"/>
                <w:szCs w:val="22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CE2593" w:rsidRPr="00CE2593" w:rsidRDefault="00CE2593" w:rsidP="00CE2593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CE2593">
              <w:rPr>
                <w:rFonts w:eastAsia="PMingLiU"/>
                <w:sz w:val="22"/>
                <w:szCs w:val="22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CE2593" w:rsidRPr="00CE2593" w:rsidRDefault="00CE2593" w:rsidP="00CE2593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  <w:r w:rsidRPr="00CE2593">
              <w:rPr>
                <w:rFonts w:eastAsia="PMingLiU"/>
                <w:sz w:val="22"/>
                <w:szCs w:val="22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CE2593" w:rsidRPr="00C41CF6" w:rsidRDefault="00CE2593" w:rsidP="00CE2593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CE2593">
              <w:rPr>
                <w:rFonts w:eastAsia="PMingLiU"/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4336" w:type="dxa"/>
          </w:tcPr>
          <w:p w:rsidR="00CE2593" w:rsidRPr="00C41CF6" w:rsidRDefault="00CE2593" w:rsidP="00170846">
            <w:pPr>
              <w:jc w:val="both"/>
              <w:rPr>
                <w:rFonts w:eastAsia="Times New Roman"/>
                <w:sz w:val="24"/>
                <w:szCs w:val="28"/>
              </w:rPr>
            </w:pPr>
            <w:bookmarkStart w:id="1" w:name="OLE_LINK148"/>
            <w:bookmarkStart w:id="2" w:name="OLE_LINK149"/>
            <w:bookmarkStart w:id="3" w:name="OLE_LINK150"/>
            <w:bookmarkStart w:id="4" w:name="OLE_LINK151"/>
            <w:r w:rsidRPr="00C41CF6">
              <w:rPr>
                <w:rFonts w:eastAsia="Times New Roman"/>
                <w:sz w:val="24"/>
                <w:szCs w:val="28"/>
              </w:rPr>
              <w:t>Наблюдение за выполнением практических заданий № 1-4.</w:t>
            </w:r>
          </w:p>
          <w:p w:rsidR="00CE2593" w:rsidRPr="00C41CF6" w:rsidRDefault="00CE2593" w:rsidP="00170846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C41CF6">
              <w:rPr>
                <w:rFonts w:eastAsia="Times New Roman"/>
                <w:sz w:val="24"/>
                <w:szCs w:val="28"/>
              </w:rPr>
              <w:t>Оценка выполнения практических заданий № 1-</w:t>
            </w:r>
            <w:bookmarkEnd w:id="1"/>
            <w:bookmarkEnd w:id="2"/>
            <w:bookmarkEnd w:id="3"/>
            <w:bookmarkEnd w:id="4"/>
            <w:r w:rsidRPr="00C41CF6">
              <w:rPr>
                <w:rFonts w:eastAsia="Times New Roman"/>
                <w:sz w:val="24"/>
                <w:szCs w:val="28"/>
              </w:rPr>
              <w:t>4.</w:t>
            </w:r>
          </w:p>
          <w:p w:rsidR="00CE2593" w:rsidRPr="00F13E97" w:rsidRDefault="00CE2593" w:rsidP="0017084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C41CF6">
              <w:rPr>
                <w:rFonts w:eastAsia="Times New Roman"/>
                <w:sz w:val="24"/>
                <w:szCs w:val="28"/>
              </w:rPr>
              <w:t>Выполнение индивидуальных заданий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 различной сложности </w:t>
            </w:r>
          </w:p>
        </w:tc>
      </w:tr>
      <w:tr w:rsidR="00CE2593" w:rsidRPr="00F24E24" w:rsidTr="00582EF7">
        <w:tc>
          <w:tcPr>
            <w:tcW w:w="2741" w:type="dxa"/>
          </w:tcPr>
          <w:p w:rsidR="00CE2593" w:rsidRPr="00C20E30" w:rsidRDefault="00CE2593" w:rsidP="00C20E30">
            <w:pPr>
              <w:pStyle w:val="Default"/>
            </w:pPr>
            <w:r w:rsidRPr="00C20E30">
              <w:t>- осуществлять мониторинг работоспособности бесперебойных источников питания.</w:t>
            </w:r>
          </w:p>
          <w:p w:rsidR="00CE2593" w:rsidRPr="00C20E30" w:rsidRDefault="00CE2593" w:rsidP="007F27F4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CE2593" w:rsidRPr="00C41CF6" w:rsidRDefault="00CE2593" w:rsidP="00170846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4336" w:type="dxa"/>
          </w:tcPr>
          <w:p w:rsidR="00CE2593" w:rsidRPr="00C41CF6" w:rsidRDefault="00CE2593" w:rsidP="00170846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C41CF6">
              <w:rPr>
                <w:rFonts w:eastAsia="Times New Roman"/>
                <w:sz w:val="24"/>
                <w:szCs w:val="28"/>
              </w:rPr>
              <w:t>Наблюдение за выполнением практических заданий № 1-4.</w:t>
            </w:r>
          </w:p>
          <w:p w:rsidR="00CE2593" w:rsidRPr="00C41CF6" w:rsidRDefault="00CE2593" w:rsidP="00170846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C41CF6">
              <w:rPr>
                <w:rFonts w:eastAsia="Times New Roman"/>
                <w:sz w:val="24"/>
                <w:szCs w:val="28"/>
              </w:rPr>
              <w:t>Оценка выполнения практических заданий № 1-4.</w:t>
            </w:r>
          </w:p>
          <w:p w:rsidR="00CE2593" w:rsidRPr="00F13E97" w:rsidRDefault="00CE2593" w:rsidP="0017084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В</w:t>
            </w:r>
            <w:r w:rsidRPr="009943F1">
              <w:rPr>
                <w:rFonts w:eastAsia="Times New Roman"/>
                <w:color w:val="000000"/>
                <w:sz w:val="24"/>
                <w:szCs w:val="28"/>
              </w:rPr>
              <w:t xml:space="preserve">ыполнение индивидуальных заданий различной сложности </w:t>
            </w:r>
          </w:p>
        </w:tc>
      </w:tr>
      <w:tr w:rsidR="00CE2593" w:rsidRPr="00B278A6" w:rsidTr="00582EF7">
        <w:tc>
          <w:tcPr>
            <w:tcW w:w="2741" w:type="dxa"/>
          </w:tcPr>
          <w:p w:rsidR="00CE2593" w:rsidRPr="00B278A6" w:rsidRDefault="00CE2593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Знания:</w:t>
            </w:r>
          </w:p>
        </w:tc>
        <w:tc>
          <w:tcPr>
            <w:tcW w:w="3060" w:type="dxa"/>
            <w:vMerge/>
          </w:tcPr>
          <w:p w:rsidR="00CE2593" w:rsidRPr="00B278A6" w:rsidRDefault="00CE2593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336" w:type="dxa"/>
          </w:tcPr>
          <w:p w:rsidR="00CE2593" w:rsidRPr="00B278A6" w:rsidRDefault="00CE2593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CE2593" w:rsidRPr="00F24E24" w:rsidTr="00582EF7">
        <w:tc>
          <w:tcPr>
            <w:tcW w:w="2741" w:type="dxa"/>
          </w:tcPr>
          <w:p w:rsidR="00CE2593" w:rsidRPr="00C20E30" w:rsidRDefault="00CE2593" w:rsidP="00C20E30">
            <w:pPr>
              <w:pStyle w:val="Default"/>
            </w:pPr>
            <w:r w:rsidRPr="00C20E30">
              <w:t>- источники электрической энергии для питания различных устройств, используемых в организациях связи;</w:t>
            </w:r>
          </w:p>
        </w:tc>
        <w:tc>
          <w:tcPr>
            <w:tcW w:w="3060" w:type="dxa"/>
            <w:vMerge/>
          </w:tcPr>
          <w:p w:rsidR="00CE2593" w:rsidRDefault="00CE2593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336" w:type="dxa"/>
          </w:tcPr>
          <w:p w:rsidR="00CE2593" w:rsidRDefault="00CE2593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теме 1-4.</w:t>
            </w:r>
          </w:p>
          <w:p w:rsidR="00CE2593" w:rsidRPr="00F24E24" w:rsidRDefault="00CE2593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итогового тестирования.</w:t>
            </w:r>
          </w:p>
        </w:tc>
      </w:tr>
      <w:tr w:rsidR="00CE2593" w:rsidRPr="00F24E24" w:rsidTr="00582EF7">
        <w:tc>
          <w:tcPr>
            <w:tcW w:w="2741" w:type="dxa"/>
          </w:tcPr>
          <w:p w:rsidR="00CE2593" w:rsidRPr="00C20E30" w:rsidRDefault="00CE2593" w:rsidP="007F27F4">
            <w:pPr>
              <w:pStyle w:val="Default"/>
              <w:rPr>
                <w:rFonts w:eastAsia="Times New Roman"/>
              </w:rPr>
            </w:pPr>
            <w:r w:rsidRPr="00C20E30">
              <w:t>- электроснабжение и системы электропитания организаций связи.</w:t>
            </w:r>
          </w:p>
        </w:tc>
        <w:tc>
          <w:tcPr>
            <w:tcW w:w="3060" w:type="dxa"/>
            <w:vMerge/>
          </w:tcPr>
          <w:p w:rsidR="00CE2593" w:rsidRDefault="00CE2593" w:rsidP="007F27F4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336" w:type="dxa"/>
          </w:tcPr>
          <w:p w:rsidR="00CE2593" w:rsidRDefault="00CE2593" w:rsidP="007F27F4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теме 1-4.</w:t>
            </w:r>
          </w:p>
          <w:p w:rsidR="00CE2593" w:rsidRDefault="00CE2593" w:rsidP="007F27F4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итогового тестирования.</w:t>
            </w:r>
          </w:p>
        </w:tc>
      </w:tr>
    </w:tbl>
    <w:p w:rsidR="00CA6DC7" w:rsidRPr="006E2359" w:rsidRDefault="00CA6DC7" w:rsidP="004936AB">
      <w:pPr>
        <w:spacing w:before="120" w:after="120"/>
        <w:rPr>
          <w:b/>
          <w:sz w:val="28"/>
          <w:szCs w:val="24"/>
        </w:rPr>
      </w:pPr>
    </w:p>
    <w:sectPr w:rsidR="00CA6DC7" w:rsidRPr="006E2359" w:rsidSect="00582EF7">
      <w:pgSz w:w="11906" w:h="16838"/>
      <w:pgMar w:top="1134" w:right="99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DF1" w:rsidRDefault="00B05DF1" w:rsidP="006E118D">
      <w:r>
        <w:separator/>
      </w:r>
    </w:p>
  </w:endnote>
  <w:endnote w:type="continuationSeparator" w:id="0">
    <w:p w:rsidR="00B05DF1" w:rsidRDefault="00B05DF1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DF1" w:rsidRPr="006E118D" w:rsidRDefault="00B05DF1">
    <w:pPr>
      <w:pStyle w:val="a8"/>
      <w:jc w:val="right"/>
      <w:rPr>
        <w:sz w:val="24"/>
      </w:rPr>
    </w:pPr>
  </w:p>
  <w:p w:rsidR="00B05DF1" w:rsidRDefault="00B05DF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DF1" w:rsidRDefault="00B05DF1" w:rsidP="006E118D">
      <w:r>
        <w:separator/>
      </w:r>
    </w:p>
  </w:footnote>
  <w:footnote w:type="continuationSeparator" w:id="0">
    <w:p w:rsidR="00B05DF1" w:rsidRDefault="00B05DF1" w:rsidP="006E118D">
      <w:r>
        <w:continuationSeparator/>
      </w:r>
    </w:p>
  </w:footnote>
  <w:footnote w:id="1">
    <w:p w:rsidR="00B05DF1" w:rsidRPr="00601C58" w:rsidRDefault="00B05DF1" w:rsidP="00B05DF1">
      <w:pPr>
        <w:pStyle w:val="af2"/>
        <w:jc w:val="both"/>
      </w:pPr>
      <w:r w:rsidRPr="00601C58">
        <w:rPr>
          <w:rStyle w:val="af4"/>
        </w:rPr>
        <w:footnoteRef/>
      </w:r>
      <w:r w:rsidRPr="00601C58">
        <w:rPr>
          <w:iCs/>
        </w:rPr>
        <w:t xml:space="preserve">Самостоятельная работа в рамках образовательной программы планируется образовательной организацией </w:t>
      </w:r>
      <w:proofErr w:type="gramStart"/>
      <w:r w:rsidRPr="00601C58">
        <w:rPr>
          <w:iCs/>
        </w:rPr>
        <w:t>с соответствии</w:t>
      </w:r>
      <w:proofErr w:type="gramEnd"/>
      <w:r w:rsidRPr="00601C58">
        <w:rPr>
          <w:iCs/>
        </w:rPr>
        <w:t xml:space="preserve">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 w15:restartNumberingAfterBreak="0">
    <w:nsid w:val="03CC4869"/>
    <w:multiLevelType w:val="hybridMultilevel"/>
    <w:tmpl w:val="5C7EA95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7250AA9"/>
    <w:multiLevelType w:val="hybridMultilevel"/>
    <w:tmpl w:val="B33A2AC4"/>
    <w:lvl w:ilvl="0" w:tplc="1B6A19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11C26"/>
    <w:multiLevelType w:val="hybridMultilevel"/>
    <w:tmpl w:val="AC32A18E"/>
    <w:lvl w:ilvl="0" w:tplc="7A0A5942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EA440E"/>
    <w:multiLevelType w:val="hybridMultilevel"/>
    <w:tmpl w:val="4348819A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9E169B"/>
    <w:multiLevelType w:val="hybridMultilevel"/>
    <w:tmpl w:val="BF107B2E"/>
    <w:lvl w:ilvl="0" w:tplc="FFFFFFFF">
      <w:start w:val="1"/>
      <w:numFmt w:val="bullet"/>
      <w:lvlText w:val="–"/>
      <w:lvlJc w:val="left"/>
      <w:pPr>
        <w:ind w:left="5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3F3C0FE8"/>
    <w:multiLevelType w:val="hybridMultilevel"/>
    <w:tmpl w:val="B14077D8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11387"/>
    <w:multiLevelType w:val="multilevel"/>
    <w:tmpl w:val="46AA69F4"/>
    <w:lvl w:ilvl="0">
      <w:start w:val="1"/>
      <w:numFmt w:val="decimal"/>
      <w:lvlText w:val="%1."/>
      <w:lvlJc w:val="left"/>
      <w:pPr>
        <w:tabs>
          <w:tab w:val="num" w:pos="448"/>
        </w:tabs>
        <w:ind w:left="-62" w:firstLine="62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2"/>
      <w:numFmt w:val="decimal"/>
      <w:isLgl/>
      <w:lvlText w:val="%1.%2."/>
      <w:lvlJc w:val="left"/>
      <w:pPr>
        <w:ind w:left="765" w:hanging="585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9" w15:restartNumberingAfterBreak="0">
    <w:nsid w:val="47106F45"/>
    <w:multiLevelType w:val="hybridMultilevel"/>
    <w:tmpl w:val="0EAAD992"/>
    <w:lvl w:ilvl="0" w:tplc="20722A50">
      <w:start w:val="1"/>
      <w:numFmt w:val="bullet"/>
      <w:lvlText w:val="-"/>
      <w:lvlJc w:val="left"/>
      <w:pPr>
        <w:tabs>
          <w:tab w:val="num" w:pos="340"/>
        </w:tabs>
        <w:ind w:left="113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833AC"/>
    <w:multiLevelType w:val="hybridMultilevel"/>
    <w:tmpl w:val="35B48750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B9B3169"/>
    <w:multiLevelType w:val="hybridMultilevel"/>
    <w:tmpl w:val="EBAA853C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A693243"/>
    <w:multiLevelType w:val="hybridMultilevel"/>
    <w:tmpl w:val="D780F846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BF058C6"/>
    <w:multiLevelType w:val="hybridMultilevel"/>
    <w:tmpl w:val="622A47B4"/>
    <w:lvl w:ilvl="0" w:tplc="BE94C9D0">
      <w:start w:val="1"/>
      <w:numFmt w:val="decimal"/>
      <w:lvlText w:val="%1."/>
      <w:lvlJc w:val="left"/>
      <w:pPr>
        <w:tabs>
          <w:tab w:val="num" w:pos="448"/>
        </w:tabs>
        <w:ind w:left="-62" w:firstLine="62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D4D1362"/>
    <w:multiLevelType w:val="hybridMultilevel"/>
    <w:tmpl w:val="AF2809C8"/>
    <w:lvl w:ilvl="0" w:tplc="4274CB7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00D1CCF"/>
    <w:multiLevelType w:val="hybridMultilevel"/>
    <w:tmpl w:val="E70A1E46"/>
    <w:lvl w:ilvl="0" w:tplc="20722A50">
      <w:start w:val="1"/>
      <w:numFmt w:val="bullet"/>
      <w:lvlText w:val="-"/>
      <w:lvlJc w:val="left"/>
      <w:pPr>
        <w:tabs>
          <w:tab w:val="num" w:pos="482"/>
        </w:tabs>
        <w:ind w:left="25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0544462"/>
    <w:multiLevelType w:val="hybridMultilevel"/>
    <w:tmpl w:val="51EEAC62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7382B36"/>
    <w:multiLevelType w:val="hybridMultilevel"/>
    <w:tmpl w:val="C7323EAC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75E96"/>
    <w:multiLevelType w:val="hybridMultilevel"/>
    <w:tmpl w:val="C7323EAC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E64543"/>
    <w:multiLevelType w:val="hybridMultilevel"/>
    <w:tmpl w:val="F288E904"/>
    <w:lvl w:ilvl="0" w:tplc="E09AFE1C">
      <w:start w:val="1"/>
      <w:numFmt w:val="decimal"/>
      <w:lvlText w:val="%1."/>
      <w:lvlJc w:val="left"/>
      <w:pPr>
        <w:ind w:left="1681" w:hanging="97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2"/>
  </w:num>
  <w:num w:numId="3">
    <w:abstractNumId w:val="11"/>
  </w:num>
  <w:num w:numId="4">
    <w:abstractNumId w:val="10"/>
  </w:num>
  <w:num w:numId="5">
    <w:abstractNumId w:val="17"/>
  </w:num>
  <w:num w:numId="6">
    <w:abstractNumId w:val="5"/>
  </w:num>
  <w:num w:numId="7">
    <w:abstractNumId w:val="19"/>
  </w:num>
  <w:num w:numId="8">
    <w:abstractNumId w:val="7"/>
  </w:num>
  <w:num w:numId="9">
    <w:abstractNumId w:val="15"/>
  </w:num>
  <w:num w:numId="10">
    <w:abstractNumId w:val="13"/>
  </w:num>
  <w:num w:numId="11">
    <w:abstractNumId w:val="12"/>
  </w:num>
  <w:num w:numId="12">
    <w:abstractNumId w:val="18"/>
  </w:num>
  <w:num w:numId="13">
    <w:abstractNumId w:val="3"/>
  </w:num>
  <w:num w:numId="14">
    <w:abstractNumId w:val="16"/>
  </w:num>
  <w:num w:numId="15">
    <w:abstractNumId w:val="9"/>
  </w:num>
  <w:num w:numId="16">
    <w:abstractNumId w:val="6"/>
  </w:num>
  <w:num w:numId="17">
    <w:abstractNumId w:val="20"/>
  </w:num>
  <w:num w:numId="18">
    <w:abstractNumId w:val="4"/>
  </w:num>
  <w:num w:numId="19">
    <w:abstractNumId w:val="8"/>
  </w:num>
  <w:num w:numId="20">
    <w:abstractNumId w:val="1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00FDD"/>
    <w:rsid w:val="000255C6"/>
    <w:rsid w:val="00040C51"/>
    <w:rsid w:val="00060D5B"/>
    <w:rsid w:val="00063B77"/>
    <w:rsid w:val="00077C6E"/>
    <w:rsid w:val="000809CF"/>
    <w:rsid w:val="00080FCC"/>
    <w:rsid w:val="00085D19"/>
    <w:rsid w:val="00087FC2"/>
    <w:rsid w:val="00092338"/>
    <w:rsid w:val="000C29A3"/>
    <w:rsid w:val="000D63EE"/>
    <w:rsid w:val="000E258E"/>
    <w:rsid w:val="000E67E0"/>
    <w:rsid w:val="001304CB"/>
    <w:rsid w:val="00130605"/>
    <w:rsid w:val="00141C29"/>
    <w:rsid w:val="00146BE7"/>
    <w:rsid w:val="00151599"/>
    <w:rsid w:val="001550BF"/>
    <w:rsid w:val="001646B4"/>
    <w:rsid w:val="001706E8"/>
    <w:rsid w:val="00170846"/>
    <w:rsid w:val="00180703"/>
    <w:rsid w:val="00190326"/>
    <w:rsid w:val="00194EF8"/>
    <w:rsid w:val="001C27A1"/>
    <w:rsid w:val="001C759A"/>
    <w:rsid w:val="001D4774"/>
    <w:rsid w:val="001D52F9"/>
    <w:rsid w:val="001E4988"/>
    <w:rsid w:val="002074C8"/>
    <w:rsid w:val="00210EA6"/>
    <w:rsid w:val="0021269E"/>
    <w:rsid w:val="00220645"/>
    <w:rsid w:val="00220DE6"/>
    <w:rsid w:val="00244915"/>
    <w:rsid w:val="0026595E"/>
    <w:rsid w:val="0027001F"/>
    <w:rsid w:val="002753FC"/>
    <w:rsid w:val="00275523"/>
    <w:rsid w:val="0028619C"/>
    <w:rsid w:val="002929D6"/>
    <w:rsid w:val="002A2757"/>
    <w:rsid w:val="002A40B1"/>
    <w:rsid w:val="002A67E8"/>
    <w:rsid w:val="002B082D"/>
    <w:rsid w:val="002B626F"/>
    <w:rsid w:val="002C1B6E"/>
    <w:rsid w:val="002C50D0"/>
    <w:rsid w:val="002D2E44"/>
    <w:rsid w:val="002D567E"/>
    <w:rsid w:val="00300572"/>
    <w:rsid w:val="0030682E"/>
    <w:rsid w:val="00310EFB"/>
    <w:rsid w:val="0031569E"/>
    <w:rsid w:val="0031606E"/>
    <w:rsid w:val="00344CE3"/>
    <w:rsid w:val="00361257"/>
    <w:rsid w:val="00362DAA"/>
    <w:rsid w:val="00375856"/>
    <w:rsid w:val="003761B5"/>
    <w:rsid w:val="00376A5E"/>
    <w:rsid w:val="00380509"/>
    <w:rsid w:val="00381156"/>
    <w:rsid w:val="003A0551"/>
    <w:rsid w:val="003A28C7"/>
    <w:rsid w:val="003B30E2"/>
    <w:rsid w:val="003C3BF4"/>
    <w:rsid w:val="003C5379"/>
    <w:rsid w:val="003E24BC"/>
    <w:rsid w:val="003F2F62"/>
    <w:rsid w:val="003F4813"/>
    <w:rsid w:val="003F4BE1"/>
    <w:rsid w:val="003F669E"/>
    <w:rsid w:val="0040286F"/>
    <w:rsid w:val="004146DC"/>
    <w:rsid w:val="00426FC1"/>
    <w:rsid w:val="00435162"/>
    <w:rsid w:val="00447A3F"/>
    <w:rsid w:val="00456F75"/>
    <w:rsid w:val="004632FF"/>
    <w:rsid w:val="00464D09"/>
    <w:rsid w:val="00465003"/>
    <w:rsid w:val="004710DA"/>
    <w:rsid w:val="00477AAD"/>
    <w:rsid w:val="00481B24"/>
    <w:rsid w:val="00483CAA"/>
    <w:rsid w:val="004936AB"/>
    <w:rsid w:val="00493891"/>
    <w:rsid w:val="00494F29"/>
    <w:rsid w:val="004A335C"/>
    <w:rsid w:val="004B06B8"/>
    <w:rsid w:val="004B36A2"/>
    <w:rsid w:val="004C0E91"/>
    <w:rsid w:val="004C10BB"/>
    <w:rsid w:val="004C650B"/>
    <w:rsid w:val="004D456E"/>
    <w:rsid w:val="004E00F4"/>
    <w:rsid w:val="004E4064"/>
    <w:rsid w:val="004E6CC9"/>
    <w:rsid w:val="00504B32"/>
    <w:rsid w:val="00504C99"/>
    <w:rsid w:val="00525F04"/>
    <w:rsid w:val="0052617C"/>
    <w:rsid w:val="005301F8"/>
    <w:rsid w:val="00541519"/>
    <w:rsid w:val="005467E1"/>
    <w:rsid w:val="00550B15"/>
    <w:rsid w:val="00553F3B"/>
    <w:rsid w:val="00580EC3"/>
    <w:rsid w:val="00582EF7"/>
    <w:rsid w:val="00593394"/>
    <w:rsid w:val="005A4FAB"/>
    <w:rsid w:val="005A6707"/>
    <w:rsid w:val="005D20B2"/>
    <w:rsid w:val="005F4B5A"/>
    <w:rsid w:val="005F5E59"/>
    <w:rsid w:val="005F5F29"/>
    <w:rsid w:val="00601542"/>
    <w:rsid w:val="006034E8"/>
    <w:rsid w:val="00603F82"/>
    <w:rsid w:val="006070FB"/>
    <w:rsid w:val="00607B6A"/>
    <w:rsid w:val="006107D9"/>
    <w:rsid w:val="00627233"/>
    <w:rsid w:val="00632B88"/>
    <w:rsid w:val="00636343"/>
    <w:rsid w:val="006419EE"/>
    <w:rsid w:val="00661DB9"/>
    <w:rsid w:val="00667EE2"/>
    <w:rsid w:val="00680E3F"/>
    <w:rsid w:val="00692305"/>
    <w:rsid w:val="006A0434"/>
    <w:rsid w:val="006B198D"/>
    <w:rsid w:val="006B3CA2"/>
    <w:rsid w:val="006B75E5"/>
    <w:rsid w:val="006B76F7"/>
    <w:rsid w:val="006C18DA"/>
    <w:rsid w:val="006C2AC6"/>
    <w:rsid w:val="006D1280"/>
    <w:rsid w:val="006E118D"/>
    <w:rsid w:val="006E1DDB"/>
    <w:rsid w:val="006E2359"/>
    <w:rsid w:val="006E7B13"/>
    <w:rsid w:val="006E7C24"/>
    <w:rsid w:val="006F12D0"/>
    <w:rsid w:val="007037F9"/>
    <w:rsid w:val="00713CCD"/>
    <w:rsid w:val="00713D10"/>
    <w:rsid w:val="007159EB"/>
    <w:rsid w:val="00731AD4"/>
    <w:rsid w:val="0073676B"/>
    <w:rsid w:val="00760B4E"/>
    <w:rsid w:val="007729B8"/>
    <w:rsid w:val="00773642"/>
    <w:rsid w:val="00775CE3"/>
    <w:rsid w:val="00787B71"/>
    <w:rsid w:val="007B0270"/>
    <w:rsid w:val="007B4977"/>
    <w:rsid w:val="007C05C8"/>
    <w:rsid w:val="007C0ECC"/>
    <w:rsid w:val="007C0F49"/>
    <w:rsid w:val="007D0A5C"/>
    <w:rsid w:val="007E2C3C"/>
    <w:rsid w:val="007E49E5"/>
    <w:rsid w:val="007E564F"/>
    <w:rsid w:val="007E5692"/>
    <w:rsid w:val="007E7B63"/>
    <w:rsid w:val="007F27F4"/>
    <w:rsid w:val="007F61FA"/>
    <w:rsid w:val="0081016A"/>
    <w:rsid w:val="00813B47"/>
    <w:rsid w:val="00820F41"/>
    <w:rsid w:val="0083284B"/>
    <w:rsid w:val="00837982"/>
    <w:rsid w:val="00851A6E"/>
    <w:rsid w:val="00866254"/>
    <w:rsid w:val="00877BB5"/>
    <w:rsid w:val="0088110C"/>
    <w:rsid w:val="00887408"/>
    <w:rsid w:val="00891A6C"/>
    <w:rsid w:val="00891AB8"/>
    <w:rsid w:val="008A0CC1"/>
    <w:rsid w:val="008A4E9A"/>
    <w:rsid w:val="008B05CB"/>
    <w:rsid w:val="008C00FE"/>
    <w:rsid w:val="008D741A"/>
    <w:rsid w:val="008E48BE"/>
    <w:rsid w:val="008E7A21"/>
    <w:rsid w:val="008F5C07"/>
    <w:rsid w:val="0092195F"/>
    <w:rsid w:val="00931F7D"/>
    <w:rsid w:val="00932EC8"/>
    <w:rsid w:val="0093663C"/>
    <w:rsid w:val="00944303"/>
    <w:rsid w:val="00953A13"/>
    <w:rsid w:val="0098191B"/>
    <w:rsid w:val="009943F1"/>
    <w:rsid w:val="009B201B"/>
    <w:rsid w:val="009F3226"/>
    <w:rsid w:val="009F392F"/>
    <w:rsid w:val="009F62E1"/>
    <w:rsid w:val="00A17419"/>
    <w:rsid w:val="00A26B1B"/>
    <w:rsid w:val="00A332FA"/>
    <w:rsid w:val="00A3335D"/>
    <w:rsid w:val="00A51329"/>
    <w:rsid w:val="00A65552"/>
    <w:rsid w:val="00A678A3"/>
    <w:rsid w:val="00A70687"/>
    <w:rsid w:val="00A760D8"/>
    <w:rsid w:val="00A77D5C"/>
    <w:rsid w:val="00A839F3"/>
    <w:rsid w:val="00A95667"/>
    <w:rsid w:val="00AA18BB"/>
    <w:rsid w:val="00AA3869"/>
    <w:rsid w:val="00AB7106"/>
    <w:rsid w:val="00AD0F77"/>
    <w:rsid w:val="00AD36E8"/>
    <w:rsid w:val="00AE37E5"/>
    <w:rsid w:val="00AE789B"/>
    <w:rsid w:val="00AF2577"/>
    <w:rsid w:val="00B05DF1"/>
    <w:rsid w:val="00B278A6"/>
    <w:rsid w:val="00B30FA2"/>
    <w:rsid w:val="00B34857"/>
    <w:rsid w:val="00B42893"/>
    <w:rsid w:val="00B52646"/>
    <w:rsid w:val="00B66074"/>
    <w:rsid w:val="00B66FDF"/>
    <w:rsid w:val="00B82931"/>
    <w:rsid w:val="00B8715C"/>
    <w:rsid w:val="00B92C28"/>
    <w:rsid w:val="00B9340A"/>
    <w:rsid w:val="00BA054D"/>
    <w:rsid w:val="00BA2D88"/>
    <w:rsid w:val="00BA4357"/>
    <w:rsid w:val="00BB0737"/>
    <w:rsid w:val="00BB0F97"/>
    <w:rsid w:val="00BC0F2D"/>
    <w:rsid w:val="00BD2D85"/>
    <w:rsid w:val="00BE122F"/>
    <w:rsid w:val="00BE65A5"/>
    <w:rsid w:val="00BF4DDD"/>
    <w:rsid w:val="00BF5A98"/>
    <w:rsid w:val="00C15CE2"/>
    <w:rsid w:val="00C20E30"/>
    <w:rsid w:val="00C265DB"/>
    <w:rsid w:val="00C41CF6"/>
    <w:rsid w:val="00C5285C"/>
    <w:rsid w:val="00C54D8B"/>
    <w:rsid w:val="00C5610A"/>
    <w:rsid w:val="00C85E76"/>
    <w:rsid w:val="00C93D4E"/>
    <w:rsid w:val="00CA6DC7"/>
    <w:rsid w:val="00CB07F7"/>
    <w:rsid w:val="00CB6F90"/>
    <w:rsid w:val="00CC52AF"/>
    <w:rsid w:val="00CC56A0"/>
    <w:rsid w:val="00CD3035"/>
    <w:rsid w:val="00CE2593"/>
    <w:rsid w:val="00CE5806"/>
    <w:rsid w:val="00CE60B6"/>
    <w:rsid w:val="00D11FC0"/>
    <w:rsid w:val="00D12073"/>
    <w:rsid w:val="00D24EC6"/>
    <w:rsid w:val="00D25C36"/>
    <w:rsid w:val="00D27303"/>
    <w:rsid w:val="00D429A3"/>
    <w:rsid w:val="00D45309"/>
    <w:rsid w:val="00D73B1C"/>
    <w:rsid w:val="00D7647A"/>
    <w:rsid w:val="00D77679"/>
    <w:rsid w:val="00D93804"/>
    <w:rsid w:val="00DB5AAE"/>
    <w:rsid w:val="00DB5EC1"/>
    <w:rsid w:val="00DD2D88"/>
    <w:rsid w:val="00DE2BB6"/>
    <w:rsid w:val="00DE3EDE"/>
    <w:rsid w:val="00E13AE2"/>
    <w:rsid w:val="00E24748"/>
    <w:rsid w:val="00E5189C"/>
    <w:rsid w:val="00E55C1D"/>
    <w:rsid w:val="00E6524F"/>
    <w:rsid w:val="00E71AB6"/>
    <w:rsid w:val="00E71F6F"/>
    <w:rsid w:val="00E86AC1"/>
    <w:rsid w:val="00EB03DA"/>
    <w:rsid w:val="00EB5FD2"/>
    <w:rsid w:val="00EC4E22"/>
    <w:rsid w:val="00EC5795"/>
    <w:rsid w:val="00ED63CB"/>
    <w:rsid w:val="00ED662B"/>
    <w:rsid w:val="00EE0AEA"/>
    <w:rsid w:val="00EE664C"/>
    <w:rsid w:val="00EF4808"/>
    <w:rsid w:val="00EF6C3C"/>
    <w:rsid w:val="00F0319B"/>
    <w:rsid w:val="00F233BE"/>
    <w:rsid w:val="00F24E24"/>
    <w:rsid w:val="00F3039E"/>
    <w:rsid w:val="00F5471E"/>
    <w:rsid w:val="00F65F34"/>
    <w:rsid w:val="00F6725E"/>
    <w:rsid w:val="00F74919"/>
    <w:rsid w:val="00F76C37"/>
    <w:rsid w:val="00F82069"/>
    <w:rsid w:val="00F93E8F"/>
    <w:rsid w:val="00FA42CE"/>
    <w:rsid w:val="00FA5077"/>
    <w:rsid w:val="00FA5C7C"/>
    <w:rsid w:val="00FB630A"/>
    <w:rsid w:val="00FD0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F1DC"/>
  <w15:docId w15:val="{B080DEE9-1888-4C53-8806-C47B2E08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146DC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708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550B1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0B15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List Paragraph"/>
    <w:basedOn w:val="a"/>
    <w:link w:val="af"/>
    <w:uiPriority w:val="34"/>
    <w:qFormat/>
    <w:rsid w:val="000255C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146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uiPriority w:val="99"/>
    <w:rsid w:val="00A513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708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C5795"/>
  </w:style>
  <w:style w:type="character" w:styleId="af0">
    <w:name w:val="Strong"/>
    <w:uiPriority w:val="22"/>
    <w:qFormat/>
    <w:rsid w:val="004A335C"/>
    <w:rPr>
      <w:b/>
      <w:bCs/>
    </w:rPr>
  </w:style>
  <w:style w:type="paragraph" w:customStyle="1" w:styleId="21">
    <w:name w:val="Цитата 21"/>
    <w:basedOn w:val="a"/>
    <w:next w:val="a"/>
    <w:link w:val="QuoteChar"/>
    <w:rsid w:val="004A335C"/>
    <w:pPr>
      <w:widowControl/>
      <w:autoSpaceDE/>
      <w:autoSpaceDN/>
      <w:adjustRightInd/>
    </w:pPr>
    <w:rPr>
      <w:rFonts w:eastAsia="Times New Roman"/>
      <w:i/>
      <w:iCs/>
      <w:color w:val="000000"/>
      <w:sz w:val="24"/>
      <w:szCs w:val="24"/>
    </w:rPr>
  </w:style>
  <w:style w:type="character" w:customStyle="1" w:styleId="QuoteChar">
    <w:name w:val="Quote Char"/>
    <w:basedOn w:val="a0"/>
    <w:link w:val="21"/>
    <w:locked/>
    <w:rsid w:val="004A335C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7F2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661DB9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B05DF1"/>
  </w:style>
  <w:style w:type="character" w:customStyle="1" w:styleId="af3">
    <w:name w:val="Текст сноски Знак"/>
    <w:basedOn w:val="a0"/>
    <w:link w:val="af2"/>
    <w:uiPriority w:val="99"/>
    <w:semiHidden/>
    <w:rsid w:val="00B05DF1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rsid w:val="00B05DF1"/>
    <w:rPr>
      <w:rFonts w:cs="Times New Roman"/>
      <w:vertAlign w:val="superscript"/>
    </w:rPr>
  </w:style>
  <w:style w:type="character" w:customStyle="1" w:styleId="af">
    <w:name w:val="Абзац списка Знак"/>
    <w:link w:val="ae"/>
    <w:uiPriority w:val="34"/>
    <w:locked/>
    <w:rsid w:val="00CE2593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5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567081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znaniu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ms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1953</Words>
  <Characters>11136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14</cp:revision>
  <cp:lastPrinted>2019-06-10T09:44:00Z</cp:lastPrinted>
  <dcterms:created xsi:type="dcterms:W3CDTF">2019-04-05T10:50:00Z</dcterms:created>
  <dcterms:modified xsi:type="dcterms:W3CDTF">2019-11-21T03:10:00Z</dcterms:modified>
</cp:coreProperties>
</file>