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</w:t>
      </w:r>
      <w:r>
        <w:rPr>
          <w:rFonts w:eastAsia="PMingLiU"/>
          <w:b/>
          <w:i/>
          <w:color w:val="000000" w:themeColor="text1"/>
        </w:rPr>
        <w:t xml:space="preserve">3</w:t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color w:val="000000" w:themeColor="text1"/>
          <w:spacing w:val="-1"/>
        </w:rPr>
        <w:t xml:space="preserve">09.02.08 Интеллектуальные интегрированные системы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ПМ.03 Участие в разработке приложений взаимодействия с интеллектуальными интегрированными системами </w:t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ПМ.0</w:t>
            </w:r>
            <w:r>
              <w:t xml:space="preserve">3</w:t>
            </w:r>
            <w:r>
              <w:t xml:space="preserve"> </w:t>
            </w:r>
            <w:r>
              <w:t xml:space="preserve">Участие в разработке приложений взаимодействия с интеллектуальными интегрированными системами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0" w:name="OLE_LINK7"/>
      <w:r/>
      <w:bookmarkStart w:id="1" w:name="OLE_LINK8"/>
      <w:r/>
      <w:bookmarkStart w:id="2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0"/>
      <w:r/>
      <w:bookmarkEnd w:id="1"/>
      <w:r/>
      <w:bookmarkEnd w:id="2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89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3" w:name="_Toc150695623"/>
      <w:r/>
      <w:bookmarkStart w:id="4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3"/>
      <w:r>
        <w:rPr>
          <w:rFonts w:ascii="Times New Roman" w:hAnsi="Times New Roman"/>
        </w:rPr>
        <w:t xml:space="preserve"> в структуре образовательной программы</w:t>
      </w:r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96"/>
        <w:pBdr/>
        <w:spacing w:after="0" w:afterAutospacing="0" w:before="0" w:beforeAutospacing="0" w:line="273" w:lineRule="auto"/>
        <w:ind w:firstLine="709"/>
        <w:jc w:val="both"/>
        <w:rPr/>
      </w:pPr>
      <w:r>
        <w:rPr>
          <w:color w:val="000000"/>
        </w:rPr>
        <w:t xml:space="preserve">Цель модуля: освоение вида деятельности «Участие в разработке приложений взаимодействия с интеллектуальными интегрированными системами». </w:t>
      </w:r>
      <w:r/>
    </w:p>
    <w:p>
      <w:pPr>
        <w:pStyle w:val="1176"/>
        <w:pBdr/>
        <w:spacing w:afterAutospacing="0" w:beforeAutospacing="0" w:line="273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Профессиональный модуль включен в обязательную часть образовательной программы.</w:t>
      </w:r>
      <w:r>
        <w:rPr>
          <w:color w:val="000000"/>
        </w:rPr>
      </w:r>
      <w:r>
        <w:rPr>
          <w:color w:val="000000"/>
        </w:rPr>
      </w:r>
    </w:p>
    <w:p>
      <w:pPr>
        <w:pStyle w:val="1176"/>
        <w:pBdr/>
        <w:spacing w:afterAutospacing="0" w:beforeAutospacing="0" w:line="273" w:lineRule="auto"/>
        <w:ind w:firstLine="709"/>
        <w:jc w:val="both"/>
        <w:rPr/>
      </w:pPr>
      <w:r/>
      <w:r/>
    </w:p>
    <w:p>
      <w:pPr>
        <w:pStyle w:val="1189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 </w:t>
      </w: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  <w:r>
        <w:rPr>
          <w:rFonts w:hint="eastAsia" w:eastAsia="PMingLiU"/>
          <w:b w:val="0"/>
        </w:rPr>
      </w:r>
    </w:p>
    <w:p>
      <w:pPr>
        <w:pStyle w:val="118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8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43"/>
                <w:b/>
                <w:i w:val="0"/>
              </w:rPr>
            </w:pPr>
            <w:r>
              <w:rPr>
                <w:rStyle w:val="1143"/>
                <w:b/>
              </w:rPr>
              <w:t xml:space="preserve">Код ОК, ПК</w:t>
            </w:r>
            <w:r>
              <w:rPr>
                <w:rStyle w:val="1143"/>
                <w:b/>
                <w:i w:val="0"/>
              </w:rPr>
            </w:r>
            <w:r>
              <w:rPr>
                <w:rStyle w:val="1143"/>
                <w:b/>
                <w:i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методы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задачи для поиска информации, планировать процесс по</w:t>
            </w:r>
            <w:r>
              <w:rPr>
                <w:rFonts w:eastAsia="Calibri"/>
              </w:rPr>
              <w:t xml:space="preserve">иска, выбирать необходимые источники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практическую значимость результатов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приемы структурирования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формат оформления результатов поиска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основы деятельности коллектива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организовывать работу коллектива и команды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особенности личности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оформления документов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грамотно </w:t>
            </w:r>
            <w:r>
              <w:rPr>
                <w:rFonts w:eastAsia="Calibri"/>
                <w:bCs/>
              </w:rPr>
              <w:t xml:space="preserve">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проявлять толерантность в рабочем коллективе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построения устных сообщений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особенности социального и культурного контекста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кратко обосновывать и объяснять свои действия </w:t>
            </w:r>
            <w:r>
              <w:rPr>
                <w:rFonts w:eastAsia="Calibri"/>
              </w:rPr>
              <w:t xml:space="preserve">(текущие и планируемые)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особенности произношения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чтения текстов профессиональной направленности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tabs>
                <w:tab w:val="left" w:leader="none" w:pos="732"/>
              </w:tabs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ПК 3.1.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устанавливать и удалять прикладное ПО;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создавать простые программы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 устройства и функционирования операционных систем;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классификации и устройства ПО;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 теории качества программных систем;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описания алгоритмов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создания, тестирования и запуска приложений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ПК 3.2.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устанавливать и удалять прикладное ПО;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создавать простые программы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устанавливать и удалять прикладное ПО;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создавать простые программы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создания, тестирования и запуска приложений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ПК 3.3.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устанавливать и удалять прикладное ПО;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создавать простые программы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устанавливать и удалять прикладное ПО;</w:t>
            </w:r>
            <w:r/>
          </w:p>
          <w:p>
            <w:pPr>
              <w:pBdr/>
              <w:spacing/>
              <w:ind/>
              <w:rPr/>
            </w:pPr>
            <w:r>
              <w:t xml:space="preserve">создавать простые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создания, тестирования и запуска приложений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ПК 3.</w:t>
            </w:r>
            <w:r>
              <w:rPr>
                <w:i/>
                <w:color w:val="000000"/>
              </w:rPr>
              <w:t xml:space="preserve">4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Style w:val="1196"/>
              <w:pBdr/>
              <w:spacing w:after="0" w:afterAutospacing="0" w:before="0" w:beforeAutospacing="0"/>
              <w:ind/>
              <w:jc w:val="both"/>
              <w:rPr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bCs/>
                <w:i/>
              </w:rPr>
            </w:pPr>
            <w:r/>
            <w:bookmarkStart w:id="5" w:name="_GoBack"/>
            <w:r/>
            <w:bookmarkEnd w:id="5"/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i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-</w:t>
            </w:r>
            <w:r>
              <w:rPr>
                <w:i/>
                <w:color w:val="000000"/>
                <w:sz w:val="22"/>
                <w:szCs w:val="22"/>
              </w:rPr>
              <w:t xml:space="preserve"> технологии сбора информации;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 w:after="120" w:before="120"/>
              <w:ind/>
              <w:rPr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-специализированное программное обеспечение проектирования и разработки информационного контента;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 w:after="120" w:before="120"/>
              <w:ind/>
              <w:rPr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- архитектуру и принципы работы систем управления контентом.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i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-</w:t>
            </w:r>
            <w:r>
              <w:rPr>
                <w:i/>
                <w:color w:val="000000"/>
                <w:sz w:val="22"/>
                <w:szCs w:val="22"/>
              </w:rPr>
              <w:t xml:space="preserve"> разработка информационного контента с помощью языков разметки и программирования;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- использование инструментальных сред поддержки разработки и систем управления контентом</w:t>
            </w: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ПК 3.</w:t>
            </w:r>
            <w:r>
              <w:rPr>
                <w:i/>
                <w:color w:val="000000"/>
              </w:rPr>
              <w:t xml:space="preserve">5</w:t>
            </w:r>
            <w:r>
              <w:rPr>
                <w:i/>
                <w:color w:val="000000"/>
              </w:rPr>
              <w:t xml:space="preserve">.</w:t>
            </w: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- основы разработки программного кода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1181"/>
              <w:pBdr/>
              <w:spacing w:after="120"/>
              <w:ind w:left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- виды программного обеспечения с возможностью выявления ошибок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3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color w:val="000000"/>
              </w:rPr>
            </w:pPr>
            <w:r>
              <w:rPr>
                <w:bCs/>
                <w:i/>
              </w:rPr>
              <w:t xml:space="preserve">- </w:t>
            </w:r>
            <w:r>
              <w:rPr>
                <w:bCs/>
                <w:i/>
              </w:rPr>
              <w:t xml:space="preserve">читать и понимать структуру программного кода</w:t>
            </w: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</w:tc>
      </w:tr>
    </w:tbl>
    <w:p>
      <w:pPr>
        <w:pStyle w:val="1181"/>
        <w:pBdr/>
        <w:spacing/>
        <w:ind w:left="360"/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1181"/>
        <w:pBdr/>
        <w:spacing/>
        <w:ind w:left="360"/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Bdr/>
        <w:spacing/>
        <w:ind w:firstLine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pBdr/>
        <w:spacing/>
        <w:ind/>
        <w:rPr/>
      </w:pPr>
      <w:r/>
      <w:bookmarkStart w:id="6" w:name="OLE_LINK111"/>
      <w:r/>
      <w:bookmarkEnd w:id="6"/>
      <w:r/>
      <w:r/>
    </w:p>
    <w:p>
      <w:pPr>
        <w:pStyle w:val="1189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7" w:name="_Toc162370390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7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1184"/>
        <w:tblW w:w="9609" w:type="dxa"/>
        <w:tblInd w:w="-5" w:type="dxa"/>
        <w:tblBorders/>
        <w:tblLook w:val="04A0" w:firstRow="1" w:lastRow="0" w:firstColumn="1" w:lastColumn="0" w:noHBand="0" w:noVBand="1"/>
      </w:tblPr>
      <w:tblGrid>
        <w:gridCol w:w="698"/>
        <w:gridCol w:w="2390"/>
        <w:gridCol w:w="2159"/>
        <w:gridCol w:w="2016"/>
        <w:gridCol w:w="933"/>
        <w:gridCol w:w="1640"/>
      </w:tblGrid>
      <w:tr>
        <w:trPr>
          <w:trHeight w:val="1294"/>
        </w:trPr>
        <w:tc>
          <w:tcPr>
            <w:tcBorders/>
            <w:tcW w:w="698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390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016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640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698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390" w:type="dxa"/>
            <w:textDirection w:val="lrTb"/>
            <w:noWrap w:val="false"/>
          </w:tcPr>
          <w:p>
            <w:pPr>
              <w:pStyle w:val="1196"/>
              <w:pBdr/>
              <w:spacing w:after="0" w:afterAutospacing="0" w:before="0" w:beforeAutospacing="0"/>
              <w:ind/>
              <w:rPr/>
            </w:pPr>
            <w:r>
              <w:rPr>
                <w:bCs/>
              </w:rPr>
              <w:t xml:space="preserve">ПК 3.4</w:t>
            </w:r>
            <w:r>
              <w:rPr>
                <w:bCs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Разрабатывать и публиковать программное обеспечение и информационные ресурсы отраслевой направленности со статиче</w:t>
            </w:r>
            <w:r/>
          </w:p>
          <w:p>
            <w:pPr>
              <w:pStyle w:val="1196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ским и динамическим контентом на основе готовых спецификаций и стандартов.</w:t>
            </w:r>
            <w:r/>
            <w:r/>
          </w:p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/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Bdr/>
              <w:spacing w:after="120" w:before="120"/>
              <w:ind/>
              <w:rPr/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знания</w:t>
            </w:r>
            <w:r/>
          </w:p>
          <w:p>
            <w:pPr>
              <w:pBdr/>
              <w:spacing w:after="120" w:before="120"/>
              <w:ind/>
              <w:rPr/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  <w:t xml:space="preserve"> технологии сбора информации;</w:t>
            </w:r>
            <w:r/>
          </w:p>
          <w:p>
            <w:pPr>
              <w:pBdr/>
              <w:spacing w:after="120" w:before="12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-специализированное программное обеспечение проектирования и разработки информационного контента;</w:t>
            </w:r>
            <w:r/>
          </w:p>
          <w:p>
            <w:pPr>
              <w:pBdr/>
              <w:spacing w:after="120" w:before="12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- архитектуру и принципы работы систем управления контентом.</w:t>
            </w:r>
            <w:r/>
          </w:p>
          <w:p>
            <w:pPr>
              <w:pBdr/>
              <w:spacing w:after="120" w:before="120"/>
              <w:ind/>
              <w:rPr/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умения</w:t>
            </w:r>
            <w:r/>
          </w:p>
          <w:p>
            <w:pPr>
              <w:pBdr/>
              <w:spacing w:after="120" w:before="12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- оформлять документацию в соответствии с нормативной базой, в том числе используя информационные технологии;</w:t>
            </w:r>
            <w:r/>
          </w:p>
          <w:p>
            <w:pPr>
              <w:pBdr/>
              <w:spacing w:after="120" w:before="12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- анализировать бизнес-информацию с использованием различных методик;</w:t>
            </w:r>
            <w:r/>
          </w:p>
          <w:p>
            <w:pPr>
              <w:pBdr/>
              <w:spacing w:after="120" w:before="12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- разрабатывать сценарии;</w:t>
            </w:r>
            <w:r/>
          </w:p>
          <w:p>
            <w:pPr>
              <w:pBdr/>
              <w:spacing w:after="120" w:before="120"/>
              <w:ind/>
              <w:rPr/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навыки</w:t>
            </w:r>
            <w:r/>
          </w:p>
          <w:p>
            <w:pPr>
              <w:pBdr/>
              <w:spacing w:after="120" w:before="120"/>
              <w:ind/>
              <w:rPr/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  <w:t xml:space="preserve"> разработка информационного контента с помощью языков разметки и программирования;</w:t>
            </w:r>
            <w:r/>
          </w:p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- использование инструментальных сред поддержки разработки и систем управления контентом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0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Тема 3.1.3. </w:t>
            </w:r>
            <w:r>
              <w:rPr>
                <w:color w:val="000000" w:themeColor="text1"/>
              </w:rPr>
              <w:t xml:space="preserve">Системы управления облачной инфраструктурой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40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698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390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</w:t>
            </w: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Производить исследование созданного программного </w:t>
            </w:r>
            <w:r>
              <w:rPr>
                <w:bCs/>
                <w:sz w:val="24"/>
                <w:szCs w:val="24"/>
              </w:rPr>
              <w:t xml:space="preserve">кода с использованием специализированных программных средств с целью выявления ошибок и отклонения от алгоритма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159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знания: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8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основы разработки программного кода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8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виды программного обеспечения с возможностью выявления ошибок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8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8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умения: 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 xml:space="preserve">разрабатывать системы мониторинга и управления технологическими процессами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8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8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навыки: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8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 xml:space="preserve">ч</w:t>
            </w:r>
            <w:r>
              <w:rPr>
                <w:bCs/>
                <w:sz w:val="24"/>
                <w:szCs w:val="24"/>
              </w:rPr>
              <w:t xml:space="preserve">итать и понимать структуру программного кода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016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Тема 3.2.5.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приложения с сетью Интернет.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40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3"/>
                <w:tab w:val="left" w:leader="none" w:pos="7328"/>
                <w:tab w:val="left" w:leader="none" w:pos="8245"/>
                <w:tab w:val="left" w:leader="none" w:pos="9161"/>
                <w:tab w:val="left" w:leader="none" w:pos="10077"/>
                <w:tab w:val="left" w:leader="none" w:pos="10993"/>
                <w:tab w:val="left" w:leader="none" w:pos="11909"/>
                <w:tab w:val="left" w:leader="none" w:pos="12826"/>
                <w:tab w:val="left" w:leader="none" w:pos="13741"/>
                <w:tab w:val="left" w:leader="none" w:pos="14658"/>
              </w:tabs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По запросу работодателя</w:t>
            </w:r>
            <w:r/>
          </w:p>
          <w:p>
            <w:pPr>
              <w:pStyle w:val="118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72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89"/>
        <w:pBdr/>
        <w:spacing/>
        <w:ind/>
        <w:rPr>
          <w:rFonts w:asciiTheme="minorHAnsi" w:hAnsiTheme="minorHAnsi"/>
        </w:rPr>
      </w:pPr>
      <w:r>
        <w:t xml:space="preserve">2.1 </w:t>
      </w:r>
      <w:bookmarkStart w:id="8" w:name="_Toc158295931"/>
      <w:r>
        <w:rPr>
          <w:rFonts w:ascii="Times New Roman" w:hAnsi="Times New Roman"/>
        </w:rPr>
        <w:t xml:space="preserve">Трудоемкость освоения </w:t>
      </w:r>
      <w:bookmarkEnd w:id="8"/>
      <w:r>
        <w:rPr>
          <w:rFonts w:ascii="Times New Roman" w:hAnsi="Times New Roman"/>
        </w:rPr>
        <w:t xml:space="preserve">модуля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189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176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84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03</w:t>
            </w:r>
            <w:r>
              <w:rPr>
                <w:bCs/>
                <w:i/>
                <w:iCs/>
              </w:rPr>
              <w:t xml:space="preserve">.01 в форме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rStyle w:val="1197"/>
                <w:i/>
                <w:iCs/>
                <w:color w:val="000000"/>
              </w:rPr>
              <w:t xml:space="preserve">дифференцированного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03</w:t>
            </w:r>
            <w:r>
              <w:rPr>
                <w:bCs/>
                <w:i/>
                <w:iCs/>
              </w:rPr>
              <w:t xml:space="preserve">.</w:t>
            </w:r>
            <w:r>
              <w:rPr>
                <w:bCs/>
                <w:i/>
                <w:iCs/>
              </w:rPr>
              <w:t xml:space="preserve">02</w:t>
            </w:r>
            <w:r>
              <w:rPr>
                <w:bCs/>
                <w:i/>
                <w:iCs/>
              </w:rPr>
              <w:t xml:space="preserve"> в форм</w:t>
            </w:r>
            <w:r>
              <w:rPr>
                <w:bCs/>
                <w:i/>
                <w:iCs/>
              </w:rPr>
              <w:t xml:space="preserve">е </w:t>
            </w:r>
            <w:r>
              <w:rPr>
                <w:rStyle w:val="1197"/>
                <w:i/>
                <w:iCs/>
                <w:color w:val="000000"/>
              </w:rPr>
              <w:t xml:space="preserve">дифференцированного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УП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t xml:space="preserve">ПП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  <w:i/>
                <w:iCs/>
              </w:rPr>
              <w:br/>
              <w:t xml:space="preserve">ПМ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326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208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  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50"/>
              </w:rPr>
              <w:footnoteReference w:id="3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479"/>
        </w:trPr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1. Сетевые и облачные технологии</w:t>
            </w:r>
            <w:r>
              <w:t xml:space="preserve"> 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766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2. Разработка приложений управления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интегрированными системами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632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326</w:t>
            </w:r>
            <w:r>
              <w:rPr>
                <w:b/>
                <w:i/>
                <w:iCs/>
                <w:sz w:val="20"/>
                <w:szCs w:val="20"/>
              </w:rPr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202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176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92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84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26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7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  <w:r>
        <w:rPr>
          <w:b/>
          <w:caps/>
        </w:rPr>
      </w:r>
    </w:p>
    <w:p>
      <w:pPr>
        <w:pStyle w:val="97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>
        <w:tab/>
      </w:r>
      <w:r/>
    </w:p>
    <w:tbl>
      <w:tblPr>
        <w:tblW w:w="14879" w:type="dxa"/>
        <w:tblBorders/>
        <w:tblLayout w:type="fixed"/>
        <w:tblLook w:val="01E0" w:firstRow="1" w:lastRow="1" w:firstColumn="1" w:lastColumn="1" w:noHBand="0" w:noVBand="0"/>
      </w:tblPr>
      <w:tblGrid>
        <w:gridCol w:w="773"/>
        <w:gridCol w:w="37"/>
        <w:gridCol w:w="1737"/>
        <w:gridCol w:w="1273"/>
        <w:gridCol w:w="109"/>
        <w:gridCol w:w="27"/>
        <w:gridCol w:w="8088"/>
        <w:gridCol w:w="1134"/>
        <w:gridCol w:w="1701"/>
      </w:tblGrid>
      <w:tr>
        <w:trPr>
          <w:trHeight w:val="5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Раздел 1. </w:t>
            </w:r>
            <w:r>
              <w:t xml:space="preserve">Сетевые и облачные технологии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50/38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МДК 03.01. </w:t>
            </w:r>
            <w:r>
              <w:t xml:space="preserve">Сетевые и облачные технологии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50/38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 семестр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20/20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3.1.1. </w:t>
            </w:r>
            <w:r>
              <w:t xml:space="preserve">Введение. Область применения облачных технологий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20/20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Техника безопасности </w:t>
            </w:r>
            <w:r>
              <w:t xml:space="preserve">в мастерской</w:t>
            </w:r>
            <w:r>
              <w:t xml:space="preserve"> и правила работы с оборудованием. Введение в концепцию "Интернета Вещей".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</w:t>
            </w:r>
            <w:r>
              <w:rPr>
                <w:b/>
              </w:rPr>
              <w:t xml:space="preserve">задание:</w:t>
            </w:r>
            <w:r>
              <w:t xml:space="preserve">чтение</w:t>
            </w:r>
            <w:r>
              <w:t xml:space="preserve"> и анализ литературы [1] стр. 10-13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hd w:val="clear" w:color="auto" w:fill="ffffff"/>
              </w:rPr>
              <w:t xml:space="preserve">Область применения Интернета вещей. Перспективы развития специалистов Интернета вещей.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составить таблицу с примерами программного обеспечения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Интернет вещей как перспектива развития индустрии 4.0.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[1] стр. 13-16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Виды «умных вещей»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составить список современного инструментального программного обеспечения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hd w:val="clear" w:color="auto" w:fill="ffffff"/>
              </w:rPr>
              <w:t xml:space="preserve">Датчики и сенсоры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[1] стр. 16-20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Управляемые устройства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[1] стр. 20-25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Способы взаимодействия с интернет вещами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конспект [1] стр. 25-27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Протоколы передачи данных в интернете вещей: MQTT, AMQP, </w:t>
            </w:r>
            <w:r>
              <w:t xml:space="preserve">CoAP</w:t>
            </w:r>
            <w:r>
              <w:t xml:space="preserve">, DDS, XMPP, JMS.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составить список современных инструментальных средств оформления и документирования алгоритмов программ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Межмашинное взаимодействие M2M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провести анализ системы контроля версий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Способы аутентификации устройств и людей в системе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Домашнее задание:</w:t>
            </w:r>
            <w:r>
              <w:rPr>
                <w:bCs/>
              </w:rPr>
              <w:t xml:space="preserve"> составить план конспекта лекции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20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Ознакомление с вещами на платформе приложения интернета вещей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2-3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пользователя и </w:t>
            </w:r>
            <w:r>
              <w:t xml:space="preserve">appkey</w:t>
            </w:r>
            <w:r>
              <w:t xml:space="preserve"> ключа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4-5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Применение облачных технологий и сервисно-ориентированных архитектур в "Интернете Вещей"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6-7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Обработка данных в Интернете Вещей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8-9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программных средств управления гипервизором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color w:val="000000" w:themeColor="text1"/>
              </w:rPr>
              <w:t xml:space="preserve">Знакомство со облачной платформой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Подготовить выступление на тему «технология интернета вещей - будущего»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6 семестр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30/18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/>
            <w:bookmarkStart w:id="16" w:name="_Hlk156812644"/>
            <w:r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  <w:lang w:val="en-US"/>
              </w:rPr>
              <w:t xml:space="preserve">3</w:t>
            </w:r>
            <w:r>
              <w:rPr>
                <w:b/>
                <w:color w:val="000000" w:themeColor="text1"/>
              </w:rPr>
              <w:t xml:space="preserve">.1.2. </w:t>
            </w:r>
            <w:r>
              <w:rPr>
                <w:color w:val="000000" w:themeColor="text1"/>
              </w:rPr>
              <w:t xml:space="preserve">Технологии разработки облачных служб</w:t>
            </w:r>
            <w:bookmarkEnd w:id="16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Содержание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6/4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Способы создания облачных служб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</w:t>
            </w:r>
            <w:r>
              <w:rPr>
                <w:b/>
                <w:color w:val="000000" w:themeColor="text1"/>
              </w:rPr>
              <w:t xml:space="preserve">задание:</w:t>
            </w:r>
            <w:r>
              <w:rPr>
                <w:color w:val="000000" w:themeColor="text1"/>
              </w:rPr>
              <w:t xml:space="preserve">провести</w:t>
            </w:r>
            <w:r>
              <w:rPr>
                <w:color w:val="000000" w:themeColor="text1"/>
              </w:rPr>
              <w:t xml:space="preserve"> сравнительный анализ оболочек для основных языков программирования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Управление службами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Домашнее задание:</w:t>
            </w:r>
            <w:r>
              <w:rPr>
                <w:bCs/>
                <w:color w:val="000000" w:themeColor="text1"/>
              </w:rPr>
              <w:t xml:space="preserve"> конспект [1] стр. 27-30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Использование протоколов HTTP, SOAP, XML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Домашнее задание:</w:t>
            </w:r>
            <w:r>
              <w:rPr>
                <w:color w:val="000000" w:themeColor="text1"/>
              </w:rPr>
              <w:t xml:space="preserve"> конспект [1] стр. 30-32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color w:val="ff0000"/>
                <w:lang w:val="en-US"/>
              </w:rPr>
            </w:r>
            <w:r>
              <w:rPr>
                <w:color w:val="ff000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11</w:t>
            </w:r>
            <w:r>
              <w:rPr>
                <w:lang w:val="en-US"/>
              </w:rPr>
              <w:t xml:space="preserve">-12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Знакомство с сервисами в облачной платформе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Самостоятельная работа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Развертывание системы туманных технологий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/>
            <w:bookmarkStart w:id="17" w:name="_Hlk156812663"/>
            <w:r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</w:rPr>
              <w:t xml:space="preserve">3.</w:t>
            </w:r>
            <w:r>
              <w:rPr>
                <w:b/>
                <w:color w:val="000000" w:themeColor="text1"/>
              </w:rPr>
              <w:t xml:space="preserve">1.3. </w:t>
            </w:r>
            <w:r>
              <w:rPr>
                <w:color w:val="000000" w:themeColor="text1"/>
              </w:rPr>
              <w:t xml:space="preserve">Системы управления облачной инфраструктурой</w:t>
            </w:r>
            <w:bookmarkEnd w:id="17"/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4/4</w:t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Понятие гипервизора, их виды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Домашнее задание:</w:t>
            </w:r>
            <w:r>
              <w:t xml:space="preserve"> </w:t>
            </w:r>
            <w:r>
              <w:rPr>
                <w:color w:val="000000" w:themeColor="text1"/>
              </w:rPr>
              <w:t xml:space="preserve">конспект [1] стр. 3</w:t>
            </w:r>
            <w:r>
              <w:rPr>
                <w:color w:val="000000" w:themeColor="text1"/>
                <w:lang w:val="en-US"/>
              </w:rPr>
              <w:t xml:space="preserve">3</w:t>
            </w:r>
            <w:r>
              <w:rPr>
                <w:color w:val="000000" w:themeColor="text1"/>
              </w:rPr>
              <w:t xml:space="preserve">-3</w:t>
            </w:r>
            <w:r>
              <w:rPr>
                <w:color w:val="000000" w:themeColor="text1"/>
                <w:lang w:val="en-US"/>
              </w:rPr>
              <w:t xml:space="preserve">5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Управление ресурсами виртуальных систем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Домашнее задание: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конспект</w:t>
            </w:r>
            <w:r>
              <w:rPr>
                <w:color w:val="000000" w:themeColor="text1"/>
                <w:lang w:val="en-US"/>
              </w:rPr>
              <w:t xml:space="preserve"> [1] </w:t>
            </w:r>
            <w:r>
              <w:rPr>
                <w:color w:val="000000" w:themeColor="text1"/>
                <w:lang w:val="en-US"/>
              </w:rPr>
              <w:t xml:space="preserve">стр</w:t>
            </w:r>
            <w:r>
              <w:rPr>
                <w:color w:val="000000" w:themeColor="text1"/>
                <w:lang w:val="en-US"/>
              </w:rPr>
              <w:t xml:space="preserve">. 35-39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Практические занятия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13-14</w:t>
            </w:r>
            <w:r>
              <w:rPr>
                <w:color w:val="ff0000"/>
                <w:lang w:val="en-US"/>
              </w:rPr>
            </w:r>
            <w:r>
              <w:rPr>
                <w:color w:val="ff0000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  <w:color w:val="000000" w:themeColor="text1"/>
              </w:rPr>
              <w:t xml:space="preserve">Создание приложения для облачной платформы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/>
            <w:bookmarkStart w:id="18" w:name="_Hlk156812702"/>
            <w:r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</w:rPr>
              <w:t xml:space="preserve">3.</w:t>
            </w:r>
            <w:r>
              <w:rPr>
                <w:b/>
                <w:color w:val="000000" w:themeColor="text1"/>
              </w:rPr>
              <w:t xml:space="preserve">1.4. </w:t>
            </w:r>
            <w:r>
              <w:rPr>
                <w:color w:val="000000" w:themeColor="text1"/>
              </w:rPr>
              <w:t xml:space="preserve">Архитектура и возможности облачных платформ</w:t>
            </w:r>
            <w:bookmarkEnd w:id="18"/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12/</w:t>
            </w:r>
            <w:r>
              <w:rPr>
                <w:b/>
                <w:bCs/>
                <w:color w:val="000000" w:themeColor="text1"/>
              </w:rPr>
              <w:t xml:space="preserve">12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1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Основные компоненты облачных платформ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 xml:space="preserve">Домашнее задание: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конспект</w:t>
            </w:r>
            <w:r>
              <w:rPr>
                <w:color w:val="000000" w:themeColor="text1"/>
                <w:lang w:val="en-US"/>
              </w:rPr>
              <w:t xml:space="preserve"> [1] </w:t>
            </w:r>
            <w:r>
              <w:rPr>
                <w:color w:val="000000" w:themeColor="text1"/>
                <w:lang w:val="en-US"/>
              </w:rPr>
              <w:t xml:space="preserve">стр</w:t>
            </w:r>
            <w:r>
              <w:rPr>
                <w:color w:val="000000" w:themeColor="text1"/>
                <w:lang w:val="en-US"/>
              </w:rPr>
              <w:t xml:space="preserve">. 40-45</w:t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Организация работы пользователя в облачной платформе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 xml:space="preserve">Домашнее задание: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конспект</w:t>
            </w:r>
            <w:r>
              <w:rPr>
                <w:color w:val="000000" w:themeColor="text1"/>
                <w:lang w:val="en-US"/>
              </w:rPr>
              <w:t xml:space="preserve"> [1] </w:t>
            </w:r>
            <w:r>
              <w:rPr>
                <w:color w:val="000000" w:themeColor="text1"/>
                <w:lang w:val="en-US"/>
              </w:rPr>
              <w:t xml:space="preserve">стр</w:t>
            </w:r>
            <w:r>
              <w:rPr>
                <w:color w:val="000000" w:themeColor="text1"/>
                <w:lang w:val="en-US"/>
              </w:rPr>
              <w:t xml:space="preserve">. 46-48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3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Управление доступом в облачной платформе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4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Преимущества и недостатки облачных вычислений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 xml:space="preserve">Домашнее задание: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 xml:space="preserve">конспект</w:t>
            </w:r>
            <w:r>
              <w:rPr>
                <w:bCs/>
                <w:color w:val="000000" w:themeColor="text1"/>
                <w:lang w:val="en-US"/>
              </w:rPr>
              <w:t xml:space="preserve"> [1] </w:t>
            </w:r>
            <w:r>
              <w:rPr>
                <w:bCs/>
                <w:color w:val="000000" w:themeColor="text1"/>
                <w:lang w:val="en-US"/>
              </w:rPr>
              <w:t xml:space="preserve">стр</w:t>
            </w:r>
            <w:r>
              <w:rPr>
                <w:bCs/>
                <w:color w:val="000000" w:themeColor="text1"/>
                <w:lang w:val="en-US"/>
              </w:rPr>
              <w:t xml:space="preserve">. 46-48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5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Туманные технологии, сфера применения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</w:tr>
      <w:tr>
        <w:trPr>
          <w:trHeight w:val="39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 xml:space="preserve">Домашнее задание: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 xml:space="preserve">конспект</w:t>
            </w:r>
            <w:r>
              <w:rPr>
                <w:bCs/>
                <w:color w:val="000000" w:themeColor="text1"/>
                <w:lang w:val="en-US"/>
              </w:rPr>
              <w:t xml:space="preserve"> [1] </w:t>
            </w:r>
            <w:r>
              <w:rPr>
                <w:bCs/>
                <w:color w:val="000000" w:themeColor="text1"/>
                <w:lang w:val="en-US"/>
              </w:rPr>
              <w:t xml:space="preserve">стр</w:t>
            </w:r>
            <w:r>
              <w:rPr>
                <w:bCs/>
                <w:color w:val="000000" w:themeColor="text1"/>
                <w:lang w:val="en-US"/>
              </w:rPr>
              <w:t xml:space="preserve">. 49-54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6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Преимущества и недостатки </w:t>
            </w:r>
            <w:r>
              <w:rPr>
                <w:bCs/>
                <w:color w:val="000000" w:themeColor="text1"/>
              </w:rPr>
              <w:t xml:space="preserve">туманых</w:t>
            </w:r>
            <w:r>
              <w:rPr>
                <w:bCs/>
                <w:color w:val="000000" w:themeColor="text1"/>
              </w:rPr>
              <w:t xml:space="preserve"> вычислений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конспект [1] стр. 46-48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Практические занятия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12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15-16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Создание цифрового двойника светосигнальной лампы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en-US"/>
              </w:rPr>
              <w:t xml:space="preserve">16-17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Создание цифрового двойника барьера безопасности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en-US"/>
              </w:rPr>
              <w:t xml:space="preserve">18-19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Создание цифрового двойника кнопки запуска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Самостоятельная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 xml:space="preserve">работа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Подготовка доклада на тему «Единая сеть электросвязи Российской Федерации (ЕСЭ РФ)»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/>
            <w:bookmarkStart w:id="19" w:name="_Hlk156812710"/>
            <w:r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</w:rPr>
              <w:t xml:space="preserve">3.</w:t>
            </w:r>
            <w:r>
              <w:rPr>
                <w:b/>
                <w:color w:val="000000" w:themeColor="text1"/>
              </w:rPr>
              <w:t xml:space="preserve">1.5. </w:t>
            </w:r>
            <w:r>
              <w:rPr>
                <w:color w:val="000000" w:themeColor="text1"/>
              </w:rPr>
              <w:t xml:space="preserve">Начало работы с приложением Интернета вещей</w:t>
            </w:r>
            <w:bookmarkEnd w:id="19"/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Содержание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8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/0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Знакомство с интерфейсом приложение </w:t>
            </w:r>
            <w:r>
              <w:rPr>
                <w:bCs/>
                <w:color w:val="000000" w:themeColor="text1"/>
              </w:rPr>
              <w:t xml:space="preserve">Thing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worx</w:t>
            </w:r>
            <w:r>
              <w:rPr>
                <w:bCs/>
                <w:color w:val="000000" w:themeColor="text1"/>
              </w:rPr>
              <w:t xml:space="preserve">.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Домашнее задание: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конспект</w:t>
            </w:r>
            <w:r>
              <w:rPr>
                <w:color w:val="000000" w:themeColor="text1"/>
                <w:lang w:val="en-US"/>
              </w:rPr>
              <w:t xml:space="preserve"> [1] </w:t>
            </w:r>
            <w:r>
              <w:rPr>
                <w:color w:val="000000" w:themeColor="text1"/>
                <w:lang w:val="en-US"/>
              </w:rPr>
              <w:t xml:space="preserve">стр</w:t>
            </w:r>
            <w:r>
              <w:rPr>
                <w:color w:val="000000" w:themeColor="text1"/>
                <w:lang w:val="en-US"/>
              </w:rPr>
              <w:t xml:space="preserve">. 49-52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Фундаментальная иерархическая сущность в </w:t>
            </w:r>
            <w:r>
              <w:rPr>
                <w:bCs/>
                <w:color w:val="000000" w:themeColor="text1"/>
              </w:rPr>
              <w:t xml:space="preserve">ThingWorx</w:t>
            </w:r>
            <w:r>
              <w:rPr>
                <w:bCs/>
                <w:color w:val="000000" w:themeColor="text1"/>
              </w:rPr>
              <w:t xml:space="preserve">: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Домашнее задание:</w:t>
            </w:r>
            <w:r>
              <w:t xml:space="preserve"> </w:t>
            </w:r>
            <w:r>
              <w:rPr>
                <w:color w:val="000000" w:themeColor="text1"/>
              </w:rPr>
              <w:t xml:space="preserve">конспект [1] стр. </w:t>
            </w:r>
            <w:r>
              <w:rPr>
                <w:color w:val="000000" w:themeColor="text1"/>
                <w:lang w:val="en-US"/>
              </w:rPr>
              <w:t xml:space="preserve">53</w:t>
            </w:r>
            <w:r>
              <w:rPr>
                <w:color w:val="000000" w:themeColor="text1"/>
              </w:rPr>
              <w:t xml:space="preserve">-5</w:t>
            </w:r>
            <w:r>
              <w:rPr>
                <w:color w:val="000000" w:themeColor="text1"/>
                <w:lang w:val="en-US"/>
              </w:rPr>
              <w:t xml:space="preserve">5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Шаблон вещи. Разработка шаблонов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Домашнее задание: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конспект</w:t>
            </w:r>
            <w:r>
              <w:rPr>
                <w:color w:val="000000" w:themeColor="text1"/>
                <w:lang w:val="en-US"/>
              </w:rPr>
              <w:t xml:space="preserve"> [1] </w:t>
            </w:r>
            <w:r>
              <w:rPr>
                <w:color w:val="000000" w:themeColor="text1"/>
                <w:lang w:val="en-US"/>
              </w:rPr>
              <w:t xml:space="preserve">стр</w:t>
            </w:r>
            <w:r>
              <w:rPr>
                <w:color w:val="000000" w:themeColor="text1"/>
                <w:lang w:val="en-US"/>
              </w:rPr>
              <w:t xml:space="preserve">. 56-57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38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 xml:space="preserve">Создание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связей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между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 xml:space="preserve">ThingsTemplate</w:t>
            </w:r>
            <w:r>
              <w:rPr>
                <w:bCs/>
                <w:color w:val="000000" w:themeColor="text1"/>
                <w:lang w:val="en-US"/>
              </w:rPr>
              <w:t xml:space="preserve">, </w:t>
            </w:r>
            <w:r>
              <w:rPr>
                <w:bCs/>
                <w:color w:val="000000" w:themeColor="text1"/>
                <w:lang w:val="en-US"/>
              </w:rPr>
              <w:t xml:space="preserve">ThingsShapes</w:t>
            </w:r>
            <w:r>
              <w:rPr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и</w:t>
            </w:r>
            <w:r>
              <w:rPr>
                <w:bCs/>
                <w:color w:val="000000" w:themeColor="text1"/>
                <w:lang w:val="en-US"/>
              </w:rPr>
              <w:t xml:space="preserve"> Things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2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Домашнее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 xml:space="preserve">задание</w:t>
            </w:r>
            <w:r>
              <w:rPr>
                <w:b/>
                <w:color w:val="000000" w:themeColor="text1"/>
                <w:lang w:val="en-US"/>
              </w:rPr>
              <w:t xml:space="preserve">: </w:t>
            </w:r>
            <w:r>
              <w:rPr>
                <w:color w:val="000000" w:themeColor="text1"/>
                <w:lang w:val="en-US"/>
              </w:rPr>
              <w:t xml:space="preserve">конспект</w:t>
            </w:r>
            <w:r>
              <w:rPr>
                <w:color w:val="000000" w:themeColor="text1"/>
                <w:lang w:val="en-US"/>
              </w:rPr>
              <w:t xml:space="preserve"> [1] </w:t>
            </w:r>
            <w:r>
              <w:rPr>
                <w:color w:val="000000" w:themeColor="text1"/>
                <w:lang w:val="en-US"/>
              </w:rPr>
              <w:t xml:space="preserve">стр</w:t>
            </w:r>
            <w:r>
              <w:rPr>
                <w:color w:val="000000" w:themeColor="text1"/>
                <w:lang w:val="en-US"/>
              </w:rPr>
              <w:t xml:space="preserve">. 58-60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Подготовка презентации «Стандартизирующие организации в области телекоммуникаций»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Промежуточная аттестация (</w:t>
            </w:r>
            <w:r>
              <w:rPr>
                <w:b/>
                <w:color w:val="000000" w:themeColor="text1"/>
              </w:rPr>
              <w:t xml:space="preserve">Диффер</w:t>
            </w:r>
            <w:r>
              <w:rPr>
                <w:b/>
                <w:color w:val="000000" w:themeColor="text1"/>
              </w:rPr>
              <w:t xml:space="preserve">. зачет)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Раздел 2. </w:t>
            </w:r>
            <w:r>
              <w:rPr>
                <w:color w:val="000000" w:themeColor="text1"/>
              </w:rPr>
              <w:t xml:space="preserve">Разработка приложений управления интегрированными системами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МДК 03.02. </w:t>
            </w:r>
            <w:r>
              <w:rPr>
                <w:color w:val="000000" w:themeColor="text1"/>
              </w:rPr>
              <w:t xml:space="preserve">Разработка приложений управления интегрированными системами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 xml:space="preserve">6</w:t>
            </w:r>
            <w:r>
              <w:rPr>
                <w:b/>
                <w:color w:val="000000" w:themeColor="text1"/>
              </w:rPr>
              <w:t xml:space="preserve"> Семестр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 xml:space="preserve">42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/46</w:t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/>
            <w:bookmarkStart w:id="20" w:name="_Hlk156812721"/>
            <w:r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  <w:lang w:val="en-US"/>
              </w:rPr>
              <w:t xml:space="preserve">3.2.</w:t>
            </w:r>
            <w:r>
              <w:rPr>
                <w:b/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 xml:space="preserve">Работа с данными</w:t>
            </w:r>
            <w:bookmarkEnd w:id="20"/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Содержание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Отладка подключения устройства и сервиса, методы обнаружения и понимания кодов ошибок при настройке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Домашнее задание: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конспект</w:t>
            </w:r>
            <w:r>
              <w:rPr>
                <w:color w:val="000000" w:themeColor="text1"/>
                <w:lang w:val="en-US"/>
              </w:rPr>
              <w:t xml:space="preserve"> [1] </w:t>
            </w:r>
            <w:r>
              <w:rPr>
                <w:color w:val="000000" w:themeColor="text1"/>
                <w:lang w:val="en-US"/>
              </w:rPr>
              <w:t xml:space="preserve">стр</w:t>
            </w:r>
            <w:r>
              <w:rPr>
                <w:color w:val="000000" w:themeColor="text1"/>
                <w:lang w:val="en-US"/>
              </w:rPr>
              <w:t xml:space="preserve">. 61-64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Первичная обработка данных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Домашнее задание:</w:t>
            </w:r>
            <w:r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конспект</w:t>
            </w:r>
            <w:r>
              <w:rPr>
                <w:color w:val="000000" w:themeColor="text1"/>
                <w:lang w:val="en-US"/>
              </w:rPr>
              <w:t xml:space="preserve"> [1] </w:t>
            </w:r>
            <w:r>
              <w:rPr>
                <w:color w:val="000000" w:themeColor="text1"/>
                <w:lang w:val="en-US"/>
              </w:rPr>
              <w:t xml:space="preserve">стр</w:t>
            </w:r>
            <w:r>
              <w:rPr>
                <w:color w:val="000000" w:themeColor="text1"/>
                <w:lang w:val="en-US"/>
              </w:rPr>
              <w:t xml:space="preserve">. 68-70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1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Создание проекта, пользователя и </w:t>
            </w:r>
            <w:r>
              <w:rPr>
                <w:bCs/>
                <w:color w:val="000000" w:themeColor="text1"/>
              </w:rPr>
              <w:t xml:space="preserve">appkey</w:t>
            </w:r>
            <w:r>
              <w:rPr>
                <w:bCs/>
                <w:color w:val="000000" w:themeColor="text1"/>
              </w:rPr>
              <w:t xml:space="preserve"> для устройств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6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Домашнее задание:</w:t>
            </w:r>
            <w:r>
              <w:t xml:space="preserve"> </w:t>
            </w:r>
            <w:r>
              <w:rPr>
                <w:color w:val="000000" w:themeColor="text1"/>
              </w:rPr>
              <w:t xml:space="preserve">конспект [1] стр. </w:t>
            </w:r>
            <w:r>
              <w:rPr>
                <w:color w:val="000000" w:themeColor="text1"/>
                <w:lang w:val="en-US"/>
              </w:rPr>
              <w:t xml:space="preserve">70</w:t>
            </w: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  <w:lang w:val="en-US"/>
              </w:rPr>
              <w:t xml:space="preserve">73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/>
            <w:bookmarkStart w:id="21" w:name="_Hlk156812800"/>
            <w:r>
              <w:rPr>
                <w:b/>
                <w:color w:val="000000" w:themeColor="text1"/>
              </w:rPr>
              <w:t xml:space="preserve">Тема 3.2.2. </w:t>
            </w:r>
            <w:r>
              <w:rPr>
                <w:bCs/>
                <w:color w:val="000000" w:themeColor="text1"/>
              </w:rPr>
              <w:t xml:space="preserve">Технологии Интернета вещей</w:t>
            </w:r>
            <w:bookmarkEnd w:id="21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Содержание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10</w:t>
            </w:r>
            <w:r>
              <w:rPr>
                <w:b/>
                <w:color w:val="000000" w:themeColor="text1"/>
                <w:lang w:val="en-US"/>
              </w:rPr>
              <w:t xml:space="preserve">/</w:t>
            </w:r>
            <w:r>
              <w:rPr>
                <w:b/>
                <w:color w:val="000000" w:themeColor="text1"/>
                <w:lang w:val="en-US"/>
              </w:rPr>
              <w:t xml:space="preserve">6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Импорт и экспорт проекта, особенности сохранения проектов и переноса в новые версии.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чтение и анализ литературы [2] стр. 64-66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LPWAN. Радиочастотная идентификация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Домашнее задание:</w:t>
            </w:r>
            <w:r>
              <w:rPr>
                <w:bCs/>
                <w:color w:val="000000" w:themeColor="text1"/>
              </w:rPr>
              <w:t xml:space="preserve"> составить план конспекта лекции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38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Моделирование. Создание цифрового двойника устройства.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чтение и анализ литературы [4] стр. 77-79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Практические занятия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Создание и настройка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barcod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reader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и устройства преобразования визуальной информации в графическую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Изучение виртуального симулятора </w:t>
            </w:r>
            <w:r>
              <w:rPr>
                <w:rFonts w:eastAsia="Calibri"/>
                <w:color w:val="000000" w:themeColor="text1"/>
                <w:lang w:val="en-US" w:eastAsia="en-US"/>
              </w:rPr>
              <w:t xml:space="preserve">IoT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устройства, отладка и оптимизация модуля управления движением объекта по двум координатам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Произвести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преобразование объекта физического мира в цифрового двойника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Устройства считывания информации о состояние человека.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Тема 3.2.3. </w:t>
            </w:r>
            <w:bookmarkStart w:id="22" w:name="_Hlk156812832"/>
            <w:r>
              <w:rPr>
                <w:color w:val="000000" w:themeColor="text1"/>
              </w:rPr>
              <w:t xml:space="preserve">Сетевой и транспортный урони модели OSI</w:t>
            </w:r>
            <w:bookmarkEnd w:id="22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Содержание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12/</w:t>
            </w:r>
            <w:r>
              <w:rPr>
                <w:b/>
                <w:color w:val="000000" w:themeColor="text1"/>
                <w:lang w:val="en-US"/>
              </w:rPr>
              <w:t xml:space="preserve">8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Эталонная модель OSI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чтение и анализ литературы [4] стр. 75-79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Стек протоколов ISO/OSI, TCP/IP, IEEE 802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чтение и анализ литературы [4] стр. 79-83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Технология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Ethernet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Сетевое оборудование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Домашнее задание:</w:t>
            </w:r>
            <w:r>
              <w:rPr>
                <w:bCs/>
                <w:color w:val="000000" w:themeColor="text1"/>
              </w:rPr>
              <w:t xml:space="preserve"> составить план конспекта лекции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Практические занятия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4-5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информационной модели «умной» подключенной вещи на платформе </w:t>
            </w:r>
            <w:r>
              <w:rPr>
                <w:color w:val="000000" w:themeColor="text1"/>
              </w:rPr>
              <w:t xml:space="preserve">ThingWorx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6-7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Mashup</w:t>
            </w:r>
            <w:r>
              <w:rPr>
                <w:color w:val="000000" w:themeColor="text1"/>
              </w:rPr>
              <w:t xml:space="preserve">, настройка его общих свойств. Связь виджетов и свойств вещи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Составить таблицу с возможных ошибок пользователя и алгоритма для обеспечения безопасности производства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Технологии доступа с виртуальными каналами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Технологии беспроводного доступа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/>
            <w:bookmarkStart w:id="23" w:name="_Hlk156812858"/>
            <w:r>
              <w:rPr>
                <w:b/>
                <w:color w:val="000000" w:themeColor="text1"/>
              </w:rPr>
              <w:t xml:space="preserve">Тема 3.2.4. </w:t>
            </w:r>
            <w:r>
              <w:rPr>
                <w:color w:val="000000" w:themeColor="text1"/>
              </w:rPr>
              <w:t xml:space="preserve">Маршрутизация</w:t>
            </w:r>
            <w:bookmarkEnd w:id="23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Содержание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 xml:space="preserve">6</w:t>
            </w:r>
            <w:r>
              <w:rPr>
                <w:b/>
                <w:color w:val="000000" w:themeColor="text1"/>
                <w:lang w:val="en-US"/>
              </w:rPr>
              <w:t xml:space="preserve">/4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Протоколы IPv4 и IPv6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чтение и анализ литературы [2] стр. 86-91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Основная концепция протоколов транспортного уровня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чтение и анализ литературы [2] стр. 91-106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Сетевые протоколы UDP, TCP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</w:t>
            </w:r>
            <w:r>
              <w:rPr>
                <w:b/>
                <w:color w:val="000000" w:themeColor="text1"/>
              </w:rPr>
              <w:t xml:space="preserve">задание:</w:t>
            </w:r>
            <w:r>
              <w:rPr>
                <w:bCs/>
                <w:color w:val="000000" w:themeColor="text1"/>
              </w:rPr>
              <w:t xml:space="preserve">подготовка</w:t>
            </w:r>
            <w:r>
              <w:rPr>
                <w:bCs/>
                <w:color w:val="000000" w:themeColor="text1"/>
              </w:rPr>
              <w:t xml:space="preserve"> к тестированию по теме 1.2.3.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Практические занятия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4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8-9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</w:t>
            </w:r>
            <w:r>
              <w:rPr>
                <w:color w:val="000000" w:themeColor="text1"/>
              </w:rPr>
              <w:t xml:space="preserve">MushUp</w:t>
            </w:r>
            <w:r>
              <w:rPr>
                <w:color w:val="000000" w:themeColor="text1"/>
              </w:rPr>
              <w:t xml:space="preserve"> для управления одним роботом-манипулятором в ручном режиме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Тема 3.2.5.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/>
            <w:bookmarkStart w:id="24" w:name="_Hlk156812894"/>
            <w:r>
              <w:rPr>
                <w:color w:val="000000" w:themeColor="text1"/>
              </w:rPr>
              <w:t xml:space="preserve">приложения с сетью Интернет</w:t>
            </w:r>
            <w:bookmarkEnd w:id="24"/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Содержание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10/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8</w:t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1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Запросы на сервер и ответы сервера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чтение и анализ литературы [3] стр. 6-21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потока для выхода в Интернет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чтение и анализ литературы [3] стр. 21-26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3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Основные технологии сетей передачи данных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bCs/>
                <w:color w:val="000000" w:themeColor="text1"/>
              </w:rPr>
              <w:t xml:space="preserve">чтение и анализ литературы [3] стр. 28-41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/>
            <w:bookmarkStart w:id="25" w:name="OLE_LINK110"/>
            <w:r/>
            <w:bookmarkStart w:id="26" w:name="OLE_LINK109"/>
            <w:r>
              <w:rPr>
                <w:rFonts w:eastAsia="Calibri"/>
                <w:b/>
                <w:bCs/>
                <w:color w:val="000000" w:themeColor="text1"/>
              </w:rPr>
              <w:t xml:space="preserve">Практические занятия</w:t>
            </w:r>
            <w:bookmarkEnd w:id="25"/>
            <w:r/>
            <w:bookmarkEnd w:id="26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8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10-11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Назначение и свойства виджетов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12-13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</w:t>
            </w:r>
            <w:r>
              <w:rPr>
                <w:color w:val="000000" w:themeColor="text1"/>
              </w:rPr>
              <w:t xml:space="preserve">MushUp</w:t>
            </w:r>
            <w:r>
              <w:rPr>
                <w:color w:val="000000" w:themeColor="text1"/>
              </w:rPr>
              <w:t xml:space="preserve"> для управления роботом-манипулятором в полуавтоматическом и автоматическом режимах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4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7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Провести сравнительный анализ </w:t>
            </w:r>
            <w:r>
              <w:rPr>
                <w:color w:val="000000" w:themeColor="text1"/>
              </w:rPr>
              <w:t xml:space="preserve">Internet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Protocol</w:t>
            </w:r>
            <w:r>
              <w:rPr>
                <w:color w:val="000000" w:themeColor="text1"/>
              </w:rPr>
              <w:t xml:space="preserve"> v4 и v6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7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Подготовить выступление на тему «методы обеспечения защиты информации в глобальных сетях»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Тема 3.2.6.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/>
            <w:bookmarkStart w:id="27" w:name="_Hlk156812919"/>
            <w:r>
              <w:rPr>
                <w:color w:val="000000" w:themeColor="text1"/>
              </w:rPr>
              <w:t xml:space="preserve">Организация приложения</w:t>
            </w:r>
            <w:bookmarkEnd w:id="27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/>
            <w:bookmarkStart w:id="28" w:name="OLE_LINK114"/>
            <w:r/>
            <w:bookmarkEnd w:id="28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/>
            <w:bookmarkStart w:id="29" w:name="OLE_LINK127"/>
            <w:r/>
            <w:bookmarkStart w:id="30" w:name="OLE_LINK126"/>
            <w:r/>
            <w:bookmarkStart w:id="31" w:name="OLE_LINK125"/>
            <w:r>
              <w:rPr>
                <w:rFonts w:eastAsia="Calibri"/>
                <w:b/>
                <w:bCs/>
                <w:color w:val="000000" w:themeColor="text1"/>
              </w:rPr>
              <w:t xml:space="preserve">Содержание</w:t>
            </w:r>
            <w:bookmarkEnd w:id="29"/>
            <w:r/>
            <w:bookmarkEnd w:id="30"/>
            <w:r/>
            <w:bookmarkEnd w:id="31"/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10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/12</w:t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1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Стандартные виды меню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color w:val="000000" w:themeColor="text1"/>
              </w:rPr>
              <w:t xml:space="preserve">Чтение и анализ литературы [3] стр. 111-117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приложения с классами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color w:val="000000" w:themeColor="text1"/>
              </w:rPr>
              <w:t xml:space="preserve">Чтение и анализ литературы [3] стр. 117-122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3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Меню в приложениях. Стандартные виды меню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color w:val="000000" w:themeColor="text1"/>
              </w:rPr>
              <w:t xml:space="preserve">Чтение и анализ литературы [3] стр. 122-129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/>
            <w:bookmarkStart w:id="32" w:name="OLE_LINK117"/>
            <w:r/>
            <w:bookmarkStart w:id="33" w:name="OLE_LINK116"/>
            <w:r/>
            <w:bookmarkStart w:id="34" w:name="OLE_LINK115"/>
            <w:r>
              <w:rPr>
                <w:rFonts w:eastAsia="Calibri"/>
                <w:b/>
                <w:bCs/>
                <w:color w:val="000000" w:themeColor="text1"/>
              </w:rPr>
              <w:t xml:space="preserve">Практические занятия</w:t>
            </w:r>
            <w:bookmarkEnd w:id="32"/>
            <w:r/>
            <w:bookmarkEnd w:id="33"/>
            <w:r/>
            <w:bookmarkEnd w:id="34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12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14-15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интерфейса инженера-технолога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16-17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интерфейса оператора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18-19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отладочного интерфейса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 xml:space="preserve">4</w:t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презентации «Средства идентификации физического мира в интернете вещей»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Составление таблицы «Основные функции </w:t>
            </w:r>
            <w:r>
              <w:rPr>
                <w:color w:val="000000" w:themeColor="text1"/>
                <w:lang w:val="en-US"/>
              </w:rPr>
              <w:t xml:space="preserve">IoT</w:t>
            </w:r>
            <w:r>
              <w:rPr>
                <w:color w:val="000000" w:themeColor="text1"/>
              </w:rPr>
              <w:t xml:space="preserve"> устройств»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Тема 3.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.7.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/>
            <w:bookmarkStart w:id="35" w:name="_Hlk156812929"/>
            <w:r>
              <w:rPr>
                <w:color w:val="000000" w:themeColor="text1"/>
              </w:rPr>
              <w:t xml:space="preserve">Основы разработки умных устройств</w:t>
            </w:r>
            <w:bookmarkEnd w:id="35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Содержание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10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/8</w:t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базовых функции работы оператора системы Интернет вещей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01, 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04, ОК 05, 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ПК 3.1 ПК 3.2 </w:t>
            </w:r>
            <w:r/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ПК 3.3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ПК 3.4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  <w:highlight w:val="none"/>
              </w:rPr>
              <w:t xml:space="preserve">ПК 3.5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color w:val="000000" w:themeColor="text1"/>
              </w:rPr>
              <w:t xml:space="preserve">Чтение и анализ литературы [4] стр. 44-78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</w:t>
            </w:r>
            <w:r>
              <w:rPr>
                <w:color w:val="000000" w:themeColor="text1"/>
              </w:rPr>
              <w:t xml:space="preserve">Mashap</w:t>
            </w:r>
            <w:r>
              <w:rPr>
                <w:color w:val="000000" w:themeColor="text1"/>
              </w:rPr>
              <w:t xml:space="preserve">. Знакомство с виджетами и их свойствами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color w:val="000000" w:themeColor="text1"/>
              </w:rPr>
              <w:t xml:space="preserve">Чтение и анализ литературы [4] стр. 11-27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Базовые принципы создания интерфейса пользователя. Требования к интерфейсу.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Домашнее задание: </w:t>
            </w:r>
            <w:r>
              <w:rPr>
                <w:color w:val="000000" w:themeColor="text1"/>
              </w:rPr>
              <w:t xml:space="preserve">Чтение и анализ литературы [4] стр. 33-44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Практические занятия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8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20-21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Настройка обмена данными через MQTT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22-23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Создания алгоритма аналитики мониторинговых данных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Самостоятельная работа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  <w:r>
              <w:rPr>
                <w:bCs/>
                <w:color w:val="000000" w:themeColor="text1"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Написание программы для логирование данных в поток данных.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системы управления, обеспечивающей взаимодействие умных подключенных устройств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Промежуточная аттестация </w:t>
            </w:r>
            <w:r>
              <w:rPr>
                <w:b/>
                <w:color w:val="000000" w:themeColor="text1"/>
              </w:rPr>
              <w:t xml:space="preserve">(</w:t>
            </w:r>
            <w:r>
              <w:rPr>
                <w:b/>
                <w:color w:val="000000" w:themeColor="text1"/>
              </w:rPr>
              <w:t xml:space="preserve">Диффер</w:t>
            </w:r>
            <w:r>
              <w:rPr>
                <w:b/>
                <w:color w:val="000000" w:themeColor="text1"/>
              </w:rPr>
              <w:t xml:space="preserve">. зачет)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</w:t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  <w:r>
              <w:rPr>
                <w:b/>
                <w:bCs/>
                <w:color w:val="000000" w:themeColor="text1"/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Учебная практика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Виды работ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36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1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000000" w:themeColor="text1"/>
              </w:rPr>
            </w:pPr>
            <w:r/>
            <w:bookmarkStart w:id="36" w:name="_Hlk156813005"/>
            <w:r>
              <w:t xml:space="preserve">Регистрация в выбранной системе облачных вычислений: получение доступа к системе, знакомство с основными сервисами и действиями.</w:t>
            </w:r>
            <w:bookmarkEnd w:id="36"/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t xml:space="preserve">Работа с сервисами в выбранной платформе облачных вычислений.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t xml:space="preserve">Управление пользователями в выбранной среде.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Управление существующими приложениями в выбранной платформе облачных вычислений.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Знакомство и выбор среды создания облачного приложения.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 тестирование облачного приложения в локальной среде.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/>
            <w:bookmarkStart w:id="37" w:name="_Hlk156813021"/>
            <w:r>
              <w:rPr>
                <w:color w:val="000000" w:themeColor="text1"/>
              </w:rPr>
              <w:t xml:space="preserve">6</w:t>
            </w:r>
            <w:bookmarkEnd w:id="37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4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Производственная практика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(по профилю специальности)</w:t>
            </w:r>
            <w:r>
              <w:rPr>
                <w:i/>
                <w:color w:val="000000" w:themeColor="text1"/>
              </w:rPr>
            </w:r>
            <w:r>
              <w:rPr>
                <w:i/>
                <w:color w:val="000000" w:themeColor="text1"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Виды работ</w:t>
            </w:r>
            <w:r>
              <w:rPr>
                <w:rFonts w:eastAsia="Calibri"/>
                <w:bCs/>
                <w:i/>
                <w:color w:val="000000" w:themeColor="text1"/>
              </w:rPr>
            </w:r>
            <w:r>
              <w:rPr>
                <w:rFonts w:eastAsia="Calibri"/>
                <w:bCs/>
                <w:i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72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1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Организационные вопросы оформления в организацию; изучение структуры организации.</w:t>
            </w:r>
            <w:r>
              <w:rPr>
                <w:iCs/>
                <w:color w:val="000000" w:themeColor="text1"/>
              </w:rPr>
            </w:r>
            <w:r>
              <w:rPr>
                <w:i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нормативных материалов.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3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требований к операционной системе.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4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оборудования специализированных серверов и коммутаторов потоков данных, устанавливаемых на объектах предприятия.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5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Изучение требований к построению сетей передачи данных.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6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с компьютерным зрением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/>
            <w:bookmarkStart w:id="38" w:name="_Hlk156813064"/>
            <w:r>
              <w:rPr>
                <w:color w:val="000000" w:themeColor="text1"/>
              </w:rPr>
              <w:t xml:space="preserve">6</w:t>
            </w:r>
            <w:bookmarkEnd w:id="38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7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Подсчёт количества не верных изделий с помощью компьютерного зрения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8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Подключение системы мониторинга оборудования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9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Расчёт износа оборудования, на основе данных мониторинга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10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Создание интерфейса мониторинга получаемых данных с оборудования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11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инструкций пользователя, в т.ч. лицензионного соглашения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12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Подготовка отчета по практике, анализ результатов о проделанной работе, внесение исправлений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  <w:color w:val="000000" w:themeColor="text1"/>
              </w:rPr>
            </w:r>
            <w:r>
              <w:rPr>
                <w:b/>
                <w:i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6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>
          <w:trHeight w:val="137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4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 xml:space="preserve">Всего:</w:t>
            </w:r>
            <w:r>
              <w:rPr>
                <w:b/>
                <w:iCs/>
                <w:color w:val="000000" w:themeColor="text1"/>
              </w:rPr>
            </w:r>
            <w:r>
              <w:rPr>
                <w:b/>
                <w:i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326</w:t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  <w:r>
              <w:rPr>
                <w:b/>
                <w:color w:val="000000" w:themeColor="text1"/>
                <w:lang w:val="en-US"/>
              </w:rPr>
            </w:r>
          </w:p>
        </w:tc>
      </w:tr>
    </w:tbl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76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89"/>
        <w:pBdr/>
        <w:spacing/>
        <w:ind/>
        <w:rPr>
          <w:bCs w:val="0"/>
          <w:i/>
          <w:iCs/>
        </w:rPr>
      </w:pPr>
      <w:r/>
      <w:bookmarkStart w:id="39" w:name="_Toc152334672"/>
      <w:r/>
      <w:bookmarkStart w:id="40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39"/>
      <w:r/>
      <w:bookmarkEnd w:id="40"/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pBdr/>
        <w:spacing/>
        <w:ind w:firstLine="709"/>
        <w:jc w:val="both"/>
        <w:rPr>
          <w:bCs/>
        </w:rPr>
      </w:pPr>
      <w:r>
        <w:t xml:space="preserve">Кабинеты «Общепрофессиональных дисциплин и профессиональных модулей» </w:t>
      </w:r>
      <w:r>
        <w:rPr>
          <w:bCs/>
        </w:rPr>
        <w:t xml:space="preserve">оснащенные в соответствии с приложением 3 ПОП-П.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Лаборатория «Информационных технологий, программирования и баз данных», оснащенная в соответствии с приложением 3 ПОП-П.</w:t>
      </w:r>
      <w:r>
        <w:rPr>
          <w:bCs/>
        </w:rPr>
      </w:r>
      <w:r>
        <w:rPr>
          <w:bCs/>
        </w:rPr>
      </w:r>
    </w:p>
    <w:p>
      <w:pPr>
        <w:widowControl w:val="false"/>
        <w:pBdr/>
        <w:spacing/>
        <w:ind w:firstLine="709"/>
        <w:jc w:val="both"/>
        <w:rPr/>
      </w:pPr>
      <w:r>
        <w:rPr>
          <w:color w:val="000000"/>
        </w:rPr>
        <w:t xml:space="preserve">Лаборатория «Технического контроля и диагностики сетевой инфраструктуры Интернета вещей», оснащенные в соответствии с приложением 3 ПОП-П.</w:t>
      </w:r>
      <w:r/>
    </w:p>
    <w:p>
      <w:pPr>
        <w:widowControl w:val="false"/>
        <w:pBdr/>
        <w:spacing/>
        <w:ind w:firstLine="709"/>
        <w:rPr/>
      </w:pPr>
      <w:r>
        <w:rPr>
          <w:color w:val="000000"/>
        </w:rPr>
        <w:t xml:space="preserve">Мастерские/зоны «Аппаратной инфраструктуры Интернета вещей», оснащенные в соответствии в соответствии с приложением 3 ПОП-П.</w:t>
      </w:r>
      <w:r/>
    </w:p>
    <w:p>
      <w:pPr>
        <w:pBdr/>
        <w:spacing/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89"/>
        <w:pBdr/>
        <w:spacing/>
        <w:ind w:firstLine="0"/>
        <w:rPr>
          <w:rFonts w:ascii="Times New Roman" w:hAnsi="Times New Roman"/>
        </w:rPr>
      </w:pPr>
      <w:r/>
      <w:bookmarkStart w:id="41" w:name="_Toc152334673"/>
      <w:r/>
      <w:bookmarkStart w:id="42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41"/>
      <w:r/>
      <w:bookmarkEnd w:id="42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89"/>
        <w:pBdr/>
        <w:spacing/>
        <w:ind w:firstLine="0"/>
        <w:rPr>
          <w:color w:val="000000"/>
        </w:rPr>
      </w:pPr>
      <w:r>
        <w:rPr>
          <w:b w:val="0"/>
        </w:rPr>
        <w:t xml:space="preserve">3.2.1. Основные печатные и/или электронные издания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118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284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Гуров, В. В. Микроп</w:t>
      </w:r>
      <w:r>
        <w:rPr>
          <w:color w:val="000000"/>
          <w:sz w:val="24"/>
          <w:szCs w:val="24"/>
        </w:rPr>
        <w:t xml:space="preserve">роцессорные системы: учебник / В.В. Гуров. — Москва: ИНФРА-М, 2024. — 336 с. + Доп. материалы [Электронный ресурс]. — (Среднее профессиональное образование). - ISBN 978-5-16-015323-0. - Текст: электронный. - URL: https://znanium.com/catalog/product/2094377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284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Зверева В. П. Сопровождение и обслуживание прог</w:t>
      </w:r>
      <w:r>
        <w:rPr>
          <w:color w:val="000000"/>
          <w:sz w:val="24"/>
          <w:szCs w:val="24"/>
        </w:rPr>
        <w:t xml:space="preserve">раммного обеспечения компьютерных систем: учебное издание / Зверева В. П., Назаров А. В. - Москва: Академия, 2021. - 256 c. (Специальности среднего профессионального образования). - URL: https://academia-library.ru - Режим доступа: Электронная библиотека «</w:t>
      </w:r>
      <w:r>
        <w:rPr>
          <w:color w:val="000000"/>
          <w:sz w:val="24"/>
          <w:szCs w:val="24"/>
        </w:rPr>
        <w:t xml:space="preserve">Academia-library</w:t>
      </w:r>
      <w:r>
        <w:rPr>
          <w:color w:val="000000"/>
          <w:sz w:val="24"/>
          <w:szCs w:val="24"/>
        </w:rPr>
        <w:t xml:space="preserve">». - Текст: электронный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284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Огнева, М. В.  Программирование на языке С++: практический курс: учебное пособие для среднего профессионального образования / М. В. Огнева, Е. В. Кудрина. — Москва: Издательство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, 2024. — 335 с. — (Профессиональное образование). — ISBN 978-5-534-05780-5. — Текст: электронный // Образовательная платформа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 [сайт]. — URL: https://urait.ru/bcode/539772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284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Самуйлов</w:t>
      </w:r>
      <w:r>
        <w:rPr>
          <w:color w:val="000000"/>
          <w:sz w:val="24"/>
          <w:szCs w:val="24"/>
        </w:rPr>
        <w:t xml:space="preserve">, К. Е. Сети и телекоммуникации: учебник и практикум для среднего профессионального образования / К. Е. </w:t>
      </w:r>
      <w:r>
        <w:rPr>
          <w:color w:val="000000"/>
          <w:sz w:val="24"/>
          <w:szCs w:val="24"/>
        </w:rPr>
        <w:t xml:space="preserve">Самуйлов</w:t>
      </w:r>
      <w:r>
        <w:rPr>
          <w:color w:val="000000"/>
          <w:sz w:val="24"/>
          <w:szCs w:val="24"/>
        </w:rPr>
        <w:t xml:space="preserve"> [и др.</w:t>
      </w:r>
      <w:r>
        <w:rPr>
          <w:color w:val="000000"/>
          <w:sz w:val="24"/>
          <w:szCs w:val="24"/>
        </w:rPr>
        <w:t xml:space="preserve">] ;</w:t>
      </w:r>
      <w:r>
        <w:rPr>
          <w:color w:val="000000"/>
          <w:sz w:val="24"/>
          <w:szCs w:val="24"/>
        </w:rPr>
        <w:t xml:space="preserve"> под редакцией К. Е. </w:t>
      </w:r>
      <w:r>
        <w:rPr>
          <w:color w:val="000000"/>
          <w:sz w:val="24"/>
          <w:szCs w:val="24"/>
        </w:rPr>
        <w:t xml:space="preserve">Самуйлова</w:t>
      </w:r>
      <w:r>
        <w:rPr>
          <w:color w:val="000000"/>
          <w:sz w:val="24"/>
          <w:szCs w:val="24"/>
        </w:rPr>
        <w:t xml:space="preserve">, И. А. Шалимова, Д. С. </w:t>
      </w:r>
      <w:r>
        <w:rPr>
          <w:color w:val="000000"/>
          <w:sz w:val="24"/>
          <w:szCs w:val="24"/>
        </w:rPr>
        <w:t xml:space="preserve">Кулябова</w:t>
      </w:r>
      <w:r>
        <w:rPr>
          <w:color w:val="000000"/>
          <w:sz w:val="24"/>
          <w:szCs w:val="24"/>
        </w:rPr>
        <w:t xml:space="preserve">. — 2-е изд., </w:t>
      </w:r>
      <w:r>
        <w:rPr>
          <w:color w:val="000000"/>
          <w:sz w:val="24"/>
          <w:szCs w:val="24"/>
        </w:rPr>
        <w:t xml:space="preserve">перераб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 и доп. — Москва: Издательство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, 2024. — 464 с. — (Профессиональное образование). — ISBN 978-5-534-17310-9. — Текст: электронный // Образовательная платформа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 [сайт]. — URL: https://urait.ru/bcode/542157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284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Соколова, В. В.  Разработка мобильных приложений: учебное пособие для среднего профессионального образования / В. В. Соколова. — Москва: Издательство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, 2024. — 160 с. — (Профессиональное образование). — ISBN 978-5-534-16868-6. — Текст: электронный // Образовательная платформа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 [сайт]. — URL: https://urait.ru/bcode/542342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284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Федорова Г.Н. Разработка м</w:t>
      </w:r>
      <w:r>
        <w:rPr>
          <w:color w:val="000000"/>
          <w:sz w:val="24"/>
          <w:szCs w:val="24"/>
        </w:rPr>
        <w:t xml:space="preserve">одулей программного обеспечения для компьютерных систем: учебное издание / Федорова Г.Н. - Москва: Академия, 2024. - 384 c. (Специальности среднего профессионального образования). - URL: https://academia-library.ru - Режим доступа: Электронная библиотека «</w:t>
      </w:r>
      <w:r>
        <w:rPr>
          <w:color w:val="000000"/>
          <w:sz w:val="24"/>
          <w:szCs w:val="24"/>
        </w:rPr>
        <w:t xml:space="preserve">Academia-library</w:t>
      </w:r>
      <w:r>
        <w:rPr>
          <w:color w:val="000000"/>
          <w:sz w:val="24"/>
          <w:szCs w:val="24"/>
        </w:rPr>
        <w:t xml:space="preserve">». - Текст: электронный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3.2.2. Дополнительные источники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Лисьев</w:t>
      </w:r>
      <w:r>
        <w:rPr>
          <w:color w:val="000000"/>
          <w:sz w:val="24"/>
          <w:szCs w:val="24"/>
        </w:rPr>
        <w:t xml:space="preserve">, Г. А. Программное обеспечение компьютерных сетей и </w:t>
      </w:r>
      <w:r>
        <w:rPr>
          <w:color w:val="000000"/>
          <w:sz w:val="24"/>
          <w:szCs w:val="24"/>
        </w:rPr>
        <w:t xml:space="preserve">web</w:t>
      </w:r>
      <w:r>
        <w:rPr>
          <w:color w:val="000000"/>
          <w:sz w:val="24"/>
          <w:szCs w:val="24"/>
        </w:rPr>
        <w:t xml:space="preserve">-серверов: учебное пособие / Г.А. </w:t>
      </w:r>
      <w:r>
        <w:rPr>
          <w:color w:val="000000"/>
          <w:sz w:val="24"/>
          <w:szCs w:val="24"/>
        </w:rPr>
        <w:t xml:space="preserve">Лисьев</w:t>
      </w:r>
      <w:r>
        <w:rPr>
          <w:color w:val="000000"/>
          <w:sz w:val="24"/>
          <w:szCs w:val="24"/>
        </w:rPr>
        <w:t xml:space="preserve">, П.Ю. Романов, Ю.И. </w:t>
      </w:r>
      <w:r>
        <w:rPr>
          <w:color w:val="000000"/>
          <w:sz w:val="24"/>
          <w:szCs w:val="24"/>
        </w:rPr>
        <w:t xml:space="preserve">Аскерко</w:t>
      </w:r>
      <w:r>
        <w:rPr>
          <w:color w:val="000000"/>
          <w:sz w:val="24"/>
          <w:szCs w:val="24"/>
        </w:rPr>
        <w:t xml:space="preserve">. — Москва: ИНФРА-М, 2023. — 145 с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Онлайн-журнал для профессиональных веб-дизайнеров и разработчиков. [Электронный ресурс] – режим доступа: </w:t>
      </w:r>
      <w:hyperlink r:id="rId20" w:tooltip="https://www.coolwebmasters.com/" w:history="1">
        <w:r>
          <w:rPr>
            <w:color w:val="000000"/>
            <w:sz w:val="24"/>
            <w:szCs w:val="24"/>
          </w:rPr>
          <w:t xml:space="preserve">https://www.coolwebmasters.com/</w:t>
        </w:r>
      </w:hyperlink>
      <w:r>
        <w:rPr>
          <w:color w:val="000000"/>
          <w:sz w:val="24"/>
          <w:szCs w:val="24"/>
        </w:rPr>
        <w:t xml:space="preserve"> (2025);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система. [Электронный ресурс] – режим доступа: https://znanium.ru/ (2025);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Зараменских</w:t>
      </w:r>
      <w:r>
        <w:rPr>
          <w:color w:val="000000"/>
          <w:sz w:val="24"/>
          <w:szCs w:val="24"/>
        </w:rPr>
        <w:t xml:space="preserve">, Е. П. Интернет вещей. Исследования и область </w:t>
      </w:r>
      <w:r>
        <w:rPr>
          <w:color w:val="000000"/>
          <w:sz w:val="24"/>
          <w:szCs w:val="24"/>
        </w:rPr>
        <w:t xml:space="preserve">применения :</w:t>
      </w:r>
      <w:r>
        <w:rPr>
          <w:color w:val="000000"/>
          <w:sz w:val="24"/>
          <w:szCs w:val="24"/>
        </w:rPr>
        <w:t xml:space="preserve"> монография / Е.П. </w:t>
      </w:r>
      <w:r>
        <w:rPr>
          <w:color w:val="000000"/>
          <w:sz w:val="24"/>
          <w:szCs w:val="24"/>
        </w:rPr>
        <w:t xml:space="preserve">Зараменских</w:t>
      </w:r>
      <w:r>
        <w:rPr>
          <w:color w:val="000000"/>
          <w:sz w:val="24"/>
          <w:szCs w:val="24"/>
        </w:rPr>
        <w:t xml:space="preserve">, И.Е. Артемьев. — </w:t>
      </w:r>
      <w:r>
        <w:rPr>
          <w:color w:val="000000"/>
          <w:sz w:val="24"/>
          <w:szCs w:val="24"/>
        </w:rPr>
        <w:t xml:space="preserve">Москва :</w:t>
      </w:r>
      <w:r>
        <w:rPr>
          <w:color w:val="000000"/>
          <w:sz w:val="24"/>
          <w:szCs w:val="24"/>
        </w:rPr>
        <w:t xml:space="preserve"> ИНФРА-М, 2024. — 188 с.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8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76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64"/>
        <w:gridCol w:w="4823"/>
        <w:gridCol w:w="2414"/>
      </w:tblGrid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Код ПК, ОК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262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Критерии оценки результата </w:t>
            </w:r>
            <w:r>
              <w:rPr>
                <w:b/>
                <w:sz w:val="28"/>
                <w:szCs w:val="28"/>
              </w:rPr>
              <w:br/>
              <w:t xml:space="preserve">(показатели освоенности компетенций)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1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Формы контроля и методы оценки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ПК 3.1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Создание системы анализа данных для конкретного интеграционного решения в соответствии с требованиями технического задания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ПК 3.2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Выполнение процедуры отладки с фиксацией результатов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58"/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ПК 3.3</w:t>
            </w:r>
            <w:r>
              <w:rPr>
                <w:rStyle w:val="1158"/>
                <w:sz w:val="28"/>
                <w:szCs w:val="28"/>
              </w:rPr>
            </w:r>
            <w:r>
              <w:rPr>
                <w:rStyle w:val="1158"/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Выполнение тестового запуска программного модуля с фиксацией результатов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58"/>
                <w:bCs/>
                <w:i/>
                <w:sz w:val="28"/>
                <w:szCs w:val="28"/>
              </w:rPr>
            </w:pPr>
            <w:r>
              <w:rPr>
                <w:rStyle w:val="1158"/>
                <w:i/>
                <w:iCs/>
                <w:sz w:val="28"/>
                <w:szCs w:val="28"/>
              </w:rPr>
              <w:t xml:space="preserve">ПК 3.</w:t>
            </w:r>
            <w:r>
              <w:rPr>
                <w:rStyle w:val="1158"/>
                <w:i/>
                <w:iCs/>
                <w:sz w:val="28"/>
                <w:szCs w:val="28"/>
              </w:rPr>
              <w:t xml:space="preserve">4</w:t>
            </w:r>
            <w:r>
              <w:rPr>
                <w:rStyle w:val="1158"/>
                <w:bCs/>
                <w:i/>
                <w:sz w:val="28"/>
                <w:szCs w:val="28"/>
              </w:rPr>
            </w:r>
            <w:r>
              <w:rPr>
                <w:rStyle w:val="1158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Разработанное программное обеспечение собирающие мониторинговые данные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58"/>
                <w:bCs/>
                <w:i/>
                <w:sz w:val="28"/>
                <w:szCs w:val="28"/>
              </w:rPr>
            </w:pPr>
            <w:r>
              <w:rPr>
                <w:rStyle w:val="1158"/>
                <w:i/>
                <w:iCs/>
                <w:sz w:val="28"/>
                <w:szCs w:val="28"/>
              </w:rPr>
              <w:t xml:space="preserve">ПК 3.</w:t>
            </w:r>
            <w:r>
              <w:rPr>
                <w:rStyle w:val="1158"/>
                <w:i/>
                <w:iCs/>
                <w:sz w:val="28"/>
                <w:szCs w:val="28"/>
              </w:rPr>
              <w:t xml:space="preserve">5</w:t>
            </w:r>
            <w:r>
              <w:rPr>
                <w:rStyle w:val="1158"/>
                <w:bCs/>
                <w:i/>
                <w:sz w:val="28"/>
                <w:szCs w:val="28"/>
              </w:rPr>
            </w:r>
            <w:r>
              <w:rPr>
                <w:rStyle w:val="1158"/>
                <w:bCs/>
                <w:i/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Подготовленная документация со списком возникших ошибок при разработке программного обеспечения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87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ОК 01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58"/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Style w:val="1158"/>
                <w:sz w:val="28"/>
                <w:szCs w:val="28"/>
              </w:rPr>
            </w:r>
            <w:r>
              <w:rPr>
                <w:rStyle w:val="1158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Style w:val="1158"/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rStyle w:val="1158"/>
                <w:sz w:val="28"/>
                <w:szCs w:val="28"/>
              </w:rPr>
            </w:r>
            <w:r>
              <w:rPr>
                <w:rStyle w:val="1158"/>
                <w:sz w:val="28"/>
                <w:szCs w:val="28"/>
              </w:rPr>
            </w:r>
          </w:p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степень точности выполнения поставленных задач.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ОК 02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58"/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Полнота охвата информационных источников;</w:t>
            </w:r>
            <w:r>
              <w:rPr>
                <w:rStyle w:val="1158"/>
                <w:sz w:val="28"/>
                <w:szCs w:val="28"/>
              </w:rPr>
            </w:r>
            <w:r>
              <w:rPr>
                <w:rStyle w:val="1158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Style w:val="1158"/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скорость нахождения и достоверность информации;</w:t>
            </w:r>
            <w:r>
              <w:rPr>
                <w:rStyle w:val="1158"/>
                <w:sz w:val="28"/>
                <w:szCs w:val="28"/>
              </w:rPr>
            </w:r>
            <w:r>
              <w:rPr>
                <w:rStyle w:val="1158"/>
                <w:sz w:val="28"/>
                <w:szCs w:val="28"/>
              </w:rPr>
            </w:r>
          </w:p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обновляемость</w:t>
            </w:r>
            <w:r>
              <w:rPr>
                <w:rStyle w:val="1158"/>
                <w:sz w:val="28"/>
                <w:szCs w:val="28"/>
              </w:rPr>
              <w:t xml:space="preserve"> и пополняемость знаний, влияющих на результаты учебной и производственной деятельности.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ОК 04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58"/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>
              <w:rPr>
                <w:rStyle w:val="1158"/>
                <w:sz w:val="28"/>
                <w:szCs w:val="28"/>
              </w:rPr>
            </w:r>
            <w:r>
              <w:rPr>
                <w:rStyle w:val="1158"/>
                <w:sz w:val="28"/>
                <w:szCs w:val="28"/>
              </w:rPr>
            </w:r>
          </w:p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отсутствие негативных отзывы со стороны коллег и руководства.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ОК 05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 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ОК 09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58"/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Style w:val="1158"/>
                <w:sz w:val="28"/>
                <w:szCs w:val="28"/>
              </w:rPr>
            </w:r>
            <w:r>
              <w:rPr>
                <w:rStyle w:val="1158"/>
                <w:sz w:val="28"/>
                <w:szCs w:val="28"/>
              </w:rPr>
            </w:r>
          </w:p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rStyle w:val="1158"/>
                <w:sz w:val="28"/>
                <w:szCs w:val="28"/>
              </w:rPr>
              <w:t xml:space="preserve">составлять необходимую документацию на государственном и иностранном языках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76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69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  <w:p>
        <w:pPr>
          <w:pStyle w:val="1169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69"/>
                            <w:pBdr/>
                            <w:spacing/>
                            <w:ind/>
                            <w:rPr>
                              <w:rStyle w:val="1144"/>
                            </w:rPr>
                          </w:pPr>
                          <w:r>
                            <w:rPr>
                              <w:rStyle w:val="1144"/>
                            </w:rPr>
                            <w:fldChar w:fldCharType="begin"/>
                          </w:r>
                          <w:r>
                            <w:rPr>
                              <w:rStyle w:val="1144"/>
                            </w:rPr>
                            <w:instrText xml:space="preserve"> PAGE </w:instrText>
                          </w:r>
                          <w:r>
                            <w:rPr>
                              <w:rStyle w:val="1144"/>
                            </w:rPr>
                            <w:fldChar w:fldCharType="separate"/>
                          </w:r>
                          <w:r>
                            <w:rPr>
                              <w:rStyle w:val="1144"/>
                            </w:rPr>
                            <w:t xml:space="preserve">16</w:t>
                          </w:r>
                          <w:r>
                            <w:rPr>
                              <w:rStyle w:val="1144"/>
                            </w:rPr>
                            <w:fldChar w:fldCharType="end"/>
                          </w:r>
                          <w:r>
                            <w:rPr>
                              <w:rStyle w:val="1144"/>
                            </w:rPr>
                          </w:r>
                          <w:r>
                            <w:rPr>
                              <w:rStyle w:val="114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69"/>
                      <w:pBdr/>
                      <w:spacing/>
                      <w:ind/>
                      <w:rPr>
                        <w:rStyle w:val="1144"/>
                      </w:rPr>
                    </w:pPr>
                    <w:r>
                      <w:rPr>
                        <w:rStyle w:val="1144"/>
                      </w:rPr>
                      <w:fldChar w:fldCharType="begin"/>
                    </w:r>
                    <w:r>
                      <w:rPr>
                        <w:rStyle w:val="1144"/>
                      </w:rPr>
                      <w:instrText xml:space="preserve"> PAGE </w:instrText>
                    </w:r>
                    <w:r>
                      <w:rPr>
                        <w:rStyle w:val="1144"/>
                      </w:rPr>
                      <w:fldChar w:fldCharType="separate"/>
                    </w:r>
                    <w:r>
                      <w:rPr>
                        <w:rStyle w:val="1144"/>
                      </w:rPr>
                      <w:t xml:space="preserve">16</w:t>
                    </w:r>
                    <w:r>
                      <w:rPr>
                        <w:rStyle w:val="1144"/>
                      </w:rPr>
                      <w:fldChar w:fldCharType="end"/>
                    </w:r>
                    <w:r>
                      <w:rPr>
                        <w:rStyle w:val="1144"/>
                      </w:rPr>
                    </w:r>
                    <w:r>
                      <w:rPr>
                        <w:rStyle w:val="114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69"/>
                            <w:pBdr/>
                            <w:spacing/>
                            <w:ind/>
                            <w:rPr>
                              <w:rStyle w:val="1144"/>
                            </w:rPr>
                          </w:pPr>
                          <w:r>
                            <w:rPr>
                              <w:rStyle w:val="1144"/>
                            </w:rPr>
                            <w:fldChar w:fldCharType="begin"/>
                          </w:r>
                          <w:r>
                            <w:rPr>
                              <w:rStyle w:val="1144"/>
                            </w:rPr>
                            <w:instrText xml:space="preserve"> PAGE </w:instrText>
                          </w:r>
                          <w:r>
                            <w:rPr>
                              <w:rStyle w:val="1144"/>
                            </w:rPr>
                            <w:fldChar w:fldCharType="separate"/>
                          </w:r>
                          <w:r>
                            <w:rPr>
                              <w:rStyle w:val="1144"/>
                            </w:rPr>
                            <w:t xml:space="preserve">8</w:t>
                          </w:r>
                          <w:r>
                            <w:rPr>
                              <w:rStyle w:val="1144"/>
                            </w:rPr>
                            <w:fldChar w:fldCharType="end"/>
                          </w:r>
                          <w:r>
                            <w:rPr>
                              <w:rStyle w:val="1144"/>
                            </w:rPr>
                          </w:r>
                          <w:r>
                            <w:rPr>
                              <w:rStyle w:val="114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5680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69"/>
                      <w:pBdr/>
                      <w:spacing/>
                      <w:ind/>
                      <w:rPr>
                        <w:rStyle w:val="1144"/>
                      </w:rPr>
                    </w:pPr>
                    <w:r>
                      <w:rPr>
                        <w:rStyle w:val="1144"/>
                      </w:rPr>
                      <w:fldChar w:fldCharType="begin"/>
                    </w:r>
                    <w:r>
                      <w:rPr>
                        <w:rStyle w:val="1144"/>
                      </w:rPr>
                      <w:instrText xml:space="preserve"> PAGE </w:instrText>
                    </w:r>
                    <w:r>
                      <w:rPr>
                        <w:rStyle w:val="1144"/>
                      </w:rPr>
                      <w:fldChar w:fldCharType="separate"/>
                    </w:r>
                    <w:r>
                      <w:rPr>
                        <w:rStyle w:val="1144"/>
                      </w:rPr>
                      <w:t xml:space="preserve">8</w:t>
                    </w:r>
                    <w:r>
                      <w:rPr>
                        <w:rStyle w:val="1144"/>
                      </w:rPr>
                      <w:fldChar w:fldCharType="end"/>
                    </w:r>
                    <w:r>
                      <w:rPr>
                        <w:rStyle w:val="1144"/>
                      </w:rPr>
                    </w:r>
                    <w:r>
                      <w:rPr>
                        <w:rStyle w:val="114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69"/>
                            <w:pBdr/>
                            <w:spacing/>
                            <w:ind/>
                            <w:rPr>
                              <w:rStyle w:val="1144"/>
                            </w:rPr>
                          </w:pPr>
                          <w:r>
                            <w:rPr>
                              <w:rStyle w:val="1144"/>
                            </w:rPr>
                            <w:fldChar w:fldCharType="begin"/>
                          </w:r>
                          <w:r>
                            <w:rPr>
                              <w:rStyle w:val="1144"/>
                            </w:rPr>
                            <w:instrText xml:space="preserve"> PAGE </w:instrText>
                          </w:r>
                          <w:r>
                            <w:rPr>
                              <w:rStyle w:val="1144"/>
                            </w:rPr>
                            <w:fldChar w:fldCharType="separate"/>
                          </w:r>
                          <w:r>
                            <w:rPr>
                              <w:rStyle w:val="1144"/>
                            </w:rPr>
                            <w:t xml:space="preserve">0</w:t>
                          </w:r>
                          <w:r>
                            <w:rPr>
                              <w:rStyle w:val="1144"/>
                            </w:rPr>
                            <w:fldChar w:fldCharType="end"/>
                          </w:r>
                          <w:r>
                            <w:rPr>
                              <w:rStyle w:val="1144"/>
                            </w:rPr>
                          </w:r>
                          <w:r>
                            <w:rPr>
                              <w:rStyle w:val="114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69"/>
                      <w:pBdr/>
                      <w:spacing/>
                      <w:ind/>
                      <w:rPr>
                        <w:rStyle w:val="1144"/>
                      </w:rPr>
                    </w:pPr>
                    <w:r>
                      <w:rPr>
                        <w:rStyle w:val="1144"/>
                      </w:rPr>
                      <w:fldChar w:fldCharType="begin"/>
                    </w:r>
                    <w:r>
                      <w:rPr>
                        <w:rStyle w:val="1144"/>
                      </w:rPr>
                      <w:instrText xml:space="preserve"> PAGE </w:instrText>
                    </w:r>
                    <w:r>
                      <w:rPr>
                        <w:rStyle w:val="1144"/>
                      </w:rPr>
                      <w:fldChar w:fldCharType="separate"/>
                    </w:r>
                    <w:r>
                      <w:rPr>
                        <w:rStyle w:val="1144"/>
                      </w:rPr>
                      <w:t xml:space="preserve">0</w:t>
                    </w:r>
                    <w:r>
                      <w:rPr>
                        <w:rStyle w:val="1144"/>
                      </w:rPr>
                      <w:fldChar w:fldCharType="end"/>
                    </w:r>
                    <w:r>
                      <w:rPr>
                        <w:rStyle w:val="1144"/>
                      </w:rPr>
                    </w:r>
                    <w:r>
                      <w:rPr>
                        <w:rStyle w:val="114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69"/>
                            <w:pBdr/>
                            <w:spacing/>
                            <w:ind/>
                            <w:rPr>
                              <w:rStyle w:val="1144"/>
                            </w:rPr>
                          </w:pPr>
                          <w:r>
                            <w:rPr>
                              <w:rStyle w:val="1144"/>
                            </w:rPr>
                            <w:fldChar w:fldCharType="begin"/>
                          </w:r>
                          <w:r>
                            <w:rPr>
                              <w:rStyle w:val="1144"/>
                            </w:rPr>
                            <w:instrText xml:space="preserve"> PAGE </w:instrText>
                          </w:r>
                          <w:r>
                            <w:rPr>
                              <w:rStyle w:val="1144"/>
                            </w:rPr>
                            <w:fldChar w:fldCharType="separate"/>
                          </w:r>
                          <w:r>
                            <w:rPr>
                              <w:rStyle w:val="1144"/>
                            </w:rPr>
                            <w:t xml:space="preserve">16</w:t>
                          </w:r>
                          <w:r>
                            <w:rPr>
                              <w:rStyle w:val="1144"/>
                            </w:rPr>
                            <w:fldChar w:fldCharType="end"/>
                          </w:r>
                          <w:r>
                            <w:rPr>
                              <w:rStyle w:val="1144"/>
                            </w:rPr>
                          </w:r>
                          <w:r>
                            <w:rPr>
                              <w:rStyle w:val="114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6704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69"/>
                      <w:pBdr/>
                      <w:spacing/>
                      <w:ind/>
                      <w:rPr>
                        <w:rStyle w:val="1144"/>
                      </w:rPr>
                    </w:pPr>
                    <w:r>
                      <w:rPr>
                        <w:rStyle w:val="1144"/>
                      </w:rPr>
                      <w:fldChar w:fldCharType="begin"/>
                    </w:r>
                    <w:r>
                      <w:rPr>
                        <w:rStyle w:val="1144"/>
                      </w:rPr>
                      <w:instrText xml:space="preserve"> PAGE </w:instrText>
                    </w:r>
                    <w:r>
                      <w:rPr>
                        <w:rStyle w:val="1144"/>
                      </w:rPr>
                      <w:fldChar w:fldCharType="separate"/>
                    </w:r>
                    <w:r>
                      <w:rPr>
                        <w:rStyle w:val="1144"/>
                      </w:rPr>
                      <w:t xml:space="preserve">16</w:t>
                    </w:r>
                    <w:r>
                      <w:rPr>
                        <w:rStyle w:val="1144"/>
                      </w:rPr>
                      <w:fldChar w:fldCharType="end"/>
                    </w:r>
                    <w:r>
                      <w:rPr>
                        <w:rStyle w:val="1144"/>
                      </w:rPr>
                    </w:r>
                    <w:r>
                      <w:rPr>
                        <w:rStyle w:val="114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188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177"/>
        <w:pBdr/>
        <w:spacing/>
        <w:ind/>
        <w:rPr>
          <w:i/>
          <w:iCs/>
          <w:sz w:val="18"/>
          <w:szCs w:val="18"/>
        </w:rPr>
      </w:pPr>
      <w:r>
        <w:rPr>
          <w:rStyle w:val="1150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177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50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43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84" w:left="110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73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4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7"/>
  </w:num>
  <w:num w:numId="10">
    <w:abstractNumId w:val="12"/>
  </w:num>
  <w:num w:numId="11">
    <w:abstractNumId w:val="5"/>
  </w:num>
  <w:num w:numId="12">
    <w:abstractNumId w:val="11"/>
  </w:num>
  <w:num w:numId="13">
    <w:abstractNumId w:val="8"/>
  </w:num>
  <w:num w:numId="14">
    <w:abstractNumId w:val="10"/>
  </w:num>
  <w:num w:numId="15">
    <w:abstractNumId w:val="13"/>
  </w:num>
  <w:num w:numId="16">
    <w:abstractNumId w:val="16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5">
    <w:name w:val="Heading 4 Char"/>
    <w:basedOn w:val="985"/>
    <w:link w:val="9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6">
    <w:name w:val="Heading 5 Char"/>
    <w:basedOn w:val="985"/>
    <w:link w:val="9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7">
    <w:name w:val="Heading 6 Char"/>
    <w:basedOn w:val="985"/>
    <w:link w:val="9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8">
    <w:name w:val="Heading 7 Char"/>
    <w:basedOn w:val="985"/>
    <w:link w:val="9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9">
    <w:name w:val="Heading 8 Char"/>
    <w:basedOn w:val="985"/>
    <w:link w:val="9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0">
    <w:name w:val="Heading 9 Char"/>
    <w:basedOn w:val="985"/>
    <w:link w:val="9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1">
    <w:name w:val="Title Char"/>
    <w:basedOn w:val="985"/>
    <w:link w:val="11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72">
    <w:name w:val="Quote Char"/>
    <w:basedOn w:val="985"/>
    <w:link w:val="11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3">
    <w:name w:val="Intense Quote Char"/>
    <w:basedOn w:val="985"/>
    <w:link w:val="11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4">
    <w:name w:val="Endnote Text Char"/>
    <w:basedOn w:val="985"/>
    <w:link w:val="1136"/>
    <w:uiPriority w:val="99"/>
    <w:semiHidden/>
    <w:pPr>
      <w:pBdr/>
      <w:spacing/>
      <w:ind/>
    </w:pPr>
    <w:rPr>
      <w:sz w:val="20"/>
      <w:szCs w:val="20"/>
    </w:rPr>
  </w:style>
  <w:style w:type="paragraph" w:styleId="975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6">
    <w:name w:val="Heading 1"/>
    <w:basedOn w:val="975"/>
    <w:next w:val="975"/>
    <w:link w:val="1145"/>
    <w:qFormat/>
    <w:pPr>
      <w:keepNext w:val="true"/>
      <w:pBdr/>
      <w:spacing/>
      <w:ind w:firstLine="284"/>
      <w:outlineLvl w:val="0"/>
    </w:pPr>
  </w:style>
  <w:style w:type="paragraph" w:styleId="977">
    <w:name w:val="Heading 2"/>
    <w:basedOn w:val="975"/>
    <w:next w:val="975"/>
    <w:link w:val="1146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78">
    <w:name w:val="Heading 3"/>
    <w:basedOn w:val="975"/>
    <w:next w:val="975"/>
    <w:link w:val="1191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79">
    <w:name w:val="Heading 4"/>
    <w:basedOn w:val="975"/>
    <w:next w:val="975"/>
    <w:link w:val="11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80">
    <w:name w:val="Heading 5"/>
    <w:basedOn w:val="975"/>
    <w:next w:val="975"/>
    <w:link w:val="11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81">
    <w:name w:val="Heading 6"/>
    <w:basedOn w:val="975"/>
    <w:next w:val="975"/>
    <w:link w:val="111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2">
    <w:name w:val="Heading 7"/>
    <w:basedOn w:val="975"/>
    <w:next w:val="975"/>
    <w:link w:val="111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3">
    <w:name w:val="Heading 8"/>
    <w:basedOn w:val="975"/>
    <w:next w:val="975"/>
    <w:link w:val="112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4">
    <w:name w:val="Heading 9"/>
    <w:basedOn w:val="975"/>
    <w:next w:val="975"/>
    <w:link w:val="112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default="1">
    <w:name w:val="Default Paragraph Font"/>
    <w:uiPriority w:val="1"/>
    <w:semiHidden/>
    <w:unhideWhenUsed/>
    <w:pPr>
      <w:pBdr/>
      <w:spacing/>
      <w:ind/>
    </w:pPr>
  </w:style>
  <w:style w:type="table" w:styleId="9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7" w:default="1">
    <w:name w:val="No List"/>
    <w:uiPriority w:val="99"/>
    <w:semiHidden/>
    <w:unhideWhenUsed/>
    <w:pPr>
      <w:pBdr/>
      <w:spacing/>
      <w:ind/>
    </w:pPr>
  </w:style>
  <w:style w:type="table" w:styleId="988" w:customStyle="1">
    <w:name w:val="Table Grid Light"/>
    <w:basedOn w:val="98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Plain Table 1"/>
    <w:basedOn w:val="98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Plain Table 2"/>
    <w:basedOn w:val="98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Plain Table 3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Plain Table 4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Plain Table 5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1 Light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1 Light - Accent 1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1 Light - Accent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1 Light - Accent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1 Light - Accent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1 Light - Accent 5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1 Light - Accent 6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2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2 - Accent 1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2 - Accent 2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2 - Accent 3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2 - Accent 4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2 - Accent 5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2 - Accent 6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3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3 - Accent 1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3 - Accent 2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3 - Accent 3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3 - Accent 4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3 - Accent 5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3 - Accent 6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4"/>
    <w:basedOn w:val="98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4 - Accent 1"/>
    <w:basedOn w:val="986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4 - Accent 2"/>
    <w:basedOn w:val="986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4 - Accent 3"/>
    <w:basedOn w:val="986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4 - Accent 4"/>
    <w:basedOn w:val="986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4 - Accent 5"/>
    <w:basedOn w:val="986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4 - Accent 6"/>
    <w:basedOn w:val="986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Grid Table 5 Dark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5 Dark- Accent 1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5 Dark - Accent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5 Dark - Accent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5 Dark- Accent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5 Dark - Accent 5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5 Dark - Accent 6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Grid Table 6 Colorful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6 Colorful - Accent 1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6 Colorful - Accent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6 Colorful - Accent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6 Colorful - Accent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6 Colorful - Accent 5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6 Colorful - Accent 6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Grid Table 7 Colorful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7 Colorful - Accent 1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7 Colorful - Accent 2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7 Colorful - Accent 3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7 Colorful - Accent 4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7 Colorful - Accent 5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7 Colorful - Accent 6"/>
    <w:basedOn w:val="986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1 Light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1 Light - Accent 1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1 Light - Accent 2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1 Light - Accent 3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1 Light - Accent 4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1 Light - Accent 5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1 Light - Accent 6"/>
    <w:basedOn w:val="9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2 - Accent 1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2 - Accent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2 - Accent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2 - Accent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2 - Accent 5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2 - Accent 6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3 - Accent 1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3 - Accent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3 - Accent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3 - Accent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3 - Accent 5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3 - Accent 6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4 - Accent 1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4 - Accent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4 - Accent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4 - Accent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4 - Accent 5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4 - Accent 6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st Table 5 Dark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5 Dark - Accent 1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5 Dark - Accent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5 Dark - Accent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5 Dark - Accent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5 Dark - Accent 5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5 Dark - Accent 6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st Table 6 Colorful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6 Colorful - Accent 1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6 Colorful - Accent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6 Colorful - Accent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6 Colorful - Accent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6 Colorful - Accent 5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6 Colorful - Accent 6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List Table 7 Colorful"/>
    <w:basedOn w:val="98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7 Colorful - Accent 1"/>
    <w:basedOn w:val="986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7 Colorful - Accent 2"/>
    <w:basedOn w:val="986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7 Colorful - Accent 3"/>
    <w:basedOn w:val="986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7 Colorful - Accent 4"/>
    <w:basedOn w:val="986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7 Colorful - Accent 5"/>
    <w:basedOn w:val="986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7 Colorful - Accent 6"/>
    <w:basedOn w:val="986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ned - Accent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ned - Accent 1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ned - Accent 2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ned - Accent 3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ned - Accent 4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ned - Accent 5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ned - Accent 6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Bordered &amp; Lined - Accent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Bordered &amp; Lined - Accent 1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Bordered &amp; Lined - Accent 2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Bordered &amp; Lined - Accent 3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Bordered &amp; Lined - Accent 4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Bordered &amp; Lined - Accent 5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Bordered &amp; Lined - Accent 6"/>
    <w:basedOn w:val="98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Bordered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Bordered - Accent 1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Bordered - Accent 2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Bordered - Accent 3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Bordered - Accent 4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Bordered - Accent 5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Bordered - Accent 6"/>
    <w:basedOn w:val="98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13" w:customStyle="1">
    <w:name w:val="Heading 1 Char"/>
    <w:basedOn w:val="98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114" w:customStyle="1">
    <w:name w:val="Heading 2 Char"/>
    <w:basedOn w:val="98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115" w:customStyle="1">
    <w:name w:val="Heading 3 Char"/>
    <w:basedOn w:val="98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116" w:customStyle="1">
    <w:name w:val="Заголовок 4 Знак"/>
    <w:basedOn w:val="985"/>
    <w:link w:val="97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117" w:customStyle="1">
    <w:name w:val="Заголовок 5 Знак"/>
    <w:basedOn w:val="985"/>
    <w:link w:val="98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118" w:customStyle="1">
    <w:name w:val="Заголовок 6 Знак"/>
    <w:basedOn w:val="985"/>
    <w:link w:val="9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19" w:customStyle="1">
    <w:name w:val="Заголовок 7 Знак"/>
    <w:basedOn w:val="985"/>
    <w:link w:val="9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20" w:customStyle="1">
    <w:name w:val="Заголовок 8 Знак"/>
    <w:basedOn w:val="985"/>
    <w:link w:val="9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21" w:customStyle="1">
    <w:name w:val="Заголовок 9 Знак"/>
    <w:basedOn w:val="985"/>
    <w:link w:val="9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22" w:customStyle="1">
    <w:name w:val="Заголовок Знак"/>
    <w:basedOn w:val="985"/>
    <w:link w:val="1161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123" w:customStyle="1">
    <w:name w:val="Subtitle Char"/>
    <w:basedOn w:val="9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24">
    <w:name w:val="Quote"/>
    <w:basedOn w:val="975"/>
    <w:next w:val="975"/>
    <w:link w:val="11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25" w:customStyle="1">
    <w:name w:val="Цитата 2 Знак"/>
    <w:basedOn w:val="985"/>
    <w:link w:val="11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26">
    <w:name w:val="Intense Emphasis"/>
    <w:basedOn w:val="98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127">
    <w:name w:val="Intense Quote"/>
    <w:basedOn w:val="975"/>
    <w:next w:val="975"/>
    <w:link w:val="112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128" w:customStyle="1">
    <w:name w:val="Выделенная цитата Знак"/>
    <w:basedOn w:val="985"/>
    <w:link w:val="112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129">
    <w:name w:val="Intense Reference"/>
    <w:basedOn w:val="98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130">
    <w:name w:val="Subtle Emphasis"/>
    <w:basedOn w:val="9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31">
    <w:name w:val="Subtle Reference"/>
    <w:basedOn w:val="9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32">
    <w:name w:val="Book Title"/>
    <w:basedOn w:val="9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33" w:customStyle="1">
    <w:name w:val="Header Char"/>
    <w:basedOn w:val="985"/>
    <w:uiPriority w:val="99"/>
    <w:pPr>
      <w:pBdr/>
      <w:spacing/>
      <w:ind/>
    </w:pPr>
  </w:style>
  <w:style w:type="character" w:styleId="1134" w:customStyle="1">
    <w:name w:val="Footer Char"/>
    <w:basedOn w:val="985"/>
    <w:uiPriority w:val="99"/>
    <w:pPr>
      <w:pBdr/>
      <w:spacing/>
      <w:ind/>
    </w:pPr>
  </w:style>
  <w:style w:type="character" w:styleId="1135" w:customStyle="1">
    <w:name w:val="Footnote Text Char"/>
    <w:basedOn w:val="985"/>
    <w:uiPriority w:val="99"/>
    <w:semiHidden/>
    <w:pPr>
      <w:pBdr/>
      <w:spacing/>
      <w:ind/>
    </w:pPr>
    <w:rPr>
      <w:sz w:val="20"/>
      <w:szCs w:val="20"/>
    </w:rPr>
  </w:style>
  <w:style w:type="paragraph" w:styleId="1136">
    <w:name w:val="endnote text"/>
    <w:basedOn w:val="975"/>
    <w:link w:val="113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37" w:customStyle="1">
    <w:name w:val="Текст концевой сноски Знак"/>
    <w:basedOn w:val="985"/>
    <w:link w:val="1136"/>
    <w:uiPriority w:val="99"/>
    <w:semiHidden/>
    <w:pPr>
      <w:pBdr/>
      <w:spacing/>
      <w:ind/>
    </w:pPr>
    <w:rPr>
      <w:sz w:val="20"/>
      <w:szCs w:val="20"/>
    </w:rPr>
  </w:style>
  <w:style w:type="paragraph" w:styleId="1138">
    <w:name w:val="TOC Heading"/>
    <w:uiPriority w:val="39"/>
    <w:unhideWhenUsed/>
    <w:pPr>
      <w:pBdr/>
      <w:spacing/>
      <w:ind/>
    </w:pPr>
  </w:style>
  <w:style w:type="paragraph" w:styleId="1139">
    <w:name w:val="table of figures"/>
    <w:basedOn w:val="975"/>
    <w:next w:val="975"/>
    <w:uiPriority w:val="99"/>
    <w:unhideWhenUsed/>
    <w:pPr>
      <w:pBdr/>
      <w:spacing/>
      <w:ind/>
    </w:pPr>
  </w:style>
  <w:style w:type="character" w:styleId="1140" w:customStyle="1">
    <w:name w:val="Подзаголовок Знак"/>
    <w:basedOn w:val="985"/>
    <w:link w:val="1166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41" w:customStyle="1">
    <w:name w:val="Верхний колонтитул Знак"/>
    <w:basedOn w:val="985"/>
    <w:link w:val="1168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42" w:customStyle="1">
    <w:name w:val="Нижний колонтитул Знак"/>
    <w:basedOn w:val="985"/>
    <w:link w:val="1169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43">
    <w:name w:val="Emphasis"/>
    <w:qFormat/>
    <w:pPr>
      <w:pBdr/>
      <w:spacing/>
      <w:ind/>
    </w:pPr>
    <w:rPr>
      <w:i/>
      <w:iCs/>
    </w:rPr>
  </w:style>
  <w:style w:type="character" w:styleId="1144">
    <w:name w:val="page number"/>
    <w:basedOn w:val="985"/>
    <w:qFormat/>
    <w:pPr>
      <w:pBdr/>
      <w:spacing/>
      <w:ind/>
    </w:pPr>
  </w:style>
  <w:style w:type="character" w:styleId="1145" w:customStyle="1">
    <w:name w:val="Заголовок 1 Знак"/>
    <w:basedOn w:val="985"/>
    <w:link w:val="976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6" w:customStyle="1">
    <w:name w:val="Заголовок 2 Знак"/>
    <w:basedOn w:val="985"/>
    <w:link w:val="977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47" w:customStyle="1">
    <w:name w:val="Основной текст 2 Знак"/>
    <w:basedOn w:val="985"/>
    <w:link w:val="1175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8" w:customStyle="1">
    <w:name w:val="Текст сноски Знак"/>
    <w:basedOn w:val="985"/>
    <w:link w:val="1177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49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50">
    <w:name w:val="footnote reference"/>
    <w:link w:val="1195"/>
    <w:pPr>
      <w:pBdr/>
      <w:spacing/>
      <w:ind/>
    </w:pPr>
    <w:rPr>
      <w:vertAlign w:val="superscript"/>
    </w:rPr>
  </w:style>
  <w:style w:type="character" w:styleId="1151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52">
    <w:name w:val="Strong"/>
    <w:uiPriority w:val="22"/>
    <w:qFormat/>
    <w:pPr>
      <w:pBdr/>
      <w:spacing/>
      <w:ind/>
    </w:pPr>
    <w:rPr>
      <w:b/>
      <w:bCs/>
    </w:rPr>
  </w:style>
  <w:style w:type="character" w:styleId="1153" w:customStyle="1">
    <w:name w:val="apple-converted-space"/>
    <w:qFormat/>
    <w:pPr>
      <w:pBdr/>
      <w:spacing/>
      <w:ind/>
    </w:pPr>
  </w:style>
  <w:style w:type="character" w:styleId="1154">
    <w:name w:val="FollowedHyperlink"/>
    <w:basedOn w:val="9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55" w:customStyle="1">
    <w:name w:val="Текст выноски Знак"/>
    <w:basedOn w:val="985"/>
    <w:link w:val="1179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56" w:customStyle="1">
    <w:name w:val="c1"/>
    <w:basedOn w:val="985"/>
    <w:qFormat/>
    <w:pPr>
      <w:pBdr/>
      <w:spacing/>
      <w:ind/>
    </w:pPr>
  </w:style>
  <w:style w:type="character" w:styleId="1157">
    <w:name w:val="Unresolved Mention"/>
    <w:basedOn w:val="985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58" w:customStyle="1">
    <w:name w:val="Абзац списка Знак"/>
    <w:link w:val="1181"/>
    <w:uiPriority w:val="34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59">
    <w:name w:val="endnote reference"/>
    <w:pPr>
      <w:pBdr/>
      <w:spacing/>
      <w:ind/>
    </w:pPr>
    <w:rPr>
      <w:vertAlign w:val="superscript"/>
    </w:rPr>
  </w:style>
  <w:style w:type="character" w:styleId="1160" w:customStyle="1">
    <w:name w:val="Символ концевой сноски"/>
    <w:qFormat/>
    <w:pPr>
      <w:pBdr/>
      <w:spacing/>
      <w:ind/>
    </w:pPr>
  </w:style>
  <w:style w:type="paragraph" w:styleId="1161">
    <w:name w:val="Title"/>
    <w:basedOn w:val="975"/>
    <w:next w:val="1162"/>
    <w:link w:val="1122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62">
    <w:name w:val="Body Text"/>
    <w:basedOn w:val="975"/>
    <w:link w:val="1198"/>
    <w:pPr>
      <w:pBdr/>
      <w:spacing w:after="140" w:line="276" w:lineRule="auto"/>
      <w:ind/>
    </w:pPr>
  </w:style>
  <w:style w:type="paragraph" w:styleId="1163">
    <w:name w:val="List"/>
    <w:basedOn w:val="975"/>
    <w:pPr>
      <w:pBdr/>
      <w:spacing/>
      <w:ind w:hanging="283" w:left="283"/>
    </w:pPr>
  </w:style>
  <w:style w:type="paragraph" w:styleId="1164">
    <w:name w:val="Caption"/>
    <w:basedOn w:val="975"/>
    <w:qFormat/>
    <w:pPr>
      <w:suppressLineNumbers w:val="true"/>
      <w:pBdr/>
      <w:spacing w:after="120" w:before="120"/>
      <w:ind/>
    </w:pPr>
    <w:rPr>
      <w:i/>
      <w:iCs/>
    </w:rPr>
  </w:style>
  <w:style w:type="paragraph" w:styleId="1165">
    <w:name w:val="index heading"/>
    <w:basedOn w:val="975"/>
    <w:qFormat/>
    <w:pPr>
      <w:suppressLineNumbers w:val="true"/>
      <w:pBdr/>
      <w:spacing/>
      <w:ind/>
    </w:pPr>
  </w:style>
  <w:style w:type="paragraph" w:styleId="1166">
    <w:name w:val="Subtitle"/>
    <w:basedOn w:val="975"/>
    <w:next w:val="975"/>
    <w:link w:val="1140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67" w:customStyle="1">
    <w:name w:val="Колонтитул"/>
    <w:basedOn w:val="975"/>
    <w:qFormat/>
    <w:pPr>
      <w:pBdr/>
      <w:spacing/>
      <w:ind/>
    </w:pPr>
  </w:style>
  <w:style w:type="paragraph" w:styleId="1168">
    <w:name w:val="Header"/>
    <w:basedOn w:val="975"/>
    <w:link w:val="1141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69">
    <w:name w:val="Footer"/>
    <w:basedOn w:val="975"/>
    <w:link w:val="1142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70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71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72">
    <w:name w:val="List 2"/>
    <w:basedOn w:val="975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73" w:customStyle="1">
    <w:name w:val="список с точками"/>
    <w:basedOn w:val="975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74" w:customStyle="1">
    <w:name w:val="Знак2"/>
    <w:basedOn w:val="975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75">
    <w:name w:val="Body Text 2"/>
    <w:basedOn w:val="975"/>
    <w:link w:val="1147"/>
    <w:qFormat/>
    <w:pPr>
      <w:pBdr/>
      <w:spacing w:after="120" w:line="480" w:lineRule="auto"/>
      <w:ind/>
    </w:pPr>
  </w:style>
  <w:style w:type="paragraph" w:styleId="1176">
    <w:name w:val="Normal (Web)"/>
    <w:basedOn w:val="975"/>
    <w:uiPriority w:val="99"/>
    <w:qFormat/>
    <w:pPr>
      <w:pBdr/>
      <w:spacing w:afterAutospacing="1" w:beforeAutospacing="1"/>
      <w:ind/>
    </w:pPr>
  </w:style>
  <w:style w:type="paragraph" w:styleId="1177">
    <w:name w:val="footnote text"/>
    <w:basedOn w:val="975"/>
    <w:link w:val="1148"/>
    <w:qFormat/>
    <w:pPr>
      <w:pBdr/>
      <w:spacing/>
      <w:ind/>
    </w:pPr>
    <w:rPr>
      <w:sz w:val="20"/>
      <w:szCs w:val="20"/>
    </w:rPr>
  </w:style>
  <w:style w:type="paragraph" w:styleId="1178" w:customStyle="1">
    <w:name w:val="Для программ ФГОС"/>
    <w:basedOn w:val="975"/>
    <w:qFormat/>
    <w:pPr>
      <w:pBdr/>
      <w:spacing/>
      <w:ind w:firstLine="709"/>
      <w:jc w:val="both"/>
    </w:pPr>
    <w:rPr>
      <w:szCs w:val="20"/>
    </w:rPr>
  </w:style>
  <w:style w:type="paragraph" w:styleId="1179">
    <w:name w:val="Balloon Text"/>
    <w:basedOn w:val="975"/>
    <w:link w:val="1155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80" w:customStyle="1">
    <w:name w:val="c33"/>
    <w:basedOn w:val="975"/>
    <w:qFormat/>
    <w:pPr>
      <w:pBdr/>
      <w:spacing w:afterAutospacing="1" w:beforeAutospacing="1"/>
      <w:ind/>
    </w:pPr>
  </w:style>
  <w:style w:type="paragraph" w:styleId="1181">
    <w:name w:val="List Paragraph"/>
    <w:basedOn w:val="975"/>
    <w:link w:val="1158"/>
    <w:uiPriority w:val="34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82" w:customStyle="1">
    <w:name w:val="western"/>
    <w:basedOn w:val="975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83" w:customStyle="1">
    <w:name w:val="Содержимое врезки"/>
    <w:basedOn w:val="975"/>
    <w:qFormat/>
    <w:pPr>
      <w:pBdr/>
      <w:spacing/>
      <w:ind/>
    </w:pPr>
  </w:style>
  <w:style w:type="table" w:styleId="1184">
    <w:name w:val="Table Grid"/>
    <w:basedOn w:val="98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85" w:customStyle="1">
    <w:name w:val="Основной текст (2)_"/>
    <w:basedOn w:val="985"/>
    <w:link w:val="1186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86" w:customStyle="1">
    <w:name w:val="Основной текст (2)"/>
    <w:basedOn w:val="975"/>
    <w:link w:val="1185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87" w:customStyle="1">
    <w:name w:val="Сноска_"/>
    <w:basedOn w:val="985"/>
    <w:link w:val="1188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88" w:customStyle="1">
    <w:name w:val="Сноска"/>
    <w:basedOn w:val="975"/>
    <w:link w:val="1187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89" w:customStyle="1">
    <w:name w:val="Раздел 1.1"/>
    <w:basedOn w:val="1166"/>
    <w:link w:val="1190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90" w:customStyle="1">
    <w:name w:val="Раздел 1.1 Знак"/>
    <w:basedOn w:val="1140"/>
    <w:link w:val="1189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91" w:customStyle="1">
    <w:name w:val="Заголовок 3 Знак"/>
    <w:basedOn w:val="985"/>
    <w:link w:val="97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92">
    <w:name w:val="toc 1"/>
    <w:basedOn w:val="975"/>
    <w:next w:val="975"/>
    <w:uiPriority w:val="39"/>
    <w:semiHidden/>
    <w:unhideWhenUsed/>
    <w:pPr>
      <w:pBdr/>
      <w:spacing w:after="100"/>
      <w:ind/>
    </w:pPr>
  </w:style>
  <w:style w:type="paragraph" w:styleId="1193">
    <w:name w:val="toc 2"/>
    <w:basedOn w:val="975"/>
    <w:next w:val="975"/>
    <w:uiPriority w:val="39"/>
    <w:semiHidden/>
    <w:unhideWhenUsed/>
    <w:pPr>
      <w:pBdr/>
      <w:spacing w:after="100"/>
      <w:ind w:left="240"/>
    </w:pPr>
  </w:style>
  <w:style w:type="table" w:styleId="1194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95" w:customStyle="1">
    <w:name w:val="Знак сноски1"/>
    <w:basedOn w:val="975"/>
    <w:link w:val="1150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  <w:style w:type="paragraph" w:styleId="1196" w:customStyle="1">
    <w:name w:val="docdata"/>
    <w:basedOn w:val="975"/>
    <w:pPr>
      <w:pBdr/>
      <w:spacing w:after="100" w:afterAutospacing="1" w:before="100" w:beforeAutospacing="1"/>
      <w:ind/>
    </w:pPr>
  </w:style>
  <w:style w:type="character" w:styleId="1197" w:customStyle="1">
    <w:name w:val="964"/>
    <w:basedOn w:val="985"/>
    <w:pPr>
      <w:pBdr/>
      <w:spacing/>
      <w:ind/>
    </w:pPr>
  </w:style>
  <w:style w:type="character" w:styleId="1198" w:customStyle="1">
    <w:name w:val="Основной текст Знак"/>
    <w:basedOn w:val="985"/>
    <w:link w:val="1162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99">
    <w:name w:val="index 1"/>
    <w:basedOn w:val="975"/>
    <w:next w:val="975"/>
    <w:uiPriority w:val="99"/>
    <w:semiHidden/>
    <w:unhideWhenUsed/>
    <w:pPr>
      <w:widowControl w:val="false"/>
      <w:pBdr/>
      <w:spacing/>
      <w:ind w:hanging="200" w:left="200"/>
    </w:pPr>
    <w:rPr>
      <w:rFonts w:eastAsiaTheme="minorEastAsia"/>
      <w:sz w:val="20"/>
      <w:szCs w:val="20"/>
    </w:rPr>
  </w:style>
  <w:style w:type="character" w:styleId="1200" w:customStyle="1">
    <w:name w:val="Подзаголовок Знак1"/>
    <w:basedOn w:val="985"/>
    <w:pPr>
      <w:pBdr/>
      <w:spacing/>
      <w:ind/>
    </w:pPr>
    <w:rPr>
      <w:rFonts w:eastAsiaTheme="minorEastAsia"/>
      <w:color w:val="5a5a5a" w:themeColor="text1" w:themeTint="A5"/>
      <w:spacing w:val="15"/>
      <w:lang w:eastAsia="ru-RU"/>
    </w:rPr>
  </w:style>
  <w:style w:type="character" w:styleId="1201" w:customStyle="1">
    <w:name w:val="Верхний колонтитул Знак1"/>
    <w:basedOn w:val="985"/>
    <w:uiPriority w:val="99"/>
    <w:semiHidden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202" w:customStyle="1">
    <w:name w:val="Нижний колонтитул Знак1"/>
    <w:basedOn w:val="985"/>
    <w:uiPriority w:val="99"/>
    <w:semiHidden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203" w:customStyle="1">
    <w:name w:val="Основной текст 2 Знак1"/>
    <w:basedOn w:val="985"/>
    <w:uiPriority w:val="99"/>
    <w:semiHidden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204" w:customStyle="1">
    <w:name w:val="Текст сноски Знак1"/>
    <w:basedOn w:val="985"/>
    <w:semiHidden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205" w:customStyle="1">
    <w:name w:val="Текст выноски Знак1"/>
    <w:basedOn w:val="985"/>
    <w:uiPriority w:val="99"/>
    <w:semiHidden/>
    <w:pPr>
      <w:pBdr/>
      <w:spacing/>
      <w:ind/>
    </w:pPr>
    <w:rPr>
      <w:rFonts w:ascii="Segoe UI" w:hAnsi="Segoe UI" w:cs="Segoe UI" w:eastAsiaTheme="minorEastAsia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www.coolwebmasters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E79E-FB72-43A1-9CD8-DD95A122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Магасумова Азалия Рустамовна</cp:lastModifiedBy>
  <cp:revision>12</cp:revision>
  <dcterms:created xsi:type="dcterms:W3CDTF">2025-04-16T08:26:00Z</dcterms:created>
  <dcterms:modified xsi:type="dcterms:W3CDTF">2025-05-12T11:58:57Z</dcterms:modified>
</cp:coreProperties>
</file>