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571E7" w14:textId="77777777" w:rsid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EB7410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0C4274" w14:paraId="29985BF5" w14:textId="77777777" w:rsidTr="00320641">
        <w:tc>
          <w:tcPr>
            <w:tcW w:w="10008" w:type="dxa"/>
            <w:tcBorders>
              <w:bottom w:val="single" w:sz="4" w:space="0" w:color="000000"/>
            </w:tcBorders>
          </w:tcPr>
          <w:p w14:paraId="489F7D57" w14:textId="23D9EA20" w:rsidR="000C4274" w:rsidRPr="00840CE2" w:rsidRDefault="00840CE2" w:rsidP="00840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840CE2">
              <w:rPr>
                <w:bCs/>
                <w:szCs w:val="28"/>
              </w:rPr>
              <w:t>ПМ.02 Хранение, передача и публикация цифровой информации</w:t>
            </w:r>
          </w:p>
        </w:tc>
      </w:tr>
    </w:tbl>
    <w:p w14:paraId="550C8851" w14:textId="77777777"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 xml:space="preserve">название </w:t>
      </w:r>
      <w:r w:rsidR="00EB7410">
        <w:rPr>
          <w:i/>
          <w:sz w:val="16"/>
          <w:szCs w:val="16"/>
        </w:rPr>
        <w:t>профессионального модуля</w:t>
      </w:r>
    </w:p>
    <w:p w14:paraId="5CD65BBF" w14:textId="77777777" w:rsidR="007D31E4" w:rsidRPr="007D31E4" w:rsidRDefault="007D31E4" w:rsidP="007D31E4">
      <w:pPr>
        <w:jc w:val="both"/>
        <w:rPr>
          <w:b/>
        </w:rPr>
      </w:pPr>
    </w:p>
    <w:p w14:paraId="268AA3CD" w14:textId="77777777" w:rsidR="005F1790" w:rsidRPr="005F1790" w:rsidRDefault="007D31E4" w:rsidP="005F1790">
      <w:pPr>
        <w:jc w:val="both"/>
      </w:pPr>
      <w:r w:rsidRPr="005F1790">
        <w:rPr>
          <w:b/>
        </w:rPr>
        <w:t xml:space="preserve">1. </w:t>
      </w:r>
      <w:r w:rsidR="005F1790" w:rsidRPr="005F1790">
        <w:rPr>
          <w:rFonts w:eastAsia="PMingLiU"/>
          <w:b/>
        </w:rPr>
        <w:t>Цель и планируемые результаты освоения профессионального модуля</w:t>
      </w:r>
    </w:p>
    <w:p w14:paraId="2FBABB27" w14:textId="77777777" w:rsidR="005F1790" w:rsidRDefault="005F1790" w:rsidP="005F1790">
      <w:pPr>
        <w:ind w:firstLine="709"/>
        <w:jc w:val="both"/>
        <w:rPr>
          <w:b/>
        </w:rPr>
      </w:pPr>
    </w:p>
    <w:p w14:paraId="29AA8C2E" w14:textId="193DEAAB" w:rsidR="005F1790" w:rsidRPr="005F1790" w:rsidRDefault="005F1790" w:rsidP="005F1790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 w:rsidRPr="005F1790">
        <w:rPr>
          <w:rFonts w:eastAsia="PMingLiU"/>
        </w:rPr>
        <w:t xml:space="preserve">В результате изучения профессионального модуля студент должен освоить основной вид профессиональной деятельности </w:t>
      </w:r>
      <w:r w:rsidR="00C502AF">
        <w:rPr>
          <w:rFonts w:eastAsia="PMingLiU"/>
        </w:rPr>
        <w:t>«</w:t>
      </w:r>
      <w:r w:rsidR="00840CE2" w:rsidRPr="00840CE2">
        <w:rPr>
          <w:bCs/>
          <w:szCs w:val="28"/>
        </w:rPr>
        <w:t>Хранение, передача и публикация цифровой информации</w:t>
      </w:r>
      <w:r w:rsidR="00C502AF">
        <w:rPr>
          <w:szCs w:val="28"/>
        </w:rPr>
        <w:t>»</w:t>
      </w:r>
      <w:r w:rsidR="00C502AF" w:rsidRPr="00C502AF">
        <w:rPr>
          <w:rFonts w:eastAsia="PMingLiU"/>
          <w:sz w:val="22"/>
        </w:rPr>
        <w:t xml:space="preserve"> </w:t>
      </w:r>
      <w:r w:rsidRPr="005F1790">
        <w:rPr>
          <w:rFonts w:eastAsia="PMingLiU"/>
        </w:rPr>
        <w:t>и соответствующие ему профессиональные компетенции и общие компетенции:</w:t>
      </w:r>
    </w:p>
    <w:p w14:paraId="0ED07F5B" w14:textId="70E8F52B" w:rsidR="005F1790" w:rsidRPr="005F1790" w:rsidRDefault="005F1790" w:rsidP="005F1790">
      <w:pPr>
        <w:ind w:firstLine="709"/>
        <w:jc w:val="center"/>
      </w:pPr>
      <w:r w:rsidRPr="005F1790"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8"/>
        <w:gridCol w:w="8197"/>
      </w:tblGrid>
      <w:tr w:rsidR="005F1790" w:rsidRPr="005F1790" w14:paraId="69FFAEE6" w14:textId="77777777" w:rsidTr="00C502AF">
        <w:tc>
          <w:tcPr>
            <w:tcW w:w="1148" w:type="dxa"/>
          </w:tcPr>
          <w:p w14:paraId="6FB273D6" w14:textId="77777777" w:rsidR="005F1790" w:rsidRPr="005F1790" w:rsidRDefault="005F1790" w:rsidP="00C502AF">
            <w:pPr>
              <w:keepNext/>
              <w:jc w:val="center"/>
              <w:outlineLvl w:val="1"/>
              <w:rPr>
                <w:b/>
                <w:bCs/>
                <w:iCs/>
              </w:rPr>
            </w:pPr>
            <w:r w:rsidRPr="005F1790">
              <w:rPr>
                <w:b/>
                <w:bCs/>
                <w:iCs/>
              </w:rPr>
              <w:t>Код</w:t>
            </w:r>
          </w:p>
        </w:tc>
        <w:tc>
          <w:tcPr>
            <w:tcW w:w="8197" w:type="dxa"/>
          </w:tcPr>
          <w:p w14:paraId="2C12D846" w14:textId="77777777" w:rsidR="005F1790" w:rsidRPr="005F1790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5F1790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C502AF" w:rsidRPr="005F1790" w14:paraId="4331D85A" w14:textId="77777777" w:rsidTr="00C502AF">
        <w:trPr>
          <w:trHeight w:val="327"/>
        </w:trPr>
        <w:tc>
          <w:tcPr>
            <w:tcW w:w="1148" w:type="dxa"/>
            <w:vAlign w:val="center"/>
          </w:tcPr>
          <w:p w14:paraId="10E5939C" w14:textId="7ADED929" w:rsidR="00C502AF" w:rsidRPr="00C502AF" w:rsidRDefault="00C502AF" w:rsidP="00C502AF">
            <w:pPr>
              <w:keepNext/>
              <w:jc w:val="center"/>
              <w:outlineLvl w:val="1"/>
              <w:rPr>
                <w:bCs/>
                <w:iCs/>
                <w:color w:val="FF0000"/>
              </w:rPr>
            </w:pPr>
            <w:r w:rsidRPr="00C502AF">
              <w:t>ОК 1</w:t>
            </w:r>
          </w:p>
        </w:tc>
        <w:tc>
          <w:tcPr>
            <w:tcW w:w="8197" w:type="dxa"/>
          </w:tcPr>
          <w:p w14:paraId="525C8A48" w14:textId="2FFAF408" w:rsidR="00C502AF" w:rsidRPr="00C502AF" w:rsidRDefault="00C502AF" w:rsidP="00C502AF">
            <w:pPr>
              <w:keepNext/>
              <w:suppressAutoHyphens/>
              <w:jc w:val="both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502AF" w:rsidRPr="005F1790" w14:paraId="560B1342" w14:textId="77777777" w:rsidTr="00C502AF">
        <w:tc>
          <w:tcPr>
            <w:tcW w:w="1148" w:type="dxa"/>
            <w:vAlign w:val="center"/>
          </w:tcPr>
          <w:p w14:paraId="6A45D99F" w14:textId="03368131" w:rsidR="00C502AF" w:rsidRPr="00C502AF" w:rsidRDefault="00C502AF" w:rsidP="00C502AF">
            <w:pPr>
              <w:keepNext/>
              <w:jc w:val="center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ОК 2</w:t>
            </w:r>
          </w:p>
        </w:tc>
        <w:tc>
          <w:tcPr>
            <w:tcW w:w="8197" w:type="dxa"/>
          </w:tcPr>
          <w:p w14:paraId="14BA9C4E" w14:textId="6D969721" w:rsidR="00C502AF" w:rsidRPr="00C502AF" w:rsidRDefault="00C502AF" w:rsidP="00C502AF">
            <w:pPr>
              <w:keepNext/>
              <w:jc w:val="both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C502AF" w:rsidRPr="005F1790" w14:paraId="08E573FF" w14:textId="77777777" w:rsidTr="00C502AF">
        <w:tc>
          <w:tcPr>
            <w:tcW w:w="1148" w:type="dxa"/>
            <w:vAlign w:val="center"/>
          </w:tcPr>
          <w:p w14:paraId="01EEAA4A" w14:textId="785A0F4B" w:rsidR="00C502AF" w:rsidRPr="00C502AF" w:rsidRDefault="00C502AF" w:rsidP="00C502AF">
            <w:pPr>
              <w:keepNext/>
              <w:jc w:val="center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ОК 3</w:t>
            </w:r>
          </w:p>
        </w:tc>
        <w:tc>
          <w:tcPr>
            <w:tcW w:w="8197" w:type="dxa"/>
          </w:tcPr>
          <w:p w14:paraId="3C078E28" w14:textId="34F4894B" w:rsidR="00C502AF" w:rsidRPr="00C502AF" w:rsidRDefault="00C502AF" w:rsidP="00C502AF">
            <w:pPr>
              <w:keepNext/>
              <w:jc w:val="both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C502AF" w:rsidRPr="005F1790" w14:paraId="62FC1718" w14:textId="77777777" w:rsidTr="00C502AF">
        <w:tc>
          <w:tcPr>
            <w:tcW w:w="1148" w:type="dxa"/>
            <w:vAlign w:val="center"/>
          </w:tcPr>
          <w:p w14:paraId="659FB17C" w14:textId="56F2511B" w:rsidR="00C502AF" w:rsidRPr="00C502AF" w:rsidRDefault="00C502AF" w:rsidP="00C502AF">
            <w:pPr>
              <w:keepNext/>
              <w:jc w:val="center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ОК 4</w:t>
            </w:r>
          </w:p>
        </w:tc>
        <w:tc>
          <w:tcPr>
            <w:tcW w:w="8197" w:type="dxa"/>
          </w:tcPr>
          <w:p w14:paraId="3A68D690" w14:textId="0FA82A30" w:rsidR="00C502AF" w:rsidRPr="00C502AF" w:rsidRDefault="00C502AF" w:rsidP="00C502AF">
            <w:pPr>
              <w:keepNext/>
              <w:jc w:val="both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Осуществлять поиск информации, необходимой для эффективного выполнения профессиональных задач.</w:t>
            </w:r>
          </w:p>
        </w:tc>
      </w:tr>
      <w:tr w:rsidR="00C502AF" w:rsidRPr="005F1790" w14:paraId="60F98762" w14:textId="77777777" w:rsidTr="00C502AF">
        <w:tc>
          <w:tcPr>
            <w:tcW w:w="1148" w:type="dxa"/>
            <w:vAlign w:val="center"/>
          </w:tcPr>
          <w:p w14:paraId="7C0EEA2D" w14:textId="30ED26E9" w:rsidR="00C502AF" w:rsidRPr="00C502AF" w:rsidRDefault="00C502AF" w:rsidP="00C502AF">
            <w:pPr>
              <w:keepNext/>
              <w:jc w:val="center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ОК 5</w:t>
            </w:r>
          </w:p>
        </w:tc>
        <w:tc>
          <w:tcPr>
            <w:tcW w:w="8197" w:type="dxa"/>
          </w:tcPr>
          <w:p w14:paraId="633AC737" w14:textId="67BEFFA9" w:rsidR="00C502AF" w:rsidRPr="00C502AF" w:rsidRDefault="00C502AF" w:rsidP="00C502AF">
            <w:pPr>
              <w:keepNext/>
              <w:jc w:val="both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C502AF" w:rsidRPr="005F1790" w14:paraId="24CF1CA7" w14:textId="77777777" w:rsidTr="00C502AF">
        <w:tc>
          <w:tcPr>
            <w:tcW w:w="1148" w:type="dxa"/>
            <w:vAlign w:val="center"/>
          </w:tcPr>
          <w:p w14:paraId="5FCBA4D9" w14:textId="60813E6B" w:rsidR="00C502AF" w:rsidRPr="00C502AF" w:rsidRDefault="00C502AF" w:rsidP="00C502AF">
            <w:pPr>
              <w:keepNext/>
              <w:jc w:val="center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ОК 6</w:t>
            </w:r>
          </w:p>
        </w:tc>
        <w:tc>
          <w:tcPr>
            <w:tcW w:w="8197" w:type="dxa"/>
          </w:tcPr>
          <w:p w14:paraId="22800867" w14:textId="302FC2C4" w:rsidR="00C502AF" w:rsidRPr="00C502AF" w:rsidRDefault="00C502AF" w:rsidP="00C502AF">
            <w:pPr>
              <w:keepNext/>
              <w:jc w:val="both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C502AF" w:rsidRPr="005F1790" w14:paraId="13209A22" w14:textId="77777777" w:rsidTr="00C502AF">
        <w:tc>
          <w:tcPr>
            <w:tcW w:w="1148" w:type="dxa"/>
            <w:vAlign w:val="center"/>
          </w:tcPr>
          <w:p w14:paraId="388B0637" w14:textId="1078427F" w:rsidR="00C502AF" w:rsidRPr="00C502AF" w:rsidRDefault="00C502AF" w:rsidP="00C502AF">
            <w:pPr>
              <w:keepNext/>
              <w:jc w:val="center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ОК 7</w:t>
            </w:r>
          </w:p>
        </w:tc>
        <w:tc>
          <w:tcPr>
            <w:tcW w:w="8197" w:type="dxa"/>
          </w:tcPr>
          <w:p w14:paraId="487A33C3" w14:textId="1F1A8AA7" w:rsidR="00C502AF" w:rsidRPr="00C502AF" w:rsidRDefault="00C502AF" w:rsidP="00C502AF">
            <w:pPr>
              <w:keepNext/>
              <w:jc w:val="both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14:paraId="78565EB3" w14:textId="77777777" w:rsidR="005F1790" w:rsidRPr="005F1790" w:rsidRDefault="005F1790" w:rsidP="005F1790">
      <w:pPr>
        <w:keepNext/>
        <w:jc w:val="both"/>
        <w:outlineLvl w:val="1"/>
        <w:rPr>
          <w:bCs/>
          <w:iCs/>
        </w:rPr>
      </w:pPr>
    </w:p>
    <w:p w14:paraId="247BE3F4" w14:textId="77777777" w:rsidR="005F1790" w:rsidRPr="005F1790" w:rsidRDefault="005F1790" w:rsidP="005F1790">
      <w:pPr>
        <w:keepNext/>
        <w:jc w:val="center"/>
        <w:outlineLvl w:val="1"/>
        <w:rPr>
          <w:bCs/>
          <w:iCs/>
        </w:rPr>
      </w:pPr>
      <w:r w:rsidRPr="005F1790">
        <w:rPr>
          <w:bCs/>
          <w:iCs/>
        </w:rPr>
        <w:t>Перечень профессиональных компетенций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5"/>
        <w:gridCol w:w="8153"/>
      </w:tblGrid>
      <w:tr w:rsidR="005F1790" w:rsidRPr="005F1790" w14:paraId="5C8DA20E" w14:textId="77777777" w:rsidTr="00BF588B">
        <w:trPr>
          <w:trHeight w:val="199"/>
        </w:trPr>
        <w:tc>
          <w:tcPr>
            <w:tcW w:w="592" w:type="pct"/>
            <w:vAlign w:val="center"/>
          </w:tcPr>
          <w:p w14:paraId="3FE4C2E9" w14:textId="77777777" w:rsidR="005F1790" w:rsidRPr="005F1790" w:rsidRDefault="005F1790" w:rsidP="005F1790">
            <w:pPr>
              <w:widowControl w:val="0"/>
              <w:suppressAutoHyphens/>
              <w:jc w:val="center"/>
              <w:rPr>
                <w:b/>
              </w:rPr>
            </w:pPr>
            <w:r w:rsidRPr="005F1790">
              <w:rPr>
                <w:b/>
              </w:rPr>
              <w:t>Код</w:t>
            </w:r>
          </w:p>
        </w:tc>
        <w:tc>
          <w:tcPr>
            <w:tcW w:w="4408" w:type="pct"/>
            <w:vAlign w:val="center"/>
          </w:tcPr>
          <w:p w14:paraId="4616321F" w14:textId="77777777" w:rsidR="005F1790" w:rsidRPr="005F1790" w:rsidRDefault="005F1790" w:rsidP="005F1790">
            <w:pPr>
              <w:keepNext/>
              <w:outlineLvl w:val="1"/>
              <w:rPr>
                <w:bCs/>
                <w:i/>
                <w:iCs/>
              </w:rPr>
            </w:pPr>
            <w:r w:rsidRPr="005F1790"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5F1790" w:rsidRPr="005F1790" w14:paraId="3376660D" w14:textId="77777777" w:rsidTr="00BF588B">
        <w:tc>
          <w:tcPr>
            <w:tcW w:w="592" w:type="pct"/>
          </w:tcPr>
          <w:p w14:paraId="408EE846" w14:textId="0EB5AE3A" w:rsidR="005F1790" w:rsidRPr="00C52691" w:rsidRDefault="005F1790" w:rsidP="00C502AF">
            <w:pPr>
              <w:widowControl w:val="0"/>
              <w:suppressAutoHyphens/>
              <w:jc w:val="center"/>
              <w:rPr>
                <w:color w:val="FF0000"/>
              </w:rPr>
            </w:pPr>
            <w:r w:rsidRPr="00C502AF">
              <w:t xml:space="preserve">ВД </w:t>
            </w:r>
            <w:r w:rsidR="00840CE2">
              <w:t>2</w:t>
            </w:r>
          </w:p>
        </w:tc>
        <w:tc>
          <w:tcPr>
            <w:tcW w:w="4408" w:type="pct"/>
          </w:tcPr>
          <w:p w14:paraId="4571A291" w14:textId="44CC4B3F" w:rsidR="005F1790" w:rsidRPr="00C52691" w:rsidRDefault="00840CE2" w:rsidP="005F1790">
            <w:pPr>
              <w:rPr>
                <w:color w:val="FF0000"/>
              </w:rPr>
            </w:pPr>
            <w:r w:rsidRPr="00840CE2">
              <w:rPr>
                <w:bCs/>
                <w:szCs w:val="28"/>
              </w:rPr>
              <w:t>Хранение, передача и публикация цифровой информации</w:t>
            </w:r>
          </w:p>
        </w:tc>
      </w:tr>
      <w:tr w:rsidR="00840CE2" w:rsidRPr="005F1790" w14:paraId="2FF11D44" w14:textId="77777777" w:rsidTr="001A562E">
        <w:tc>
          <w:tcPr>
            <w:tcW w:w="592" w:type="pct"/>
            <w:vAlign w:val="center"/>
          </w:tcPr>
          <w:p w14:paraId="6035BE3D" w14:textId="1B72713F" w:rsidR="00840CE2" w:rsidRPr="00840CE2" w:rsidRDefault="00840CE2" w:rsidP="00840CE2">
            <w:pPr>
              <w:widowControl w:val="0"/>
              <w:suppressAutoHyphens/>
              <w:jc w:val="both"/>
              <w:rPr>
                <w:color w:val="FF0000"/>
              </w:rPr>
            </w:pPr>
            <w:r w:rsidRPr="00840CE2">
              <w:rPr>
                <w:szCs w:val="28"/>
              </w:rPr>
              <w:t>ПК 2.1</w:t>
            </w:r>
          </w:p>
        </w:tc>
        <w:tc>
          <w:tcPr>
            <w:tcW w:w="4408" w:type="pct"/>
          </w:tcPr>
          <w:p w14:paraId="08D008E0" w14:textId="18324704" w:rsidR="00840CE2" w:rsidRPr="00840CE2" w:rsidRDefault="00840CE2" w:rsidP="00840CE2">
            <w:pPr>
              <w:jc w:val="both"/>
              <w:rPr>
                <w:color w:val="FF0000"/>
              </w:rPr>
            </w:pPr>
            <w:r w:rsidRPr="00840CE2">
              <w:t>Формировать медиатеки для структурированного хранения и каталогизации цифровой информации.</w:t>
            </w:r>
          </w:p>
        </w:tc>
      </w:tr>
      <w:tr w:rsidR="00840CE2" w:rsidRPr="005F1790" w14:paraId="329A41AF" w14:textId="77777777" w:rsidTr="001A562E">
        <w:tc>
          <w:tcPr>
            <w:tcW w:w="592" w:type="pct"/>
            <w:vAlign w:val="center"/>
          </w:tcPr>
          <w:p w14:paraId="4FFC93C4" w14:textId="007C6844" w:rsidR="00840CE2" w:rsidRPr="00840CE2" w:rsidRDefault="00840CE2" w:rsidP="00840CE2">
            <w:pPr>
              <w:widowControl w:val="0"/>
              <w:suppressAutoHyphens/>
              <w:jc w:val="both"/>
              <w:rPr>
                <w:color w:val="FF0000"/>
              </w:rPr>
            </w:pPr>
            <w:r w:rsidRPr="00840CE2">
              <w:rPr>
                <w:szCs w:val="28"/>
              </w:rPr>
              <w:t>ПК 2.2</w:t>
            </w:r>
          </w:p>
        </w:tc>
        <w:tc>
          <w:tcPr>
            <w:tcW w:w="4408" w:type="pct"/>
          </w:tcPr>
          <w:p w14:paraId="27BDACC8" w14:textId="2898AA92" w:rsidR="00840CE2" w:rsidRPr="00840CE2" w:rsidRDefault="00840CE2" w:rsidP="00840CE2">
            <w:pPr>
              <w:jc w:val="both"/>
              <w:rPr>
                <w:color w:val="FF0000"/>
              </w:rPr>
            </w:pPr>
            <w:r w:rsidRPr="00840CE2">
              <w:t>Управлять размещением цифровой информации на дисках персонального компьютера, а также дисковых хранилищах локальной и глобальной компьютерной сети.</w:t>
            </w:r>
          </w:p>
        </w:tc>
      </w:tr>
      <w:tr w:rsidR="00840CE2" w:rsidRPr="005F1790" w14:paraId="53376968" w14:textId="77777777" w:rsidTr="001A562E">
        <w:tc>
          <w:tcPr>
            <w:tcW w:w="592" w:type="pct"/>
            <w:vAlign w:val="center"/>
          </w:tcPr>
          <w:p w14:paraId="62D6A5EC" w14:textId="062FBECC" w:rsidR="00840CE2" w:rsidRPr="00840CE2" w:rsidRDefault="00840CE2" w:rsidP="00840CE2">
            <w:pPr>
              <w:widowControl w:val="0"/>
              <w:suppressAutoHyphens/>
              <w:jc w:val="both"/>
              <w:rPr>
                <w:color w:val="FF0000"/>
                <w:lang w:val="en-US"/>
              </w:rPr>
            </w:pPr>
            <w:r w:rsidRPr="00840CE2">
              <w:rPr>
                <w:szCs w:val="28"/>
              </w:rPr>
              <w:t>ПК 2.3</w:t>
            </w:r>
          </w:p>
        </w:tc>
        <w:tc>
          <w:tcPr>
            <w:tcW w:w="4408" w:type="pct"/>
          </w:tcPr>
          <w:p w14:paraId="5FA83649" w14:textId="44F2331C" w:rsidR="00840CE2" w:rsidRPr="00840CE2" w:rsidRDefault="00840CE2" w:rsidP="00840CE2">
            <w:pPr>
              <w:widowControl w:val="0"/>
              <w:suppressAutoHyphens/>
              <w:jc w:val="both"/>
              <w:rPr>
                <w:color w:val="FF0000"/>
              </w:rPr>
            </w:pPr>
            <w:r w:rsidRPr="00840CE2">
              <w:t>Тиражировать мультимедиа контент на различных съемных носителях информации.</w:t>
            </w:r>
          </w:p>
        </w:tc>
      </w:tr>
      <w:tr w:rsidR="00840CE2" w:rsidRPr="005F1790" w14:paraId="41CA883C" w14:textId="77777777" w:rsidTr="001A562E">
        <w:tc>
          <w:tcPr>
            <w:tcW w:w="592" w:type="pct"/>
            <w:vAlign w:val="center"/>
          </w:tcPr>
          <w:p w14:paraId="0FD3A149" w14:textId="76E32B3E" w:rsidR="00840CE2" w:rsidRPr="00840CE2" w:rsidRDefault="00840CE2" w:rsidP="00840CE2">
            <w:pPr>
              <w:widowControl w:val="0"/>
              <w:suppressAutoHyphens/>
              <w:jc w:val="both"/>
              <w:rPr>
                <w:color w:val="FF0000"/>
              </w:rPr>
            </w:pPr>
            <w:r w:rsidRPr="00840CE2">
              <w:rPr>
                <w:szCs w:val="28"/>
              </w:rPr>
              <w:t>ПК 2.4</w:t>
            </w:r>
          </w:p>
        </w:tc>
        <w:tc>
          <w:tcPr>
            <w:tcW w:w="4408" w:type="pct"/>
          </w:tcPr>
          <w:p w14:paraId="44DF3394" w14:textId="62CFB38B" w:rsidR="00840CE2" w:rsidRPr="00840CE2" w:rsidRDefault="00840CE2" w:rsidP="00840CE2">
            <w:pPr>
              <w:jc w:val="both"/>
              <w:rPr>
                <w:color w:val="FF0000"/>
              </w:rPr>
            </w:pPr>
            <w:r w:rsidRPr="00840CE2">
              <w:t>Публиковать мультимедиа контент в сети Интернет.</w:t>
            </w:r>
          </w:p>
        </w:tc>
      </w:tr>
    </w:tbl>
    <w:p w14:paraId="45019774" w14:textId="77777777" w:rsidR="005F1790" w:rsidRDefault="005F1790" w:rsidP="005F1790">
      <w:pPr>
        <w:rPr>
          <w:bCs/>
          <w:highlight w:val="yellow"/>
        </w:rPr>
      </w:pPr>
    </w:p>
    <w:p w14:paraId="75DB4AA7" w14:textId="62B2A759" w:rsidR="004F3EA2" w:rsidRPr="00C502AF" w:rsidRDefault="00720117" w:rsidP="00C502AF">
      <w:pPr>
        <w:jc w:val="both"/>
        <w:rPr>
          <w:color w:val="FF0000"/>
        </w:rPr>
      </w:pPr>
      <w:r w:rsidRPr="00C502AF">
        <w:t xml:space="preserve">В ходе освоения профессионального модуля учитывается движение к достижению личностных результатов обучающимися ЛР </w:t>
      </w:r>
      <w:r w:rsidR="00C502AF" w:rsidRPr="00C502AF">
        <w:t>4, 7, 13, 14, 15</w:t>
      </w:r>
    </w:p>
    <w:p w14:paraId="63318B4E" w14:textId="77777777" w:rsidR="00720117" w:rsidRPr="005F1790" w:rsidRDefault="00720117" w:rsidP="005F1790">
      <w:pPr>
        <w:rPr>
          <w:bCs/>
          <w:highlight w:val="yellow"/>
        </w:rPr>
      </w:pPr>
    </w:p>
    <w:p w14:paraId="4A8CB378" w14:textId="77777777" w:rsidR="00C502AF" w:rsidRDefault="00C502AF" w:rsidP="005F1790">
      <w:pPr>
        <w:spacing w:after="200" w:line="276" w:lineRule="auto"/>
        <w:rPr>
          <w:bCs/>
        </w:rPr>
      </w:pPr>
    </w:p>
    <w:p w14:paraId="019C3CD3" w14:textId="5527C67E" w:rsidR="00C502AF" w:rsidRDefault="00C502AF" w:rsidP="005F1790">
      <w:pPr>
        <w:spacing w:after="200" w:line="276" w:lineRule="auto"/>
        <w:rPr>
          <w:bCs/>
        </w:rPr>
      </w:pPr>
    </w:p>
    <w:p w14:paraId="71F6B84C" w14:textId="2109245D" w:rsidR="00840CE2" w:rsidRDefault="00840CE2" w:rsidP="005F1790">
      <w:pPr>
        <w:spacing w:after="200" w:line="276" w:lineRule="auto"/>
        <w:rPr>
          <w:bCs/>
        </w:rPr>
      </w:pPr>
    </w:p>
    <w:p w14:paraId="76C4B4DC" w14:textId="77777777" w:rsidR="00840CE2" w:rsidRDefault="00840CE2" w:rsidP="005F1790">
      <w:pPr>
        <w:spacing w:after="200" w:line="276" w:lineRule="auto"/>
        <w:rPr>
          <w:bCs/>
        </w:rPr>
      </w:pPr>
    </w:p>
    <w:p w14:paraId="6CFB78EB" w14:textId="77777777" w:rsidR="00C502AF" w:rsidRDefault="00C502AF" w:rsidP="005F1790">
      <w:pPr>
        <w:spacing w:after="200" w:line="276" w:lineRule="auto"/>
        <w:rPr>
          <w:bCs/>
        </w:rPr>
      </w:pPr>
    </w:p>
    <w:p w14:paraId="78CBEF16" w14:textId="61D61549" w:rsidR="005F1790" w:rsidRPr="005F1790" w:rsidRDefault="005F1790" w:rsidP="005F1790">
      <w:pPr>
        <w:spacing w:after="200" w:line="276" w:lineRule="auto"/>
        <w:rPr>
          <w:bCs/>
        </w:rPr>
      </w:pPr>
      <w:r w:rsidRPr="005F1790">
        <w:rPr>
          <w:bCs/>
        </w:rPr>
        <w:lastRenderedPageBreak/>
        <w:t>В результате освоения профессионального модуля студент должен: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484"/>
      </w:tblGrid>
      <w:tr w:rsidR="005F1790" w:rsidRPr="005F1790" w14:paraId="609DFBE4" w14:textId="77777777" w:rsidTr="005F1790">
        <w:tc>
          <w:tcPr>
            <w:tcW w:w="1980" w:type="dxa"/>
          </w:tcPr>
          <w:p w14:paraId="42A01A19" w14:textId="4564AE09" w:rsidR="005F1790" w:rsidRPr="005F1790" w:rsidRDefault="005F1790" w:rsidP="005F1790">
            <w:pPr>
              <w:ind w:left="33" w:hanging="33"/>
              <w:rPr>
                <w:bCs/>
              </w:rPr>
            </w:pPr>
            <w:r w:rsidRPr="005F1790">
              <w:rPr>
                <w:bCs/>
              </w:rPr>
              <w:t xml:space="preserve">Иметь практический опыт </w:t>
            </w:r>
          </w:p>
        </w:tc>
        <w:tc>
          <w:tcPr>
            <w:tcW w:w="7484" w:type="dxa"/>
          </w:tcPr>
          <w:p w14:paraId="4705A157" w14:textId="77777777" w:rsidR="00E516FE" w:rsidRPr="00E516FE" w:rsidRDefault="00E516FE" w:rsidP="00E516FE">
            <w:pPr>
              <w:spacing w:line="228" w:lineRule="auto"/>
              <w:jc w:val="both"/>
              <w:rPr>
                <w:szCs w:val="28"/>
              </w:rPr>
            </w:pPr>
            <w:r w:rsidRPr="00E516FE">
              <w:rPr>
                <w:szCs w:val="28"/>
              </w:rPr>
              <w:t>управления медиатекой цифровой информации;</w:t>
            </w:r>
          </w:p>
          <w:p w14:paraId="3E0B5701" w14:textId="77777777" w:rsidR="00E516FE" w:rsidRPr="00E516FE" w:rsidRDefault="00E516FE" w:rsidP="00E516FE">
            <w:pPr>
              <w:spacing w:line="228" w:lineRule="auto"/>
              <w:jc w:val="both"/>
              <w:rPr>
                <w:szCs w:val="28"/>
              </w:rPr>
            </w:pPr>
            <w:r w:rsidRPr="00E516FE">
              <w:rPr>
                <w:szCs w:val="28"/>
              </w:rPr>
              <w:t>передачи и размещения цифровой информации;</w:t>
            </w:r>
          </w:p>
          <w:p w14:paraId="54159761" w14:textId="77777777" w:rsidR="00E516FE" w:rsidRPr="00E516FE" w:rsidRDefault="00E516FE" w:rsidP="00E516FE">
            <w:pPr>
              <w:spacing w:line="228" w:lineRule="auto"/>
              <w:jc w:val="both"/>
              <w:rPr>
                <w:szCs w:val="28"/>
              </w:rPr>
            </w:pPr>
            <w:r w:rsidRPr="00E516FE">
              <w:rPr>
                <w:szCs w:val="28"/>
              </w:rPr>
              <w:t>тиражирования мультимедиа контента на съемных носителях информации;</w:t>
            </w:r>
          </w:p>
          <w:p w14:paraId="5B5D5228" w14:textId="77777777" w:rsidR="00E516FE" w:rsidRPr="00E516FE" w:rsidRDefault="00E516FE" w:rsidP="00E516FE">
            <w:pPr>
              <w:spacing w:line="228" w:lineRule="auto"/>
              <w:jc w:val="both"/>
              <w:rPr>
                <w:szCs w:val="28"/>
              </w:rPr>
            </w:pPr>
            <w:r w:rsidRPr="00E516FE">
              <w:rPr>
                <w:szCs w:val="28"/>
              </w:rPr>
              <w:t xml:space="preserve">осуществления навигации по ресурсам, поиска, ввода и передачи данных с помощью технологий и сервисов </w:t>
            </w:r>
            <w:proofErr w:type="gramStart"/>
            <w:r w:rsidRPr="00E516FE">
              <w:rPr>
                <w:szCs w:val="28"/>
              </w:rPr>
              <w:t>сети  Интернет</w:t>
            </w:r>
            <w:proofErr w:type="gramEnd"/>
            <w:r w:rsidRPr="00E516FE">
              <w:rPr>
                <w:szCs w:val="28"/>
              </w:rPr>
              <w:t>;</w:t>
            </w:r>
          </w:p>
          <w:p w14:paraId="2625B448" w14:textId="77777777" w:rsidR="00E516FE" w:rsidRPr="00E516FE" w:rsidRDefault="00E516FE" w:rsidP="00E516FE">
            <w:pPr>
              <w:spacing w:line="228" w:lineRule="auto"/>
              <w:jc w:val="both"/>
              <w:rPr>
                <w:szCs w:val="28"/>
              </w:rPr>
            </w:pPr>
            <w:r w:rsidRPr="00E516FE">
              <w:rPr>
                <w:szCs w:val="28"/>
              </w:rPr>
              <w:t>публикации мультимедиа контента в сети Интернет;</w:t>
            </w:r>
          </w:p>
          <w:p w14:paraId="6AABEC88" w14:textId="7CEB2871" w:rsidR="005F1790" w:rsidRPr="00C502AF" w:rsidRDefault="00E516FE" w:rsidP="00E516FE">
            <w:pPr>
              <w:spacing w:line="228" w:lineRule="auto"/>
              <w:jc w:val="both"/>
              <w:rPr>
                <w:szCs w:val="28"/>
              </w:rPr>
            </w:pPr>
            <w:r w:rsidRPr="00E516FE">
              <w:rPr>
                <w:szCs w:val="28"/>
              </w:rPr>
              <w:t>обеспечения информационной безопасности</w:t>
            </w:r>
            <w:r>
              <w:rPr>
                <w:szCs w:val="28"/>
              </w:rPr>
              <w:t>.</w:t>
            </w:r>
          </w:p>
        </w:tc>
      </w:tr>
      <w:tr w:rsidR="005F1790" w:rsidRPr="005F1790" w14:paraId="65C25287" w14:textId="77777777" w:rsidTr="005F1790">
        <w:tc>
          <w:tcPr>
            <w:tcW w:w="1980" w:type="dxa"/>
          </w:tcPr>
          <w:p w14:paraId="27D5358B" w14:textId="77777777" w:rsidR="005F1790" w:rsidRPr="005F1790" w:rsidRDefault="005F1790" w:rsidP="005F1790">
            <w:pPr>
              <w:ind w:left="33" w:hanging="33"/>
              <w:rPr>
                <w:bCs/>
              </w:rPr>
            </w:pPr>
            <w:r w:rsidRPr="005F1790">
              <w:rPr>
                <w:bCs/>
              </w:rPr>
              <w:t>уметь</w:t>
            </w:r>
          </w:p>
        </w:tc>
        <w:tc>
          <w:tcPr>
            <w:tcW w:w="7484" w:type="dxa"/>
          </w:tcPr>
          <w:p w14:paraId="190C370B" w14:textId="77777777" w:rsidR="00E516FE" w:rsidRPr="00E516FE" w:rsidRDefault="00E516FE" w:rsidP="00E516FE">
            <w:pPr>
              <w:spacing w:line="228" w:lineRule="auto"/>
              <w:rPr>
                <w:szCs w:val="28"/>
              </w:rPr>
            </w:pPr>
            <w:r w:rsidRPr="00E516FE">
              <w:rPr>
                <w:szCs w:val="28"/>
              </w:rPr>
              <w:t>подключать периферийные устройства и мультимедийное оборудование к персональному компьютеру и настраивать режимы их работы;</w:t>
            </w:r>
          </w:p>
          <w:p w14:paraId="04A8658F" w14:textId="77777777" w:rsidR="00E516FE" w:rsidRPr="00E516FE" w:rsidRDefault="00E516FE" w:rsidP="00E516FE">
            <w:pPr>
              <w:spacing w:line="228" w:lineRule="auto"/>
              <w:jc w:val="both"/>
              <w:rPr>
                <w:szCs w:val="28"/>
              </w:rPr>
            </w:pPr>
            <w:r w:rsidRPr="00E516FE">
              <w:rPr>
                <w:szCs w:val="28"/>
              </w:rPr>
              <w:t>создавать и структурировать хранение цифровой информации в медиатеке персональных компьютеров и серверов;</w:t>
            </w:r>
          </w:p>
          <w:p w14:paraId="4B4CDA24" w14:textId="77777777" w:rsidR="00E516FE" w:rsidRPr="00E516FE" w:rsidRDefault="00E516FE" w:rsidP="00E516FE">
            <w:pPr>
              <w:spacing w:line="228" w:lineRule="auto"/>
              <w:jc w:val="both"/>
              <w:rPr>
                <w:szCs w:val="28"/>
              </w:rPr>
            </w:pPr>
            <w:r w:rsidRPr="00E516FE">
              <w:rPr>
                <w:szCs w:val="28"/>
              </w:rPr>
              <w:t>передавать и размещать цифровую информацию на дисках персонального компьютера, а также дисковых хранилищах локальной и глобальной компьютерной сети;</w:t>
            </w:r>
          </w:p>
          <w:p w14:paraId="5E5983F3" w14:textId="77777777" w:rsidR="00E516FE" w:rsidRPr="00E516FE" w:rsidRDefault="00E516FE" w:rsidP="00E516FE">
            <w:pPr>
              <w:spacing w:line="228" w:lineRule="auto"/>
              <w:jc w:val="both"/>
              <w:rPr>
                <w:szCs w:val="28"/>
              </w:rPr>
            </w:pPr>
            <w:r w:rsidRPr="00E516FE">
              <w:rPr>
                <w:szCs w:val="28"/>
              </w:rPr>
              <w:t>тиражировать мультимедиа контент на различных съемных носителях информации;</w:t>
            </w:r>
          </w:p>
          <w:p w14:paraId="2B27D832" w14:textId="77777777" w:rsidR="00E516FE" w:rsidRPr="00E516FE" w:rsidRDefault="00E516FE" w:rsidP="00E516FE">
            <w:pPr>
              <w:jc w:val="both"/>
              <w:rPr>
                <w:szCs w:val="28"/>
              </w:rPr>
            </w:pPr>
            <w:r w:rsidRPr="00E516FE">
              <w:rPr>
                <w:szCs w:val="28"/>
              </w:rPr>
              <w:t>осуществлять навигацию по веб-ресурсам Интернета с помощью веб-браузера;</w:t>
            </w:r>
          </w:p>
          <w:p w14:paraId="329DC49D" w14:textId="77777777" w:rsidR="00E516FE" w:rsidRPr="00E516FE" w:rsidRDefault="00E516FE" w:rsidP="00E516FE">
            <w:pPr>
              <w:jc w:val="both"/>
              <w:rPr>
                <w:szCs w:val="28"/>
              </w:rPr>
            </w:pPr>
            <w:r w:rsidRPr="00E516FE">
              <w:rPr>
                <w:szCs w:val="28"/>
              </w:rPr>
              <w:t>создавать и обмениваться письмами электронной почты;</w:t>
            </w:r>
          </w:p>
          <w:p w14:paraId="698C9BB1" w14:textId="77777777" w:rsidR="00E516FE" w:rsidRPr="00E516FE" w:rsidRDefault="00E516FE" w:rsidP="00E516FE">
            <w:pPr>
              <w:jc w:val="both"/>
              <w:rPr>
                <w:szCs w:val="28"/>
              </w:rPr>
            </w:pPr>
            <w:r w:rsidRPr="00E516FE">
              <w:rPr>
                <w:szCs w:val="28"/>
              </w:rPr>
              <w:t>публиковать мультимедиа контент на различных сервисах в сети Интернет;</w:t>
            </w:r>
          </w:p>
          <w:p w14:paraId="523DBB47" w14:textId="77777777" w:rsidR="00E516FE" w:rsidRPr="00E516FE" w:rsidRDefault="00E516FE" w:rsidP="00E516FE">
            <w:pPr>
              <w:jc w:val="both"/>
              <w:rPr>
                <w:szCs w:val="28"/>
              </w:rPr>
            </w:pPr>
            <w:r w:rsidRPr="00E516FE">
              <w:rPr>
                <w:szCs w:val="28"/>
              </w:rPr>
              <w:t>осуществлять резервное копирование и восстановление данных;</w:t>
            </w:r>
          </w:p>
          <w:p w14:paraId="254674CD" w14:textId="77777777" w:rsidR="00E516FE" w:rsidRPr="00E516FE" w:rsidRDefault="00E516FE" w:rsidP="00E516FE">
            <w:pPr>
              <w:jc w:val="both"/>
              <w:rPr>
                <w:szCs w:val="28"/>
              </w:rPr>
            </w:pPr>
            <w:r w:rsidRPr="00E516FE">
              <w:rPr>
                <w:szCs w:val="28"/>
              </w:rPr>
              <w:t>осуществлять антивирусную защиту персонального компьютера с помощью антивирусных программ;</w:t>
            </w:r>
          </w:p>
          <w:p w14:paraId="1AFBA66E" w14:textId="77777777" w:rsidR="00E516FE" w:rsidRPr="00E516FE" w:rsidRDefault="00E516FE" w:rsidP="00E516FE">
            <w:pPr>
              <w:jc w:val="both"/>
              <w:rPr>
                <w:szCs w:val="28"/>
              </w:rPr>
            </w:pPr>
            <w:r w:rsidRPr="00E516FE">
              <w:rPr>
                <w:szCs w:val="28"/>
              </w:rPr>
              <w:t>осуществлять мероприятия по защите персональных данных;</w:t>
            </w:r>
          </w:p>
          <w:p w14:paraId="1A19AB03" w14:textId="4C43E02D" w:rsidR="005F1790" w:rsidRPr="00C502AF" w:rsidRDefault="00E516FE" w:rsidP="00E516FE">
            <w:pPr>
              <w:jc w:val="both"/>
              <w:rPr>
                <w:szCs w:val="28"/>
              </w:rPr>
            </w:pPr>
            <w:r w:rsidRPr="00E516FE">
              <w:rPr>
                <w:szCs w:val="28"/>
              </w:rPr>
              <w:t>вести отчетную и техническую документацию</w:t>
            </w:r>
          </w:p>
        </w:tc>
      </w:tr>
      <w:tr w:rsidR="005F1790" w:rsidRPr="005F1790" w14:paraId="12C6B7C1" w14:textId="77777777" w:rsidTr="005F1790">
        <w:tc>
          <w:tcPr>
            <w:tcW w:w="1980" w:type="dxa"/>
          </w:tcPr>
          <w:p w14:paraId="6AE4E6F9" w14:textId="77777777" w:rsidR="005F1790" w:rsidRPr="005F1790" w:rsidRDefault="005F1790" w:rsidP="005F1790">
            <w:pPr>
              <w:ind w:left="33" w:hanging="33"/>
              <w:rPr>
                <w:bCs/>
              </w:rPr>
            </w:pPr>
            <w:r w:rsidRPr="005F1790">
              <w:rPr>
                <w:bCs/>
              </w:rPr>
              <w:t>знать</w:t>
            </w:r>
          </w:p>
        </w:tc>
        <w:tc>
          <w:tcPr>
            <w:tcW w:w="7484" w:type="dxa"/>
          </w:tcPr>
          <w:p w14:paraId="3A71738E" w14:textId="77777777" w:rsidR="00E516FE" w:rsidRPr="00E516FE" w:rsidRDefault="00E516FE" w:rsidP="00E516FE">
            <w:pPr>
              <w:jc w:val="both"/>
              <w:rPr>
                <w:szCs w:val="28"/>
              </w:rPr>
            </w:pPr>
            <w:r w:rsidRPr="00E516FE">
              <w:rPr>
                <w:szCs w:val="28"/>
              </w:rPr>
              <w:t>назначение, разновидности и функциональные возможности программ для публикации мультимедиа контента;</w:t>
            </w:r>
          </w:p>
          <w:p w14:paraId="2D6AEEDF" w14:textId="77777777" w:rsidR="00E516FE" w:rsidRPr="00E516FE" w:rsidRDefault="00E516FE" w:rsidP="00E516FE">
            <w:pPr>
              <w:jc w:val="both"/>
              <w:rPr>
                <w:szCs w:val="28"/>
              </w:rPr>
            </w:pPr>
            <w:r w:rsidRPr="00E516FE">
              <w:rPr>
                <w:szCs w:val="28"/>
              </w:rPr>
              <w:t>принципы лицензирования и модели распространения мультимедийного контента;</w:t>
            </w:r>
          </w:p>
          <w:p w14:paraId="7A5AA425" w14:textId="77777777" w:rsidR="00E516FE" w:rsidRPr="00E516FE" w:rsidRDefault="00E516FE" w:rsidP="00E516FE">
            <w:pPr>
              <w:jc w:val="both"/>
              <w:rPr>
                <w:szCs w:val="28"/>
              </w:rPr>
            </w:pPr>
            <w:r w:rsidRPr="00E516FE">
              <w:rPr>
                <w:szCs w:val="28"/>
              </w:rPr>
              <w:t>нормативные документы по установке, эксплуатации и охране труда при работе с персональным компьютером, периферийным оборудованием и компьютерной оргтехникой;</w:t>
            </w:r>
          </w:p>
          <w:p w14:paraId="0258160F" w14:textId="77777777" w:rsidR="00E516FE" w:rsidRPr="00E516FE" w:rsidRDefault="00E516FE" w:rsidP="00E516FE">
            <w:pPr>
              <w:jc w:val="both"/>
              <w:rPr>
                <w:szCs w:val="28"/>
              </w:rPr>
            </w:pPr>
            <w:r w:rsidRPr="00E516FE">
              <w:rPr>
                <w:szCs w:val="28"/>
              </w:rPr>
              <w:t>структуру, виды информационных ресурсов и основные виды услуг в сети Интернет;</w:t>
            </w:r>
          </w:p>
          <w:p w14:paraId="0852DF3F" w14:textId="77777777" w:rsidR="00E516FE" w:rsidRPr="00E516FE" w:rsidRDefault="00E516FE" w:rsidP="00E516FE">
            <w:pPr>
              <w:jc w:val="both"/>
              <w:rPr>
                <w:szCs w:val="28"/>
              </w:rPr>
            </w:pPr>
            <w:r w:rsidRPr="00E516FE">
              <w:rPr>
                <w:szCs w:val="28"/>
              </w:rPr>
              <w:t>основные виды угроз информационной безопасности и средства защиты информации;</w:t>
            </w:r>
          </w:p>
          <w:p w14:paraId="6E4B244A" w14:textId="77777777" w:rsidR="00E516FE" w:rsidRPr="00E516FE" w:rsidRDefault="00E516FE" w:rsidP="00E516FE">
            <w:pPr>
              <w:jc w:val="both"/>
              <w:rPr>
                <w:szCs w:val="28"/>
              </w:rPr>
            </w:pPr>
            <w:r w:rsidRPr="00E516FE">
              <w:rPr>
                <w:szCs w:val="28"/>
              </w:rPr>
              <w:t>принципы антивирусной защиты персонального компьютера;</w:t>
            </w:r>
          </w:p>
          <w:p w14:paraId="4B40DF63" w14:textId="2B80AB17" w:rsidR="005F1790" w:rsidRPr="00C502AF" w:rsidRDefault="00E516FE" w:rsidP="00E516FE">
            <w:pPr>
              <w:spacing w:line="216" w:lineRule="auto"/>
              <w:jc w:val="both"/>
              <w:rPr>
                <w:szCs w:val="28"/>
              </w:rPr>
            </w:pPr>
            <w:r w:rsidRPr="00E516FE">
              <w:rPr>
                <w:szCs w:val="28"/>
              </w:rPr>
              <w:t>состав мероприятий по защите персональных данных</w:t>
            </w:r>
            <w:r>
              <w:rPr>
                <w:szCs w:val="28"/>
              </w:rPr>
              <w:t>.</w:t>
            </w:r>
          </w:p>
        </w:tc>
      </w:tr>
    </w:tbl>
    <w:p w14:paraId="6C8411F8" w14:textId="77777777" w:rsidR="005F1790" w:rsidRPr="005F1790" w:rsidRDefault="005F1790" w:rsidP="005F1790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CB7911A" w14:textId="7EBA2A71" w:rsidR="005301AB" w:rsidRPr="005301AB" w:rsidRDefault="004F3EA2" w:rsidP="00720117">
      <w:pPr>
        <w:ind w:firstLine="709"/>
        <w:rPr>
          <w:b/>
        </w:rPr>
      </w:pPr>
      <w:r>
        <w:rPr>
          <w:b/>
        </w:rPr>
        <w:t>2</w:t>
      </w:r>
      <w:r w:rsidR="000C4274" w:rsidRPr="000C4274">
        <w:rPr>
          <w:b/>
        </w:rPr>
        <w:t>. Количество часов на освоение программы профессионального модуля</w:t>
      </w:r>
    </w:p>
    <w:p w14:paraId="19466F6F" w14:textId="77777777" w:rsidR="005301AB" w:rsidRDefault="005301AB" w:rsidP="008E0A5F">
      <w:pPr>
        <w:ind w:firstLine="709"/>
        <w:jc w:val="both"/>
      </w:pPr>
    </w:p>
    <w:p w14:paraId="3E2DB8C3" w14:textId="05638451" w:rsidR="005301AB" w:rsidRPr="00001158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 w:rsidRPr="005F1790">
        <w:t xml:space="preserve">Всего часов </w:t>
      </w:r>
      <w:r w:rsidRPr="00001158">
        <w:t xml:space="preserve">– </w:t>
      </w:r>
      <w:r w:rsidR="00E516FE">
        <w:t>966</w:t>
      </w:r>
      <w:r w:rsidRPr="00001158">
        <w:t xml:space="preserve"> час</w:t>
      </w:r>
      <w:r w:rsidR="00001158" w:rsidRPr="00001158">
        <w:t>ов</w:t>
      </w:r>
      <w:r w:rsidRPr="00001158">
        <w:t>, в том числе:</w:t>
      </w:r>
    </w:p>
    <w:p w14:paraId="34676AF2" w14:textId="6D1AD297"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>- учебной практики –</w:t>
      </w:r>
      <w:r w:rsidR="005F1790">
        <w:t xml:space="preserve"> </w:t>
      </w:r>
      <w:r w:rsidR="00701DB6">
        <w:t xml:space="preserve">360 </w:t>
      </w:r>
      <w:r w:rsidR="005F1790">
        <w:t>часов</w:t>
      </w:r>
    </w:p>
    <w:p w14:paraId="7E7E8A65" w14:textId="1A33968C"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 xml:space="preserve">- </w:t>
      </w:r>
      <w:r w:rsidR="005F1790">
        <w:t>производственной практики –</w:t>
      </w:r>
      <w:r w:rsidR="00701DB6">
        <w:t xml:space="preserve"> 3</w:t>
      </w:r>
      <w:r w:rsidR="00E516FE">
        <w:t>24</w:t>
      </w:r>
      <w:r w:rsidR="00701DB6">
        <w:t xml:space="preserve"> </w:t>
      </w:r>
      <w:r w:rsidR="005F1790">
        <w:t>час</w:t>
      </w:r>
      <w:r w:rsidR="00E516FE">
        <w:t>а</w:t>
      </w:r>
    </w:p>
    <w:p w14:paraId="54CC95A5" w14:textId="55D7CA9A" w:rsidR="005301AB" w:rsidRDefault="005301AB" w:rsidP="005301AB">
      <w:pPr>
        <w:jc w:val="both"/>
      </w:pPr>
    </w:p>
    <w:p w14:paraId="5284521B" w14:textId="394EBFAF" w:rsidR="00E516FE" w:rsidRDefault="00E516FE" w:rsidP="005301AB">
      <w:pPr>
        <w:jc w:val="both"/>
      </w:pPr>
    </w:p>
    <w:p w14:paraId="1D1C694E" w14:textId="660088CF" w:rsidR="00E516FE" w:rsidRDefault="00E516FE" w:rsidP="005301AB">
      <w:pPr>
        <w:jc w:val="both"/>
      </w:pPr>
    </w:p>
    <w:p w14:paraId="3D8D653C" w14:textId="77777777" w:rsidR="00E516FE" w:rsidRPr="008E0A5F" w:rsidRDefault="00E516FE" w:rsidP="005301AB">
      <w:pPr>
        <w:jc w:val="both"/>
      </w:pPr>
    </w:p>
    <w:p w14:paraId="4795B874" w14:textId="52A71175" w:rsidR="007D31E4" w:rsidRDefault="004F3EA2" w:rsidP="00230FC1">
      <w:pPr>
        <w:ind w:firstLine="709"/>
        <w:jc w:val="both"/>
        <w:rPr>
          <w:b/>
        </w:rPr>
      </w:pPr>
      <w:r>
        <w:rPr>
          <w:b/>
        </w:rPr>
        <w:lastRenderedPageBreak/>
        <w:t>3</w:t>
      </w:r>
      <w:r w:rsidR="007D31E4" w:rsidRPr="007D31E4">
        <w:rPr>
          <w:b/>
        </w:rPr>
        <w:t xml:space="preserve">. Содержание </w:t>
      </w:r>
      <w:r w:rsidR="00EB7410">
        <w:rPr>
          <w:b/>
        </w:rPr>
        <w:t>профессионального модуля</w:t>
      </w:r>
    </w:p>
    <w:p w14:paraId="6E558FDD" w14:textId="77777777" w:rsidR="00E44694" w:rsidRDefault="00E44694" w:rsidP="00230FC1">
      <w:pPr>
        <w:ind w:firstLine="709"/>
        <w:jc w:val="both"/>
        <w:rPr>
          <w:b/>
        </w:rPr>
      </w:pPr>
    </w:p>
    <w:p w14:paraId="40C792C2" w14:textId="77777777" w:rsidR="00E44694" w:rsidRPr="00E44694" w:rsidRDefault="00E44694" w:rsidP="00E44694">
      <w:pPr>
        <w:jc w:val="both"/>
        <w:rPr>
          <w:rFonts w:eastAsia="Calibri"/>
          <w:bCs/>
        </w:rPr>
      </w:pPr>
      <w:r w:rsidRPr="00E44694">
        <w:t>Раздел 1. Хранение цифровой информации</w:t>
      </w:r>
    </w:p>
    <w:p w14:paraId="4355E6A8" w14:textId="77777777" w:rsidR="00E44694" w:rsidRPr="00E44694" w:rsidRDefault="00E44694" w:rsidP="00E44694">
      <w:pPr>
        <w:jc w:val="both"/>
        <w:rPr>
          <w:rFonts w:eastAsia="Calibri"/>
          <w:bCs/>
        </w:rPr>
      </w:pPr>
      <w:proofErr w:type="gramStart"/>
      <w:r w:rsidRPr="00E44694">
        <w:rPr>
          <w:rFonts w:eastAsia="Calibri"/>
          <w:bCs/>
        </w:rPr>
        <w:t>МДК  02.01</w:t>
      </w:r>
      <w:proofErr w:type="gramEnd"/>
      <w:r w:rsidRPr="00E44694">
        <w:rPr>
          <w:rFonts w:eastAsia="Calibri"/>
          <w:bCs/>
        </w:rPr>
        <w:t xml:space="preserve"> </w:t>
      </w:r>
      <w:r w:rsidRPr="00E44694">
        <w:t>Технологии публикации цифровой  мультимедийной информации</w:t>
      </w:r>
    </w:p>
    <w:p w14:paraId="517E8E20" w14:textId="77777777" w:rsidR="00E44694" w:rsidRPr="00E44694" w:rsidRDefault="00E44694" w:rsidP="00E44694">
      <w:pPr>
        <w:ind w:firstLine="708"/>
        <w:jc w:val="both"/>
        <w:rPr>
          <w:rFonts w:eastAsia="Calibri"/>
          <w:bCs/>
        </w:rPr>
      </w:pPr>
      <w:r w:rsidRPr="00E44694">
        <w:rPr>
          <w:rFonts w:eastAsia="Calibri"/>
          <w:bCs/>
        </w:rPr>
        <w:t>Тема 1.1. Охрана труда при работе с ПК и компьютерным оборудованием</w:t>
      </w:r>
    </w:p>
    <w:p w14:paraId="7F1F4C52" w14:textId="77777777" w:rsidR="00E44694" w:rsidRPr="00E44694" w:rsidRDefault="00E44694" w:rsidP="00E44694">
      <w:pPr>
        <w:ind w:left="708"/>
        <w:jc w:val="both"/>
        <w:rPr>
          <w:rFonts w:eastAsia="Calibri"/>
          <w:bCs/>
        </w:rPr>
      </w:pPr>
      <w:r w:rsidRPr="00E44694">
        <w:rPr>
          <w:rFonts w:eastAsia="Calibri"/>
          <w:bCs/>
        </w:rPr>
        <w:t xml:space="preserve">Тема 1.2. </w:t>
      </w:r>
      <w:r w:rsidRPr="00E44694">
        <w:t>Формирование медиатеки для структурированного хранения и каталогизации цифровой информации.</w:t>
      </w:r>
    </w:p>
    <w:p w14:paraId="50ED29C8" w14:textId="637D13BC" w:rsidR="00E44694" w:rsidRPr="00E44694" w:rsidRDefault="00E44694" w:rsidP="00E44694">
      <w:pPr>
        <w:jc w:val="both"/>
      </w:pPr>
      <w:r w:rsidRPr="00E44694">
        <w:t>Раздел 2. Управление размещением цифровой информации на дисках персонального компьютера, а также дисковых хранилищах локальной и глобальной компьютерной сети.</w:t>
      </w:r>
    </w:p>
    <w:p w14:paraId="3568BA7E" w14:textId="77777777" w:rsidR="00E44694" w:rsidRPr="00E44694" w:rsidRDefault="00E44694" w:rsidP="00E44694">
      <w:pPr>
        <w:jc w:val="both"/>
        <w:rPr>
          <w:rFonts w:eastAsia="Calibri"/>
          <w:bCs/>
        </w:rPr>
      </w:pPr>
      <w:proofErr w:type="gramStart"/>
      <w:r w:rsidRPr="00E44694">
        <w:rPr>
          <w:rFonts w:eastAsia="Calibri"/>
          <w:bCs/>
        </w:rPr>
        <w:t>МДК  02.01</w:t>
      </w:r>
      <w:proofErr w:type="gramEnd"/>
      <w:r w:rsidRPr="00E44694">
        <w:rPr>
          <w:rFonts w:eastAsia="Calibri"/>
          <w:bCs/>
        </w:rPr>
        <w:t xml:space="preserve"> </w:t>
      </w:r>
      <w:r w:rsidRPr="00E44694">
        <w:t>Технологии публикации цифровой  мультимедийной информации</w:t>
      </w:r>
    </w:p>
    <w:p w14:paraId="0DC74FA4" w14:textId="77777777" w:rsidR="00E44694" w:rsidRPr="00E44694" w:rsidRDefault="00E44694" w:rsidP="00E44694">
      <w:pPr>
        <w:ind w:firstLine="708"/>
        <w:jc w:val="both"/>
        <w:rPr>
          <w:rFonts w:eastAsia="Calibri"/>
          <w:bCs/>
        </w:rPr>
      </w:pPr>
      <w:r w:rsidRPr="00E44694">
        <w:rPr>
          <w:rFonts w:eastAsia="Calibri"/>
          <w:bCs/>
        </w:rPr>
        <w:t>Тема 2.1 Защита информации</w:t>
      </w:r>
    </w:p>
    <w:p w14:paraId="3246EE37" w14:textId="77777777" w:rsidR="00E44694" w:rsidRPr="00E44694" w:rsidRDefault="00E44694" w:rsidP="00E44694">
      <w:pPr>
        <w:ind w:left="708"/>
        <w:jc w:val="both"/>
        <w:rPr>
          <w:rFonts w:eastAsia="Calibri"/>
          <w:bCs/>
        </w:rPr>
      </w:pPr>
      <w:r w:rsidRPr="00E44694">
        <w:rPr>
          <w:rFonts w:eastAsia="Calibri"/>
          <w:bCs/>
        </w:rPr>
        <w:t xml:space="preserve">Тема 2.2 Передача и размещение информации на дисках персонального компьютера, </w:t>
      </w:r>
      <w:r w:rsidRPr="00E44694">
        <w:t>а также дисковых хранилищах локальной и глобальной компьютерной сети</w:t>
      </w:r>
    </w:p>
    <w:p w14:paraId="662D9130" w14:textId="77777777" w:rsidR="00E44694" w:rsidRPr="00E44694" w:rsidRDefault="00E44694" w:rsidP="00E44694">
      <w:pPr>
        <w:jc w:val="both"/>
      </w:pPr>
      <w:r w:rsidRPr="00E44694">
        <w:t>Раздел 3. Тиражирование мультимедиа контента на различных съемных носителях информации.</w:t>
      </w:r>
    </w:p>
    <w:p w14:paraId="7D27DD23" w14:textId="77777777" w:rsidR="00E44694" w:rsidRPr="00E44694" w:rsidRDefault="00E44694" w:rsidP="00E44694">
      <w:pPr>
        <w:jc w:val="both"/>
        <w:rPr>
          <w:rFonts w:eastAsia="Calibri"/>
          <w:bCs/>
        </w:rPr>
      </w:pPr>
      <w:proofErr w:type="gramStart"/>
      <w:r w:rsidRPr="00E44694">
        <w:rPr>
          <w:rFonts w:eastAsia="Calibri"/>
          <w:bCs/>
        </w:rPr>
        <w:t>МДК  02.01</w:t>
      </w:r>
      <w:proofErr w:type="gramEnd"/>
      <w:r w:rsidRPr="00E44694">
        <w:rPr>
          <w:rFonts w:eastAsia="Calibri"/>
          <w:bCs/>
        </w:rPr>
        <w:t xml:space="preserve"> </w:t>
      </w:r>
      <w:r w:rsidRPr="00E44694">
        <w:t>Технологии публикации цифровой  мультимедийной информации</w:t>
      </w:r>
    </w:p>
    <w:p w14:paraId="7D5B8DD5" w14:textId="77777777" w:rsidR="00E44694" w:rsidRPr="00E44694" w:rsidRDefault="00E44694" w:rsidP="00E44694">
      <w:pPr>
        <w:ind w:firstLine="708"/>
        <w:jc w:val="both"/>
        <w:rPr>
          <w:rFonts w:eastAsia="Calibri"/>
          <w:bCs/>
        </w:rPr>
      </w:pPr>
      <w:r w:rsidRPr="00E44694">
        <w:rPr>
          <w:rFonts w:eastAsia="Calibri"/>
          <w:bCs/>
        </w:rPr>
        <w:t xml:space="preserve">Тема 3.1 </w:t>
      </w:r>
      <w:r w:rsidRPr="00E44694">
        <w:t>Тиражирование мультимедиа контента на различных съемных носителях информации.</w:t>
      </w:r>
    </w:p>
    <w:p w14:paraId="5D203090" w14:textId="506AF647" w:rsidR="00E44694" w:rsidRPr="00E44694" w:rsidRDefault="00E44694" w:rsidP="00E44694">
      <w:pPr>
        <w:jc w:val="both"/>
      </w:pPr>
      <w:r w:rsidRPr="00E44694">
        <w:t>Раздел 4. Публикация мультимедиа контента в сети Интернет.</w:t>
      </w:r>
    </w:p>
    <w:p w14:paraId="36F3EEDD" w14:textId="77777777" w:rsidR="00E44694" w:rsidRPr="00E44694" w:rsidRDefault="00E44694" w:rsidP="00E44694">
      <w:pPr>
        <w:jc w:val="both"/>
        <w:rPr>
          <w:rFonts w:eastAsia="Calibri"/>
          <w:bCs/>
        </w:rPr>
      </w:pPr>
      <w:proofErr w:type="gramStart"/>
      <w:r w:rsidRPr="00E44694">
        <w:rPr>
          <w:rFonts w:eastAsia="Calibri"/>
          <w:bCs/>
        </w:rPr>
        <w:t>МДК  02.01</w:t>
      </w:r>
      <w:proofErr w:type="gramEnd"/>
      <w:r w:rsidRPr="00E44694">
        <w:rPr>
          <w:rFonts w:eastAsia="Calibri"/>
          <w:bCs/>
        </w:rPr>
        <w:t xml:space="preserve"> </w:t>
      </w:r>
      <w:r w:rsidRPr="00E44694">
        <w:t>Технологии публикации цифровой  мультимедийной информации</w:t>
      </w:r>
    </w:p>
    <w:p w14:paraId="471F5300" w14:textId="77777777" w:rsidR="00E44694" w:rsidRPr="00E44694" w:rsidRDefault="00E44694" w:rsidP="00E44694">
      <w:pPr>
        <w:ind w:firstLine="708"/>
        <w:jc w:val="both"/>
        <w:rPr>
          <w:rFonts w:eastAsia="Calibri"/>
          <w:bCs/>
        </w:rPr>
      </w:pPr>
      <w:r w:rsidRPr="00E44694">
        <w:rPr>
          <w:rFonts w:eastAsia="Calibri"/>
          <w:bCs/>
        </w:rPr>
        <w:t>Тема 4.1. Навигация по ресурсам сети И</w:t>
      </w:r>
      <w:bookmarkStart w:id="0" w:name="_GoBack"/>
      <w:bookmarkEnd w:id="0"/>
      <w:r w:rsidRPr="00E44694">
        <w:rPr>
          <w:rFonts w:eastAsia="Calibri"/>
          <w:bCs/>
        </w:rPr>
        <w:t>нтернет</w:t>
      </w:r>
    </w:p>
    <w:p w14:paraId="17C0021E" w14:textId="77777777" w:rsidR="00E44694" w:rsidRPr="00E44694" w:rsidRDefault="00E44694" w:rsidP="00E44694">
      <w:pPr>
        <w:ind w:firstLine="708"/>
        <w:jc w:val="both"/>
        <w:rPr>
          <w:rFonts w:eastAsia="Calibri"/>
          <w:bCs/>
        </w:rPr>
      </w:pPr>
      <w:r w:rsidRPr="00E44694">
        <w:rPr>
          <w:rFonts w:eastAsia="Calibri"/>
          <w:bCs/>
        </w:rPr>
        <w:t>Тема 4.</w:t>
      </w:r>
      <w:proofErr w:type="gramStart"/>
      <w:r w:rsidRPr="00E44694">
        <w:rPr>
          <w:rFonts w:eastAsia="Calibri"/>
          <w:bCs/>
        </w:rPr>
        <w:t>2.Работа</w:t>
      </w:r>
      <w:proofErr w:type="gramEnd"/>
      <w:r w:rsidRPr="00E44694">
        <w:rPr>
          <w:rFonts w:eastAsia="Calibri"/>
          <w:bCs/>
        </w:rPr>
        <w:t xml:space="preserve"> с электронной почтой</w:t>
      </w:r>
    </w:p>
    <w:p w14:paraId="143CB67F" w14:textId="3C1DE794" w:rsidR="00701DB6" w:rsidRPr="00E44694" w:rsidRDefault="00E44694" w:rsidP="00E44694">
      <w:pPr>
        <w:ind w:firstLine="708"/>
        <w:jc w:val="both"/>
      </w:pPr>
      <w:r w:rsidRPr="00E44694">
        <w:t>Тема 4.3. Публикация мультимедиа контента в сети Интернет.</w:t>
      </w:r>
    </w:p>
    <w:p w14:paraId="69B6D428" w14:textId="77777777" w:rsidR="00844669" w:rsidRDefault="00844669" w:rsidP="00844669">
      <w:pPr>
        <w:jc w:val="both"/>
        <w:rPr>
          <w:b/>
          <w:color w:val="FF0000"/>
        </w:rPr>
      </w:pPr>
    </w:p>
    <w:sectPr w:rsidR="00844669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70963"/>
    <w:multiLevelType w:val="hybridMultilevel"/>
    <w:tmpl w:val="72BE4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454D9"/>
    <w:multiLevelType w:val="hybridMultilevel"/>
    <w:tmpl w:val="C07E59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F8F31F9"/>
    <w:multiLevelType w:val="hybridMultilevel"/>
    <w:tmpl w:val="B6A43066"/>
    <w:lvl w:ilvl="0" w:tplc="041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" w15:restartNumberingAfterBreak="0">
    <w:nsid w:val="5200233B"/>
    <w:multiLevelType w:val="hybridMultilevel"/>
    <w:tmpl w:val="B1D48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87B08"/>
    <w:multiLevelType w:val="hybridMultilevel"/>
    <w:tmpl w:val="569C0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7F1854"/>
    <w:multiLevelType w:val="hybridMultilevel"/>
    <w:tmpl w:val="0340FA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4B11616"/>
    <w:multiLevelType w:val="hybridMultilevel"/>
    <w:tmpl w:val="DA36CD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E4"/>
    <w:rsid w:val="00001158"/>
    <w:rsid w:val="00012DFE"/>
    <w:rsid w:val="00094CB2"/>
    <w:rsid w:val="000A4B17"/>
    <w:rsid w:val="000C4274"/>
    <w:rsid w:val="001F23AF"/>
    <w:rsid w:val="00230FC1"/>
    <w:rsid w:val="00270597"/>
    <w:rsid w:val="00320641"/>
    <w:rsid w:val="003513A1"/>
    <w:rsid w:val="00363C4E"/>
    <w:rsid w:val="003A4299"/>
    <w:rsid w:val="003B59B1"/>
    <w:rsid w:val="003E4014"/>
    <w:rsid w:val="003F1D3F"/>
    <w:rsid w:val="00400774"/>
    <w:rsid w:val="00406D3F"/>
    <w:rsid w:val="00444B2C"/>
    <w:rsid w:val="00483D56"/>
    <w:rsid w:val="004938E0"/>
    <w:rsid w:val="004E4051"/>
    <w:rsid w:val="004F3EA2"/>
    <w:rsid w:val="005301AB"/>
    <w:rsid w:val="005754D9"/>
    <w:rsid w:val="005F1790"/>
    <w:rsid w:val="006426B7"/>
    <w:rsid w:val="006A5F87"/>
    <w:rsid w:val="006B09DC"/>
    <w:rsid w:val="00701DB6"/>
    <w:rsid w:val="00711A52"/>
    <w:rsid w:val="00720117"/>
    <w:rsid w:val="00765AB0"/>
    <w:rsid w:val="007C02FD"/>
    <w:rsid w:val="007D31E4"/>
    <w:rsid w:val="007F5C55"/>
    <w:rsid w:val="00840CE2"/>
    <w:rsid w:val="00844669"/>
    <w:rsid w:val="00846AE5"/>
    <w:rsid w:val="00881DAC"/>
    <w:rsid w:val="008C0874"/>
    <w:rsid w:val="008E0A5F"/>
    <w:rsid w:val="00905E0A"/>
    <w:rsid w:val="009220EC"/>
    <w:rsid w:val="00975C61"/>
    <w:rsid w:val="009B3FD7"/>
    <w:rsid w:val="009D5A95"/>
    <w:rsid w:val="00A15CA4"/>
    <w:rsid w:val="00A27D36"/>
    <w:rsid w:val="00C502AF"/>
    <w:rsid w:val="00C52691"/>
    <w:rsid w:val="00D40D69"/>
    <w:rsid w:val="00D52339"/>
    <w:rsid w:val="00DF1911"/>
    <w:rsid w:val="00E33B09"/>
    <w:rsid w:val="00E44694"/>
    <w:rsid w:val="00E516FE"/>
    <w:rsid w:val="00E91FD8"/>
    <w:rsid w:val="00EA260D"/>
    <w:rsid w:val="00EB7410"/>
    <w:rsid w:val="00F44B17"/>
    <w:rsid w:val="00F83F92"/>
    <w:rsid w:val="00F9267A"/>
    <w:rsid w:val="00FA000E"/>
    <w:rsid w:val="00FF2532"/>
    <w:rsid w:val="00FF2C12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CDEB05"/>
  <w15:docId w15:val="{03716037-6DBB-49D9-AB8F-FFDF0B32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Юра</cp:lastModifiedBy>
  <cp:revision>10</cp:revision>
  <dcterms:created xsi:type="dcterms:W3CDTF">2022-04-11T06:37:00Z</dcterms:created>
  <dcterms:modified xsi:type="dcterms:W3CDTF">2023-09-24T19:39:00Z</dcterms:modified>
</cp:coreProperties>
</file>