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6876A6" w14:paraId="0DBA173D" w14:textId="77777777">
        <w:tc>
          <w:tcPr>
            <w:tcW w:w="1129" w:type="dxa"/>
          </w:tcPr>
          <w:p w14:paraId="0DCDBD18" w14:textId="77777777" w:rsidR="006876A6" w:rsidRDefault="00686FB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D8DEE05" wp14:editId="08F0FC54">
                      <wp:extent cx="533400" cy="704850"/>
                      <wp:effectExtent l="0" t="0" r="0" b="0"/>
                      <wp:docPr id="1" name="Рисунок 1" descr="C:\Users\T'rain\Desktop\логотип 2016 УКРТБдля документо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C:\Users\T'rain\Desktop\логотип 2016 УКРТБдля документов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2.00pt;height:55.50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503" w:type="dxa"/>
          </w:tcPr>
          <w:p w14:paraId="71C80905" w14:textId="77777777" w:rsidR="00CD54D3" w:rsidRDefault="00CD54D3" w:rsidP="00CD5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ПРОСВЕЩЕНИЯ РЕСПУБЛИКИ БАШКОРТОСТАН</w:t>
            </w:r>
          </w:p>
          <w:p w14:paraId="220EF25D" w14:textId="77777777" w:rsidR="00CD54D3" w:rsidRDefault="00CD54D3" w:rsidP="00CD54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14:paraId="3A84A4FB" w14:textId="3274A2D7" w:rsidR="006876A6" w:rsidRDefault="00CD54D3" w:rsidP="00CD54D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14:paraId="371A41C6" w14:textId="77777777" w:rsidR="006876A6" w:rsidRDefault="006876A6">
      <w:pPr>
        <w:shd w:val="clear" w:color="auto" w:fill="FFFFFF"/>
      </w:pPr>
    </w:p>
    <w:p w14:paraId="055A0EC4" w14:textId="77777777" w:rsidR="006876A6" w:rsidRDefault="006876A6">
      <w:pPr>
        <w:shd w:val="clear" w:color="auto" w:fill="FFFFFF"/>
        <w:ind w:left="754"/>
        <w:jc w:val="center"/>
      </w:pPr>
    </w:p>
    <w:p w14:paraId="6AF533C4" w14:textId="77777777" w:rsidR="006876A6" w:rsidRDefault="006876A6">
      <w:pPr>
        <w:ind w:left="4956"/>
        <w:jc w:val="both"/>
        <w:rPr>
          <w:sz w:val="28"/>
          <w:szCs w:val="28"/>
        </w:rPr>
      </w:pPr>
    </w:p>
    <w:tbl>
      <w:tblPr>
        <w:tblW w:w="10778" w:type="dxa"/>
        <w:tblInd w:w="-289" w:type="dxa"/>
        <w:tblLook w:val="04A0" w:firstRow="1" w:lastRow="0" w:firstColumn="1" w:lastColumn="0" w:noHBand="0" w:noVBand="1"/>
      </w:tblPr>
      <w:tblGrid>
        <w:gridCol w:w="5959"/>
        <w:gridCol w:w="4819"/>
      </w:tblGrid>
      <w:tr w:rsidR="006876A6" w14:paraId="5775C44C" w14:textId="77777777">
        <w:tc>
          <w:tcPr>
            <w:tcW w:w="5959" w:type="dxa"/>
          </w:tcPr>
          <w:p w14:paraId="5BCFD9BE" w14:textId="77777777" w:rsidR="006876A6" w:rsidRDefault="00686FBA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4FE12B75" w14:textId="77777777" w:rsidR="006876A6" w:rsidRDefault="00686FBA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ГЭК</w:t>
            </w:r>
          </w:p>
          <w:p w14:paraId="0C4D14C1" w14:textId="77777777" w:rsidR="006876A6" w:rsidRDefault="00686FBA">
            <w:pPr>
              <w:ind w:hanging="6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Д.В. Гуров</w:t>
            </w:r>
          </w:p>
          <w:p w14:paraId="0421DD26" w14:textId="40F8EFAB" w:rsidR="006876A6" w:rsidRDefault="00686FBA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«18» </w:t>
            </w:r>
            <w:bookmarkStart w:id="0" w:name="_GoBack"/>
            <w:bookmarkEnd w:id="0"/>
            <w:r w:rsidR="00D60602">
              <w:rPr>
                <w:sz w:val="28"/>
                <w:szCs w:val="28"/>
              </w:rPr>
              <w:t>ноября 2025</w:t>
            </w:r>
            <w:r>
              <w:rPr>
                <w:sz w:val="28"/>
                <w:szCs w:val="28"/>
              </w:rPr>
              <w:t xml:space="preserve"> г.</w:t>
            </w:r>
          </w:p>
          <w:p w14:paraId="222DB4A7" w14:textId="77777777" w:rsidR="006876A6" w:rsidRDefault="006876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4E7826D6" w14:textId="77777777" w:rsidR="006876A6" w:rsidRDefault="00686FBA">
            <w:pPr>
              <w:ind w:hanging="6"/>
              <w:jc w:val="both"/>
              <w:rPr>
                <w:sz w:val="28"/>
                <w:szCs w:val="28"/>
              </w:rPr>
            </w:pPr>
            <w:bookmarkStart w:id="1" w:name="OLE_LINK36"/>
            <w:bookmarkStart w:id="2" w:name="OLE_LINK37"/>
            <w:r>
              <w:rPr>
                <w:sz w:val="28"/>
                <w:szCs w:val="28"/>
              </w:rPr>
              <w:t xml:space="preserve">УТВЕРЖДАЮ </w:t>
            </w:r>
          </w:p>
          <w:p w14:paraId="7276B41C" w14:textId="77777777" w:rsidR="006876A6" w:rsidRDefault="00686FBA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УКРТБ</w:t>
            </w:r>
          </w:p>
          <w:p w14:paraId="4EE8843E" w14:textId="77777777" w:rsidR="006876A6" w:rsidRDefault="00686FBA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И.В. Нуйкин</w:t>
            </w:r>
          </w:p>
          <w:p w14:paraId="492611EB" w14:textId="60B90480" w:rsidR="006876A6" w:rsidRDefault="00686FBA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«18» </w:t>
            </w:r>
            <w:r w:rsidR="00D60602">
              <w:rPr>
                <w:sz w:val="28"/>
                <w:szCs w:val="28"/>
              </w:rPr>
              <w:t>ноября 2025</w:t>
            </w:r>
            <w:r>
              <w:rPr>
                <w:sz w:val="28"/>
                <w:szCs w:val="28"/>
              </w:rPr>
              <w:t xml:space="preserve"> г.</w:t>
            </w:r>
            <w:bookmarkEnd w:id="1"/>
            <w:bookmarkEnd w:id="2"/>
          </w:p>
          <w:p w14:paraId="548A4494" w14:textId="77777777" w:rsidR="006876A6" w:rsidRDefault="006876A6">
            <w:pPr>
              <w:jc w:val="both"/>
              <w:rPr>
                <w:sz w:val="28"/>
                <w:szCs w:val="28"/>
              </w:rPr>
            </w:pPr>
          </w:p>
        </w:tc>
      </w:tr>
    </w:tbl>
    <w:p w14:paraId="5BF86BFA" w14:textId="77777777" w:rsidR="006876A6" w:rsidRDefault="006876A6">
      <w:pPr>
        <w:ind w:left="4956"/>
        <w:jc w:val="both"/>
        <w:rPr>
          <w:sz w:val="28"/>
          <w:szCs w:val="28"/>
        </w:rPr>
      </w:pPr>
    </w:p>
    <w:p w14:paraId="645343E3" w14:textId="77777777" w:rsidR="006876A6" w:rsidRDefault="006876A6">
      <w:pPr>
        <w:shd w:val="clear" w:color="auto" w:fill="FFFFFF"/>
        <w:ind w:left="754"/>
        <w:jc w:val="center"/>
      </w:pPr>
    </w:p>
    <w:p w14:paraId="69605525" w14:textId="77777777" w:rsidR="006876A6" w:rsidRDefault="006876A6">
      <w:pPr>
        <w:shd w:val="clear" w:color="auto" w:fill="FFFFFF"/>
        <w:ind w:left="754"/>
        <w:jc w:val="center"/>
      </w:pPr>
    </w:p>
    <w:p w14:paraId="2FAF6C0C" w14:textId="77777777" w:rsidR="006876A6" w:rsidRDefault="00686FBA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ПРОГРАММА ГОСУДАРСТВЕННОЙ (ИТОГОВОЙ) АТТЕСТАЦИИ ВЫПУСКНИКОВ УКРТБ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br/>
        <w:t xml:space="preserve">ПО </w:t>
      </w:r>
      <w:bookmarkStart w:id="3" w:name="_Hlk148948187"/>
      <w:r>
        <w:rPr>
          <w:rFonts w:eastAsia="Times New Roman"/>
          <w:b/>
          <w:bCs/>
          <w:spacing w:val="-2"/>
          <w:sz w:val="24"/>
          <w:szCs w:val="24"/>
        </w:rPr>
        <w:t>СПЕЦИАЛЬНОСТИ</w:t>
      </w:r>
      <w:r>
        <w:rPr>
          <w:rFonts w:eastAsia="Times New Roman"/>
          <w:b/>
          <w:bCs/>
          <w:color w:val="FF0000"/>
          <w:spacing w:val="-2"/>
          <w:sz w:val="24"/>
          <w:szCs w:val="24"/>
        </w:rPr>
        <w:t xml:space="preserve"> </w:t>
      </w:r>
      <w:bookmarkEnd w:id="3"/>
      <w:r>
        <w:rPr>
          <w:rFonts w:eastAsia="Times New Roman"/>
          <w:b/>
          <w:bCs/>
          <w:color w:val="000000"/>
          <w:spacing w:val="-2"/>
          <w:sz w:val="24"/>
          <w:szCs w:val="24"/>
        </w:rPr>
        <w:t>СРЕДНЕГО ПРОФЕССИОНАЛЬНОГО ОБРАЗОВАНИЯ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196"/>
        <w:gridCol w:w="234"/>
        <w:gridCol w:w="714"/>
        <w:gridCol w:w="6373"/>
      </w:tblGrid>
      <w:tr w:rsidR="006876A6" w14:paraId="4D5E8953" w14:textId="77777777">
        <w:tc>
          <w:tcPr>
            <w:tcW w:w="1196" w:type="dxa"/>
            <w:tcBorders>
              <w:bottom w:val="single" w:sz="4" w:space="0" w:color="auto"/>
            </w:tcBorders>
          </w:tcPr>
          <w:p w14:paraId="77D0C8A5" w14:textId="77777777" w:rsidR="006876A6" w:rsidRDefault="00686FB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09.02.06</w:t>
            </w:r>
          </w:p>
        </w:tc>
        <w:tc>
          <w:tcPr>
            <w:tcW w:w="234" w:type="dxa"/>
          </w:tcPr>
          <w:p w14:paraId="1FAE5C4D" w14:textId="77777777" w:rsidR="006876A6" w:rsidRDefault="006876A6">
            <w:pPr>
              <w:ind w:firstLine="72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7F17C146" w14:textId="77777777" w:rsidR="006876A6" w:rsidRDefault="00686FBA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Сетевое и системное администрирование</w:t>
            </w:r>
          </w:p>
        </w:tc>
      </w:tr>
      <w:tr w:rsidR="006876A6" w14:paraId="34E564CB" w14:textId="77777777">
        <w:tc>
          <w:tcPr>
            <w:tcW w:w="1196" w:type="dxa"/>
            <w:tcBorders>
              <w:top w:val="single" w:sz="4" w:space="0" w:color="auto"/>
            </w:tcBorders>
          </w:tcPr>
          <w:p w14:paraId="3EC70866" w14:textId="77777777" w:rsidR="006876A6" w:rsidRDefault="00686FBA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код</w:t>
            </w:r>
          </w:p>
        </w:tc>
        <w:tc>
          <w:tcPr>
            <w:tcW w:w="234" w:type="dxa"/>
          </w:tcPr>
          <w:p w14:paraId="749A0353" w14:textId="77777777" w:rsidR="006876A6" w:rsidRDefault="006876A6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14:paraId="537E71ED" w14:textId="77777777" w:rsidR="006876A6" w:rsidRDefault="00686FBA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наименование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специальности/профессии</w:t>
            </w:r>
          </w:p>
        </w:tc>
      </w:tr>
      <w:tr w:rsidR="006876A6" w14:paraId="6F9221A9" w14:textId="77777777">
        <w:tc>
          <w:tcPr>
            <w:tcW w:w="2144" w:type="dxa"/>
            <w:gridSpan w:val="3"/>
          </w:tcPr>
          <w:p w14:paraId="5F589576" w14:textId="77777777" w:rsidR="006876A6" w:rsidRDefault="00686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Квалификация: 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46AC846" w14:textId="77777777" w:rsidR="006876A6" w:rsidRDefault="00686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и системный администратор</w:t>
            </w:r>
          </w:p>
        </w:tc>
      </w:tr>
      <w:tr w:rsidR="006876A6" w14:paraId="4803094A" w14:textId="77777777">
        <w:tc>
          <w:tcPr>
            <w:tcW w:w="1196" w:type="dxa"/>
          </w:tcPr>
          <w:p w14:paraId="54223060" w14:textId="77777777" w:rsidR="006876A6" w:rsidRDefault="006876A6">
            <w:pPr>
              <w:jc w:val="center"/>
              <w:rPr>
                <w:i/>
              </w:rPr>
            </w:pPr>
          </w:p>
        </w:tc>
        <w:tc>
          <w:tcPr>
            <w:tcW w:w="234" w:type="dxa"/>
          </w:tcPr>
          <w:p w14:paraId="3EA6C6F0" w14:textId="77777777" w:rsidR="006876A6" w:rsidRDefault="006876A6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2"/>
          </w:tcPr>
          <w:p w14:paraId="1F2ACCE4" w14:textId="77777777" w:rsidR="006876A6" w:rsidRDefault="00686FBA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наименование квалификации</w:t>
            </w:r>
          </w:p>
        </w:tc>
      </w:tr>
    </w:tbl>
    <w:p w14:paraId="37883A25" w14:textId="77777777" w:rsidR="006876A6" w:rsidRDefault="006876A6"/>
    <w:p w14:paraId="002B6441" w14:textId="77777777" w:rsidR="006876A6" w:rsidRDefault="006876A6"/>
    <w:p w14:paraId="1BB1B7AE" w14:textId="77777777" w:rsidR="006876A6" w:rsidRDefault="006876A6"/>
    <w:p w14:paraId="0BE04C2E" w14:textId="77777777" w:rsidR="006876A6" w:rsidRDefault="006876A6"/>
    <w:p w14:paraId="36D74AE4" w14:textId="77777777" w:rsidR="006876A6" w:rsidRDefault="006876A6"/>
    <w:p w14:paraId="7C60DFEC" w14:textId="77777777" w:rsidR="006876A6" w:rsidRDefault="006876A6"/>
    <w:p w14:paraId="2B7B4B6F" w14:textId="77777777" w:rsidR="006876A6" w:rsidRDefault="006876A6"/>
    <w:p w14:paraId="3409ADFA" w14:textId="77777777" w:rsidR="006876A6" w:rsidRDefault="006876A6"/>
    <w:tbl>
      <w:tblPr>
        <w:tblW w:w="10354" w:type="dxa"/>
        <w:tblInd w:w="-431" w:type="dxa"/>
        <w:tblLook w:val="04A0" w:firstRow="1" w:lastRow="0" w:firstColumn="1" w:lastColumn="0" w:noHBand="0" w:noVBand="1"/>
      </w:tblPr>
      <w:tblGrid>
        <w:gridCol w:w="5393"/>
        <w:gridCol w:w="4961"/>
      </w:tblGrid>
      <w:tr w:rsidR="006876A6" w14:paraId="41515C88" w14:textId="77777777">
        <w:tc>
          <w:tcPr>
            <w:tcW w:w="5393" w:type="dxa"/>
          </w:tcPr>
          <w:p w14:paraId="726422B0" w14:textId="77777777" w:rsidR="006876A6" w:rsidRDefault="006876A6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93B619" w14:textId="77777777" w:rsidR="006876A6" w:rsidRDefault="00686FBA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СОГЛАСОВАНО</w:t>
            </w:r>
          </w:p>
          <w:p w14:paraId="6BBD8FCE" w14:textId="77777777" w:rsidR="006876A6" w:rsidRDefault="00686FBA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Зам. директора ГБПОУ УКРТБ</w:t>
            </w:r>
          </w:p>
          <w:p w14:paraId="6242D0EA" w14:textId="77777777" w:rsidR="006876A6" w:rsidRDefault="00686FBA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__________________Л.Р. Туктарова</w:t>
            </w:r>
          </w:p>
          <w:p w14:paraId="38557D3F" w14:textId="77777777" w:rsidR="006876A6" w:rsidRDefault="00686FBA">
            <w:pPr>
              <w:shd w:val="clear" w:color="auto" w:fill="FFFFFF"/>
              <w:spacing w:before="120" w:after="120" w:line="274" w:lineRule="exact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Методист</w:t>
            </w:r>
          </w:p>
          <w:p w14:paraId="42B2A45E" w14:textId="173E9CA7" w:rsidR="006876A6" w:rsidRPr="00686FBA" w:rsidRDefault="00686FBA">
            <w:pPr>
              <w:shd w:val="clear" w:color="auto" w:fill="FFFFFF"/>
              <w:spacing w:before="120" w:after="120" w:line="274" w:lineRule="exact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__________________ Э.Р. Кабирова</w:t>
            </w:r>
          </w:p>
          <w:p w14:paraId="5A5872C1" w14:textId="77777777" w:rsidR="006876A6" w:rsidRDefault="00686FBA">
            <w:pPr>
              <w:shd w:val="clear" w:color="auto" w:fill="FFFFFF"/>
              <w:spacing w:before="120" w:after="120" w:line="274" w:lineRule="exact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Зав. кафедрой ТКС, ССА и ОИБ</w:t>
            </w:r>
          </w:p>
          <w:p w14:paraId="0E373055" w14:textId="77777777" w:rsidR="006876A6" w:rsidRDefault="006876A6">
            <w:pPr>
              <w:shd w:val="clear" w:color="auto" w:fill="FFFFFF"/>
              <w:spacing w:before="120" w:after="120" w:line="274" w:lineRule="exact"/>
              <w:rPr>
                <w:rFonts w:eastAsia="Times New Roman"/>
                <w:spacing w:val="-2"/>
                <w:sz w:val="28"/>
                <w:szCs w:val="28"/>
              </w:rPr>
            </w:pPr>
          </w:p>
          <w:p w14:paraId="7645D4AA" w14:textId="03638BC5" w:rsidR="006876A6" w:rsidRDefault="00686FBA">
            <w:pPr>
              <w:shd w:val="clear" w:color="auto" w:fill="FFFFFF"/>
              <w:spacing w:before="120" w:after="120" w:line="274" w:lineRule="exact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__________________ Э.Р.Елистратова </w:t>
            </w:r>
          </w:p>
          <w:p w14:paraId="6FFC68E7" w14:textId="77777777" w:rsidR="006876A6" w:rsidRDefault="006876A6">
            <w:pPr>
              <w:shd w:val="clear" w:color="auto" w:fill="FFFFFF"/>
              <w:spacing w:before="120" w:after="120" w:line="274" w:lineRule="exact"/>
            </w:pPr>
          </w:p>
        </w:tc>
      </w:tr>
    </w:tbl>
    <w:p w14:paraId="6957958F" w14:textId="77777777" w:rsidR="006876A6" w:rsidRDefault="006876A6"/>
    <w:p w14:paraId="60118C14" w14:textId="77777777" w:rsidR="006876A6" w:rsidRDefault="006876A6"/>
    <w:p w14:paraId="1C37C225" w14:textId="77777777" w:rsidR="006876A6" w:rsidRDefault="006876A6"/>
    <w:p w14:paraId="221FC7FB" w14:textId="77777777" w:rsidR="006876A6" w:rsidRDefault="006876A6">
      <w:pPr>
        <w:rPr>
          <w:sz w:val="22"/>
        </w:rPr>
      </w:pPr>
    </w:p>
    <w:p w14:paraId="3847A70D" w14:textId="59863E57" w:rsidR="006876A6" w:rsidRDefault="00686FBA">
      <w:pPr>
        <w:jc w:val="center"/>
        <w:rPr>
          <w:sz w:val="28"/>
          <w:szCs w:val="24"/>
        </w:rPr>
      </w:pPr>
      <w:r>
        <w:rPr>
          <w:sz w:val="28"/>
          <w:szCs w:val="24"/>
        </w:rPr>
        <w:t>Уфа 202</w:t>
      </w:r>
      <w:r w:rsidR="006522C0">
        <w:rPr>
          <w:sz w:val="28"/>
          <w:szCs w:val="24"/>
        </w:rPr>
        <w:t>5</w:t>
      </w:r>
      <w:r>
        <w:rPr>
          <w:sz w:val="28"/>
          <w:szCs w:val="24"/>
        </w:rPr>
        <w:t xml:space="preserve"> год</w:t>
      </w:r>
      <w:r>
        <w:rPr>
          <w:sz w:val="28"/>
          <w:szCs w:val="24"/>
        </w:rPr>
        <w:br w:type="page" w:clear="all"/>
      </w:r>
    </w:p>
    <w:p w14:paraId="2FE06069" w14:textId="77777777" w:rsidR="006876A6" w:rsidRDefault="0068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4DDF68F2" w14:textId="77777777" w:rsidR="006876A6" w:rsidRDefault="006876A6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43"/>
        <w:gridCol w:w="512"/>
      </w:tblGrid>
      <w:tr w:rsidR="006876A6" w14:paraId="408CE63E" w14:textId="77777777">
        <w:tc>
          <w:tcPr>
            <w:tcW w:w="8843" w:type="dxa"/>
            <w:shd w:val="clear" w:color="auto" w:fill="auto"/>
            <w:vAlign w:val="bottom"/>
          </w:tcPr>
          <w:p w14:paraId="0EC9ECBA" w14:textId="77777777" w:rsidR="006876A6" w:rsidRDefault="00686FB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Общие положения………………………………………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.………….</w:t>
            </w:r>
          </w:p>
        </w:tc>
        <w:tc>
          <w:tcPr>
            <w:tcW w:w="512" w:type="dxa"/>
            <w:shd w:val="clear" w:color="auto" w:fill="auto"/>
            <w:vAlign w:val="bottom"/>
          </w:tcPr>
          <w:p w14:paraId="738B42C1" w14:textId="77777777" w:rsidR="006876A6" w:rsidRDefault="00686FB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6A6" w14:paraId="26E086EA" w14:textId="77777777">
        <w:tc>
          <w:tcPr>
            <w:tcW w:w="8843" w:type="dxa"/>
            <w:shd w:val="clear" w:color="auto" w:fill="auto"/>
            <w:vAlign w:val="bottom"/>
          </w:tcPr>
          <w:p w14:paraId="7869A360" w14:textId="77777777" w:rsidR="006876A6" w:rsidRDefault="00686FB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Процедура проведения государственной итоговой аттестации…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12" w:type="dxa"/>
            <w:shd w:val="clear" w:color="auto" w:fill="auto"/>
            <w:vAlign w:val="bottom"/>
          </w:tcPr>
          <w:p w14:paraId="07AD8553" w14:textId="77777777" w:rsidR="006876A6" w:rsidRDefault="00686FBA">
            <w:pPr>
              <w:spacing w:before="120"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6876A6" w14:paraId="451CBC38" w14:textId="77777777">
        <w:tc>
          <w:tcPr>
            <w:tcW w:w="8843" w:type="dxa"/>
            <w:shd w:val="clear" w:color="auto" w:fill="auto"/>
            <w:vAlign w:val="bottom"/>
          </w:tcPr>
          <w:p w14:paraId="0EA4769C" w14:textId="77777777" w:rsidR="006876A6" w:rsidRDefault="00686FB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Требования к выпускной квалификационной работе…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.………...</w:t>
            </w:r>
          </w:p>
        </w:tc>
        <w:tc>
          <w:tcPr>
            <w:tcW w:w="512" w:type="dxa"/>
            <w:shd w:val="clear" w:color="auto" w:fill="auto"/>
            <w:vAlign w:val="bottom"/>
          </w:tcPr>
          <w:p w14:paraId="5666E99B" w14:textId="77777777" w:rsidR="006876A6" w:rsidRDefault="00686FBA">
            <w:pPr>
              <w:spacing w:before="120"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6876A6" w14:paraId="09ED61CF" w14:textId="77777777">
        <w:tc>
          <w:tcPr>
            <w:tcW w:w="8843" w:type="dxa"/>
            <w:shd w:val="clear" w:color="auto" w:fill="auto"/>
            <w:vAlign w:val="bottom"/>
          </w:tcPr>
          <w:p w14:paraId="7A6D932C" w14:textId="77777777" w:rsidR="006876A6" w:rsidRDefault="00686FB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Оценка результатов государственной итоговой аттестации...…………</w:t>
            </w:r>
          </w:p>
        </w:tc>
        <w:tc>
          <w:tcPr>
            <w:tcW w:w="512" w:type="dxa"/>
            <w:shd w:val="clear" w:color="auto" w:fill="auto"/>
            <w:vAlign w:val="bottom"/>
          </w:tcPr>
          <w:p w14:paraId="58B3EF3A" w14:textId="77777777" w:rsidR="006876A6" w:rsidRDefault="00686FBA">
            <w:pPr>
              <w:spacing w:before="120"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6876A6" w14:paraId="1E3557FB" w14:textId="77777777">
        <w:tc>
          <w:tcPr>
            <w:tcW w:w="8843" w:type="dxa"/>
            <w:shd w:val="clear" w:color="auto" w:fill="auto"/>
            <w:vAlign w:val="bottom"/>
          </w:tcPr>
          <w:p w14:paraId="72CDFE97" w14:textId="77777777" w:rsidR="006876A6" w:rsidRDefault="00686FBA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Порядок апелляции и пересдачи государственной итоговой аттестации………………………………………………………...</w:t>
            </w:r>
          </w:p>
        </w:tc>
        <w:tc>
          <w:tcPr>
            <w:tcW w:w="512" w:type="dxa"/>
            <w:shd w:val="clear" w:color="auto" w:fill="auto"/>
            <w:vAlign w:val="bottom"/>
          </w:tcPr>
          <w:p w14:paraId="63ACD021" w14:textId="77777777" w:rsidR="006876A6" w:rsidRDefault="006876A6">
            <w:pPr>
              <w:spacing w:before="120" w:after="120"/>
              <w:rPr>
                <w:sz w:val="28"/>
                <w:szCs w:val="28"/>
              </w:rPr>
            </w:pPr>
          </w:p>
          <w:p w14:paraId="77B963C4" w14:textId="2362BC09" w:rsidR="006876A6" w:rsidRDefault="00686FBA">
            <w:pPr>
              <w:spacing w:before="120"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34407B">
              <w:rPr>
                <w:sz w:val="28"/>
                <w:szCs w:val="28"/>
              </w:rPr>
              <w:t>5</w:t>
            </w:r>
          </w:p>
        </w:tc>
      </w:tr>
      <w:tr w:rsidR="006876A6" w14:paraId="0BDB1C2C" w14:textId="77777777">
        <w:tc>
          <w:tcPr>
            <w:tcW w:w="8843" w:type="dxa"/>
            <w:shd w:val="clear" w:color="auto" w:fill="auto"/>
            <w:vAlign w:val="bottom"/>
          </w:tcPr>
          <w:p w14:paraId="7F7D02BC" w14:textId="77777777" w:rsidR="006876A6" w:rsidRDefault="00686FB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1. Примерная тематика выпускных квалификационных работ…………...………………………………………………………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12" w:type="dxa"/>
            <w:shd w:val="clear" w:color="auto" w:fill="auto"/>
            <w:vAlign w:val="bottom"/>
          </w:tcPr>
          <w:p w14:paraId="79DEDC3B" w14:textId="77777777" w:rsidR="006876A6" w:rsidRDefault="006876A6">
            <w:pPr>
              <w:spacing w:before="120" w:after="120"/>
              <w:rPr>
                <w:sz w:val="28"/>
                <w:szCs w:val="28"/>
              </w:rPr>
            </w:pPr>
          </w:p>
          <w:p w14:paraId="75B3C009" w14:textId="7A93588F" w:rsidR="006876A6" w:rsidRDefault="00686FBA">
            <w:pPr>
              <w:spacing w:before="120"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34407B">
              <w:rPr>
                <w:sz w:val="28"/>
                <w:szCs w:val="28"/>
              </w:rPr>
              <w:t>8</w:t>
            </w:r>
          </w:p>
        </w:tc>
      </w:tr>
      <w:tr w:rsidR="006876A6" w14:paraId="2B0422B6" w14:textId="77777777">
        <w:tc>
          <w:tcPr>
            <w:tcW w:w="8843" w:type="dxa"/>
            <w:shd w:val="clear" w:color="auto" w:fill="auto"/>
            <w:vAlign w:val="bottom"/>
          </w:tcPr>
          <w:p w14:paraId="6FD4840C" w14:textId="77777777" w:rsidR="006876A6" w:rsidRDefault="00686FB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2. Примерное задание для демонстрационного экзамена…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……………………………………………………………..</w:t>
            </w:r>
          </w:p>
        </w:tc>
        <w:tc>
          <w:tcPr>
            <w:tcW w:w="512" w:type="dxa"/>
            <w:shd w:val="clear" w:color="auto" w:fill="auto"/>
            <w:vAlign w:val="bottom"/>
          </w:tcPr>
          <w:p w14:paraId="46DAA5D0" w14:textId="77777777" w:rsidR="006876A6" w:rsidRDefault="006876A6">
            <w:pPr>
              <w:spacing w:before="120" w:after="120"/>
              <w:rPr>
                <w:sz w:val="28"/>
                <w:szCs w:val="28"/>
              </w:rPr>
            </w:pPr>
          </w:p>
          <w:p w14:paraId="4D17F44E" w14:textId="4ABC7ABF" w:rsidR="006876A6" w:rsidRPr="0034407B" w:rsidRDefault="0034407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14:paraId="58B479CE" w14:textId="77777777" w:rsidR="006876A6" w:rsidRDefault="006876A6">
      <w:pPr>
        <w:jc w:val="center"/>
        <w:rPr>
          <w:b/>
          <w:sz w:val="24"/>
        </w:rPr>
      </w:pPr>
    </w:p>
    <w:p w14:paraId="1EB1BDF0" w14:textId="77777777" w:rsidR="006876A6" w:rsidRDefault="00686FBA">
      <w:pPr>
        <w:pStyle w:val="afb"/>
        <w:jc w:val="center"/>
        <w:rPr>
          <w:b/>
        </w:rPr>
      </w:pPr>
      <w:r>
        <w:rPr>
          <w:b/>
        </w:rPr>
        <w:br w:type="page" w:clear="all"/>
      </w:r>
      <w:r>
        <w:rPr>
          <w:b/>
        </w:rPr>
        <w:lastRenderedPageBreak/>
        <w:t>1. ОБЩИЕ ПОЛОЖЕНИЯ</w:t>
      </w:r>
    </w:p>
    <w:p w14:paraId="23D05B75" w14:textId="77777777" w:rsidR="006876A6" w:rsidRDefault="006876A6">
      <w:pPr>
        <w:pStyle w:val="afb"/>
      </w:pPr>
    </w:p>
    <w:p w14:paraId="0B5164FC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1.1. Область применения программы ГИА</w:t>
      </w:r>
    </w:p>
    <w:p w14:paraId="4C9BC3FB" w14:textId="77777777" w:rsidR="006876A6" w:rsidRDefault="006876A6">
      <w:pPr>
        <w:jc w:val="center"/>
        <w:rPr>
          <w:b/>
          <w:sz w:val="24"/>
          <w:szCs w:val="24"/>
        </w:rPr>
      </w:pPr>
    </w:p>
    <w:p w14:paraId="0EBA4303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по специальности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4"/>
        <w:gridCol w:w="7097"/>
      </w:tblGrid>
      <w:tr w:rsidR="006876A6" w14:paraId="2136C06E" w14:textId="77777777">
        <w:tc>
          <w:tcPr>
            <w:tcW w:w="1196" w:type="dxa"/>
            <w:tcBorders>
              <w:right w:val="none" w:sz="4" w:space="0" w:color="000000"/>
            </w:tcBorders>
          </w:tcPr>
          <w:p w14:paraId="1AA980DD" w14:textId="77777777" w:rsidR="006876A6" w:rsidRDefault="00686FB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09.02.06</w:t>
            </w:r>
          </w:p>
        </w:tc>
        <w:tc>
          <w:tcPr>
            <w:tcW w:w="2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C16FA8" w14:textId="77777777" w:rsidR="006876A6" w:rsidRDefault="006876A6">
            <w:pPr>
              <w:ind w:firstLine="7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</w:tcPr>
          <w:p w14:paraId="5EE563E9" w14:textId="77777777" w:rsidR="006876A6" w:rsidRDefault="00686FBA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Сетевое и системное администрирование</w:t>
            </w:r>
          </w:p>
        </w:tc>
      </w:tr>
      <w:tr w:rsidR="006876A6" w14:paraId="4669C949" w14:textId="77777777">
        <w:tc>
          <w:tcPr>
            <w:tcW w:w="1196" w:type="dxa"/>
            <w:tcBorders>
              <w:bottom w:val="none" w:sz="4" w:space="0" w:color="000000"/>
              <w:right w:val="none" w:sz="4" w:space="0" w:color="000000"/>
            </w:tcBorders>
          </w:tcPr>
          <w:p w14:paraId="4C810D2F" w14:textId="77777777" w:rsidR="006876A6" w:rsidRDefault="00686FBA">
            <w:pPr>
              <w:jc w:val="center"/>
            </w:pPr>
            <w:r>
              <w:rPr>
                <w:i/>
              </w:rPr>
              <w:t>код</w:t>
            </w:r>
          </w:p>
        </w:tc>
        <w:tc>
          <w:tcPr>
            <w:tcW w:w="2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E39A05" w14:textId="77777777" w:rsidR="006876A6" w:rsidRDefault="006876A6">
            <w:pPr>
              <w:ind w:firstLine="720"/>
              <w:jc w:val="both"/>
            </w:pPr>
          </w:p>
        </w:tc>
        <w:tc>
          <w:tcPr>
            <w:tcW w:w="709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</w:tcBorders>
          </w:tcPr>
          <w:p w14:paraId="6F987267" w14:textId="77777777" w:rsidR="006876A6" w:rsidRDefault="00686FBA">
            <w:pPr>
              <w:jc w:val="center"/>
            </w:pPr>
            <w:r>
              <w:rPr>
                <w:i/>
              </w:rPr>
              <w:t>наименование специальности/профессии</w:t>
            </w:r>
          </w:p>
        </w:tc>
      </w:tr>
    </w:tbl>
    <w:p w14:paraId="635BD6B3" w14:textId="77777777" w:rsidR="006876A6" w:rsidRDefault="00686FBA">
      <w:pPr>
        <w:jc w:val="both"/>
        <w:rPr>
          <w:sz w:val="24"/>
          <w:szCs w:val="24"/>
        </w:rPr>
      </w:pPr>
      <w:r>
        <w:rPr>
          <w:sz w:val="24"/>
          <w:szCs w:val="24"/>
        </w:rPr>
        <w:t>утвержденного Приказом Министерства образования и науки 9 декабря 2016 года № 1550 (зарегистрирован Министерством юстиции Российской Федерации 26 декабря 2016г.,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>регистрационный №44944).</w:t>
      </w:r>
    </w:p>
    <w:p w14:paraId="5548816B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Квалификация выпускника: Сетевой и системный администратор</w:t>
      </w:r>
    </w:p>
    <w:p w14:paraId="5999D164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программа реализуется на базе основного общего образования.</w:t>
      </w:r>
    </w:p>
    <w:p w14:paraId="7D02DC44" w14:textId="77777777" w:rsidR="006876A6" w:rsidRDefault="006876A6">
      <w:pPr>
        <w:jc w:val="center"/>
        <w:rPr>
          <w:b/>
          <w:sz w:val="24"/>
          <w:szCs w:val="24"/>
        </w:rPr>
      </w:pPr>
    </w:p>
    <w:p w14:paraId="71C90EF7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1.2. Цели и задачи государственной итоговой аттестации</w:t>
      </w:r>
    </w:p>
    <w:p w14:paraId="49501A15" w14:textId="77777777" w:rsidR="006876A6" w:rsidRDefault="006876A6">
      <w:pPr>
        <w:jc w:val="center"/>
        <w:rPr>
          <w:b/>
          <w:sz w:val="24"/>
          <w:szCs w:val="24"/>
        </w:rPr>
      </w:pPr>
    </w:p>
    <w:p w14:paraId="21057751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</w:t>
      </w:r>
    </w:p>
    <w:p w14:paraId="69BF102D" w14:textId="77777777" w:rsidR="006876A6" w:rsidRDefault="006876A6">
      <w:pPr>
        <w:ind w:firstLine="709"/>
        <w:jc w:val="both"/>
        <w:rPr>
          <w:sz w:val="24"/>
          <w:szCs w:val="24"/>
        </w:rPr>
      </w:pPr>
    </w:p>
    <w:p w14:paraId="61DC7F90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1.3. Нормативные правовые документы и локальные акты, регулирующие вопросы организации и проведения ГИА</w:t>
      </w:r>
    </w:p>
    <w:p w14:paraId="6316A2C2" w14:textId="77777777" w:rsidR="006876A6" w:rsidRDefault="006876A6">
      <w:pPr>
        <w:jc w:val="center"/>
        <w:rPr>
          <w:b/>
          <w:sz w:val="24"/>
          <w:szCs w:val="24"/>
        </w:rPr>
      </w:pPr>
    </w:p>
    <w:p w14:paraId="766ED872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Федеральный закон от 29 декабря 2012 г. № 273-ФЗ «Об образовании в Российской Федерации» (с изменениями);</w:t>
      </w:r>
    </w:p>
    <w:p w14:paraId="157283CE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Федеральный государственный стандарт среднего профессионального образования по специальности «09.02.06 Сетевое и системное администрирование», утвержденный Приказом Министерства образования и науки 9 декабря 2016 года № 1548 (зарегистрирован Министерством юстиции Российской Федерации 26 декабря 2016г., регистрационный №44978);</w:t>
      </w:r>
    </w:p>
    <w:p w14:paraId="65372903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Приказ Министерства просвещения Российской Федерации от 24 августа 2022 г.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102D3441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Приказ Министерства просвещения Российской Федерации от 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313A6520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Приказ Министерства просвещения Российской Федерации от 17 мая 2022 г. №336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образования»;</w:t>
      </w:r>
    </w:p>
    <w:p w14:paraId="2846495A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Положение о проведении государственной итоговой аттестации с использованием механизма демонстрационного экзамена</w:t>
      </w:r>
    </w:p>
    <w:p w14:paraId="2B78DB89" w14:textId="77777777" w:rsidR="006876A6" w:rsidRDefault="006876A6">
      <w:pPr>
        <w:jc w:val="center"/>
        <w:rPr>
          <w:b/>
          <w:sz w:val="24"/>
          <w:szCs w:val="24"/>
        </w:rPr>
      </w:pPr>
    </w:p>
    <w:p w14:paraId="568AE871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1.4 Формы проведения государственной итоговой аттестации</w:t>
      </w:r>
    </w:p>
    <w:p w14:paraId="2A041071" w14:textId="77777777" w:rsidR="006876A6" w:rsidRDefault="006876A6">
      <w:pPr>
        <w:jc w:val="center"/>
        <w:rPr>
          <w:b/>
          <w:sz w:val="24"/>
          <w:szCs w:val="24"/>
        </w:rPr>
      </w:pPr>
    </w:p>
    <w:p w14:paraId="2487301F" w14:textId="77777777" w:rsidR="006522C0" w:rsidRDefault="006522C0" w:rsidP="006522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итоговая аттестация в соответствии с ФГОС СПО проводится в форме </w:t>
      </w:r>
      <w:r>
        <w:rPr>
          <w:sz w:val="24"/>
          <w:szCs w:val="24"/>
        </w:rPr>
        <w:lastRenderedPageBreak/>
        <w:t>защиты выпускной квалификационной работы, которая выполняется в виде дипломной работы (дипломного проекта) и демонстрационного экзамена.</w:t>
      </w:r>
    </w:p>
    <w:p w14:paraId="4BF3A88C" w14:textId="77777777" w:rsidR="006876A6" w:rsidRDefault="006876A6">
      <w:pPr>
        <w:ind w:firstLine="709"/>
        <w:rPr>
          <w:sz w:val="24"/>
          <w:szCs w:val="24"/>
        </w:rPr>
      </w:pPr>
    </w:p>
    <w:p w14:paraId="5D95CEE9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1.5 Требования к уровню подготовки выпускника по профессиональной образовательной программе в соответствии с ФГОС СПО</w:t>
      </w:r>
    </w:p>
    <w:p w14:paraId="572FA87E" w14:textId="77777777" w:rsidR="006876A6" w:rsidRDefault="006876A6">
      <w:pPr>
        <w:ind w:firstLine="709"/>
        <w:rPr>
          <w:sz w:val="24"/>
          <w:szCs w:val="24"/>
        </w:rPr>
      </w:pPr>
    </w:p>
    <w:p w14:paraId="5A5FE089" w14:textId="77777777" w:rsidR="006876A6" w:rsidRDefault="00686FBA">
      <w:pPr>
        <w:pStyle w:val="afb"/>
        <w:ind w:firstLine="709"/>
        <w:jc w:val="both"/>
      </w:pPr>
      <w:r>
        <w:t>1.5.1 Выпускник, освоивший образовательную программу, должен обладать следующими общими компетенциями:</w:t>
      </w:r>
    </w:p>
    <w:p w14:paraId="2B35BDCA" w14:textId="77777777" w:rsidR="006876A6" w:rsidRDefault="00686FBA">
      <w:pPr>
        <w:pStyle w:val="afb"/>
        <w:ind w:firstLine="709"/>
        <w:jc w:val="both"/>
      </w:pPr>
      <w:r>
        <w:t>ОК 01. Выбирать способы решения задач профессиональной деятельности, применительно к различным контекстам.</w:t>
      </w:r>
    </w:p>
    <w:p w14:paraId="47BEB5F0" w14:textId="77777777" w:rsidR="006876A6" w:rsidRDefault="00686FBA">
      <w:pPr>
        <w:pStyle w:val="afb"/>
        <w:ind w:firstLine="709"/>
        <w:jc w:val="both"/>
      </w:pPr>
      <w: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7A56A3EE" w14:textId="77777777" w:rsidR="006876A6" w:rsidRDefault="00686FBA">
      <w:pPr>
        <w:pStyle w:val="afb"/>
        <w:ind w:firstLine="709"/>
        <w:jc w:val="both"/>
      </w:pPr>
      <w:r>
        <w:t>ОК 03. Планировать и реализовывать собственное профессиональное и личностное развитие.</w:t>
      </w:r>
    </w:p>
    <w:p w14:paraId="68DBE94E" w14:textId="77777777" w:rsidR="006876A6" w:rsidRDefault="00686FBA">
      <w:pPr>
        <w:pStyle w:val="afb"/>
        <w:ind w:firstLine="709"/>
        <w:jc w:val="both"/>
      </w:pPr>
      <w:r>
        <w:t>ОК 04. Работать в коллективе и команде, эффективно взаимодействовать с коллегами, руководством, клиентами.</w:t>
      </w:r>
    </w:p>
    <w:p w14:paraId="57923B50" w14:textId="77777777" w:rsidR="006876A6" w:rsidRDefault="00686FBA">
      <w:pPr>
        <w:pStyle w:val="afb"/>
        <w:ind w:firstLine="709"/>
        <w:jc w:val="both"/>
      </w:pPr>
      <w: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1FFA4E12" w14:textId="77777777" w:rsidR="006876A6" w:rsidRDefault="00686FBA">
      <w:pPr>
        <w:pStyle w:val="afb"/>
        <w:ind w:firstLine="709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6091D27E" w14:textId="77777777" w:rsidR="006876A6" w:rsidRDefault="00686FBA">
      <w:pPr>
        <w:pStyle w:val="afb"/>
        <w:ind w:firstLine="709"/>
        <w:jc w:val="both"/>
      </w:pPr>
      <w: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55451054" w14:textId="77777777" w:rsidR="006876A6" w:rsidRDefault="00686FBA">
      <w:pPr>
        <w:pStyle w:val="afb"/>
        <w:ind w:firstLine="709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55903736" w14:textId="77777777" w:rsidR="006876A6" w:rsidRDefault="00686FBA">
      <w:pPr>
        <w:pStyle w:val="afb"/>
        <w:ind w:firstLine="709"/>
        <w:jc w:val="both"/>
      </w:pPr>
      <w:r>
        <w:t>ОК 09. Использовать информационные технологии в профессиональной деятельности.</w:t>
      </w:r>
    </w:p>
    <w:p w14:paraId="18A30483" w14:textId="77777777" w:rsidR="006876A6" w:rsidRDefault="00686FBA">
      <w:pPr>
        <w:pStyle w:val="afb"/>
        <w:ind w:firstLine="709"/>
        <w:jc w:val="both"/>
      </w:pPr>
      <w:r>
        <w:t>ОК 10. Пользоваться профессиональной документацией на государственном и иностранном языках.</w:t>
      </w:r>
    </w:p>
    <w:p w14:paraId="40F0CCAA" w14:textId="77777777" w:rsidR="006876A6" w:rsidRDefault="00686FBA">
      <w:pPr>
        <w:pStyle w:val="afb"/>
        <w:ind w:firstLine="709"/>
        <w:jc w:val="both"/>
      </w:pPr>
      <w: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70E85CA3" w14:textId="77777777" w:rsidR="006876A6" w:rsidRDefault="006876A6">
      <w:pPr>
        <w:pStyle w:val="afb"/>
        <w:ind w:firstLine="709"/>
        <w:jc w:val="both"/>
      </w:pPr>
    </w:p>
    <w:p w14:paraId="1D36D2FA" w14:textId="77777777" w:rsidR="006876A6" w:rsidRDefault="00686FBA">
      <w:pPr>
        <w:pStyle w:val="afb"/>
        <w:ind w:firstLine="709"/>
        <w:jc w:val="both"/>
      </w:pPr>
      <w:r>
        <w:t>1.5.2 Выпускник, освоивший образовательную программу, должен обладать профессиональными компетенциями, соответствующими основным видам деятельности:</w:t>
      </w:r>
    </w:p>
    <w:p w14:paraId="5B487ABD" w14:textId="77777777" w:rsidR="006876A6" w:rsidRDefault="00686FBA">
      <w:pPr>
        <w:pStyle w:val="afb"/>
        <w:ind w:firstLine="709"/>
        <w:jc w:val="both"/>
      </w:pPr>
      <w:r>
        <w:t>1. Выполнение работ по проектированию сетевой инфраструктуры</w:t>
      </w:r>
    </w:p>
    <w:p w14:paraId="06998E2A" w14:textId="77777777" w:rsidR="006876A6" w:rsidRDefault="00686FBA">
      <w:pPr>
        <w:pStyle w:val="afb"/>
        <w:ind w:firstLine="709"/>
        <w:jc w:val="both"/>
      </w:pPr>
      <w:r>
        <w:t>ПК 1.1. Выполнять проектирование кабельной структуры компьютерной сети.</w:t>
      </w:r>
    </w:p>
    <w:p w14:paraId="4BEF8B24" w14:textId="77777777" w:rsidR="006876A6" w:rsidRDefault="00686FBA">
      <w:pPr>
        <w:pStyle w:val="afb"/>
        <w:ind w:firstLine="709"/>
        <w:jc w:val="both"/>
      </w:pPr>
      <w:r>
        <w:t>ПК 1.2. 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деятельности.</w:t>
      </w:r>
    </w:p>
    <w:p w14:paraId="3FB9D286" w14:textId="77777777" w:rsidR="006876A6" w:rsidRDefault="00686FBA">
      <w:pPr>
        <w:pStyle w:val="afb"/>
        <w:ind w:firstLine="709"/>
        <w:jc w:val="both"/>
      </w:pPr>
      <w:r>
        <w:t>ПК 1.3. Обеспечивать защиту информации в сети с использованием программно-аппаратных средств.</w:t>
      </w:r>
    </w:p>
    <w:p w14:paraId="56CE2E7A" w14:textId="77777777" w:rsidR="006876A6" w:rsidRDefault="00686FBA">
      <w:pPr>
        <w:pStyle w:val="afb"/>
        <w:ind w:firstLine="709"/>
        <w:jc w:val="both"/>
      </w:pPr>
      <w:r>
        <w:t>ПК 1.4. Принимать участие в приемо-сдаточных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топологии.</w:t>
      </w:r>
    </w:p>
    <w:p w14:paraId="3ED9E951" w14:textId="77777777" w:rsidR="006876A6" w:rsidRDefault="00686FBA">
      <w:pPr>
        <w:pStyle w:val="afb"/>
        <w:ind w:firstLine="709"/>
        <w:jc w:val="both"/>
      </w:pPr>
      <w:r>
        <w:t>ПК 1.5. Выполнять требования нормативно-технической документации, иметь опыт оформления проектной документации.</w:t>
      </w:r>
    </w:p>
    <w:p w14:paraId="48D8B0F3" w14:textId="77777777" w:rsidR="006876A6" w:rsidRDefault="00686FBA">
      <w:pPr>
        <w:pStyle w:val="afb"/>
        <w:ind w:firstLine="709"/>
        <w:jc w:val="both"/>
      </w:pPr>
      <w:r>
        <w:t>2. Организация сетевого администрирования:</w:t>
      </w:r>
    </w:p>
    <w:p w14:paraId="3C094307" w14:textId="77777777" w:rsidR="006876A6" w:rsidRDefault="00686FBA">
      <w:pPr>
        <w:pStyle w:val="afb"/>
        <w:ind w:firstLine="709"/>
        <w:jc w:val="both"/>
      </w:pPr>
      <w:r>
        <w:t>ПК 2.1. Администрировать локальные вычислительные сети и принимать меры по устранению возможных сбоев.</w:t>
      </w:r>
    </w:p>
    <w:p w14:paraId="4A5D3AD6" w14:textId="77777777" w:rsidR="006876A6" w:rsidRDefault="00686FBA">
      <w:pPr>
        <w:pStyle w:val="afb"/>
        <w:ind w:firstLine="709"/>
        <w:jc w:val="both"/>
      </w:pPr>
      <w:r>
        <w:t>ПК 2.2. Администрировать сетевые ресурсы в информационных системах.</w:t>
      </w:r>
    </w:p>
    <w:p w14:paraId="75A6EEAB" w14:textId="77777777" w:rsidR="006876A6" w:rsidRDefault="00686FBA">
      <w:pPr>
        <w:pStyle w:val="afb"/>
        <w:ind w:firstLine="709"/>
        <w:jc w:val="both"/>
      </w:pPr>
      <w:r>
        <w:t>ПК 2.3. Обеспечивать сбор данных для анализа использования и функционирования программно-технических средств компьютерных сетей.</w:t>
      </w:r>
    </w:p>
    <w:p w14:paraId="201F088A" w14:textId="77777777" w:rsidR="006876A6" w:rsidRDefault="00686FBA">
      <w:pPr>
        <w:pStyle w:val="afb"/>
        <w:ind w:firstLine="709"/>
        <w:jc w:val="both"/>
      </w:pPr>
      <w:r>
        <w:t>ПК 2.4. Взаимодействовать со специалистами смежного профиля при разработке методов, средств и технологий применения объектов профессиональной деятельности.</w:t>
      </w:r>
    </w:p>
    <w:p w14:paraId="619757B1" w14:textId="77777777" w:rsidR="006876A6" w:rsidRDefault="00686FBA">
      <w:pPr>
        <w:pStyle w:val="afb"/>
        <w:ind w:firstLine="709"/>
        <w:jc w:val="both"/>
      </w:pPr>
      <w:r>
        <w:t>3. Эксплуатация объектов сетевой инфраструктуры:</w:t>
      </w:r>
    </w:p>
    <w:p w14:paraId="060C1F09" w14:textId="77777777" w:rsidR="006876A6" w:rsidRDefault="00686FBA">
      <w:pPr>
        <w:pStyle w:val="afb"/>
        <w:ind w:firstLine="709"/>
        <w:jc w:val="both"/>
      </w:pPr>
      <w:r>
        <w:lastRenderedPageBreak/>
        <w:t>ПК 3.1. Устанавливать, настраивать, эксплуатировать и обслуживать технические и программно-аппаратные средства компьютерных сетей.</w:t>
      </w:r>
    </w:p>
    <w:p w14:paraId="1A0F47CE" w14:textId="77777777" w:rsidR="006876A6" w:rsidRDefault="00686FBA">
      <w:pPr>
        <w:pStyle w:val="afb"/>
        <w:ind w:firstLine="709"/>
        <w:jc w:val="both"/>
      </w:pPr>
      <w:r>
        <w:t>ПК 3.2. Проводить профилактические работы на объектах сетевой инфраструктуры и рабочих станциях.</w:t>
      </w:r>
    </w:p>
    <w:p w14:paraId="574271C4" w14:textId="77777777" w:rsidR="006876A6" w:rsidRDefault="00686FBA">
      <w:pPr>
        <w:pStyle w:val="afb"/>
        <w:ind w:firstLine="709"/>
        <w:jc w:val="both"/>
      </w:pPr>
      <w:r>
        <w:t>ПК 3.3. Устанавливать, настраивать, эксплуатировать и обслуживать сетевые конфигурации.</w:t>
      </w:r>
    </w:p>
    <w:p w14:paraId="2B13546E" w14:textId="77777777" w:rsidR="006876A6" w:rsidRDefault="00686FBA">
      <w:pPr>
        <w:pStyle w:val="afb"/>
        <w:ind w:firstLine="709"/>
        <w:jc w:val="both"/>
      </w:pPr>
      <w:r>
        <w:t>ПК 3.4. 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информации.</w:t>
      </w:r>
    </w:p>
    <w:p w14:paraId="1F9ACCD7" w14:textId="77777777" w:rsidR="006876A6" w:rsidRDefault="00686FBA">
      <w:pPr>
        <w:pStyle w:val="afb"/>
        <w:ind w:firstLine="709"/>
        <w:jc w:val="both"/>
      </w:pPr>
      <w:r>
        <w:t>ПК 3.5. Организовывать инвентаризацию технических средств сетевой инфраструктуры, осуществлять контроль оборудования после его ремонта.</w:t>
      </w:r>
    </w:p>
    <w:p w14:paraId="10B11585" w14:textId="77777777" w:rsidR="006876A6" w:rsidRDefault="00686FBA">
      <w:pPr>
        <w:pStyle w:val="afb"/>
        <w:ind w:firstLine="709"/>
        <w:jc w:val="both"/>
      </w:pPr>
      <w:r>
        <w:t>ПК 3.6. Выполнять замену расходных материалов и мелкий ремонт периферийного оборудования, определять устаревшее оборудование и программные средства сетевой инфраструктуры.</w:t>
      </w:r>
    </w:p>
    <w:p w14:paraId="749358BE" w14:textId="77777777" w:rsidR="006876A6" w:rsidRDefault="006876A6">
      <w:pPr>
        <w:pStyle w:val="afb"/>
        <w:ind w:firstLine="709"/>
        <w:jc w:val="both"/>
      </w:pPr>
    </w:p>
    <w:p w14:paraId="53C07186" w14:textId="77777777" w:rsidR="006876A6" w:rsidRDefault="00686FBA">
      <w:pPr>
        <w:pStyle w:val="afb"/>
        <w:ind w:firstLine="709"/>
        <w:jc w:val="both"/>
      </w:pPr>
      <w:r>
        <w:t>1.5.3 Иметь практический опыт в:</w:t>
      </w:r>
    </w:p>
    <w:p w14:paraId="18D00F4D" w14:textId="77777777" w:rsidR="006876A6" w:rsidRDefault="00686FBA">
      <w:pPr>
        <w:pStyle w:val="afb"/>
        <w:ind w:firstLine="709"/>
        <w:jc w:val="both"/>
      </w:pPr>
      <w:r>
        <w:t>- проектировании архитектуры локальной сети в соответствии с поставленной задачей;</w:t>
      </w:r>
    </w:p>
    <w:p w14:paraId="00E7CCDA" w14:textId="77777777" w:rsidR="006876A6" w:rsidRDefault="00686FBA">
      <w:pPr>
        <w:pStyle w:val="afb"/>
        <w:ind w:firstLine="709"/>
        <w:jc w:val="both"/>
      </w:pPr>
      <w:r>
        <w:t>- установке и настройке сетевых протоколов и сетевого оборудования в соответствии с конкретной задачей;</w:t>
      </w:r>
    </w:p>
    <w:p w14:paraId="57AA6C6F" w14:textId="77777777" w:rsidR="006876A6" w:rsidRDefault="00686FBA">
      <w:pPr>
        <w:pStyle w:val="afb"/>
        <w:ind w:firstLine="709"/>
        <w:jc w:val="both"/>
      </w:pPr>
      <w:r>
        <w:t>- выборе технологии, инструментальных средств при организации процесса исследования объектов сетевой инфраструктуры;</w:t>
      </w:r>
    </w:p>
    <w:p w14:paraId="400EC2BB" w14:textId="77777777" w:rsidR="006876A6" w:rsidRDefault="00686FBA">
      <w:pPr>
        <w:pStyle w:val="afb"/>
        <w:ind w:firstLine="709"/>
        <w:jc w:val="both"/>
      </w:pPr>
      <w:r>
        <w:t>- обеспечении безопасного хранения и передачи информации в локальной сети;</w:t>
      </w:r>
    </w:p>
    <w:p w14:paraId="11514E29" w14:textId="77777777" w:rsidR="006876A6" w:rsidRDefault="00686FBA">
      <w:pPr>
        <w:pStyle w:val="afb"/>
        <w:ind w:firstLine="709"/>
        <w:jc w:val="both"/>
      </w:pPr>
      <w:r>
        <w:t>- использовании специального программного обеспечения для моделирования, проектирования и тестирования компьютерных сетей.</w:t>
      </w:r>
    </w:p>
    <w:p w14:paraId="773046A5" w14:textId="77777777" w:rsidR="006876A6" w:rsidRDefault="00686FBA">
      <w:pPr>
        <w:pStyle w:val="afb"/>
        <w:ind w:firstLine="709"/>
        <w:jc w:val="both"/>
      </w:pPr>
      <w:r>
        <w:t>-установке, настройке и сопровождении, контроле использования сервера и рабочих станций для безопасной передачи информации.</w:t>
      </w:r>
    </w:p>
    <w:p w14:paraId="12131A49" w14:textId="77777777" w:rsidR="006876A6" w:rsidRDefault="00686FBA">
      <w:pPr>
        <w:pStyle w:val="afb"/>
        <w:ind w:firstLine="709"/>
        <w:jc w:val="both"/>
      </w:pPr>
      <w:r>
        <w:t>- обслуживании сетевой инфраструктуры, восстановлении работоспособности сети после сбоя;</w:t>
      </w:r>
    </w:p>
    <w:p w14:paraId="01E41D31" w14:textId="77777777" w:rsidR="006876A6" w:rsidRDefault="00686FBA">
      <w:pPr>
        <w:pStyle w:val="afb"/>
        <w:ind w:firstLine="709"/>
        <w:jc w:val="both"/>
      </w:pPr>
      <w:r>
        <w:t>- удаленном администрировании и восстановлении работоспособности сетевой инфраструктуры;</w:t>
      </w:r>
    </w:p>
    <w:p w14:paraId="27409CE5" w14:textId="77777777" w:rsidR="006876A6" w:rsidRDefault="00686FBA">
      <w:pPr>
        <w:pStyle w:val="afb"/>
        <w:ind w:firstLine="709"/>
        <w:jc w:val="both"/>
      </w:pPr>
      <w:r>
        <w:t>- поддержке пользователей сети, настройке аппаратного и программного обеспечения сетевой инфраструктуры.</w:t>
      </w:r>
    </w:p>
    <w:p w14:paraId="74CFCA97" w14:textId="77777777" w:rsidR="006876A6" w:rsidRDefault="00686FBA">
      <w:pPr>
        <w:pStyle w:val="afb"/>
        <w:ind w:firstLine="709"/>
        <w:jc w:val="both"/>
      </w:pPr>
      <w:r>
        <w:t>- принципы эффективной организации работы подразделений технической поддержки пользователей и клиентов (ITIL);</w:t>
      </w:r>
    </w:p>
    <w:p w14:paraId="629C0C0C" w14:textId="77777777" w:rsidR="006876A6" w:rsidRDefault="00686FBA">
      <w:pPr>
        <w:pStyle w:val="afb"/>
        <w:ind w:firstLine="709"/>
        <w:jc w:val="both"/>
      </w:pPr>
      <w:r>
        <w:t>- специализированное программное обеспечение поддержки работы с клиентами.</w:t>
      </w:r>
    </w:p>
    <w:p w14:paraId="178718AE" w14:textId="77777777" w:rsidR="006876A6" w:rsidRDefault="006876A6">
      <w:pPr>
        <w:pStyle w:val="afb"/>
        <w:ind w:firstLine="709"/>
        <w:jc w:val="both"/>
      </w:pPr>
    </w:p>
    <w:p w14:paraId="34CA8967" w14:textId="77777777" w:rsidR="006876A6" w:rsidRDefault="00686FBA">
      <w:pPr>
        <w:pStyle w:val="afb"/>
        <w:ind w:firstLine="709"/>
        <w:jc w:val="both"/>
      </w:pPr>
      <w:r>
        <w:t>1.5.4 Уметь</w:t>
      </w:r>
    </w:p>
    <w:p w14:paraId="5906051D" w14:textId="77777777" w:rsidR="006876A6" w:rsidRDefault="00686FBA">
      <w:pPr>
        <w:pStyle w:val="afb"/>
        <w:ind w:firstLine="709"/>
        <w:jc w:val="both"/>
      </w:pPr>
      <w:r>
        <w:t>- проектировать локальную сеть, выбирать сетевые топологии;</w:t>
      </w:r>
    </w:p>
    <w:p w14:paraId="56FF1B6D" w14:textId="77777777" w:rsidR="006876A6" w:rsidRDefault="00686FBA">
      <w:pPr>
        <w:pStyle w:val="afb"/>
        <w:ind w:firstLine="709"/>
        <w:jc w:val="both"/>
      </w:pPr>
      <w:r>
        <w:t>- использовать многофункциональные приборы мониторинга, программно-аппаратные средства технического контроля локальной сети.</w:t>
      </w:r>
    </w:p>
    <w:p w14:paraId="13CC0209" w14:textId="77777777" w:rsidR="006876A6" w:rsidRDefault="00686FBA">
      <w:pPr>
        <w:pStyle w:val="afb"/>
        <w:ind w:firstLine="709"/>
        <w:jc w:val="both"/>
      </w:pPr>
      <w:r>
        <w:t>- администрировать локальные вычислительные сети;</w:t>
      </w:r>
    </w:p>
    <w:p w14:paraId="1476DA28" w14:textId="77777777" w:rsidR="006876A6" w:rsidRDefault="00686FBA">
      <w:pPr>
        <w:pStyle w:val="afb"/>
        <w:ind w:firstLine="709"/>
        <w:jc w:val="both"/>
      </w:pPr>
      <w:r>
        <w:t>- принимать меры по устранению возможных сбоев;</w:t>
      </w:r>
    </w:p>
    <w:p w14:paraId="2E9BDD91" w14:textId="77777777" w:rsidR="006876A6" w:rsidRDefault="00686FBA">
      <w:pPr>
        <w:pStyle w:val="afb"/>
        <w:ind w:firstLine="709"/>
        <w:jc w:val="both"/>
      </w:pPr>
      <w:r>
        <w:t>- обеспечивать защиту при подключении к информационно-телекоммуникационной сети "Интернет".</w:t>
      </w:r>
    </w:p>
    <w:p w14:paraId="2C8FBD86" w14:textId="77777777" w:rsidR="006876A6" w:rsidRDefault="00686FBA">
      <w:pPr>
        <w:pStyle w:val="afb"/>
        <w:ind w:firstLine="709"/>
        <w:jc w:val="both"/>
      </w:pPr>
      <w:r>
        <w:t>- выполнять мониторинг и анализ работы локальной сети с помощью программно-аппаратных средств;</w:t>
      </w:r>
    </w:p>
    <w:p w14:paraId="216679D9" w14:textId="77777777" w:rsidR="006876A6" w:rsidRDefault="00686FBA">
      <w:pPr>
        <w:pStyle w:val="afb"/>
        <w:ind w:firstLine="709"/>
        <w:jc w:val="both"/>
      </w:pPr>
      <w:r>
        <w:t>- осуществлять диагностику и поиск неисправностей всех компонентов сети;</w:t>
      </w:r>
    </w:p>
    <w:p w14:paraId="735D4E33" w14:textId="77777777" w:rsidR="006876A6" w:rsidRDefault="00686FBA">
      <w:pPr>
        <w:pStyle w:val="afb"/>
        <w:ind w:firstLine="709"/>
        <w:jc w:val="both"/>
      </w:pPr>
      <w:r>
        <w:t>- выполнять действия по устранению неисправностей.</w:t>
      </w:r>
    </w:p>
    <w:p w14:paraId="5D8DE898" w14:textId="77777777" w:rsidR="006876A6" w:rsidRDefault="00686FBA">
      <w:pPr>
        <w:pStyle w:val="afb"/>
        <w:ind w:firstLine="709"/>
        <w:jc w:val="both"/>
      </w:pPr>
      <w:r>
        <w:t>- формализовать процессы управления инцидентами и проблемами;</w:t>
      </w:r>
    </w:p>
    <w:p w14:paraId="282108FB" w14:textId="77777777" w:rsidR="006876A6" w:rsidRDefault="00686FBA">
      <w:pPr>
        <w:pStyle w:val="afb"/>
        <w:ind w:firstLine="709"/>
        <w:jc w:val="both"/>
      </w:pPr>
      <w:r>
        <w:t>- формализовать процессы технологической поддержки.</w:t>
      </w:r>
    </w:p>
    <w:p w14:paraId="16623F08" w14:textId="77777777" w:rsidR="006876A6" w:rsidRDefault="006876A6">
      <w:pPr>
        <w:pStyle w:val="afb"/>
        <w:ind w:firstLine="709"/>
        <w:jc w:val="both"/>
      </w:pPr>
    </w:p>
    <w:p w14:paraId="5218D213" w14:textId="77777777" w:rsidR="006876A6" w:rsidRDefault="006876A6">
      <w:pPr>
        <w:pStyle w:val="afb"/>
        <w:ind w:firstLine="709"/>
        <w:jc w:val="both"/>
      </w:pPr>
    </w:p>
    <w:p w14:paraId="1D3FF746" w14:textId="77777777" w:rsidR="006876A6" w:rsidRDefault="00686FBA">
      <w:pPr>
        <w:pStyle w:val="afb"/>
        <w:ind w:firstLine="709"/>
        <w:jc w:val="both"/>
      </w:pPr>
      <w:r>
        <w:t>1.5.5 Знать</w:t>
      </w:r>
    </w:p>
    <w:p w14:paraId="39FE0023" w14:textId="77777777" w:rsidR="006876A6" w:rsidRDefault="00686FBA">
      <w:pPr>
        <w:pStyle w:val="afb"/>
        <w:ind w:firstLine="709"/>
        <w:jc w:val="both"/>
      </w:pPr>
      <w:r>
        <w:t>- общие принципы построения сетей, сетевых топологий, многослойной модели OSI, требований к компьютерным сетям;</w:t>
      </w:r>
    </w:p>
    <w:p w14:paraId="60581209" w14:textId="77777777" w:rsidR="006876A6" w:rsidRDefault="00686FBA">
      <w:pPr>
        <w:pStyle w:val="afb"/>
        <w:ind w:firstLine="709"/>
        <w:jc w:val="both"/>
      </w:pPr>
      <w:r>
        <w:lastRenderedPageBreak/>
        <w:t>- архитектуру протоколов, стандартизации сетей, этапов проектирования сетевой инфраструктуры;</w:t>
      </w:r>
    </w:p>
    <w:p w14:paraId="2DB8BC83" w14:textId="77777777" w:rsidR="006876A6" w:rsidRDefault="00686FBA">
      <w:pPr>
        <w:pStyle w:val="afb"/>
        <w:ind w:firstLine="709"/>
        <w:jc w:val="both"/>
      </w:pPr>
      <w:r>
        <w:t>- базовые протоколы и технологии локальных сетей;</w:t>
      </w:r>
    </w:p>
    <w:p w14:paraId="2324ADE1" w14:textId="77777777" w:rsidR="006876A6" w:rsidRDefault="00686FBA">
      <w:pPr>
        <w:pStyle w:val="afb"/>
        <w:ind w:firstLine="709"/>
        <w:jc w:val="both"/>
      </w:pPr>
      <w:r>
        <w:t>- принципы построения высокоскоростных локальных сетей;</w:t>
      </w:r>
    </w:p>
    <w:p w14:paraId="512F64BB" w14:textId="77777777" w:rsidR="006876A6" w:rsidRDefault="00686FBA">
      <w:pPr>
        <w:pStyle w:val="afb"/>
        <w:ind w:firstLine="709"/>
        <w:jc w:val="both"/>
      </w:pPr>
      <w:r>
        <w:t>- стандарты кабелей, основные виды коммуникационных устройств, терминов, понятий, стандартов и типовых элементов структурированной кабельной системы.</w:t>
      </w:r>
    </w:p>
    <w:p w14:paraId="22384B87" w14:textId="77777777" w:rsidR="006876A6" w:rsidRDefault="00686FBA">
      <w:pPr>
        <w:pStyle w:val="afb"/>
        <w:ind w:firstLine="709"/>
        <w:jc w:val="both"/>
      </w:pPr>
      <w:r>
        <w:t>- основные направления администрирования компьютерных сетей;</w:t>
      </w:r>
    </w:p>
    <w:p w14:paraId="64B63B9A" w14:textId="77777777" w:rsidR="006876A6" w:rsidRDefault="00686FBA">
      <w:pPr>
        <w:pStyle w:val="afb"/>
        <w:ind w:firstLine="709"/>
        <w:jc w:val="both"/>
      </w:pPr>
      <w:r>
        <w:t>- утилиты, функции, удаленное управление сервером;</w:t>
      </w:r>
    </w:p>
    <w:p w14:paraId="3E1980AD" w14:textId="77777777" w:rsidR="006876A6" w:rsidRDefault="00686FBA">
      <w:pPr>
        <w:pStyle w:val="afb"/>
        <w:ind w:firstLine="709"/>
        <w:jc w:val="both"/>
      </w:pPr>
      <w:r>
        <w:t>- технологию безопасности, протоколов авторизации, конфиденциальности и безопасности при работе с сетевыми ресурсами.</w:t>
      </w:r>
    </w:p>
    <w:p w14:paraId="736A3EBE" w14:textId="77777777" w:rsidR="006876A6" w:rsidRDefault="00686FBA">
      <w:pPr>
        <w:pStyle w:val="afb"/>
        <w:ind w:firstLine="709"/>
        <w:jc w:val="both"/>
      </w:pPr>
      <w:r>
        <w:t>- архитектуру и функции систем управления сетями, стандарты систем управления;</w:t>
      </w:r>
    </w:p>
    <w:p w14:paraId="4DF5ED51" w14:textId="77777777" w:rsidR="006876A6" w:rsidRDefault="00686FBA">
      <w:pPr>
        <w:pStyle w:val="afb"/>
        <w:ind w:firstLine="709"/>
        <w:jc w:val="both"/>
      </w:pPr>
      <w:r>
        <w:t>- средства мониторинга и анализа локальных сетей;</w:t>
      </w:r>
    </w:p>
    <w:p w14:paraId="6E9E24A6" w14:textId="77777777" w:rsidR="006876A6" w:rsidRDefault="00686FBA">
      <w:pPr>
        <w:pStyle w:val="afb"/>
        <w:ind w:firstLine="709"/>
        <w:jc w:val="both"/>
      </w:pPr>
      <w:r>
        <w:t>- методы устранения неисправностей в технических средствах.</w:t>
      </w:r>
    </w:p>
    <w:p w14:paraId="43F0E78B" w14:textId="77777777" w:rsidR="006876A6" w:rsidRDefault="00686FBA">
      <w:pPr>
        <w:pStyle w:val="afb"/>
        <w:ind w:firstLine="709"/>
        <w:jc w:val="both"/>
      </w:pPr>
      <w:r>
        <w:t>- принципы эффективной организации работы подразделений технической поддержки пользователей и клиентов (ITIL);</w:t>
      </w:r>
    </w:p>
    <w:p w14:paraId="0BEFA76D" w14:textId="77777777" w:rsidR="006876A6" w:rsidRDefault="00686FBA">
      <w:pPr>
        <w:pStyle w:val="afb"/>
        <w:ind w:firstLine="709"/>
        <w:jc w:val="both"/>
      </w:pPr>
      <w:r>
        <w:t>- специализированное программное обеспечение поддержки работы с клиентами.</w:t>
      </w:r>
    </w:p>
    <w:p w14:paraId="3422E725" w14:textId="77777777" w:rsidR="006522C0" w:rsidRDefault="006522C0">
      <w:pPr>
        <w:jc w:val="center"/>
        <w:rPr>
          <w:b/>
          <w:sz w:val="24"/>
          <w:szCs w:val="24"/>
        </w:rPr>
      </w:pPr>
    </w:p>
    <w:p w14:paraId="6EEA3B18" w14:textId="77777777" w:rsidR="006522C0" w:rsidRDefault="006522C0">
      <w:pPr>
        <w:jc w:val="center"/>
        <w:rPr>
          <w:b/>
          <w:sz w:val="24"/>
          <w:szCs w:val="24"/>
        </w:rPr>
      </w:pPr>
    </w:p>
    <w:p w14:paraId="6FA07615" w14:textId="724D7DA7" w:rsidR="006522C0" w:rsidRDefault="006522C0">
      <w:pPr>
        <w:jc w:val="center"/>
        <w:rPr>
          <w:b/>
          <w:sz w:val="24"/>
          <w:szCs w:val="24"/>
        </w:rPr>
      </w:pPr>
    </w:p>
    <w:p w14:paraId="03F6B19B" w14:textId="1BD808B2" w:rsidR="006876A6" w:rsidRDefault="003440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686FBA">
        <w:rPr>
          <w:b/>
          <w:sz w:val="24"/>
          <w:szCs w:val="24"/>
        </w:rPr>
        <w:t>. ПРОЦЕДУРА ПРОВЕДЕНИЯ ГОСУДАРСТВЕННОЙ ИТОГОВОЙ АТТЕСТАЦИИ</w:t>
      </w:r>
    </w:p>
    <w:p w14:paraId="2A0832D8" w14:textId="77777777" w:rsidR="006876A6" w:rsidRDefault="006876A6">
      <w:pPr>
        <w:jc w:val="center"/>
        <w:rPr>
          <w:b/>
          <w:sz w:val="24"/>
          <w:szCs w:val="24"/>
        </w:rPr>
      </w:pPr>
    </w:p>
    <w:p w14:paraId="17935067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2.1. Проведение демонстрационного экзамена</w:t>
      </w:r>
    </w:p>
    <w:p w14:paraId="09804149" w14:textId="77777777" w:rsidR="006876A6" w:rsidRDefault="006876A6">
      <w:pPr>
        <w:jc w:val="center"/>
        <w:rPr>
          <w:b/>
          <w:sz w:val="24"/>
          <w:szCs w:val="24"/>
        </w:rPr>
      </w:pPr>
    </w:p>
    <w:p w14:paraId="18553409" w14:textId="77777777" w:rsidR="006876A6" w:rsidRDefault="00686FBA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2.1.1 Выбор оценочной документации для демонстрационного экзамена</w:t>
      </w:r>
    </w:p>
    <w:p w14:paraId="17B9FEAF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Демонстрационный экзамен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практиками.</w:t>
      </w:r>
    </w:p>
    <w:p w14:paraId="556C4901" w14:textId="50C7A298" w:rsidR="006876A6" w:rsidRPr="006522C0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демонстрационного экзамена по специальности 09.02.06 «Сетевое и системное администрирование» выбран комплект оценочной документации (КОД) шифр КОД 09.02.06-1-202</w:t>
      </w:r>
      <w:r w:rsidR="006522C0">
        <w:rPr>
          <w:sz w:val="24"/>
          <w:szCs w:val="24"/>
        </w:rPr>
        <w:t>6</w:t>
      </w:r>
      <w:r>
        <w:rPr>
          <w:sz w:val="24"/>
          <w:szCs w:val="24"/>
        </w:rPr>
        <w:t>, наименование квалификации – Сетевой и системный администратор, уровень – базовый.</w:t>
      </w:r>
    </w:p>
    <w:p w14:paraId="36398581" w14:textId="77777777" w:rsidR="006876A6" w:rsidRDefault="006876A6">
      <w:pPr>
        <w:ind w:firstLine="709"/>
        <w:rPr>
          <w:sz w:val="24"/>
          <w:szCs w:val="24"/>
        </w:rPr>
      </w:pPr>
    </w:p>
    <w:p w14:paraId="57C36D0B" w14:textId="77777777" w:rsidR="006876A6" w:rsidRDefault="00686FBA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2.1.2 Сроки и место проведения демонстрационного экзамена</w:t>
      </w:r>
    </w:p>
    <w:p w14:paraId="7F3B2E43" w14:textId="77777777" w:rsidR="006876A6" w:rsidRDefault="00686FBA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Объем времени и сроки, отводимые на подготовку к демонстрационному экзамену: 2 недели, май, июнь.</w:t>
      </w:r>
    </w:p>
    <w:p w14:paraId="1C6AB66E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Сроки проведения демонстрационного экзамена: 1 неделя, июнь.</w:t>
      </w:r>
    </w:p>
    <w:p w14:paraId="44E557A0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 проведения демонстрационного экзамена – Центр проведения демонстрационного экзамена по адресу: г.Уфа, ул. Генерала Горбатова, 11.</w:t>
      </w:r>
    </w:p>
    <w:p w14:paraId="2D5F81C6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КОД рассчитан на выполнение заданий продолжительностью 2 часа 30 мин.</w:t>
      </w:r>
    </w:p>
    <w:p w14:paraId="44024AF1" w14:textId="77777777" w:rsidR="006876A6" w:rsidRDefault="006876A6">
      <w:pPr>
        <w:ind w:firstLine="709"/>
        <w:jc w:val="both"/>
        <w:rPr>
          <w:sz w:val="24"/>
          <w:szCs w:val="24"/>
        </w:rPr>
      </w:pPr>
    </w:p>
    <w:p w14:paraId="2701DA5E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 Единое базовое ядро содержания КОД, сформированное на основе вида деятельности в соответствии с ФГОС СПО, включает в себя</w:t>
      </w:r>
    </w:p>
    <w:p w14:paraId="0D230152" w14:textId="77777777" w:rsidR="006876A6" w:rsidRDefault="006876A6">
      <w:pPr>
        <w:ind w:firstLine="709"/>
        <w:jc w:val="both"/>
        <w:rPr>
          <w:sz w:val="24"/>
          <w:szCs w:val="24"/>
        </w:rPr>
      </w:pPr>
    </w:p>
    <w:p w14:paraId="12F670F9" w14:textId="58FF4D46" w:rsidR="006876A6" w:rsidRDefault="00686FBA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Таблица 1 – Единое базовое ядро содержания КОД</w:t>
      </w:r>
    </w:p>
    <w:p w14:paraId="55446D1D" w14:textId="3D1AE6F3" w:rsidR="009726C5" w:rsidRDefault="009726C5">
      <w:pPr>
        <w:ind w:hanging="142"/>
        <w:jc w:val="both"/>
        <w:rPr>
          <w:sz w:val="24"/>
          <w:szCs w:val="24"/>
        </w:rPr>
      </w:pPr>
    </w:p>
    <w:tbl>
      <w:tblPr>
        <w:tblStyle w:val="TableNormal"/>
        <w:tblW w:w="9622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3969"/>
        <w:gridCol w:w="3685"/>
      </w:tblGrid>
      <w:tr w:rsidR="009726C5" w14:paraId="1AB44D40" w14:textId="77777777" w:rsidTr="009726C5">
        <w:trPr>
          <w:trHeight w:val="828"/>
        </w:trPr>
        <w:tc>
          <w:tcPr>
            <w:tcW w:w="9622" w:type="dxa"/>
            <w:gridSpan w:val="3"/>
            <w:shd w:val="clear" w:color="auto" w:fill="DEEAF6"/>
          </w:tcPr>
          <w:p w14:paraId="796B0BE5" w14:textId="77777777" w:rsidR="009726C5" w:rsidRPr="009726C5" w:rsidRDefault="009726C5" w:rsidP="00127737">
            <w:pPr>
              <w:pStyle w:val="TableParagraph"/>
              <w:spacing w:before="269"/>
              <w:ind w:left="3"/>
              <w:jc w:val="center"/>
              <w:rPr>
                <w:b/>
                <w:position w:val="8"/>
                <w:sz w:val="16"/>
                <w:lang w:val="ru-RU"/>
              </w:rPr>
            </w:pPr>
            <w:r w:rsidRPr="009726C5">
              <w:rPr>
                <w:b/>
                <w:sz w:val="24"/>
                <w:lang w:val="ru-RU"/>
              </w:rPr>
              <w:t>ЕДИНОЕ</w:t>
            </w:r>
            <w:r w:rsidRPr="009726C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726C5">
              <w:rPr>
                <w:b/>
                <w:sz w:val="24"/>
                <w:lang w:val="ru-RU"/>
              </w:rPr>
              <w:t>БАЗОВОЕ</w:t>
            </w:r>
            <w:r w:rsidRPr="009726C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726C5">
              <w:rPr>
                <w:b/>
                <w:sz w:val="24"/>
                <w:lang w:val="ru-RU"/>
              </w:rPr>
              <w:t>ЯДРО</w:t>
            </w:r>
            <w:r w:rsidRPr="009726C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726C5">
              <w:rPr>
                <w:b/>
                <w:sz w:val="24"/>
                <w:lang w:val="ru-RU"/>
              </w:rPr>
              <w:t>СОДЕРЖАНИЯ</w:t>
            </w:r>
            <w:r w:rsidRPr="009726C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726C5">
              <w:rPr>
                <w:b/>
                <w:spacing w:val="-4"/>
                <w:sz w:val="24"/>
                <w:lang w:val="ru-RU"/>
              </w:rPr>
              <w:t>КОД</w:t>
            </w:r>
            <w:hyperlink w:anchor="_bookmark1" w:history="1">
              <w:r w:rsidRPr="009726C5">
                <w:rPr>
                  <w:b/>
                  <w:spacing w:val="-4"/>
                  <w:position w:val="8"/>
                  <w:sz w:val="16"/>
                  <w:lang w:val="ru-RU"/>
                </w:rPr>
                <w:t>2</w:t>
              </w:r>
            </w:hyperlink>
          </w:p>
        </w:tc>
      </w:tr>
      <w:tr w:rsidR="009726C5" w14:paraId="70D46BCE" w14:textId="77777777" w:rsidTr="009726C5">
        <w:trPr>
          <w:trHeight w:val="827"/>
        </w:trPr>
        <w:tc>
          <w:tcPr>
            <w:tcW w:w="1968" w:type="dxa"/>
            <w:shd w:val="clear" w:color="auto" w:fill="DEEAF6"/>
          </w:tcPr>
          <w:p w14:paraId="120449DF" w14:textId="77777777" w:rsidR="009726C5" w:rsidRPr="009726C5" w:rsidRDefault="009726C5" w:rsidP="009726C5">
            <w:pPr>
              <w:pStyle w:val="TableParagraph"/>
              <w:ind w:left="127" w:right="137"/>
              <w:jc w:val="both"/>
              <w:rPr>
                <w:b/>
                <w:sz w:val="24"/>
                <w:lang w:val="ru-RU"/>
              </w:rPr>
            </w:pPr>
            <w:r w:rsidRPr="009726C5">
              <w:rPr>
                <w:b/>
                <w:sz w:val="24"/>
                <w:lang w:val="ru-RU"/>
              </w:rPr>
              <w:t>Вид деятельности/ Вид</w:t>
            </w:r>
            <w:r w:rsidRPr="009726C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9726C5">
              <w:rPr>
                <w:b/>
                <w:sz w:val="24"/>
                <w:lang w:val="ru-RU"/>
              </w:rPr>
              <w:t>профессиональной</w:t>
            </w:r>
          </w:p>
          <w:p w14:paraId="4992BDA3" w14:textId="77777777" w:rsidR="009726C5" w:rsidRPr="009726C5" w:rsidRDefault="009726C5" w:rsidP="009726C5">
            <w:pPr>
              <w:pStyle w:val="TableParagraph"/>
              <w:spacing w:line="257" w:lineRule="exact"/>
              <w:ind w:left="127" w:right="137"/>
              <w:jc w:val="both"/>
              <w:rPr>
                <w:b/>
                <w:sz w:val="24"/>
                <w:lang w:val="ru-RU"/>
              </w:rPr>
            </w:pPr>
            <w:r w:rsidRPr="009726C5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3969" w:type="dxa"/>
            <w:shd w:val="clear" w:color="auto" w:fill="DEEAF6"/>
          </w:tcPr>
          <w:p w14:paraId="1D81F6F3" w14:textId="77777777" w:rsidR="009726C5" w:rsidRDefault="009726C5" w:rsidP="009726C5">
            <w:pPr>
              <w:pStyle w:val="TableParagraph"/>
              <w:tabs>
                <w:tab w:val="left" w:pos="1989"/>
              </w:tabs>
              <w:spacing w:before="135"/>
              <w:ind w:left="147" w:right="285" w:firstLine="141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оцениваемых </w:t>
            </w:r>
            <w:r>
              <w:rPr>
                <w:b/>
                <w:spacing w:val="-4"/>
                <w:sz w:val="24"/>
              </w:rPr>
              <w:t>ОК/ПК</w:t>
            </w:r>
          </w:p>
        </w:tc>
        <w:tc>
          <w:tcPr>
            <w:tcW w:w="3685" w:type="dxa"/>
            <w:shd w:val="clear" w:color="auto" w:fill="DEEAF6"/>
          </w:tcPr>
          <w:p w14:paraId="1DEB8EDD" w14:textId="77777777" w:rsidR="009726C5" w:rsidRPr="009726C5" w:rsidRDefault="009726C5" w:rsidP="009726C5">
            <w:pPr>
              <w:pStyle w:val="TableParagraph"/>
              <w:spacing w:before="135"/>
              <w:ind w:left="149" w:right="97" w:firstLine="91"/>
              <w:jc w:val="both"/>
              <w:rPr>
                <w:b/>
                <w:sz w:val="24"/>
                <w:lang w:val="ru-RU"/>
              </w:rPr>
            </w:pPr>
            <w:r w:rsidRPr="009726C5">
              <w:rPr>
                <w:b/>
                <w:sz w:val="24"/>
                <w:lang w:val="ru-RU"/>
              </w:rPr>
              <w:t>Перечень</w:t>
            </w:r>
            <w:r w:rsidRPr="009726C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726C5">
              <w:rPr>
                <w:b/>
                <w:sz w:val="24"/>
                <w:lang w:val="ru-RU"/>
              </w:rPr>
              <w:t>оцениваемых</w:t>
            </w:r>
            <w:r w:rsidRPr="009726C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726C5">
              <w:rPr>
                <w:b/>
                <w:sz w:val="24"/>
                <w:lang w:val="ru-RU"/>
              </w:rPr>
              <w:t>умений,</w:t>
            </w:r>
            <w:r w:rsidRPr="009726C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726C5">
              <w:rPr>
                <w:b/>
                <w:sz w:val="24"/>
                <w:lang w:val="ru-RU"/>
              </w:rPr>
              <w:t>навыков (практического опыта)</w:t>
            </w:r>
          </w:p>
        </w:tc>
      </w:tr>
      <w:tr w:rsidR="009726C5" w14:paraId="3B49E7D3" w14:textId="77777777" w:rsidTr="009726C5">
        <w:trPr>
          <w:trHeight w:val="1103"/>
        </w:trPr>
        <w:tc>
          <w:tcPr>
            <w:tcW w:w="1968" w:type="dxa"/>
            <w:vMerge w:val="restart"/>
          </w:tcPr>
          <w:p w14:paraId="2038AE88" w14:textId="77777777" w:rsidR="009726C5" w:rsidRPr="009726C5" w:rsidRDefault="009726C5" w:rsidP="00127737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9726C5">
              <w:rPr>
                <w:sz w:val="24"/>
                <w:lang w:val="ru-RU"/>
              </w:rPr>
              <w:lastRenderedPageBreak/>
              <w:t xml:space="preserve">Выполнение работ по проектированию сетевой </w:t>
            </w:r>
            <w:r w:rsidRPr="009726C5">
              <w:rPr>
                <w:spacing w:val="-2"/>
                <w:sz w:val="24"/>
                <w:lang w:val="ru-RU"/>
              </w:rPr>
              <w:t>инфраструктуры</w:t>
            </w:r>
          </w:p>
        </w:tc>
        <w:tc>
          <w:tcPr>
            <w:tcW w:w="3969" w:type="dxa"/>
            <w:vMerge w:val="restart"/>
          </w:tcPr>
          <w:p w14:paraId="398C5213" w14:textId="77777777" w:rsidR="009726C5" w:rsidRPr="009726C5" w:rsidRDefault="009726C5" w:rsidP="00127737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9726C5">
              <w:rPr>
                <w:sz w:val="24"/>
                <w:lang w:val="ru-RU"/>
              </w:rPr>
              <w:t>ПК.</w:t>
            </w:r>
            <w:r w:rsidRPr="009726C5">
              <w:rPr>
                <w:spacing w:val="-15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Осуществлять</w:t>
            </w:r>
            <w:r w:rsidRPr="009726C5">
              <w:rPr>
                <w:spacing w:val="-15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выбор</w:t>
            </w:r>
            <w:r w:rsidRPr="009726C5">
              <w:rPr>
                <w:spacing w:val="-15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технологии,</w:t>
            </w:r>
            <w:r w:rsidRPr="009726C5">
              <w:rPr>
                <w:spacing w:val="-15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</w:t>
            </w:r>
          </w:p>
        </w:tc>
        <w:tc>
          <w:tcPr>
            <w:tcW w:w="3685" w:type="dxa"/>
          </w:tcPr>
          <w:p w14:paraId="5735855B" w14:textId="77777777" w:rsidR="009726C5" w:rsidRPr="009726C5" w:rsidRDefault="009726C5" w:rsidP="00127737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  <w:lang w:val="ru-RU"/>
              </w:rPr>
            </w:pPr>
            <w:r w:rsidRPr="009726C5">
              <w:rPr>
                <w:sz w:val="24"/>
                <w:lang w:val="ru-RU"/>
              </w:rPr>
              <w:t xml:space="preserve">Практический опыт: устанавливать и настраивать сетевые протоколы и сетевое оборудование в соответствии с конкретной </w:t>
            </w:r>
            <w:r w:rsidRPr="009726C5">
              <w:rPr>
                <w:spacing w:val="-2"/>
                <w:sz w:val="24"/>
                <w:lang w:val="ru-RU"/>
              </w:rPr>
              <w:t>задачей</w:t>
            </w:r>
          </w:p>
        </w:tc>
      </w:tr>
      <w:tr w:rsidR="009726C5" w14:paraId="266EE891" w14:textId="77777777" w:rsidTr="009726C5">
        <w:trPr>
          <w:trHeight w:val="1104"/>
        </w:trPr>
        <w:tc>
          <w:tcPr>
            <w:tcW w:w="1968" w:type="dxa"/>
            <w:vMerge/>
            <w:tcBorders>
              <w:top w:val="nil"/>
            </w:tcBorders>
          </w:tcPr>
          <w:p w14:paraId="1D4F557B" w14:textId="77777777" w:rsidR="009726C5" w:rsidRPr="009726C5" w:rsidRDefault="009726C5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078F22A2" w14:textId="77777777" w:rsidR="009726C5" w:rsidRPr="009726C5" w:rsidRDefault="009726C5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5" w:type="dxa"/>
          </w:tcPr>
          <w:p w14:paraId="735636AF" w14:textId="1264E409" w:rsidR="009726C5" w:rsidRDefault="009726C5" w:rsidP="009726C5">
            <w:pPr>
              <w:pStyle w:val="TableParagraph"/>
              <w:tabs>
                <w:tab w:val="left" w:pos="2150"/>
                <w:tab w:val="left" w:pos="4026"/>
              </w:tabs>
              <w:ind w:left="106" w:right="97"/>
              <w:rPr>
                <w:spacing w:val="-2"/>
                <w:sz w:val="24"/>
                <w:lang w:val="ru-RU"/>
              </w:rPr>
            </w:pPr>
            <w:r w:rsidRPr="009726C5">
              <w:rPr>
                <w:spacing w:val="-2"/>
                <w:sz w:val="24"/>
                <w:lang w:val="ru-RU"/>
              </w:rPr>
              <w:t>Умение:</w:t>
            </w:r>
            <w:r w:rsidRPr="009726C5">
              <w:rPr>
                <w:spacing w:val="-6"/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настраивать</w:t>
            </w:r>
            <w:r w:rsidRPr="009726C5">
              <w:rPr>
                <w:spacing w:val="-5"/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стек</w:t>
            </w:r>
            <w:r w:rsidRPr="009726C5">
              <w:rPr>
                <w:spacing w:val="-6"/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протоколов</w:t>
            </w:r>
            <w:r w:rsidRPr="009726C5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TCP</w:t>
            </w:r>
            <w:r w:rsidRPr="009726C5">
              <w:rPr>
                <w:spacing w:val="-2"/>
                <w:sz w:val="24"/>
                <w:lang w:val="ru-RU"/>
              </w:rPr>
              <w:t>/</w:t>
            </w:r>
            <w:r>
              <w:rPr>
                <w:spacing w:val="-2"/>
                <w:sz w:val="24"/>
              </w:rPr>
              <w:t>IP</w:t>
            </w:r>
            <w:r w:rsidRPr="009726C5">
              <w:rPr>
                <w:spacing w:val="-6"/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и использовать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2"/>
                <w:sz w:val="24"/>
                <w:lang w:val="ru-RU"/>
              </w:rPr>
              <w:t>встроенные</w:t>
            </w:r>
            <w:r>
              <w:rPr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утилиты</w:t>
            </w:r>
            <w:r>
              <w:rPr>
                <w:spacing w:val="-2"/>
                <w:sz w:val="24"/>
                <w:lang w:val="ru-RU"/>
              </w:rPr>
              <w:t xml:space="preserve"> операционной </w:t>
            </w:r>
            <w:r w:rsidRPr="009726C5">
              <w:rPr>
                <w:spacing w:val="-2"/>
                <w:sz w:val="24"/>
                <w:lang w:val="ru-RU"/>
              </w:rPr>
              <w:t>системы</w:t>
            </w:r>
            <w:r>
              <w:rPr>
                <w:sz w:val="24"/>
                <w:lang w:val="ru-RU"/>
              </w:rPr>
              <w:t xml:space="preserve"> </w:t>
            </w:r>
            <w:r w:rsidRPr="009726C5">
              <w:rPr>
                <w:spacing w:val="-4"/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диагностики</w:t>
            </w:r>
          </w:p>
          <w:p w14:paraId="6E900724" w14:textId="02AAF3C3" w:rsidR="009726C5" w:rsidRPr="009726C5" w:rsidRDefault="009726C5" w:rsidP="009726C5">
            <w:pPr>
              <w:pStyle w:val="TableParagraph"/>
              <w:tabs>
                <w:tab w:val="left" w:pos="2150"/>
                <w:tab w:val="left" w:pos="4026"/>
              </w:tabs>
              <w:ind w:left="106" w:right="9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</w:t>
            </w:r>
            <w:r w:rsidRPr="009726C5">
              <w:rPr>
                <w:sz w:val="24"/>
                <w:lang w:val="ru-RU"/>
              </w:rPr>
              <w:t>аботоспособности сети</w:t>
            </w:r>
          </w:p>
        </w:tc>
      </w:tr>
      <w:tr w:rsidR="009726C5" w14:paraId="65DCCA78" w14:textId="77777777" w:rsidTr="009726C5">
        <w:trPr>
          <w:trHeight w:val="551"/>
        </w:trPr>
        <w:tc>
          <w:tcPr>
            <w:tcW w:w="1968" w:type="dxa"/>
            <w:vMerge/>
            <w:tcBorders>
              <w:top w:val="nil"/>
            </w:tcBorders>
          </w:tcPr>
          <w:p w14:paraId="07DCB927" w14:textId="77777777" w:rsidR="009726C5" w:rsidRPr="009726C5" w:rsidRDefault="009726C5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9B7C2AB" w14:textId="77777777" w:rsidR="009726C5" w:rsidRPr="009726C5" w:rsidRDefault="009726C5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5" w:type="dxa"/>
          </w:tcPr>
          <w:p w14:paraId="59B3E81F" w14:textId="77777777" w:rsidR="009726C5" w:rsidRPr="009726C5" w:rsidRDefault="009726C5" w:rsidP="00127737">
            <w:pPr>
              <w:pStyle w:val="TableParagraph"/>
              <w:spacing w:line="276" w:lineRule="exact"/>
              <w:ind w:left="106" w:right="97"/>
              <w:rPr>
                <w:sz w:val="24"/>
                <w:lang w:val="ru-RU"/>
              </w:rPr>
            </w:pPr>
            <w:r w:rsidRPr="009726C5">
              <w:rPr>
                <w:sz w:val="24"/>
                <w:lang w:val="ru-RU"/>
              </w:rPr>
              <w:t xml:space="preserve">Практический опыт: настраивать адресацию в сети на базе технологий </w:t>
            </w:r>
            <w:r>
              <w:rPr>
                <w:sz w:val="24"/>
              </w:rPr>
              <w:t>VLSM</w:t>
            </w:r>
            <w:r w:rsidRPr="009726C5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NAT</w:t>
            </w:r>
            <w:r w:rsidRPr="009726C5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PAT</w:t>
            </w:r>
          </w:p>
        </w:tc>
      </w:tr>
      <w:tr w:rsidR="009726C5" w14:paraId="28342C88" w14:textId="77777777" w:rsidTr="009726C5">
        <w:trPr>
          <w:trHeight w:val="553"/>
        </w:trPr>
        <w:tc>
          <w:tcPr>
            <w:tcW w:w="1968" w:type="dxa"/>
            <w:vMerge/>
            <w:tcBorders>
              <w:top w:val="nil"/>
            </w:tcBorders>
          </w:tcPr>
          <w:p w14:paraId="62505C4C" w14:textId="77777777" w:rsidR="009726C5" w:rsidRPr="009726C5" w:rsidRDefault="009726C5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FF1AF5E" w14:textId="77777777" w:rsidR="009726C5" w:rsidRPr="009726C5" w:rsidRDefault="009726C5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5" w:type="dxa"/>
          </w:tcPr>
          <w:p w14:paraId="35E1883C" w14:textId="77777777" w:rsidR="009726C5" w:rsidRPr="009726C5" w:rsidRDefault="009726C5" w:rsidP="00127737">
            <w:pPr>
              <w:pStyle w:val="TableParagraph"/>
              <w:spacing w:line="270" w:lineRule="atLeast"/>
              <w:ind w:left="106" w:right="97"/>
              <w:rPr>
                <w:sz w:val="24"/>
                <w:lang w:val="ru-RU"/>
              </w:rPr>
            </w:pPr>
            <w:r w:rsidRPr="009726C5">
              <w:rPr>
                <w:sz w:val="24"/>
                <w:lang w:val="ru-RU"/>
              </w:rPr>
              <w:t>Практический</w:t>
            </w:r>
            <w:r w:rsidRPr="009726C5">
              <w:rPr>
                <w:spacing w:val="-4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опыт:</w:t>
            </w:r>
            <w:r w:rsidRPr="009726C5">
              <w:rPr>
                <w:spacing w:val="-6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настраивать</w:t>
            </w:r>
            <w:r w:rsidRPr="009726C5">
              <w:rPr>
                <w:spacing w:val="-4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коммутацию в корпоративной сети</w:t>
            </w:r>
          </w:p>
        </w:tc>
      </w:tr>
      <w:tr w:rsidR="009726C5" w14:paraId="56F0C18B" w14:textId="77777777" w:rsidTr="009726C5">
        <w:trPr>
          <w:trHeight w:val="828"/>
        </w:trPr>
        <w:tc>
          <w:tcPr>
            <w:tcW w:w="1968" w:type="dxa"/>
            <w:vMerge/>
            <w:tcBorders>
              <w:top w:val="nil"/>
            </w:tcBorders>
          </w:tcPr>
          <w:p w14:paraId="749D22DD" w14:textId="77777777" w:rsidR="009726C5" w:rsidRPr="009726C5" w:rsidRDefault="009726C5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</w:tcPr>
          <w:p w14:paraId="4B4F60BC" w14:textId="77777777" w:rsidR="009726C5" w:rsidRPr="009726C5" w:rsidRDefault="009726C5" w:rsidP="00127737">
            <w:pPr>
              <w:pStyle w:val="TableParagraph"/>
              <w:tabs>
                <w:tab w:val="left" w:pos="723"/>
                <w:tab w:val="left" w:pos="2371"/>
                <w:tab w:val="left" w:pos="3335"/>
                <w:tab w:val="left" w:pos="4853"/>
                <w:tab w:val="left" w:pos="5189"/>
                <w:tab w:val="left" w:pos="5858"/>
              </w:tabs>
              <w:ind w:left="107" w:right="103"/>
              <w:rPr>
                <w:sz w:val="24"/>
                <w:lang w:val="ru-RU"/>
              </w:rPr>
            </w:pPr>
            <w:r w:rsidRPr="009726C5">
              <w:rPr>
                <w:spacing w:val="-4"/>
                <w:sz w:val="24"/>
                <w:lang w:val="ru-RU"/>
              </w:rPr>
              <w:t>ПК.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2"/>
                <w:sz w:val="24"/>
                <w:lang w:val="ru-RU"/>
              </w:rPr>
              <w:t>Обеспечивать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2"/>
                <w:sz w:val="24"/>
                <w:lang w:val="ru-RU"/>
              </w:rPr>
              <w:t>защиту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2"/>
                <w:sz w:val="24"/>
                <w:lang w:val="ru-RU"/>
              </w:rPr>
              <w:t>информации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10"/>
                <w:sz w:val="24"/>
                <w:lang w:val="ru-RU"/>
              </w:rPr>
              <w:t>в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4"/>
                <w:sz w:val="24"/>
                <w:lang w:val="ru-RU"/>
              </w:rPr>
              <w:t>сети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10"/>
                <w:sz w:val="24"/>
                <w:lang w:val="ru-RU"/>
              </w:rPr>
              <w:t xml:space="preserve">с </w:t>
            </w:r>
            <w:r w:rsidRPr="009726C5">
              <w:rPr>
                <w:sz w:val="24"/>
                <w:lang w:val="ru-RU"/>
              </w:rPr>
              <w:t>использованием программно-аппаратных средств</w:t>
            </w:r>
          </w:p>
        </w:tc>
        <w:tc>
          <w:tcPr>
            <w:tcW w:w="3685" w:type="dxa"/>
          </w:tcPr>
          <w:p w14:paraId="6C46106B" w14:textId="2E4DA7B1" w:rsidR="009726C5" w:rsidRPr="009726C5" w:rsidRDefault="009726C5" w:rsidP="009726C5">
            <w:pPr>
              <w:pStyle w:val="TableParagraph"/>
              <w:tabs>
                <w:tab w:val="left" w:pos="1394"/>
                <w:tab w:val="left" w:pos="1866"/>
                <w:tab w:val="left" w:pos="3140"/>
                <w:tab w:val="left" w:pos="4783"/>
              </w:tabs>
              <w:ind w:left="106" w:right="97"/>
              <w:rPr>
                <w:sz w:val="24"/>
                <w:lang w:val="ru-RU"/>
              </w:rPr>
            </w:pPr>
            <w:r w:rsidRPr="009726C5">
              <w:rPr>
                <w:sz w:val="24"/>
                <w:lang w:val="ru-RU"/>
              </w:rPr>
              <w:t xml:space="preserve">Практический опыт: обеспечивать безопасное </w:t>
            </w:r>
            <w:r w:rsidRPr="009726C5">
              <w:rPr>
                <w:spacing w:val="-2"/>
                <w:sz w:val="24"/>
                <w:lang w:val="ru-RU"/>
              </w:rPr>
              <w:t>хранение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10"/>
                <w:sz w:val="24"/>
                <w:lang w:val="ru-RU"/>
              </w:rPr>
              <w:t>и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2"/>
                <w:sz w:val="24"/>
                <w:lang w:val="ru-RU"/>
              </w:rPr>
              <w:t>передачу</w:t>
            </w:r>
            <w:r>
              <w:rPr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информации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глобальных</w:t>
            </w:r>
            <w:r w:rsidRPr="009726C5">
              <w:rPr>
                <w:spacing w:val="-5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и</w:t>
            </w:r>
            <w:r w:rsidRPr="009726C5">
              <w:rPr>
                <w:spacing w:val="-5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локальных</w:t>
            </w:r>
            <w:r w:rsidRPr="009726C5">
              <w:rPr>
                <w:spacing w:val="-4"/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сетях</w:t>
            </w:r>
          </w:p>
        </w:tc>
      </w:tr>
      <w:tr w:rsidR="009726C5" w14:paraId="5830529F" w14:textId="77777777" w:rsidTr="009726C5">
        <w:trPr>
          <w:trHeight w:val="1103"/>
        </w:trPr>
        <w:tc>
          <w:tcPr>
            <w:tcW w:w="1968" w:type="dxa"/>
            <w:vMerge/>
            <w:tcBorders>
              <w:top w:val="nil"/>
              <w:bottom w:val="single" w:sz="4" w:space="0" w:color="auto"/>
            </w:tcBorders>
          </w:tcPr>
          <w:p w14:paraId="6D3DE841" w14:textId="77777777" w:rsidR="009726C5" w:rsidRPr="009726C5" w:rsidRDefault="009726C5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B0401FE" w14:textId="77777777" w:rsidR="009726C5" w:rsidRPr="009726C5" w:rsidRDefault="009726C5" w:rsidP="00127737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  <w:lang w:val="ru-RU"/>
              </w:rPr>
            </w:pPr>
            <w:r w:rsidRPr="009726C5">
              <w:rPr>
                <w:sz w:val="24"/>
                <w:lang w:val="ru-RU"/>
              </w:rPr>
              <w:t>ПК.</w:t>
            </w:r>
            <w:r w:rsidRPr="009726C5">
              <w:rPr>
                <w:spacing w:val="-15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Принимать</w:t>
            </w:r>
            <w:r w:rsidRPr="009726C5">
              <w:rPr>
                <w:spacing w:val="-14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участие</w:t>
            </w:r>
            <w:r w:rsidRPr="009726C5">
              <w:rPr>
                <w:spacing w:val="-15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в</w:t>
            </w:r>
            <w:r w:rsidRPr="009726C5">
              <w:rPr>
                <w:spacing w:val="-15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приемо-сдаточных</w:t>
            </w:r>
            <w:r w:rsidRPr="009726C5">
              <w:rPr>
                <w:spacing w:val="-15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испытаниях компьютерных сетей и сетевого оборудования различного уровня и в оценке качества и экономической эффективности сетевой топологии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3CD5B31" w14:textId="442E734E" w:rsidR="009726C5" w:rsidRPr="009726C5" w:rsidRDefault="009726C5" w:rsidP="00127737">
            <w:pPr>
              <w:pStyle w:val="TableParagraph"/>
              <w:tabs>
                <w:tab w:val="left" w:pos="1770"/>
                <w:tab w:val="left" w:pos="2552"/>
                <w:tab w:val="left" w:pos="3742"/>
                <w:tab w:val="left" w:pos="4764"/>
              </w:tabs>
              <w:ind w:left="106" w:right="101"/>
              <w:rPr>
                <w:sz w:val="24"/>
                <w:lang w:val="ru-RU"/>
              </w:rPr>
            </w:pPr>
            <w:r w:rsidRPr="009726C5">
              <w:rPr>
                <w:spacing w:val="-2"/>
                <w:sz w:val="24"/>
                <w:lang w:val="ru-RU"/>
              </w:rPr>
              <w:t>Практический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4"/>
                <w:sz w:val="24"/>
                <w:lang w:val="ru-RU"/>
              </w:rPr>
              <w:t>опыт: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2"/>
                <w:sz w:val="24"/>
                <w:lang w:val="ru-RU"/>
              </w:rPr>
              <w:t>создавать</w:t>
            </w:r>
            <w:r>
              <w:rPr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подсети</w:t>
            </w:r>
            <w:r w:rsidRPr="009726C5">
              <w:rPr>
                <w:sz w:val="24"/>
                <w:lang w:val="ru-RU"/>
              </w:rPr>
              <w:tab/>
            </w:r>
            <w:r w:rsidRPr="009726C5">
              <w:rPr>
                <w:spacing w:val="-10"/>
                <w:sz w:val="24"/>
                <w:lang w:val="ru-RU"/>
              </w:rPr>
              <w:t xml:space="preserve">и </w:t>
            </w:r>
            <w:r w:rsidRPr="009726C5">
              <w:rPr>
                <w:sz w:val="24"/>
                <w:lang w:val="ru-RU"/>
              </w:rPr>
              <w:t>настраивать обмен данными</w:t>
            </w:r>
          </w:p>
        </w:tc>
      </w:tr>
      <w:tr w:rsidR="009726C5" w14:paraId="1FCE0B2B" w14:textId="77777777" w:rsidTr="00972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B945" w14:textId="77777777" w:rsidR="009726C5" w:rsidRPr="009726C5" w:rsidRDefault="009726C5" w:rsidP="001277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79B1" w14:textId="77777777" w:rsidR="009726C5" w:rsidRPr="0034407B" w:rsidRDefault="009726C5" w:rsidP="00127737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>ОК.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24CF" w14:textId="77777777" w:rsidR="009726C5" w:rsidRDefault="009726C5" w:rsidP="00127737">
            <w:pPr>
              <w:pStyle w:val="TableParagraph"/>
              <w:tabs>
                <w:tab w:val="left" w:pos="1435"/>
                <w:tab w:val="left" w:pos="3620"/>
              </w:tabs>
              <w:spacing w:before="1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получаемую информацию</w:t>
            </w:r>
          </w:p>
        </w:tc>
      </w:tr>
      <w:tr w:rsidR="009726C5" w14:paraId="241BF4E2" w14:textId="77777777" w:rsidTr="00972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2EBD" w14:textId="77777777" w:rsidR="009726C5" w:rsidRDefault="009726C5" w:rsidP="00127737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264" w14:textId="77777777" w:rsidR="009726C5" w:rsidRPr="0034407B" w:rsidRDefault="009726C5" w:rsidP="00127737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>ПК.</w:t>
            </w:r>
            <w:r w:rsidRPr="0034407B">
              <w:rPr>
                <w:spacing w:val="40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Выполнять</w:t>
            </w:r>
            <w:r w:rsidRPr="0034407B">
              <w:rPr>
                <w:spacing w:val="40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проектирование</w:t>
            </w:r>
            <w:r w:rsidRPr="0034407B">
              <w:rPr>
                <w:spacing w:val="40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кабельной</w:t>
            </w:r>
            <w:r w:rsidRPr="0034407B">
              <w:rPr>
                <w:spacing w:val="40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структуры компьютерной сети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5FA" w14:textId="77777777" w:rsidR="009726C5" w:rsidRPr="0034407B" w:rsidRDefault="009726C5" w:rsidP="00127737">
            <w:pPr>
              <w:pStyle w:val="TableParagraph"/>
              <w:spacing w:line="276" w:lineRule="exact"/>
              <w:ind w:left="106" w:right="97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>Практический</w:t>
            </w:r>
            <w:r w:rsidRPr="0034407B">
              <w:rPr>
                <w:spacing w:val="40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опыт:</w:t>
            </w:r>
            <w:r w:rsidRPr="0034407B">
              <w:rPr>
                <w:spacing w:val="40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настраивать</w:t>
            </w:r>
            <w:r w:rsidRPr="0034407B">
              <w:rPr>
                <w:spacing w:val="40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протоколы динамической маршрутизации</w:t>
            </w:r>
          </w:p>
        </w:tc>
      </w:tr>
      <w:tr w:rsidR="009726C5" w14:paraId="5803C59C" w14:textId="77777777" w:rsidTr="00972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4C81" w14:textId="77777777" w:rsidR="009726C5" w:rsidRPr="0034407B" w:rsidRDefault="009726C5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8DC" w14:textId="77777777" w:rsidR="009726C5" w:rsidRPr="0034407B" w:rsidRDefault="009726C5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4A0" w14:textId="77777777" w:rsidR="009726C5" w:rsidRDefault="009726C5" w:rsidP="0012773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сеть</w:t>
            </w:r>
          </w:p>
        </w:tc>
      </w:tr>
      <w:tr w:rsidR="009726C5" w14:paraId="7794479E" w14:textId="77777777" w:rsidTr="00972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750" w14:textId="77777777" w:rsidR="009726C5" w:rsidRDefault="009726C5" w:rsidP="00127737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248" w14:textId="77777777" w:rsidR="009726C5" w:rsidRDefault="009726C5" w:rsidP="0012773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862" w14:textId="45705CBA" w:rsidR="009726C5" w:rsidRPr="009726C5" w:rsidRDefault="009726C5" w:rsidP="009726C5">
            <w:pPr>
              <w:pStyle w:val="TableParagraph"/>
              <w:tabs>
                <w:tab w:val="left" w:pos="2150"/>
                <w:tab w:val="left" w:pos="4026"/>
              </w:tabs>
              <w:ind w:left="106" w:right="97"/>
              <w:jc w:val="both"/>
              <w:rPr>
                <w:sz w:val="24"/>
                <w:lang w:val="ru-RU"/>
              </w:rPr>
            </w:pPr>
            <w:r w:rsidRPr="009726C5">
              <w:rPr>
                <w:spacing w:val="-2"/>
                <w:sz w:val="24"/>
                <w:lang w:val="ru-RU"/>
              </w:rPr>
              <w:t>Умение:</w:t>
            </w:r>
            <w:r w:rsidRPr="009726C5">
              <w:rPr>
                <w:spacing w:val="-6"/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настраивать</w:t>
            </w:r>
            <w:r w:rsidRPr="009726C5">
              <w:rPr>
                <w:spacing w:val="-5"/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стек</w:t>
            </w:r>
            <w:r w:rsidRPr="009726C5">
              <w:rPr>
                <w:spacing w:val="-6"/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протоколов</w:t>
            </w:r>
            <w:r w:rsidRPr="009726C5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TCP</w:t>
            </w:r>
            <w:r w:rsidRPr="009726C5">
              <w:rPr>
                <w:spacing w:val="-2"/>
                <w:sz w:val="24"/>
                <w:lang w:val="ru-RU"/>
              </w:rPr>
              <w:t>/</w:t>
            </w:r>
            <w:r>
              <w:rPr>
                <w:spacing w:val="-2"/>
                <w:sz w:val="24"/>
              </w:rPr>
              <w:t>IP</w:t>
            </w:r>
            <w:r w:rsidRPr="009726C5">
              <w:rPr>
                <w:spacing w:val="-6"/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и использовать</w:t>
            </w:r>
            <w:r>
              <w:rPr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>встроенные</w:t>
            </w:r>
            <w:r>
              <w:rPr>
                <w:sz w:val="24"/>
                <w:lang w:val="ru-RU"/>
              </w:rPr>
              <w:t xml:space="preserve"> </w:t>
            </w:r>
            <w:r w:rsidRPr="009726C5">
              <w:rPr>
                <w:spacing w:val="-2"/>
                <w:sz w:val="24"/>
                <w:lang w:val="ru-RU"/>
              </w:rPr>
              <w:t xml:space="preserve">утилиты </w:t>
            </w:r>
            <w:r w:rsidR="003B7A3E" w:rsidRPr="009726C5">
              <w:rPr>
                <w:sz w:val="24"/>
                <w:lang w:val="ru-RU"/>
              </w:rPr>
              <w:t>операционной</w:t>
            </w:r>
            <w:r w:rsidR="003B7A3E" w:rsidRPr="009726C5">
              <w:rPr>
                <w:spacing w:val="74"/>
                <w:sz w:val="24"/>
                <w:lang w:val="ru-RU"/>
              </w:rPr>
              <w:t xml:space="preserve"> системы для</w:t>
            </w:r>
            <w:r w:rsidR="003B7A3E" w:rsidRPr="009726C5">
              <w:rPr>
                <w:spacing w:val="75"/>
                <w:sz w:val="24"/>
                <w:lang w:val="ru-RU"/>
              </w:rPr>
              <w:t xml:space="preserve"> диагностики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9726C5">
              <w:rPr>
                <w:sz w:val="24"/>
                <w:lang w:val="ru-RU"/>
              </w:rPr>
              <w:t>работоспособности</w:t>
            </w:r>
            <w:r w:rsidRPr="009726C5">
              <w:rPr>
                <w:spacing w:val="-5"/>
                <w:sz w:val="24"/>
                <w:lang w:val="ru-RU"/>
              </w:rPr>
              <w:t xml:space="preserve"> </w:t>
            </w:r>
            <w:r w:rsidRPr="009726C5">
              <w:rPr>
                <w:spacing w:val="-4"/>
                <w:sz w:val="24"/>
                <w:lang w:val="ru-RU"/>
              </w:rPr>
              <w:t>сети</w:t>
            </w:r>
          </w:p>
        </w:tc>
      </w:tr>
      <w:tr w:rsidR="009726C5" w14:paraId="655AFBF4" w14:textId="77777777" w:rsidTr="00972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772" w14:textId="7BB08213" w:rsidR="009726C5" w:rsidRDefault="009726C5" w:rsidP="00127737">
            <w:pPr>
              <w:pStyle w:val="TableParagraph"/>
              <w:tabs>
                <w:tab w:val="left" w:pos="225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сетевого администрирования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B62" w14:textId="77777777" w:rsidR="009726C5" w:rsidRPr="0034407B" w:rsidRDefault="009726C5" w:rsidP="00127737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>ОК.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691" w14:textId="77777777" w:rsidR="009726C5" w:rsidRDefault="009726C5" w:rsidP="00127737">
            <w:pPr>
              <w:pStyle w:val="TableParagraph"/>
              <w:tabs>
                <w:tab w:val="left" w:pos="1435"/>
                <w:tab w:val="left" w:pos="3620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получаемую информацию</w:t>
            </w:r>
          </w:p>
        </w:tc>
      </w:tr>
      <w:tr w:rsidR="009726C5" w14:paraId="2CD448D4" w14:textId="77777777" w:rsidTr="00972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B354" w14:textId="77777777" w:rsidR="009726C5" w:rsidRDefault="009726C5" w:rsidP="00127737">
            <w:pPr>
              <w:pStyle w:val="TableParagraph"/>
              <w:tabs>
                <w:tab w:val="left" w:pos="2201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сетевой инфраструктуры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88BD" w14:textId="77777777" w:rsidR="009726C5" w:rsidRPr="0034407B" w:rsidRDefault="009726C5" w:rsidP="00127737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>ОК.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1CE" w14:textId="77777777" w:rsidR="009726C5" w:rsidRDefault="009726C5" w:rsidP="00127737">
            <w:pPr>
              <w:pStyle w:val="TableParagraph"/>
              <w:tabs>
                <w:tab w:val="left" w:pos="1435"/>
                <w:tab w:val="left" w:pos="3620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получаемую информацию</w:t>
            </w:r>
          </w:p>
        </w:tc>
      </w:tr>
    </w:tbl>
    <w:p w14:paraId="4C1AC3F4" w14:textId="39DC5303" w:rsidR="009726C5" w:rsidRDefault="009726C5">
      <w:pPr>
        <w:ind w:hanging="142"/>
        <w:jc w:val="both"/>
        <w:rPr>
          <w:sz w:val="24"/>
          <w:szCs w:val="24"/>
        </w:rPr>
      </w:pPr>
    </w:p>
    <w:p w14:paraId="38FB03D9" w14:textId="77777777" w:rsidR="003B7A3E" w:rsidRDefault="003B7A3E" w:rsidP="003B7A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Содержательная структура КОД в соответствии с выбранным уровнем ДЭ включает в себя</w:t>
      </w:r>
    </w:p>
    <w:p w14:paraId="10CF748D" w14:textId="77777777" w:rsidR="003B7A3E" w:rsidRDefault="003B7A3E" w:rsidP="003B7A3E">
      <w:pPr>
        <w:ind w:firstLine="709"/>
        <w:jc w:val="both"/>
        <w:rPr>
          <w:sz w:val="24"/>
          <w:szCs w:val="24"/>
        </w:rPr>
      </w:pPr>
    </w:p>
    <w:p w14:paraId="01B6FB1A" w14:textId="77777777" w:rsidR="003B7A3E" w:rsidRDefault="003B7A3E" w:rsidP="003B7A3E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 – Содержательная структура КОД </w:t>
      </w:r>
    </w:p>
    <w:tbl>
      <w:tblPr>
        <w:tblStyle w:val="TableNormal"/>
        <w:tblW w:w="8489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977"/>
        <w:gridCol w:w="3827"/>
      </w:tblGrid>
      <w:tr w:rsidR="003B7A3E" w14:paraId="7D3A05DB" w14:textId="77777777" w:rsidTr="003B7A3E">
        <w:trPr>
          <w:trHeight w:val="827"/>
        </w:trPr>
        <w:tc>
          <w:tcPr>
            <w:tcW w:w="1685" w:type="dxa"/>
            <w:shd w:val="clear" w:color="auto" w:fill="DEEBF6"/>
          </w:tcPr>
          <w:p w14:paraId="6EDE711F" w14:textId="77777777" w:rsidR="003B7A3E" w:rsidRPr="003B7A3E" w:rsidRDefault="003B7A3E" w:rsidP="00127737">
            <w:pPr>
              <w:pStyle w:val="TableParagraph"/>
              <w:ind w:left="8"/>
              <w:jc w:val="center"/>
              <w:rPr>
                <w:b/>
                <w:sz w:val="24"/>
                <w:lang w:val="ru-RU"/>
              </w:rPr>
            </w:pPr>
            <w:r w:rsidRPr="003B7A3E">
              <w:rPr>
                <w:b/>
                <w:sz w:val="24"/>
                <w:lang w:val="ru-RU"/>
              </w:rPr>
              <w:t>Вид</w:t>
            </w:r>
            <w:r w:rsidRPr="003B7A3E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3B7A3E">
              <w:rPr>
                <w:b/>
                <w:sz w:val="24"/>
                <w:lang w:val="ru-RU"/>
              </w:rPr>
              <w:t>деятельности</w:t>
            </w:r>
            <w:r w:rsidRPr="003B7A3E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3B7A3E">
              <w:rPr>
                <w:b/>
                <w:sz w:val="24"/>
                <w:lang w:val="ru-RU"/>
              </w:rPr>
              <w:t>/</w:t>
            </w:r>
            <w:r w:rsidRPr="003B7A3E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3B7A3E">
              <w:rPr>
                <w:b/>
                <w:sz w:val="24"/>
                <w:lang w:val="ru-RU"/>
              </w:rPr>
              <w:t xml:space="preserve">Вид </w:t>
            </w:r>
            <w:r w:rsidRPr="003B7A3E">
              <w:rPr>
                <w:b/>
                <w:spacing w:val="-2"/>
                <w:sz w:val="24"/>
                <w:lang w:val="ru-RU"/>
              </w:rPr>
              <w:t>профессиональной</w:t>
            </w:r>
          </w:p>
          <w:p w14:paraId="66A6B3BC" w14:textId="77777777" w:rsidR="003B7A3E" w:rsidRPr="003B7A3E" w:rsidRDefault="003B7A3E" w:rsidP="00127737">
            <w:pPr>
              <w:pStyle w:val="TableParagraph"/>
              <w:spacing w:line="257" w:lineRule="exact"/>
              <w:ind w:left="8" w:right="4"/>
              <w:jc w:val="center"/>
              <w:rPr>
                <w:b/>
                <w:sz w:val="24"/>
                <w:lang w:val="ru-RU"/>
              </w:rPr>
            </w:pPr>
            <w:r w:rsidRPr="003B7A3E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977" w:type="dxa"/>
            <w:shd w:val="clear" w:color="auto" w:fill="DEEBF6"/>
          </w:tcPr>
          <w:p w14:paraId="244A2EB5" w14:textId="77777777" w:rsidR="003B7A3E" w:rsidRDefault="003B7A3E" w:rsidP="00127737">
            <w:pPr>
              <w:pStyle w:val="TableParagraph"/>
              <w:spacing w:before="138"/>
              <w:ind w:left="1136" w:right="264" w:hanging="864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оцениваемых ОК, ПК</w:t>
            </w:r>
          </w:p>
        </w:tc>
        <w:tc>
          <w:tcPr>
            <w:tcW w:w="3827" w:type="dxa"/>
            <w:shd w:val="clear" w:color="auto" w:fill="DEEBF6"/>
          </w:tcPr>
          <w:p w14:paraId="4CEE8F73" w14:textId="77777777" w:rsidR="003B7A3E" w:rsidRPr="003B7A3E" w:rsidRDefault="003B7A3E" w:rsidP="00127737">
            <w:pPr>
              <w:pStyle w:val="TableParagraph"/>
              <w:spacing w:line="276" w:lineRule="exact"/>
              <w:ind w:left="152" w:right="143"/>
              <w:jc w:val="center"/>
              <w:rPr>
                <w:b/>
                <w:sz w:val="24"/>
                <w:lang w:val="ru-RU"/>
              </w:rPr>
            </w:pPr>
            <w:r w:rsidRPr="003B7A3E">
              <w:rPr>
                <w:b/>
                <w:sz w:val="24"/>
                <w:lang w:val="ru-RU"/>
              </w:rPr>
              <w:t>Перечень</w:t>
            </w:r>
            <w:r w:rsidRPr="003B7A3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B7A3E">
              <w:rPr>
                <w:b/>
                <w:sz w:val="24"/>
                <w:lang w:val="ru-RU"/>
              </w:rPr>
              <w:t>оцениваемых умений, навыков (практического опыта)</w:t>
            </w:r>
          </w:p>
        </w:tc>
      </w:tr>
      <w:tr w:rsidR="003B7A3E" w14:paraId="2E7AFCF8" w14:textId="77777777" w:rsidTr="003B7A3E">
        <w:trPr>
          <w:trHeight w:val="1656"/>
        </w:trPr>
        <w:tc>
          <w:tcPr>
            <w:tcW w:w="1685" w:type="dxa"/>
            <w:vMerge w:val="restart"/>
          </w:tcPr>
          <w:p w14:paraId="547A5BC0" w14:textId="099EA205" w:rsidR="003B7A3E" w:rsidRPr="003B7A3E" w:rsidRDefault="003B7A3E" w:rsidP="00127737">
            <w:pPr>
              <w:pStyle w:val="TableParagraph"/>
              <w:tabs>
                <w:tab w:val="left" w:pos="2501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 xml:space="preserve">Выполнение работ по </w:t>
            </w:r>
            <w:r w:rsidRPr="003B7A3E">
              <w:rPr>
                <w:spacing w:val="-2"/>
                <w:sz w:val="24"/>
                <w:lang w:val="ru-RU"/>
              </w:rPr>
              <w:t>проектированию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B7A3E">
              <w:rPr>
                <w:spacing w:val="-2"/>
                <w:sz w:val="24"/>
                <w:lang w:val="ru-RU"/>
              </w:rPr>
              <w:t>сетевой инфраструктуры</w:t>
            </w:r>
          </w:p>
        </w:tc>
        <w:tc>
          <w:tcPr>
            <w:tcW w:w="2977" w:type="dxa"/>
          </w:tcPr>
          <w:p w14:paraId="751EA9F1" w14:textId="77777777" w:rsidR="003B7A3E" w:rsidRPr="003B7A3E" w:rsidRDefault="003B7A3E" w:rsidP="00127737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 xml:space="preserve">ОК. Осуществлять поиск, анализ и интерпретацию информации, необходимой для выполнения задач </w:t>
            </w:r>
            <w:r w:rsidRPr="003B7A3E">
              <w:rPr>
                <w:spacing w:val="-2"/>
                <w:sz w:val="24"/>
                <w:lang w:val="ru-RU"/>
              </w:rPr>
              <w:t>профессиональной</w:t>
            </w:r>
          </w:p>
          <w:p w14:paraId="346A708C" w14:textId="77777777" w:rsidR="003B7A3E" w:rsidRDefault="003B7A3E" w:rsidP="0012773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827" w:type="dxa"/>
          </w:tcPr>
          <w:p w14:paraId="726C7735" w14:textId="77777777" w:rsidR="003B7A3E" w:rsidRDefault="003B7A3E" w:rsidP="00127737">
            <w:pPr>
              <w:pStyle w:val="TableParagraph"/>
              <w:tabs>
                <w:tab w:val="left" w:pos="1858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структурировать </w:t>
            </w:r>
            <w:r>
              <w:rPr>
                <w:sz w:val="24"/>
              </w:rPr>
              <w:t>получаемую информацию</w:t>
            </w:r>
          </w:p>
        </w:tc>
      </w:tr>
      <w:tr w:rsidR="003B7A3E" w14:paraId="47642BF3" w14:textId="77777777" w:rsidTr="003B7A3E">
        <w:trPr>
          <w:trHeight w:val="1380"/>
        </w:trPr>
        <w:tc>
          <w:tcPr>
            <w:tcW w:w="1685" w:type="dxa"/>
            <w:vMerge/>
            <w:tcBorders>
              <w:top w:val="nil"/>
            </w:tcBorders>
          </w:tcPr>
          <w:p w14:paraId="3F478AB0" w14:textId="77777777" w:rsidR="003B7A3E" w:rsidRDefault="003B7A3E" w:rsidP="0012773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restart"/>
          </w:tcPr>
          <w:p w14:paraId="36A05E8D" w14:textId="77777777" w:rsidR="003B7A3E" w:rsidRPr="003B7A3E" w:rsidRDefault="003B7A3E" w:rsidP="00127737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 xml:space="preserve">ПК. Осуществлять выбор </w:t>
            </w:r>
            <w:r w:rsidRPr="003B7A3E">
              <w:rPr>
                <w:spacing w:val="-2"/>
                <w:sz w:val="24"/>
                <w:lang w:val="ru-RU"/>
              </w:rPr>
              <w:t>технологии,</w:t>
            </w:r>
          </w:p>
          <w:p w14:paraId="41580E2E" w14:textId="77777777" w:rsidR="003B7A3E" w:rsidRPr="003B7A3E" w:rsidRDefault="003B7A3E" w:rsidP="00127737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 xml:space="preserve">инструментальных средств и средств вычислительной техники при организации процесса разработки и исследования объектов </w:t>
            </w:r>
            <w:r w:rsidRPr="003B7A3E">
              <w:rPr>
                <w:spacing w:val="-2"/>
                <w:sz w:val="24"/>
                <w:lang w:val="ru-RU"/>
              </w:rPr>
              <w:t>профессиональной</w:t>
            </w:r>
          </w:p>
          <w:p w14:paraId="6A24D512" w14:textId="77777777" w:rsidR="003B7A3E" w:rsidRDefault="003B7A3E" w:rsidP="0012773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827" w:type="dxa"/>
          </w:tcPr>
          <w:p w14:paraId="220F15FE" w14:textId="77777777" w:rsidR="003B7A3E" w:rsidRPr="003B7A3E" w:rsidRDefault="003B7A3E" w:rsidP="00127737">
            <w:pPr>
              <w:pStyle w:val="TableParagraph"/>
              <w:tabs>
                <w:tab w:val="left" w:pos="2993"/>
              </w:tabs>
              <w:ind w:left="104" w:right="94"/>
              <w:jc w:val="both"/>
              <w:rPr>
                <w:sz w:val="24"/>
                <w:lang w:val="ru-RU"/>
              </w:rPr>
            </w:pPr>
            <w:r w:rsidRPr="003B7A3E">
              <w:rPr>
                <w:spacing w:val="-2"/>
                <w:sz w:val="24"/>
                <w:lang w:val="ru-RU"/>
              </w:rPr>
              <w:t>Практический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 xml:space="preserve">опыт: </w:t>
            </w:r>
            <w:r w:rsidRPr="003B7A3E">
              <w:rPr>
                <w:sz w:val="24"/>
                <w:lang w:val="ru-RU"/>
              </w:rPr>
              <w:t>устанавливать и настраивать сетевые протоколы и сетевое оборудование</w:t>
            </w:r>
            <w:r w:rsidRPr="003B7A3E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в</w:t>
            </w:r>
            <w:r w:rsidRPr="003B7A3E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соответствии</w:t>
            </w:r>
            <w:r w:rsidRPr="003B7A3E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3B7A3E">
              <w:rPr>
                <w:spacing w:val="-10"/>
                <w:sz w:val="24"/>
                <w:lang w:val="ru-RU"/>
              </w:rPr>
              <w:t>с</w:t>
            </w:r>
          </w:p>
          <w:p w14:paraId="37CB6DD1" w14:textId="77777777" w:rsidR="003B7A3E" w:rsidRDefault="003B7A3E" w:rsidP="00127737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конкретной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  <w:tr w:rsidR="003B7A3E" w14:paraId="0A7BB609" w14:textId="77777777" w:rsidTr="003B7A3E">
        <w:trPr>
          <w:trHeight w:val="1655"/>
        </w:trPr>
        <w:tc>
          <w:tcPr>
            <w:tcW w:w="1685" w:type="dxa"/>
            <w:vMerge/>
            <w:tcBorders>
              <w:top w:val="nil"/>
            </w:tcBorders>
          </w:tcPr>
          <w:p w14:paraId="68F6EF67" w14:textId="77777777" w:rsidR="003B7A3E" w:rsidRDefault="003B7A3E" w:rsidP="0012773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44B325C" w14:textId="77777777" w:rsidR="003B7A3E" w:rsidRDefault="003B7A3E" w:rsidP="00127737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3D7DB80" w14:textId="77777777" w:rsidR="003B7A3E" w:rsidRPr="003B7A3E" w:rsidRDefault="003B7A3E" w:rsidP="00127737">
            <w:pPr>
              <w:pStyle w:val="TableParagraph"/>
              <w:tabs>
                <w:tab w:val="left" w:pos="2009"/>
                <w:tab w:val="left" w:pos="3443"/>
              </w:tabs>
              <w:ind w:left="104" w:right="99"/>
              <w:jc w:val="both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 xml:space="preserve">Умение: настраивать стек </w:t>
            </w:r>
            <w:r w:rsidRPr="003B7A3E">
              <w:rPr>
                <w:spacing w:val="-2"/>
                <w:sz w:val="24"/>
                <w:lang w:val="ru-RU"/>
              </w:rPr>
              <w:t>протоколов</w:t>
            </w:r>
            <w:r w:rsidRPr="003B7A3E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TCP</w:t>
            </w:r>
            <w:r w:rsidRPr="003B7A3E">
              <w:rPr>
                <w:spacing w:val="-2"/>
                <w:sz w:val="24"/>
                <w:lang w:val="ru-RU"/>
              </w:rPr>
              <w:t>/</w:t>
            </w:r>
            <w:r>
              <w:rPr>
                <w:spacing w:val="-2"/>
                <w:sz w:val="24"/>
              </w:rPr>
              <w:t>IP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10"/>
                <w:sz w:val="24"/>
                <w:lang w:val="ru-RU"/>
              </w:rPr>
              <w:t>и</w:t>
            </w:r>
          </w:p>
          <w:p w14:paraId="7B0C7C70" w14:textId="77777777" w:rsidR="003B7A3E" w:rsidRPr="003B7A3E" w:rsidRDefault="003B7A3E" w:rsidP="00127737">
            <w:pPr>
              <w:pStyle w:val="TableParagraph"/>
              <w:tabs>
                <w:tab w:val="left" w:pos="2286"/>
                <w:tab w:val="left" w:pos="2378"/>
              </w:tabs>
              <w:ind w:left="104" w:right="96"/>
              <w:jc w:val="both"/>
              <w:rPr>
                <w:sz w:val="24"/>
                <w:lang w:val="ru-RU"/>
              </w:rPr>
            </w:pPr>
            <w:r w:rsidRPr="003B7A3E">
              <w:rPr>
                <w:spacing w:val="-2"/>
                <w:sz w:val="24"/>
                <w:lang w:val="ru-RU"/>
              </w:rPr>
              <w:t>использовать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 xml:space="preserve">встроенные </w:t>
            </w:r>
            <w:r w:rsidRPr="003B7A3E">
              <w:rPr>
                <w:sz w:val="24"/>
                <w:lang w:val="ru-RU"/>
              </w:rPr>
              <w:t xml:space="preserve">утилиты операционной системы </w:t>
            </w:r>
            <w:r w:rsidRPr="003B7A3E">
              <w:rPr>
                <w:spacing w:val="-5"/>
                <w:sz w:val="24"/>
                <w:lang w:val="ru-RU"/>
              </w:rPr>
              <w:t>для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>диагностики</w:t>
            </w:r>
          </w:p>
          <w:p w14:paraId="290EC4B5" w14:textId="77777777" w:rsidR="003B7A3E" w:rsidRDefault="003B7A3E" w:rsidP="00127737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работоспособности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</w:tr>
      <w:tr w:rsidR="003B7A3E" w14:paraId="49757C5B" w14:textId="77777777" w:rsidTr="003B7A3E">
        <w:trPr>
          <w:trHeight w:val="828"/>
        </w:trPr>
        <w:tc>
          <w:tcPr>
            <w:tcW w:w="1685" w:type="dxa"/>
            <w:vMerge/>
            <w:tcBorders>
              <w:top w:val="nil"/>
            </w:tcBorders>
          </w:tcPr>
          <w:p w14:paraId="47033828" w14:textId="77777777" w:rsidR="003B7A3E" w:rsidRDefault="003B7A3E" w:rsidP="0012773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18E3BE8" w14:textId="77777777" w:rsidR="003B7A3E" w:rsidRDefault="003B7A3E" w:rsidP="00127737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289D2A45" w14:textId="77777777" w:rsidR="003B7A3E" w:rsidRPr="003B7A3E" w:rsidRDefault="003B7A3E" w:rsidP="00127737">
            <w:pPr>
              <w:pStyle w:val="TableParagraph"/>
              <w:tabs>
                <w:tab w:val="left" w:pos="1493"/>
                <w:tab w:val="left" w:pos="1891"/>
                <w:tab w:val="left" w:pos="2623"/>
                <w:tab w:val="left" w:pos="3143"/>
              </w:tabs>
              <w:ind w:left="104" w:right="98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>Практический</w:t>
            </w:r>
            <w:r w:rsidRPr="003B7A3E">
              <w:rPr>
                <w:spacing w:val="19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опыт:</w:t>
            </w:r>
            <w:r w:rsidRPr="003B7A3E">
              <w:rPr>
                <w:spacing w:val="19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 xml:space="preserve">настраивать </w:t>
            </w:r>
            <w:r w:rsidRPr="003B7A3E">
              <w:rPr>
                <w:spacing w:val="-2"/>
                <w:sz w:val="24"/>
                <w:lang w:val="ru-RU"/>
              </w:rPr>
              <w:t>адресацию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10"/>
                <w:sz w:val="24"/>
                <w:lang w:val="ru-RU"/>
              </w:rPr>
              <w:t>в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4"/>
                <w:sz w:val="24"/>
                <w:lang w:val="ru-RU"/>
              </w:rPr>
              <w:t>сети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5"/>
                <w:sz w:val="24"/>
                <w:lang w:val="ru-RU"/>
              </w:rPr>
              <w:t>на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4"/>
                <w:sz w:val="24"/>
                <w:lang w:val="ru-RU"/>
              </w:rPr>
              <w:t>базе</w:t>
            </w:r>
          </w:p>
          <w:p w14:paraId="306B5DA1" w14:textId="77777777" w:rsidR="003B7A3E" w:rsidRPr="003B7A3E" w:rsidRDefault="003B7A3E" w:rsidP="00127737">
            <w:pPr>
              <w:pStyle w:val="TableParagraph"/>
              <w:spacing w:line="257" w:lineRule="exact"/>
              <w:ind w:left="104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>технологий</w:t>
            </w:r>
            <w:r w:rsidRPr="003B7A3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VLSM</w:t>
            </w:r>
            <w:r w:rsidRPr="003B7A3E">
              <w:rPr>
                <w:sz w:val="24"/>
                <w:lang w:val="ru-RU"/>
              </w:rPr>
              <w:t>,</w:t>
            </w:r>
            <w:r w:rsidRPr="003B7A3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NAT</w:t>
            </w:r>
            <w:r w:rsidRPr="003B7A3E">
              <w:rPr>
                <w:spacing w:val="-3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и</w:t>
            </w:r>
            <w:r w:rsidRPr="003B7A3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PAT</w:t>
            </w:r>
          </w:p>
        </w:tc>
      </w:tr>
      <w:tr w:rsidR="003B7A3E" w14:paraId="7815CFD0" w14:textId="77777777" w:rsidTr="003B7A3E">
        <w:trPr>
          <w:trHeight w:val="827"/>
        </w:trPr>
        <w:tc>
          <w:tcPr>
            <w:tcW w:w="1685" w:type="dxa"/>
            <w:vMerge/>
            <w:tcBorders>
              <w:top w:val="nil"/>
            </w:tcBorders>
          </w:tcPr>
          <w:p w14:paraId="3B309509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1D25C46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0E2AD9C0" w14:textId="77777777" w:rsidR="003B7A3E" w:rsidRPr="003B7A3E" w:rsidRDefault="003B7A3E" w:rsidP="00127737">
            <w:pPr>
              <w:pStyle w:val="TableParagraph"/>
              <w:spacing w:line="276" w:lineRule="exact"/>
              <w:ind w:left="104" w:right="97"/>
              <w:jc w:val="both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 xml:space="preserve">Практический опыт: настраивать коммутацию в корпоративной </w:t>
            </w:r>
            <w:r w:rsidRPr="003B7A3E">
              <w:rPr>
                <w:spacing w:val="-4"/>
                <w:sz w:val="24"/>
                <w:lang w:val="ru-RU"/>
              </w:rPr>
              <w:t>сети</w:t>
            </w:r>
          </w:p>
        </w:tc>
      </w:tr>
    </w:tbl>
    <w:tbl>
      <w:tblPr>
        <w:tblStyle w:val="TableNormal1"/>
        <w:tblW w:w="8499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977"/>
        <w:gridCol w:w="3827"/>
      </w:tblGrid>
      <w:tr w:rsidR="003B7A3E" w14:paraId="6D86F73C" w14:textId="77777777" w:rsidTr="003B7A3E">
        <w:trPr>
          <w:trHeight w:val="1382"/>
        </w:trPr>
        <w:tc>
          <w:tcPr>
            <w:tcW w:w="1695" w:type="dxa"/>
            <w:vMerge w:val="restart"/>
          </w:tcPr>
          <w:p w14:paraId="6EF8B4F7" w14:textId="77777777" w:rsidR="003B7A3E" w:rsidRPr="0034407B" w:rsidRDefault="003B7A3E" w:rsidP="001277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</w:tcPr>
          <w:p w14:paraId="56436070" w14:textId="77777777" w:rsidR="003B7A3E" w:rsidRPr="0034407B" w:rsidRDefault="003B7A3E" w:rsidP="00127737">
            <w:pPr>
              <w:pStyle w:val="TableParagraph"/>
              <w:spacing w:before="1"/>
              <w:ind w:left="107" w:right="97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 xml:space="preserve">ПК. Обеспечивать защиту информации в сети с </w:t>
            </w:r>
            <w:r w:rsidRPr="0034407B">
              <w:rPr>
                <w:spacing w:val="-2"/>
                <w:sz w:val="24"/>
                <w:lang w:val="ru-RU"/>
              </w:rPr>
              <w:t>использованием</w:t>
            </w:r>
          </w:p>
          <w:p w14:paraId="71D79A80" w14:textId="77777777" w:rsidR="003B7A3E" w:rsidRDefault="003B7A3E" w:rsidP="00127737">
            <w:pPr>
              <w:pStyle w:val="TableParagraph"/>
              <w:spacing w:line="270" w:lineRule="atLeast"/>
              <w:ind w:left="107" w:right="26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программно-аппаратных средств</w:t>
            </w:r>
          </w:p>
        </w:tc>
        <w:tc>
          <w:tcPr>
            <w:tcW w:w="3827" w:type="dxa"/>
          </w:tcPr>
          <w:p w14:paraId="774F1D54" w14:textId="77777777" w:rsidR="003B7A3E" w:rsidRPr="0034407B" w:rsidRDefault="003B7A3E" w:rsidP="00127737">
            <w:pPr>
              <w:pStyle w:val="TableParagraph"/>
              <w:tabs>
                <w:tab w:val="left" w:pos="2993"/>
              </w:tabs>
              <w:spacing w:before="1"/>
              <w:ind w:left="104"/>
              <w:jc w:val="both"/>
              <w:rPr>
                <w:sz w:val="24"/>
                <w:lang w:val="ru-RU"/>
              </w:rPr>
            </w:pPr>
            <w:r w:rsidRPr="0034407B">
              <w:rPr>
                <w:spacing w:val="-2"/>
                <w:sz w:val="24"/>
                <w:lang w:val="ru-RU"/>
              </w:rPr>
              <w:t>Практический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>опыт:</w:t>
            </w:r>
          </w:p>
          <w:p w14:paraId="31251109" w14:textId="77777777" w:rsidR="003B7A3E" w:rsidRPr="0034407B" w:rsidRDefault="003B7A3E" w:rsidP="00127737">
            <w:pPr>
              <w:pStyle w:val="TableParagraph"/>
              <w:tabs>
                <w:tab w:val="left" w:pos="2434"/>
              </w:tabs>
              <w:ind w:left="104" w:right="96"/>
              <w:jc w:val="both"/>
              <w:rPr>
                <w:sz w:val="24"/>
                <w:lang w:val="ru-RU"/>
              </w:rPr>
            </w:pPr>
            <w:r w:rsidRPr="0034407B">
              <w:rPr>
                <w:spacing w:val="-2"/>
                <w:sz w:val="24"/>
                <w:lang w:val="ru-RU"/>
              </w:rPr>
              <w:t>обеспечивать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 xml:space="preserve">безопасное </w:t>
            </w:r>
            <w:r w:rsidRPr="0034407B">
              <w:rPr>
                <w:sz w:val="24"/>
                <w:lang w:val="ru-RU"/>
              </w:rPr>
              <w:t>хранение</w:t>
            </w:r>
            <w:r w:rsidRPr="0034407B">
              <w:rPr>
                <w:spacing w:val="-15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и</w:t>
            </w:r>
            <w:r w:rsidRPr="0034407B">
              <w:rPr>
                <w:spacing w:val="-15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передачу</w:t>
            </w:r>
            <w:r w:rsidRPr="0034407B">
              <w:rPr>
                <w:spacing w:val="-15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информации в глобальных и локальных сетях</w:t>
            </w:r>
          </w:p>
        </w:tc>
      </w:tr>
      <w:tr w:rsidR="003B7A3E" w14:paraId="69D76B71" w14:textId="77777777" w:rsidTr="003B7A3E">
        <w:trPr>
          <w:trHeight w:val="2484"/>
        </w:trPr>
        <w:tc>
          <w:tcPr>
            <w:tcW w:w="1695" w:type="dxa"/>
            <w:vMerge/>
            <w:tcBorders>
              <w:top w:val="nil"/>
            </w:tcBorders>
          </w:tcPr>
          <w:p w14:paraId="6DC7B194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</w:tcPr>
          <w:p w14:paraId="20F4737A" w14:textId="77777777" w:rsidR="003B7A3E" w:rsidRPr="0034407B" w:rsidRDefault="003B7A3E" w:rsidP="00127737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 xml:space="preserve">ПК. Принимать участие в </w:t>
            </w:r>
            <w:r w:rsidRPr="0034407B">
              <w:rPr>
                <w:spacing w:val="-2"/>
                <w:sz w:val="24"/>
                <w:lang w:val="ru-RU"/>
              </w:rPr>
              <w:t>приемо-сдаточных</w:t>
            </w:r>
          </w:p>
          <w:p w14:paraId="381BB466" w14:textId="6F159325" w:rsidR="003B7A3E" w:rsidRPr="003B7A3E" w:rsidRDefault="003B7A3E" w:rsidP="003B7A3E">
            <w:pPr>
              <w:pStyle w:val="TableParagraph"/>
              <w:tabs>
                <w:tab w:val="left" w:pos="1330"/>
                <w:tab w:val="left" w:pos="2131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 xml:space="preserve">испытаниях компьютерных </w:t>
            </w:r>
            <w:r w:rsidRPr="003B7A3E">
              <w:rPr>
                <w:spacing w:val="-2"/>
                <w:sz w:val="24"/>
                <w:lang w:val="ru-RU"/>
              </w:rPr>
              <w:t>сетей</w:t>
            </w:r>
            <w:r>
              <w:rPr>
                <w:sz w:val="24"/>
                <w:lang w:val="ru-RU"/>
              </w:rPr>
              <w:t xml:space="preserve"> </w:t>
            </w:r>
            <w:r w:rsidRPr="003B7A3E">
              <w:rPr>
                <w:spacing w:val="-10"/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3B7A3E">
              <w:rPr>
                <w:spacing w:val="-2"/>
                <w:sz w:val="24"/>
                <w:lang w:val="ru-RU"/>
              </w:rPr>
              <w:t xml:space="preserve">сетевого </w:t>
            </w:r>
            <w:r w:rsidRPr="003B7A3E">
              <w:rPr>
                <w:sz w:val="24"/>
                <w:lang w:val="ru-RU"/>
              </w:rPr>
              <w:t>оборудования различного уровня</w:t>
            </w:r>
            <w:r w:rsidRPr="003B7A3E">
              <w:rPr>
                <w:spacing w:val="-15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и</w:t>
            </w:r>
            <w:r w:rsidRPr="003B7A3E">
              <w:rPr>
                <w:spacing w:val="-15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в</w:t>
            </w:r>
            <w:r w:rsidRPr="003B7A3E">
              <w:rPr>
                <w:spacing w:val="-15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оценке</w:t>
            </w:r>
            <w:r w:rsidRPr="003B7A3E">
              <w:rPr>
                <w:spacing w:val="-15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качества</w:t>
            </w:r>
            <w:r w:rsidRPr="003B7A3E">
              <w:rPr>
                <w:spacing w:val="-15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 xml:space="preserve">и </w:t>
            </w:r>
            <w:proofErr w:type="gramStart"/>
            <w:r w:rsidRPr="003B7A3E">
              <w:rPr>
                <w:spacing w:val="-2"/>
                <w:sz w:val="24"/>
                <w:lang w:val="ru-RU"/>
              </w:rPr>
              <w:t>экономической</w:t>
            </w:r>
            <w:r>
              <w:rPr>
                <w:spacing w:val="-2"/>
                <w:sz w:val="24"/>
                <w:lang w:val="ru-RU"/>
              </w:rPr>
              <w:t xml:space="preserve">  </w:t>
            </w:r>
            <w:r w:rsidRPr="003B7A3E">
              <w:rPr>
                <w:sz w:val="24"/>
                <w:lang w:val="ru-RU"/>
              </w:rPr>
              <w:t>эффективности</w:t>
            </w:r>
            <w:proofErr w:type="gramEnd"/>
            <w:r w:rsidRPr="003B7A3E">
              <w:rPr>
                <w:sz w:val="24"/>
                <w:lang w:val="ru-RU"/>
              </w:rPr>
              <w:t xml:space="preserve"> сетевой </w:t>
            </w:r>
            <w:r w:rsidRPr="003B7A3E">
              <w:rPr>
                <w:spacing w:val="-2"/>
                <w:sz w:val="24"/>
                <w:lang w:val="ru-RU"/>
              </w:rPr>
              <w:t>топологии</w:t>
            </w:r>
          </w:p>
        </w:tc>
        <w:tc>
          <w:tcPr>
            <w:tcW w:w="3827" w:type="dxa"/>
          </w:tcPr>
          <w:p w14:paraId="19E47810" w14:textId="77777777" w:rsidR="003B7A3E" w:rsidRPr="0034407B" w:rsidRDefault="003B7A3E" w:rsidP="00127737">
            <w:pPr>
              <w:pStyle w:val="TableParagraph"/>
              <w:ind w:left="104" w:right="97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 xml:space="preserve">Практический опыт: создавать подсети и настраивать обмен </w:t>
            </w:r>
            <w:r w:rsidRPr="0034407B">
              <w:rPr>
                <w:spacing w:val="-2"/>
                <w:sz w:val="24"/>
                <w:lang w:val="ru-RU"/>
              </w:rPr>
              <w:t>данными</w:t>
            </w:r>
          </w:p>
        </w:tc>
      </w:tr>
      <w:tr w:rsidR="003B7A3E" w14:paraId="2AE6EEB3" w14:textId="77777777" w:rsidTr="003B7A3E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14:paraId="0841AD5D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 w:val="restart"/>
          </w:tcPr>
          <w:p w14:paraId="5AA47E0F" w14:textId="5C16AE84" w:rsidR="003B7A3E" w:rsidRPr="003B7A3E" w:rsidRDefault="003B7A3E" w:rsidP="00127737">
            <w:pPr>
              <w:pStyle w:val="TableParagraph"/>
              <w:tabs>
                <w:tab w:val="left" w:pos="1866"/>
              </w:tabs>
              <w:ind w:left="107" w:right="99"/>
              <w:jc w:val="both"/>
              <w:rPr>
                <w:sz w:val="24"/>
                <w:lang w:val="ru-RU"/>
              </w:rPr>
            </w:pPr>
            <w:r w:rsidRPr="003B7A3E">
              <w:rPr>
                <w:spacing w:val="-4"/>
                <w:sz w:val="24"/>
                <w:lang w:val="ru-RU"/>
              </w:rPr>
              <w:t>ПК.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3B7A3E">
              <w:rPr>
                <w:spacing w:val="-2"/>
                <w:sz w:val="24"/>
                <w:lang w:val="ru-RU"/>
              </w:rPr>
              <w:t xml:space="preserve">Выполнять </w:t>
            </w:r>
            <w:r w:rsidRPr="003B7A3E">
              <w:rPr>
                <w:sz w:val="24"/>
                <w:lang w:val="ru-RU"/>
              </w:rPr>
              <w:t xml:space="preserve">проектирование кабельной структуры компьютерной </w:t>
            </w:r>
            <w:r w:rsidRPr="003B7A3E">
              <w:rPr>
                <w:spacing w:val="-4"/>
                <w:sz w:val="24"/>
                <w:lang w:val="ru-RU"/>
              </w:rPr>
              <w:t>сети</w:t>
            </w:r>
          </w:p>
        </w:tc>
        <w:tc>
          <w:tcPr>
            <w:tcW w:w="3827" w:type="dxa"/>
          </w:tcPr>
          <w:p w14:paraId="7384E4E8" w14:textId="77777777" w:rsidR="003B7A3E" w:rsidRPr="0034407B" w:rsidRDefault="003B7A3E" w:rsidP="00127737">
            <w:pPr>
              <w:pStyle w:val="TableParagraph"/>
              <w:tabs>
                <w:tab w:val="left" w:pos="2113"/>
              </w:tabs>
              <w:spacing w:line="276" w:lineRule="exact"/>
              <w:ind w:left="104" w:right="98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 xml:space="preserve">Практический опыт: настраивать </w:t>
            </w:r>
            <w:r w:rsidRPr="0034407B">
              <w:rPr>
                <w:spacing w:val="-2"/>
                <w:sz w:val="24"/>
                <w:lang w:val="ru-RU"/>
              </w:rPr>
              <w:t>протоколы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>динамической маршрутизации</w:t>
            </w:r>
          </w:p>
        </w:tc>
      </w:tr>
      <w:tr w:rsidR="003B7A3E" w14:paraId="6FDE6F4E" w14:textId="77777777" w:rsidTr="003B7A3E">
        <w:trPr>
          <w:trHeight w:val="552"/>
        </w:trPr>
        <w:tc>
          <w:tcPr>
            <w:tcW w:w="1695" w:type="dxa"/>
            <w:vMerge/>
            <w:tcBorders>
              <w:top w:val="nil"/>
            </w:tcBorders>
          </w:tcPr>
          <w:p w14:paraId="7860196C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9BC409E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6607B4F4" w14:textId="77777777" w:rsidR="003B7A3E" w:rsidRDefault="003B7A3E" w:rsidP="00127737">
            <w:pPr>
              <w:pStyle w:val="TableParagraph"/>
              <w:tabs>
                <w:tab w:val="left" w:pos="2076"/>
              </w:tabs>
              <w:spacing w:line="276" w:lineRule="exac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проектировать </w:t>
            </w:r>
            <w:r>
              <w:rPr>
                <w:sz w:val="24"/>
              </w:rPr>
              <w:t>локальную сеть</w:t>
            </w:r>
          </w:p>
        </w:tc>
      </w:tr>
      <w:tr w:rsidR="003B7A3E" w14:paraId="6E4019DD" w14:textId="77777777" w:rsidTr="003B7A3E">
        <w:trPr>
          <w:trHeight w:val="1655"/>
        </w:trPr>
        <w:tc>
          <w:tcPr>
            <w:tcW w:w="1695" w:type="dxa"/>
            <w:vMerge/>
            <w:tcBorders>
              <w:top w:val="nil"/>
            </w:tcBorders>
          </w:tcPr>
          <w:p w14:paraId="4360E7AA" w14:textId="77777777" w:rsidR="003B7A3E" w:rsidRDefault="003B7A3E" w:rsidP="0012773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7A446FC" w14:textId="77777777" w:rsidR="003B7A3E" w:rsidRDefault="003B7A3E" w:rsidP="00127737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44436C4" w14:textId="77777777" w:rsidR="003B7A3E" w:rsidRPr="0034407B" w:rsidRDefault="003B7A3E" w:rsidP="00127737">
            <w:pPr>
              <w:pStyle w:val="TableParagraph"/>
              <w:tabs>
                <w:tab w:val="left" w:pos="2009"/>
                <w:tab w:val="left" w:pos="3443"/>
              </w:tabs>
              <w:ind w:left="104" w:right="99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 xml:space="preserve">Умение: настраивать стек </w:t>
            </w:r>
            <w:r w:rsidRPr="0034407B">
              <w:rPr>
                <w:spacing w:val="-2"/>
                <w:sz w:val="24"/>
                <w:lang w:val="ru-RU"/>
              </w:rPr>
              <w:t>протоколов</w:t>
            </w:r>
            <w:r w:rsidRPr="0034407B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TCP</w:t>
            </w:r>
            <w:r w:rsidRPr="0034407B">
              <w:rPr>
                <w:spacing w:val="-2"/>
                <w:sz w:val="24"/>
                <w:lang w:val="ru-RU"/>
              </w:rPr>
              <w:t>/</w:t>
            </w:r>
            <w:r>
              <w:rPr>
                <w:spacing w:val="-2"/>
                <w:sz w:val="24"/>
              </w:rPr>
              <w:t>IP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10"/>
                <w:sz w:val="24"/>
                <w:lang w:val="ru-RU"/>
              </w:rPr>
              <w:t>и</w:t>
            </w:r>
          </w:p>
          <w:p w14:paraId="77F5FBE7" w14:textId="77777777" w:rsidR="003B7A3E" w:rsidRPr="0034407B" w:rsidRDefault="003B7A3E" w:rsidP="00127737">
            <w:pPr>
              <w:pStyle w:val="TableParagraph"/>
              <w:tabs>
                <w:tab w:val="left" w:pos="2286"/>
                <w:tab w:val="left" w:pos="2378"/>
              </w:tabs>
              <w:ind w:left="104" w:right="96"/>
              <w:jc w:val="both"/>
              <w:rPr>
                <w:sz w:val="24"/>
                <w:lang w:val="ru-RU"/>
              </w:rPr>
            </w:pPr>
            <w:r w:rsidRPr="0034407B">
              <w:rPr>
                <w:spacing w:val="-2"/>
                <w:sz w:val="24"/>
                <w:lang w:val="ru-RU"/>
              </w:rPr>
              <w:t>использовать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 xml:space="preserve">встроенные </w:t>
            </w:r>
            <w:r w:rsidRPr="0034407B">
              <w:rPr>
                <w:sz w:val="24"/>
                <w:lang w:val="ru-RU"/>
              </w:rPr>
              <w:t xml:space="preserve">утилиты операционной системы </w:t>
            </w:r>
            <w:r w:rsidRPr="0034407B">
              <w:rPr>
                <w:spacing w:val="-5"/>
                <w:sz w:val="24"/>
                <w:lang w:val="ru-RU"/>
              </w:rPr>
              <w:t>для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>диагностики</w:t>
            </w:r>
          </w:p>
          <w:p w14:paraId="32CDD31E" w14:textId="77777777" w:rsidR="003B7A3E" w:rsidRDefault="003B7A3E" w:rsidP="00127737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работоспособности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</w:tr>
      <w:tr w:rsidR="003B7A3E" w14:paraId="59916872" w14:textId="77777777" w:rsidTr="003B7A3E">
        <w:trPr>
          <w:trHeight w:val="1656"/>
        </w:trPr>
        <w:tc>
          <w:tcPr>
            <w:tcW w:w="1695" w:type="dxa"/>
            <w:vMerge w:val="restart"/>
          </w:tcPr>
          <w:p w14:paraId="2C2D2BB2" w14:textId="0F974B12" w:rsidR="003B7A3E" w:rsidRDefault="003B7A3E" w:rsidP="00127737">
            <w:pPr>
              <w:pStyle w:val="TableParagraph"/>
              <w:tabs>
                <w:tab w:val="left" w:pos="2412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сетевого администрирования</w:t>
            </w:r>
          </w:p>
        </w:tc>
        <w:tc>
          <w:tcPr>
            <w:tcW w:w="2977" w:type="dxa"/>
          </w:tcPr>
          <w:p w14:paraId="5BF2219B" w14:textId="77777777" w:rsidR="003B7A3E" w:rsidRPr="0034407B" w:rsidRDefault="003B7A3E" w:rsidP="00127737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 xml:space="preserve">ОК. Осуществлять поиск, анализ и интерпретацию информации, необходимой для выполнения задач </w:t>
            </w:r>
            <w:r w:rsidRPr="0034407B">
              <w:rPr>
                <w:spacing w:val="-2"/>
                <w:sz w:val="24"/>
                <w:lang w:val="ru-RU"/>
              </w:rPr>
              <w:t>профессиональной</w:t>
            </w:r>
          </w:p>
          <w:p w14:paraId="73001E42" w14:textId="77777777" w:rsidR="003B7A3E" w:rsidRDefault="003B7A3E" w:rsidP="0012773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827" w:type="dxa"/>
          </w:tcPr>
          <w:p w14:paraId="6695B9D8" w14:textId="77777777" w:rsidR="003B7A3E" w:rsidRDefault="003B7A3E" w:rsidP="00127737">
            <w:pPr>
              <w:pStyle w:val="TableParagraph"/>
              <w:tabs>
                <w:tab w:val="left" w:pos="1858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структурировать </w:t>
            </w:r>
            <w:r>
              <w:rPr>
                <w:sz w:val="24"/>
              </w:rPr>
              <w:t>получаемую информацию</w:t>
            </w:r>
          </w:p>
        </w:tc>
      </w:tr>
      <w:tr w:rsidR="003B7A3E" w14:paraId="0AA85FD2" w14:textId="77777777" w:rsidTr="003B7A3E">
        <w:trPr>
          <w:trHeight w:val="829"/>
        </w:trPr>
        <w:tc>
          <w:tcPr>
            <w:tcW w:w="1695" w:type="dxa"/>
            <w:vMerge/>
            <w:tcBorders>
              <w:top w:val="nil"/>
            </w:tcBorders>
          </w:tcPr>
          <w:p w14:paraId="3A60B827" w14:textId="77777777" w:rsidR="003B7A3E" w:rsidRDefault="003B7A3E" w:rsidP="0012773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2B8588BC" w14:textId="77777777" w:rsidR="003B7A3E" w:rsidRPr="0034407B" w:rsidRDefault="003B7A3E" w:rsidP="00127737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>ПК. Администрировать локальные вычислительные сети</w:t>
            </w:r>
            <w:r w:rsidRPr="0034407B">
              <w:rPr>
                <w:spacing w:val="45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и</w:t>
            </w:r>
            <w:r w:rsidRPr="0034407B">
              <w:rPr>
                <w:spacing w:val="44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принимать</w:t>
            </w:r>
            <w:r w:rsidRPr="0034407B">
              <w:rPr>
                <w:spacing w:val="46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меры</w:t>
            </w:r>
            <w:r w:rsidRPr="0034407B">
              <w:rPr>
                <w:spacing w:val="44"/>
                <w:sz w:val="24"/>
                <w:lang w:val="ru-RU"/>
              </w:rPr>
              <w:t xml:space="preserve"> </w:t>
            </w:r>
            <w:r w:rsidRPr="0034407B">
              <w:rPr>
                <w:spacing w:val="-5"/>
                <w:sz w:val="24"/>
                <w:lang w:val="ru-RU"/>
              </w:rPr>
              <w:t>по</w:t>
            </w:r>
          </w:p>
        </w:tc>
        <w:tc>
          <w:tcPr>
            <w:tcW w:w="3827" w:type="dxa"/>
          </w:tcPr>
          <w:p w14:paraId="3CDB6299" w14:textId="77777777" w:rsidR="003B7A3E" w:rsidRPr="0034407B" w:rsidRDefault="003B7A3E" w:rsidP="00127737">
            <w:pPr>
              <w:pStyle w:val="TableParagraph"/>
              <w:spacing w:line="276" w:lineRule="exact"/>
              <w:ind w:left="104" w:right="96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>Практический</w:t>
            </w:r>
            <w:r w:rsidRPr="0034407B">
              <w:rPr>
                <w:spacing w:val="-6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опыт:</w:t>
            </w:r>
            <w:r w:rsidRPr="0034407B">
              <w:rPr>
                <w:spacing w:val="-6"/>
                <w:sz w:val="24"/>
                <w:lang w:val="ru-RU"/>
              </w:rPr>
              <w:t xml:space="preserve"> </w:t>
            </w:r>
            <w:r w:rsidRPr="0034407B">
              <w:rPr>
                <w:sz w:val="24"/>
                <w:lang w:val="ru-RU"/>
              </w:rPr>
              <w:t>планировать и внедрять инфраструктуру развертывания серверов</w:t>
            </w:r>
          </w:p>
        </w:tc>
      </w:tr>
    </w:tbl>
    <w:tbl>
      <w:tblPr>
        <w:tblStyle w:val="TableNormal2"/>
        <w:tblW w:w="8499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977"/>
        <w:gridCol w:w="3827"/>
      </w:tblGrid>
      <w:tr w:rsidR="003B7A3E" w14:paraId="1CA40E9C" w14:textId="77777777" w:rsidTr="003B7A3E">
        <w:trPr>
          <w:trHeight w:val="830"/>
        </w:trPr>
        <w:tc>
          <w:tcPr>
            <w:tcW w:w="1695" w:type="dxa"/>
            <w:vMerge w:val="restart"/>
          </w:tcPr>
          <w:p w14:paraId="2DAE4F57" w14:textId="77777777" w:rsidR="003B7A3E" w:rsidRPr="0034407B" w:rsidRDefault="003B7A3E" w:rsidP="001277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  <w:vMerge w:val="restart"/>
          </w:tcPr>
          <w:p w14:paraId="5CC7516A" w14:textId="254F76E0" w:rsidR="003B7A3E" w:rsidRDefault="003B7A3E" w:rsidP="00127737">
            <w:pPr>
              <w:pStyle w:val="TableParagraph"/>
              <w:tabs>
                <w:tab w:val="left" w:pos="1833"/>
              </w:tabs>
              <w:spacing w:before="1"/>
              <w:ind w:left="107" w:right="100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у</w:t>
            </w:r>
            <w:r>
              <w:rPr>
                <w:spacing w:val="-2"/>
                <w:sz w:val="24"/>
              </w:rPr>
              <w:t>странению</w:t>
            </w:r>
          </w:p>
          <w:p w14:paraId="13269207" w14:textId="081D07F7" w:rsidR="003B7A3E" w:rsidRDefault="003B7A3E" w:rsidP="00127737">
            <w:pPr>
              <w:pStyle w:val="TableParagraph"/>
              <w:tabs>
                <w:tab w:val="left" w:pos="1833"/>
              </w:tabs>
              <w:spacing w:before="1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возможных сбоев</w:t>
            </w:r>
          </w:p>
        </w:tc>
        <w:tc>
          <w:tcPr>
            <w:tcW w:w="3827" w:type="dxa"/>
          </w:tcPr>
          <w:p w14:paraId="49BCCCB7" w14:textId="77777777" w:rsidR="003B7A3E" w:rsidRPr="003B7A3E" w:rsidRDefault="003B7A3E" w:rsidP="003B7A3E">
            <w:pPr>
              <w:pStyle w:val="TableParagraph"/>
              <w:spacing w:line="270" w:lineRule="atLeast"/>
              <w:ind w:left="104" w:right="143"/>
              <w:jc w:val="both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>Практический</w:t>
            </w:r>
            <w:r w:rsidRPr="003B7A3E">
              <w:rPr>
                <w:spacing w:val="-5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опыт:</w:t>
            </w:r>
            <w:r w:rsidRPr="003B7A3E">
              <w:rPr>
                <w:spacing w:val="-5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планировать и внедрять файловые хранилища и системы хранения данных</w:t>
            </w:r>
          </w:p>
        </w:tc>
      </w:tr>
      <w:tr w:rsidR="003B7A3E" w14:paraId="7167E46A" w14:textId="77777777" w:rsidTr="003B7A3E">
        <w:trPr>
          <w:trHeight w:val="1103"/>
        </w:trPr>
        <w:tc>
          <w:tcPr>
            <w:tcW w:w="1695" w:type="dxa"/>
            <w:vMerge/>
            <w:tcBorders>
              <w:top w:val="nil"/>
            </w:tcBorders>
          </w:tcPr>
          <w:p w14:paraId="5CD126B3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EC68B6D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01DFABBE" w14:textId="77777777" w:rsidR="003B7A3E" w:rsidRPr="003B7A3E" w:rsidRDefault="003B7A3E" w:rsidP="003B7A3E">
            <w:pPr>
              <w:pStyle w:val="TableParagraph"/>
              <w:tabs>
                <w:tab w:val="left" w:pos="2633"/>
              </w:tabs>
              <w:spacing w:line="276" w:lineRule="exact"/>
              <w:ind w:left="104" w:right="143"/>
              <w:jc w:val="both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 xml:space="preserve">Практический опыт: настраивать сервер и рабочие станции для </w:t>
            </w:r>
            <w:r w:rsidRPr="003B7A3E">
              <w:rPr>
                <w:spacing w:val="-2"/>
                <w:sz w:val="24"/>
                <w:lang w:val="ru-RU"/>
              </w:rPr>
              <w:t>безопасной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>передачи информации</w:t>
            </w:r>
          </w:p>
        </w:tc>
      </w:tr>
      <w:tr w:rsidR="003B7A3E" w14:paraId="19E42FAF" w14:textId="77777777" w:rsidTr="003B7A3E">
        <w:trPr>
          <w:trHeight w:val="551"/>
        </w:trPr>
        <w:tc>
          <w:tcPr>
            <w:tcW w:w="1695" w:type="dxa"/>
            <w:vMerge/>
            <w:tcBorders>
              <w:top w:val="nil"/>
            </w:tcBorders>
          </w:tcPr>
          <w:p w14:paraId="39B2AFAB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70A0206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75FC5DEB" w14:textId="77777777" w:rsidR="003B7A3E" w:rsidRPr="003B7A3E" w:rsidRDefault="003B7A3E" w:rsidP="00127737">
            <w:pPr>
              <w:pStyle w:val="TableParagraph"/>
              <w:spacing w:line="276" w:lineRule="exact"/>
              <w:ind w:left="104" w:right="99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>Практический</w:t>
            </w:r>
            <w:r w:rsidRPr="003B7A3E">
              <w:rPr>
                <w:spacing w:val="18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опыт:</w:t>
            </w:r>
            <w:r w:rsidRPr="003B7A3E">
              <w:rPr>
                <w:spacing w:val="18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настраивать сетевые службы</w:t>
            </w:r>
          </w:p>
        </w:tc>
      </w:tr>
      <w:tr w:rsidR="003B7A3E" w14:paraId="0F85B626" w14:textId="77777777" w:rsidTr="003B7A3E">
        <w:trPr>
          <w:trHeight w:val="551"/>
        </w:trPr>
        <w:tc>
          <w:tcPr>
            <w:tcW w:w="1695" w:type="dxa"/>
            <w:vMerge/>
            <w:tcBorders>
              <w:top w:val="nil"/>
            </w:tcBorders>
          </w:tcPr>
          <w:p w14:paraId="62061A6C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F3096E0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2618C999" w14:textId="77777777" w:rsidR="003B7A3E" w:rsidRPr="003B7A3E" w:rsidRDefault="003B7A3E" w:rsidP="00127737">
            <w:pPr>
              <w:pStyle w:val="TableParagraph"/>
              <w:spacing w:line="276" w:lineRule="exact"/>
              <w:ind w:left="104" w:right="99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>Практический</w:t>
            </w:r>
            <w:r w:rsidRPr="003B7A3E">
              <w:rPr>
                <w:spacing w:val="18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опыт:</w:t>
            </w:r>
            <w:r w:rsidRPr="003B7A3E">
              <w:rPr>
                <w:spacing w:val="18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настраивать удаленный доступ</w:t>
            </w:r>
          </w:p>
        </w:tc>
      </w:tr>
      <w:tr w:rsidR="003B7A3E" w14:paraId="589039C5" w14:textId="77777777" w:rsidTr="003B7A3E">
        <w:trPr>
          <w:trHeight w:val="1102"/>
        </w:trPr>
        <w:tc>
          <w:tcPr>
            <w:tcW w:w="1695" w:type="dxa"/>
            <w:vMerge/>
            <w:tcBorders>
              <w:top w:val="nil"/>
            </w:tcBorders>
          </w:tcPr>
          <w:p w14:paraId="17A99138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F34DAC6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09B9B812" w14:textId="77777777" w:rsidR="003B7A3E" w:rsidRPr="003B7A3E" w:rsidRDefault="003B7A3E" w:rsidP="00127737">
            <w:pPr>
              <w:pStyle w:val="TableParagraph"/>
              <w:tabs>
                <w:tab w:val="left" w:pos="2993"/>
              </w:tabs>
              <w:spacing w:line="274" w:lineRule="exact"/>
              <w:ind w:left="104"/>
              <w:jc w:val="both"/>
              <w:rPr>
                <w:sz w:val="24"/>
                <w:lang w:val="ru-RU"/>
              </w:rPr>
            </w:pPr>
            <w:r w:rsidRPr="003B7A3E">
              <w:rPr>
                <w:spacing w:val="-2"/>
                <w:sz w:val="24"/>
                <w:lang w:val="ru-RU"/>
              </w:rPr>
              <w:t>Практический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>опыт:</w:t>
            </w:r>
          </w:p>
          <w:p w14:paraId="34D751B9" w14:textId="77777777" w:rsidR="003B7A3E" w:rsidRPr="003B7A3E" w:rsidRDefault="003B7A3E" w:rsidP="00127737">
            <w:pPr>
              <w:pStyle w:val="TableParagraph"/>
              <w:tabs>
                <w:tab w:val="left" w:pos="2372"/>
              </w:tabs>
              <w:spacing w:line="270" w:lineRule="atLeast"/>
              <w:ind w:left="104" w:right="96"/>
              <w:jc w:val="both"/>
              <w:rPr>
                <w:sz w:val="24"/>
                <w:lang w:val="ru-RU"/>
              </w:rPr>
            </w:pPr>
            <w:r w:rsidRPr="003B7A3E">
              <w:rPr>
                <w:spacing w:val="-2"/>
                <w:sz w:val="24"/>
                <w:lang w:val="ru-RU"/>
              </w:rPr>
              <w:t>реализовывать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 xml:space="preserve">безопасный </w:t>
            </w:r>
            <w:r w:rsidRPr="003B7A3E">
              <w:rPr>
                <w:sz w:val="24"/>
                <w:lang w:val="ru-RU"/>
              </w:rPr>
              <w:t>доступ к данным для пользователей и устройств</w:t>
            </w:r>
          </w:p>
        </w:tc>
      </w:tr>
      <w:tr w:rsidR="003B7A3E" w14:paraId="542426DB" w14:textId="77777777" w:rsidTr="003B7A3E">
        <w:trPr>
          <w:trHeight w:val="551"/>
        </w:trPr>
        <w:tc>
          <w:tcPr>
            <w:tcW w:w="1695" w:type="dxa"/>
            <w:vMerge/>
            <w:tcBorders>
              <w:top w:val="nil"/>
            </w:tcBorders>
          </w:tcPr>
          <w:p w14:paraId="30050DAA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CE9F718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46B9205F" w14:textId="77777777" w:rsidR="003B7A3E" w:rsidRPr="0034407B" w:rsidRDefault="003B7A3E" w:rsidP="00127737">
            <w:pPr>
              <w:pStyle w:val="TableParagraph"/>
              <w:tabs>
                <w:tab w:val="left" w:pos="2993"/>
              </w:tabs>
              <w:spacing w:line="276" w:lineRule="exact"/>
              <w:ind w:left="104" w:right="96"/>
              <w:rPr>
                <w:sz w:val="24"/>
                <w:lang w:val="ru-RU"/>
              </w:rPr>
            </w:pPr>
            <w:r w:rsidRPr="0034407B">
              <w:rPr>
                <w:spacing w:val="-2"/>
                <w:sz w:val="24"/>
                <w:lang w:val="ru-RU"/>
              </w:rPr>
              <w:t>Практический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 xml:space="preserve">опыт: </w:t>
            </w:r>
            <w:r w:rsidRPr="0034407B">
              <w:rPr>
                <w:sz w:val="24"/>
                <w:lang w:val="ru-RU"/>
              </w:rPr>
              <w:t xml:space="preserve">устанавливать </w:t>
            </w:r>
            <w:r>
              <w:rPr>
                <w:sz w:val="24"/>
              </w:rPr>
              <w:t>Web</w:t>
            </w:r>
            <w:r w:rsidRPr="0034407B">
              <w:rPr>
                <w:sz w:val="24"/>
                <w:lang w:val="ru-RU"/>
              </w:rPr>
              <w:t>-сервера</w:t>
            </w:r>
          </w:p>
        </w:tc>
      </w:tr>
      <w:tr w:rsidR="003B7A3E" w14:paraId="5126E550" w14:textId="77777777" w:rsidTr="003B7A3E">
        <w:trPr>
          <w:trHeight w:val="828"/>
        </w:trPr>
        <w:tc>
          <w:tcPr>
            <w:tcW w:w="1695" w:type="dxa"/>
            <w:vMerge/>
            <w:tcBorders>
              <w:top w:val="nil"/>
            </w:tcBorders>
          </w:tcPr>
          <w:p w14:paraId="09F39008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FE928AB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0ECA16F2" w14:textId="77777777" w:rsidR="003B7A3E" w:rsidRPr="0034407B" w:rsidRDefault="003B7A3E" w:rsidP="00127737">
            <w:pPr>
              <w:pStyle w:val="TableParagraph"/>
              <w:tabs>
                <w:tab w:val="left" w:pos="2993"/>
              </w:tabs>
              <w:spacing w:line="276" w:lineRule="exact"/>
              <w:ind w:left="104" w:right="96"/>
              <w:jc w:val="both"/>
              <w:rPr>
                <w:sz w:val="24"/>
                <w:lang w:val="ru-RU"/>
              </w:rPr>
            </w:pPr>
            <w:r w:rsidRPr="0034407B">
              <w:rPr>
                <w:spacing w:val="-2"/>
                <w:sz w:val="24"/>
                <w:lang w:val="ru-RU"/>
              </w:rPr>
              <w:t>Практический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 xml:space="preserve">опыт: </w:t>
            </w:r>
            <w:r w:rsidRPr="0034407B">
              <w:rPr>
                <w:sz w:val="24"/>
                <w:lang w:val="ru-RU"/>
              </w:rPr>
              <w:t>организовывать доступ к локальным и глобальным сетям</w:t>
            </w:r>
          </w:p>
        </w:tc>
      </w:tr>
      <w:tr w:rsidR="003B7A3E" w14:paraId="67A898AD" w14:textId="77777777" w:rsidTr="003B7A3E">
        <w:trPr>
          <w:trHeight w:val="830"/>
        </w:trPr>
        <w:tc>
          <w:tcPr>
            <w:tcW w:w="1695" w:type="dxa"/>
            <w:vMerge/>
            <w:tcBorders>
              <w:top w:val="nil"/>
            </w:tcBorders>
          </w:tcPr>
          <w:p w14:paraId="5C37FE9C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</w:tcPr>
          <w:p w14:paraId="6B2F8AA0" w14:textId="77777777" w:rsidR="003B7A3E" w:rsidRPr="0034407B" w:rsidRDefault="003B7A3E" w:rsidP="00127737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>ПК. Администрировать сетевые ресурсы в информационных системах</w:t>
            </w:r>
          </w:p>
        </w:tc>
        <w:tc>
          <w:tcPr>
            <w:tcW w:w="3827" w:type="dxa"/>
          </w:tcPr>
          <w:p w14:paraId="19E601CE" w14:textId="77777777" w:rsidR="003B7A3E" w:rsidRPr="0034407B" w:rsidRDefault="003B7A3E" w:rsidP="00127737">
            <w:pPr>
              <w:pStyle w:val="TableParagraph"/>
              <w:tabs>
                <w:tab w:val="left" w:pos="2993"/>
              </w:tabs>
              <w:spacing w:line="270" w:lineRule="atLeast"/>
              <w:ind w:left="104" w:right="96"/>
              <w:jc w:val="both"/>
              <w:rPr>
                <w:sz w:val="24"/>
                <w:lang w:val="ru-RU"/>
              </w:rPr>
            </w:pPr>
            <w:r w:rsidRPr="0034407B">
              <w:rPr>
                <w:spacing w:val="-2"/>
                <w:sz w:val="24"/>
                <w:lang w:val="ru-RU"/>
              </w:rPr>
              <w:t>Практический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 xml:space="preserve">опыт: </w:t>
            </w:r>
            <w:r w:rsidRPr="0034407B">
              <w:rPr>
                <w:sz w:val="24"/>
                <w:lang w:val="ru-RU"/>
              </w:rPr>
              <w:t>проектировать и внедрять инфраструктуру лесов и доменов</w:t>
            </w:r>
          </w:p>
        </w:tc>
      </w:tr>
      <w:tr w:rsidR="003B7A3E" w14:paraId="1F051F86" w14:textId="77777777" w:rsidTr="003B7A3E">
        <w:trPr>
          <w:trHeight w:val="1656"/>
        </w:trPr>
        <w:tc>
          <w:tcPr>
            <w:tcW w:w="1695" w:type="dxa"/>
            <w:vMerge w:val="restart"/>
          </w:tcPr>
          <w:p w14:paraId="49F60DAC" w14:textId="77777777" w:rsidR="003B7A3E" w:rsidRDefault="003B7A3E" w:rsidP="00127737">
            <w:pPr>
              <w:pStyle w:val="TableParagraph"/>
              <w:tabs>
                <w:tab w:val="left" w:pos="2362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сетевой инфраструктуры</w:t>
            </w:r>
          </w:p>
        </w:tc>
        <w:tc>
          <w:tcPr>
            <w:tcW w:w="2977" w:type="dxa"/>
          </w:tcPr>
          <w:p w14:paraId="7F775DBE" w14:textId="77777777" w:rsidR="003B7A3E" w:rsidRPr="0034407B" w:rsidRDefault="003B7A3E" w:rsidP="00127737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 xml:space="preserve">ОК. Осуществлять поиск, анализ и интерпретацию информации, необходимой для выполнения задач </w:t>
            </w:r>
            <w:r w:rsidRPr="0034407B">
              <w:rPr>
                <w:spacing w:val="-2"/>
                <w:sz w:val="24"/>
                <w:lang w:val="ru-RU"/>
              </w:rPr>
              <w:t>профессиональной</w:t>
            </w:r>
          </w:p>
          <w:p w14:paraId="21542F32" w14:textId="77777777" w:rsidR="003B7A3E" w:rsidRDefault="003B7A3E" w:rsidP="0012773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827" w:type="dxa"/>
          </w:tcPr>
          <w:p w14:paraId="35A35DAB" w14:textId="77777777" w:rsidR="003B7A3E" w:rsidRDefault="003B7A3E" w:rsidP="00127737">
            <w:pPr>
              <w:pStyle w:val="TableParagraph"/>
              <w:tabs>
                <w:tab w:val="left" w:pos="1858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структурировать </w:t>
            </w:r>
            <w:r>
              <w:rPr>
                <w:sz w:val="24"/>
              </w:rPr>
              <w:t>получаемую информацию</w:t>
            </w:r>
          </w:p>
        </w:tc>
      </w:tr>
      <w:tr w:rsidR="003B7A3E" w14:paraId="08C683C4" w14:textId="77777777" w:rsidTr="003B7A3E">
        <w:trPr>
          <w:trHeight w:val="1379"/>
        </w:trPr>
        <w:tc>
          <w:tcPr>
            <w:tcW w:w="1695" w:type="dxa"/>
            <w:vMerge/>
            <w:tcBorders>
              <w:top w:val="nil"/>
            </w:tcBorders>
          </w:tcPr>
          <w:p w14:paraId="22971B7E" w14:textId="77777777" w:rsidR="003B7A3E" w:rsidRDefault="003B7A3E" w:rsidP="0012773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1A067303" w14:textId="02348790" w:rsidR="003B7A3E" w:rsidRPr="003B7A3E" w:rsidRDefault="003B7A3E" w:rsidP="00127737">
            <w:pPr>
              <w:pStyle w:val="TableParagraph"/>
              <w:tabs>
                <w:tab w:val="left" w:pos="1431"/>
              </w:tabs>
              <w:ind w:left="107" w:right="99"/>
              <w:jc w:val="both"/>
              <w:rPr>
                <w:sz w:val="24"/>
                <w:lang w:val="ru-RU"/>
              </w:rPr>
            </w:pPr>
            <w:r w:rsidRPr="003B7A3E">
              <w:rPr>
                <w:spacing w:val="-4"/>
                <w:sz w:val="24"/>
                <w:lang w:val="ru-RU"/>
              </w:rPr>
              <w:t>ПК.</w:t>
            </w:r>
            <w:r w:rsidRPr="003B7A3E">
              <w:rPr>
                <w:spacing w:val="-2"/>
                <w:sz w:val="24"/>
                <w:lang w:val="ru-RU"/>
              </w:rPr>
              <w:t>Устанавливать, настраивать,</w:t>
            </w:r>
          </w:p>
          <w:p w14:paraId="04770373" w14:textId="4B2E48BE" w:rsidR="003B7A3E" w:rsidRPr="003B7A3E" w:rsidRDefault="003B7A3E" w:rsidP="00127737">
            <w:pPr>
              <w:pStyle w:val="TableParagraph"/>
              <w:tabs>
                <w:tab w:val="left" w:pos="2880"/>
              </w:tabs>
              <w:spacing w:line="270" w:lineRule="atLeast"/>
              <w:ind w:left="107" w:right="98"/>
              <w:jc w:val="both"/>
              <w:rPr>
                <w:sz w:val="24"/>
                <w:lang w:val="ru-RU"/>
              </w:rPr>
            </w:pPr>
            <w:r w:rsidRPr="003B7A3E">
              <w:rPr>
                <w:spacing w:val="-2"/>
                <w:sz w:val="24"/>
                <w:lang w:val="ru-RU"/>
              </w:rPr>
              <w:t>эксплуатировать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10"/>
                <w:sz w:val="24"/>
                <w:lang w:val="ru-RU"/>
              </w:rPr>
              <w:t>и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 xml:space="preserve">обслуживать технические и </w:t>
            </w:r>
            <w:r w:rsidRPr="003B7A3E">
              <w:rPr>
                <w:spacing w:val="-2"/>
                <w:sz w:val="24"/>
                <w:lang w:val="ru-RU"/>
              </w:rPr>
              <w:t>программно-аппаратные</w:t>
            </w:r>
          </w:p>
        </w:tc>
        <w:tc>
          <w:tcPr>
            <w:tcW w:w="3827" w:type="dxa"/>
          </w:tcPr>
          <w:p w14:paraId="64CBFF95" w14:textId="77777777" w:rsidR="003B7A3E" w:rsidRPr="0034407B" w:rsidRDefault="003B7A3E" w:rsidP="00127737">
            <w:pPr>
              <w:pStyle w:val="TableParagraph"/>
              <w:tabs>
                <w:tab w:val="left" w:pos="2293"/>
                <w:tab w:val="left" w:pos="2993"/>
              </w:tabs>
              <w:spacing w:line="276" w:lineRule="exact"/>
              <w:ind w:left="104" w:right="96"/>
              <w:jc w:val="both"/>
              <w:rPr>
                <w:sz w:val="24"/>
                <w:lang w:val="ru-RU"/>
              </w:rPr>
            </w:pPr>
            <w:r w:rsidRPr="0034407B">
              <w:rPr>
                <w:spacing w:val="-2"/>
                <w:sz w:val="24"/>
                <w:lang w:val="ru-RU"/>
              </w:rPr>
              <w:t>Практический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 xml:space="preserve">опыт: </w:t>
            </w:r>
            <w:r w:rsidRPr="0034407B">
              <w:rPr>
                <w:sz w:val="24"/>
                <w:lang w:val="ru-RU"/>
              </w:rPr>
              <w:t xml:space="preserve">поддерживать пользователей сети, настраивать аппаратное и </w:t>
            </w:r>
            <w:r w:rsidRPr="0034407B">
              <w:rPr>
                <w:spacing w:val="-2"/>
                <w:sz w:val="24"/>
                <w:lang w:val="ru-RU"/>
              </w:rPr>
              <w:t>программное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 xml:space="preserve">обеспечение </w:t>
            </w:r>
            <w:r w:rsidRPr="0034407B">
              <w:rPr>
                <w:sz w:val="24"/>
                <w:lang w:val="ru-RU"/>
              </w:rPr>
              <w:t>сетевой инфраструктуры</w:t>
            </w:r>
          </w:p>
        </w:tc>
      </w:tr>
    </w:tbl>
    <w:tbl>
      <w:tblPr>
        <w:tblStyle w:val="TableNormal3"/>
        <w:tblW w:w="8499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977"/>
        <w:gridCol w:w="3827"/>
      </w:tblGrid>
      <w:tr w:rsidR="003B7A3E" w14:paraId="03DE2149" w14:textId="77777777" w:rsidTr="003B7A3E">
        <w:trPr>
          <w:trHeight w:val="830"/>
        </w:trPr>
        <w:tc>
          <w:tcPr>
            <w:tcW w:w="1695" w:type="dxa"/>
            <w:vMerge w:val="restart"/>
          </w:tcPr>
          <w:p w14:paraId="46E43CA9" w14:textId="77777777" w:rsidR="003B7A3E" w:rsidRPr="0034407B" w:rsidRDefault="003B7A3E" w:rsidP="001277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  <w:vMerge w:val="restart"/>
          </w:tcPr>
          <w:p w14:paraId="3CF7EA66" w14:textId="38EDDF89" w:rsidR="003B7A3E" w:rsidRDefault="003B7A3E" w:rsidP="00127737">
            <w:pPr>
              <w:pStyle w:val="TableParagraph"/>
              <w:tabs>
                <w:tab w:val="left" w:pos="1460"/>
              </w:tabs>
              <w:spacing w:before="1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</w:t>
            </w:r>
            <w:r>
              <w:rPr>
                <w:spacing w:val="-2"/>
                <w:sz w:val="24"/>
              </w:rPr>
              <w:t>редства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компьютерных сетей</w:t>
            </w:r>
          </w:p>
        </w:tc>
        <w:tc>
          <w:tcPr>
            <w:tcW w:w="3827" w:type="dxa"/>
          </w:tcPr>
          <w:p w14:paraId="0DE81E14" w14:textId="77777777" w:rsidR="003B7A3E" w:rsidRPr="003B7A3E" w:rsidRDefault="003B7A3E" w:rsidP="00127737">
            <w:pPr>
              <w:pStyle w:val="TableParagraph"/>
              <w:tabs>
                <w:tab w:val="left" w:pos="2993"/>
              </w:tabs>
              <w:spacing w:line="270" w:lineRule="atLeast"/>
              <w:ind w:left="104" w:right="96"/>
              <w:jc w:val="both"/>
              <w:rPr>
                <w:sz w:val="24"/>
                <w:lang w:val="ru-RU"/>
              </w:rPr>
            </w:pPr>
            <w:r w:rsidRPr="003B7A3E">
              <w:rPr>
                <w:spacing w:val="-2"/>
                <w:sz w:val="24"/>
                <w:lang w:val="ru-RU"/>
              </w:rPr>
              <w:t>Практический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 xml:space="preserve">опыт: </w:t>
            </w:r>
            <w:r w:rsidRPr="003B7A3E">
              <w:rPr>
                <w:sz w:val="24"/>
                <w:lang w:val="ru-RU"/>
              </w:rPr>
              <w:t xml:space="preserve">обеспечивать защиту сетевых </w:t>
            </w:r>
            <w:r w:rsidRPr="003B7A3E">
              <w:rPr>
                <w:spacing w:val="-2"/>
                <w:sz w:val="24"/>
                <w:lang w:val="ru-RU"/>
              </w:rPr>
              <w:t>устройств</w:t>
            </w:r>
          </w:p>
        </w:tc>
      </w:tr>
      <w:tr w:rsidR="003B7A3E" w14:paraId="6B732572" w14:textId="77777777" w:rsidTr="003B7A3E">
        <w:trPr>
          <w:trHeight w:val="551"/>
        </w:trPr>
        <w:tc>
          <w:tcPr>
            <w:tcW w:w="1695" w:type="dxa"/>
            <w:vMerge/>
            <w:tcBorders>
              <w:top w:val="nil"/>
            </w:tcBorders>
          </w:tcPr>
          <w:p w14:paraId="7BAFA87C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CDF9B61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4958954E" w14:textId="77777777" w:rsidR="003B7A3E" w:rsidRPr="003B7A3E" w:rsidRDefault="003B7A3E" w:rsidP="00127737">
            <w:pPr>
              <w:pStyle w:val="TableParagraph"/>
              <w:tabs>
                <w:tab w:val="left" w:pos="1821"/>
                <w:tab w:val="left" w:pos="2659"/>
              </w:tabs>
              <w:spacing w:line="276" w:lineRule="exact"/>
              <w:ind w:left="104" w:right="97"/>
              <w:rPr>
                <w:sz w:val="24"/>
                <w:lang w:val="ru-RU"/>
              </w:rPr>
            </w:pPr>
            <w:r w:rsidRPr="003B7A3E">
              <w:rPr>
                <w:spacing w:val="-2"/>
                <w:sz w:val="24"/>
                <w:lang w:val="ru-RU"/>
              </w:rPr>
              <w:t>Практический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>опыт: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 xml:space="preserve">внедрять </w:t>
            </w:r>
            <w:r w:rsidRPr="003B7A3E">
              <w:rPr>
                <w:sz w:val="24"/>
                <w:lang w:val="ru-RU"/>
              </w:rPr>
              <w:t xml:space="preserve">технологии </w:t>
            </w:r>
            <w:r>
              <w:rPr>
                <w:sz w:val="24"/>
              </w:rPr>
              <w:t>VPN</w:t>
            </w:r>
          </w:p>
        </w:tc>
      </w:tr>
      <w:tr w:rsidR="003B7A3E" w14:paraId="35AB0CE8" w14:textId="77777777" w:rsidTr="003B7A3E">
        <w:trPr>
          <w:trHeight w:val="1103"/>
        </w:trPr>
        <w:tc>
          <w:tcPr>
            <w:tcW w:w="1695" w:type="dxa"/>
            <w:vMerge/>
            <w:tcBorders>
              <w:top w:val="nil"/>
            </w:tcBorders>
          </w:tcPr>
          <w:p w14:paraId="3B70710A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 w:val="restart"/>
          </w:tcPr>
          <w:p w14:paraId="63AD5264" w14:textId="1C519E59" w:rsidR="003B7A3E" w:rsidRPr="003B7A3E" w:rsidRDefault="003B7A3E" w:rsidP="00127737">
            <w:pPr>
              <w:pStyle w:val="TableParagraph"/>
              <w:tabs>
                <w:tab w:val="left" w:pos="1897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3B7A3E">
              <w:rPr>
                <w:spacing w:val="-4"/>
                <w:sz w:val="24"/>
                <w:lang w:val="ru-RU"/>
              </w:rPr>
              <w:t>ПК.</w:t>
            </w:r>
            <w:r w:rsidRPr="003B7A3E">
              <w:rPr>
                <w:spacing w:val="-2"/>
                <w:sz w:val="24"/>
                <w:lang w:val="ru-RU"/>
              </w:rPr>
              <w:t xml:space="preserve">Проводить </w:t>
            </w:r>
            <w:r w:rsidRPr="003B7A3E">
              <w:rPr>
                <w:sz w:val="24"/>
                <w:lang w:val="ru-RU"/>
              </w:rPr>
              <w:t xml:space="preserve">профилактические работы на объектах сетевой инфраструктуры и рабочих </w:t>
            </w:r>
            <w:r w:rsidRPr="003B7A3E">
              <w:rPr>
                <w:spacing w:val="-2"/>
                <w:sz w:val="24"/>
                <w:lang w:val="ru-RU"/>
              </w:rPr>
              <w:t>станциях</w:t>
            </w:r>
          </w:p>
        </w:tc>
        <w:tc>
          <w:tcPr>
            <w:tcW w:w="3827" w:type="dxa"/>
          </w:tcPr>
          <w:p w14:paraId="0B3EA44B" w14:textId="77777777" w:rsidR="003B7A3E" w:rsidRPr="003B7A3E" w:rsidRDefault="003B7A3E" w:rsidP="00127737">
            <w:pPr>
              <w:pStyle w:val="TableParagraph"/>
              <w:tabs>
                <w:tab w:val="left" w:pos="2249"/>
              </w:tabs>
              <w:spacing w:line="276" w:lineRule="exact"/>
              <w:ind w:left="104" w:right="96"/>
              <w:jc w:val="both"/>
              <w:rPr>
                <w:sz w:val="24"/>
                <w:lang w:val="ru-RU"/>
              </w:rPr>
            </w:pPr>
            <w:r w:rsidRPr="003B7A3E">
              <w:rPr>
                <w:sz w:val="24"/>
                <w:lang w:val="ru-RU"/>
              </w:rPr>
              <w:t>Умение:</w:t>
            </w:r>
            <w:r w:rsidRPr="003B7A3E">
              <w:rPr>
                <w:spacing w:val="-15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выполнять</w:t>
            </w:r>
            <w:r w:rsidRPr="003B7A3E">
              <w:rPr>
                <w:spacing w:val="-15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>мониторинг</w:t>
            </w:r>
            <w:r w:rsidRPr="003B7A3E">
              <w:rPr>
                <w:spacing w:val="-15"/>
                <w:sz w:val="24"/>
                <w:lang w:val="ru-RU"/>
              </w:rPr>
              <w:t xml:space="preserve"> </w:t>
            </w:r>
            <w:r w:rsidRPr="003B7A3E">
              <w:rPr>
                <w:sz w:val="24"/>
                <w:lang w:val="ru-RU"/>
              </w:rPr>
              <w:t xml:space="preserve">и анализ работы локальной сети с </w:t>
            </w:r>
            <w:r w:rsidRPr="003B7A3E">
              <w:rPr>
                <w:spacing w:val="-2"/>
                <w:sz w:val="24"/>
                <w:lang w:val="ru-RU"/>
              </w:rPr>
              <w:t>помощью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 xml:space="preserve">программно- </w:t>
            </w:r>
            <w:r w:rsidRPr="003B7A3E">
              <w:rPr>
                <w:sz w:val="24"/>
                <w:lang w:val="ru-RU"/>
              </w:rPr>
              <w:t>аппаратных средств</w:t>
            </w:r>
          </w:p>
        </w:tc>
      </w:tr>
      <w:tr w:rsidR="003B7A3E" w14:paraId="06CBE6C6" w14:textId="77777777" w:rsidTr="003B7A3E">
        <w:trPr>
          <w:trHeight w:val="1379"/>
        </w:trPr>
        <w:tc>
          <w:tcPr>
            <w:tcW w:w="1695" w:type="dxa"/>
            <w:vMerge/>
            <w:tcBorders>
              <w:top w:val="nil"/>
            </w:tcBorders>
          </w:tcPr>
          <w:p w14:paraId="7E1AFDB7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C844E30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2AB87941" w14:textId="77777777" w:rsidR="003B7A3E" w:rsidRPr="003B7A3E" w:rsidRDefault="003B7A3E" w:rsidP="00127737">
            <w:pPr>
              <w:pStyle w:val="TableParagraph"/>
              <w:tabs>
                <w:tab w:val="left" w:pos="2293"/>
                <w:tab w:val="left" w:pos="2993"/>
              </w:tabs>
              <w:spacing w:line="276" w:lineRule="exact"/>
              <w:ind w:left="104" w:right="96"/>
              <w:jc w:val="both"/>
              <w:rPr>
                <w:sz w:val="24"/>
                <w:lang w:val="ru-RU"/>
              </w:rPr>
            </w:pPr>
            <w:r w:rsidRPr="003B7A3E">
              <w:rPr>
                <w:spacing w:val="-2"/>
                <w:sz w:val="24"/>
                <w:lang w:val="ru-RU"/>
              </w:rPr>
              <w:t>Практический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 xml:space="preserve">опыт: </w:t>
            </w:r>
            <w:r w:rsidRPr="003B7A3E">
              <w:rPr>
                <w:sz w:val="24"/>
                <w:lang w:val="ru-RU"/>
              </w:rPr>
              <w:t xml:space="preserve">поддерживать пользователей сети, настраивать аппаратное и </w:t>
            </w:r>
            <w:r w:rsidRPr="003B7A3E">
              <w:rPr>
                <w:spacing w:val="-2"/>
                <w:sz w:val="24"/>
                <w:lang w:val="ru-RU"/>
              </w:rPr>
              <w:t>программное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 xml:space="preserve">обеспечение </w:t>
            </w:r>
            <w:r w:rsidRPr="003B7A3E">
              <w:rPr>
                <w:sz w:val="24"/>
                <w:lang w:val="ru-RU"/>
              </w:rPr>
              <w:t>сетевой инфраструктуры</w:t>
            </w:r>
          </w:p>
        </w:tc>
      </w:tr>
      <w:tr w:rsidR="003B7A3E" w14:paraId="690104F2" w14:textId="77777777" w:rsidTr="003B7A3E">
        <w:trPr>
          <w:trHeight w:val="1654"/>
        </w:trPr>
        <w:tc>
          <w:tcPr>
            <w:tcW w:w="1695" w:type="dxa"/>
            <w:vMerge/>
            <w:tcBorders>
              <w:top w:val="nil"/>
            </w:tcBorders>
          </w:tcPr>
          <w:p w14:paraId="5760EBDE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C45931B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542940BC" w14:textId="77777777" w:rsidR="003B7A3E" w:rsidRPr="003B7A3E" w:rsidRDefault="003B7A3E" w:rsidP="00127737">
            <w:pPr>
              <w:pStyle w:val="TableParagraph"/>
              <w:tabs>
                <w:tab w:val="left" w:pos="2045"/>
                <w:tab w:val="left" w:pos="2286"/>
                <w:tab w:val="left" w:pos="2647"/>
              </w:tabs>
              <w:ind w:left="104" w:right="96"/>
              <w:jc w:val="both"/>
              <w:rPr>
                <w:sz w:val="24"/>
                <w:lang w:val="ru-RU"/>
              </w:rPr>
            </w:pPr>
            <w:r w:rsidRPr="003B7A3E">
              <w:rPr>
                <w:spacing w:val="-2"/>
                <w:sz w:val="24"/>
                <w:lang w:val="ru-RU"/>
              </w:rPr>
              <w:t>Умение: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 xml:space="preserve">устанавливать, </w:t>
            </w:r>
            <w:r w:rsidRPr="003B7A3E">
              <w:rPr>
                <w:sz w:val="24"/>
                <w:lang w:val="ru-RU"/>
              </w:rPr>
              <w:t xml:space="preserve">тестировать и эксплуатировать </w:t>
            </w:r>
            <w:r w:rsidRPr="003B7A3E">
              <w:rPr>
                <w:spacing w:val="-2"/>
                <w:sz w:val="24"/>
                <w:lang w:val="ru-RU"/>
              </w:rPr>
              <w:t>информационные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>системы, согласно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 xml:space="preserve">технической </w:t>
            </w:r>
            <w:proofErr w:type="gramStart"/>
            <w:r w:rsidRPr="003B7A3E">
              <w:rPr>
                <w:sz w:val="24"/>
                <w:lang w:val="ru-RU"/>
              </w:rPr>
              <w:t>документации,</w:t>
            </w:r>
            <w:r w:rsidRPr="003B7A3E">
              <w:rPr>
                <w:spacing w:val="52"/>
                <w:w w:val="150"/>
                <w:sz w:val="24"/>
                <w:lang w:val="ru-RU"/>
              </w:rPr>
              <w:t xml:space="preserve">   </w:t>
            </w:r>
            <w:proofErr w:type="gramEnd"/>
            <w:r w:rsidRPr="003B7A3E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3B7A3E">
              <w:rPr>
                <w:spacing w:val="-2"/>
                <w:sz w:val="24"/>
                <w:lang w:val="ru-RU"/>
              </w:rPr>
              <w:t>обеспечивать</w:t>
            </w:r>
          </w:p>
          <w:p w14:paraId="4DA5428A" w14:textId="77777777" w:rsidR="003B7A3E" w:rsidRDefault="003B7A3E" w:rsidP="00127737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антивирусную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защиту</w:t>
            </w:r>
          </w:p>
        </w:tc>
      </w:tr>
      <w:tr w:rsidR="003B7A3E" w14:paraId="6B67ADA2" w14:textId="77777777" w:rsidTr="003B7A3E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14:paraId="672797E5" w14:textId="77777777" w:rsidR="003B7A3E" w:rsidRDefault="003B7A3E" w:rsidP="0012773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restart"/>
          </w:tcPr>
          <w:p w14:paraId="610E6571" w14:textId="4BB968C2" w:rsidR="003B7A3E" w:rsidRPr="003B7A3E" w:rsidRDefault="003B7A3E" w:rsidP="003B7E2D">
            <w:pPr>
              <w:pStyle w:val="TableParagraph"/>
              <w:tabs>
                <w:tab w:val="left" w:pos="1432"/>
              </w:tabs>
              <w:ind w:left="107" w:right="99"/>
              <w:jc w:val="both"/>
              <w:rPr>
                <w:sz w:val="24"/>
                <w:lang w:val="ru-RU"/>
              </w:rPr>
            </w:pPr>
            <w:r w:rsidRPr="003B7A3E">
              <w:rPr>
                <w:spacing w:val="-4"/>
                <w:sz w:val="24"/>
                <w:lang w:val="ru-RU"/>
              </w:rPr>
              <w:t>ПК.</w:t>
            </w:r>
            <w:r w:rsidRPr="003B7A3E">
              <w:rPr>
                <w:spacing w:val="-2"/>
                <w:sz w:val="24"/>
                <w:lang w:val="ru-RU"/>
              </w:rPr>
              <w:t>Устанавливать, настраивать,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B7A3E">
              <w:rPr>
                <w:spacing w:val="-2"/>
                <w:sz w:val="24"/>
                <w:lang w:val="ru-RU"/>
              </w:rPr>
              <w:t>эксплуатировать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10"/>
                <w:sz w:val="24"/>
                <w:lang w:val="ru-RU"/>
              </w:rPr>
              <w:t xml:space="preserve">и </w:t>
            </w:r>
            <w:r w:rsidRPr="003B7A3E">
              <w:rPr>
                <w:spacing w:val="-2"/>
                <w:sz w:val="24"/>
                <w:lang w:val="ru-RU"/>
              </w:rPr>
              <w:t>обслуживать</w:t>
            </w:r>
            <w:r w:rsidRPr="003B7A3E">
              <w:rPr>
                <w:sz w:val="24"/>
                <w:lang w:val="ru-RU"/>
              </w:rPr>
              <w:tab/>
            </w:r>
            <w:r w:rsidRPr="003B7A3E">
              <w:rPr>
                <w:spacing w:val="-2"/>
                <w:sz w:val="24"/>
                <w:lang w:val="ru-RU"/>
              </w:rPr>
              <w:t>сетевые конфигурации</w:t>
            </w:r>
          </w:p>
        </w:tc>
        <w:tc>
          <w:tcPr>
            <w:tcW w:w="3827" w:type="dxa"/>
          </w:tcPr>
          <w:p w14:paraId="00568D13" w14:textId="77777777" w:rsidR="003B7A3E" w:rsidRPr="0034407B" w:rsidRDefault="003B7A3E" w:rsidP="00127737">
            <w:pPr>
              <w:pStyle w:val="TableParagraph"/>
              <w:spacing w:line="276" w:lineRule="exact"/>
              <w:ind w:left="104" w:right="97"/>
              <w:jc w:val="both"/>
              <w:rPr>
                <w:sz w:val="24"/>
                <w:lang w:val="ru-RU"/>
              </w:rPr>
            </w:pPr>
            <w:r w:rsidRPr="0034407B">
              <w:rPr>
                <w:sz w:val="24"/>
                <w:lang w:val="ru-RU"/>
              </w:rPr>
              <w:t>Практический опыт: внедрять механизмы сетевой безопасности с помощью межсетевых экранов</w:t>
            </w:r>
          </w:p>
        </w:tc>
      </w:tr>
      <w:tr w:rsidR="003B7A3E" w14:paraId="56EB0EFA" w14:textId="77777777" w:rsidTr="003B7A3E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14:paraId="037D0469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E1EDAA0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30B62BF4" w14:textId="77777777" w:rsidR="003B7A3E" w:rsidRPr="0034407B" w:rsidRDefault="003B7A3E" w:rsidP="00127737">
            <w:pPr>
              <w:pStyle w:val="TableParagraph"/>
              <w:tabs>
                <w:tab w:val="left" w:pos="2993"/>
              </w:tabs>
              <w:spacing w:line="276" w:lineRule="exact"/>
              <w:ind w:left="104" w:right="96"/>
              <w:jc w:val="both"/>
              <w:rPr>
                <w:sz w:val="24"/>
                <w:lang w:val="ru-RU"/>
              </w:rPr>
            </w:pPr>
            <w:r w:rsidRPr="0034407B">
              <w:rPr>
                <w:spacing w:val="-2"/>
                <w:sz w:val="24"/>
                <w:lang w:val="ru-RU"/>
              </w:rPr>
              <w:t>Практический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 xml:space="preserve">опыт: </w:t>
            </w:r>
            <w:r w:rsidRPr="0034407B">
              <w:rPr>
                <w:sz w:val="24"/>
                <w:lang w:val="ru-RU"/>
              </w:rPr>
              <w:t xml:space="preserve">обеспечивать защиту сетевых </w:t>
            </w:r>
            <w:r w:rsidRPr="0034407B">
              <w:rPr>
                <w:spacing w:val="-2"/>
                <w:sz w:val="24"/>
                <w:lang w:val="ru-RU"/>
              </w:rPr>
              <w:t>устройств</w:t>
            </w:r>
          </w:p>
        </w:tc>
      </w:tr>
      <w:tr w:rsidR="003B7A3E" w14:paraId="408E7732" w14:textId="77777777" w:rsidTr="003B7A3E">
        <w:trPr>
          <w:trHeight w:val="1105"/>
        </w:trPr>
        <w:tc>
          <w:tcPr>
            <w:tcW w:w="1695" w:type="dxa"/>
            <w:vMerge/>
            <w:tcBorders>
              <w:top w:val="nil"/>
            </w:tcBorders>
          </w:tcPr>
          <w:p w14:paraId="12AA617E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D6ADBFE" w14:textId="77777777" w:rsidR="003B7A3E" w:rsidRPr="0034407B" w:rsidRDefault="003B7A3E" w:rsidP="001277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7786621B" w14:textId="77777777" w:rsidR="003B7A3E" w:rsidRPr="0034407B" w:rsidRDefault="003B7A3E" w:rsidP="00127737">
            <w:pPr>
              <w:pStyle w:val="TableParagraph"/>
              <w:tabs>
                <w:tab w:val="left" w:pos="2788"/>
                <w:tab w:val="left" w:pos="2993"/>
              </w:tabs>
              <w:ind w:left="104" w:right="96"/>
              <w:jc w:val="both"/>
              <w:rPr>
                <w:sz w:val="24"/>
                <w:lang w:val="ru-RU"/>
              </w:rPr>
            </w:pPr>
            <w:r w:rsidRPr="0034407B">
              <w:rPr>
                <w:spacing w:val="-2"/>
                <w:sz w:val="24"/>
                <w:lang w:val="ru-RU"/>
              </w:rPr>
              <w:t>Практический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 xml:space="preserve">опыт: </w:t>
            </w:r>
            <w:r w:rsidRPr="0034407B">
              <w:rPr>
                <w:sz w:val="24"/>
                <w:lang w:val="ru-RU"/>
              </w:rPr>
              <w:t xml:space="preserve">эксплуатировать технические </w:t>
            </w:r>
            <w:r w:rsidRPr="0034407B">
              <w:rPr>
                <w:spacing w:val="-2"/>
                <w:sz w:val="24"/>
                <w:lang w:val="ru-RU"/>
              </w:rPr>
              <w:t>средства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>сетевой</w:t>
            </w:r>
          </w:p>
          <w:p w14:paraId="796EA6E8" w14:textId="77777777" w:rsidR="003B7A3E" w:rsidRDefault="003B7A3E" w:rsidP="0012773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инфраструктуры</w:t>
            </w:r>
          </w:p>
        </w:tc>
      </w:tr>
    </w:tbl>
    <w:tbl>
      <w:tblPr>
        <w:tblStyle w:val="TableNormal4"/>
        <w:tblW w:w="8499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977"/>
        <w:gridCol w:w="3827"/>
      </w:tblGrid>
      <w:tr w:rsidR="003B7E2D" w14:paraId="5171E313" w14:textId="77777777" w:rsidTr="00855798">
        <w:trPr>
          <w:trHeight w:val="2258"/>
        </w:trPr>
        <w:tc>
          <w:tcPr>
            <w:tcW w:w="1695" w:type="dxa"/>
            <w:vMerge w:val="restart"/>
          </w:tcPr>
          <w:p w14:paraId="61A271FB" w14:textId="77777777" w:rsidR="003B7E2D" w:rsidRDefault="003B7E2D" w:rsidP="00127737">
            <w:pPr>
              <w:pStyle w:val="TableParagraph"/>
            </w:pPr>
          </w:p>
        </w:tc>
        <w:tc>
          <w:tcPr>
            <w:tcW w:w="2977" w:type="dxa"/>
            <w:vMerge w:val="restart"/>
          </w:tcPr>
          <w:p w14:paraId="1906162C" w14:textId="77777777" w:rsidR="003B7E2D" w:rsidRPr="0034407B" w:rsidRDefault="003B7E2D" w:rsidP="00127737">
            <w:pPr>
              <w:pStyle w:val="TableParagraph"/>
              <w:tabs>
                <w:tab w:val="left" w:pos="1059"/>
                <w:tab w:val="left" w:pos="2895"/>
              </w:tabs>
              <w:spacing w:before="1" w:line="256" w:lineRule="exact"/>
              <w:ind w:left="107"/>
              <w:rPr>
                <w:sz w:val="24"/>
                <w:lang w:val="ru-RU"/>
              </w:rPr>
            </w:pPr>
            <w:r w:rsidRPr="0034407B">
              <w:rPr>
                <w:spacing w:val="-5"/>
                <w:sz w:val="24"/>
                <w:lang w:val="ru-RU"/>
              </w:rPr>
              <w:t>ПК.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>Участвовать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4407B">
              <w:rPr>
                <w:spacing w:val="-10"/>
                <w:sz w:val="24"/>
                <w:lang w:val="ru-RU"/>
              </w:rPr>
              <w:t>в</w:t>
            </w:r>
          </w:p>
          <w:p w14:paraId="198D56CD" w14:textId="0DD22EB8" w:rsidR="003B7E2D" w:rsidRPr="003B7E2D" w:rsidRDefault="003B7E2D" w:rsidP="00127737">
            <w:pPr>
              <w:pStyle w:val="TableParagraph"/>
              <w:tabs>
                <w:tab w:val="left" w:pos="2362"/>
              </w:tabs>
              <w:spacing w:line="246" w:lineRule="exact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</w:t>
            </w:r>
            <w:r w:rsidRPr="003B7E2D">
              <w:rPr>
                <w:spacing w:val="-2"/>
                <w:sz w:val="24"/>
                <w:lang w:val="ru-RU"/>
              </w:rPr>
              <w:t>азработке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B7E2D">
              <w:rPr>
                <w:spacing w:val="-4"/>
                <w:sz w:val="24"/>
                <w:lang w:val="ru-RU"/>
              </w:rPr>
              <w:t>схемы</w:t>
            </w:r>
            <w:r>
              <w:rPr>
                <w:spacing w:val="-4"/>
                <w:sz w:val="24"/>
                <w:lang w:val="ru-RU"/>
              </w:rPr>
              <w:t xml:space="preserve">  </w:t>
            </w:r>
          </w:p>
          <w:p w14:paraId="7EFEF90F" w14:textId="498559B2" w:rsidR="003B7E2D" w:rsidRPr="003B7E2D" w:rsidRDefault="003B7E2D" w:rsidP="00127737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3B7E2D">
              <w:rPr>
                <w:spacing w:val="-2"/>
                <w:sz w:val="24"/>
                <w:lang w:val="ru-RU"/>
              </w:rPr>
              <w:t>послеаварийного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B7E2D">
              <w:rPr>
                <w:spacing w:val="-2"/>
                <w:sz w:val="24"/>
                <w:lang w:val="ru-RU"/>
              </w:rPr>
              <w:t>восстановления</w:t>
            </w:r>
          </w:p>
          <w:p w14:paraId="16A59F00" w14:textId="77777777" w:rsidR="003B7E2D" w:rsidRPr="003B7E2D" w:rsidRDefault="003B7E2D" w:rsidP="00127737">
            <w:pPr>
              <w:pStyle w:val="TableParagraph"/>
              <w:spacing w:line="248" w:lineRule="exact"/>
              <w:ind w:left="107"/>
              <w:rPr>
                <w:sz w:val="24"/>
                <w:lang w:val="ru-RU"/>
              </w:rPr>
            </w:pPr>
            <w:r w:rsidRPr="003B7E2D">
              <w:rPr>
                <w:spacing w:val="-2"/>
                <w:sz w:val="24"/>
                <w:lang w:val="ru-RU"/>
              </w:rPr>
              <w:t>работоспособности</w:t>
            </w:r>
          </w:p>
          <w:p w14:paraId="6AD181DD" w14:textId="6FF17CCE" w:rsidR="003B7E2D" w:rsidRPr="003B7E2D" w:rsidRDefault="003B7E2D" w:rsidP="00127737">
            <w:pPr>
              <w:pStyle w:val="TableParagraph"/>
              <w:tabs>
                <w:tab w:val="left" w:pos="2500"/>
              </w:tabs>
              <w:spacing w:line="244" w:lineRule="exact"/>
              <w:ind w:left="107"/>
              <w:rPr>
                <w:sz w:val="24"/>
                <w:lang w:val="ru-RU"/>
              </w:rPr>
            </w:pPr>
            <w:r w:rsidRPr="003B7E2D">
              <w:rPr>
                <w:spacing w:val="-2"/>
                <w:sz w:val="24"/>
                <w:lang w:val="ru-RU"/>
              </w:rPr>
              <w:t>компьютерной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B7E2D">
              <w:rPr>
                <w:spacing w:val="-2"/>
                <w:sz w:val="24"/>
                <w:lang w:val="ru-RU"/>
              </w:rPr>
              <w:t>сети,</w:t>
            </w:r>
          </w:p>
          <w:p w14:paraId="026FE457" w14:textId="4E78DD78" w:rsidR="003B7E2D" w:rsidRPr="003B7E2D" w:rsidRDefault="003B7E2D" w:rsidP="00127737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proofErr w:type="gramStart"/>
            <w:r w:rsidRPr="003B7E2D">
              <w:rPr>
                <w:sz w:val="24"/>
                <w:lang w:val="ru-RU"/>
              </w:rPr>
              <w:t>выполнять</w:t>
            </w:r>
            <w:r w:rsidRPr="003B7E2D">
              <w:rPr>
                <w:spacing w:val="36"/>
                <w:sz w:val="24"/>
                <w:lang w:val="ru-RU"/>
              </w:rPr>
              <w:t xml:space="preserve">  </w:t>
            </w:r>
            <w:r>
              <w:rPr>
                <w:spacing w:val="36"/>
                <w:sz w:val="24"/>
                <w:lang w:val="ru-RU"/>
              </w:rPr>
              <w:t>в</w:t>
            </w:r>
            <w:r w:rsidRPr="003B7E2D">
              <w:rPr>
                <w:spacing w:val="-2"/>
                <w:sz w:val="24"/>
                <w:lang w:val="ru-RU"/>
              </w:rPr>
              <w:t>осстановление</w:t>
            </w:r>
            <w:proofErr w:type="gramEnd"/>
          </w:p>
          <w:p w14:paraId="19978432" w14:textId="04C17C82" w:rsidR="003B7E2D" w:rsidRPr="003B7E2D" w:rsidRDefault="003B7E2D" w:rsidP="00127737">
            <w:pPr>
              <w:pStyle w:val="TableParagraph"/>
              <w:tabs>
                <w:tab w:val="left" w:pos="457"/>
                <w:tab w:val="left" w:pos="1692"/>
              </w:tabs>
              <w:spacing w:line="246" w:lineRule="exact"/>
              <w:ind w:left="107"/>
              <w:rPr>
                <w:sz w:val="24"/>
                <w:lang w:val="ru-RU"/>
              </w:rPr>
            </w:pPr>
            <w:r w:rsidRPr="003B7E2D">
              <w:rPr>
                <w:spacing w:val="-10"/>
                <w:sz w:val="24"/>
                <w:lang w:val="ru-RU"/>
              </w:rPr>
              <w:t>и</w:t>
            </w:r>
            <w:r w:rsidRPr="003B7E2D">
              <w:rPr>
                <w:sz w:val="24"/>
                <w:lang w:val="ru-RU"/>
              </w:rPr>
              <w:tab/>
            </w:r>
            <w:r w:rsidRPr="003B7E2D">
              <w:rPr>
                <w:spacing w:val="-2"/>
                <w:sz w:val="24"/>
                <w:lang w:val="ru-RU"/>
              </w:rPr>
              <w:t>резервное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B7E2D">
              <w:rPr>
                <w:spacing w:val="-2"/>
                <w:sz w:val="24"/>
                <w:lang w:val="ru-RU"/>
              </w:rPr>
              <w:t>копирование</w:t>
            </w:r>
          </w:p>
          <w:p w14:paraId="2FFB8ED0" w14:textId="64B73A8C" w:rsidR="003B7E2D" w:rsidRPr="003B7E2D" w:rsidRDefault="003B7E2D" w:rsidP="00127737">
            <w:pPr>
              <w:pStyle w:val="TableParagraph"/>
              <w:spacing w:line="247" w:lineRule="exact"/>
              <w:ind w:left="107"/>
              <w:rPr>
                <w:sz w:val="24"/>
                <w:lang w:val="ru-RU"/>
              </w:rPr>
            </w:pPr>
            <w:r w:rsidRPr="003B7E2D">
              <w:rPr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3827" w:type="dxa"/>
          </w:tcPr>
          <w:p w14:paraId="5F5D3614" w14:textId="77777777" w:rsidR="003B7E2D" w:rsidRPr="0034407B" w:rsidRDefault="003B7E2D" w:rsidP="003B7E2D">
            <w:pPr>
              <w:pStyle w:val="TableParagraph"/>
              <w:tabs>
                <w:tab w:val="left" w:pos="2993"/>
              </w:tabs>
              <w:spacing w:before="1" w:line="256" w:lineRule="exact"/>
              <w:ind w:left="104"/>
              <w:rPr>
                <w:sz w:val="24"/>
                <w:lang w:val="ru-RU"/>
              </w:rPr>
            </w:pPr>
            <w:r w:rsidRPr="0034407B">
              <w:rPr>
                <w:spacing w:val="-2"/>
                <w:sz w:val="24"/>
                <w:lang w:val="ru-RU"/>
              </w:rPr>
              <w:t>Практический</w:t>
            </w:r>
            <w:r w:rsidRPr="0034407B">
              <w:rPr>
                <w:sz w:val="24"/>
                <w:lang w:val="ru-RU"/>
              </w:rPr>
              <w:tab/>
            </w:r>
            <w:r w:rsidRPr="0034407B">
              <w:rPr>
                <w:spacing w:val="-2"/>
                <w:sz w:val="24"/>
                <w:lang w:val="ru-RU"/>
              </w:rPr>
              <w:t>опыт:</w:t>
            </w:r>
          </w:p>
          <w:p w14:paraId="45E22F4C" w14:textId="327593B4" w:rsidR="003B7E2D" w:rsidRPr="003B7E2D" w:rsidRDefault="003B7E2D" w:rsidP="003B7E2D">
            <w:pPr>
              <w:pStyle w:val="TableParagraph"/>
              <w:tabs>
                <w:tab w:val="left" w:pos="1980"/>
              </w:tabs>
              <w:spacing w:line="246" w:lineRule="exact"/>
              <w:ind w:left="104" w:right="143"/>
              <w:rPr>
                <w:sz w:val="24"/>
                <w:lang w:val="ru-RU"/>
              </w:rPr>
            </w:pPr>
            <w:r w:rsidRPr="003B7E2D">
              <w:rPr>
                <w:spacing w:val="-2"/>
                <w:sz w:val="24"/>
                <w:lang w:val="ru-RU"/>
              </w:rPr>
              <w:t>Организовывать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</w:t>
            </w:r>
            <w:r w:rsidRPr="003B7E2D">
              <w:rPr>
                <w:spacing w:val="-2"/>
                <w:sz w:val="24"/>
                <w:lang w:val="ru-RU"/>
              </w:rPr>
              <w:t>сперебойную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B7E2D">
              <w:rPr>
                <w:sz w:val="24"/>
                <w:lang w:val="ru-RU"/>
              </w:rPr>
              <w:t>работу</w:t>
            </w:r>
            <w:r w:rsidRPr="003B7E2D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3B7E2D">
              <w:rPr>
                <w:sz w:val="24"/>
                <w:lang w:val="ru-RU"/>
              </w:rPr>
              <w:t>системы</w:t>
            </w:r>
            <w:r w:rsidRPr="003B7E2D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3B7E2D">
              <w:rPr>
                <w:sz w:val="24"/>
                <w:lang w:val="ru-RU"/>
              </w:rPr>
              <w:t>по</w:t>
            </w:r>
            <w:r w:rsidRPr="003B7E2D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3B7E2D">
              <w:rPr>
                <w:spacing w:val="-2"/>
                <w:sz w:val="24"/>
                <w:lang w:val="ru-RU"/>
              </w:rPr>
              <w:t>резервному</w:t>
            </w:r>
          </w:p>
          <w:p w14:paraId="113D5E50" w14:textId="77777777" w:rsidR="003B7E2D" w:rsidRDefault="003B7E2D" w:rsidP="003B7E2D">
            <w:pPr>
              <w:pStyle w:val="TableParagraph"/>
              <w:spacing w:line="246" w:lineRule="exact"/>
              <w:ind w:left="104" w:right="143"/>
              <w:rPr>
                <w:sz w:val="24"/>
              </w:rPr>
            </w:pPr>
            <w:r>
              <w:rPr>
                <w:sz w:val="24"/>
              </w:rPr>
              <w:t>копированию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восстановлению</w:t>
            </w:r>
          </w:p>
          <w:p w14:paraId="60A2993A" w14:textId="7A57E585" w:rsidR="003B7E2D" w:rsidRDefault="003B7E2D" w:rsidP="003B7E2D">
            <w:pPr>
              <w:pStyle w:val="TableParagraph"/>
              <w:spacing w:line="248" w:lineRule="exact"/>
              <w:ind w:left="104" w:right="14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3B7E2D" w14:paraId="2B7C9DCB" w14:textId="77777777" w:rsidTr="003F4A75">
        <w:trPr>
          <w:trHeight w:val="265"/>
        </w:trPr>
        <w:tc>
          <w:tcPr>
            <w:tcW w:w="1695" w:type="dxa"/>
            <w:vMerge/>
            <w:tcBorders>
              <w:top w:val="nil"/>
            </w:tcBorders>
          </w:tcPr>
          <w:p w14:paraId="4DE934DC" w14:textId="77777777" w:rsidR="003B7E2D" w:rsidRDefault="003B7E2D" w:rsidP="0012773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069DB83D" w14:textId="62971042" w:rsidR="003B7E2D" w:rsidRDefault="003B7E2D" w:rsidP="00127737">
            <w:pPr>
              <w:pStyle w:val="TableParagraph"/>
              <w:spacing w:line="247" w:lineRule="exact"/>
              <w:ind w:left="107"/>
              <w:rPr>
                <w:sz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BB1A73E" w14:textId="77777777" w:rsidR="003B7E2D" w:rsidRDefault="003B7E2D" w:rsidP="003B7E2D">
            <w:pPr>
              <w:pStyle w:val="TableParagraph"/>
              <w:ind w:left="104"/>
              <w:rPr>
                <w:sz w:val="18"/>
              </w:rPr>
            </w:pPr>
          </w:p>
        </w:tc>
      </w:tr>
      <w:tr w:rsidR="003B7E2D" w14:paraId="741ACC2A" w14:textId="77777777" w:rsidTr="003F4A75">
        <w:trPr>
          <w:trHeight w:val="266"/>
        </w:trPr>
        <w:tc>
          <w:tcPr>
            <w:tcW w:w="1695" w:type="dxa"/>
            <w:vMerge/>
            <w:tcBorders>
              <w:top w:val="nil"/>
            </w:tcBorders>
          </w:tcPr>
          <w:p w14:paraId="66BE3C9A" w14:textId="77777777" w:rsidR="003B7E2D" w:rsidRDefault="003B7E2D" w:rsidP="0012773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2B27C134" w14:textId="4E3E49A4" w:rsidR="003B7E2D" w:rsidRDefault="003B7E2D" w:rsidP="00127737">
            <w:pPr>
              <w:pStyle w:val="TableParagraph"/>
              <w:spacing w:line="247" w:lineRule="exact"/>
              <w:ind w:left="107"/>
              <w:rPr>
                <w:sz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F2BB8E4" w14:textId="77777777" w:rsidR="003B7E2D" w:rsidRDefault="003B7E2D" w:rsidP="003B7E2D">
            <w:pPr>
              <w:pStyle w:val="TableParagraph"/>
              <w:ind w:left="104"/>
              <w:rPr>
                <w:sz w:val="18"/>
              </w:rPr>
            </w:pPr>
          </w:p>
        </w:tc>
      </w:tr>
      <w:tr w:rsidR="003B7E2D" w14:paraId="72FF91BD" w14:textId="77777777" w:rsidTr="003F4A75">
        <w:trPr>
          <w:trHeight w:val="266"/>
        </w:trPr>
        <w:tc>
          <w:tcPr>
            <w:tcW w:w="1695" w:type="dxa"/>
            <w:vMerge/>
            <w:tcBorders>
              <w:top w:val="nil"/>
            </w:tcBorders>
          </w:tcPr>
          <w:p w14:paraId="43175148" w14:textId="77777777" w:rsidR="003B7E2D" w:rsidRDefault="003B7E2D" w:rsidP="0012773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709611E4" w14:textId="5D6B4BA9" w:rsidR="003B7E2D" w:rsidRDefault="003B7E2D" w:rsidP="00127737">
            <w:pPr>
              <w:pStyle w:val="TableParagraph"/>
              <w:spacing w:line="247" w:lineRule="exact"/>
              <w:ind w:left="107"/>
              <w:rPr>
                <w:sz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483956C2" w14:textId="77777777" w:rsidR="003B7E2D" w:rsidRDefault="003B7E2D" w:rsidP="003B7E2D">
            <w:pPr>
              <w:pStyle w:val="TableParagraph"/>
              <w:ind w:left="104"/>
              <w:rPr>
                <w:sz w:val="18"/>
              </w:rPr>
            </w:pPr>
          </w:p>
        </w:tc>
      </w:tr>
    </w:tbl>
    <w:p w14:paraId="54697F18" w14:textId="6E3D8FDC" w:rsidR="009726C5" w:rsidRDefault="009726C5">
      <w:pPr>
        <w:ind w:hanging="142"/>
        <w:jc w:val="both"/>
        <w:rPr>
          <w:sz w:val="24"/>
          <w:szCs w:val="24"/>
        </w:rPr>
      </w:pPr>
    </w:p>
    <w:p w14:paraId="6AB60D72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Образцы заданий демонстрационного экзамена представлены в приложении 2.</w:t>
      </w:r>
    </w:p>
    <w:p w14:paraId="652EB058" w14:textId="77777777" w:rsidR="006876A6" w:rsidRDefault="006876A6">
      <w:pPr>
        <w:ind w:firstLine="709"/>
        <w:jc w:val="both"/>
        <w:rPr>
          <w:sz w:val="24"/>
          <w:szCs w:val="24"/>
        </w:rPr>
      </w:pPr>
    </w:p>
    <w:p w14:paraId="4B300951" w14:textId="77777777" w:rsidR="006876A6" w:rsidRDefault="00686FBA">
      <w:pPr>
        <w:pStyle w:val="afb"/>
        <w:ind w:firstLine="709"/>
        <w:jc w:val="center"/>
        <w:rPr>
          <w:b/>
          <w:color w:val="FF0000"/>
        </w:rPr>
      </w:pPr>
      <w:r>
        <w:rPr>
          <w:b/>
        </w:rPr>
        <w:t xml:space="preserve">2.2 Защита выпускной квалификационной работы </w:t>
      </w:r>
    </w:p>
    <w:p w14:paraId="0CE2511B" w14:textId="77777777" w:rsidR="006876A6" w:rsidRDefault="006876A6">
      <w:pPr>
        <w:pStyle w:val="afb"/>
        <w:ind w:firstLine="709"/>
      </w:pPr>
    </w:p>
    <w:p w14:paraId="614E22C4" w14:textId="77777777" w:rsidR="006876A6" w:rsidRDefault="00686FBA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2.2.1 Сроки защиты выпускной квалификационной работы </w:t>
      </w:r>
    </w:p>
    <w:p w14:paraId="0D98AE9F" w14:textId="77777777" w:rsidR="006876A6" w:rsidRDefault="00686FBA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Объем времени и сроки, отводимые на выполнение выпускной квалификационной работы: 2 недели, </w:t>
      </w:r>
      <w:proofErr w:type="gramStart"/>
      <w:r>
        <w:rPr>
          <w:sz w:val="24"/>
          <w:szCs w:val="24"/>
        </w:rPr>
        <w:t>май,июнь</w:t>
      </w:r>
      <w:proofErr w:type="gramEnd"/>
      <w:r>
        <w:rPr>
          <w:sz w:val="24"/>
          <w:szCs w:val="24"/>
        </w:rPr>
        <w:t>.</w:t>
      </w:r>
    </w:p>
    <w:p w14:paraId="356FAF14" w14:textId="77777777" w:rsidR="006876A6" w:rsidRDefault="00686FBA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Сроки защиты выпускной квалификационной работы: 1 неделя, июнь.</w:t>
      </w:r>
    </w:p>
    <w:p w14:paraId="189C5747" w14:textId="77777777" w:rsidR="006876A6" w:rsidRDefault="006876A6">
      <w:pPr>
        <w:ind w:firstLine="709"/>
        <w:rPr>
          <w:sz w:val="24"/>
          <w:szCs w:val="24"/>
        </w:rPr>
      </w:pPr>
    </w:p>
    <w:p w14:paraId="40CCFD6F" w14:textId="77777777" w:rsidR="006876A6" w:rsidRDefault="00686FBA">
      <w:pPr>
        <w:pStyle w:val="afb"/>
        <w:ind w:firstLine="709"/>
        <w:jc w:val="both"/>
        <w:rPr>
          <w:bCs/>
        </w:rPr>
      </w:pPr>
      <w:r>
        <w:t xml:space="preserve">2.2.2 Темы </w:t>
      </w:r>
      <w:r>
        <w:rPr>
          <w:bCs/>
        </w:rPr>
        <w:t xml:space="preserve">выпускной квалификационной работы </w:t>
      </w:r>
    </w:p>
    <w:p w14:paraId="13235F79" w14:textId="77777777" w:rsidR="006876A6" w:rsidRDefault="00686FBA">
      <w:pPr>
        <w:pStyle w:val="afb"/>
        <w:ind w:firstLine="709"/>
        <w:jc w:val="both"/>
      </w:pPr>
      <w:r>
        <w:t xml:space="preserve">Темы ВКР должны иметь практико-ориентированный характер и должны соответствовать содержанию одного или нескольких профессиональных модулей ПМ.01. «Выполнение работ по проектированию сетевой инфраструктуры», ПМ.02. «Организация </w:t>
      </w:r>
      <w:r>
        <w:lastRenderedPageBreak/>
        <w:t>сетевого администрирования», ПМ.03. «Эксплуатация объектов сетевой инфраструктуры», специальности 09.02.06 «Сетевое и системное администрирование».</w:t>
      </w:r>
    </w:p>
    <w:p w14:paraId="4F1257C2" w14:textId="77777777" w:rsidR="006876A6" w:rsidRDefault="00686FBA">
      <w:pPr>
        <w:pStyle w:val="afb"/>
        <w:ind w:firstLine="709"/>
        <w:jc w:val="both"/>
      </w:pPr>
      <w:r>
        <w:t>Темы выпускных квалификационных работ с указанием руководителя закрепляются за студентом приказом директора колледжа.</w:t>
      </w:r>
    </w:p>
    <w:p w14:paraId="0DBD8D2A" w14:textId="77777777" w:rsidR="006876A6" w:rsidRDefault="00686FBA">
      <w:pPr>
        <w:pStyle w:val="afb"/>
        <w:ind w:firstLine="709"/>
        <w:jc w:val="both"/>
      </w:pPr>
      <w:r>
        <w:t>Примерная тематика выпускных квалификационных работ представлена в приложении 1.</w:t>
      </w:r>
    </w:p>
    <w:p w14:paraId="3BDD3603" w14:textId="77777777" w:rsidR="006876A6" w:rsidRDefault="006876A6">
      <w:pPr>
        <w:pStyle w:val="afb"/>
        <w:ind w:firstLine="709"/>
        <w:jc w:val="both"/>
      </w:pPr>
    </w:p>
    <w:p w14:paraId="306DDBF2" w14:textId="77777777" w:rsidR="006876A6" w:rsidRDefault="006876A6">
      <w:pPr>
        <w:ind w:firstLine="709"/>
        <w:jc w:val="center"/>
        <w:rPr>
          <w:b/>
          <w:sz w:val="24"/>
          <w:szCs w:val="24"/>
        </w:rPr>
      </w:pPr>
    </w:p>
    <w:p w14:paraId="019B9801" w14:textId="77777777" w:rsidR="006876A6" w:rsidRDefault="00686FB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ТРЕБОВАНИЯ К ВЫПУСКНОЙ КВАЛИФИКАЦИОННОЙ РАБОТЕ</w:t>
      </w:r>
    </w:p>
    <w:p w14:paraId="4922FD9C" w14:textId="77777777" w:rsidR="006876A6" w:rsidRDefault="006876A6">
      <w:pPr>
        <w:ind w:firstLine="709"/>
        <w:jc w:val="both"/>
        <w:rPr>
          <w:sz w:val="24"/>
          <w:szCs w:val="24"/>
        </w:rPr>
      </w:pPr>
    </w:p>
    <w:p w14:paraId="5E6819B2" w14:textId="77777777" w:rsidR="006876A6" w:rsidRDefault="00686FB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 Требования к структуре выпускной квалификационной работы</w:t>
      </w:r>
    </w:p>
    <w:p w14:paraId="5AAEA6AB" w14:textId="77777777" w:rsidR="006876A6" w:rsidRDefault="006876A6">
      <w:pPr>
        <w:ind w:firstLine="709"/>
        <w:jc w:val="both"/>
        <w:rPr>
          <w:sz w:val="24"/>
          <w:szCs w:val="24"/>
        </w:rPr>
      </w:pPr>
    </w:p>
    <w:p w14:paraId="793CC243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Структура ВКР должна включать:</w:t>
      </w:r>
    </w:p>
    <w:p w14:paraId="2AF583DF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титульный лист;</w:t>
      </w:r>
    </w:p>
    <w:p w14:paraId="27D0BB7C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индивидуальный график выполнения ВКР;</w:t>
      </w:r>
    </w:p>
    <w:p w14:paraId="0DB543BD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задание на ВКР;</w:t>
      </w:r>
    </w:p>
    <w:p w14:paraId="7DF46C45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отзыв руководителя ВКР;</w:t>
      </w:r>
    </w:p>
    <w:p w14:paraId="24EA7F44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внешняя рецензия;</w:t>
      </w:r>
    </w:p>
    <w:p w14:paraId="53211244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пояснительная записка:</w:t>
      </w:r>
    </w:p>
    <w:p w14:paraId="36C6AE3E" w14:textId="77777777" w:rsidR="006876A6" w:rsidRDefault="00686FBA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введение с обоснованием актуальности и практической значимости выбранной темы;</w:t>
      </w:r>
    </w:p>
    <w:p w14:paraId="7F175DCE" w14:textId="77777777" w:rsidR="006876A6" w:rsidRDefault="00686FBA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общая часть;</w:t>
      </w:r>
    </w:p>
    <w:p w14:paraId="3E76AD82" w14:textId="77777777" w:rsidR="006876A6" w:rsidRDefault="00686FBA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специальная часть;</w:t>
      </w:r>
    </w:p>
    <w:p w14:paraId="69EB2FDD" w14:textId="77777777" w:rsidR="006876A6" w:rsidRDefault="00686FBA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заключение;</w:t>
      </w:r>
    </w:p>
    <w:p w14:paraId="7E9810BE" w14:textId="77777777" w:rsidR="006876A6" w:rsidRDefault="00686FBA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список литературы;</w:t>
      </w:r>
    </w:p>
    <w:p w14:paraId="2AC73299" w14:textId="77777777" w:rsidR="006876A6" w:rsidRDefault="00686FBA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приложения;</w:t>
      </w:r>
    </w:p>
    <w:p w14:paraId="36ECEEE0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графическая часть;</w:t>
      </w:r>
    </w:p>
    <w:p w14:paraId="3A94D24E" w14:textId="77777777" w:rsidR="006876A6" w:rsidRDefault="006876A6">
      <w:pPr>
        <w:ind w:firstLine="709"/>
        <w:jc w:val="both"/>
        <w:rPr>
          <w:sz w:val="24"/>
          <w:szCs w:val="24"/>
        </w:rPr>
      </w:pPr>
    </w:p>
    <w:p w14:paraId="7A54C663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Объем ВКР должен быть не менее 30 страниц машинописного текста.</w:t>
      </w:r>
    </w:p>
    <w:p w14:paraId="214BABD1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содержанию разделов выпускной квалификационной работы описаны в Методических указаниях по выполнению выпускной квалификационной работы.</w:t>
      </w:r>
    </w:p>
    <w:p w14:paraId="6F0B4179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по оформлению выпускной квалификационной работы описаны в Методических рекомендациях по оформлению выпускных квалификационных работ.</w:t>
      </w:r>
    </w:p>
    <w:p w14:paraId="1DDBA2EA" w14:textId="77777777" w:rsidR="006876A6" w:rsidRDefault="006876A6">
      <w:pPr>
        <w:ind w:firstLine="709"/>
        <w:jc w:val="both"/>
        <w:rPr>
          <w:sz w:val="24"/>
          <w:szCs w:val="24"/>
        </w:rPr>
      </w:pPr>
    </w:p>
    <w:p w14:paraId="0E05AA7A" w14:textId="77777777" w:rsidR="006876A6" w:rsidRDefault="00686FB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 Условия подготовки и процедура проведения защиты выпускной квалификационной работы</w:t>
      </w:r>
    </w:p>
    <w:p w14:paraId="0A69B808" w14:textId="77777777" w:rsidR="006876A6" w:rsidRDefault="006876A6">
      <w:pPr>
        <w:ind w:firstLine="709"/>
        <w:jc w:val="both"/>
        <w:rPr>
          <w:sz w:val="24"/>
          <w:szCs w:val="24"/>
        </w:rPr>
      </w:pPr>
    </w:p>
    <w:p w14:paraId="14C5B6BE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 Условия подготовки выпускной квалификационной работы:</w:t>
      </w:r>
    </w:p>
    <w:p w14:paraId="00005478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Государственной (итоговой)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</w:t>
      </w:r>
    </w:p>
    <w:p w14:paraId="27B530F9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утверждения темы руководителями ВКР разрабатываются индивидуальные задания. Индивидуальные задания рассматриваются кафедрами и утверждаются заместителем директора УКРТБ.</w:t>
      </w:r>
    </w:p>
    <w:p w14:paraId="6D248ED5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Индивидуальные задания на ВКР выдаются студентам за 2 недели до начала преддипломной практики.</w:t>
      </w:r>
    </w:p>
    <w:p w14:paraId="2E8868DB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Общее руководство и контроль за ходом выполнения ВКР осуществляется заместителем директора УКРТБ, заведующими отделениями, заведующим кафедрой в соответствии с должностными обязанностями.</w:t>
      </w:r>
    </w:p>
    <w:p w14:paraId="422B6D8E" w14:textId="77777777" w:rsidR="006876A6" w:rsidRDefault="006876A6">
      <w:pPr>
        <w:ind w:firstLine="709"/>
        <w:jc w:val="both"/>
        <w:rPr>
          <w:sz w:val="24"/>
          <w:szCs w:val="24"/>
        </w:rPr>
      </w:pPr>
    </w:p>
    <w:p w14:paraId="1716ABD1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 Защита ВКР </w:t>
      </w:r>
    </w:p>
    <w:p w14:paraId="5BCA327D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Допуск к защите ВКР оформляется приказом директора колледжа.</w:t>
      </w:r>
    </w:p>
    <w:p w14:paraId="76FFBCC6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ВКР проводится на открытом заседании Государственной экзаменационной комиссии (ГЭК).</w:t>
      </w:r>
    </w:p>
    <w:p w14:paraId="4BF9F030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защиту ВКР отводится 45 минут. Процедура защиты:</w:t>
      </w:r>
    </w:p>
    <w:p w14:paraId="4E804FCE" w14:textId="77777777" w:rsidR="006876A6" w:rsidRDefault="00686FBA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доклад студента 10-15 минут;</w:t>
      </w:r>
    </w:p>
    <w:p w14:paraId="2B828108" w14:textId="77777777" w:rsidR="006876A6" w:rsidRDefault="00686FBA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чтение отзыва и рецензии (не более 5 минут);</w:t>
      </w:r>
    </w:p>
    <w:p w14:paraId="489CD8A9" w14:textId="77777777" w:rsidR="006876A6" w:rsidRDefault="00686FBA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вопросы членов ГЭК и ответы студента (не более 15 минут);</w:t>
      </w:r>
    </w:p>
    <w:p w14:paraId="4430B38C" w14:textId="77777777" w:rsidR="006876A6" w:rsidRDefault="00686FBA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желанию (необходимости) выступление руководителя ВКР и рецензента (если они присутствуют на заседании ГЭК) с целью защиты, согласия или несогласия с оценкой конкретной ВКР (не более 15 минут).</w:t>
      </w:r>
    </w:p>
    <w:p w14:paraId="1B64C7C5" w14:textId="77777777" w:rsidR="006876A6" w:rsidRDefault="00686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Заседание ГЭК протоколируется. В протоколе записываются:</w:t>
      </w:r>
    </w:p>
    <w:p w14:paraId="0450961B" w14:textId="77777777" w:rsidR="006876A6" w:rsidRDefault="00686FBA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итоговая оценка ВКР;</w:t>
      </w:r>
    </w:p>
    <w:p w14:paraId="229B2C81" w14:textId="77777777" w:rsidR="006876A6" w:rsidRDefault="00686FBA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присуждение квалификации;</w:t>
      </w:r>
    </w:p>
    <w:p w14:paraId="36070829" w14:textId="77777777" w:rsidR="006876A6" w:rsidRDefault="00686FBA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особое мнение членов комиссии. </w:t>
      </w:r>
    </w:p>
    <w:p w14:paraId="6F42EA15" w14:textId="77777777" w:rsidR="005B6584" w:rsidRDefault="005B6584">
      <w:pPr>
        <w:ind w:firstLine="709"/>
        <w:jc w:val="both"/>
        <w:rPr>
          <w:sz w:val="24"/>
          <w:szCs w:val="24"/>
        </w:rPr>
      </w:pPr>
    </w:p>
    <w:p w14:paraId="7F8C31C6" w14:textId="77777777" w:rsidR="006876A6" w:rsidRDefault="006876A6">
      <w:pPr>
        <w:ind w:firstLine="709"/>
        <w:jc w:val="both"/>
        <w:rPr>
          <w:sz w:val="24"/>
          <w:szCs w:val="24"/>
        </w:rPr>
      </w:pPr>
    </w:p>
    <w:p w14:paraId="405E6C9F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ОЦЕНКА РЕЗУЛЬТАТОВ ГОСУДАРСТВЕННОЙ ИТОГОВОЙ АТТЕСТАЦИИ</w:t>
      </w:r>
    </w:p>
    <w:p w14:paraId="0179D4A0" w14:textId="77777777" w:rsidR="006876A6" w:rsidRDefault="006876A6">
      <w:pPr>
        <w:pStyle w:val="afb"/>
        <w:ind w:firstLine="709"/>
      </w:pPr>
    </w:p>
    <w:p w14:paraId="39DEAED4" w14:textId="77777777" w:rsidR="006876A6" w:rsidRDefault="00686FBA">
      <w:pPr>
        <w:pStyle w:val="afb"/>
        <w:ind w:firstLine="709"/>
        <w:jc w:val="center"/>
        <w:rPr>
          <w:b/>
        </w:rPr>
      </w:pPr>
      <w:r>
        <w:rPr>
          <w:b/>
        </w:rPr>
        <w:t>4.1 Оценка результатов выполнения заданий демонстрационного экзамена</w:t>
      </w:r>
    </w:p>
    <w:p w14:paraId="2EE5D768" w14:textId="77777777" w:rsidR="006876A6" w:rsidRDefault="006876A6">
      <w:pPr>
        <w:pStyle w:val="afb"/>
        <w:ind w:firstLine="709"/>
        <w:jc w:val="both"/>
      </w:pPr>
    </w:p>
    <w:p w14:paraId="42856E4C" w14:textId="77777777" w:rsidR="006876A6" w:rsidRDefault="00686FBA">
      <w:pPr>
        <w:pStyle w:val="afb"/>
        <w:ind w:firstLine="709"/>
        <w:jc w:val="both"/>
      </w:pPr>
      <w:r>
        <w:t>Оценку выполнения заданий демонстрационного экзамена осуществляет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экзамен, возглавляемая главным экспертом. 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14:paraId="13E53852" w14:textId="77777777" w:rsidR="006876A6" w:rsidRDefault="00686FBA">
      <w:pPr>
        <w:pStyle w:val="afb"/>
        <w:ind w:firstLine="709"/>
        <w:jc w:val="both"/>
      </w:pPr>
      <w:r>
        <w:t xml:space="preserve">Состав экспертной группы утверждается руководителем образовательной организации. Количество экспертов, участвующих в оценке демонстрационного экзамена по специальности 09.02.06 «Сетевое и системное администрирование» – 3 человека. </w:t>
      </w:r>
    </w:p>
    <w:p w14:paraId="5BAE6C0B" w14:textId="77777777" w:rsidR="006876A6" w:rsidRDefault="00686FBA">
      <w:pPr>
        <w:pStyle w:val="afb"/>
        <w:ind w:firstLine="709"/>
        <w:jc w:val="both"/>
      </w:pPr>
      <w:r>
        <w:t>В день проведения демонстрационного экзамена в центре проведения экзамена присутствуют:</w:t>
      </w:r>
    </w:p>
    <w:p w14:paraId="4D73BC0F" w14:textId="77777777" w:rsidR="006876A6" w:rsidRDefault="00686FBA">
      <w:pPr>
        <w:pStyle w:val="afb"/>
        <w:ind w:firstLine="709"/>
        <w:jc w:val="both"/>
      </w:pPr>
      <w:r>
        <w:t>а) руководитель (уполномоченный представитель) организации, на базе которой организован центр проведения экзамена;</w:t>
      </w:r>
    </w:p>
    <w:p w14:paraId="6C027206" w14:textId="77777777" w:rsidR="006876A6" w:rsidRDefault="00686FBA">
      <w:pPr>
        <w:pStyle w:val="afb"/>
        <w:ind w:firstLine="709"/>
        <w:jc w:val="both"/>
      </w:pPr>
      <w:r>
        <w:t>б) не менее одного члена ГЭК, не считая членов экспертной группы;</w:t>
      </w:r>
    </w:p>
    <w:p w14:paraId="34DD4392" w14:textId="77777777" w:rsidR="006876A6" w:rsidRDefault="00686FBA">
      <w:pPr>
        <w:pStyle w:val="afb"/>
        <w:ind w:firstLine="709"/>
        <w:jc w:val="both"/>
      </w:pPr>
      <w:r>
        <w:t>в) члены экспертной группы;</w:t>
      </w:r>
    </w:p>
    <w:p w14:paraId="27760764" w14:textId="77777777" w:rsidR="006876A6" w:rsidRDefault="00686FBA">
      <w:pPr>
        <w:pStyle w:val="afb"/>
        <w:ind w:firstLine="709"/>
        <w:jc w:val="both"/>
      </w:pPr>
      <w:r>
        <w:t>г) главный эксперт;</w:t>
      </w:r>
    </w:p>
    <w:p w14:paraId="76064883" w14:textId="77777777" w:rsidR="006876A6" w:rsidRDefault="00686FBA">
      <w:pPr>
        <w:pStyle w:val="afb"/>
        <w:ind w:firstLine="709"/>
        <w:jc w:val="both"/>
      </w:pPr>
      <w:r>
        <w:t>д) представители организаций-партнеров (по согласованию с образовательной организацией);</w:t>
      </w:r>
    </w:p>
    <w:p w14:paraId="6A18CAD7" w14:textId="77777777" w:rsidR="006876A6" w:rsidRDefault="00686FBA">
      <w:pPr>
        <w:pStyle w:val="afb"/>
        <w:ind w:firstLine="709"/>
        <w:jc w:val="both"/>
      </w:pPr>
      <w:r>
        <w:t>е) выпускники;</w:t>
      </w:r>
    </w:p>
    <w:p w14:paraId="542A80AE" w14:textId="77777777" w:rsidR="006876A6" w:rsidRDefault="00686FBA">
      <w:pPr>
        <w:pStyle w:val="afb"/>
        <w:ind w:firstLine="709"/>
        <w:jc w:val="both"/>
      </w:pPr>
      <w:r>
        <w:t>ж) технический эксперт;</w:t>
      </w:r>
    </w:p>
    <w:p w14:paraId="7D978699" w14:textId="77777777" w:rsidR="006876A6" w:rsidRDefault="00686FBA">
      <w:pPr>
        <w:pStyle w:val="afb"/>
        <w:ind w:firstLine="709"/>
        <w:jc w:val="both"/>
      </w:pPr>
      <w:r>
        <w:t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 w14:paraId="3913914C" w14:textId="77777777" w:rsidR="006876A6" w:rsidRDefault="00686FBA">
      <w:pPr>
        <w:pStyle w:val="afb"/>
        <w:ind w:firstLine="709"/>
        <w:jc w:val="both"/>
      </w:pPr>
      <w:r>
        <w:t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</w:p>
    <w:p w14:paraId="3EB9D1DF" w14:textId="77777777" w:rsidR="006876A6" w:rsidRDefault="00686FBA">
      <w:pPr>
        <w:pStyle w:val="afb"/>
        <w:ind w:firstLine="709"/>
        <w:jc w:val="both"/>
      </w:pPr>
      <w:r>
        <w:t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 w14:paraId="79B539DD" w14:textId="77777777" w:rsidR="006876A6" w:rsidRDefault="00686FBA">
      <w:pPr>
        <w:pStyle w:val="afb"/>
        <w:ind w:firstLine="709"/>
        <w:jc w:val="both"/>
      </w:pPr>
      <w:r>
        <w:t>В случае отсутствия в день проведения демонстрационного экзамена в центре проведения экзамена вышеперечисленных лиц, решение о проведении демонстрационного экзамена принимается главным экспертом, о чём главным экспертом вносится соответствующая запись в протокол проведения демонстрационного экзамена.</w:t>
      </w:r>
    </w:p>
    <w:p w14:paraId="3879DC08" w14:textId="77777777" w:rsidR="006876A6" w:rsidRDefault="00686FBA">
      <w:pPr>
        <w:pStyle w:val="afb"/>
        <w:ind w:firstLine="709"/>
        <w:jc w:val="both"/>
      </w:pPr>
      <w:r>
        <w:t xml:space="preserve"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 </w:t>
      </w:r>
    </w:p>
    <w:p w14:paraId="35FAE56A" w14:textId="77777777" w:rsidR="006876A6" w:rsidRDefault="006876A6">
      <w:pPr>
        <w:pStyle w:val="afb"/>
        <w:ind w:firstLine="709"/>
        <w:jc w:val="both"/>
      </w:pPr>
    </w:p>
    <w:p w14:paraId="753FEA6C" w14:textId="0FADA6D8" w:rsidR="006876A6" w:rsidRDefault="00686FBA">
      <w:pPr>
        <w:pStyle w:val="afb"/>
        <w:jc w:val="both"/>
      </w:pPr>
      <w:r>
        <w:lastRenderedPageBreak/>
        <w:t>Таблица 3 – Распределение баллов по критериям оценивания</w:t>
      </w:r>
      <w:r w:rsidR="005B6584">
        <w:t xml:space="preserve"> в рамках ГИА (БУ)</w:t>
      </w:r>
    </w:p>
    <w:p w14:paraId="3AFD1A20" w14:textId="1AE003FC" w:rsidR="005B6584" w:rsidRDefault="005B6584">
      <w:pPr>
        <w:pStyle w:val="afb"/>
        <w:jc w:val="both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3970"/>
        <w:gridCol w:w="1670"/>
      </w:tblGrid>
      <w:tr w:rsidR="005B6584" w14:paraId="379BFBE3" w14:textId="77777777" w:rsidTr="00127737">
        <w:trPr>
          <w:trHeight w:val="827"/>
        </w:trPr>
        <w:tc>
          <w:tcPr>
            <w:tcW w:w="566" w:type="dxa"/>
            <w:tcBorders>
              <w:bottom w:val="single" w:sz="6" w:space="0" w:color="000000"/>
            </w:tcBorders>
            <w:shd w:val="clear" w:color="auto" w:fill="DEEAF6"/>
          </w:tcPr>
          <w:p w14:paraId="47DBB987" w14:textId="77777777" w:rsidR="005B6584" w:rsidRDefault="005B6584" w:rsidP="00127737">
            <w:pPr>
              <w:pStyle w:val="TableParagraph"/>
              <w:spacing w:before="135"/>
              <w:ind w:left="112" w:right="9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262" w:type="dxa"/>
            <w:tcBorders>
              <w:bottom w:val="single" w:sz="6" w:space="0" w:color="000000"/>
            </w:tcBorders>
            <w:shd w:val="clear" w:color="auto" w:fill="DEEAF6"/>
          </w:tcPr>
          <w:p w14:paraId="53694935" w14:textId="77777777" w:rsidR="005B6584" w:rsidRPr="005B6584" w:rsidRDefault="005B6584" w:rsidP="00127737">
            <w:pPr>
              <w:pStyle w:val="TableParagraph"/>
              <w:ind w:left="12"/>
              <w:jc w:val="center"/>
              <w:rPr>
                <w:b/>
                <w:sz w:val="24"/>
                <w:lang w:val="ru-RU"/>
              </w:rPr>
            </w:pPr>
            <w:r w:rsidRPr="005B6584">
              <w:rPr>
                <w:b/>
                <w:sz w:val="24"/>
                <w:lang w:val="ru-RU"/>
              </w:rPr>
              <w:t>Вид</w:t>
            </w:r>
            <w:r w:rsidRPr="005B658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B6584">
              <w:rPr>
                <w:b/>
                <w:sz w:val="24"/>
                <w:lang w:val="ru-RU"/>
              </w:rPr>
              <w:t>деятельности</w:t>
            </w:r>
            <w:r w:rsidRPr="005B658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B6584">
              <w:rPr>
                <w:b/>
                <w:sz w:val="24"/>
                <w:lang w:val="ru-RU"/>
              </w:rPr>
              <w:t xml:space="preserve">/Вид </w:t>
            </w:r>
            <w:r w:rsidRPr="005B6584">
              <w:rPr>
                <w:b/>
                <w:spacing w:val="-2"/>
                <w:sz w:val="24"/>
                <w:lang w:val="ru-RU"/>
              </w:rPr>
              <w:t>профессиональной</w:t>
            </w:r>
          </w:p>
          <w:p w14:paraId="092A55F1" w14:textId="77777777" w:rsidR="005B6584" w:rsidRPr="005B6584" w:rsidRDefault="005B6584" w:rsidP="00127737">
            <w:pPr>
              <w:pStyle w:val="TableParagraph"/>
              <w:spacing w:line="257" w:lineRule="exact"/>
              <w:ind w:left="12" w:right="1"/>
              <w:jc w:val="center"/>
              <w:rPr>
                <w:b/>
                <w:sz w:val="24"/>
                <w:lang w:val="ru-RU"/>
              </w:rPr>
            </w:pPr>
            <w:r w:rsidRPr="005B6584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3970" w:type="dxa"/>
            <w:tcBorders>
              <w:bottom w:val="single" w:sz="6" w:space="0" w:color="000000"/>
            </w:tcBorders>
            <w:shd w:val="clear" w:color="auto" w:fill="DEEAF6"/>
          </w:tcPr>
          <w:p w14:paraId="382FB04E" w14:textId="77777777" w:rsidR="005B6584" w:rsidRDefault="005B6584" w:rsidP="00127737">
            <w:pPr>
              <w:pStyle w:val="TableParagraph"/>
              <w:spacing w:before="269"/>
              <w:ind w:left="727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  <w:hyperlink w:anchor="_bookmark5" w:history="1">
              <w:r>
                <w:rPr>
                  <w:b/>
                  <w:spacing w:val="-2"/>
                  <w:position w:val="8"/>
                  <w:sz w:val="16"/>
                </w:rPr>
                <w:t>6</w:t>
              </w:r>
            </w:hyperlink>
          </w:p>
        </w:tc>
        <w:tc>
          <w:tcPr>
            <w:tcW w:w="1670" w:type="dxa"/>
            <w:tcBorders>
              <w:bottom w:val="single" w:sz="6" w:space="0" w:color="000000"/>
            </w:tcBorders>
            <w:shd w:val="clear" w:color="auto" w:fill="DEEAF6"/>
          </w:tcPr>
          <w:p w14:paraId="188B6B31" w14:textId="77777777" w:rsidR="005B6584" w:rsidRDefault="005B6584" w:rsidP="00127737">
            <w:pPr>
              <w:pStyle w:val="TableParagraph"/>
              <w:spacing w:before="275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5B6584" w14:paraId="4C015F75" w14:textId="77777777" w:rsidTr="00127737">
        <w:trPr>
          <w:trHeight w:val="1655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F912" w14:textId="77777777" w:rsidR="005B6584" w:rsidRDefault="005B6584" w:rsidP="00127737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1DEE" w14:textId="77777777" w:rsidR="005B6584" w:rsidRPr="005B6584" w:rsidRDefault="005B6584" w:rsidP="00127737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5B6584">
              <w:rPr>
                <w:sz w:val="24"/>
                <w:lang w:val="ru-RU"/>
              </w:rPr>
              <w:t xml:space="preserve">Выполнение работ по проектированию сетевой </w:t>
            </w:r>
            <w:r w:rsidRPr="005B6584">
              <w:rPr>
                <w:spacing w:val="-2"/>
                <w:sz w:val="24"/>
                <w:lang w:val="ru-RU"/>
              </w:rPr>
              <w:t>инфраструктуры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E6A3" w14:textId="77777777" w:rsidR="005B6584" w:rsidRPr="005B6584" w:rsidRDefault="005B6584" w:rsidP="00127737">
            <w:pPr>
              <w:pStyle w:val="TableParagraph"/>
              <w:ind w:left="108" w:right="91"/>
              <w:jc w:val="both"/>
              <w:rPr>
                <w:sz w:val="24"/>
                <w:lang w:val="ru-RU"/>
              </w:rPr>
            </w:pPr>
            <w:r w:rsidRPr="005B6584">
              <w:rPr>
                <w:sz w:val="24"/>
                <w:lang w:val="ru-RU"/>
              </w:rPr>
              <w:t>Участие в приемо-сдаточных испытаниях компьютерных сетей и сетевого оборудования различного уровня и в оценке качества и экономической</w:t>
            </w:r>
            <w:r w:rsidRPr="005B6584">
              <w:rPr>
                <w:spacing w:val="62"/>
                <w:w w:val="150"/>
                <w:sz w:val="24"/>
                <w:lang w:val="ru-RU"/>
              </w:rPr>
              <w:t xml:space="preserve">    </w:t>
            </w:r>
            <w:r w:rsidRPr="005B6584">
              <w:rPr>
                <w:spacing w:val="-2"/>
                <w:sz w:val="24"/>
                <w:lang w:val="ru-RU"/>
              </w:rPr>
              <w:t>эффективности</w:t>
            </w:r>
          </w:p>
          <w:p w14:paraId="6BE6D760" w14:textId="77777777" w:rsidR="005B6584" w:rsidRDefault="005B6584" w:rsidP="00127737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топологии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67C0" w14:textId="77777777" w:rsidR="005B6584" w:rsidRDefault="005B6584" w:rsidP="00127737">
            <w:pPr>
              <w:pStyle w:val="TableParagraph"/>
              <w:rPr>
                <w:sz w:val="24"/>
              </w:rPr>
            </w:pPr>
          </w:p>
          <w:p w14:paraId="0F55FD8E" w14:textId="77777777" w:rsidR="005B6584" w:rsidRDefault="005B6584" w:rsidP="00127737">
            <w:pPr>
              <w:pStyle w:val="TableParagraph"/>
              <w:spacing w:before="138"/>
              <w:rPr>
                <w:sz w:val="24"/>
              </w:rPr>
            </w:pPr>
          </w:p>
          <w:p w14:paraId="70ECEB07" w14:textId="77777777" w:rsidR="005B6584" w:rsidRDefault="005B6584" w:rsidP="00127737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1,00</w:t>
            </w:r>
          </w:p>
        </w:tc>
      </w:tr>
      <w:tr w:rsidR="005B6584" w14:paraId="728C14E0" w14:textId="77777777" w:rsidTr="00127737">
        <w:trPr>
          <w:trHeight w:val="1655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E557" w14:textId="77777777" w:rsidR="005B6584" w:rsidRDefault="005B6584" w:rsidP="0012773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32A5" w14:textId="77777777" w:rsidR="005B6584" w:rsidRDefault="005B6584" w:rsidP="001277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971F" w14:textId="77777777" w:rsidR="005B6584" w:rsidRPr="005B6584" w:rsidRDefault="005B6584" w:rsidP="00127737">
            <w:pPr>
              <w:pStyle w:val="TableParagraph"/>
              <w:spacing w:line="276" w:lineRule="exact"/>
              <w:ind w:left="108" w:right="90"/>
              <w:jc w:val="both"/>
              <w:rPr>
                <w:sz w:val="24"/>
                <w:lang w:val="ru-RU"/>
              </w:rPr>
            </w:pPr>
            <w:r w:rsidRPr="005B6584">
              <w:rPr>
                <w:sz w:val="24"/>
                <w:lang w:val="ru-RU"/>
              </w:rPr>
              <w:t>Осуществление выбора технологии, инструментальных средств и средств вычислительной техники при организации процесса разработки</w:t>
            </w:r>
            <w:r w:rsidRPr="005B6584">
              <w:rPr>
                <w:spacing w:val="-15"/>
                <w:sz w:val="24"/>
                <w:lang w:val="ru-RU"/>
              </w:rPr>
              <w:t xml:space="preserve"> </w:t>
            </w:r>
            <w:r w:rsidRPr="005B6584">
              <w:rPr>
                <w:sz w:val="24"/>
                <w:lang w:val="ru-RU"/>
              </w:rPr>
              <w:t>и</w:t>
            </w:r>
            <w:r w:rsidRPr="005B6584">
              <w:rPr>
                <w:spacing w:val="-15"/>
                <w:sz w:val="24"/>
                <w:lang w:val="ru-RU"/>
              </w:rPr>
              <w:t xml:space="preserve"> </w:t>
            </w:r>
            <w:r w:rsidRPr="005B6584">
              <w:rPr>
                <w:sz w:val="24"/>
                <w:lang w:val="ru-RU"/>
              </w:rPr>
              <w:t>исследования</w:t>
            </w:r>
            <w:r w:rsidRPr="005B6584">
              <w:rPr>
                <w:spacing w:val="-15"/>
                <w:sz w:val="24"/>
                <w:lang w:val="ru-RU"/>
              </w:rPr>
              <w:t xml:space="preserve"> </w:t>
            </w:r>
            <w:r w:rsidRPr="005B6584">
              <w:rPr>
                <w:sz w:val="24"/>
                <w:lang w:val="ru-RU"/>
              </w:rPr>
              <w:t>объектов профессиональной деятельности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360F" w14:textId="77777777" w:rsidR="005B6584" w:rsidRPr="005B6584" w:rsidRDefault="005B6584" w:rsidP="00127737">
            <w:pPr>
              <w:pStyle w:val="TableParagraph"/>
              <w:rPr>
                <w:sz w:val="24"/>
                <w:lang w:val="ru-RU"/>
              </w:rPr>
            </w:pPr>
          </w:p>
          <w:p w14:paraId="0249C754" w14:textId="77777777" w:rsidR="005B6584" w:rsidRPr="005B6584" w:rsidRDefault="005B6584" w:rsidP="00127737">
            <w:pPr>
              <w:pStyle w:val="TableParagraph"/>
              <w:spacing w:before="138"/>
              <w:rPr>
                <w:sz w:val="24"/>
                <w:lang w:val="ru-RU"/>
              </w:rPr>
            </w:pPr>
          </w:p>
          <w:p w14:paraId="63709EE1" w14:textId="77777777" w:rsidR="005B6584" w:rsidRDefault="005B6584" w:rsidP="00127737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14,00</w:t>
            </w:r>
          </w:p>
        </w:tc>
      </w:tr>
      <w:tr w:rsidR="005B6584" w14:paraId="324F2ACE" w14:textId="77777777" w:rsidTr="00127737">
        <w:trPr>
          <w:trHeight w:val="826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BEE1" w14:textId="77777777" w:rsidR="005B6584" w:rsidRDefault="005B6584" w:rsidP="0012773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67A0" w14:textId="77777777" w:rsidR="005B6584" w:rsidRDefault="005B6584" w:rsidP="001277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2D36" w14:textId="77777777" w:rsidR="005B6584" w:rsidRPr="005B6584" w:rsidRDefault="005B6584" w:rsidP="00127737">
            <w:pPr>
              <w:pStyle w:val="TableParagraph"/>
              <w:tabs>
                <w:tab w:val="left" w:pos="2209"/>
              </w:tabs>
              <w:spacing w:before="3" w:line="237" w:lineRule="auto"/>
              <w:ind w:left="108" w:right="91"/>
              <w:rPr>
                <w:sz w:val="24"/>
                <w:lang w:val="ru-RU"/>
              </w:rPr>
            </w:pPr>
            <w:r w:rsidRPr="005B6584">
              <w:rPr>
                <w:spacing w:val="-2"/>
                <w:sz w:val="24"/>
                <w:lang w:val="ru-RU"/>
              </w:rPr>
              <w:t>Выполнение</w:t>
            </w:r>
            <w:r w:rsidRPr="005B6584">
              <w:rPr>
                <w:sz w:val="24"/>
                <w:lang w:val="ru-RU"/>
              </w:rPr>
              <w:tab/>
            </w:r>
            <w:r w:rsidRPr="005B6584">
              <w:rPr>
                <w:spacing w:val="-2"/>
                <w:sz w:val="24"/>
                <w:lang w:val="ru-RU"/>
              </w:rPr>
              <w:t xml:space="preserve">проектирования </w:t>
            </w:r>
            <w:r w:rsidRPr="005B6584">
              <w:rPr>
                <w:sz w:val="24"/>
                <w:lang w:val="ru-RU"/>
              </w:rPr>
              <w:t>кабельной</w:t>
            </w:r>
            <w:r w:rsidRPr="005B6584">
              <w:rPr>
                <w:spacing w:val="-9"/>
                <w:sz w:val="24"/>
                <w:lang w:val="ru-RU"/>
              </w:rPr>
              <w:t xml:space="preserve"> </w:t>
            </w:r>
            <w:r w:rsidRPr="005B6584">
              <w:rPr>
                <w:sz w:val="24"/>
                <w:lang w:val="ru-RU"/>
              </w:rPr>
              <w:t>структуры</w:t>
            </w:r>
            <w:r w:rsidRPr="005B6584">
              <w:rPr>
                <w:spacing w:val="-9"/>
                <w:sz w:val="24"/>
                <w:lang w:val="ru-RU"/>
              </w:rPr>
              <w:t xml:space="preserve"> </w:t>
            </w:r>
            <w:r w:rsidRPr="005B6584">
              <w:rPr>
                <w:spacing w:val="-2"/>
                <w:sz w:val="24"/>
                <w:lang w:val="ru-RU"/>
              </w:rPr>
              <w:t>компьютерной</w:t>
            </w:r>
          </w:p>
          <w:p w14:paraId="25E3310F" w14:textId="77777777" w:rsidR="005B6584" w:rsidRPr="005B6584" w:rsidRDefault="005B6584" w:rsidP="00127737">
            <w:pPr>
              <w:pStyle w:val="TableParagraph"/>
              <w:spacing w:before="1" w:line="257" w:lineRule="exact"/>
              <w:ind w:left="108"/>
              <w:rPr>
                <w:sz w:val="24"/>
                <w:lang w:val="ru-RU"/>
              </w:rPr>
            </w:pPr>
            <w:r w:rsidRPr="005B6584">
              <w:rPr>
                <w:spacing w:val="-4"/>
                <w:sz w:val="24"/>
                <w:lang w:val="ru-RU"/>
              </w:rPr>
              <w:t>сети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C805" w14:textId="77777777" w:rsidR="005B6584" w:rsidRDefault="005B6584" w:rsidP="00127737">
            <w:pPr>
              <w:pStyle w:val="TableParagraph"/>
              <w:spacing w:before="274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7,00</w:t>
            </w:r>
          </w:p>
        </w:tc>
      </w:tr>
      <w:tr w:rsidR="005B6584" w14:paraId="3E094283" w14:textId="77777777" w:rsidTr="00127737">
        <w:trPr>
          <w:trHeight w:val="830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E326" w14:textId="77777777" w:rsidR="005B6584" w:rsidRDefault="005B6584" w:rsidP="0012773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F921" w14:textId="77777777" w:rsidR="005B6584" w:rsidRDefault="005B6584" w:rsidP="001277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360A" w14:textId="77777777" w:rsidR="005B6584" w:rsidRPr="005B6584" w:rsidRDefault="005B6584" w:rsidP="00127737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5B6584">
              <w:rPr>
                <w:sz w:val="24"/>
                <w:lang w:val="ru-RU"/>
              </w:rPr>
              <w:t>Обеспечение</w:t>
            </w:r>
            <w:r w:rsidRPr="005B6584">
              <w:rPr>
                <w:spacing w:val="11"/>
                <w:sz w:val="24"/>
                <w:lang w:val="ru-RU"/>
              </w:rPr>
              <w:t xml:space="preserve"> </w:t>
            </w:r>
            <w:r w:rsidRPr="005B6584">
              <w:rPr>
                <w:sz w:val="24"/>
                <w:lang w:val="ru-RU"/>
              </w:rPr>
              <w:t>защиты</w:t>
            </w:r>
            <w:r w:rsidRPr="005B6584">
              <w:rPr>
                <w:spacing w:val="13"/>
                <w:sz w:val="24"/>
                <w:lang w:val="ru-RU"/>
              </w:rPr>
              <w:t xml:space="preserve"> </w:t>
            </w:r>
            <w:r w:rsidRPr="005B6584">
              <w:rPr>
                <w:sz w:val="24"/>
                <w:lang w:val="ru-RU"/>
              </w:rPr>
              <w:t>информации</w:t>
            </w:r>
            <w:r w:rsidRPr="005B6584">
              <w:rPr>
                <w:spacing w:val="12"/>
                <w:sz w:val="24"/>
                <w:lang w:val="ru-RU"/>
              </w:rPr>
              <w:t xml:space="preserve"> </w:t>
            </w:r>
            <w:r w:rsidRPr="005B6584">
              <w:rPr>
                <w:spacing w:val="-10"/>
                <w:sz w:val="24"/>
                <w:lang w:val="ru-RU"/>
              </w:rPr>
              <w:t>в</w:t>
            </w:r>
          </w:p>
          <w:p w14:paraId="79D2E94F" w14:textId="77777777" w:rsidR="005B6584" w:rsidRPr="005B6584" w:rsidRDefault="005B6584" w:rsidP="00127737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5B6584">
              <w:rPr>
                <w:sz w:val="24"/>
                <w:lang w:val="ru-RU"/>
              </w:rPr>
              <w:t>сети</w:t>
            </w:r>
            <w:r w:rsidRPr="005B6584">
              <w:rPr>
                <w:spacing w:val="-1"/>
                <w:sz w:val="24"/>
                <w:lang w:val="ru-RU"/>
              </w:rPr>
              <w:t xml:space="preserve"> </w:t>
            </w:r>
            <w:r w:rsidRPr="005B6584">
              <w:rPr>
                <w:sz w:val="24"/>
                <w:lang w:val="ru-RU"/>
              </w:rPr>
              <w:t>с</w:t>
            </w:r>
            <w:r w:rsidRPr="005B6584">
              <w:rPr>
                <w:spacing w:val="-3"/>
                <w:sz w:val="24"/>
                <w:lang w:val="ru-RU"/>
              </w:rPr>
              <w:t xml:space="preserve"> </w:t>
            </w:r>
            <w:r w:rsidRPr="005B6584">
              <w:rPr>
                <w:sz w:val="24"/>
                <w:lang w:val="ru-RU"/>
              </w:rPr>
              <w:t>использованием</w:t>
            </w:r>
            <w:r w:rsidRPr="005B6584">
              <w:rPr>
                <w:spacing w:val="-1"/>
                <w:sz w:val="24"/>
                <w:lang w:val="ru-RU"/>
              </w:rPr>
              <w:t xml:space="preserve"> </w:t>
            </w:r>
            <w:r w:rsidRPr="005B6584">
              <w:rPr>
                <w:sz w:val="24"/>
                <w:lang w:val="ru-RU"/>
              </w:rPr>
              <w:t>программно- аппаратных средств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6713" w14:textId="77777777" w:rsidR="005B6584" w:rsidRPr="005B6584" w:rsidRDefault="005B6584" w:rsidP="00127737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14:paraId="5378029E" w14:textId="77777777" w:rsidR="005B6584" w:rsidRDefault="005B6584" w:rsidP="00127737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2,00</w:t>
            </w:r>
          </w:p>
        </w:tc>
      </w:tr>
      <w:tr w:rsidR="005B6584" w14:paraId="6CCDB9E7" w14:textId="77777777" w:rsidTr="00127737">
        <w:trPr>
          <w:trHeight w:val="1103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70A3" w14:textId="77777777" w:rsidR="005B6584" w:rsidRDefault="005B6584" w:rsidP="0012773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D6EA" w14:textId="77777777" w:rsidR="005B6584" w:rsidRDefault="005B6584" w:rsidP="001277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7D3E" w14:textId="77777777" w:rsidR="005B6584" w:rsidRPr="005B6584" w:rsidRDefault="005B6584" w:rsidP="00127737">
            <w:pPr>
              <w:pStyle w:val="TableParagraph"/>
              <w:tabs>
                <w:tab w:val="left" w:pos="2504"/>
              </w:tabs>
              <w:spacing w:line="276" w:lineRule="exact"/>
              <w:ind w:left="108" w:right="91"/>
              <w:jc w:val="both"/>
              <w:rPr>
                <w:sz w:val="24"/>
                <w:lang w:val="ru-RU"/>
              </w:rPr>
            </w:pPr>
            <w:r w:rsidRPr="005B6584">
              <w:rPr>
                <w:sz w:val="24"/>
                <w:lang w:val="ru-RU"/>
              </w:rPr>
              <w:t xml:space="preserve">Осуществление поиска, анализа и </w:t>
            </w:r>
            <w:r w:rsidRPr="005B6584">
              <w:rPr>
                <w:spacing w:val="-2"/>
                <w:sz w:val="24"/>
                <w:lang w:val="ru-RU"/>
              </w:rPr>
              <w:t>интерпретации</w:t>
            </w:r>
            <w:r w:rsidRPr="005B6584">
              <w:rPr>
                <w:sz w:val="24"/>
                <w:lang w:val="ru-RU"/>
              </w:rPr>
              <w:tab/>
            </w:r>
            <w:r w:rsidRPr="005B6584">
              <w:rPr>
                <w:spacing w:val="-2"/>
                <w:sz w:val="24"/>
                <w:lang w:val="ru-RU"/>
              </w:rPr>
              <w:t xml:space="preserve">информации, </w:t>
            </w:r>
            <w:r w:rsidRPr="005B6584">
              <w:rPr>
                <w:sz w:val="24"/>
                <w:lang w:val="ru-RU"/>
              </w:rPr>
              <w:t>необходимой для выполнения задач профессиональной деятельности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069C5" w14:textId="77777777" w:rsidR="005B6584" w:rsidRPr="005B6584" w:rsidRDefault="005B6584" w:rsidP="00127737">
            <w:pPr>
              <w:pStyle w:val="TableParagraph"/>
              <w:spacing w:before="135"/>
              <w:rPr>
                <w:sz w:val="24"/>
                <w:lang w:val="ru-RU"/>
              </w:rPr>
            </w:pPr>
          </w:p>
          <w:p w14:paraId="3B1697E3" w14:textId="77777777" w:rsidR="005B6584" w:rsidRDefault="005B6584" w:rsidP="00127737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2,00</w:t>
            </w:r>
          </w:p>
        </w:tc>
      </w:tr>
      <w:tr w:rsidR="005B6584" w14:paraId="45E730D6" w14:textId="77777777" w:rsidTr="00127737">
        <w:trPr>
          <w:trHeight w:val="1102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B5FA" w14:textId="77777777" w:rsidR="005B6584" w:rsidRDefault="005B6584" w:rsidP="00127737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F064" w14:textId="77777777" w:rsidR="005B6584" w:rsidRDefault="005B6584" w:rsidP="00127737">
            <w:pPr>
              <w:pStyle w:val="TableParagraph"/>
              <w:tabs>
                <w:tab w:val="left" w:pos="2278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сетевого администрирования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0B7D" w14:textId="77777777" w:rsidR="005B6584" w:rsidRPr="005B6584" w:rsidRDefault="005B6584" w:rsidP="00127737">
            <w:pPr>
              <w:pStyle w:val="TableParagraph"/>
              <w:spacing w:line="276" w:lineRule="exact"/>
              <w:ind w:left="108" w:right="90"/>
              <w:jc w:val="both"/>
              <w:rPr>
                <w:sz w:val="24"/>
                <w:lang w:val="ru-RU"/>
              </w:rPr>
            </w:pPr>
            <w:r w:rsidRPr="005B6584">
              <w:rPr>
                <w:sz w:val="24"/>
                <w:lang w:val="ru-RU"/>
              </w:rPr>
              <w:t xml:space="preserve">Администрирование локальных вычислительных сетей и принятие мер по устранению возможных </w:t>
            </w:r>
            <w:r w:rsidRPr="005B6584">
              <w:rPr>
                <w:spacing w:val="-2"/>
                <w:sz w:val="24"/>
                <w:lang w:val="ru-RU"/>
              </w:rPr>
              <w:t>сбоев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881C" w14:textId="77777777" w:rsidR="005B6584" w:rsidRPr="005B6584" w:rsidRDefault="005B6584" w:rsidP="00127737">
            <w:pPr>
              <w:pStyle w:val="TableParagraph"/>
              <w:spacing w:before="137"/>
              <w:rPr>
                <w:sz w:val="24"/>
                <w:lang w:val="ru-RU"/>
              </w:rPr>
            </w:pPr>
          </w:p>
          <w:p w14:paraId="36B481E0" w14:textId="77777777" w:rsidR="005B6584" w:rsidRDefault="005B6584" w:rsidP="00127737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21,00</w:t>
            </w:r>
          </w:p>
        </w:tc>
      </w:tr>
      <w:tr w:rsidR="005B6584" w14:paraId="4161755F" w14:textId="77777777" w:rsidTr="00127737">
        <w:trPr>
          <w:trHeight w:val="827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6000" w14:textId="77777777" w:rsidR="005B6584" w:rsidRDefault="005B6584" w:rsidP="0012773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CD2D" w14:textId="77777777" w:rsidR="005B6584" w:rsidRDefault="005B6584" w:rsidP="0012773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DD68" w14:textId="77777777" w:rsidR="005B6584" w:rsidRPr="005B6584" w:rsidRDefault="005B6584" w:rsidP="00127737">
            <w:pPr>
              <w:pStyle w:val="TableParagraph"/>
              <w:tabs>
                <w:tab w:val="left" w:pos="1468"/>
                <w:tab w:val="left" w:pos="2032"/>
                <w:tab w:val="left" w:pos="3042"/>
              </w:tabs>
              <w:ind w:left="108" w:right="90"/>
              <w:rPr>
                <w:sz w:val="24"/>
                <w:lang w:val="ru-RU"/>
              </w:rPr>
            </w:pPr>
            <w:r w:rsidRPr="005B6584">
              <w:rPr>
                <w:spacing w:val="-2"/>
                <w:sz w:val="24"/>
                <w:lang w:val="ru-RU"/>
              </w:rPr>
              <w:t>Администрирование</w:t>
            </w:r>
            <w:r w:rsidRPr="005B6584">
              <w:rPr>
                <w:sz w:val="24"/>
                <w:lang w:val="ru-RU"/>
              </w:rPr>
              <w:tab/>
            </w:r>
            <w:r w:rsidRPr="005B6584">
              <w:rPr>
                <w:spacing w:val="-2"/>
                <w:sz w:val="24"/>
                <w:lang w:val="ru-RU"/>
              </w:rPr>
              <w:t>сетевых ресурсов</w:t>
            </w:r>
            <w:r w:rsidRPr="005B6584">
              <w:rPr>
                <w:sz w:val="24"/>
                <w:lang w:val="ru-RU"/>
              </w:rPr>
              <w:tab/>
            </w:r>
            <w:r w:rsidRPr="005B6584">
              <w:rPr>
                <w:spacing w:val="-10"/>
                <w:sz w:val="24"/>
                <w:lang w:val="ru-RU"/>
              </w:rPr>
              <w:t>в</w:t>
            </w:r>
            <w:r w:rsidRPr="005B6584">
              <w:rPr>
                <w:sz w:val="24"/>
                <w:lang w:val="ru-RU"/>
              </w:rPr>
              <w:tab/>
            </w:r>
            <w:r w:rsidRPr="005B6584">
              <w:rPr>
                <w:spacing w:val="-2"/>
                <w:sz w:val="24"/>
                <w:lang w:val="ru-RU"/>
              </w:rPr>
              <w:t>информационных</w:t>
            </w:r>
          </w:p>
          <w:p w14:paraId="768DE978" w14:textId="77777777" w:rsidR="005B6584" w:rsidRPr="005B6584" w:rsidRDefault="005B6584" w:rsidP="00127737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5B6584">
              <w:rPr>
                <w:spacing w:val="-2"/>
                <w:sz w:val="24"/>
                <w:lang w:val="ru-RU"/>
              </w:rPr>
              <w:t>системах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A930" w14:textId="77777777" w:rsidR="005B6584" w:rsidRDefault="005B6584" w:rsidP="00127737">
            <w:pPr>
              <w:pStyle w:val="TableParagraph"/>
              <w:spacing w:before="27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3,00</w:t>
            </w:r>
          </w:p>
        </w:tc>
      </w:tr>
      <w:tr w:rsidR="005B6584" w14:paraId="7B9632C6" w14:textId="77777777" w:rsidTr="00127737">
        <w:trPr>
          <w:trHeight w:val="277"/>
        </w:trPr>
        <w:tc>
          <w:tcPr>
            <w:tcW w:w="7798" w:type="dxa"/>
            <w:gridSpan w:val="3"/>
            <w:tcBorders>
              <w:top w:val="single" w:sz="6" w:space="0" w:color="000000"/>
            </w:tcBorders>
          </w:tcPr>
          <w:p w14:paraId="52E09CAB" w14:textId="77777777" w:rsidR="005B6584" w:rsidRDefault="005B6584" w:rsidP="00127737">
            <w:pPr>
              <w:pStyle w:val="TableParagraph"/>
              <w:spacing w:before="1" w:line="257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14:paraId="0DE74030" w14:textId="77777777" w:rsidR="005B6584" w:rsidRDefault="005B6584" w:rsidP="00127737">
            <w:pPr>
              <w:pStyle w:val="TableParagraph"/>
              <w:spacing w:before="1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50,00</w:t>
            </w:r>
          </w:p>
        </w:tc>
      </w:tr>
    </w:tbl>
    <w:p w14:paraId="1F05A388" w14:textId="77777777" w:rsidR="005B6584" w:rsidRDefault="005B6584">
      <w:pPr>
        <w:pStyle w:val="afb"/>
        <w:jc w:val="both"/>
      </w:pPr>
    </w:p>
    <w:p w14:paraId="6B15EE99" w14:textId="77777777" w:rsidR="006876A6" w:rsidRDefault="006876A6">
      <w:pPr>
        <w:pStyle w:val="afb"/>
        <w:ind w:firstLine="709"/>
        <w:jc w:val="both"/>
      </w:pPr>
    </w:p>
    <w:p w14:paraId="3911A1A4" w14:textId="77777777" w:rsidR="005B6584" w:rsidRDefault="005B6584" w:rsidP="005B6584">
      <w:pPr>
        <w:pStyle w:val="afb"/>
        <w:ind w:firstLine="709"/>
        <w:jc w:val="both"/>
      </w:pPr>
      <w:r>
        <w:t xml:space="preserve">Необходимо осуществить перевод полученного количества баллов в оценки «отлично», «хорошо», «удовлетворительно», «неудовлетворительно». </w:t>
      </w:r>
    </w:p>
    <w:p w14:paraId="7472D5E2" w14:textId="77777777" w:rsidR="005B6584" w:rsidRDefault="005B6584" w:rsidP="005B6584">
      <w:pPr>
        <w:pStyle w:val="afb"/>
        <w:ind w:firstLine="709"/>
        <w:jc w:val="both"/>
      </w:pPr>
      <w:r>
        <w:t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5.</w:t>
      </w:r>
    </w:p>
    <w:p w14:paraId="613319D1" w14:textId="77777777" w:rsidR="005B6584" w:rsidRDefault="005B6584" w:rsidP="005B6584">
      <w:pPr>
        <w:pStyle w:val="afb"/>
        <w:ind w:firstLine="709"/>
        <w:jc w:val="both"/>
      </w:pPr>
    </w:p>
    <w:p w14:paraId="660E2F9F" w14:textId="77777777" w:rsidR="005B6584" w:rsidRDefault="005B6584" w:rsidP="005B6584">
      <w:pPr>
        <w:pStyle w:val="afb"/>
        <w:jc w:val="both"/>
      </w:pPr>
      <w:r>
        <w:t xml:space="preserve">Таблица 5 – Перевод баллов в оценку </w:t>
      </w:r>
    </w:p>
    <w:p w14:paraId="4945D37C" w14:textId="77777777" w:rsidR="005B6584" w:rsidRDefault="005B6584" w:rsidP="005B6584">
      <w:pPr>
        <w:pStyle w:val="afb"/>
        <w:jc w:val="both"/>
      </w:pPr>
    </w:p>
    <w:tbl>
      <w:tblPr>
        <w:tblStyle w:val="24"/>
        <w:tblW w:w="9495" w:type="dxa"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 w:rsidR="005B6584" w14:paraId="7091FE13" w14:textId="77777777" w:rsidTr="00127737">
        <w:tc>
          <w:tcPr>
            <w:tcW w:w="3681" w:type="dxa"/>
            <w:vAlign w:val="center"/>
          </w:tcPr>
          <w:p w14:paraId="16CF0508" w14:textId="77777777" w:rsidR="005B6584" w:rsidRDefault="005B6584" w:rsidP="00127737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528" w:type="dxa"/>
            <w:vAlign w:val="center"/>
          </w:tcPr>
          <w:p w14:paraId="1F00B43D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"2"</w:t>
            </w:r>
          </w:p>
        </w:tc>
        <w:tc>
          <w:tcPr>
            <w:tcW w:w="1502" w:type="dxa"/>
            <w:vAlign w:val="center"/>
          </w:tcPr>
          <w:p w14:paraId="790F41B4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"3"</w:t>
            </w:r>
          </w:p>
        </w:tc>
        <w:tc>
          <w:tcPr>
            <w:tcW w:w="1476" w:type="dxa"/>
            <w:vAlign w:val="center"/>
          </w:tcPr>
          <w:p w14:paraId="59588369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"4"</w:t>
            </w:r>
          </w:p>
        </w:tc>
        <w:tc>
          <w:tcPr>
            <w:tcW w:w="1308" w:type="dxa"/>
            <w:vAlign w:val="center"/>
          </w:tcPr>
          <w:p w14:paraId="33B63813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"5"</w:t>
            </w:r>
          </w:p>
        </w:tc>
      </w:tr>
      <w:tr w:rsidR="005B6584" w14:paraId="15747212" w14:textId="77777777" w:rsidTr="00127737">
        <w:tc>
          <w:tcPr>
            <w:tcW w:w="3681" w:type="dxa"/>
            <w:vAlign w:val="center"/>
          </w:tcPr>
          <w:p w14:paraId="2BCD228E" w14:textId="77777777" w:rsidR="005B6584" w:rsidRDefault="005B6584" w:rsidP="00127737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528" w:type="dxa"/>
            <w:vAlign w:val="center"/>
          </w:tcPr>
          <w:p w14:paraId="77B35A9A" w14:textId="77777777" w:rsidR="005B6584" w:rsidRDefault="005B6584" w:rsidP="00127737">
            <w:pPr>
              <w:pStyle w:val="afb"/>
              <w:jc w:val="center"/>
            </w:pPr>
            <w:r>
              <w:rPr>
                <w:rFonts w:eastAsia="Times New Roman"/>
              </w:rPr>
              <w:t>0,00% - 24,99%</w:t>
            </w:r>
          </w:p>
        </w:tc>
        <w:tc>
          <w:tcPr>
            <w:tcW w:w="1502" w:type="dxa"/>
            <w:vAlign w:val="center"/>
          </w:tcPr>
          <w:p w14:paraId="36A7CEEA" w14:textId="77777777" w:rsidR="005B6584" w:rsidRDefault="005B6584" w:rsidP="00127737">
            <w:pPr>
              <w:pStyle w:val="afb"/>
              <w:jc w:val="center"/>
            </w:pPr>
            <w:r>
              <w:rPr>
                <w:rFonts w:eastAsia="Times New Roman"/>
              </w:rPr>
              <w:t>25,00% -39,99%</w:t>
            </w:r>
          </w:p>
        </w:tc>
        <w:tc>
          <w:tcPr>
            <w:tcW w:w="1476" w:type="dxa"/>
            <w:vAlign w:val="center"/>
          </w:tcPr>
          <w:p w14:paraId="5EB9C258" w14:textId="77777777" w:rsidR="005B6584" w:rsidRDefault="005B6584" w:rsidP="00127737">
            <w:pPr>
              <w:pStyle w:val="afb"/>
              <w:jc w:val="center"/>
            </w:pPr>
            <w:r>
              <w:rPr>
                <w:rFonts w:eastAsia="Times New Roman"/>
              </w:rPr>
              <w:t>40,00% - 74,99%</w:t>
            </w:r>
          </w:p>
        </w:tc>
        <w:tc>
          <w:tcPr>
            <w:tcW w:w="1308" w:type="dxa"/>
            <w:vAlign w:val="center"/>
          </w:tcPr>
          <w:p w14:paraId="176193EC" w14:textId="77777777" w:rsidR="005B6584" w:rsidRDefault="005B6584" w:rsidP="00127737">
            <w:pPr>
              <w:pStyle w:val="afb"/>
              <w:jc w:val="center"/>
            </w:pPr>
            <w:r>
              <w:rPr>
                <w:rFonts w:eastAsia="Times New Roman"/>
              </w:rPr>
              <w:t>75,00% - 100,00%</w:t>
            </w:r>
          </w:p>
        </w:tc>
      </w:tr>
    </w:tbl>
    <w:p w14:paraId="2F48CBE5" w14:textId="77777777" w:rsidR="005B6584" w:rsidRDefault="005B6584" w:rsidP="005B6584">
      <w:pPr>
        <w:pStyle w:val="afb"/>
        <w:ind w:firstLine="709"/>
        <w:jc w:val="both"/>
      </w:pPr>
    </w:p>
    <w:p w14:paraId="16C2E23E" w14:textId="77777777" w:rsidR="005B6584" w:rsidRDefault="005B6584" w:rsidP="005B65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получаем следующее распределение баллов.</w:t>
      </w:r>
    </w:p>
    <w:p w14:paraId="4D6E1407" w14:textId="77777777" w:rsidR="005B6584" w:rsidRDefault="005B6584" w:rsidP="005B6584">
      <w:pPr>
        <w:ind w:firstLine="709"/>
        <w:jc w:val="both"/>
        <w:rPr>
          <w:sz w:val="24"/>
          <w:szCs w:val="24"/>
        </w:rPr>
      </w:pPr>
    </w:p>
    <w:p w14:paraId="13033087" w14:textId="77777777" w:rsidR="005B6584" w:rsidRDefault="005B6584" w:rsidP="005B6584">
      <w:pPr>
        <w:jc w:val="both"/>
        <w:rPr>
          <w:sz w:val="24"/>
          <w:szCs w:val="24"/>
        </w:rPr>
      </w:pPr>
      <w:r>
        <w:rPr>
          <w:sz w:val="24"/>
          <w:szCs w:val="24"/>
        </w:rPr>
        <w:t>Таблица 6 – Перевод баллов в оценку в соответствии с КОД (базовый уровень)</w:t>
      </w:r>
    </w:p>
    <w:tbl>
      <w:tblPr>
        <w:tblStyle w:val="24"/>
        <w:tblW w:w="9495" w:type="dxa"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 w:rsidR="005B6584" w14:paraId="14B41294" w14:textId="77777777" w:rsidTr="00127737">
        <w:tc>
          <w:tcPr>
            <w:tcW w:w="3681" w:type="dxa"/>
          </w:tcPr>
          <w:p w14:paraId="7C6978AA" w14:textId="77777777" w:rsidR="005B6584" w:rsidRDefault="005B6584" w:rsidP="001277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ГИА</w:t>
            </w:r>
          </w:p>
        </w:tc>
        <w:tc>
          <w:tcPr>
            <w:tcW w:w="1528" w:type="dxa"/>
          </w:tcPr>
          <w:p w14:paraId="754718DA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1502" w:type="dxa"/>
          </w:tcPr>
          <w:p w14:paraId="43915037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1476" w:type="dxa"/>
          </w:tcPr>
          <w:p w14:paraId="38BF32E9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308" w:type="dxa"/>
          </w:tcPr>
          <w:p w14:paraId="1A10E1D3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5B6584" w14:paraId="4392D993" w14:textId="77777777" w:rsidTr="00127737">
        <w:tc>
          <w:tcPr>
            <w:tcW w:w="3681" w:type="dxa"/>
          </w:tcPr>
          <w:p w14:paraId="5B3970B6" w14:textId="77777777" w:rsidR="005B6584" w:rsidRDefault="005B6584" w:rsidP="001277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528" w:type="dxa"/>
          </w:tcPr>
          <w:p w14:paraId="45A5D1C1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– 12,49</w:t>
            </w:r>
          </w:p>
        </w:tc>
        <w:tc>
          <w:tcPr>
            <w:tcW w:w="1502" w:type="dxa"/>
          </w:tcPr>
          <w:p w14:paraId="056CB893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12,5-19,99</w:t>
            </w:r>
          </w:p>
        </w:tc>
        <w:tc>
          <w:tcPr>
            <w:tcW w:w="1476" w:type="dxa"/>
          </w:tcPr>
          <w:p w14:paraId="36F1A29D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20,0-37,49</w:t>
            </w:r>
          </w:p>
        </w:tc>
        <w:tc>
          <w:tcPr>
            <w:tcW w:w="1308" w:type="dxa"/>
          </w:tcPr>
          <w:p w14:paraId="6EF83840" w14:textId="77777777" w:rsidR="005B6584" w:rsidRDefault="005B6584" w:rsidP="0012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37,5-50,0</w:t>
            </w:r>
          </w:p>
        </w:tc>
      </w:tr>
    </w:tbl>
    <w:p w14:paraId="27615B05" w14:textId="77777777" w:rsidR="006876A6" w:rsidRDefault="006876A6">
      <w:pPr>
        <w:pStyle w:val="afb"/>
        <w:ind w:firstLine="709"/>
        <w:jc w:val="both"/>
      </w:pPr>
    </w:p>
    <w:p w14:paraId="579E44F1" w14:textId="77777777" w:rsidR="005B6584" w:rsidRDefault="005B6584" w:rsidP="005B65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14:paraId="6DC7B8F3" w14:textId="77777777" w:rsidR="005B6584" w:rsidRDefault="005B6584" w:rsidP="005B65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 w14:paraId="220F3598" w14:textId="77777777" w:rsidR="005B6584" w:rsidRDefault="005B6584" w:rsidP="005B65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14:paraId="3C87D0AD" w14:textId="77777777" w:rsidR="005B6584" w:rsidRDefault="005B6584" w:rsidP="005B65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Статус победителя, призёра финала чемпионата по профессиональному мастерству «Профессионалы»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«отлично» по демонстрационному экзамену в рамках проведения ГИА по данной образовательной программе среднего профессионального образования.</w:t>
      </w:r>
    </w:p>
    <w:p w14:paraId="2DC33E72" w14:textId="77777777" w:rsidR="006876A6" w:rsidRDefault="006876A6">
      <w:pPr>
        <w:pStyle w:val="afb"/>
        <w:ind w:firstLine="709"/>
        <w:jc w:val="both"/>
      </w:pPr>
    </w:p>
    <w:p w14:paraId="363F558F" w14:textId="77777777" w:rsidR="006876A6" w:rsidRDefault="00686FBA">
      <w:pPr>
        <w:pStyle w:val="afb"/>
        <w:ind w:firstLine="709"/>
        <w:jc w:val="center"/>
        <w:rPr>
          <w:b/>
        </w:rPr>
      </w:pPr>
      <w:r>
        <w:rPr>
          <w:b/>
        </w:rPr>
        <w:t>4.2 Оценка выпускной квалификационной работы</w:t>
      </w:r>
    </w:p>
    <w:p w14:paraId="36C226FE" w14:textId="77777777" w:rsidR="006876A6" w:rsidRDefault="006876A6">
      <w:pPr>
        <w:pStyle w:val="afb"/>
        <w:ind w:firstLine="709"/>
        <w:jc w:val="center"/>
        <w:rPr>
          <w:b/>
        </w:rPr>
      </w:pPr>
    </w:p>
    <w:p w14:paraId="515EA228" w14:textId="77777777" w:rsidR="006876A6" w:rsidRDefault="00686FBA">
      <w:pPr>
        <w:pStyle w:val="afb"/>
      </w:pPr>
      <w:r>
        <w:t>4.2.1 Критерии оценки выпускной квалификационной работы</w:t>
      </w:r>
    </w:p>
    <w:p w14:paraId="367FC81A" w14:textId="77777777" w:rsidR="006876A6" w:rsidRDefault="00686FBA">
      <w:pPr>
        <w:pStyle w:val="afb"/>
        <w:ind w:firstLine="709"/>
        <w:jc w:val="both"/>
      </w:pPr>
      <w:r>
        <w:t>- соответствие названия работы ее содержанию, четкая целевая направленность;</w:t>
      </w:r>
    </w:p>
    <w:p w14:paraId="5F2C52AD" w14:textId="77777777" w:rsidR="006876A6" w:rsidRDefault="00686FBA">
      <w:pPr>
        <w:pStyle w:val="afb"/>
        <w:ind w:firstLine="709"/>
        <w:jc w:val="both"/>
      </w:pPr>
      <w:r>
        <w:t>- логическая последовательность изложения материала;</w:t>
      </w:r>
    </w:p>
    <w:p w14:paraId="426CB0C2" w14:textId="77777777" w:rsidR="006876A6" w:rsidRDefault="00686FBA">
      <w:pPr>
        <w:pStyle w:val="afb"/>
        <w:ind w:firstLine="709"/>
        <w:jc w:val="both"/>
      </w:pPr>
      <w:r>
        <w:t>- необходимая глубина исследования и убедительность аргументации;</w:t>
      </w:r>
    </w:p>
    <w:p w14:paraId="5EC5CA42" w14:textId="77777777" w:rsidR="006876A6" w:rsidRDefault="00686FBA">
      <w:pPr>
        <w:pStyle w:val="afb"/>
        <w:ind w:firstLine="709"/>
        <w:jc w:val="both"/>
      </w:pPr>
      <w:r>
        <w:t>- конкретность представления практических результатов работы;</w:t>
      </w:r>
    </w:p>
    <w:p w14:paraId="64ED2043" w14:textId="77777777" w:rsidR="006876A6" w:rsidRDefault="00686FBA">
      <w:pPr>
        <w:pStyle w:val="afb"/>
        <w:ind w:firstLine="709"/>
        <w:jc w:val="both"/>
      </w:pPr>
      <w:r>
        <w:t>- соответствие оформления выпускной квалификационной работы требованиям ГОСТ Р 705 -2008 и методическим рекомендациям по оформлению выпускных квалификационных работ.</w:t>
      </w:r>
    </w:p>
    <w:p w14:paraId="77FBA5D2" w14:textId="77777777" w:rsidR="006876A6" w:rsidRDefault="006876A6">
      <w:pPr>
        <w:pStyle w:val="afb"/>
        <w:ind w:firstLine="709"/>
        <w:jc w:val="both"/>
      </w:pPr>
    </w:p>
    <w:p w14:paraId="0C155052" w14:textId="77777777" w:rsidR="006876A6" w:rsidRDefault="00686FBA">
      <w:pPr>
        <w:pStyle w:val="afb"/>
        <w:ind w:firstLine="709"/>
      </w:pPr>
      <w:r>
        <w:t>4.2.2 Критерии оценки защиты выпускной квалификационной работы</w:t>
      </w:r>
    </w:p>
    <w:p w14:paraId="28B703FA" w14:textId="77777777" w:rsidR="006876A6" w:rsidRDefault="00686FBA">
      <w:pPr>
        <w:pStyle w:val="afb"/>
        <w:ind w:firstLine="709"/>
        <w:jc w:val="both"/>
      </w:pPr>
      <w:r>
        <w:t>- четкость и грамотность доклада;</w:t>
      </w:r>
    </w:p>
    <w:p w14:paraId="10204B6A" w14:textId="77777777" w:rsidR="006876A6" w:rsidRDefault="00686FBA">
      <w:pPr>
        <w:pStyle w:val="afb"/>
        <w:ind w:firstLine="709"/>
        <w:jc w:val="both"/>
      </w:pPr>
      <w:r>
        <w:t>- четкость, внятность, глубина ответов на вопросы присутствующих на заседании ГАК;</w:t>
      </w:r>
    </w:p>
    <w:p w14:paraId="41F9E0D3" w14:textId="77777777" w:rsidR="006876A6" w:rsidRDefault="00686FBA">
      <w:pPr>
        <w:pStyle w:val="afb"/>
        <w:ind w:firstLine="709"/>
        <w:jc w:val="both"/>
      </w:pPr>
      <w:r>
        <w:t>- использование технических средств для сопровождения доклада.</w:t>
      </w:r>
    </w:p>
    <w:p w14:paraId="2A32C4C9" w14:textId="77777777" w:rsidR="006876A6" w:rsidRDefault="006876A6">
      <w:pPr>
        <w:pStyle w:val="afb"/>
        <w:ind w:firstLine="709"/>
        <w:jc w:val="both"/>
      </w:pPr>
    </w:p>
    <w:p w14:paraId="78B42D74" w14:textId="77777777" w:rsidR="006876A6" w:rsidRDefault="00686FBA">
      <w:pPr>
        <w:pStyle w:val="afb"/>
        <w:ind w:firstLine="709"/>
      </w:pPr>
      <w:r>
        <w:t>4.2.3 Определение окончательной оценки</w:t>
      </w:r>
    </w:p>
    <w:p w14:paraId="3340C48F" w14:textId="77777777" w:rsidR="006876A6" w:rsidRDefault="00686FBA">
      <w:pPr>
        <w:pStyle w:val="afb"/>
        <w:ind w:firstLine="709"/>
        <w:jc w:val="both"/>
      </w:pPr>
      <w:r>
        <w:t>При определении окончательной оценки за защиту дипломного проекта (работы) учитываются:</w:t>
      </w:r>
    </w:p>
    <w:p w14:paraId="56C180E2" w14:textId="77777777" w:rsidR="006876A6" w:rsidRDefault="00686FBA">
      <w:pPr>
        <w:pStyle w:val="afb"/>
        <w:ind w:firstLine="709"/>
        <w:jc w:val="both"/>
      </w:pPr>
      <w:r>
        <w:t>- доклад выпускника по каждому разделу выпускной работы;</w:t>
      </w:r>
    </w:p>
    <w:p w14:paraId="587A3D42" w14:textId="77777777" w:rsidR="006876A6" w:rsidRDefault="00686FBA">
      <w:pPr>
        <w:pStyle w:val="afb"/>
        <w:ind w:firstLine="709"/>
        <w:jc w:val="both"/>
      </w:pPr>
      <w:r>
        <w:t>- ответы на вопросы;</w:t>
      </w:r>
    </w:p>
    <w:p w14:paraId="648D010A" w14:textId="77777777" w:rsidR="006876A6" w:rsidRDefault="00686FBA">
      <w:pPr>
        <w:pStyle w:val="afb"/>
        <w:ind w:firstLine="709"/>
        <w:jc w:val="both"/>
      </w:pPr>
      <w:r>
        <w:t>- оценка рецензента;</w:t>
      </w:r>
    </w:p>
    <w:p w14:paraId="106DC456" w14:textId="77777777" w:rsidR="006876A6" w:rsidRDefault="00686FBA">
      <w:pPr>
        <w:pStyle w:val="afb"/>
        <w:ind w:firstLine="709"/>
        <w:jc w:val="both"/>
      </w:pPr>
      <w:r>
        <w:t>- отзыв руководителя.</w:t>
      </w:r>
    </w:p>
    <w:p w14:paraId="5E11D9B4" w14:textId="77777777" w:rsidR="006876A6" w:rsidRDefault="00686FBA">
      <w:pPr>
        <w:pStyle w:val="afb"/>
        <w:ind w:firstLine="709"/>
        <w:jc w:val="both"/>
      </w:pPr>
      <w:r>
        <w:t xml:space="preserve">«Отлично» выставляется за следующую выпускную квалификационную работу: </w:t>
      </w:r>
    </w:p>
    <w:p w14:paraId="6DD9ACA6" w14:textId="77777777" w:rsidR="006876A6" w:rsidRDefault="00686FBA">
      <w:pPr>
        <w:pStyle w:val="afb"/>
        <w:ind w:firstLine="709"/>
        <w:jc w:val="both"/>
      </w:pPr>
      <w:r>
        <w:t xml:space="preserve">- работа носит исследовательский характер, содержит грамотно изложенную теоретическую базу, глубокий анализ проблемы, характеризуется логичным, последовательным изложением материала с соответствующими выводами и обоснованными предложениями; </w:t>
      </w:r>
    </w:p>
    <w:p w14:paraId="52C14979" w14:textId="77777777" w:rsidR="006876A6" w:rsidRDefault="00686FBA">
      <w:pPr>
        <w:pStyle w:val="afb"/>
        <w:ind w:firstLine="709"/>
        <w:jc w:val="both"/>
      </w:pPr>
      <w:r>
        <w:t xml:space="preserve">- имеет положительные отзывы руководителя и рецензента; </w:t>
      </w:r>
    </w:p>
    <w:p w14:paraId="5C2C99D2" w14:textId="77777777" w:rsidR="006876A6" w:rsidRDefault="00686FBA">
      <w:pPr>
        <w:pStyle w:val="afb"/>
        <w:ind w:firstLine="709"/>
        <w:jc w:val="both"/>
      </w:pPr>
      <w:r>
        <w:t>- при защите работы студент показывает глубокие знания вопросов темы, свободно оперирует данными исследования, вносит обоснованные предложения, во время доклада использует презентацию и наглядные пособия (таблицы, схемы, графики и т. п.) или раздаточный материал, легко отвечает на поставленные вопросы.</w:t>
      </w:r>
    </w:p>
    <w:p w14:paraId="3615F896" w14:textId="77777777" w:rsidR="006876A6" w:rsidRDefault="00686FBA">
      <w:pPr>
        <w:pStyle w:val="afb"/>
        <w:ind w:firstLine="709"/>
        <w:jc w:val="both"/>
      </w:pPr>
      <w:r>
        <w:t xml:space="preserve">«Хорошо» выставляется за следующую выпускную квалификационную работу: </w:t>
      </w:r>
    </w:p>
    <w:p w14:paraId="03EE7088" w14:textId="77777777" w:rsidR="006876A6" w:rsidRDefault="00686FBA">
      <w:pPr>
        <w:pStyle w:val="afb"/>
        <w:ind w:firstLine="709"/>
        <w:jc w:val="both"/>
      </w:pPr>
      <w:r>
        <w:t xml:space="preserve">- работа носит исследовательский характер, содержит грамотно изложенную теоретическую базу, достаточно подробный анализ проблемы, характеризуется последовательным изложением материала с соответствующими выводами, однако с не вполне обоснованными предложениями; </w:t>
      </w:r>
    </w:p>
    <w:p w14:paraId="6D5FC34E" w14:textId="77777777" w:rsidR="006876A6" w:rsidRDefault="00686FBA">
      <w:pPr>
        <w:pStyle w:val="afb"/>
        <w:ind w:firstLine="709"/>
        <w:jc w:val="both"/>
      </w:pPr>
      <w:r>
        <w:t xml:space="preserve">- имеет положительный отзыв руководителя и рецензента; </w:t>
      </w:r>
    </w:p>
    <w:p w14:paraId="0DD4867E" w14:textId="77777777" w:rsidR="006876A6" w:rsidRDefault="00686FBA">
      <w:pPr>
        <w:pStyle w:val="afb"/>
        <w:ind w:firstLine="709"/>
        <w:jc w:val="both"/>
      </w:pPr>
      <w:r>
        <w:lastRenderedPageBreak/>
        <w:t xml:space="preserve">- при защите студент показывает знания вопросов темы, оперирует данными исследования, вносит предложения, во время доклада использует презентацию и наглядные пособия (таблицы, схемы, графики и т. п.) или раздаточный материал, без особых затруднений отвечает на поставленные вопросы. </w:t>
      </w:r>
    </w:p>
    <w:p w14:paraId="2D384CB1" w14:textId="77777777" w:rsidR="006876A6" w:rsidRDefault="00686FBA">
      <w:pPr>
        <w:pStyle w:val="afb"/>
        <w:ind w:firstLine="709"/>
        <w:jc w:val="both"/>
      </w:pPr>
      <w:r>
        <w:t>«Удовлетворительно» выставляется за следующую выпускную квалификационную работу:</w:t>
      </w:r>
    </w:p>
    <w:p w14:paraId="63E2EFA0" w14:textId="77777777" w:rsidR="006876A6" w:rsidRDefault="00686FBA">
      <w:pPr>
        <w:pStyle w:val="afb"/>
        <w:ind w:firstLine="709"/>
        <w:jc w:val="both"/>
      </w:pPr>
      <w:r>
        <w:t xml:space="preserve">- носит исследовательский характер, содержит теоретическую главу, базируется на практическом материале, но отличается поверхностным анализом проблемы, в ней просматривается непоследовательность изложения материала, представлены необоснованные предложения; </w:t>
      </w:r>
    </w:p>
    <w:p w14:paraId="140FB85A" w14:textId="77777777" w:rsidR="006876A6" w:rsidRDefault="00686FBA">
      <w:pPr>
        <w:pStyle w:val="afb"/>
        <w:ind w:firstLine="709"/>
        <w:jc w:val="both"/>
      </w:pPr>
      <w:r>
        <w:t xml:space="preserve">- в отзывах руководителя и рецензента имеются замечания по содержанию работы и методике анализа; </w:t>
      </w:r>
    </w:p>
    <w:p w14:paraId="3A200566" w14:textId="77777777" w:rsidR="006876A6" w:rsidRDefault="00686FBA">
      <w:pPr>
        <w:pStyle w:val="afb"/>
        <w:ind w:firstLine="709"/>
        <w:jc w:val="both"/>
      </w:pPr>
      <w:r>
        <w:t xml:space="preserve">- при защите студент проявляет неуверенность, показывает слабое знание вопросов темы, не дает полного, аргументированного ответа на заданные вопросы. </w:t>
      </w:r>
    </w:p>
    <w:p w14:paraId="797BF670" w14:textId="77777777" w:rsidR="006876A6" w:rsidRDefault="00686FBA">
      <w:pPr>
        <w:pStyle w:val="afb"/>
        <w:ind w:firstLine="709"/>
        <w:jc w:val="both"/>
      </w:pPr>
      <w:r>
        <w:t xml:space="preserve">«Неудовлетворительно» выставляется за следующую выпускную квалификационную работу: </w:t>
      </w:r>
    </w:p>
    <w:p w14:paraId="23AA2578" w14:textId="77777777" w:rsidR="006876A6" w:rsidRDefault="00686FBA">
      <w:pPr>
        <w:pStyle w:val="afb"/>
        <w:ind w:firstLine="709"/>
        <w:jc w:val="both"/>
      </w:pPr>
      <w:r>
        <w:t xml:space="preserve">- не носит исследовательского характера, не содержит анализа проблемы, не отвечает требованиям, изложенным в методических указаниях; </w:t>
      </w:r>
    </w:p>
    <w:p w14:paraId="516C2CF5" w14:textId="77777777" w:rsidR="006876A6" w:rsidRDefault="00686FBA">
      <w:pPr>
        <w:pStyle w:val="afb"/>
        <w:ind w:firstLine="709"/>
        <w:jc w:val="both"/>
      </w:pPr>
      <w:r>
        <w:t xml:space="preserve">- не имеет выводов либо они носят декларативный характер; </w:t>
      </w:r>
    </w:p>
    <w:p w14:paraId="3E058DF8" w14:textId="77777777" w:rsidR="006876A6" w:rsidRDefault="00686FBA">
      <w:pPr>
        <w:pStyle w:val="afb"/>
        <w:ind w:firstLine="709"/>
        <w:jc w:val="both"/>
      </w:pPr>
      <w:r>
        <w:t xml:space="preserve">- в отзывах руководителя и рецензента имеются существенные критические замечания; </w:t>
      </w:r>
    </w:p>
    <w:p w14:paraId="76242A33" w14:textId="77777777" w:rsidR="006876A6" w:rsidRDefault="00686FBA">
      <w:pPr>
        <w:pStyle w:val="afb"/>
        <w:ind w:firstLine="709"/>
        <w:jc w:val="both"/>
      </w:pPr>
      <w:r>
        <w:t xml:space="preserve">- при защите студент затрудняется отвечать на поставленные вопросы по теме, не знает теории вопроса, при ответе допускает существенные ошибки, к защите не подготовлены презентация, наглядные пособия или раздаточный материал. </w:t>
      </w:r>
    </w:p>
    <w:p w14:paraId="6473CED3" w14:textId="77777777" w:rsidR="006876A6" w:rsidRDefault="00686FBA">
      <w:pPr>
        <w:pStyle w:val="afb"/>
        <w:ind w:firstLine="709"/>
        <w:jc w:val="both"/>
      </w:pPr>
      <w:r>
        <w:t xml:space="preserve">Общая оценка защиты принимается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</w:p>
    <w:p w14:paraId="49D26EDC" w14:textId="77777777" w:rsidR="006876A6" w:rsidRDefault="006876A6">
      <w:pPr>
        <w:pStyle w:val="afb"/>
        <w:ind w:firstLine="709"/>
        <w:jc w:val="center"/>
      </w:pPr>
    </w:p>
    <w:p w14:paraId="28F3D194" w14:textId="77777777" w:rsidR="006876A6" w:rsidRDefault="00686FBA">
      <w:pPr>
        <w:pStyle w:val="afb"/>
        <w:ind w:firstLine="709"/>
        <w:jc w:val="center"/>
        <w:rPr>
          <w:b/>
        </w:rPr>
      </w:pPr>
      <w:r>
        <w:rPr>
          <w:b/>
        </w:rPr>
        <w:t>4.3 Общая оценка государственной итоговой аттестации</w:t>
      </w:r>
    </w:p>
    <w:p w14:paraId="2CBBE492" w14:textId="77777777" w:rsidR="006876A6" w:rsidRDefault="006876A6">
      <w:pPr>
        <w:pStyle w:val="afb"/>
        <w:ind w:firstLine="709"/>
        <w:jc w:val="center"/>
      </w:pPr>
    </w:p>
    <w:p w14:paraId="3F3C8BA8" w14:textId="77777777" w:rsidR="006876A6" w:rsidRDefault="00686FBA">
      <w:pPr>
        <w:pStyle w:val="afb"/>
        <w:ind w:firstLine="709"/>
        <w:jc w:val="both"/>
      </w:pPr>
      <w:r>
        <w:t xml:space="preserve">Общая оценка ГИА выставляется по результатам сдачи демонстрационного экзамена и защиты выпускной квалификационной работы. </w:t>
      </w:r>
    </w:p>
    <w:p w14:paraId="10C684F9" w14:textId="77777777" w:rsidR="006876A6" w:rsidRDefault="00686FBA">
      <w:pPr>
        <w:pStyle w:val="afb"/>
        <w:ind w:firstLine="709"/>
        <w:jc w:val="both"/>
      </w:pPr>
      <w:r>
        <w:t xml:space="preserve"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</w:p>
    <w:p w14:paraId="2AE80F3D" w14:textId="77777777" w:rsidR="006876A6" w:rsidRDefault="00686FBA">
      <w:pPr>
        <w:pStyle w:val="afb"/>
        <w:ind w:firstLine="709"/>
        <w:jc w:val="both"/>
      </w:pPr>
      <w: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 </w:t>
      </w:r>
    </w:p>
    <w:p w14:paraId="239D5547" w14:textId="77777777" w:rsidR="006876A6" w:rsidRDefault="00686FBA">
      <w:pPr>
        <w:pStyle w:val="afb"/>
        <w:ind w:firstLine="709"/>
        <w:jc w:val="both"/>
      </w:pPr>
      <w:r>
        <w:t>По результатам ГИА составляется отчет по итогам работы государственной экзаменационной комиссии за подписью председателя ГЭК.</w:t>
      </w:r>
    </w:p>
    <w:p w14:paraId="65DD4E85" w14:textId="77777777" w:rsidR="006876A6" w:rsidRDefault="006876A6">
      <w:pPr>
        <w:pStyle w:val="afb"/>
        <w:ind w:firstLine="709"/>
        <w:jc w:val="both"/>
      </w:pPr>
    </w:p>
    <w:p w14:paraId="761A3A53" w14:textId="77777777" w:rsidR="006876A6" w:rsidRDefault="006876A6">
      <w:pPr>
        <w:pStyle w:val="afb"/>
        <w:ind w:firstLine="709"/>
        <w:jc w:val="center"/>
      </w:pPr>
    </w:p>
    <w:p w14:paraId="673C8593" w14:textId="77777777" w:rsidR="006876A6" w:rsidRDefault="00686FBA">
      <w:pPr>
        <w:pStyle w:val="afb"/>
        <w:ind w:firstLine="709"/>
        <w:jc w:val="center"/>
        <w:rPr>
          <w:b/>
        </w:rPr>
      </w:pPr>
      <w:bookmarkStart w:id="4" w:name="_Hlk148949276"/>
      <w:r>
        <w:rPr>
          <w:b/>
        </w:rPr>
        <w:t>5 ПОРЯДОК АПЕЛЛЯЦИИ И ПЕРЕСДАЧИ ГОСУДАРСТВЕННОЙ ИТОГОВОЙ АТТЕСТАЦИИ</w:t>
      </w:r>
    </w:p>
    <w:p w14:paraId="17DD4952" w14:textId="77777777" w:rsidR="006876A6" w:rsidRDefault="006876A6">
      <w:pPr>
        <w:pStyle w:val="afb"/>
        <w:ind w:firstLine="709"/>
        <w:jc w:val="both"/>
      </w:pPr>
    </w:p>
    <w:p w14:paraId="1F529E5D" w14:textId="77777777" w:rsidR="006876A6" w:rsidRDefault="00686FBA">
      <w:pPr>
        <w:pStyle w:val="afb"/>
        <w:ind w:firstLine="709"/>
        <w:jc w:val="center"/>
        <w:rPr>
          <w:b/>
          <w:bCs/>
        </w:rPr>
      </w:pPr>
      <w:r>
        <w:rPr>
          <w:b/>
          <w:bCs/>
        </w:rPr>
        <w:t>5.1 Порядок подачи и рассмотрения апелляций</w:t>
      </w:r>
    </w:p>
    <w:p w14:paraId="3F922BE1" w14:textId="77777777" w:rsidR="006876A6" w:rsidRDefault="006876A6">
      <w:pPr>
        <w:pStyle w:val="afb"/>
        <w:ind w:firstLine="709"/>
        <w:jc w:val="both"/>
      </w:pPr>
    </w:p>
    <w:p w14:paraId="65AA2543" w14:textId="77777777" w:rsidR="006876A6" w:rsidRDefault="00686FBA">
      <w:pPr>
        <w:pStyle w:val="afb"/>
        <w:ind w:firstLine="709"/>
        <w:jc w:val="both"/>
      </w:pPr>
      <w:r>
        <w:t xml:space="preserve">По результатам государственной итоговой аттестации, проводимой с применением механизма демонстрационного экзамена или защиты выпускной квалификационной работы, выпускник имеет право подать в апелляционную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</w:p>
    <w:p w14:paraId="4B6462F7" w14:textId="77777777" w:rsidR="006876A6" w:rsidRDefault="00686FBA">
      <w:pPr>
        <w:pStyle w:val="afb"/>
        <w:ind w:firstLine="709"/>
        <w:jc w:val="both"/>
      </w:pPr>
      <w:r>
        <w:t>Апелляция подается лично выпускником в апелляционную комиссию колледжа.</w:t>
      </w:r>
    </w:p>
    <w:p w14:paraId="65357F96" w14:textId="77777777" w:rsidR="006876A6" w:rsidRDefault="00686FBA">
      <w:pPr>
        <w:pStyle w:val="afb"/>
        <w:ind w:firstLine="709"/>
        <w:jc w:val="both"/>
      </w:pPr>
      <w:r>
        <w:t xml:space="preserve">Апелляция о нарушении порядка проведения итоговой аттестации в форме </w:t>
      </w:r>
      <w:r>
        <w:lastRenderedPageBreak/>
        <w:t>демонстрационного экзамена подается непосредственно в день проведения до выхода их центра проведения экзамена. Апелляция о нарушении порядка проведения итоговой аттестации в форме защиты выпускной квалификационной работы подается непосредственно в день проведения защиты.</w:t>
      </w:r>
    </w:p>
    <w:p w14:paraId="506C7FDF" w14:textId="77777777" w:rsidR="006876A6" w:rsidRDefault="00686FBA">
      <w:pPr>
        <w:pStyle w:val="afb"/>
        <w:ind w:firstLine="709"/>
        <w:jc w:val="both"/>
      </w:pPr>
      <w:r>
        <w:t>Апелляция о несогласии с результатами ГИА подается не позднее следующего рабочего дня после объявления результатов ГИА.</w:t>
      </w:r>
    </w:p>
    <w:p w14:paraId="6D727ACE" w14:textId="77777777" w:rsidR="006876A6" w:rsidRDefault="00686FBA">
      <w:pPr>
        <w:pStyle w:val="afb"/>
        <w:ind w:firstLine="709"/>
        <w:jc w:val="both"/>
      </w:pPr>
      <w:r>
        <w:t xml:space="preserve">Апелляция рассматривается апелляционной комиссией не позднее трех рабочих дней с момента ее поступления. </w:t>
      </w:r>
    </w:p>
    <w:p w14:paraId="5BDE2725" w14:textId="77777777" w:rsidR="006876A6" w:rsidRDefault="00686FBA">
      <w:pPr>
        <w:pStyle w:val="afb"/>
        <w:ind w:firstLine="709"/>
        <w:jc w:val="both"/>
      </w:pPr>
      <w:r>
        <w:t>Состав апелляционной комиссии утверждается образовательной организацией одновременно с утверждением состава ГЭК. 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 w14:paraId="7490AF73" w14:textId="77777777" w:rsidR="006876A6" w:rsidRDefault="00686FBA">
      <w:pPr>
        <w:pStyle w:val="afb"/>
        <w:ind w:firstLine="709"/>
        <w:jc w:val="both"/>
      </w:pPr>
      <w:r>
        <w:t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14:paraId="6DA7B607" w14:textId="77777777" w:rsidR="006876A6" w:rsidRDefault="00686FBA">
      <w:pPr>
        <w:pStyle w:val="afb"/>
        <w:ind w:firstLine="709"/>
        <w:jc w:val="both"/>
      </w:pPr>
      <w: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>
        <w:t>конференц-связи</w:t>
      </w:r>
      <w:proofErr w:type="gramEnd"/>
      <w:r>
        <w:t>, а равно посредством предоставления письменных пояснений по поставленным апелляционной комиссией вопросам.</w:t>
      </w:r>
    </w:p>
    <w:p w14:paraId="55FF1012" w14:textId="77777777" w:rsidR="006876A6" w:rsidRDefault="00686FBA">
      <w:pPr>
        <w:pStyle w:val="afb"/>
        <w:ind w:firstLine="709"/>
        <w:jc w:val="both"/>
      </w:pPr>
      <w:r>
        <w:t>Выпускник, подавший апелляцию, имеет право присутствовать при рассмотрении апелляции.</w:t>
      </w:r>
    </w:p>
    <w:p w14:paraId="3518612D" w14:textId="77777777" w:rsidR="006876A6" w:rsidRDefault="00686FBA">
      <w:pPr>
        <w:pStyle w:val="afb"/>
        <w:ind w:firstLine="709"/>
        <w:jc w:val="both"/>
      </w:pPr>
      <w:r>
        <w:t>Рассмотрение апелляции не является пересдачей ГИА.</w:t>
      </w:r>
    </w:p>
    <w:p w14:paraId="0354BEA3" w14:textId="77777777" w:rsidR="006876A6" w:rsidRDefault="00686FBA">
      <w:pPr>
        <w:pStyle w:val="afb"/>
        <w:ind w:firstLine="709"/>
        <w:jc w:val="both"/>
      </w:pPr>
      <w: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14:paraId="65222B09" w14:textId="77777777" w:rsidR="006876A6" w:rsidRDefault="00686FBA">
      <w:pPr>
        <w:pStyle w:val="afb"/>
        <w:ind w:firstLine="709"/>
        <w:jc w:val="both"/>
      </w:pPr>
      <w:r>
        <w:t>- 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6AD9DE79" w14:textId="77777777" w:rsidR="006876A6" w:rsidRDefault="00686FBA">
      <w:pPr>
        <w:pStyle w:val="afb"/>
        <w:ind w:firstLine="709"/>
        <w:jc w:val="both"/>
      </w:pPr>
      <w:r>
        <w:t>- 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4338AF82" w14:textId="77777777" w:rsidR="006876A6" w:rsidRDefault="00686FBA">
      <w:pPr>
        <w:pStyle w:val="afb"/>
        <w:ind w:firstLine="709"/>
        <w:jc w:val="both"/>
      </w:pPr>
      <w:r>
        <w:t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</w:p>
    <w:p w14:paraId="70B1E943" w14:textId="77777777" w:rsidR="006876A6" w:rsidRDefault="00686FBA">
      <w:pPr>
        <w:pStyle w:val="afb"/>
        <w:ind w:firstLine="709"/>
        <w:jc w:val="both"/>
      </w:pPr>
      <w:r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 w14:paraId="744EA3C7" w14:textId="77777777" w:rsidR="006876A6" w:rsidRDefault="00686FBA">
      <w:pPr>
        <w:pStyle w:val="afb"/>
        <w:ind w:firstLine="709"/>
        <w:jc w:val="both"/>
      </w:pPr>
      <w:r>
        <w:t xml:space="preserve"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</w:t>
      </w:r>
      <w:r>
        <w:lastRenderedPageBreak/>
        <w:t>(работу), протокол заседания ГЭК.</w:t>
      </w:r>
    </w:p>
    <w:p w14:paraId="07EDEDA0" w14:textId="77777777" w:rsidR="006876A6" w:rsidRDefault="00686FBA">
      <w:pPr>
        <w:pStyle w:val="afb"/>
        <w:ind w:firstLine="709"/>
        <w:jc w:val="both"/>
      </w:pPr>
      <w:r>
        <w:t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 w14:paraId="4DC1CEFE" w14:textId="77777777" w:rsidR="006876A6" w:rsidRDefault="00686FBA">
      <w:pPr>
        <w:pStyle w:val="afb"/>
        <w:ind w:firstLine="709"/>
        <w:jc w:val="both"/>
      </w:pPr>
      <w:r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14:paraId="1F2EC523" w14:textId="77777777" w:rsidR="006876A6" w:rsidRDefault="00686FBA">
      <w:pPr>
        <w:pStyle w:val="afb"/>
        <w:ind w:firstLine="709"/>
        <w:jc w:val="both"/>
      </w:pPr>
      <w: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604D818A" w14:textId="77777777" w:rsidR="006876A6" w:rsidRDefault="00686FBA">
      <w:pPr>
        <w:pStyle w:val="afb"/>
        <w:ind w:firstLine="709"/>
        <w:jc w:val="both"/>
      </w:pPr>
      <w: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14:paraId="186F8352" w14:textId="77777777" w:rsidR="006876A6" w:rsidRDefault="00686FBA">
      <w:pPr>
        <w:pStyle w:val="afb"/>
        <w:ind w:firstLine="709"/>
        <w:jc w:val="both"/>
      </w:pPr>
      <w:r>
        <w:t>Решение апелляционной комиссии является окончательным и пересмотру не подлежит.</w:t>
      </w:r>
    </w:p>
    <w:p w14:paraId="57C127E0" w14:textId="77777777" w:rsidR="005B6584" w:rsidRDefault="00686FBA">
      <w:pPr>
        <w:pStyle w:val="afb"/>
        <w:ind w:firstLine="709"/>
        <w:jc w:val="both"/>
      </w:pPr>
      <w: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14:paraId="7A4356C2" w14:textId="77777777" w:rsidR="005B6584" w:rsidRDefault="005B6584">
      <w:pPr>
        <w:pStyle w:val="afb"/>
        <w:ind w:firstLine="709"/>
        <w:jc w:val="both"/>
      </w:pPr>
    </w:p>
    <w:p w14:paraId="090DA1C1" w14:textId="2823A37A" w:rsidR="006876A6" w:rsidRDefault="00686FBA">
      <w:pPr>
        <w:pStyle w:val="afb"/>
        <w:ind w:firstLine="709"/>
        <w:jc w:val="both"/>
      </w:pPr>
      <w:r>
        <w:rPr>
          <w:b/>
          <w:bCs/>
        </w:rPr>
        <w:t>5.2 Порядок пересдачи Государственной итоговой аттестации</w:t>
      </w:r>
    </w:p>
    <w:p w14:paraId="6B032F18" w14:textId="77777777" w:rsidR="006876A6" w:rsidRDefault="006876A6">
      <w:pPr>
        <w:pStyle w:val="afb"/>
        <w:ind w:firstLine="709"/>
        <w:jc w:val="both"/>
      </w:pPr>
    </w:p>
    <w:p w14:paraId="74329E95" w14:textId="77777777" w:rsidR="006876A6" w:rsidRDefault="00686FBA">
      <w:pPr>
        <w:pStyle w:val="afb"/>
        <w:ind w:firstLine="709"/>
        <w:jc w:val="both"/>
      </w:pPr>
      <w: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14:paraId="54FAA580" w14:textId="77777777" w:rsidR="006876A6" w:rsidRDefault="00686FBA">
      <w:pPr>
        <w:pStyle w:val="afb"/>
        <w:ind w:firstLine="709"/>
        <w:jc w:val="both"/>
      </w:pPr>
      <w:r>
        <w:t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</w:p>
    <w:p w14:paraId="2EAC0494" w14:textId="77777777" w:rsidR="006876A6" w:rsidRDefault="00686FBA">
      <w:pPr>
        <w:pStyle w:val="afb"/>
        <w:ind w:firstLine="709"/>
        <w:jc w:val="both"/>
      </w:pPr>
      <w:r>
        <w:t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 w14:paraId="18387CE2" w14:textId="77777777" w:rsidR="006876A6" w:rsidRDefault="00686FBA">
      <w:pPr>
        <w:pStyle w:val="afb"/>
        <w:ind w:firstLine="709"/>
        <w:jc w:val="both"/>
      </w:pPr>
      <w:r>
        <w:t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14:paraId="4A1B98C8" w14:textId="77777777" w:rsidR="006876A6" w:rsidRDefault="00686FBA">
      <w:pPr>
        <w:pStyle w:val="afb"/>
        <w:ind w:firstLine="709"/>
        <w:jc w:val="both"/>
      </w:pPr>
      <w:r>
        <w:t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14:paraId="1FC110B7" w14:textId="77777777" w:rsidR="006876A6" w:rsidRDefault="00686FBA">
      <w:pPr>
        <w:pStyle w:val="afb"/>
        <w:ind w:firstLine="709"/>
        <w:jc w:val="both"/>
      </w:pPr>
      <w: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bookmarkEnd w:id="4"/>
    <w:p w14:paraId="4CAB1113" w14:textId="77777777" w:rsidR="006876A6" w:rsidRDefault="006876A6">
      <w:pPr>
        <w:pStyle w:val="afb"/>
        <w:ind w:firstLine="709"/>
        <w:jc w:val="both"/>
      </w:pPr>
    </w:p>
    <w:p w14:paraId="59BAE283" w14:textId="77777777" w:rsidR="006876A6" w:rsidRDefault="00686FBA">
      <w:pPr>
        <w:widowControl/>
        <w:spacing w:after="160" w:line="259" w:lineRule="auto"/>
        <w:rPr>
          <w:sz w:val="24"/>
          <w:szCs w:val="24"/>
        </w:rPr>
      </w:pPr>
      <w:r>
        <w:br w:type="page" w:clear="all"/>
      </w:r>
    </w:p>
    <w:p w14:paraId="7190A8E8" w14:textId="77777777" w:rsidR="006876A6" w:rsidRDefault="00686FB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14:paraId="55ACCD02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Примерная тематика выпускных квалификационных работ</w:t>
      </w:r>
    </w:p>
    <w:p w14:paraId="6141A1F6" w14:textId="77777777" w:rsidR="006876A6" w:rsidRDefault="006876A6">
      <w:pPr>
        <w:spacing w:line="360" w:lineRule="auto"/>
        <w:jc w:val="center"/>
        <w:rPr>
          <w:b/>
          <w:sz w:val="24"/>
          <w:szCs w:val="24"/>
        </w:rPr>
      </w:pPr>
    </w:p>
    <w:p w14:paraId="2DEF4B36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Настройка отказоустойчивой серверной инфраструктуры на базе </w:t>
      </w:r>
      <w:r>
        <w:rPr>
          <w:sz w:val="22"/>
          <w:szCs w:val="22"/>
          <w:lang w:val="en-US"/>
        </w:rPr>
        <w:t>OpenVPN</w:t>
      </w:r>
      <w:r>
        <w:rPr>
          <w:sz w:val="22"/>
          <w:szCs w:val="22"/>
        </w:rPr>
        <w:t>.</w:t>
      </w:r>
    </w:p>
    <w:p w14:paraId="50251F39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Создание и настройка кластера </w:t>
      </w:r>
      <w:r>
        <w:rPr>
          <w:sz w:val="22"/>
          <w:szCs w:val="22"/>
          <w:lang w:val="en-US"/>
        </w:rPr>
        <w:t>Kubernetes</w:t>
      </w:r>
      <w:r>
        <w:rPr>
          <w:sz w:val="22"/>
          <w:szCs w:val="22"/>
        </w:rPr>
        <w:t>.</w:t>
      </w:r>
    </w:p>
    <w:p w14:paraId="3B2BA7EC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Организация локальной сети предприятия с использованием масок переменной</w:t>
      </w:r>
    </w:p>
    <w:p w14:paraId="14D5D6E3" w14:textId="77777777" w:rsidR="006876A6" w:rsidRDefault="00686FBA">
      <w:pPr>
        <w:ind w:left="360"/>
        <w:rPr>
          <w:sz w:val="22"/>
          <w:szCs w:val="22"/>
        </w:rPr>
      </w:pPr>
      <w:r>
        <w:rPr>
          <w:sz w:val="22"/>
          <w:szCs w:val="22"/>
        </w:rPr>
        <w:t>длины.</w:t>
      </w:r>
    </w:p>
    <w:p w14:paraId="6AA1873F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 Настройка корпоративной сети с использованием протокола динамической маршрутизации </w:t>
      </w:r>
      <w:r>
        <w:rPr>
          <w:sz w:val="22"/>
          <w:szCs w:val="22"/>
          <w:lang w:val="en-US"/>
        </w:rPr>
        <w:t>OSPF</w:t>
      </w:r>
      <w:r>
        <w:rPr>
          <w:sz w:val="22"/>
          <w:szCs w:val="22"/>
        </w:rPr>
        <w:t>.</w:t>
      </w:r>
    </w:p>
    <w:p w14:paraId="51CE7259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Настройка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Р телефонии посредством </w:t>
      </w:r>
      <w:r>
        <w:rPr>
          <w:sz w:val="22"/>
          <w:szCs w:val="22"/>
          <w:lang w:val="en-US"/>
        </w:rPr>
        <w:t>CUCM</w:t>
      </w:r>
      <w:r>
        <w:rPr>
          <w:sz w:val="22"/>
          <w:szCs w:val="22"/>
        </w:rPr>
        <w:t>.</w:t>
      </w:r>
    </w:p>
    <w:p w14:paraId="7805A0D6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Настройка ААА сервера в сети предприятия.</w:t>
      </w:r>
    </w:p>
    <w:p w14:paraId="0AF83026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Проектирование и настройка беспроводной локальной сети на предприятии.</w:t>
      </w:r>
    </w:p>
    <w:p w14:paraId="6E5BE5C3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Развертывание сервера 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</w:rPr>
        <w:t xml:space="preserve">АМВА на базе ОС </w:t>
      </w:r>
      <w:r>
        <w:rPr>
          <w:sz w:val="22"/>
          <w:szCs w:val="22"/>
          <w:lang w:val="en-US"/>
        </w:rPr>
        <w:t>Linux</w:t>
      </w:r>
      <w:r>
        <w:rPr>
          <w:sz w:val="22"/>
          <w:szCs w:val="22"/>
        </w:rPr>
        <w:t xml:space="preserve"> для хранения данных пользователей.</w:t>
      </w:r>
    </w:p>
    <w:p w14:paraId="568A6060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Настройка протокола </w:t>
      </w:r>
      <w:r>
        <w:rPr>
          <w:sz w:val="22"/>
          <w:szCs w:val="22"/>
          <w:lang w:val="en-US"/>
        </w:rPr>
        <w:t>L</w:t>
      </w:r>
      <w:r>
        <w:rPr>
          <w:sz w:val="22"/>
          <w:szCs w:val="22"/>
        </w:rPr>
        <w:t xml:space="preserve">2ТР на защищенном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Р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</w:rPr>
        <w:t xml:space="preserve"> между филиалами предприятия.</w:t>
      </w:r>
    </w:p>
    <w:p w14:paraId="15A02A81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Настройка автоматизированного процесса установки и обновления операционных систем пользователей.</w:t>
      </w:r>
    </w:p>
    <w:p w14:paraId="3C8B525B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 Развертывание отказоустойчивой серверной инфраструктуры на базе Р</w:t>
      </w:r>
      <w:r>
        <w:rPr>
          <w:sz w:val="22"/>
          <w:szCs w:val="22"/>
          <w:lang w:val="en-US"/>
        </w:rPr>
        <w:t>r</w:t>
      </w:r>
      <w:r>
        <w:rPr>
          <w:sz w:val="22"/>
          <w:szCs w:val="22"/>
        </w:rPr>
        <w:t>ох</w:t>
      </w:r>
      <w:r>
        <w:rPr>
          <w:sz w:val="22"/>
          <w:szCs w:val="22"/>
          <w:lang w:val="en-US"/>
        </w:rPr>
        <w:t>m</w:t>
      </w:r>
      <w:r>
        <w:rPr>
          <w:sz w:val="22"/>
          <w:szCs w:val="22"/>
        </w:rPr>
        <w:t>ох.</w:t>
      </w:r>
    </w:p>
    <w:p w14:paraId="47E34F70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Настройка и обеспечение безопасности системы хранения данных.</w:t>
      </w:r>
    </w:p>
    <w:p w14:paraId="766B687B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Настройка сертификатов безопасности на базе </w:t>
      </w:r>
      <w:r>
        <w:rPr>
          <w:sz w:val="22"/>
          <w:szCs w:val="22"/>
          <w:lang w:val="en-US"/>
        </w:rPr>
        <w:t>Windows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Server</w:t>
      </w:r>
      <w:r>
        <w:rPr>
          <w:sz w:val="22"/>
          <w:szCs w:val="22"/>
        </w:rPr>
        <w:t xml:space="preserve"> на предприятии.</w:t>
      </w:r>
    </w:p>
    <w:p w14:paraId="11942D00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Проектирование и настройка сегмента локальной вычислительной сети предприятия.</w:t>
      </w:r>
    </w:p>
    <w:p w14:paraId="7C8F0547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Настройка веб-сервера IIS в корпоративной сети предприятия.</w:t>
      </w:r>
    </w:p>
    <w:p w14:paraId="15CA8269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Настройка прозрачного Ргоху-сервера.</w:t>
      </w:r>
    </w:p>
    <w:p w14:paraId="14F9B550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Настройка сетевой инфраструктуры малого офиса.</w:t>
      </w:r>
    </w:p>
    <w:p w14:paraId="4AAD7642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 Создание изолированной сетевой инфраструктуры под управлением удаленных</w:t>
      </w:r>
    </w:p>
    <w:p w14:paraId="7B9EA4A7" w14:textId="77777777" w:rsidR="006876A6" w:rsidRDefault="00686FBA">
      <w:pPr>
        <w:ind w:left="360"/>
        <w:rPr>
          <w:sz w:val="22"/>
          <w:szCs w:val="22"/>
        </w:rPr>
      </w:pPr>
      <w:r>
        <w:rPr>
          <w:sz w:val="22"/>
          <w:szCs w:val="22"/>
        </w:rPr>
        <w:t>серверов.</w:t>
      </w:r>
    </w:p>
    <w:p w14:paraId="101FA357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Развертывание службы каталогов </w:t>
      </w:r>
      <w:r>
        <w:rPr>
          <w:sz w:val="22"/>
          <w:szCs w:val="22"/>
          <w:lang w:val="en-US"/>
        </w:rPr>
        <w:t>Active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Directory</w:t>
      </w:r>
      <w:r>
        <w:rPr>
          <w:sz w:val="22"/>
          <w:szCs w:val="22"/>
        </w:rPr>
        <w:t xml:space="preserve"> в сети предприятия.</w:t>
      </w:r>
    </w:p>
    <w:p w14:paraId="28CA0012" w14:textId="77777777" w:rsidR="006876A6" w:rsidRDefault="00686FBA">
      <w:pPr>
        <w:pStyle w:val="aff3"/>
        <w:widowControl/>
        <w:numPr>
          <w:ilvl w:val="0"/>
          <w:numId w:val="1"/>
        </w:numPr>
        <w:spacing w:before="120"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Настройка корпоративной сети с использованием протокола динамической маршрутизации </w:t>
      </w:r>
      <w:r>
        <w:rPr>
          <w:sz w:val="22"/>
          <w:szCs w:val="22"/>
          <w:lang w:val="en-US"/>
        </w:rPr>
        <w:t>OSPF</w:t>
      </w:r>
      <w:r>
        <w:rPr>
          <w:sz w:val="22"/>
          <w:szCs w:val="22"/>
        </w:rPr>
        <w:t>.</w:t>
      </w:r>
    </w:p>
    <w:p w14:paraId="6871869B" w14:textId="77777777" w:rsidR="006876A6" w:rsidRDefault="00686FB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645E0DE" w14:textId="77777777" w:rsidR="006876A6" w:rsidRDefault="00686FBA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14:paraId="21D08875" w14:textId="77777777" w:rsidR="006876A6" w:rsidRDefault="00686FB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14:paraId="580FA1E1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Примерное задание для демонстрационного экзамена </w:t>
      </w:r>
    </w:p>
    <w:p w14:paraId="6AC22979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комплекту оценочной документации по специальности </w:t>
      </w:r>
    </w:p>
    <w:p w14:paraId="35BE0703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09.02.06 «Сетевое и системное администрирование», </w:t>
      </w:r>
    </w:p>
    <w:p w14:paraId="561FC1D3" w14:textId="77777777" w:rsidR="006876A6" w:rsidRDefault="00686F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квалификация сетевой и системный администратор, базовый уровень</w:t>
      </w:r>
    </w:p>
    <w:p w14:paraId="1B5B9D49" w14:textId="77777777" w:rsidR="006876A6" w:rsidRDefault="006876A6">
      <w:pPr>
        <w:jc w:val="center"/>
        <w:rPr>
          <w:b/>
          <w:sz w:val="24"/>
          <w:szCs w:val="24"/>
        </w:rPr>
      </w:pPr>
    </w:p>
    <w:p w14:paraId="09B93A56" w14:textId="77777777" w:rsidR="00B14144" w:rsidRDefault="00B14144" w:rsidP="00B14144">
      <w:pPr>
        <w:spacing w:line="360" w:lineRule="auto"/>
        <w:ind w:left="1818" w:right="1739" w:firstLine="883"/>
        <w:rPr>
          <w:b/>
          <w:sz w:val="28"/>
        </w:rPr>
      </w:pPr>
      <w:r>
        <w:rPr>
          <w:b/>
          <w:sz w:val="28"/>
        </w:rPr>
        <w:t>Образец задания для ГИА ДЭ БУ Модуль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Настройка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сетевой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инфраструктуры</w:t>
      </w:r>
    </w:p>
    <w:p w14:paraId="21FFAE1D" w14:textId="77777777" w:rsidR="00B14144" w:rsidRDefault="00B14144" w:rsidP="00B14144">
      <w:pPr>
        <w:pStyle w:val="aff6"/>
        <w:spacing w:before="161"/>
        <w:rPr>
          <w:b/>
        </w:rPr>
      </w:pPr>
    </w:p>
    <w:p w14:paraId="68C76334" w14:textId="77777777" w:rsidR="00B14144" w:rsidRPr="00B14144" w:rsidRDefault="00B14144" w:rsidP="00B14144">
      <w:pPr>
        <w:pStyle w:val="aff6"/>
        <w:spacing w:line="360" w:lineRule="auto"/>
        <w:ind w:left="140" w:right="132" w:firstLine="707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Необходимо разработать и настроить инфраструктуру информационно- коммуникационной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системы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согласно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предложенной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топологии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(см. </w:t>
      </w:r>
      <w:r w:rsidRPr="00B14144">
        <w:rPr>
          <w:b/>
          <w:sz w:val="24"/>
          <w:szCs w:val="24"/>
        </w:rPr>
        <w:t xml:space="preserve">Рисунок </w:t>
      </w:r>
      <w:r w:rsidRPr="00B14144">
        <w:rPr>
          <w:b/>
          <w:spacing w:val="-6"/>
          <w:sz w:val="24"/>
          <w:szCs w:val="24"/>
        </w:rPr>
        <w:t>1</w:t>
      </w:r>
      <w:r w:rsidRPr="00B14144">
        <w:rPr>
          <w:spacing w:val="-6"/>
          <w:sz w:val="24"/>
          <w:szCs w:val="24"/>
        </w:rPr>
        <w:t>)</w:t>
      </w:r>
    </w:p>
    <w:p w14:paraId="4435A578" w14:textId="77777777" w:rsidR="00B14144" w:rsidRPr="00B14144" w:rsidRDefault="00B14144" w:rsidP="00B14144">
      <w:pPr>
        <w:pStyle w:val="aff6"/>
        <w:spacing w:line="322" w:lineRule="exact"/>
        <w:ind w:left="848"/>
        <w:rPr>
          <w:sz w:val="24"/>
          <w:szCs w:val="24"/>
        </w:rPr>
      </w:pPr>
      <w:r w:rsidRPr="00B14144">
        <w:rPr>
          <w:sz w:val="24"/>
          <w:szCs w:val="24"/>
        </w:rPr>
        <w:t>Задание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включает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базовую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настройку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устройств:</w:t>
      </w:r>
    </w:p>
    <w:p w14:paraId="5919D5CB" w14:textId="77777777" w:rsidR="00B14144" w:rsidRPr="00B14144" w:rsidRDefault="00B14144" w:rsidP="00B14144">
      <w:pPr>
        <w:pStyle w:val="aff3"/>
        <w:numPr>
          <w:ilvl w:val="0"/>
          <w:numId w:val="26"/>
        </w:numPr>
        <w:tabs>
          <w:tab w:val="left" w:pos="860"/>
        </w:tabs>
        <w:autoSpaceDE w:val="0"/>
        <w:autoSpaceDN w:val="0"/>
        <w:spacing w:before="163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присвоение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имен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устройствам</w:t>
      </w:r>
    </w:p>
    <w:p w14:paraId="4F2BA77C" w14:textId="77777777" w:rsidR="00B14144" w:rsidRPr="00B14144" w:rsidRDefault="00B14144" w:rsidP="00B14144">
      <w:pPr>
        <w:pStyle w:val="aff3"/>
        <w:numPr>
          <w:ilvl w:val="0"/>
          <w:numId w:val="26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расчет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IP-</w:t>
      </w:r>
      <w:r w:rsidRPr="00B14144">
        <w:rPr>
          <w:spacing w:val="-2"/>
          <w:sz w:val="24"/>
          <w:szCs w:val="24"/>
        </w:rPr>
        <w:t>адресации</w:t>
      </w:r>
    </w:p>
    <w:p w14:paraId="58C5189C" w14:textId="77777777" w:rsidR="00B14144" w:rsidRPr="00B14144" w:rsidRDefault="00B14144" w:rsidP="00B14144">
      <w:pPr>
        <w:pStyle w:val="aff3"/>
        <w:numPr>
          <w:ilvl w:val="0"/>
          <w:numId w:val="26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настройку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коммутации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маршрутизации</w:t>
      </w:r>
    </w:p>
    <w:p w14:paraId="79626EF6" w14:textId="77777777" w:rsidR="00B14144" w:rsidRPr="00B14144" w:rsidRDefault="00B14144" w:rsidP="00B14144">
      <w:pPr>
        <w:pStyle w:val="aff6"/>
        <w:spacing w:before="79" w:line="360" w:lineRule="auto"/>
        <w:ind w:left="140" w:right="143" w:firstLine="707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В ходе проектирования и настройки сетевой инфраструктуры следует вести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отчет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о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своих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действиях,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включая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таблицы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схемы,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предусмотренные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в </w:t>
      </w:r>
      <w:r w:rsidRPr="00B14144">
        <w:rPr>
          <w:spacing w:val="-2"/>
          <w:sz w:val="24"/>
          <w:szCs w:val="24"/>
        </w:rPr>
        <w:t>задании</w:t>
      </w:r>
    </w:p>
    <w:p w14:paraId="5047C196" w14:textId="5C825181" w:rsidR="00B14144" w:rsidRDefault="00B14144" w:rsidP="00B14144">
      <w:pPr>
        <w:pStyle w:val="aff6"/>
        <w:spacing w:before="1" w:line="360" w:lineRule="auto"/>
        <w:ind w:left="140" w:right="136" w:firstLine="707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По каждому пункту задания, требующего отчёт, составить текстовый документ, название которого должно содержать индекс пункта и краткое описание. Текстовый документ должен содержать текстовую информацию и может включать снимки экрана, кадрированные таким образом, чтобы относящаяся к выполнению задания информация на снимках была читаемой.</w:t>
      </w:r>
    </w:p>
    <w:p w14:paraId="6BDA78D2" w14:textId="77777777" w:rsidR="00B14144" w:rsidRPr="00B14144" w:rsidRDefault="00B14144" w:rsidP="00B14144">
      <w:pPr>
        <w:pStyle w:val="aff6"/>
        <w:spacing w:line="360" w:lineRule="auto"/>
        <w:ind w:right="141"/>
        <w:jc w:val="both"/>
        <w:rPr>
          <w:sz w:val="24"/>
          <w:szCs w:val="24"/>
        </w:rPr>
      </w:pPr>
      <w:r w:rsidRPr="00B14144">
        <w:rPr>
          <w:noProof/>
          <w:sz w:val="24"/>
          <w:szCs w:val="24"/>
        </w:rPr>
        <w:lastRenderedPageBreak/>
        <w:drawing>
          <wp:anchor distT="0" distB="0" distL="0" distR="0" simplePos="0" relativeHeight="251659264" behindDoc="1" locked="0" layoutInCell="1" allowOverlap="1" wp14:anchorId="7DA290AF" wp14:editId="60959371">
            <wp:simplePos x="0" y="0"/>
            <wp:positionH relativeFrom="page">
              <wp:posOffset>2734225</wp:posOffset>
            </wp:positionH>
            <wp:positionV relativeFrom="paragraph">
              <wp:posOffset>930667</wp:posOffset>
            </wp:positionV>
            <wp:extent cx="3111320" cy="4332541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320" cy="4332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4144">
        <w:rPr>
          <w:sz w:val="24"/>
          <w:szCs w:val="24"/>
        </w:rPr>
        <w:t xml:space="preserve">Итоговый отчет по окончании работы следует сохранить на диске рабочего места и задать имя файла - ФамилияУчастникаМодуль1 без учёта </w:t>
      </w:r>
      <w:r w:rsidRPr="00B14144">
        <w:rPr>
          <w:spacing w:val="-2"/>
          <w:sz w:val="24"/>
          <w:szCs w:val="24"/>
        </w:rPr>
        <w:t>расширения</w:t>
      </w:r>
    </w:p>
    <w:p w14:paraId="375A0E9E" w14:textId="77777777" w:rsidR="00B14144" w:rsidRPr="00B14144" w:rsidRDefault="00B14144" w:rsidP="00B14144">
      <w:pPr>
        <w:spacing w:before="235"/>
        <w:ind w:left="3477"/>
        <w:rPr>
          <w:b/>
          <w:sz w:val="24"/>
          <w:szCs w:val="24"/>
        </w:rPr>
      </w:pPr>
      <w:r w:rsidRPr="00B14144">
        <w:rPr>
          <w:b/>
          <w:sz w:val="24"/>
          <w:szCs w:val="24"/>
        </w:rPr>
        <w:t>Рисунок</w:t>
      </w:r>
      <w:r w:rsidRPr="00B14144">
        <w:rPr>
          <w:b/>
          <w:spacing w:val="-7"/>
          <w:sz w:val="24"/>
          <w:szCs w:val="24"/>
        </w:rPr>
        <w:t xml:space="preserve"> </w:t>
      </w:r>
      <w:r w:rsidRPr="00B14144">
        <w:rPr>
          <w:b/>
          <w:sz w:val="24"/>
          <w:szCs w:val="24"/>
        </w:rPr>
        <w:t>1.</w:t>
      </w:r>
      <w:r w:rsidRPr="00B14144">
        <w:rPr>
          <w:b/>
          <w:spacing w:val="-5"/>
          <w:sz w:val="24"/>
          <w:szCs w:val="24"/>
        </w:rPr>
        <w:t xml:space="preserve"> </w:t>
      </w:r>
      <w:r w:rsidRPr="00B14144">
        <w:rPr>
          <w:b/>
          <w:sz w:val="24"/>
          <w:szCs w:val="24"/>
        </w:rPr>
        <w:t>Топология</w:t>
      </w:r>
      <w:r w:rsidRPr="00B14144">
        <w:rPr>
          <w:b/>
          <w:spacing w:val="-7"/>
          <w:sz w:val="24"/>
          <w:szCs w:val="24"/>
        </w:rPr>
        <w:t xml:space="preserve"> </w:t>
      </w:r>
      <w:r w:rsidRPr="00B14144">
        <w:rPr>
          <w:b/>
          <w:spacing w:val="-4"/>
          <w:sz w:val="24"/>
          <w:szCs w:val="24"/>
        </w:rPr>
        <w:t>сети</w:t>
      </w:r>
    </w:p>
    <w:p w14:paraId="14EFA6D5" w14:textId="77777777" w:rsidR="00B14144" w:rsidRPr="00B14144" w:rsidRDefault="00B14144" w:rsidP="00B14144">
      <w:pPr>
        <w:pStyle w:val="aff6"/>
        <w:spacing w:before="320"/>
        <w:rPr>
          <w:b/>
          <w:sz w:val="24"/>
          <w:szCs w:val="24"/>
        </w:rPr>
      </w:pPr>
    </w:p>
    <w:p w14:paraId="48DFEE47" w14:textId="77777777" w:rsidR="00B14144" w:rsidRPr="00B14144" w:rsidRDefault="00B14144" w:rsidP="00B14144">
      <w:pPr>
        <w:spacing w:before="1"/>
        <w:ind w:left="5258" w:right="137"/>
        <w:jc w:val="right"/>
        <w:rPr>
          <w:b/>
          <w:sz w:val="24"/>
          <w:szCs w:val="24"/>
        </w:rPr>
      </w:pPr>
      <w:r w:rsidRPr="00B14144">
        <w:rPr>
          <w:b/>
          <w:sz w:val="24"/>
          <w:szCs w:val="24"/>
        </w:rPr>
        <w:t>Таблица</w:t>
      </w:r>
      <w:r w:rsidRPr="00B14144">
        <w:rPr>
          <w:b/>
          <w:spacing w:val="-7"/>
          <w:sz w:val="24"/>
          <w:szCs w:val="24"/>
        </w:rPr>
        <w:t xml:space="preserve"> </w:t>
      </w:r>
      <w:r w:rsidRPr="00B14144">
        <w:rPr>
          <w:b/>
          <w:spacing w:val="-10"/>
          <w:sz w:val="24"/>
          <w:szCs w:val="24"/>
        </w:rPr>
        <w:t>1</w:t>
      </w:r>
    </w:p>
    <w:p w14:paraId="0D220FC0" w14:textId="77777777" w:rsidR="00B14144" w:rsidRPr="00B14144" w:rsidRDefault="00B14144" w:rsidP="00B14144">
      <w:pPr>
        <w:pStyle w:val="aff6"/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899"/>
        <w:gridCol w:w="1916"/>
        <w:gridCol w:w="1705"/>
        <w:gridCol w:w="2004"/>
      </w:tblGrid>
      <w:tr w:rsidR="00B14144" w:rsidRPr="00B14144" w14:paraId="6539DC7B" w14:textId="77777777" w:rsidTr="00127737">
        <w:trPr>
          <w:trHeight w:val="1163"/>
        </w:trPr>
        <w:tc>
          <w:tcPr>
            <w:tcW w:w="1798" w:type="dxa"/>
          </w:tcPr>
          <w:p w14:paraId="6EC2E7BA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256" w:right="106" w:firstLine="2"/>
              <w:jc w:val="center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4"/>
                <w:sz w:val="24"/>
                <w:szCs w:val="24"/>
              </w:rPr>
              <w:t xml:space="preserve">Имя </w:t>
            </w:r>
            <w:r w:rsidRPr="00B14144">
              <w:rPr>
                <w:b/>
                <w:spacing w:val="-2"/>
                <w:sz w:val="24"/>
                <w:szCs w:val="24"/>
              </w:rPr>
              <w:t>виртуальной</w:t>
            </w:r>
          </w:p>
          <w:p w14:paraId="4640C680" w14:textId="77777777" w:rsidR="00B14144" w:rsidRPr="00B14144" w:rsidRDefault="00B14144" w:rsidP="00127737">
            <w:pPr>
              <w:pStyle w:val="TableParagraph"/>
              <w:spacing w:line="275" w:lineRule="exact"/>
              <w:ind w:left="150"/>
              <w:jc w:val="center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машины</w:t>
            </w:r>
          </w:p>
        </w:tc>
        <w:tc>
          <w:tcPr>
            <w:tcW w:w="1899" w:type="dxa"/>
          </w:tcPr>
          <w:p w14:paraId="3E0C0720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621" w:hanging="332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Оперативная память</w:t>
            </w:r>
          </w:p>
        </w:tc>
        <w:tc>
          <w:tcPr>
            <w:tcW w:w="1916" w:type="dxa"/>
          </w:tcPr>
          <w:p w14:paraId="6E7A1C4E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155" w:right="3"/>
              <w:jc w:val="center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Центральный процессор,</w:t>
            </w:r>
          </w:p>
          <w:p w14:paraId="5D9CD9B1" w14:textId="77777777" w:rsidR="00B14144" w:rsidRPr="00B14144" w:rsidRDefault="00B14144" w:rsidP="00127737">
            <w:pPr>
              <w:pStyle w:val="TableParagraph"/>
              <w:spacing w:line="275" w:lineRule="exact"/>
              <w:ind w:left="155" w:right="7"/>
              <w:jc w:val="center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4"/>
                <w:sz w:val="24"/>
                <w:szCs w:val="24"/>
              </w:rPr>
              <w:t>ядер</w:t>
            </w:r>
          </w:p>
        </w:tc>
        <w:tc>
          <w:tcPr>
            <w:tcW w:w="1705" w:type="dxa"/>
          </w:tcPr>
          <w:p w14:paraId="655830CB" w14:textId="77777777" w:rsidR="00B14144" w:rsidRPr="00B14144" w:rsidRDefault="00B14144" w:rsidP="00127737">
            <w:pPr>
              <w:pStyle w:val="TableParagraph"/>
              <w:spacing w:before="20"/>
              <w:ind w:left="154"/>
              <w:jc w:val="center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Накопитель</w:t>
            </w:r>
          </w:p>
        </w:tc>
        <w:tc>
          <w:tcPr>
            <w:tcW w:w="2004" w:type="dxa"/>
          </w:tcPr>
          <w:p w14:paraId="0354BF41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641" w:hanging="377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Операционная система</w:t>
            </w:r>
          </w:p>
        </w:tc>
      </w:tr>
      <w:tr w:rsidR="00B14144" w:rsidRPr="00B14144" w14:paraId="676BE028" w14:textId="77777777" w:rsidTr="00127737">
        <w:trPr>
          <w:trHeight w:val="1161"/>
        </w:trPr>
        <w:tc>
          <w:tcPr>
            <w:tcW w:w="1798" w:type="dxa"/>
          </w:tcPr>
          <w:p w14:paraId="77CC398B" w14:textId="77777777" w:rsidR="00B14144" w:rsidRPr="00B14144" w:rsidRDefault="00B14144" w:rsidP="00127737">
            <w:pPr>
              <w:pStyle w:val="TableParagraph"/>
              <w:spacing w:before="18"/>
              <w:ind w:left="150" w:right="6"/>
              <w:jc w:val="center"/>
              <w:rPr>
                <w:sz w:val="24"/>
                <w:szCs w:val="24"/>
              </w:rPr>
            </w:pPr>
            <w:r w:rsidRPr="00B14144">
              <w:rPr>
                <w:spacing w:val="-5"/>
                <w:sz w:val="24"/>
                <w:szCs w:val="24"/>
              </w:rPr>
              <w:t>ISP</w:t>
            </w:r>
          </w:p>
        </w:tc>
        <w:tc>
          <w:tcPr>
            <w:tcW w:w="1899" w:type="dxa"/>
          </w:tcPr>
          <w:p w14:paraId="70C878B0" w14:textId="77777777" w:rsidR="00B14144" w:rsidRPr="00B14144" w:rsidRDefault="00B14144" w:rsidP="00127737">
            <w:pPr>
              <w:pStyle w:val="TableParagraph"/>
              <w:spacing w:before="18"/>
              <w:ind w:right="642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1916" w:type="dxa"/>
          </w:tcPr>
          <w:p w14:paraId="55CAE70E" w14:textId="77777777" w:rsidR="00B14144" w:rsidRPr="00B14144" w:rsidRDefault="00B14144" w:rsidP="00127737">
            <w:pPr>
              <w:pStyle w:val="TableParagraph"/>
              <w:spacing w:before="18"/>
              <w:ind w:right="546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 </w:t>
            </w:r>
            <w:r w:rsidRPr="00B14144">
              <w:rPr>
                <w:spacing w:val="-4"/>
                <w:sz w:val="24"/>
                <w:szCs w:val="24"/>
              </w:rPr>
              <w:t>ядро</w:t>
            </w:r>
          </w:p>
        </w:tc>
        <w:tc>
          <w:tcPr>
            <w:tcW w:w="1705" w:type="dxa"/>
          </w:tcPr>
          <w:p w14:paraId="640EEC4F" w14:textId="77777777" w:rsidR="00B14144" w:rsidRPr="00B14144" w:rsidRDefault="00B14144" w:rsidP="00127737">
            <w:pPr>
              <w:pStyle w:val="TableParagraph"/>
              <w:spacing w:before="18"/>
              <w:ind w:left="154" w:right="4"/>
              <w:jc w:val="center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5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2B8C85F1" w14:textId="77777777" w:rsidR="00B14144" w:rsidRPr="00B14144" w:rsidRDefault="00B14144" w:rsidP="00127737">
            <w:pPr>
              <w:pStyle w:val="TableParagraph"/>
              <w:spacing w:before="18"/>
              <w:ind w:left="252" w:right="10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pacing w:val="-2"/>
                <w:sz w:val="24"/>
                <w:szCs w:val="24"/>
                <w:lang w:val="ru-RU"/>
              </w:rPr>
              <w:t>Дистрибутив</w:t>
            </w:r>
          </w:p>
          <w:p w14:paraId="48FB2FF7" w14:textId="77777777" w:rsidR="00B14144" w:rsidRPr="00B14144" w:rsidRDefault="00B14144" w:rsidP="00127737">
            <w:pPr>
              <w:pStyle w:val="TableParagraph"/>
              <w:spacing w:before="1" w:line="380" w:lineRule="atLeast"/>
              <w:ind w:left="252" w:right="101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Альт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</w:rPr>
              <w:t>JeOS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</w:t>
            </w:r>
          </w:p>
        </w:tc>
      </w:tr>
      <w:tr w:rsidR="00B14144" w:rsidRPr="00B14144" w14:paraId="744FFA67" w14:textId="77777777" w:rsidTr="00127737">
        <w:trPr>
          <w:trHeight w:val="3446"/>
        </w:trPr>
        <w:tc>
          <w:tcPr>
            <w:tcW w:w="1798" w:type="dxa"/>
          </w:tcPr>
          <w:p w14:paraId="30835F09" w14:textId="77777777" w:rsidR="00B14144" w:rsidRPr="00B14144" w:rsidRDefault="00B14144" w:rsidP="00127737">
            <w:pPr>
              <w:pStyle w:val="TableParagraph"/>
              <w:spacing w:before="18"/>
              <w:ind w:left="150" w:right="1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</w:t>
            </w:r>
            <w:r w:rsidRPr="00B14144">
              <w:rPr>
                <w:spacing w:val="-5"/>
                <w:sz w:val="24"/>
                <w:szCs w:val="24"/>
              </w:rPr>
              <w:t>RTR</w:t>
            </w:r>
          </w:p>
        </w:tc>
        <w:tc>
          <w:tcPr>
            <w:tcW w:w="1899" w:type="dxa"/>
          </w:tcPr>
          <w:p w14:paraId="3AE1A374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261" w:right="10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4 Гб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</w:p>
          <w:p w14:paraId="7D48620B" w14:textId="77777777" w:rsidR="00B14144" w:rsidRPr="00B14144" w:rsidRDefault="00B14144" w:rsidP="00127737">
            <w:pPr>
              <w:pStyle w:val="TableParagraph"/>
              <w:spacing w:line="331" w:lineRule="auto"/>
              <w:ind w:left="261" w:right="10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1 Гб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дистрибутива </w:t>
            </w:r>
            <w:r w:rsidRPr="00B14144">
              <w:rPr>
                <w:spacing w:val="-2"/>
                <w:sz w:val="24"/>
                <w:szCs w:val="24"/>
              </w:rPr>
              <w:t>Linux</w:t>
            </w:r>
          </w:p>
        </w:tc>
        <w:tc>
          <w:tcPr>
            <w:tcW w:w="1916" w:type="dxa"/>
          </w:tcPr>
          <w:p w14:paraId="5CE63615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322" w:right="168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4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ядра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в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случае</w:t>
            </w:r>
          </w:p>
          <w:p w14:paraId="06B5A7A9" w14:textId="77777777" w:rsidR="00B14144" w:rsidRPr="00B14144" w:rsidRDefault="00B14144" w:rsidP="00127737">
            <w:pPr>
              <w:pStyle w:val="TableParagraph"/>
              <w:spacing w:before="1" w:line="328" w:lineRule="auto"/>
              <w:ind w:left="155" w:right="2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</w:p>
          <w:p w14:paraId="01EDC4AE" w14:textId="77777777" w:rsidR="00B14144" w:rsidRPr="00B14144" w:rsidRDefault="00B14144" w:rsidP="00127737">
            <w:pPr>
              <w:pStyle w:val="TableParagraph"/>
              <w:spacing w:before="5" w:line="328" w:lineRule="auto"/>
              <w:ind w:left="322" w:right="168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1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ядро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в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случае</w:t>
            </w:r>
          </w:p>
          <w:p w14:paraId="199F093A" w14:textId="77777777" w:rsidR="00B14144" w:rsidRPr="00B14144" w:rsidRDefault="00B14144" w:rsidP="00127737">
            <w:pPr>
              <w:pStyle w:val="TableParagraph"/>
              <w:spacing w:before="5"/>
              <w:ind w:left="155" w:right="5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использования</w:t>
            </w:r>
          </w:p>
          <w:p w14:paraId="0531AA87" w14:textId="77777777" w:rsidR="00B14144" w:rsidRPr="00B14144" w:rsidRDefault="00B14144" w:rsidP="00127737">
            <w:pPr>
              <w:pStyle w:val="TableParagraph"/>
              <w:spacing w:before="2" w:line="380" w:lineRule="atLeast"/>
              <w:ind w:left="155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дистрибутива Linux</w:t>
            </w:r>
          </w:p>
        </w:tc>
        <w:tc>
          <w:tcPr>
            <w:tcW w:w="1705" w:type="dxa"/>
          </w:tcPr>
          <w:p w14:paraId="5D67A6DA" w14:textId="77777777" w:rsidR="00B14144" w:rsidRPr="00B14144" w:rsidRDefault="00B14144" w:rsidP="00127737">
            <w:pPr>
              <w:pStyle w:val="TableParagraph"/>
              <w:spacing w:before="18"/>
              <w:ind w:left="154" w:right="4"/>
              <w:jc w:val="center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10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6C78E0AB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274" w:right="12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ОС </w:t>
            </w:r>
            <w:r w:rsidRPr="00B14144">
              <w:rPr>
                <w:sz w:val="24"/>
                <w:szCs w:val="24"/>
              </w:rPr>
              <w:t>EcoRouter</w:t>
            </w:r>
            <w:r w:rsidRPr="00B14144">
              <w:rPr>
                <w:sz w:val="24"/>
                <w:szCs w:val="24"/>
                <w:lang w:val="ru-RU"/>
              </w:rPr>
              <w:t xml:space="preserve">,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невозможности 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 дистрибутив </w:t>
            </w:r>
            <w:r w:rsidRPr="00B14144">
              <w:rPr>
                <w:sz w:val="24"/>
                <w:szCs w:val="24"/>
                <w:lang w:val="ru-RU"/>
              </w:rPr>
              <w:t xml:space="preserve">Альт </w:t>
            </w:r>
            <w:r w:rsidRPr="00B14144">
              <w:rPr>
                <w:sz w:val="24"/>
                <w:szCs w:val="24"/>
              </w:rPr>
              <w:t>JeOS</w:t>
            </w:r>
            <w:r w:rsidRPr="00B14144">
              <w:rPr>
                <w:sz w:val="24"/>
                <w:szCs w:val="24"/>
                <w:lang w:val="ru-RU"/>
              </w:rPr>
              <w:t xml:space="preserve"> 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</w:t>
            </w:r>
          </w:p>
        </w:tc>
      </w:tr>
      <w:tr w:rsidR="00B14144" w:rsidRPr="00B14144" w14:paraId="063DCCD6" w14:textId="77777777" w:rsidTr="00127737">
        <w:trPr>
          <w:trHeight w:val="3446"/>
        </w:trPr>
        <w:tc>
          <w:tcPr>
            <w:tcW w:w="1798" w:type="dxa"/>
          </w:tcPr>
          <w:p w14:paraId="3B462C0B" w14:textId="77777777" w:rsidR="00B14144" w:rsidRPr="00B14144" w:rsidRDefault="00B14144" w:rsidP="00127737">
            <w:pPr>
              <w:pStyle w:val="TableParagraph"/>
              <w:spacing w:before="18"/>
              <w:ind w:left="150" w:right="1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lastRenderedPageBreak/>
              <w:t>BR-</w:t>
            </w:r>
            <w:r w:rsidRPr="00B14144">
              <w:rPr>
                <w:spacing w:val="-5"/>
                <w:sz w:val="24"/>
                <w:szCs w:val="24"/>
              </w:rPr>
              <w:t>RTR</w:t>
            </w:r>
          </w:p>
        </w:tc>
        <w:tc>
          <w:tcPr>
            <w:tcW w:w="1899" w:type="dxa"/>
          </w:tcPr>
          <w:p w14:paraId="0E1467C2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261" w:right="10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4 Гб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</w:p>
          <w:p w14:paraId="3FDD3513" w14:textId="77777777" w:rsidR="00B14144" w:rsidRPr="00B14144" w:rsidRDefault="00B14144" w:rsidP="00127737">
            <w:pPr>
              <w:pStyle w:val="TableParagraph"/>
              <w:spacing w:line="331" w:lineRule="auto"/>
              <w:ind w:left="261" w:right="10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1 Гб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дистрибутива </w:t>
            </w:r>
            <w:r w:rsidRPr="00B14144">
              <w:rPr>
                <w:spacing w:val="-2"/>
                <w:sz w:val="24"/>
                <w:szCs w:val="24"/>
              </w:rPr>
              <w:t>Linux</w:t>
            </w:r>
          </w:p>
        </w:tc>
        <w:tc>
          <w:tcPr>
            <w:tcW w:w="1916" w:type="dxa"/>
          </w:tcPr>
          <w:p w14:paraId="2449EB34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322" w:right="168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4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ядра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в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случае</w:t>
            </w:r>
          </w:p>
          <w:p w14:paraId="42D0E070" w14:textId="77777777" w:rsidR="00B14144" w:rsidRPr="00B14144" w:rsidRDefault="00B14144" w:rsidP="00127737">
            <w:pPr>
              <w:pStyle w:val="TableParagraph"/>
              <w:spacing w:before="1" w:line="328" w:lineRule="auto"/>
              <w:ind w:left="155" w:right="2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</w:p>
          <w:p w14:paraId="623F0B84" w14:textId="77777777" w:rsidR="00B14144" w:rsidRPr="00B14144" w:rsidRDefault="00B14144" w:rsidP="00127737">
            <w:pPr>
              <w:pStyle w:val="TableParagraph"/>
              <w:spacing w:before="5" w:line="328" w:lineRule="auto"/>
              <w:ind w:left="322" w:right="168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1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ядро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в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случае</w:t>
            </w:r>
          </w:p>
          <w:p w14:paraId="27A9B733" w14:textId="77777777" w:rsidR="00B14144" w:rsidRPr="00B14144" w:rsidRDefault="00B14144" w:rsidP="00127737">
            <w:pPr>
              <w:pStyle w:val="TableParagraph"/>
              <w:spacing w:before="5" w:line="328" w:lineRule="auto"/>
              <w:ind w:left="155" w:right="2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использования дистрибутива</w:t>
            </w:r>
          </w:p>
          <w:p w14:paraId="34E5D6C0" w14:textId="77777777" w:rsidR="00B14144" w:rsidRPr="00B14144" w:rsidRDefault="00B14144" w:rsidP="00127737">
            <w:pPr>
              <w:pStyle w:val="TableParagraph"/>
              <w:spacing w:before="5"/>
              <w:ind w:left="155" w:right="6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Linux</w:t>
            </w:r>
          </w:p>
        </w:tc>
        <w:tc>
          <w:tcPr>
            <w:tcW w:w="1705" w:type="dxa"/>
          </w:tcPr>
          <w:p w14:paraId="706C5891" w14:textId="77777777" w:rsidR="00B14144" w:rsidRPr="00B14144" w:rsidRDefault="00B14144" w:rsidP="00127737">
            <w:pPr>
              <w:pStyle w:val="TableParagraph"/>
              <w:spacing w:before="18"/>
              <w:ind w:left="154" w:right="4"/>
              <w:jc w:val="center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10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078EA432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274" w:right="12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ОС </w:t>
            </w:r>
            <w:r w:rsidRPr="00B14144">
              <w:rPr>
                <w:sz w:val="24"/>
                <w:szCs w:val="24"/>
              </w:rPr>
              <w:t>EcoRouter</w:t>
            </w:r>
            <w:r w:rsidRPr="00B14144">
              <w:rPr>
                <w:sz w:val="24"/>
                <w:szCs w:val="24"/>
                <w:lang w:val="ru-RU"/>
              </w:rPr>
              <w:t xml:space="preserve">,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невозможности 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 дистрибутив </w:t>
            </w:r>
            <w:r w:rsidRPr="00B14144">
              <w:rPr>
                <w:sz w:val="24"/>
                <w:szCs w:val="24"/>
                <w:lang w:val="ru-RU"/>
              </w:rPr>
              <w:t xml:space="preserve">Альт </w:t>
            </w:r>
            <w:r w:rsidRPr="00B14144">
              <w:rPr>
                <w:sz w:val="24"/>
                <w:szCs w:val="24"/>
              </w:rPr>
              <w:t>JeOS</w:t>
            </w:r>
            <w:r w:rsidRPr="00B14144">
              <w:rPr>
                <w:sz w:val="24"/>
                <w:szCs w:val="24"/>
                <w:lang w:val="ru-RU"/>
              </w:rPr>
              <w:t xml:space="preserve"> 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</w:t>
            </w:r>
          </w:p>
        </w:tc>
      </w:tr>
      <w:tr w:rsidR="00B14144" w:rsidRPr="00B14144" w14:paraId="28E59838" w14:textId="77777777" w:rsidTr="00127737">
        <w:trPr>
          <w:trHeight w:val="1160"/>
        </w:trPr>
        <w:tc>
          <w:tcPr>
            <w:tcW w:w="1798" w:type="dxa"/>
          </w:tcPr>
          <w:p w14:paraId="0BE7E9D7" w14:textId="77777777" w:rsidR="00B14144" w:rsidRPr="00B14144" w:rsidRDefault="00B14144" w:rsidP="00127737">
            <w:pPr>
              <w:pStyle w:val="TableParagraph"/>
              <w:spacing w:before="18"/>
              <w:ind w:left="150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</w:t>
            </w:r>
            <w:r w:rsidRPr="00B14144">
              <w:rPr>
                <w:spacing w:val="-5"/>
                <w:sz w:val="24"/>
                <w:szCs w:val="24"/>
              </w:rPr>
              <w:t>SRV</w:t>
            </w:r>
          </w:p>
        </w:tc>
        <w:tc>
          <w:tcPr>
            <w:tcW w:w="1899" w:type="dxa"/>
          </w:tcPr>
          <w:p w14:paraId="5B028424" w14:textId="77777777" w:rsidR="00B14144" w:rsidRPr="00B14144" w:rsidRDefault="00B14144" w:rsidP="00127737">
            <w:pPr>
              <w:pStyle w:val="TableParagraph"/>
              <w:spacing w:before="18"/>
              <w:ind w:right="642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2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1916" w:type="dxa"/>
          </w:tcPr>
          <w:p w14:paraId="0A944B46" w14:textId="77777777" w:rsidR="00B14144" w:rsidRPr="00B14144" w:rsidRDefault="00B14144" w:rsidP="00127737">
            <w:pPr>
              <w:pStyle w:val="TableParagraph"/>
              <w:spacing w:before="18"/>
              <w:ind w:right="546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 </w:t>
            </w:r>
            <w:r w:rsidRPr="00B14144">
              <w:rPr>
                <w:spacing w:val="-4"/>
                <w:sz w:val="24"/>
                <w:szCs w:val="24"/>
              </w:rPr>
              <w:t>ядро</w:t>
            </w:r>
          </w:p>
        </w:tc>
        <w:tc>
          <w:tcPr>
            <w:tcW w:w="1705" w:type="dxa"/>
          </w:tcPr>
          <w:p w14:paraId="76186902" w14:textId="77777777" w:rsidR="00B14144" w:rsidRPr="00B14144" w:rsidRDefault="00B14144" w:rsidP="00127737">
            <w:pPr>
              <w:pStyle w:val="TableParagraph"/>
              <w:spacing w:before="18"/>
              <w:ind w:left="154" w:right="4"/>
              <w:jc w:val="center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10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218174DA" w14:textId="77777777" w:rsidR="00B14144" w:rsidRPr="00B14144" w:rsidRDefault="00B14144" w:rsidP="00127737">
            <w:pPr>
              <w:pStyle w:val="TableParagraph"/>
              <w:spacing w:before="18"/>
              <w:ind w:left="252" w:right="101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ОС </w:t>
            </w:r>
            <w:r w:rsidRPr="00B14144">
              <w:rPr>
                <w:spacing w:val="-4"/>
                <w:sz w:val="24"/>
                <w:szCs w:val="24"/>
                <w:lang w:val="ru-RU"/>
              </w:rPr>
              <w:t>Альт</w:t>
            </w:r>
          </w:p>
          <w:p w14:paraId="7E6CA43C" w14:textId="77777777" w:rsidR="00B14144" w:rsidRPr="00B14144" w:rsidRDefault="00B14144" w:rsidP="00127737">
            <w:pPr>
              <w:pStyle w:val="TableParagraph"/>
              <w:spacing w:before="1" w:line="380" w:lineRule="atLeast"/>
              <w:ind w:left="210" w:right="56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сервер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</w:t>
            </w:r>
          </w:p>
        </w:tc>
      </w:tr>
      <w:tr w:rsidR="00B14144" w:rsidRPr="00B14144" w14:paraId="5911B855" w14:textId="77777777" w:rsidTr="00127737">
        <w:trPr>
          <w:trHeight w:val="1161"/>
        </w:trPr>
        <w:tc>
          <w:tcPr>
            <w:tcW w:w="1798" w:type="dxa"/>
          </w:tcPr>
          <w:p w14:paraId="0B0D7117" w14:textId="77777777" w:rsidR="00B14144" w:rsidRPr="00B14144" w:rsidRDefault="00B14144" w:rsidP="00127737">
            <w:pPr>
              <w:pStyle w:val="TableParagraph"/>
              <w:spacing w:before="20"/>
              <w:ind w:left="150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BR-</w:t>
            </w:r>
            <w:r w:rsidRPr="00B14144">
              <w:rPr>
                <w:spacing w:val="-5"/>
                <w:sz w:val="24"/>
                <w:szCs w:val="24"/>
              </w:rPr>
              <w:t>SRV</w:t>
            </w:r>
          </w:p>
        </w:tc>
        <w:tc>
          <w:tcPr>
            <w:tcW w:w="1899" w:type="dxa"/>
          </w:tcPr>
          <w:p w14:paraId="1DB8438B" w14:textId="77777777" w:rsidR="00B14144" w:rsidRPr="00B14144" w:rsidRDefault="00B14144" w:rsidP="00127737">
            <w:pPr>
              <w:pStyle w:val="TableParagraph"/>
              <w:spacing w:before="20"/>
              <w:ind w:right="642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2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1916" w:type="dxa"/>
          </w:tcPr>
          <w:p w14:paraId="4103EA36" w14:textId="77777777" w:rsidR="00B14144" w:rsidRPr="00B14144" w:rsidRDefault="00B14144" w:rsidP="00127737">
            <w:pPr>
              <w:pStyle w:val="TableParagraph"/>
              <w:spacing w:before="20"/>
              <w:ind w:right="546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 </w:t>
            </w:r>
            <w:r w:rsidRPr="00B14144">
              <w:rPr>
                <w:spacing w:val="-4"/>
                <w:sz w:val="24"/>
                <w:szCs w:val="24"/>
              </w:rPr>
              <w:t>ядро</w:t>
            </w:r>
          </w:p>
        </w:tc>
        <w:tc>
          <w:tcPr>
            <w:tcW w:w="1705" w:type="dxa"/>
          </w:tcPr>
          <w:p w14:paraId="4E3CF4BB" w14:textId="77777777" w:rsidR="00B14144" w:rsidRPr="00B14144" w:rsidRDefault="00B14144" w:rsidP="00127737">
            <w:pPr>
              <w:pStyle w:val="TableParagraph"/>
              <w:spacing w:before="20"/>
              <w:ind w:left="154" w:right="4"/>
              <w:jc w:val="center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10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13857EFB" w14:textId="77777777" w:rsidR="00B14144" w:rsidRPr="00B14144" w:rsidRDefault="00B14144" w:rsidP="00127737">
            <w:pPr>
              <w:pStyle w:val="TableParagraph"/>
              <w:spacing w:before="20" w:line="328" w:lineRule="auto"/>
              <w:ind w:left="516" w:firstLine="103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ОС Альт сервер</w:t>
            </w:r>
            <w:r w:rsidRPr="00B1414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pacing w:val="-5"/>
                <w:sz w:val="24"/>
                <w:szCs w:val="24"/>
                <w:lang w:val="ru-RU"/>
              </w:rPr>
              <w:t>или</w:t>
            </w:r>
          </w:p>
          <w:p w14:paraId="03651CE2" w14:textId="77777777" w:rsidR="00B14144" w:rsidRPr="00B14144" w:rsidRDefault="00B14144" w:rsidP="00127737">
            <w:pPr>
              <w:pStyle w:val="TableParagraph"/>
              <w:spacing w:before="5"/>
              <w:ind w:left="730"/>
              <w:rPr>
                <w:sz w:val="24"/>
                <w:szCs w:val="24"/>
                <w:lang w:val="ru-RU"/>
              </w:rPr>
            </w:pPr>
            <w:r w:rsidRPr="00B14144">
              <w:rPr>
                <w:spacing w:val="-2"/>
                <w:sz w:val="24"/>
                <w:szCs w:val="24"/>
                <w:lang w:val="ru-RU"/>
              </w:rPr>
              <w:t>аналог</w:t>
            </w:r>
          </w:p>
        </w:tc>
      </w:tr>
      <w:tr w:rsidR="00B14144" w:rsidRPr="00B14144" w14:paraId="199C1E02" w14:textId="77777777" w:rsidTr="00127737">
        <w:trPr>
          <w:trHeight w:val="1564"/>
        </w:trPr>
        <w:tc>
          <w:tcPr>
            <w:tcW w:w="1798" w:type="dxa"/>
          </w:tcPr>
          <w:p w14:paraId="17D9717E" w14:textId="77777777" w:rsidR="00B14144" w:rsidRPr="00B14144" w:rsidRDefault="00B14144" w:rsidP="00127737">
            <w:pPr>
              <w:pStyle w:val="TableParagraph"/>
              <w:spacing w:before="20"/>
              <w:ind w:left="150" w:right="2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</w:t>
            </w:r>
            <w:r w:rsidRPr="00B14144">
              <w:rPr>
                <w:spacing w:val="-5"/>
                <w:sz w:val="24"/>
                <w:szCs w:val="24"/>
              </w:rPr>
              <w:t>CLI</w:t>
            </w:r>
          </w:p>
        </w:tc>
        <w:tc>
          <w:tcPr>
            <w:tcW w:w="1899" w:type="dxa"/>
          </w:tcPr>
          <w:p w14:paraId="0BE3B5BC" w14:textId="77777777" w:rsidR="00B14144" w:rsidRPr="00B14144" w:rsidRDefault="00B14144" w:rsidP="00127737">
            <w:pPr>
              <w:pStyle w:val="TableParagraph"/>
              <w:spacing w:before="20"/>
              <w:ind w:right="642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2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1916" w:type="dxa"/>
          </w:tcPr>
          <w:p w14:paraId="39BFA14C" w14:textId="77777777" w:rsidR="00B14144" w:rsidRPr="00B14144" w:rsidRDefault="00B14144" w:rsidP="00127737">
            <w:pPr>
              <w:pStyle w:val="TableParagraph"/>
              <w:spacing w:before="20"/>
              <w:ind w:right="552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2 </w:t>
            </w:r>
            <w:r w:rsidRPr="00B14144">
              <w:rPr>
                <w:spacing w:val="-4"/>
                <w:sz w:val="24"/>
                <w:szCs w:val="24"/>
              </w:rPr>
              <w:t>ядра</w:t>
            </w:r>
          </w:p>
        </w:tc>
        <w:tc>
          <w:tcPr>
            <w:tcW w:w="1705" w:type="dxa"/>
          </w:tcPr>
          <w:p w14:paraId="079BBCB3" w14:textId="77777777" w:rsidR="00B14144" w:rsidRPr="00B14144" w:rsidRDefault="00B14144" w:rsidP="00127737">
            <w:pPr>
              <w:pStyle w:val="TableParagraph"/>
              <w:spacing w:before="20"/>
              <w:ind w:left="154" w:right="4"/>
              <w:jc w:val="center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15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7CA2DB91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252" w:right="97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ОС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Альт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рабочая</w:t>
            </w:r>
          </w:p>
          <w:p w14:paraId="0ECE40E4" w14:textId="77777777" w:rsidR="00B14144" w:rsidRPr="00B14144" w:rsidRDefault="00B14144" w:rsidP="00127737">
            <w:pPr>
              <w:pStyle w:val="TableParagraph"/>
              <w:spacing w:line="331" w:lineRule="auto"/>
              <w:ind w:left="252" w:right="99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станция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</w:t>
            </w:r>
          </w:p>
        </w:tc>
      </w:tr>
      <w:tr w:rsidR="00B14144" w:rsidRPr="00B14144" w14:paraId="30C6C7A3" w14:textId="77777777" w:rsidTr="00127737">
        <w:trPr>
          <w:trHeight w:val="1564"/>
        </w:trPr>
        <w:tc>
          <w:tcPr>
            <w:tcW w:w="1798" w:type="dxa"/>
          </w:tcPr>
          <w:p w14:paraId="62FF8250" w14:textId="77777777" w:rsidR="00B14144" w:rsidRPr="00B14144" w:rsidRDefault="00B14144" w:rsidP="00127737">
            <w:pPr>
              <w:pStyle w:val="TableParagraph"/>
              <w:spacing w:before="20"/>
              <w:ind w:left="657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899" w:type="dxa"/>
          </w:tcPr>
          <w:p w14:paraId="7F3710E6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261" w:right="104" w:firstLine="1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15 (9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z w:val="24"/>
                <w:szCs w:val="24"/>
                <w:lang w:val="ru-RU"/>
              </w:rPr>
              <w:t xml:space="preserve">ОС Альт 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аналога)</w:t>
            </w:r>
          </w:p>
        </w:tc>
        <w:tc>
          <w:tcPr>
            <w:tcW w:w="1916" w:type="dxa"/>
          </w:tcPr>
          <w:p w14:paraId="7E903F96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268" w:right="115" w:firstLine="1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13 (7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z w:val="24"/>
                <w:szCs w:val="24"/>
                <w:lang w:val="ru-RU"/>
              </w:rPr>
              <w:t xml:space="preserve">ОС Альт 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аналога)</w:t>
            </w:r>
          </w:p>
        </w:tc>
        <w:tc>
          <w:tcPr>
            <w:tcW w:w="1705" w:type="dxa"/>
          </w:tcPr>
          <w:p w14:paraId="7EE45D64" w14:textId="77777777" w:rsidR="00B14144" w:rsidRPr="00B14144" w:rsidRDefault="00B14144" w:rsidP="00127737">
            <w:pPr>
              <w:pStyle w:val="TableParagraph"/>
              <w:spacing w:before="20"/>
              <w:ind w:left="639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60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19DFC7EE" w14:textId="77777777" w:rsidR="00B14144" w:rsidRPr="00B14144" w:rsidRDefault="00B14144" w:rsidP="00127737">
            <w:pPr>
              <w:pStyle w:val="TableParagraph"/>
              <w:rPr>
                <w:b/>
                <w:sz w:val="24"/>
                <w:szCs w:val="24"/>
              </w:rPr>
            </w:pPr>
          </w:p>
          <w:p w14:paraId="3905C004" w14:textId="77777777" w:rsidR="00B14144" w:rsidRPr="00B14144" w:rsidRDefault="00B14144" w:rsidP="00127737">
            <w:pPr>
              <w:pStyle w:val="TableParagraph"/>
              <w:spacing w:before="229"/>
              <w:rPr>
                <w:b/>
                <w:sz w:val="24"/>
                <w:szCs w:val="24"/>
              </w:rPr>
            </w:pPr>
          </w:p>
          <w:p w14:paraId="2CA42907" w14:textId="77777777" w:rsidR="00B14144" w:rsidRPr="00B14144" w:rsidRDefault="00B14144" w:rsidP="00127737">
            <w:pPr>
              <w:pStyle w:val="TableParagraph"/>
              <w:ind w:left="252" w:right="101"/>
              <w:jc w:val="center"/>
              <w:rPr>
                <w:sz w:val="24"/>
                <w:szCs w:val="24"/>
              </w:rPr>
            </w:pPr>
            <w:r w:rsidRPr="00B14144">
              <w:rPr>
                <w:spacing w:val="-10"/>
                <w:sz w:val="24"/>
                <w:szCs w:val="24"/>
              </w:rPr>
              <w:t>-</w:t>
            </w:r>
          </w:p>
        </w:tc>
      </w:tr>
    </w:tbl>
    <w:p w14:paraId="54E586BD" w14:textId="77777777" w:rsidR="00B14144" w:rsidRPr="00B14144" w:rsidRDefault="00B14144" w:rsidP="00B14144">
      <w:pPr>
        <w:pStyle w:val="aff6"/>
        <w:spacing w:before="161"/>
        <w:rPr>
          <w:b/>
          <w:sz w:val="24"/>
          <w:szCs w:val="24"/>
        </w:rPr>
      </w:pPr>
    </w:p>
    <w:p w14:paraId="046EE84A" w14:textId="77777777" w:rsidR="00B14144" w:rsidRPr="00B14144" w:rsidRDefault="00B14144" w:rsidP="00B14144">
      <w:pPr>
        <w:ind w:left="848"/>
        <w:rPr>
          <w:b/>
          <w:sz w:val="24"/>
          <w:szCs w:val="24"/>
        </w:rPr>
      </w:pPr>
      <w:r w:rsidRPr="00B14144">
        <w:rPr>
          <w:b/>
          <w:sz w:val="24"/>
          <w:szCs w:val="24"/>
        </w:rPr>
        <w:t>Задание</w:t>
      </w:r>
      <w:r w:rsidRPr="00B14144">
        <w:rPr>
          <w:b/>
          <w:spacing w:val="-4"/>
          <w:sz w:val="24"/>
          <w:szCs w:val="24"/>
        </w:rPr>
        <w:t xml:space="preserve"> </w:t>
      </w:r>
      <w:r w:rsidRPr="00B14144">
        <w:rPr>
          <w:b/>
          <w:sz w:val="24"/>
          <w:szCs w:val="24"/>
        </w:rPr>
        <w:t>модуль</w:t>
      </w:r>
      <w:r w:rsidRPr="00B14144">
        <w:rPr>
          <w:b/>
          <w:spacing w:val="-4"/>
          <w:sz w:val="24"/>
          <w:szCs w:val="24"/>
        </w:rPr>
        <w:t xml:space="preserve"> </w:t>
      </w:r>
      <w:r w:rsidRPr="00B14144">
        <w:rPr>
          <w:b/>
          <w:spacing w:val="-10"/>
          <w:sz w:val="24"/>
          <w:szCs w:val="24"/>
        </w:rPr>
        <w:t>1</w:t>
      </w:r>
    </w:p>
    <w:p w14:paraId="2DD21A61" w14:textId="77777777" w:rsidR="00B14144" w:rsidRPr="00B14144" w:rsidRDefault="00B14144" w:rsidP="00B14144">
      <w:pPr>
        <w:pStyle w:val="aff3"/>
        <w:numPr>
          <w:ilvl w:val="0"/>
          <w:numId w:val="25"/>
        </w:numPr>
        <w:tabs>
          <w:tab w:val="left" w:pos="859"/>
        </w:tabs>
        <w:autoSpaceDE w:val="0"/>
        <w:autoSpaceDN w:val="0"/>
        <w:spacing w:before="160"/>
        <w:ind w:left="859" w:hanging="3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Произведите</w:t>
      </w:r>
      <w:r w:rsidRPr="00B14144">
        <w:rPr>
          <w:spacing w:val="-11"/>
          <w:sz w:val="24"/>
          <w:szCs w:val="24"/>
        </w:rPr>
        <w:t xml:space="preserve"> </w:t>
      </w:r>
      <w:r w:rsidRPr="00B14144">
        <w:rPr>
          <w:sz w:val="24"/>
          <w:szCs w:val="24"/>
        </w:rPr>
        <w:t>базовую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настройку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устройств:</w:t>
      </w:r>
    </w:p>
    <w:p w14:paraId="704AB741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 w:line="362" w:lineRule="auto"/>
        <w:ind w:right="145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Настройте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имена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устройств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согласно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топологии.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Используйте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полное доменное имя</w:t>
      </w:r>
    </w:p>
    <w:p w14:paraId="7D652568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line="317" w:lineRule="exact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всех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устройствах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необходимо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сконфигурировать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IPv4:</w:t>
      </w:r>
    </w:p>
    <w:p w14:paraId="2C58FD18" w14:textId="77777777" w:rsidR="00B14144" w:rsidRPr="00B14144" w:rsidRDefault="00B14144" w:rsidP="00B14144">
      <w:pPr>
        <w:pStyle w:val="aff3"/>
        <w:numPr>
          <w:ilvl w:val="2"/>
          <w:numId w:val="25"/>
        </w:numPr>
        <w:tabs>
          <w:tab w:val="left" w:pos="1580"/>
        </w:tabs>
        <w:autoSpaceDE w:val="0"/>
        <w:autoSpaceDN w:val="0"/>
        <w:spacing w:before="160" w:line="360" w:lineRule="auto"/>
        <w:ind w:right="143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IP-адрес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должен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быть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из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приватного</w:t>
      </w:r>
      <w:r w:rsidRPr="00B14144">
        <w:rPr>
          <w:spacing w:val="-18"/>
          <w:sz w:val="24"/>
          <w:szCs w:val="24"/>
        </w:rPr>
        <w:t xml:space="preserve"> </w:t>
      </w:r>
      <w:proofErr w:type="gramStart"/>
      <w:r w:rsidRPr="00B14144">
        <w:rPr>
          <w:sz w:val="24"/>
          <w:szCs w:val="24"/>
        </w:rPr>
        <w:t>диапазона,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случае,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если</w:t>
      </w:r>
      <w:proofErr w:type="gramEnd"/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сеть локальная, согласно RFC1918</w:t>
      </w:r>
    </w:p>
    <w:p w14:paraId="6CF2545D" w14:textId="77777777" w:rsidR="00B14144" w:rsidRPr="00B14144" w:rsidRDefault="00B14144" w:rsidP="00B14144">
      <w:pPr>
        <w:pStyle w:val="aff3"/>
        <w:numPr>
          <w:ilvl w:val="2"/>
          <w:numId w:val="25"/>
        </w:numPr>
        <w:tabs>
          <w:tab w:val="left" w:pos="1580"/>
        </w:tabs>
        <w:autoSpaceDE w:val="0"/>
        <w:autoSpaceDN w:val="0"/>
        <w:spacing w:before="2" w:line="360" w:lineRule="auto"/>
        <w:ind w:right="138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Локальная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сеть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сторону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proofErr w:type="gramStart"/>
      <w:r w:rsidRPr="00B14144">
        <w:rPr>
          <w:sz w:val="24"/>
          <w:szCs w:val="24"/>
        </w:rPr>
        <w:t>SRV(</w:t>
      </w:r>
      <w:proofErr w:type="gramEnd"/>
      <w:r w:rsidRPr="00B14144">
        <w:rPr>
          <w:sz w:val="24"/>
          <w:szCs w:val="24"/>
        </w:rPr>
        <w:t>VLAN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100)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должна</w:t>
      </w:r>
      <w:r w:rsidRPr="00B14144">
        <w:rPr>
          <w:spacing w:val="-16"/>
          <w:sz w:val="24"/>
          <w:szCs w:val="24"/>
        </w:rPr>
        <w:t xml:space="preserve"> </w:t>
      </w:r>
      <w:r w:rsidRPr="00B14144">
        <w:rPr>
          <w:sz w:val="24"/>
          <w:szCs w:val="24"/>
        </w:rPr>
        <w:t>вмещать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не более 32 адресов</w:t>
      </w:r>
    </w:p>
    <w:p w14:paraId="279B5B0A" w14:textId="77777777" w:rsidR="00B14144" w:rsidRPr="00B14144" w:rsidRDefault="00B14144" w:rsidP="00B14144">
      <w:pPr>
        <w:pStyle w:val="aff3"/>
        <w:numPr>
          <w:ilvl w:val="2"/>
          <w:numId w:val="25"/>
        </w:numPr>
        <w:tabs>
          <w:tab w:val="left" w:pos="1580"/>
        </w:tabs>
        <w:autoSpaceDE w:val="0"/>
        <w:autoSpaceDN w:val="0"/>
        <w:spacing w:line="360" w:lineRule="auto"/>
        <w:ind w:right="14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Локальная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сеть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сторону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proofErr w:type="gramStart"/>
      <w:r w:rsidRPr="00B14144">
        <w:rPr>
          <w:sz w:val="24"/>
          <w:szCs w:val="24"/>
        </w:rPr>
        <w:t>CLI(</w:t>
      </w:r>
      <w:proofErr w:type="gramEnd"/>
      <w:r w:rsidRPr="00B14144">
        <w:rPr>
          <w:sz w:val="24"/>
          <w:szCs w:val="24"/>
        </w:rPr>
        <w:t>VLAN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200)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должна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вмещать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не менее 16 адресов</w:t>
      </w:r>
    </w:p>
    <w:p w14:paraId="0E004DCD" w14:textId="77777777" w:rsidR="00B14144" w:rsidRPr="00B14144" w:rsidRDefault="00B14144" w:rsidP="00B14144">
      <w:pPr>
        <w:pStyle w:val="aff3"/>
        <w:numPr>
          <w:ilvl w:val="2"/>
          <w:numId w:val="25"/>
        </w:numPr>
        <w:tabs>
          <w:tab w:val="left" w:pos="1580"/>
        </w:tabs>
        <w:autoSpaceDE w:val="0"/>
        <w:autoSpaceDN w:val="0"/>
        <w:spacing w:line="362" w:lineRule="auto"/>
        <w:ind w:right="145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Локальная</w:t>
      </w:r>
      <w:r w:rsidRPr="00B14144">
        <w:rPr>
          <w:spacing w:val="38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сеть</w:t>
      </w:r>
      <w:r w:rsidRPr="00B14144">
        <w:rPr>
          <w:spacing w:val="37"/>
          <w:sz w:val="24"/>
          <w:szCs w:val="24"/>
        </w:rPr>
        <w:t xml:space="preserve"> </w:t>
      </w:r>
      <w:r w:rsidRPr="00B14144">
        <w:rPr>
          <w:sz w:val="24"/>
          <w:szCs w:val="24"/>
        </w:rPr>
        <w:t>для</w:t>
      </w:r>
      <w:r w:rsidRPr="00B14144">
        <w:rPr>
          <w:spacing w:val="36"/>
          <w:sz w:val="24"/>
          <w:szCs w:val="24"/>
        </w:rPr>
        <w:t xml:space="preserve"> </w:t>
      </w:r>
      <w:proofErr w:type="gramStart"/>
      <w:r w:rsidRPr="00B14144">
        <w:rPr>
          <w:sz w:val="24"/>
          <w:szCs w:val="24"/>
        </w:rPr>
        <w:t>управления(</w:t>
      </w:r>
      <w:proofErr w:type="gramEnd"/>
      <w:r w:rsidRPr="00B14144">
        <w:rPr>
          <w:sz w:val="24"/>
          <w:szCs w:val="24"/>
        </w:rPr>
        <w:t>VLAN</w:t>
      </w:r>
      <w:r w:rsidRPr="00B14144">
        <w:rPr>
          <w:spacing w:val="37"/>
          <w:sz w:val="24"/>
          <w:szCs w:val="24"/>
        </w:rPr>
        <w:t xml:space="preserve"> </w:t>
      </w:r>
      <w:r w:rsidRPr="00B14144">
        <w:rPr>
          <w:sz w:val="24"/>
          <w:szCs w:val="24"/>
        </w:rPr>
        <w:t>999)</w:t>
      </w:r>
      <w:r w:rsidRPr="00B14144">
        <w:rPr>
          <w:spacing w:val="38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должна</w:t>
      </w:r>
      <w:r w:rsidRPr="00B14144">
        <w:rPr>
          <w:spacing w:val="38"/>
          <w:sz w:val="24"/>
          <w:szCs w:val="24"/>
        </w:rPr>
        <w:t xml:space="preserve"> </w:t>
      </w:r>
      <w:r w:rsidRPr="00B14144">
        <w:rPr>
          <w:sz w:val="24"/>
          <w:szCs w:val="24"/>
        </w:rPr>
        <w:t>вмещать</w:t>
      </w:r>
      <w:r w:rsidRPr="00B14144">
        <w:rPr>
          <w:spacing w:val="37"/>
          <w:sz w:val="24"/>
          <w:szCs w:val="24"/>
        </w:rPr>
        <w:t xml:space="preserve"> </w:t>
      </w:r>
      <w:r w:rsidRPr="00B14144">
        <w:rPr>
          <w:sz w:val="24"/>
          <w:szCs w:val="24"/>
        </w:rPr>
        <w:t>не более 8 адресов</w:t>
      </w:r>
    </w:p>
    <w:p w14:paraId="3CB569AB" w14:textId="77777777" w:rsidR="00B14144" w:rsidRPr="00B14144" w:rsidRDefault="00B14144" w:rsidP="00B14144">
      <w:pPr>
        <w:pStyle w:val="aff3"/>
        <w:numPr>
          <w:ilvl w:val="2"/>
          <w:numId w:val="25"/>
        </w:numPr>
        <w:tabs>
          <w:tab w:val="left" w:pos="1580"/>
        </w:tabs>
        <w:autoSpaceDE w:val="0"/>
        <w:autoSpaceDN w:val="0"/>
        <w:spacing w:line="360" w:lineRule="auto"/>
        <w:ind w:right="14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lastRenderedPageBreak/>
        <w:t>Локальная сеть в сторону BR-SRV должна вмещать не более 16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адресов</w:t>
      </w:r>
    </w:p>
    <w:p w14:paraId="16A3A7CE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line="362" w:lineRule="auto"/>
        <w:ind w:right="137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Сведения</w:t>
      </w:r>
      <w:r w:rsidRPr="00B14144">
        <w:rPr>
          <w:spacing w:val="80"/>
          <w:w w:val="150"/>
          <w:sz w:val="24"/>
          <w:szCs w:val="24"/>
        </w:rPr>
        <w:t xml:space="preserve"> </w:t>
      </w:r>
      <w:r w:rsidRPr="00B14144">
        <w:rPr>
          <w:sz w:val="24"/>
          <w:szCs w:val="24"/>
        </w:rPr>
        <w:t>об</w:t>
      </w:r>
      <w:r w:rsidRPr="00B14144">
        <w:rPr>
          <w:spacing w:val="80"/>
          <w:w w:val="150"/>
          <w:sz w:val="24"/>
          <w:szCs w:val="24"/>
        </w:rPr>
        <w:t xml:space="preserve"> </w:t>
      </w:r>
      <w:r w:rsidRPr="00B14144">
        <w:rPr>
          <w:sz w:val="24"/>
          <w:szCs w:val="24"/>
        </w:rPr>
        <w:t>адресах</w:t>
      </w:r>
      <w:r w:rsidRPr="00B14144">
        <w:rPr>
          <w:spacing w:val="80"/>
          <w:w w:val="150"/>
          <w:sz w:val="24"/>
          <w:szCs w:val="24"/>
        </w:rPr>
        <w:t xml:space="preserve"> </w:t>
      </w:r>
      <w:r w:rsidRPr="00B14144">
        <w:rPr>
          <w:sz w:val="24"/>
          <w:szCs w:val="24"/>
        </w:rPr>
        <w:t>занесите</w:t>
      </w:r>
      <w:r w:rsidRPr="00B14144">
        <w:rPr>
          <w:spacing w:val="80"/>
          <w:w w:val="150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80"/>
          <w:w w:val="150"/>
          <w:sz w:val="24"/>
          <w:szCs w:val="24"/>
        </w:rPr>
        <w:t xml:space="preserve"> </w:t>
      </w:r>
      <w:r w:rsidRPr="00B14144">
        <w:rPr>
          <w:b/>
          <w:sz w:val="24"/>
          <w:szCs w:val="24"/>
        </w:rPr>
        <w:t>таблицу</w:t>
      </w:r>
      <w:r w:rsidRPr="00B14144">
        <w:rPr>
          <w:b/>
          <w:spacing w:val="80"/>
          <w:w w:val="150"/>
          <w:sz w:val="24"/>
          <w:szCs w:val="24"/>
        </w:rPr>
        <w:t xml:space="preserve"> </w:t>
      </w:r>
      <w:r w:rsidRPr="00B14144">
        <w:rPr>
          <w:b/>
          <w:sz w:val="24"/>
          <w:szCs w:val="24"/>
        </w:rPr>
        <w:t>2</w:t>
      </w:r>
      <w:r w:rsidRPr="00B14144">
        <w:rPr>
          <w:sz w:val="24"/>
          <w:szCs w:val="24"/>
        </w:rPr>
        <w:t>,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80"/>
          <w:w w:val="150"/>
          <w:sz w:val="24"/>
          <w:szCs w:val="24"/>
        </w:rPr>
        <w:t xml:space="preserve"> </w:t>
      </w:r>
      <w:r w:rsidRPr="00B14144">
        <w:rPr>
          <w:sz w:val="24"/>
          <w:szCs w:val="24"/>
        </w:rPr>
        <w:t>качестве</w:t>
      </w:r>
      <w:r w:rsidRPr="00B14144">
        <w:rPr>
          <w:spacing w:val="80"/>
          <w:w w:val="150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примера используйте Прил_3_О1_КОД 09.02.06-1-2026-М1</w:t>
      </w:r>
    </w:p>
    <w:p w14:paraId="1F6945C8" w14:textId="77777777" w:rsidR="00B14144" w:rsidRPr="00B14144" w:rsidRDefault="00B14144" w:rsidP="00B14144">
      <w:pPr>
        <w:pStyle w:val="aff3"/>
        <w:numPr>
          <w:ilvl w:val="0"/>
          <w:numId w:val="25"/>
        </w:numPr>
        <w:tabs>
          <w:tab w:val="left" w:pos="859"/>
        </w:tabs>
        <w:autoSpaceDE w:val="0"/>
        <w:autoSpaceDN w:val="0"/>
        <w:spacing w:line="317" w:lineRule="exact"/>
        <w:ind w:left="859" w:hanging="3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Настройте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доступ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к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сети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Интернет,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маршрутизаторе</w:t>
      </w:r>
      <w:r w:rsidRPr="00B14144">
        <w:rPr>
          <w:spacing w:val="-4"/>
          <w:sz w:val="24"/>
          <w:szCs w:val="24"/>
        </w:rPr>
        <w:t xml:space="preserve"> ISP:</w:t>
      </w:r>
    </w:p>
    <w:p w14:paraId="24A6C91F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52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Настройте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адресацию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интерфейсах:</w:t>
      </w:r>
    </w:p>
    <w:p w14:paraId="2D7E7E55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 w:line="362" w:lineRule="auto"/>
        <w:ind w:right="144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Интерфейс,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подключенный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к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магистральному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провайдеру,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получает адрес по DHCP</w:t>
      </w:r>
    </w:p>
    <w:p w14:paraId="68C15513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line="317" w:lineRule="exact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Настройте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маршрут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по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умолчанию,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если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это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необходимо</w:t>
      </w:r>
    </w:p>
    <w:p w14:paraId="5BE99DB5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0" w:line="360" w:lineRule="auto"/>
        <w:ind w:right="14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Настройте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интерфейс, в сторону</w:t>
      </w:r>
      <w:r w:rsidRPr="00B14144">
        <w:rPr>
          <w:spacing w:val="-1"/>
          <w:sz w:val="24"/>
          <w:szCs w:val="24"/>
        </w:rPr>
        <w:t xml:space="preserve"> </w:t>
      </w:r>
      <w:r w:rsidRPr="00B14144">
        <w:rPr>
          <w:sz w:val="24"/>
          <w:szCs w:val="24"/>
        </w:rPr>
        <w:t>HQ-RTR, интерфейс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подключен к сети </w:t>
      </w:r>
      <w:r w:rsidRPr="00B14144">
        <w:rPr>
          <w:spacing w:val="-2"/>
          <w:sz w:val="24"/>
          <w:szCs w:val="24"/>
        </w:rPr>
        <w:t>172.16.1.0/28</w:t>
      </w:r>
    </w:p>
    <w:p w14:paraId="2DA3D683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79" w:line="360" w:lineRule="auto"/>
        <w:ind w:right="13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 xml:space="preserve">Настройте интерфейс, в сторону BR-RTR, интерфейс подключен к сети </w:t>
      </w:r>
      <w:r w:rsidRPr="00B14144">
        <w:rPr>
          <w:spacing w:val="-2"/>
          <w:sz w:val="24"/>
          <w:szCs w:val="24"/>
        </w:rPr>
        <w:t>172.16.2.0/28</w:t>
      </w:r>
    </w:p>
    <w:p w14:paraId="01693948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" w:line="360" w:lineRule="auto"/>
        <w:ind w:right="146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ISP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настройте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динамическую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сетевую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трансляцию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портов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для доступа к сети Интернет HQ-RTR и BR-RTR.</w:t>
      </w:r>
    </w:p>
    <w:p w14:paraId="3CC742E4" w14:textId="77777777" w:rsidR="00B14144" w:rsidRPr="00B14144" w:rsidRDefault="00B14144" w:rsidP="00B14144">
      <w:pPr>
        <w:pStyle w:val="aff3"/>
        <w:numPr>
          <w:ilvl w:val="0"/>
          <w:numId w:val="25"/>
        </w:numPr>
        <w:tabs>
          <w:tab w:val="left" w:pos="859"/>
        </w:tabs>
        <w:autoSpaceDE w:val="0"/>
        <w:autoSpaceDN w:val="0"/>
        <w:spacing w:line="321" w:lineRule="exact"/>
        <w:ind w:left="859" w:hanging="3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Создайте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локальные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учетные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записи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серверах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HQ-SRV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BR-</w:t>
      </w:r>
      <w:r w:rsidRPr="00B14144">
        <w:rPr>
          <w:spacing w:val="-4"/>
          <w:sz w:val="24"/>
          <w:szCs w:val="24"/>
        </w:rPr>
        <w:t>SRV:</w:t>
      </w:r>
    </w:p>
    <w:p w14:paraId="435E0676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Создайте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пользователя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sshuser</w:t>
      </w:r>
    </w:p>
    <w:p w14:paraId="092AB5D0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2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Пароль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пользователя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sshuser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паролем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P@ssw0rd</w:t>
      </w:r>
    </w:p>
    <w:p w14:paraId="468D90FA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Идентификатор</w:t>
      </w:r>
      <w:r w:rsidRPr="00B14144">
        <w:rPr>
          <w:spacing w:val="-10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пользователя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pacing w:val="-4"/>
          <w:sz w:val="24"/>
          <w:szCs w:val="24"/>
        </w:rPr>
        <w:t>2026</w:t>
      </w:r>
    </w:p>
    <w:p w14:paraId="3FFFAB4D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 w:line="360" w:lineRule="auto"/>
        <w:ind w:right="143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Пользователь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sshuser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должен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иметь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возможность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запускать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sudo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без ввода пароля</w:t>
      </w:r>
    </w:p>
    <w:p w14:paraId="4E5B72B4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line="362" w:lineRule="auto"/>
        <w:ind w:right="132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 xml:space="preserve">Создайте пользователя net_admin на маршрутизаторах HQ-RTR и BR- </w:t>
      </w:r>
      <w:r w:rsidRPr="00B14144">
        <w:rPr>
          <w:spacing w:val="-4"/>
          <w:sz w:val="24"/>
          <w:szCs w:val="24"/>
        </w:rPr>
        <w:t>RTR</w:t>
      </w:r>
    </w:p>
    <w:p w14:paraId="254C330B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line="317" w:lineRule="exact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Пароль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пользователя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net_admin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паролем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P@ssw0rd</w:t>
      </w:r>
    </w:p>
    <w:p w14:paraId="774EE3B1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При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настройке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ОС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базе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Linux,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запускать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sudo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без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ввода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пароля</w:t>
      </w:r>
    </w:p>
    <w:p w14:paraId="2881EE12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 w:line="362" w:lineRule="auto"/>
        <w:ind w:right="144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При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настройке</w:t>
      </w:r>
      <w:r w:rsidRPr="00B14144">
        <w:rPr>
          <w:spacing w:val="39"/>
          <w:sz w:val="24"/>
          <w:szCs w:val="24"/>
        </w:rPr>
        <w:t xml:space="preserve"> </w:t>
      </w:r>
      <w:r w:rsidRPr="00B14144">
        <w:rPr>
          <w:sz w:val="24"/>
          <w:szCs w:val="24"/>
        </w:rPr>
        <w:t>ОС</w:t>
      </w:r>
      <w:r w:rsidRPr="00B14144">
        <w:rPr>
          <w:spacing w:val="37"/>
          <w:sz w:val="24"/>
          <w:szCs w:val="24"/>
        </w:rPr>
        <w:t xml:space="preserve"> </w:t>
      </w:r>
      <w:r w:rsidRPr="00B14144">
        <w:rPr>
          <w:sz w:val="24"/>
          <w:szCs w:val="24"/>
        </w:rPr>
        <w:t>отличных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от</w:t>
      </w:r>
      <w:r w:rsidRPr="00B14144">
        <w:rPr>
          <w:spacing w:val="36"/>
          <w:sz w:val="24"/>
          <w:szCs w:val="24"/>
        </w:rPr>
        <w:t xml:space="preserve"> </w:t>
      </w:r>
      <w:r w:rsidRPr="00B14144">
        <w:rPr>
          <w:sz w:val="24"/>
          <w:szCs w:val="24"/>
        </w:rPr>
        <w:t>Linux</w:t>
      </w:r>
      <w:r w:rsidRPr="00B14144">
        <w:rPr>
          <w:spacing w:val="37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пользователь</w:t>
      </w:r>
      <w:r w:rsidRPr="00B14144">
        <w:rPr>
          <w:spacing w:val="37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должен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обладать максимальными привилегиями.</w:t>
      </w:r>
    </w:p>
    <w:p w14:paraId="1B96EA41" w14:textId="77777777" w:rsidR="00B14144" w:rsidRPr="00B14144" w:rsidRDefault="00B14144" w:rsidP="00B14144">
      <w:pPr>
        <w:pStyle w:val="aff3"/>
        <w:numPr>
          <w:ilvl w:val="0"/>
          <w:numId w:val="25"/>
        </w:numPr>
        <w:tabs>
          <w:tab w:val="left" w:pos="859"/>
        </w:tabs>
        <w:autoSpaceDE w:val="0"/>
        <w:autoSpaceDN w:val="0"/>
        <w:spacing w:line="317" w:lineRule="exact"/>
        <w:ind w:left="859" w:hanging="3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Настройте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коммутацию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сегменте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HQ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следующим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образом:</w:t>
      </w:r>
    </w:p>
    <w:p w14:paraId="07A57E8F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Трафик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HQ-SRV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должен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принадлежать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VLAN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pacing w:val="-5"/>
          <w:sz w:val="24"/>
          <w:szCs w:val="24"/>
        </w:rPr>
        <w:t>100</w:t>
      </w:r>
    </w:p>
    <w:p w14:paraId="72F4D73D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Трафик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HQ-CLI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должен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принадлежать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VLAN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pacing w:val="-5"/>
          <w:sz w:val="24"/>
          <w:szCs w:val="24"/>
        </w:rPr>
        <w:t>200</w:t>
      </w:r>
    </w:p>
    <w:p w14:paraId="35F22E34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2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Предусмотреть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возможность</w:t>
      </w:r>
      <w:r w:rsidRPr="00B14144">
        <w:rPr>
          <w:spacing w:val="-13"/>
          <w:sz w:val="24"/>
          <w:szCs w:val="24"/>
        </w:rPr>
        <w:t xml:space="preserve"> </w:t>
      </w:r>
      <w:r w:rsidRPr="00B14144">
        <w:rPr>
          <w:sz w:val="24"/>
          <w:szCs w:val="24"/>
        </w:rPr>
        <w:t>передачи</w:t>
      </w:r>
      <w:r w:rsidRPr="00B14144">
        <w:rPr>
          <w:spacing w:val="-10"/>
          <w:sz w:val="24"/>
          <w:szCs w:val="24"/>
        </w:rPr>
        <w:t xml:space="preserve"> </w:t>
      </w:r>
      <w:r w:rsidRPr="00B14144">
        <w:rPr>
          <w:sz w:val="24"/>
          <w:szCs w:val="24"/>
        </w:rPr>
        <w:t>трафика</w:t>
      </w:r>
      <w:r w:rsidRPr="00B14144">
        <w:rPr>
          <w:spacing w:val="-11"/>
          <w:sz w:val="24"/>
          <w:szCs w:val="24"/>
        </w:rPr>
        <w:t xml:space="preserve"> </w:t>
      </w:r>
      <w:r w:rsidRPr="00B14144">
        <w:rPr>
          <w:sz w:val="24"/>
          <w:szCs w:val="24"/>
        </w:rPr>
        <w:t>управления</w:t>
      </w:r>
      <w:r w:rsidRPr="00B14144">
        <w:rPr>
          <w:spacing w:val="-12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10"/>
          <w:sz w:val="24"/>
          <w:szCs w:val="24"/>
        </w:rPr>
        <w:t xml:space="preserve"> </w:t>
      </w:r>
      <w:r w:rsidRPr="00B14144">
        <w:rPr>
          <w:sz w:val="24"/>
          <w:szCs w:val="24"/>
        </w:rPr>
        <w:t>VLAN</w:t>
      </w:r>
      <w:r w:rsidRPr="00B14144">
        <w:rPr>
          <w:spacing w:val="-11"/>
          <w:sz w:val="24"/>
          <w:szCs w:val="24"/>
        </w:rPr>
        <w:t xml:space="preserve"> </w:t>
      </w:r>
      <w:r w:rsidRPr="00B14144">
        <w:rPr>
          <w:spacing w:val="-5"/>
          <w:sz w:val="24"/>
          <w:szCs w:val="24"/>
        </w:rPr>
        <w:t>999</w:t>
      </w:r>
    </w:p>
    <w:p w14:paraId="26E36239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 w:line="360" w:lineRule="auto"/>
        <w:ind w:right="14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Реализовать</w:t>
      </w:r>
      <w:r w:rsidRPr="00B14144">
        <w:rPr>
          <w:spacing w:val="-19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HQ-RTR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маршрутизацию</w:t>
      </w:r>
      <w:r w:rsidRPr="00B14144">
        <w:rPr>
          <w:spacing w:val="-19"/>
          <w:sz w:val="24"/>
          <w:szCs w:val="24"/>
        </w:rPr>
        <w:t xml:space="preserve"> </w:t>
      </w:r>
      <w:r w:rsidRPr="00B14144">
        <w:rPr>
          <w:sz w:val="24"/>
          <w:szCs w:val="24"/>
        </w:rPr>
        <w:t>трафика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всех</w:t>
      </w:r>
      <w:r w:rsidRPr="00B14144">
        <w:rPr>
          <w:spacing w:val="-20"/>
          <w:sz w:val="24"/>
          <w:szCs w:val="24"/>
        </w:rPr>
        <w:t xml:space="preserve"> </w:t>
      </w:r>
      <w:r w:rsidRPr="00B14144">
        <w:rPr>
          <w:sz w:val="24"/>
          <w:szCs w:val="24"/>
        </w:rPr>
        <w:t>указанных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VLAN с использованием одного сетевого адаптера ВМ/физического порта</w:t>
      </w:r>
    </w:p>
    <w:p w14:paraId="7C3BFCAB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line="321" w:lineRule="exact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Сведения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о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настройке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коммутации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внесите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отчёт</w:t>
      </w:r>
    </w:p>
    <w:p w14:paraId="245935C4" w14:textId="77777777" w:rsidR="00B14144" w:rsidRPr="00B14144" w:rsidRDefault="00B14144" w:rsidP="00B14144">
      <w:pPr>
        <w:pStyle w:val="aff3"/>
        <w:numPr>
          <w:ilvl w:val="0"/>
          <w:numId w:val="25"/>
        </w:numPr>
        <w:tabs>
          <w:tab w:val="left" w:pos="860"/>
        </w:tabs>
        <w:autoSpaceDE w:val="0"/>
        <w:autoSpaceDN w:val="0"/>
        <w:spacing w:before="163" w:line="360" w:lineRule="auto"/>
        <w:ind w:right="135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Настройте безопасный</w:t>
      </w:r>
      <w:r w:rsidRPr="00B14144">
        <w:rPr>
          <w:spacing w:val="36"/>
          <w:sz w:val="24"/>
          <w:szCs w:val="24"/>
        </w:rPr>
        <w:t xml:space="preserve"> </w:t>
      </w:r>
      <w:r w:rsidRPr="00B14144">
        <w:rPr>
          <w:sz w:val="24"/>
          <w:szCs w:val="24"/>
        </w:rPr>
        <w:t>удаленный доступ</w:t>
      </w:r>
      <w:r w:rsidRPr="00B14144">
        <w:rPr>
          <w:spacing w:val="36"/>
          <w:sz w:val="24"/>
          <w:szCs w:val="24"/>
        </w:rPr>
        <w:t xml:space="preserve"> </w:t>
      </w:r>
      <w:r w:rsidRPr="00B14144">
        <w:rPr>
          <w:sz w:val="24"/>
          <w:szCs w:val="24"/>
        </w:rPr>
        <w:t>на серверах</w:t>
      </w:r>
      <w:r w:rsidRPr="00B14144">
        <w:rPr>
          <w:spacing w:val="36"/>
          <w:sz w:val="24"/>
          <w:szCs w:val="24"/>
        </w:rPr>
        <w:t xml:space="preserve"> </w:t>
      </w:r>
      <w:r w:rsidRPr="00B14144">
        <w:rPr>
          <w:sz w:val="24"/>
          <w:szCs w:val="24"/>
        </w:rPr>
        <w:t>HQ-SRV</w:t>
      </w:r>
      <w:r w:rsidRPr="00B14144">
        <w:rPr>
          <w:spacing w:val="36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36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BR- </w:t>
      </w:r>
      <w:r w:rsidRPr="00B14144">
        <w:rPr>
          <w:spacing w:val="-4"/>
          <w:sz w:val="24"/>
          <w:szCs w:val="24"/>
        </w:rPr>
        <w:t>SRV:</w:t>
      </w:r>
    </w:p>
    <w:p w14:paraId="0D706D9C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line="321" w:lineRule="exact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Для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подключения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используйте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порт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pacing w:val="-4"/>
          <w:sz w:val="24"/>
          <w:szCs w:val="24"/>
        </w:rPr>
        <w:t>2026</w:t>
      </w:r>
    </w:p>
    <w:p w14:paraId="2D299F23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lastRenderedPageBreak/>
        <w:t>Разрешите</w:t>
      </w:r>
      <w:r w:rsidRPr="00B14144">
        <w:rPr>
          <w:spacing w:val="-12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подключения</w:t>
      </w:r>
      <w:r w:rsidRPr="00B14144">
        <w:rPr>
          <w:spacing w:val="-10"/>
          <w:sz w:val="24"/>
          <w:szCs w:val="24"/>
        </w:rPr>
        <w:t xml:space="preserve"> </w:t>
      </w:r>
      <w:r w:rsidRPr="00B14144">
        <w:rPr>
          <w:sz w:val="24"/>
          <w:szCs w:val="24"/>
        </w:rPr>
        <w:t>исключительно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пользователю</w:t>
      </w:r>
      <w:r w:rsidRPr="00B14144">
        <w:rPr>
          <w:spacing w:val="-11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sshuser</w:t>
      </w:r>
    </w:p>
    <w:p w14:paraId="30CAD4A9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Ограничьте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количество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попыток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входа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до</w:t>
      </w:r>
      <w:r w:rsidRPr="00B14144">
        <w:rPr>
          <w:spacing w:val="-4"/>
          <w:sz w:val="24"/>
          <w:szCs w:val="24"/>
        </w:rPr>
        <w:t xml:space="preserve"> двух</w:t>
      </w:r>
    </w:p>
    <w:p w14:paraId="704D3427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3"/>
        <w:contextualSpacing w:val="0"/>
        <w:rPr>
          <w:sz w:val="24"/>
          <w:szCs w:val="24"/>
          <w:lang w:val="en-US"/>
        </w:rPr>
      </w:pPr>
      <w:r w:rsidRPr="00B14144">
        <w:rPr>
          <w:sz w:val="24"/>
          <w:szCs w:val="24"/>
        </w:rPr>
        <w:t>Настройте</w:t>
      </w:r>
      <w:r w:rsidRPr="00B14144">
        <w:rPr>
          <w:spacing w:val="-10"/>
          <w:sz w:val="24"/>
          <w:szCs w:val="24"/>
          <w:lang w:val="en-US"/>
        </w:rPr>
        <w:t xml:space="preserve"> </w:t>
      </w:r>
      <w:r w:rsidRPr="00B14144">
        <w:rPr>
          <w:sz w:val="24"/>
          <w:szCs w:val="24"/>
        </w:rPr>
        <w:t>баннер</w:t>
      </w:r>
      <w:r w:rsidRPr="00B14144">
        <w:rPr>
          <w:spacing w:val="-7"/>
          <w:sz w:val="24"/>
          <w:szCs w:val="24"/>
          <w:lang w:val="en-US"/>
        </w:rPr>
        <w:t xml:space="preserve"> </w:t>
      </w:r>
      <w:r w:rsidRPr="00B14144">
        <w:rPr>
          <w:sz w:val="24"/>
          <w:szCs w:val="24"/>
          <w:lang w:val="en-US"/>
        </w:rPr>
        <w:t>«Authorized</w:t>
      </w:r>
      <w:r w:rsidRPr="00B14144">
        <w:rPr>
          <w:spacing w:val="-6"/>
          <w:sz w:val="24"/>
          <w:szCs w:val="24"/>
          <w:lang w:val="en-US"/>
        </w:rPr>
        <w:t xml:space="preserve"> </w:t>
      </w:r>
      <w:r w:rsidRPr="00B14144">
        <w:rPr>
          <w:sz w:val="24"/>
          <w:szCs w:val="24"/>
          <w:lang w:val="en-US"/>
        </w:rPr>
        <w:t>access</w:t>
      </w:r>
      <w:r w:rsidRPr="00B14144">
        <w:rPr>
          <w:spacing w:val="-6"/>
          <w:sz w:val="24"/>
          <w:szCs w:val="24"/>
          <w:lang w:val="en-US"/>
        </w:rPr>
        <w:t xml:space="preserve"> </w:t>
      </w:r>
      <w:r w:rsidRPr="00B14144">
        <w:rPr>
          <w:spacing w:val="-2"/>
          <w:sz w:val="24"/>
          <w:szCs w:val="24"/>
          <w:lang w:val="en-US"/>
        </w:rPr>
        <w:t>only».</w:t>
      </w:r>
    </w:p>
    <w:p w14:paraId="3447A2CC" w14:textId="77777777" w:rsidR="00B14144" w:rsidRPr="00B14144" w:rsidRDefault="00B14144" w:rsidP="00B14144">
      <w:pPr>
        <w:pStyle w:val="aff3"/>
        <w:numPr>
          <w:ilvl w:val="0"/>
          <w:numId w:val="25"/>
        </w:numPr>
        <w:tabs>
          <w:tab w:val="left" w:pos="860"/>
        </w:tabs>
        <w:autoSpaceDE w:val="0"/>
        <w:autoSpaceDN w:val="0"/>
        <w:spacing w:before="79" w:line="360" w:lineRule="auto"/>
        <w:ind w:right="135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Между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офисами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HQ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BR,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маршрутизаторах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HQ-RTR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BR-RTR необходимо сконфигурировать ip туннель:</w:t>
      </w:r>
    </w:p>
    <w:p w14:paraId="3B3D298D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выбор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технологии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GRE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или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IP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in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pacing w:val="-5"/>
          <w:sz w:val="24"/>
          <w:szCs w:val="24"/>
        </w:rPr>
        <w:t>IP</w:t>
      </w:r>
    </w:p>
    <w:p w14:paraId="346FDDF7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Сведения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о</w:t>
      </w:r>
      <w:r w:rsidRPr="00B14144">
        <w:rPr>
          <w:spacing w:val="-1"/>
          <w:sz w:val="24"/>
          <w:szCs w:val="24"/>
        </w:rPr>
        <w:t xml:space="preserve"> </w:t>
      </w:r>
      <w:r w:rsidRPr="00B14144">
        <w:rPr>
          <w:sz w:val="24"/>
          <w:szCs w:val="24"/>
        </w:rPr>
        <w:t>туннеле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занесите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отчёт.</w:t>
      </w:r>
    </w:p>
    <w:p w14:paraId="42A31B1B" w14:textId="77777777" w:rsidR="00B14144" w:rsidRPr="00B14144" w:rsidRDefault="00B14144" w:rsidP="00B14144">
      <w:pPr>
        <w:pStyle w:val="aff3"/>
        <w:numPr>
          <w:ilvl w:val="0"/>
          <w:numId w:val="25"/>
        </w:numPr>
        <w:tabs>
          <w:tab w:val="left" w:pos="860"/>
        </w:tabs>
        <w:autoSpaceDE w:val="0"/>
        <w:autoSpaceDN w:val="0"/>
        <w:spacing w:before="160" w:line="360" w:lineRule="auto"/>
        <w:ind w:right="135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Обеспечьте динамическую маршрутизацию на маршрутизаторах HQ- RTR и BR-RTR: сети одного офиса должны быть доступны из другого офиса и наоборот. Для обеспечения динамической маршрутизации используйте link state протокол на усмотрение участника:</w:t>
      </w:r>
    </w:p>
    <w:p w14:paraId="0653B480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59"/>
        </w:tabs>
        <w:autoSpaceDE w:val="0"/>
        <w:autoSpaceDN w:val="0"/>
        <w:spacing w:before="1"/>
        <w:ind w:left="859" w:hanging="359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Разрешите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выбранный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протокол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только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интерфейсах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ip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туннеля</w:t>
      </w:r>
    </w:p>
    <w:p w14:paraId="5440563C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59"/>
        </w:tabs>
        <w:autoSpaceDE w:val="0"/>
        <w:autoSpaceDN w:val="0"/>
        <w:spacing w:before="160"/>
        <w:ind w:left="859" w:hanging="359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Маршрутизаторы</w:t>
      </w:r>
      <w:r w:rsidRPr="00B14144">
        <w:rPr>
          <w:spacing w:val="-11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должны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делиться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маршрутами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только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друг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с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другом</w:t>
      </w:r>
    </w:p>
    <w:p w14:paraId="43391D6E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 w:line="362" w:lineRule="auto"/>
        <w:ind w:right="143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 xml:space="preserve">Обеспечьте защиту выбранного протокола посредством парольной </w:t>
      </w:r>
      <w:r w:rsidRPr="00B14144">
        <w:rPr>
          <w:spacing w:val="-2"/>
          <w:sz w:val="24"/>
          <w:szCs w:val="24"/>
        </w:rPr>
        <w:t>защиты</w:t>
      </w:r>
    </w:p>
    <w:p w14:paraId="012AD271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59"/>
        </w:tabs>
        <w:autoSpaceDE w:val="0"/>
        <w:autoSpaceDN w:val="0"/>
        <w:spacing w:line="317" w:lineRule="exact"/>
        <w:ind w:left="859" w:hanging="359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Сведения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о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настройке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защите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протокола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занесите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отчёт.</w:t>
      </w:r>
    </w:p>
    <w:p w14:paraId="62D7E57B" w14:textId="77777777" w:rsidR="00B14144" w:rsidRPr="00B14144" w:rsidRDefault="00B14144" w:rsidP="00B14144">
      <w:pPr>
        <w:pStyle w:val="aff3"/>
        <w:numPr>
          <w:ilvl w:val="0"/>
          <w:numId w:val="25"/>
        </w:numPr>
        <w:tabs>
          <w:tab w:val="left" w:pos="860"/>
        </w:tabs>
        <w:autoSpaceDE w:val="0"/>
        <w:autoSpaceDN w:val="0"/>
        <w:spacing w:before="160" w:line="360" w:lineRule="auto"/>
        <w:ind w:right="135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Настройка динамической трансляции адресов маршрутизаторах HQ- RTR и BR-RTR:</w:t>
      </w:r>
    </w:p>
    <w:p w14:paraId="0F8B94E0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" w:line="360" w:lineRule="auto"/>
        <w:ind w:right="146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 xml:space="preserve">Настройте динамическую трансляцию адресов для обоих офисов в сторону ISP, все устройства в офисах должны иметь доступ к сети </w:t>
      </w:r>
      <w:r w:rsidRPr="00B14144">
        <w:rPr>
          <w:spacing w:val="-2"/>
          <w:sz w:val="24"/>
          <w:szCs w:val="24"/>
        </w:rPr>
        <w:t>Интернет</w:t>
      </w:r>
    </w:p>
    <w:p w14:paraId="78DB179C" w14:textId="77777777" w:rsidR="00B14144" w:rsidRPr="00B14144" w:rsidRDefault="00B14144" w:rsidP="00B14144">
      <w:pPr>
        <w:pStyle w:val="aff3"/>
        <w:numPr>
          <w:ilvl w:val="0"/>
          <w:numId w:val="25"/>
        </w:numPr>
        <w:tabs>
          <w:tab w:val="left" w:pos="860"/>
        </w:tabs>
        <w:autoSpaceDE w:val="0"/>
        <w:autoSpaceDN w:val="0"/>
        <w:spacing w:line="362" w:lineRule="auto"/>
        <w:ind w:right="146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Настройте протокол динамической конфигурации хостов для сети в сторону HQ-CLI:</w:t>
      </w:r>
    </w:p>
    <w:p w14:paraId="0825AB65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line="317" w:lineRule="exact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Настройте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нужную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подсеть</w:t>
      </w:r>
    </w:p>
    <w:p w14:paraId="282CEE93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В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качестве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сервера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DHCP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выступает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маршрутизатор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r w:rsidRPr="00B14144">
        <w:rPr>
          <w:spacing w:val="-5"/>
          <w:sz w:val="24"/>
          <w:szCs w:val="24"/>
        </w:rPr>
        <w:t>RTR</w:t>
      </w:r>
    </w:p>
    <w:p w14:paraId="5EC94FAC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Клиентом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является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машина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r w:rsidRPr="00B14144">
        <w:rPr>
          <w:spacing w:val="-5"/>
          <w:sz w:val="24"/>
          <w:szCs w:val="24"/>
        </w:rPr>
        <w:t>CLI</w:t>
      </w:r>
    </w:p>
    <w:p w14:paraId="6C026441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3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Исключите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из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выдачи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адрес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маршрутизатора</w:t>
      </w:r>
    </w:p>
    <w:p w14:paraId="32CD0B99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Адрес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шлюза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по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умолчанию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–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адрес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маршрутизатора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r w:rsidRPr="00B14144">
        <w:rPr>
          <w:spacing w:val="-5"/>
          <w:sz w:val="24"/>
          <w:szCs w:val="24"/>
        </w:rPr>
        <w:t>RTR</w:t>
      </w:r>
    </w:p>
    <w:p w14:paraId="7F42BB54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Адрес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DNS-сервера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для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машины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HQ-CLI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–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адрес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сервера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r w:rsidRPr="00B14144">
        <w:rPr>
          <w:spacing w:val="-5"/>
          <w:sz w:val="24"/>
          <w:szCs w:val="24"/>
        </w:rPr>
        <w:t>SRV</w:t>
      </w:r>
    </w:p>
    <w:p w14:paraId="3E19820C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DNS-суффикс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–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au-</w:t>
      </w:r>
      <w:proofErr w:type="gramStart"/>
      <w:r w:rsidRPr="00B14144">
        <w:rPr>
          <w:spacing w:val="-2"/>
          <w:sz w:val="24"/>
          <w:szCs w:val="24"/>
        </w:rPr>
        <w:t>team.irpo</w:t>
      </w:r>
      <w:proofErr w:type="gramEnd"/>
    </w:p>
    <w:p w14:paraId="739EDC00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Сведения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о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настройке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протокола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занесите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отчёт.</w:t>
      </w:r>
    </w:p>
    <w:p w14:paraId="306ADD71" w14:textId="77777777" w:rsidR="00B14144" w:rsidRPr="00B14144" w:rsidRDefault="00B14144" w:rsidP="00B14144">
      <w:pPr>
        <w:pStyle w:val="aff3"/>
        <w:rPr>
          <w:sz w:val="24"/>
          <w:szCs w:val="24"/>
        </w:rPr>
        <w:sectPr w:rsidR="00B14144" w:rsidRPr="00B14144">
          <w:pgSz w:w="11910" w:h="16840"/>
          <w:pgMar w:top="1160" w:right="708" w:bottom="280" w:left="1559" w:header="715" w:footer="0" w:gutter="0"/>
          <w:cols w:space="720"/>
        </w:sectPr>
      </w:pPr>
    </w:p>
    <w:p w14:paraId="0EBE1231" w14:textId="77777777" w:rsidR="00B14144" w:rsidRPr="00B14144" w:rsidRDefault="00B14144" w:rsidP="00B14144">
      <w:pPr>
        <w:pStyle w:val="aff3"/>
        <w:numPr>
          <w:ilvl w:val="0"/>
          <w:numId w:val="25"/>
        </w:numPr>
        <w:tabs>
          <w:tab w:val="left" w:pos="860"/>
        </w:tabs>
        <w:autoSpaceDE w:val="0"/>
        <w:autoSpaceDN w:val="0"/>
        <w:spacing w:before="79" w:line="360" w:lineRule="auto"/>
        <w:ind w:right="145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lastRenderedPageBreak/>
        <w:t>Настройте инфраструктуру разрешения доменных имён для офисов</w:t>
      </w:r>
      <w:r w:rsidRPr="00B14144">
        <w:rPr>
          <w:spacing w:val="-1"/>
          <w:sz w:val="24"/>
          <w:szCs w:val="24"/>
        </w:rPr>
        <w:t xml:space="preserve"> </w:t>
      </w:r>
      <w:r w:rsidRPr="00B14144">
        <w:rPr>
          <w:sz w:val="24"/>
          <w:szCs w:val="24"/>
        </w:rPr>
        <w:t>HQ и BR:</w:t>
      </w:r>
    </w:p>
    <w:p w14:paraId="2CCCA8FC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59"/>
        </w:tabs>
        <w:autoSpaceDE w:val="0"/>
        <w:autoSpaceDN w:val="0"/>
        <w:spacing w:before="1"/>
        <w:ind w:left="859" w:hanging="359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Основной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DNS-сервер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реализован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r w:rsidRPr="00B14144">
        <w:rPr>
          <w:spacing w:val="-5"/>
          <w:sz w:val="24"/>
          <w:szCs w:val="24"/>
        </w:rPr>
        <w:t>SRV</w:t>
      </w:r>
    </w:p>
    <w:p w14:paraId="427B9474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before="161" w:line="360" w:lineRule="auto"/>
        <w:ind w:right="143"/>
        <w:contextualSpacing w:val="0"/>
        <w:jc w:val="both"/>
        <w:rPr>
          <w:b/>
          <w:sz w:val="24"/>
          <w:szCs w:val="24"/>
        </w:rPr>
      </w:pPr>
      <w:r w:rsidRPr="00B14144">
        <w:rPr>
          <w:sz w:val="24"/>
          <w:szCs w:val="24"/>
        </w:rPr>
        <w:t xml:space="preserve">Сервер должен обеспечивать разрешение имён в сетевые адреса устройств и обратно в соответствии с </w:t>
      </w:r>
      <w:r w:rsidRPr="00B14144">
        <w:rPr>
          <w:b/>
          <w:sz w:val="24"/>
          <w:szCs w:val="24"/>
        </w:rPr>
        <w:t>таблицей 3</w:t>
      </w:r>
    </w:p>
    <w:p w14:paraId="19FAF5DE" w14:textId="77777777" w:rsidR="00B14144" w:rsidRPr="00B14144" w:rsidRDefault="00B14144" w:rsidP="00B14144">
      <w:pPr>
        <w:pStyle w:val="aff3"/>
        <w:numPr>
          <w:ilvl w:val="1"/>
          <w:numId w:val="25"/>
        </w:numPr>
        <w:tabs>
          <w:tab w:val="left" w:pos="860"/>
        </w:tabs>
        <w:autoSpaceDE w:val="0"/>
        <w:autoSpaceDN w:val="0"/>
        <w:spacing w:line="362" w:lineRule="auto"/>
        <w:ind w:right="143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В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качестве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DNS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сервера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пересылки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используйте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любой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общедоступный DNS </w:t>
      </w:r>
      <w:proofErr w:type="gramStart"/>
      <w:r w:rsidRPr="00B14144">
        <w:rPr>
          <w:sz w:val="24"/>
          <w:szCs w:val="24"/>
        </w:rPr>
        <w:t>сервер(</w:t>
      </w:r>
      <w:proofErr w:type="gramEnd"/>
      <w:r w:rsidRPr="00B14144">
        <w:rPr>
          <w:sz w:val="24"/>
          <w:szCs w:val="24"/>
        </w:rPr>
        <w:t>77.88.8.7, 77.88.8.3 или другие)</w:t>
      </w:r>
    </w:p>
    <w:p w14:paraId="4BB70350" w14:textId="77777777" w:rsidR="00B14144" w:rsidRPr="00B14144" w:rsidRDefault="00B14144" w:rsidP="00B14144">
      <w:pPr>
        <w:pStyle w:val="aff3"/>
        <w:numPr>
          <w:ilvl w:val="0"/>
          <w:numId w:val="25"/>
        </w:numPr>
        <w:tabs>
          <w:tab w:val="left" w:pos="860"/>
        </w:tabs>
        <w:autoSpaceDE w:val="0"/>
        <w:autoSpaceDN w:val="0"/>
        <w:spacing w:line="360" w:lineRule="auto"/>
        <w:ind w:right="145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Настройте часовой пояс на всех устройствах (за исключением виртуального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коммутатора,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случае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его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использования)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согласно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месту проведения экзамена</w:t>
      </w:r>
    </w:p>
    <w:p w14:paraId="470700B5" w14:textId="77777777" w:rsidR="00B14144" w:rsidRPr="00B14144" w:rsidRDefault="00B14144" w:rsidP="00B14144">
      <w:pPr>
        <w:spacing w:line="315" w:lineRule="exact"/>
        <w:ind w:left="8203"/>
        <w:rPr>
          <w:b/>
          <w:sz w:val="24"/>
          <w:szCs w:val="24"/>
        </w:rPr>
      </w:pPr>
      <w:r w:rsidRPr="00B14144">
        <w:rPr>
          <w:b/>
          <w:sz w:val="24"/>
          <w:szCs w:val="24"/>
        </w:rPr>
        <w:t>Таблица</w:t>
      </w:r>
      <w:r w:rsidRPr="00B14144">
        <w:rPr>
          <w:b/>
          <w:spacing w:val="-7"/>
          <w:sz w:val="24"/>
          <w:szCs w:val="24"/>
        </w:rPr>
        <w:t xml:space="preserve"> </w:t>
      </w:r>
      <w:r w:rsidRPr="00B14144">
        <w:rPr>
          <w:b/>
          <w:spacing w:val="-10"/>
          <w:sz w:val="24"/>
          <w:szCs w:val="24"/>
        </w:rPr>
        <w:t>2</w:t>
      </w:r>
    </w:p>
    <w:p w14:paraId="72B30820" w14:textId="77777777" w:rsidR="00B14144" w:rsidRPr="00B14144" w:rsidRDefault="00B14144" w:rsidP="00B14144">
      <w:pPr>
        <w:pStyle w:val="aff6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1882"/>
        <w:gridCol w:w="4205"/>
      </w:tblGrid>
      <w:tr w:rsidR="00B14144" w:rsidRPr="00B14144" w14:paraId="0BC17161" w14:textId="77777777" w:rsidTr="00127737">
        <w:trPr>
          <w:trHeight w:val="400"/>
        </w:trPr>
        <w:tc>
          <w:tcPr>
            <w:tcW w:w="3233" w:type="dxa"/>
          </w:tcPr>
          <w:p w14:paraId="594BB4CD" w14:textId="77777777" w:rsidR="00B14144" w:rsidRPr="00B14144" w:rsidRDefault="00B14144" w:rsidP="00127737">
            <w:pPr>
              <w:pStyle w:val="TableParagraph"/>
              <w:spacing w:before="18"/>
              <w:ind w:left="95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>Имя</w:t>
            </w:r>
            <w:r w:rsidRPr="00B14144">
              <w:rPr>
                <w:spacing w:val="-2"/>
                <w:sz w:val="24"/>
                <w:szCs w:val="24"/>
              </w:rPr>
              <w:t xml:space="preserve"> устройства</w:t>
            </w:r>
          </w:p>
        </w:tc>
        <w:tc>
          <w:tcPr>
            <w:tcW w:w="1882" w:type="dxa"/>
          </w:tcPr>
          <w:p w14:paraId="4863FC02" w14:textId="77777777" w:rsidR="00B14144" w:rsidRPr="00B14144" w:rsidRDefault="00B14144" w:rsidP="00127737">
            <w:pPr>
              <w:pStyle w:val="TableParagraph"/>
              <w:spacing w:before="18"/>
              <w:ind w:left="98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IP-адрес</w:t>
            </w:r>
          </w:p>
        </w:tc>
        <w:tc>
          <w:tcPr>
            <w:tcW w:w="4205" w:type="dxa"/>
          </w:tcPr>
          <w:p w14:paraId="3EC7A2E8" w14:textId="77777777" w:rsidR="00B14144" w:rsidRPr="00B14144" w:rsidRDefault="00B14144" w:rsidP="00127737">
            <w:pPr>
              <w:pStyle w:val="TableParagraph"/>
              <w:spacing w:before="18"/>
              <w:ind w:left="98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>Шлюз</w:t>
            </w:r>
            <w:r w:rsidRPr="00B14144">
              <w:rPr>
                <w:spacing w:val="-3"/>
                <w:sz w:val="24"/>
                <w:szCs w:val="24"/>
              </w:rPr>
              <w:t xml:space="preserve"> </w:t>
            </w:r>
            <w:r w:rsidRPr="00B14144">
              <w:rPr>
                <w:sz w:val="24"/>
                <w:szCs w:val="24"/>
              </w:rPr>
              <w:t>по</w:t>
            </w:r>
            <w:r w:rsidRPr="00B14144">
              <w:rPr>
                <w:spacing w:val="-1"/>
                <w:sz w:val="24"/>
                <w:szCs w:val="24"/>
              </w:rPr>
              <w:t xml:space="preserve"> </w:t>
            </w:r>
            <w:r w:rsidRPr="00B14144">
              <w:rPr>
                <w:spacing w:val="-2"/>
                <w:sz w:val="24"/>
                <w:szCs w:val="24"/>
              </w:rPr>
              <w:t>умолчанию</w:t>
            </w:r>
          </w:p>
        </w:tc>
      </w:tr>
      <w:tr w:rsidR="00B14144" w:rsidRPr="00B14144" w14:paraId="377021CC" w14:textId="77777777" w:rsidTr="00127737">
        <w:trPr>
          <w:trHeight w:val="400"/>
        </w:trPr>
        <w:tc>
          <w:tcPr>
            <w:tcW w:w="3233" w:type="dxa"/>
          </w:tcPr>
          <w:p w14:paraId="17275A93" w14:textId="77777777" w:rsidR="00B14144" w:rsidRPr="00B14144" w:rsidRDefault="00B14144" w:rsidP="00127737">
            <w:pPr>
              <w:pStyle w:val="TableParagraph"/>
              <w:spacing w:before="18"/>
              <w:ind w:left="95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</w:t>
            </w:r>
            <w:r w:rsidRPr="00B14144">
              <w:rPr>
                <w:spacing w:val="-5"/>
                <w:sz w:val="24"/>
                <w:szCs w:val="24"/>
              </w:rPr>
              <w:t>RTR</w:t>
            </w:r>
          </w:p>
        </w:tc>
        <w:tc>
          <w:tcPr>
            <w:tcW w:w="1882" w:type="dxa"/>
          </w:tcPr>
          <w:p w14:paraId="5BCA860D" w14:textId="77777777" w:rsidR="00B14144" w:rsidRPr="00B14144" w:rsidRDefault="00B14144" w:rsidP="001277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05" w:type="dxa"/>
          </w:tcPr>
          <w:p w14:paraId="038599F6" w14:textId="77777777" w:rsidR="00B14144" w:rsidRPr="00B14144" w:rsidRDefault="00B14144" w:rsidP="001277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4144" w:rsidRPr="00B14144" w14:paraId="032FAE1F" w14:textId="77777777" w:rsidTr="00127737">
        <w:trPr>
          <w:trHeight w:val="400"/>
        </w:trPr>
        <w:tc>
          <w:tcPr>
            <w:tcW w:w="3233" w:type="dxa"/>
          </w:tcPr>
          <w:p w14:paraId="63CD681F" w14:textId="77777777" w:rsidR="00B14144" w:rsidRPr="00B14144" w:rsidRDefault="00B14144" w:rsidP="00127737">
            <w:pPr>
              <w:pStyle w:val="TableParagraph"/>
              <w:spacing w:before="20"/>
              <w:ind w:left="95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BR-</w:t>
            </w:r>
            <w:r w:rsidRPr="00B14144">
              <w:rPr>
                <w:spacing w:val="-5"/>
                <w:sz w:val="24"/>
                <w:szCs w:val="24"/>
              </w:rPr>
              <w:t>RTR</w:t>
            </w:r>
          </w:p>
        </w:tc>
        <w:tc>
          <w:tcPr>
            <w:tcW w:w="1882" w:type="dxa"/>
          </w:tcPr>
          <w:p w14:paraId="5A20655F" w14:textId="77777777" w:rsidR="00B14144" w:rsidRPr="00B14144" w:rsidRDefault="00B14144" w:rsidP="001277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05" w:type="dxa"/>
          </w:tcPr>
          <w:p w14:paraId="27DDCDDF" w14:textId="77777777" w:rsidR="00B14144" w:rsidRPr="00B14144" w:rsidRDefault="00B14144" w:rsidP="001277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4144" w:rsidRPr="00B14144" w14:paraId="1B72D07C" w14:textId="77777777" w:rsidTr="00127737">
        <w:trPr>
          <w:trHeight w:val="400"/>
        </w:trPr>
        <w:tc>
          <w:tcPr>
            <w:tcW w:w="3233" w:type="dxa"/>
          </w:tcPr>
          <w:p w14:paraId="57378106" w14:textId="77777777" w:rsidR="00B14144" w:rsidRPr="00B14144" w:rsidRDefault="00B14144" w:rsidP="00127737">
            <w:pPr>
              <w:pStyle w:val="TableParagraph"/>
              <w:spacing w:before="20"/>
              <w:ind w:left="95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</w:t>
            </w:r>
            <w:r w:rsidRPr="00B14144">
              <w:rPr>
                <w:spacing w:val="-5"/>
                <w:sz w:val="24"/>
                <w:szCs w:val="24"/>
              </w:rPr>
              <w:t>SRV</w:t>
            </w:r>
          </w:p>
        </w:tc>
        <w:tc>
          <w:tcPr>
            <w:tcW w:w="1882" w:type="dxa"/>
          </w:tcPr>
          <w:p w14:paraId="075DB201" w14:textId="77777777" w:rsidR="00B14144" w:rsidRPr="00B14144" w:rsidRDefault="00B14144" w:rsidP="001277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05" w:type="dxa"/>
          </w:tcPr>
          <w:p w14:paraId="30828D48" w14:textId="77777777" w:rsidR="00B14144" w:rsidRPr="00B14144" w:rsidRDefault="00B14144" w:rsidP="001277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4144" w:rsidRPr="00B14144" w14:paraId="7478D542" w14:textId="77777777" w:rsidTr="00127737">
        <w:trPr>
          <w:trHeight w:val="402"/>
        </w:trPr>
        <w:tc>
          <w:tcPr>
            <w:tcW w:w="3233" w:type="dxa"/>
          </w:tcPr>
          <w:p w14:paraId="1EB4E9E9" w14:textId="77777777" w:rsidR="00B14144" w:rsidRPr="00B14144" w:rsidRDefault="00B14144" w:rsidP="00127737">
            <w:pPr>
              <w:pStyle w:val="TableParagraph"/>
              <w:spacing w:before="20"/>
              <w:ind w:left="95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</w:t>
            </w:r>
            <w:r w:rsidRPr="00B14144">
              <w:rPr>
                <w:spacing w:val="-5"/>
                <w:sz w:val="24"/>
                <w:szCs w:val="24"/>
              </w:rPr>
              <w:t>CLI</w:t>
            </w:r>
          </w:p>
        </w:tc>
        <w:tc>
          <w:tcPr>
            <w:tcW w:w="1882" w:type="dxa"/>
          </w:tcPr>
          <w:p w14:paraId="1D7E405A" w14:textId="77777777" w:rsidR="00B14144" w:rsidRPr="00B14144" w:rsidRDefault="00B14144" w:rsidP="001277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05" w:type="dxa"/>
          </w:tcPr>
          <w:p w14:paraId="0F7772B9" w14:textId="77777777" w:rsidR="00B14144" w:rsidRPr="00B14144" w:rsidRDefault="00B14144" w:rsidP="001277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4144" w:rsidRPr="00B14144" w14:paraId="5B126A73" w14:textId="77777777" w:rsidTr="00127737">
        <w:trPr>
          <w:trHeight w:val="419"/>
        </w:trPr>
        <w:tc>
          <w:tcPr>
            <w:tcW w:w="3233" w:type="dxa"/>
          </w:tcPr>
          <w:p w14:paraId="5A9A2BB4" w14:textId="77777777" w:rsidR="00B14144" w:rsidRPr="00B14144" w:rsidRDefault="00B14144" w:rsidP="00127737">
            <w:pPr>
              <w:pStyle w:val="TableParagraph"/>
              <w:spacing w:before="18"/>
              <w:ind w:left="95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BR-</w:t>
            </w:r>
            <w:r w:rsidRPr="00B14144">
              <w:rPr>
                <w:spacing w:val="-5"/>
                <w:sz w:val="24"/>
                <w:szCs w:val="24"/>
              </w:rPr>
              <w:t>SRV</w:t>
            </w:r>
          </w:p>
        </w:tc>
        <w:tc>
          <w:tcPr>
            <w:tcW w:w="1882" w:type="dxa"/>
          </w:tcPr>
          <w:p w14:paraId="678B736D" w14:textId="77777777" w:rsidR="00B14144" w:rsidRPr="00B14144" w:rsidRDefault="00B14144" w:rsidP="001277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05" w:type="dxa"/>
          </w:tcPr>
          <w:p w14:paraId="6BD81109" w14:textId="77777777" w:rsidR="00B14144" w:rsidRPr="00B14144" w:rsidRDefault="00B14144" w:rsidP="0012773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C8A9212" w14:textId="77777777" w:rsidR="00B14144" w:rsidRPr="00B14144" w:rsidRDefault="00B14144" w:rsidP="00B14144">
      <w:pPr>
        <w:pStyle w:val="aff6"/>
        <w:spacing w:before="164"/>
        <w:rPr>
          <w:b/>
          <w:sz w:val="24"/>
          <w:szCs w:val="24"/>
        </w:rPr>
      </w:pPr>
    </w:p>
    <w:p w14:paraId="1B12A3A5" w14:textId="77777777" w:rsidR="00B14144" w:rsidRPr="00B14144" w:rsidRDefault="00B14144" w:rsidP="00B14144">
      <w:pPr>
        <w:ind w:left="8203"/>
        <w:rPr>
          <w:b/>
          <w:sz w:val="24"/>
          <w:szCs w:val="24"/>
        </w:rPr>
      </w:pPr>
      <w:r w:rsidRPr="00B14144">
        <w:rPr>
          <w:b/>
          <w:sz w:val="24"/>
          <w:szCs w:val="24"/>
        </w:rPr>
        <w:t>Таблица</w:t>
      </w:r>
      <w:r w:rsidRPr="00B14144">
        <w:rPr>
          <w:b/>
          <w:spacing w:val="-7"/>
          <w:sz w:val="24"/>
          <w:szCs w:val="24"/>
        </w:rPr>
        <w:t xml:space="preserve"> </w:t>
      </w:r>
      <w:r w:rsidRPr="00B14144">
        <w:rPr>
          <w:b/>
          <w:spacing w:val="-10"/>
          <w:sz w:val="24"/>
          <w:szCs w:val="24"/>
        </w:rPr>
        <w:t>3</w:t>
      </w:r>
    </w:p>
    <w:p w14:paraId="351CA205" w14:textId="77777777" w:rsidR="00B14144" w:rsidRPr="00B14144" w:rsidRDefault="00B14144" w:rsidP="00B14144">
      <w:pPr>
        <w:pStyle w:val="aff6"/>
        <w:spacing w:before="11"/>
        <w:rPr>
          <w:b/>
          <w:sz w:val="24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7"/>
        <w:gridCol w:w="2371"/>
        <w:gridCol w:w="981"/>
      </w:tblGrid>
      <w:tr w:rsidR="00B14144" w:rsidRPr="00B14144" w14:paraId="79A2AB3E" w14:textId="77777777" w:rsidTr="00127737">
        <w:trPr>
          <w:trHeight w:val="400"/>
        </w:trPr>
        <w:tc>
          <w:tcPr>
            <w:tcW w:w="5967" w:type="dxa"/>
          </w:tcPr>
          <w:p w14:paraId="268072AF" w14:textId="77777777" w:rsidR="00B14144" w:rsidRPr="00B14144" w:rsidRDefault="00B14144" w:rsidP="00127737">
            <w:pPr>
              <w:pStyle w:val="TableParagraph"/>
              <w:spacing w:before="18"/>
              <w:ind w:left="95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Устройство</w:t>
            </w:r>
          </w:p>
        </w:tc>
        <w:tc>
          <w:tcPr>
            <w:tcW w:w="2371" w:type="dxa"/>
          </w:tcPr>
          <w:p w14:paraId="28BC6763" w14:textId="77777777" w:rsidR="00B14144" w:rsidRPr="00B14144" w:rsidRDefault="00B14144" w:rsidP="00127737">
            <w:pPr>
              <w:pStyle w:val="TableParagraph"/>
              <w:spacing w:before="18"/>
              <w:ind w:left="98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Запись</w:t>
            </w:r>
          </w:p>
        </w:tc>
        <w:tc>
          <w:tcPr>
            <w:tcW w:w="981" w:type="dxa"/>
          </w:tcPr>
          <w:p w14:paraId="5ED70333" w14:textId="77777777" w:rsidR="00B14144" w:rsidRPr="00B14144" w:rsidRDefault="00B14144" w:rsidP="00127737">
            <w:pPr>
              <w:pStyle w:val="TableParagraph"/>
              <w:spacing w:before="18"/>
              <w:ind w:left="99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5"/>
                <w:sz w:val="24"/>
                <w:szCs w:val="24"/>
              </w:rPr>
              <w:t>Тип</w:t>
            </w:r>
          </w:p>
        </w:tc>
      </w:tr>
      <w:tr w:rsidR="00B14144" w:rsidRPr="00B14144" w14:paraId="6EEE6DE9" w14:textId="77777777" w:rsidTr="00127737">
        <w:trPr>
          <w:trHeight w:val="400"/>
        </w:trPr>
        <w:tc>
          <w:tcPr>
            <w:tcW w:w="5967" w:type="dxa"/>
          </w:tcPr>
          <w:p w14:paraId="7090630E" w14:textId="77777777" w:rsidR="00B14144" w:rsidRPr="00B14144" w:rsidRDefault="00B14144" w:rsidP="00127737">
            <w:pPr>
              <w:pStyle w:val="TableParagraph"/>
              <w:spacing w:before="20"/>
              <w:ind w:left="95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</w:t>
            </w:r>
            <w:r w:rsidRPr="00B14144">
              <w:rPr>
                <w:spacing w:val="-5"/>
                <w:sz w:val="24"/>
                <w:szCs w:val="24"/>
              </w:rPr>
              <w:t>RTR</w:t>
            </w:r>
          </w:p>
        </w:tc>
        <w:tc>
          <w:tcPr>
            <w:tcW w:w="2371" w:type="dxa"/>
          </w:tcPr>
          <w:p w14:paraId="6E3501E6" w14:textId="77777777" w:rsidR="00B14144" w:rsidRPr="00B14144" w:rsidRDefault="00B14144" w:rsidP="00127737">
            <w:pPr>
              <w:pStyle w:val="TableParagraph"/>
              <w:spacing w:before="20"/>
              <w:ind w:left="98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hq-rtr.au-</w:t>
            </w:r>
            <w:proofErr w:type="gramStart"/>
            <w:r w:rsidRPr="00B14144">
              <w:rPr>
                <w:spacing w:val="-2"/>
                <w:sz w:val="24"/>
                <w:szCs w:val="24"/>
              </w:rPr>
              <w:t>team.irpo</w:t>
            </w:r>
            <w:proofErr w:type="gramEnd"/>
          </w:p>
        </w:tc>
        <w:tc>
          <w:tcPr>
            <w:tcW w:w="981" w:type="dxa"/>
          </w:tcPr>
          <w:p w14:paraId="0296D177" w14:textId="77777777" w:rsidR="00B14144" w:rsidRPr="00B14144" w:rsidRDefault="00B14144" w:rsidP="00127737">
            <w:pPr>
              <w:pStyle w:val="TableParagraph"/>
              <w:spacing w:before="20"/>
              <w:ind w:left="99"/>
              <w:rPr>
                <w:sz w:val="24"/>
                <w:szCs w:val="24"/>
              </w:rPr>
            </w:pPr>
            <w:proofErr w:type="gramStart"/>
            <w:r w:rsidRPr="00B14144">
              <w:rPr>
                <w:spacing w:val="-2"/>
                <w:sz w:val="24"/>
                <w:szCs w:val="24"/>
              </w:rPr>
              <w:t>A,PTR</w:t>
            </w:r>
            <w:proofErr w:type="gramEnd"/>
          </w:p>
        </w:tc>
      </w:tr>
      <w:tr w:rsidR="00B14144" w:rsidRPr="00B14144" w14:paraId="26DE226B" w14:textId="77777777" w:rsidTr="00127737">
        <w:trPr>
          <w:trHeight w:val="400"/>
        </w:trPr>
        <w:tc>
          <w:tcPr>
            <w:tcW w:w="5967" w:type="dxa"/>
          </w:tcPr>
          <w:p w14:paraId="4BFB7FE1" w14:textId="77777777" w:rsidR="00B14144" w:rsidRPr="00B14144" w:rsidRDefault="00B14144" w:rsidP="00127737">
            <w:pPr>
              <w:pStyle w:val="TableParagraph"/>
              <w:spacing w:before="20"/>
              <w:ind w:left="95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BR-</w:t>
            </w:r>
            <w:r w:rsidRPr="00B14144">
              <w:rPr>
                <w:spacing w:val="-5"/>
                <w:sz w:val="24"/>
                <w:szCs w:val="24"/>
              </w:rPr>
              <w:t>RTR</w:t>
            </w:r>
          </w:p>
        </w:tc>
        <w:tc>
          <w:tcPr>
            <w:tcW w:w="2371" w:type="dxa"/>
          </w:tcPr>
          <w:p w14:paraId="0A65AB71" w14:textId="77777777" w:rsidR="00B14144" w:rsidRPr="00B14144" w:rsidRDefault="00B14144" w:rsidP="00127737">
            <w:pPr>
              <w:pStyle w:val="TableParagraph"/>
              <w:spacing w:before="20"/>
              <w:ind w:left="98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br-rtr.au-</w:t>
            </w:r>
            <w:proofErr w:type="gramStart"/>
            <w:r w:rsidRPr="00B14144">
              <w:rPr>
                <w:spacing w:val="-2"/>
                <w:sz w:val="24"/>
                <w:szCs w:val="24"/>
              </w:rPr>
              <w:t>team.irpo</w:t>
            </w:r>
            <w:proofErr w:type="gramEnd"/>
          </w:p>
        </w:tc>
        <w:tc>
          <w:tcPr>
            <w:tcW w:w="981" w:type="dxa"/>
          </w:tcPr>
          <w:p w14:paraId="796EB336" w14:textId="77777777" w:rsidR="00B14144" w:rsidRPr="00B14144" w:rsidRDefault="00B14144" w:rsidP="00127737">
            <w:pPr>
              <w:pStyle w:val="TableParagraph"/>
              <w:spacing w:before="20"/>
              <w:ind w:left="99"/>
              <w:rPr>
                <w:sz w:val="24"/>
                <w:szCs w:val="24"/>
              </w:rPr>
            </w:pPr>
            <w:r w:rsidRPr="00B14144">
              <w:rPr>
                <w:spacing w:val="-10"/>
                <w:sz w:val="24"/>
                <w:szCs w:val="24"/>
              </w:rPr>
              <w:t>A</w:t>
            </w:r>
          </w:p>
        </w:tc>
      </w:tr>
      <w:tr w:rsidR="00B14144" w:rsidRPr="00B14144" w14:paraId="6EC6A80E" w14:textId="77777777" w:rsidTr="00127737">
        <w:trPr>
          <w:trHeight w:val="402"/>
        </w:trPr>
        <w:tc>
          <w:tcPr>
            <w:tcW w:w="5967" w:type="dxa"/>
          </w:tcPr>
          <w:p w14:paraId="32DB29D4" w14:textId="77777777" w:rsidR="00B14144" w:rsidRPr="00B14144" w:rsidRDefault="00B14144" w:rsidP="00127737">
            <w:pPr>
              <w:pStyle w:val="TableParagraph"/>
              <w:spacing w:before="20"/>
              <w:ind w:left="95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</w:t>
            </w:r>
            <w:r w:rsidRPr="00B14144">
              <w:rPr>
                <w:spacing w:val="-5"/>
                <w:sz w:val="24"/>
                <w:szCs w:val="24"/>
              </w:rPr>
              <w:t>SRV</w:t>
            </w:r>
          </w:p>
        </w:tc>
        <w:tc>
          <w:tcPr>
            <w:tcW w:w="2371" w:type="dxa"/>
          </w:tcPr>
          <w:p w14:paraId="1CE08462" w14:textId="77777777" w:rsidR="00B14144" w:rsidRPr="00B14144" w:rsidRDefault="00B14144" w:rsidP="00127737">
            <w:pPr>
              <w:pStyle w:val="TableParagraph"/>
              <w:spacing w:before="20"/>
              <w:ind w:left="98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hq-srv.au-</w:t>
            </w:r>
            <w:proofErr w:type="gramStart"/>
            <w:r w:rsidRPr="00B14144">
              <w:rPr>
                <w:spacing w:val="-2"/>
                <w:sz w:val="24"/>
                <w:szCs w:val="24"/>
              </w:rPr>
              <w:t>team.irpo</w:t>
            </w:r>
            <w:proofErr w:type="gramEnd"/>
          </w:p>
        </w:tc>
        <w:tc>
          <w:tcPr>
            <w:tcW w:w="981" w:type="dxa"/>
          </w:tcPr>
          <w:p w14:paraId="6C435953" w14:textId="77777777" w:rsidR="00B14144" w:rsidRPr="00B14144" w:rsidRDefault="00B14144" w:rsidP="00127737">
            <w:pPr>
              <w:pStyle w:val="TableParagraph"/>
              <w:spacing w:before="20"/>
              <w:ind w:left="99"/>
              <w:rPr>
                <w:sz w:val="24"/>
                <w:szCs w:val="24"/>
              </w:rPr>
            </w:pPr>
            <w:proofErr w:type="gramStart"/>
            <w:r w:rsidRPr="00B14144">
              <w:rPr>
                <w:spacing w:val="-2"/>
                <w:sz w:val="24"/>
                <w:szCs w:val="24"/>
              </w:rPr>
              <w:t>A,PTR</w:t>
            </w:r>
            <w:proofErr w:type="gramEnd"/>
          </w:p>
        </w:tc>
      </w:tr>
      <w:tr w:rsidR="00B14144" w:rsidRPr="00B14144" w14:paraId="3980839B" w14:textId="77777777" w:rsidTr="00127737">
        <w:trPr>
          <w:trHeight w:val="400"/>
        </w:trPr>
        <w:tc>
          <w:tcPr>
            <w:tcW w:w="5967" w:type="dxa"/>
          </w:tcPr>
          <w:p w14:paraId="562A184C" w14:textId="77777777" w:rsidR="00B14144" w:rsidRPr="00B14144" w:rsidRDefault="00B14144" w:rsidP="00127737">
            <w:pPr>
              <w:pStyle w:val="TableParagraph"/>
              <w:spacing w:before="18"/>
              <w:ind w:left="95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</w:t>
            </w:r>
            <w:r w:rsidRPr="00B14144">
              <w:rPr>
                <w:spacing w:val="-5"/>
                <w:sz w:val="24"/>
                <w:szCs w:val="24"/>
              </w:rPr>
              <w:t>CLI</w:t>
            </w:r>
          </w:p>
        </w:tc>
        <w:tc>
          <w:tcPr>
            <w:tcW w:w="2371" w:type="dxa"/>
          </w:tcPr>
          <w:p w14:paraId="27F2F527" w14:textId="77777777" w:rsidR="00B14144" w:rsidRPr="00B14144" w:rsidRDefault="00B14144" w:rsidP="00127737">
            <w:pPr>
              <w:pStyle w:val="TableParagraph"/>
              <w:spacing w:before="18"/>
              <w:ind w:left="98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hq-cli.au-</w:t>
            </w:r>
            <w:proofErr w:type="gramStart"/>
            <w:r w:rsidRPr="00B14144">
              <w:rPr>
                <w:spacing w:val="-2"/>
                <w:sz w:val="24"/>
                <w:szCs w:val="24"/>
              </w:rPr>
              <w:t>team.irpo</w:t>
            </w:r>
            <w:proofErr w:type="gramEnd"/>
          </w:p>
        </w:tc>
        <w:tc>
          <w:tcPr>
            <w:tcW w:w="981" w:type="dxa"/>
          </w:tcPr>
          <w:p w14:paraId="2EB38EF8" w14:textId="77777777" w:rsidR="00B14144" w:rsidRPr="00B14144" w:rsidRDefault="00B14144" w:rsidP="00127737">
            <w:pPr>
              <w:pStyle w:val="TableParagraph"/>
              <w:spacing w:before="18"/>
              <w:ind w:left="99"/>
              <w:rPr>
                <w:sz w:val="24"/>
                <w:szCs w:val="24"/>
              </w:rPr>
            </w:pPr>
            <w:proofErr w:type="gramStart"/>
            <w:r w:rsidRPr="00B14144">
              <w:rPr>
                <w:spacing w:val="-2"/>
                <w:sz w:val="24"/>
                <w:szCs w:val="24"/>
              </w:rPr>
              <w:t>A,PTR</w:t>
            </w:r>
            <w:proofErr w:type="gramEnd"/>
          </w:p>
        </w:tc>
      </w:tr>
      <w:tr w:rsidR="00B14144" w:rsidRPr="00B14144" w14:paraId="36666FDC" w14:textId="77777777" w:rsidTr="00127737">
        <w:trPr>
          <w:trHeight w:val="400"/>
        </w:trPr>
        <w:tc>
          <w:tcPr>
            <w:tcW w:w="5967" w:type="dxa"/>
          </w:tcPr>
          <w:p w14:paraId="12459E0A" w14:textId="77777777" w:rsidR="00B14144" w:rsidRPr="00B14144" w:rsidRDefault="00B14144" w:rsidP="00127737">
            <w:pPr>
              <w:pStyle w:val="TableParagraph"/>
              <w:spacing w:before="18"/>
              <w:ind w:left="95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BR-</w:t>
            </w:r>
            <w:r w:rsidRPr="00B14144">
              <w:rPr>
                <w:spacing w:val="-5"/>
                <w:sz w:val="24"/>
                <w:szCs w:val="24"/>
              </w:rPr>
              <w:t>SRV</w:t>
            </w:r>
          </w:p>
        </w:tc>
        <w:tc>
          <w:tcPr>
            <w:tcW w:w="2371" w:type="dxa"/>
          </w:tcPr>
          <w:p w14:paraId="13CC991D" w14:textId="77777777" w:rsidR="00B14144" w:rsidRPr="00B14144" w:rsidRDefault="00B14144" w:rsidP="00127737">
            <w:pPr>
              <w:pStyle w:val="TableParagraph"/>
              <w:spacing w:before="18"/>
              <w:ind w:left="98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br-srv.au-</w:t>
            </w:r>
            <w:proofErr w:type="gramStart"/>
            <w:r w:rsidRPr="00B14144">
              <w:rPr>
                <w:spacing w:val="-2"/>
                <w:sz w:val="24"/>
                <w:szCs w:val="24"/>
              </w:rPr>
              <w:t>team.irpo</w:t>
            </w:r>
            <w:proofErr w:type="gramEnd"/>
          </w:p>
        </w:tc>
        <w:tc>
          <w:tcPr>
            <w:tcW w:w="981" w:type="dxa"/>
          </w:tcPr>
          <w:p w14:paraId="2B1A98D8" w14:textId="77777777" w:rsidR="00B14144" w:rsidRPr="00B14144" w:rsidRDefault="00B14144" w:rsidP="00127737">
            <w:pPr>
              <w:pStyle w:val="TableParagraph"/>
              <w:spacing w:before="18"/>
              <w:ind w:left="99"/>
              <w:rPr>
                <w:sz w:val="24"/>
                <w:szCs w:val="24"/>
              </w:rPr>
            </w:pPr>
            <w:r w:rsidRPr="00B14144">
              <w:rPr>
                <w:spacing w:val="-10"/>
                <w:sz w:val="24"/>
                <w:szCs w:val="24"/>
              </w:rPr>
              <w:t>A</w:t>
            </w:r>
          </w:p>
        </w:tc>
      </w:tr>
      <w:tr w:rsidR="00B14144" w:rsidRPr="00B14144" w14:paraId="32C0BC22" w14:textId="77777777" w:rsidTr="00127737">
        <w:trPr>
          <w:trHeight w:val="400"/>
        </w:trPr>
        <w:tc>
          <w:tcPr>
            <w:tcW w:w="5967" w:type="dxa"/>
          </w:tcPr>
          <w:p w14:paraId="12DE1926" w14:textId="77777777" w:rsidR="00B14144" w:rsidRPr="00B14144" w:rsidRDefault="00B14144" w:rsidP="00127737">
            <w:pPr>
              <w:pStyle w:val="TableParagraph"/>
              <w:spacing w:before="18"/>
              <w:ind w:left="95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</w:rPr>
              <w:t>ISP</w:t>
            </w:r>
            <w:r w:rsidRPr="00B1414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(интерфейс</w:t>
            </w:r>
            <w:r w:rsidRPr="00B1414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направленный</w:t>
            </w:r>
            <w:r w:rsidRPr="00B1414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в</w:t>
            </w:r>
            <w:r w:rsidRPr="00B1414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сторону</w:t>
            </w:r>
            <w:r w:rsidRPr="00B1414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</w:rPr>
              <w:t>HQ</w:t>
            </w:r>
            <w:r w:rsidRPr="00B14144">
              <w:rPr>
                <w:sz w:val="24"/>
                <w:szCs w:val="24"/>
                <w:lang w:val="ru-RU"/>
              </w:rPr>
              <w:t>-</w:t>
            </w:r>
            <w:r w:rsidRPr="00B14144">
              <w:rPr>
                <w:spacing w:val="-4"/>
                <w:sz w:val="24"/>
                <w:szCs w:val="24"/>
              </w:rPr>
              <w:t>RTR</w:t>
            </w:r>
            <w:r w:rsidRPr="00B14144">
              <w:rPr>
                <w:spacing w:val="-4"/>
                <w:sz w:val="24"/>
                <w:szCs w:val="24"/>
                <w:lang w:val="ru-RU"/>
              </w:rPr>
              <w:t>)</w:t>
            </w:r>
          </w:p>
        </w:tc>
        <w:tc>
          <w:tcPr>
            <w:tcW w:w="2371" w:type="dxa"/>
          </w:tcPr>
          <w:p w14:paraId="6D77928E" w14:textId="77777777" w:rsidR="00B14144" w:rsidRPr="00B14144" w:rsidRDefault="00B14144" w:rsidP="00127737">
            <w:pPr>
              <w:pStyle w:val="TableParagraph"/>
              <w:spacing w:before="18"/>
              <w:ind w:left="98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docker.au-</w:t>
            </w:r>
            <w:proofErr w:type="gramStart"/>
            <w:r w:rsidRPr="00B14144">
              <w:rPr>
                <w:spacing w:val="-2"/>
                <w:sz w:val="24"/>
                <w:szCs w:val="24"/>
              </w:rPr>
              <w:t>team.irpo</w:t>
            </w:r>
            <w:proofErr w:type="gramEnd"/>
          </w:p>
        </w:tc>
        <w:tc>
          <w:tcPr>
            <w:tcW w:w="981" w:type="dxa"/>
          </w:tcPr>
          <w:p w14:paraId="1F3E43EE" w14:textId="77777777" w:rsidR="00B14144" w:rsidRPr="00B14144" w:rsidRDefault="00B14144" w:rsidP="00127737">
            <w:pPr>
              <w:pStyle w:val="TableParagraph"/>
              <w:spacing w:before="18"/>
              <w:ind w:left="99"/>
              <w:rPr>
                <w:sz w:val="24"/>
                <w:szCs w:val="24"/>
              </w:rPr>
            </w:pPr>
            <w:r w:rsidRPr="00B14144">
              <w:rPr>
                <w:spacing w:val="-10"/>
                <w:sz w:val="24"/>
                <w:szCs w:val="24"/>
              </w:rPr>
              <w:t>A</w:t>
            </w:r>
          </w:p>
        </w:tc>
      </w:tr>
      <w:tr w:rsidR="00B14144" w:rsidRPr="00B14144" w14:paraId="2AC55A0F" w14:textId="77777777" w:rsidTr="00127737">
        <w:trPr>
          <w:trHeight w:val="421"/>
        </w:trPr>
        <w:tc>
          <w:tcPr>
            <w:tcW w:w="5967" w:type="dxa"/>
          </w:tcPr>
          <w:p w14:paraId="26FE2072" w14:textId="77777777" w:rsidR="00B14144" w:rsidRPr="00B14144" w:rsidRDefault="00B14144" w:rsidP="00127737">
            <w:pPr>
              <w:pStyle w:val="TableParagraph"/>
              <w:spacing w:before="20"/>
              <w:ind w:left="95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</w:rPr>
              <w:t>ISP</w:t>
            </w:r>
            <w:r w:rsidRPr="00B1414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(интерфейс</w:t>
            </w:r>
            <w:r w:rsidRPr="00B1414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направленный</w:t>
            </w:r>
            <w:r w:rsidRPr="00B1414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в</w:t>
            </w:r>
            <w:r w:rsidRPr="00B1414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сторону</w:t>
            </w:r>
            <w:r w:rsidRPr="00B1414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</w:rPr>
              <w:t>BR</w:t>
            </w:r>
            <w:r w:rsidRPr="00B14144">
              <w:rPr>
                <w:sz w:val="24"/>
                <w:szCs w:val="24"/>
                <w:lang w:val="ru-RU"/>
              </w:rPr>
              <w:t>-</w:t>
            </w:r>
            <w:r w:rsidRPr="00B14144">
              <w:rPr>
                <w:spacing w:val="-4"/>
                <w:sz w:val="24"/>
                <w:szCs w:val="24"/>
              </w:rPr>
              <w:t>RTR</w:t>
            </w:r>
            <w:r w:rsidRPr="00B14144">
              <w:rPr>
                <w:spacing w:val="-4"/>
                <w:sz w:val="24"/>
                <w:szCs w:val="24"/>
                <w:lang w:val="ru-RU"/>
              </w:rPr>
              <w:t>)</w:t>
            </w:r>
          </w:p>
        </w:tc>
        <w:tc>
          <w:tcPr>
            <w:tcW w:w="2371" w:type="dxa"/>
          </w:tcPr>
          <w:p w14:paraId="7E2F82D0" w14:textId="77777777" w:rsidR="00B14144" w:rsidRPr="00B14144" w:rsidRDefault="00B14144" w:rsidP="00127737">
            <w:pPr>
              <w:pStyle w:val="TableParagraph"/>
              <w:spacing w:before="20"/>
              <w:ind w:left="98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web.au-</w:t>
            </w:r>
            <w:proofErr w:type="gramStart"/>
            <w:r w:rsidRPr="00B14144">
              <w:rPr>
                <w:spacing w:val="-2"/>
                <w:sz w:val="24"/>
                <w:szCs w:val="24"/>
              </w:rPr>
              <w:t>team.irpo</w:t>
            </w:r>
            <w:proofErr w:type="gramEnd"/>
          </w:p>
        </w:tc>
        <w:tc>
          <w:tcPr>
            <w:tcW w:w="981" w:type="dxa"/>
          </w:tcPr>
          <w:p w14:paraId="7FBA57C0" w14:textId="77777777" w:rsidR="00B14144" w:rsidRPr="00B14144" w:rsidRDefault="00B14144" w:rsidP="00127737">
            <w:pPr>
              <w:pStyle w:val="TableParagraph"/>
              <w:spacing w:before="20"/>
              <w:ind w:left="99"/>
              <w:rPr>
                <w:sz w:val="24"/>
                <w:szCs w:val="24"/>
              </w:rPr>
            </w:pPr>
            <w:r w:rsidRPr="00B14144">
              <w:rPr>
                <w:spacing w:val="-10"/>
                <w:sz w:val="24"/>
                <w:szCs w:val="24"/>
              </w:rPr>
              <w:t>A</w:t>
            </w:r>
          </w:p>
        </w:tc>
      </w:tr>
    </w:tbl>
    <w:p w14:paraId="701CCE48" w14:textId="77777777" w:rsidR="00B14144" w:rsidRPr="00B14144" w:rsidRDefault="00B14144" w:rsidP="00B14144">
      <w:pPr>
        <w:pStyle w:val="aff6"/>
        <w:spacing w:before="163"/>
        <w:rPr>
          <w:b/>
          <w:sz w:val="24"/>
          <w:szCs w:val="24"/>
        </w:rPr>
      </w:pPr>
    </w:p>
    <w:p w14:paraId="1C22A262" w14:textId="77777777" w:rsidR="00B14144" w:rsidRPr="00B14144" w:rsidRDefault="00B14144" w:rsidP="00B14144">
      <w:pPr>
        <w:pStyle w:val="aff6"/>
        <w:ind w:left="848"/>
        <w:rPr>
          <w:sz w:val="24"/>
          <w:szCs w:val="24"/>
        </w:rPr>
      </w:pPr>
      <w:r w:rsidRPr="00B14144">
        <w:rPr>
          <w:sz w:val="24"/>
          <w:szCs w:val="24"/>
        </w:rPr>
        <w:t>Необходимые</w:t>
      </w:r>
      <w:r w:rsidRPr="00B14144">
        <w:rPr>
          <w:spacing w:val="-12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приложения:</w:t>
      </w:r>
    </w:p>
    <w:p w14:paraId="77BC57C0" w14:textId="77777777" w:rsidR="00B14144" w:rsidRPr="00B14144" w:rsidRDefault="00B14144" w:rsidP="00B14144">
      <w:pPr>
        <w:pStyle w:val="aff6"/>
        <w:spacing w:before="160"/>
        <w:ind w:left="848"/>
        <w:rPr>
          <w:sz w:val="24"/>
          <w:szCs w:val="24"/>
        </w:rPr>
      </w:pPr>
      <w:r w:rsidRPr="00B14144">
        <w:rPr>
          <w:sz w:val="24"/>
          <w:szCs w:val="24"/>
        </w:rPr>
        <w:t>Прил_1_О1_КОД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09.02.06-1-2026-М1:</w:t>
      </w:r>
      <w:r w:rsidRPr="00B14144">
        <w:rPr>
          <w:spacing w:val="-13"/>
          <w:sz w:val="24"/>
          <w:szCs w:val="24"/>
        </w:rPr>
        <w:t xml:space="preserve"> </w:t>
      </w:r>
      <w:r w:rsidRPr="00B14144">
        <w:rPr>
          <w:sz w:val="24"/>
          <w:szCs w:val="24"/>
        </w:rPr>
        <w:t>Шаблон</w:t>
      </w:r>
      <w:r w:rsidRPr="00B14144">
        <w:rPr>
          <w:spacing w:val="-13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отчета</w:t>
      </w:r>
    </w:p>
    <w:p w14:paraId="0F7F4BE7" w14:textId="77777777" w:rsidR="00B14144" w:rsidRPr="00B14144" w:rsidRDefault="00B14144" w:rsidP="00B14144">
      <w:pPr>
        <w:pStyle w:val="aff6"/>
        <w:rPr>
          <w:sz w:val="24"/>
          <w:szCs w:val="24"/>
        </w:rPr>
        <w:sectPr w:rsidR="00B14144" w:rsidRPr="00B14144">
          <w:pgSz w:w="11910" w:h="16840"/>
          <w:pgMar w:top="1160" w:right="708" w:bottom="280" w:left="1559" w:header="715" w:footer="0" w:gutter="0"/>
          <w:cols w:space="720"/>
        </w:sectPr>
      </w:pPr>
    </w:p>
    <w:p w14:paraId="218F86CE" w14:textId="77777777" w:rsidR="00B14144" w:rsidRPr="00B14144" w:rsidRDefault="00B14144" w:rsidP="00B14144">
      <w:pPr>
        <w:pStyle w:val="aff6"/>
        <w:tabs>
          <w:tab w:val="left" w:pos="3251"/>
          <w:tab w:val="left" w:pos="5971"/>
          <w:tab w:val="left" w:pos="7704"/>
          <w:tab w:val="left" w:pos="8284"/>
        </w:tabs>
        <w:spacing w:before="79" w:line="360" w:lineRule="auto"/>
        <w:ind w:left="140" w:right="139" w:firstLine="707"/>
        <w:rPr>
          <w:sz w:val="24"/>
          <w:szCs w:val="24"/>
        </w:rPr>
      </w:pPr>
      <w:r w:rsidRPr="00B14144">
        <w:rPr>
          <w:spacing w:val="-2"/>
          <w:sz w:val="24"/>
          <w:szCs w:val="24"/>
        </w:rPr>
        <w:lastRenderedPageBreak/>
        <w:t>Прил_2_О1_КОД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09.02.06-1-2026-М1: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Инструкция</w:t>
      </w:r>
      <w:r w:rsidRPr="00B14144">
        <w:rPr>
          <w:sz w:val="24"/>
          <w:szCs w:val="24"/>
        </w:rPr>
        <w:tab/>
      </w:r>
      <w:r w:rsidRPr="00B14144">
        <w:rPr>
          <w:spacing w:val="-6"/>
          <w:sz w:val="24"/>
          <w:szCs w:val="24"/>
        </w:rPr>
        <w:t>по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 xml:space="preserve">настройке </w:t>
      </w:r>
      <w:r w:rsidRPr="00B14144">
        <w:rPr>
          <w:sz w:val="24"/>
          <w:szCs w:val="24"/>
        </w:rPr>
        <w:t>оборудования для технического эксперта ДЭ</w:t>
      </w:r>
    </w:p>
    <w:p w14:paraId="1A3354EB" w14:textId="77777777" w:rsidR="00B14144" w:rsidRPr="00B14144" w:rsidRDefault="00B14144" w:rsidP="00B14144">
      <w:pPr>
        <w:pStyle w:val="aff6"/>
        <w:spacing w:before="1" w:line="360" w:lineRule="auto"/>
        <w:ind w:left="140" w:firstLine="707"/>
        <w:rPr>
          <w:sz w:val="24"/>
          <w:szCs w:val="24"/>
        </w:rPr>
      </w:pPr>
      <w:r w:rsidRPr="00B14144">
        <w:rPr>
          <w:sz w:val="24"/>
          <w:szCs w:val="24"/>
        </w:rPr>
        <w:t>Прил_3_О1_КОД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09.02.06-1-2026-М1: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Пример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заполнения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таблицы </w:t>
      </w:r>
      <w:r w:rsidRPr="00B14144">
        <w:rPr>
          <w:spacing w:val="-2"/>
          <w:sz w:val="24"/>
          <w:szCs w:val="24"/>
        </w:rPr>
        <w:t>адресов</w:t>
      </w:r>
    </w:p>
    <w:p w14:paraId="3E4D8B2C" w14:textId="77777777" w:rsidR="00B14144" w:rsidRPr="00B14144" w:rsidRDefault="00B14144" w:rsidP="00B14144">
      <w:pPr>
        <w:pStyle w:val="aff6"/>
        <w:spacing w:line="360" w:lineRule="auto"/>
        <w:ind w:left="140" w:firstLine="707"/>
        <w:rPr>
          <w:sz w:val="24"/>
          <w:szCs w:val="24"/>
        </w:rPr>
      </w:pPr>
      <w:r w:rsidRPr="00B14144">
        <w:rPr>
          <w:sz w:val="24"/>
          <w:szCs w:val="24"/>
        </w:rPr>
        <w:t>Прил_4_О1_КОД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09.02.06-1-2026-М1: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Инструкции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по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оформлению </w:t>
      </w:r>
      <w:r w:rsidRPr="00B14144">
        <w:rPr>
          <w:spacing w:val="-2"/>
          <w:sz w:val="24"/>
          <w:szCs w:val="24"/>
        </w:rPr>
        <w:t>отчёта</w:t>
      </w:r>
    </w:p>
    <w:p w14:paraId="3FE0DB9E" w14:textId="77777777" w:rsidR="00B14144" w:rsidRPr="00B14144" w:rsidRDefault="00B14144" w:rsidP="00B14144">
      <w:pPr>
        <w:pStyle w:val="aff6"/>
        <w:rPr>
          <w:sz w:val="24"/>
          <w:szCs w:val="24"/>
        </w:rPr>
      </w:pPr>
    </w:p>
    <w:p w14:paraId="0E431E57" w14:textId="77777777" w:rsidR="00B14144" w:rsidRPr="00B14144" w:rsidRDefault="00B14144" w:rsidP="00B14144">
      <w:pPr>
        <w:pStyle w:val="aff6"/>
        <w:ind w:left="848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Необходимые</w:t>
      </w:r>
      <w:r w:rsidRPr="00B14144">
        <w:rPr>
          <w:spacing w:val="-10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приложения:</w:t>
      </w:r>
    </w:p>
    <w:p w14:paraId="3FEFBA9C" w14:textId="77777777" w:rsidR="00B14144" w:rsidRPr="00B14144" w:rsidRDefault="00B14144" w:rsidP="00B14144">
      <w:pPr>
        <w:pStyle w:val="aff6"/>
        <w:spacing w:before="160" w:line="360" w:lineRule="auto"/>
        <w:ind w:left="848" w:right="3639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Прил_3_ОЗ_КОД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09.02.06-1-2026-М1.docx Прил_4_ОЗ_КОД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09.02.06-1-2026-М1.docx Прил_1_ОЗ_КОД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09.02.06-1-2026-М1.docx </w:t>
      </w:r>
      <w:r w:rsidRPr="00B14144">
        <w:rPr>
          <w:spacing w:val="-2"/>
          <w:sz w:val="24"/>
          <w:szCs w:val="24"/>
        </w:rPr>
        <w:t>Прил_2_ОЗ_КОД</w:t>
      </w:r>
      <w:r w:rsidRPr="00B14144">
        <w:rPr>
          <w:spacing w:val="33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09.02.06-1-2026-М1.docx</w:t>
      </w:r>
    </w:p>
    <w:p w14:paraId="6AD6C5B1" w14:textId="77777777" w:rsidR="00B14144" w:rsidRPr="00B14144" w:rsidRDefault="00B14144" w:rsidP="00B14144">
      <w:pPr>
        <w:pStyle w:val="aff6"/>
        <w:spacing w:before="161"/>
        <w:rPr>
          <w:sz w:val="24"/>
          <w:szCs w:val="24"/>
        </w:rPr>
      </w:pPr>
    </w:p>
    <w:p w14:paraId="4C6AFB08" w14:textId="77777777" w:rsidR="00B14144" w:rsidRPr="00B14144" w:rsidRDefault="00B14144" w:rsidP="00B14144">
      <w:pPr>
        <w:pStyle w:val="aff6"/>
        <w:spacing w:line="362" w:lineRule="auto"/>
        <w:ind w:left="140" w:firstLine="707"/>
        <w:rPr>
          <w:sz w:val="24"/>
          <w:szCs w:val="24"/>
        </w:rPr>
      </w:pPr>
      <w:r w:rsidRPr="00B14144">
        <w:rPr>
          <w:sz w:val="24"/>
          <w:szCs w:val="24"/>
        </w:rPr>
        <w:t>Инструкции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для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ТЭ: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Инструкция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для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технического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администратора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размещена в приложении</w:t>
      </w:r>
    </w:p>
    <w:p w14:paraId="3F2D32C1" w14:textId="77777777" w:rsidR="00B14144" w:rsidRPr="00B14144" w:rsidRDefault="00B14144" w:rsidP="00B14144">
      <w:pPr>
        <w:pStyle w:val="aff6"/>
        <w:spacing w:before="155"/>
        <w:rPr>
          <w:sz w:val="24"/>
          <w:szCs w:val="24"/>
        </w:rPr>
      </w:pPr>
    </w:p>
    <w:p w14:paraId="4400EF94" w14:textId="77777777" w:rsidR="00B14144" w:rsidRPr="00B14144" w:rsidRDefault="00B14144" w:rsidP="00B14144">
      <w:pPr>
        <w:spacing w:before="1"/>
        <w:ind w:right="3"/>
        <w:jc w:val="center"/>
        <w:rPr>
          <w:b/>
          <w:sz w:val="24"/>
          <w:szCs w:val="24"/>
        </w:rPr>
      </w:pPr>
      <w:r w:rsidRPr="00B14144">
        <w:rPr>
          <w:b/>
          <w:sz w:val="24"/>
          <w:szCs w:val="24"/>
        </w:rPr>
        <w:t>Модуль</w:t>
      </w:r>
      <w:r w:rsidRPr="00B14144">
        <w:rPr>
          <w:b/>
          <w:spacing w:val="-10"/>
          <w:sz w:val="24"/>
          <w:szCs w:val="24"/>
        </w:rPr>
        <w:t xml:space="preserve"> </w:t>
      </w:r>
      <w:r w:rsidRPr="00B14144">
        <w:rPr>
          <w:b/>
          <w:sz w:val="24"/>
          <w:szCs w:val="24"/>
        </w:rPr>
        <w:t>2.</w:t>
      </w:r>
      <w:r w:rsidRPr="00B14144">
        <w:rPr>
          <w:b/>
          <w:spacing w:val="-7"/>
          <w:sz w:val="24"/>
          <w:szCs w:val="24"/>
        </w:rPr>
        <w:t xml:space="preserve"> </w:t>
      </w:r>
      <w:r w:rsidRPr="00B14144">
        <w:rPr>
          <w:b/>
          <w:sz w:val="24"/>
          <w:szCs w:val="24"/>
        </w:rPr>
        <w:t>Организация</w:t>
      </w:r>
      <w:r w:rsidRPr="00B14144">
        <w:rPr>
          <w:b/>
          <w:spacing w:val="-8"/>
          <w:sz w:val="24"/>
          <w:szCs w:val="24"/>
        </w:rPr>
        <w:t xml:space="preserve"> </w:t>
      </w:r>
      <w:r w:rsidRPr="00B14144">
        <w:rPr>
          <w:b/>
          <w:sz w:val="24"/>
          <w:szCs w:val="24"/>
        </w:rPr>
        <w:t>сетевого</w:t>
      </w:r>
      <w:r w:rsidRPr="00B14144">
        <w:rPr>
          <w:b/>
          <w:spacing w:val="-4"/>
          <w:sz w:val="24"/>
          <w:szCs w:val="24"/>
        </w:rPr>
        <w:t xml:space="preserve"> </w:t>
      </w:r>
      <w:r w:rsidRPr="00B14144">
        <w:rPr>
          <w:b/>
          <w:spacing w:val="-2"/>
          <w:sz w:val="24"/>
          <w:szCs w:val="24"/>
        </w:rPr>
        <w:t>администрирования</w:t>
      </w:r>
    </w:p>
    <w:p w14:paraId="72F3D5F5" w14:textId="77777777" w:rsidR="00B14144" w:rsidRPr="00B14144" w:rsidRDefault="00B14144" w:rsidP="00B14144">
      <w:pPr>
        <w:pStyle w:val="aff6"/>
        <w:rPr>
          <w:b/>
          <w:sz w:val="24"/>
          <w:szCs w:val="24"/>
        </w:rPr>
      </w:pPr>
    </w:p>
    <w:p w14:paraId="0F640600" w14:textId="77777777" w:rsidR="00B14144" w:rsidRPr="00B14144" w:rsidRDefault="00B14144" w:rsidP="00B14144">
      <w:pPr>
        <w:pStyle w:val="aff6"/>
        <w:spacing w:before="1"/>
        <w:rPr>
          <w:b/>
          <w:sz w:val="24"/>
          <w:szCs w:val="24"/>
        </w:rPr>
      </w:pPr>
    </w:p>
    <w:p w14:paraId="0B46FA5B" w14:textId="77777777" w:rsidR="00B14144" w:rsidRPr="00B14144" w:rsidRDefault="00B14144" w:rsidP="00B14144">
      <w:pPr>
        <w:pStyle w:val="aff6"/>
        <w:spacing w:line="360" w:lineRule="auto"/>
        <w:ind w:left="140" w:right="132" w:firstLine="707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Необходимо разработать и настроить инфраструктуру информационно- коммуникационной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системы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согласно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предложенной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топологии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(см. </w:t>
      </w:r>
      <w:r w:rsidRPr="00B14144">
        <w:rPr>
          <w:b/>
          <w:sz w:val="24"/>
          <w:szCs w:val="24"/>
        </w:rPr>
        <w:t xml:space="preserve">Рисунок </w:t>
      </w:r>
      <w:r w:rsidRPr="00B14144">
        <w:rPr>
          <w:b/>
          <w:spacing w:val="-4"/>
          <w:sz w:val="24"/>
          <w:szCs w:val="24"/>
        </w:rPr>
        <w:t>2</w:t>
      </w:r>
      <w:r w:rsidRPr="00B14144">
        <w:rPr>
          <w:spacing w:val="-4"/>
          <w:sz w:val="24"/>
          <w:szCs w:val="24"/>
        </w:rPr>
        <w:t>).</w:t>
      </w:r>
    </w:p>
    <w:p w14:paraId="3CFF2C0E" w14:textId="77777777" w:rsidR="00B14144" w:rsidRPr="00B14144" w:rsidRDefault="00B14144" w:rsidP="00B14144">
      <w:pPr>
        <w:pStyle w:val="aff6"/>
        <w:spacing w:line="362" w:lineRule="auto"/>
        <w:ind w:left="140" w:firstLine="707"/>
        <w:rPr>
          <w:sz w:val="24"/>
          <w:szCs w:val="24"/>
        </w:rPr>
      </w:pPr>
      <w:r w:rsidRPr="00B14144">
        <w:rPr>
          <w:sz w:val="24"/>
          <w:szCs w:val="24"/>
        </w:rPr>
        <w:t>Для модуля 2 используется отдельный стенд. Инструкция по настройке стенда для технических администраторов площадки в отдельном файле.</w:t>
      </w:r>
    </w:p>
    <w:p w14:paraId="2449FB5D" w14:textId="77777777" w:rsidR="00B14144" w:rsidRPr="00B14144" w:rsidRDefault="00B14144" w:rsidP="00B14144">
      <w:pPr>
        <w:pStyle w:val="aff6"/>
        <w:spacing w:line="317" w:lineRule="exact"/>
        <w:ind w:left="848"/>
        <w:rPr>
          <w:sz w:val="24"/>
          <w:szCs w:val="24"/>
        </w:rPr>
      </w:pPr>
      <w:r w:rsidRPr="00B14144">
        <w:rPr>
          <w:sz w:val="24"/>
          <w:szCs w:val="24"/>
        </w:rPr>
        <w:t>В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стенде</w:t>
      </w:r>
      <w:r w:rsidRPr="00B14144">
        <w:rPr>
          <w:spacing w:val="-2"/>
          <w:sz w:val="24"/>
          <w:szCs w:val="24"/>
        </w:rPr>
        <w:t xml:space="preserve"> преднастроены:</w:t>
      </w:r>
    </w:p>
    <w:p w14:paraId="453CF64D" w14:textId="77777777" w:rsidR="00B14144" w:rsidRPr="00B14144" w:rsidRDefault="00B14144" w:rsidP="00B14144">
      <w:pPr>
        <w:pStyle w:val="aff3"/>
        <w:numPr>
          <w:ilvl w:val="0"/>
          <w:numId w:val="24"/>
        </w:numPr>
        <w:tabs>
          <w:tab w:val="left" w:pos="860"/>
        </w:tabs>
        <w:autoSpaceDE w:val="0"/>
        <w:autoSpaceDN w:val="0"/>
        <w:spacing w:before="1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IP-адреса,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маски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подсетей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шлюзы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по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умолчанию</w:t>
      </w:r>
    </w:p>
    <w:p w14:paraId="4EC1C7CE" w14:textId="77777777" w:rsidR="00B14144" w:rsidRPr="00B14144" w:rsidRDefault="00B14144" w:rsidP="00B14144">
      <w:pPr>
        <w:pStyle w:val="aff3"/>
        <w:numPr>
          <w:ilvl w:val="0"/>
          <w:numId w:val="24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Сетевая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трансляция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адресов</w:t>
      </w:r>
    </w:p>
    <w:p w14:paraId="7B1B0FE3" w14:textId="77777777" w:rsidR="00B14144" w:rsidRPr="00B14144" w:rsidRDefault="00B14144" w:rsidP="00B14144">
      <w:pPr>
        <w:pStyle w:val="aff3"/>
        <w:numPr>
          <w:ilvl w:val="0"/>
          <w:numId w:val="24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IP</w:t>
      </w:r>
      <w:r w:rsidRPr="00B14144">
        <w:rPr>
          <w:spacing w:val="-1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туннель</w:t>
      </w:r>
    </w:p>
    <w:p w14:paraId="583D6070" w14:textId="77777777" w:rsidR="00B14144" w:rsidRPr="00B14144" w:rsidRDefault="00B14144" w:rsidP="00B14144">
      <w:pPr>
        <w:pStyle w:val="aff3"/>
        <w:numPr>
          <w:ilvl w:val="0"/>
          <w:numId w:val="24"/>
        </w:numPr>
        <w:tabs>
          <w:tab w:val="left" w:pos="860"/>
        </w:tabs>
        <w:autoSpaceDE w:val="0"/>
        <w:autoSpaceDN w:val="0"/>
        <w:spacing w:before="163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Динамическая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маршрутизация</w:t>
      </w:r>
    </w:p>
    <w:p w14:paraId="15C466E7" w14:textId="77777777" w:rsidR="00B14144" w:rsidRPr="00B14144" w:rsidRDefault="00B14144" w:rsidP="00B14144">
      <w:pPr>
        <w:pStyle w:val="aff3"/>
        <w:numPr>
          <w:ilvl w:val="0"/>
          <w:numId w:val="24"/>
        </w:numPr>
        <w:tabs>
          <w:tab w:val="left" w:pos="860"/>
          <w:tab w:val="left" w:pos="2222"/>
          <w:tab w:val="left" w:pos="4141"/>
          <w:tab w:val="left" w:pos="5285"/>
          <w:tab w:val="left" w:pos="5878"/>
          <w:tab w:val="left" w:pos="7247"/>
          <w:tab w:val="left" w:pos="7717"/>
          <w:tab w:val="left" w:pos="9217"/>
        </w:tabs>
        <w:autoSpaceDE w:val="0"/>
        <w:autoSpaceDN w:val="0"/>
        <w:spacing w:before="79" w:line="360" w:lineRule="auto"/>
        <w:ind w:right="145"/>
        <w:contextualSpacing w:val="0"/>
        <w:rPr>
          <w:sz w:val="24"/>
          <w:szCs w:val="24"/>
        </w:rPr>
      </w:pPr>
      <w:r w:rsidRPr="00B14144">
        <w:rPr>
          <w:spacing w:val="-2"/>
          <w:sz w:val="24"/>
          <w:szCs w:val="24"/>
        </w:rPr>
        <w:t>Созданы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пользователи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sshuser</w:t>
      </w:r>
      <w:r w:rsidRPr="00B14144">
        <w:rPr>
          <w:sz w:val="24"/>
          <w:szCs w:val="24"/>
        </w:rPr>
        <w:tab/>
      </w:r>
      <w:r w:rsidRPr="00B14144">
        <w:rPr>
          <w:spacing w:val="-6"/>
          <w:sz w:val="24"/>
          <w:szCs w:val="24"/>
        </w:rPr>
        <w:t>на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серверах</w:t>
      </w:r>
      <w:r w:rsidRPr="00B14144">
        <w:rPr>
          <w:sz w:val="24"/>
          <w:szCs w:val="24"/>
        </w:rPr>
        <w:tab/>
      </w:r>
      <w:r w:rsidRPr="00B14144">
        <w:rPr>
          <w:spacing w:val="-10"/>
          <w:sz w:val="24"/>
          <w:szCs w:val="24"/>
        </w:rPr>
        <w:t>и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net_admin</w:t>
      </w:r>
      <w:r w:rsidRPr="00B14144">
        <w:rPr>
          <w:sz w:val="24"/>
          <w:szCs w:val="24"/>
        </w:rPr>
        <w:tab/>
      </w:r>
      <w:r w:rsidRPr="00B14144">
        <w:rPr>
          <w:spacing w:val="-6"/>
          <w:sz w:val="24"/>
          <w:szCs w:val="24"/>
        </w:rPr>
        <w:t xml:space="preserve">на </w:t>
      </w:r>
      <w:r w:rsidRPr="00B14144">
        <w:rPr>
          <w:sz w:val="24"/>
          <w:szCs w:val="24"/>
        </w:rPr>
        <w:t>маршрутизаторах, им предоставлены административные привилегии</w:t>
      </w:r>
    </w:p>
    <w:p w14:paraId="2AAC74FA" w14:textId="77777777" w:rsidR="00B14144" w:rsidRPr="00B14144" w:rsidRDefault="00B14144" w:rsidP="00B14144">
      <w:pPr>
        <w:pStyle w:val="aff3"/>
        <w:numPr>
          <w:ilvl w:val="0"/>
          <w:numId w:val="24"/>
        </w:numPr>
        <w:tabs>
          <w:tab w:val="left" w:pos="860"/>
        </w:tabs>
        <w:autoSpaceDE w:val="0"/>
        <w:autoSpaceDN w:val="0"/>
        <w:spacing w:before="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Порты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ssh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2"/>
          <w:sz w:val="24"/>
          <w:szCs w:val="24"/>
        </w:rPr>
        <w:t xml:space="preserve"> серверах</w:t>
      </w:r>
    </w:p>
    <w:p w14:paraId="3510521E" w14:textId="77777777" w:rsidR="00B14144" w:rsidRPr="00B14144" w:rsidRDefault="00B14144" w:rsidP="00B14144">
      <w:pPr>
        <w:pStyle w:val="aff3"/>
        <w:numPr>
          <w:ilvl w:val="0"/>
          <w:numId w:val="24"/>
        </w:numPr>
        <w:tabs>
          <w:tab w:val="left" w:pos="860"/>
        </w:tabs>
        <w:autoSpaceDE w:val="0"/>
        <w:autoSpaceDN w:val="0"/>
        <w:spacing w:before="161"/>
        <w:contextualSpacing w:val="0"/>
        <w:rPr>
          <w:sz w:val="24"/>
          <w:szCs w:val="24"/>
        </w:rPr>
      </w:pPr>
      <w:r w:rsidRPr="00B14144">
        <w:rPr>
          <w:spacing w:val="-2"/>
          <w:sz w:val="24"/>
          <w:szCs w:val="24"/>
        </w:rPr>
        <w:t>DHCP-сервер</w:t>
      </w:r>
    </w:p>
    <w:p w14:paraId="4E2B24AF" w14:textId="77777777" w:rsidR="00B14144" w:rsidRPr="00B14144" w:rsidRDefault="00B14144" w:rsidP="00B14144">
      <w:pPr>
        <w:pStyle w:val="aff3"/>
        <w:numPr>
          <w:ilvl w:val="0"/>
          <w:numId w:val="24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pacing w:val="-2"/>
          <w:sz w:val="24"/>
          <w:szCs w:val="24"/>
        </w:rPr>
        <w:t>DNS-сервер</w:t>
      </w:r>
    </w:p>
    <w:p w14:paraId="682B3AF8" w14:textId="77777777" w:rsidR="00B14144" w:rsidRPr="00B14144" w:rsidRDefault="00B14144" w:rsidP="00B14144">
      <w:pPr>
        <w:pStyle w:val="aff3"/>
        <w:numPr>
          <w:ilvl w:val="0"/>
          <w:numId w:val="24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Сервер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HQ-SRV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имеет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три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дополнительных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накопителя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размером</w:t>
      </w:r>
      <w:r w:rsidRPr="00B14144">
        <w:rPr>
          <w:spacing w:val="-5"/>
          <w:sz w:val="24"/>
          <w:szCs w:val="24"/>
        </w:rPr>
        <w:t xml:space="preserve"> 1ГБ</w:t>
      </w:r>
    </w:p>
    <w:p w14:paraId="5D821D6D" w14:textId="77777777" w:rsidR="00B14144" w:rsidRPr="00B14144" w:rsidRDefault="00B14144" w:rsidP="00B14144">
      <w:pPr>
        <w:pStyle w:val="aff6"/>
        <w:rPr>
          <w:sz w:val="24"/>
          <w:szCs w:val="24"/>
        </w:rPr>
      </w:pPr>
    </w:p>
    <w:p w14:paraId="63AFB690" w14:textId="77777777" w:rsidR="00B14144" w:rsidRPr="00B14144" w:rsidRDefault="00B14144" w:rsidP="00B14144">
      <w:pPr>
        <w:pStyle w:val="aff6"/>
        <w:spacing w:before="2"/>
        <w:rPr>
          <w:sz w:val="24"/>
          <w:szCs w:val="24"/>
        </w:rPr>
      </w:pPr>
    </w:p>
    <w:p w14:paraId="66FB9597" w14:textId="77777777" w:rsidR="00B14144" w:rsidRPr="00B14144" w:rsidRDefault="00B14144" w:rsidP="00B14144">
      <w:pPr>
        <w:pStyle w:val="aff6"/>
        <w:spacing w:line="360" w:lineRule="auto"/>
        <w:ind w:left="140" w:right="136" w:firstLine="707"/>
        <w:jc w:val="both"/>
        <w:rPr>
          <w:sz w:val="24"/>
          <w:szCs w:val="24"/>
        </w:rPr>
      </w:pPr>
      <w:r w:rsidRPr="00B14144">
        <w:rPr>
          <w:sz w:val="24"/>
          <w:szCs w:val="24"/>
        </w:rPr>
        <w:t xml:space="preserve">По каждому пункту задания, требующего отчёт, составить текстовый документ, название которого должно содержать индекс пункта и краткое описание. Текстовый документ должен содержать текстовую информацию и может включать снимки экрана, кадрированные таким образом, чтобы относящаяся к выполнению задания информация на </w:t>
      </w:r>
      <w:r w:rsidRPr="00B14144">
        <w:rPr>
          <w:sz w:val="24"/>
          <w:szCs w:val="24"/>
        </w:rPr>
        <w:lastRenderedPageBreak/>
        <w:t>снимках была читаемой.</w:t>
      </w:r>
    </w:p>
    <w:p w14:paraId="5CA6B58B" w14:textId="77777777" w:rsidR="00B14144" w:rsidRPr="00B14144" w:rsidRDefault="00B14144" w:rsidP="00B14144">
      <w:pPr>
        <w:pStyle w:val="aff6"/>
        <w:spacing w:line="360" w:lineRule="auto"/>
        <w:ind w:left="140" w:firstLine="707"/>
        <w:rPr>
          <w:sz w:val="24"/>
          <w:szCs w:val="24"/>
        </w:rPr>
      </w:pPr>
      <w:r w:rsidRPr="00B14144">
        <w:rPr>
          <w:sz w:val="24"/>
          <w:szCs w:val="24"/>
        </w:rPr>
        <w:t>Итоговый отчет по окончании работы следует сохранить на диске рабочего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места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задать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имя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файла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-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ФамилияУчастникаМодуль2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без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учёта </w:t>
      </w:r>
      <w:r w:rsidRPr="00B14144">
        <w:rPr>
          <w:spacing w:val="-2"/>
          <w:sz w:val="24"/>
          <w:szCs w:val="24"/>
        </w:rPr>
        <w:t>расширения</w:t>
      </w:r>
    </w:p>
    <w:p w14:paraId="5649E9E9" w14:textId="77777777" w:rsidR="00B14144" w:rsidRPr="00B14144" w:rsidRDefault="00B14144" w:rsidP="00B14144">
      <w:pPr>
        <w:pStyle w:val="aff6"/>
        <w:spacing w:before="4"/>
        <w:rPr>
          <w:sz w:val="24"/>
          <w:szCs w:val="24"/>
        </w:rPr>
      </w:pPr>
    </w:p>
    <w:p w14:paraId="6C9F6C08" w14:textId="77777777" w:rsidR="00B14144" w:rsidRPr="00B14144" w:rsidRDefault="00B14144" w:rsidP="00B14144">
      <w:pPr>
        <w:pStyle w:val="aff6"/>
        <w:ind w:left="2746"/>
        <w:rPr>
          <w:sz w:val="24"/>
          <w:szCs w:val="24"/>
        </w:rPr>
      </w:pPr>
      <w:r w:rsidRPr="00B14144">
        <w:rPr>
          <w:noProof/>
          <w:sz w:val="24"/>
          <w:szCs w:val="24"/>
        </w:rPr>
        <w:drawing>
          <wp:inline distT="0" distB="0" distL="0" distR="0" wp14:anchorId="65463848" wp14:editId="51EA0104">
            <wp:extent cx="3110960" cy="433254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960" cy="433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05E53" w14:textId="77777777" w:rsidR="00B14144" w:rsidRPr="00B14144" w:rsidRDefault="00B14144" w:rsidP="00B14144">
      <w:pPr>
        <w:spacing w:before="233"/>
        <w:ind w:left="3477"/>
        <w:rPr>
          <w:b/>
          <w:sz w:val="24"/>
          <w:szCs w:val="24"/>
        </w:rPr>
      </w:pPr>
      <w:r w:rsidRPr="00B14144">
        <w:rPr>
          <w:b/>
          <w:sz w:val="24"/>
          <w:szCs w:val="24"/>
        </w:rPr>
        <w:t>Рисунок</w:t>
      </w:r>
      <w:r w:rsidRPr="00B14144">
        <w:rPr>
          <w:b/>
          <w:spacing w:val="-7"/>
          <w:sz w:val="24"/>
          <w:szCs w:val="24"/>
        </w:rPr>
        <w:t xml:space="preserve"> </w:t>
      </w:r>
      <w:r w:rsidRPr="00B14144">
        <w:rPr>
          <w:b/>
          <w:sz w:val="24"/>
          <w:szCs w:val="24"/>
        </w:rPr>
        <w:t>2.</w:t>
      </w:r>
      <w:r w:rsidRPr="00B14144">
        <w:rPr>
          <w:b/>
          <w:spacing w:val="-5"/>
          <w:sz w:val="24"/>
          <w:szCs w:val="24"/>
        </w:rPr>
        <w:t xml:space="preserve"> </w:t>
      </w:r>
      <w:r w:rsidRPr="00B14144">
        <w:rPr>
          <w:b/>
          <w:sz w:val="24"/>
          <w:szCs w:val="24"/>
        </w:rPr>
        <w:t>Топология</w:t>
      </w:r>
      <w:r w:rsidRPr="00B14144">
        <w:rPr>
          <w:b/>
          <w:spacing w:val="-7"/>
          <w:sz w:val="24"/>
          <w:szCs w:val="24"/>
        </w:rPr>
        <w:t xml:space="preserve"> </w:t>
      </w:r>
      <w:r w:rsidRPr="00B14144">
        <w:rPr>
          <w:b/>
          <w:spacing w:val="-4"/>
          <w:sz w:val="24"/>
          <w:szCs w:val="24"/>
        </w:rPr>
        <w:t>сети</w:t>
      </w:r>
    </w:p>
    <w:p w14:paraId="182F73E4" w14:textId="77777777" w:rsidR="00B14144" w:rsidRPr="00B14144" w:rsidRDefault="00B14144" w:rsidP="00B14144">
      <w:pPr>
        <w:spacing w:before="161"/>
        <w:ind w:left="5258" w:right="137"/>
        <w:jc w:val="right"/>
        <w:rPr>
          <w:b/>
          <w:sz w:val="24"/>
          <w:szCs w:val="24"/>
        </w:rPr>
      </w:pPr>
      <w:r w:rsidRPr="00B14144">
        <w:rPr>
          <w:b/>
          <w:sz w:val="24"/>
          <w:szCs w:val="24"/>
        </w:rPr>
        <w:t>Таблица</w:t>
      </w:r>
      <w:r w:rsidRPr="00B14144">
        <w:rPr>
          <w:b/>
          <w:spacing w:val="-7"/>
          <w:sz w:val="24"/>
          <w:szCs w:val="24"/>
        </w:rPr>
        <w:t xml:space="preserve"> </w:t>
      </w:r>
      <w:r w:rsidRPr="00B14144">
        <w:rPr>
          <w:b/>
          <w:spacing w:val="-10"/>
          <w:sz w:val="24"/>
          <w:szCs w:val="24"/>
        </w:rPr>
        <w:t>4</w:t>
      </w:r>
    </w:p>
    <w:p w14:paraId="6F7DAE38" w14:textId="77777777" w:rsidR="00B14144" w:rsidRPr="00B14144" w:rsidRDefault="00B14144" w:rsidP="00B14144">
      <w:pPr>
        <w:pStyle w:val="aff6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899"/>
        <w:gridCol w:w="1916"/>
        <w:gridCol w:w="1705"/>
        <w:gridCol w:w="2004"/>
      </w:tblGrid>
      <w:tr w:rsidR="00B14144" w:rsidRPr="00B14144" w14:paraId="47EB1C93" w14:textId="77777777" w:rsidTr="00127737">
        <w:trPr>
          <w:trHeight w:val="1161"/>
        </w:trPr>
        <w:tc>
          <w:tcPr>
            <w:tcW w:w="1798" w:type="dxa"/>
          </w:tcPr>
          <w:p w14:paraId="4391839E" w14:textId="77777777" w:rsidR="00B14144" w:rsidRPr="00B14144" w:rsidRDefault="00B14144" w:rsidP="00127737">
            <w:pPr>
              <w:pStyle w:val="TableParagraph"/>
              <w:spacing w:before="18"/>
              <w:ind w:left="150" w:right="2"/>
              <w:jc w:val="center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5"/>
                <w:sz w:val="24"/>
                <w:szCs w:val="24"/>
              </w:rPr>
              <w:t>Имя</w:t>
            </w:r>
          </w:p>
          <w:p w14:paraId="4073262E" w14:textId="77777777" w:rsidR="00B14144" w:rsidRPr="00B14144" w:rsidRDefault="00B14144" w:rsidP="00127737">
            <w:pPr>
              <w:pStyle w:val="TableParagraph"/>
              <w:spacing w:before="1" w:line="380" w:lineRule="atLeast"/>
              <w:ind w:left="150"/>
              <w:jc w:val="center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виртуальной машины</w:t>
            </w:r>
          </w:p>
        </w:tc>
        <w:tc>
          <w:tcPr>
            <w:tcW w:w="1899" w:type="dxa"/>
          </w:tcPr>
          <w:p w14:paraId="1C8C8E20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621" w:hanging="332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Оперативная память</w:t>
            </w:r>
          </w:p>
        </w:tc>
        <w:tc>
          <w:tcPr>
            <w:tcW w:w="1916" w:type="dxa"/>
          </w:tcPr>
          <w:p w14:paraId="57352C2D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155" w:right="3"/>
              <w:jc w:val="center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Центральный процессор,</w:t>
            </w:r>
          </w:p>
          <w:p w14:paraId="2DECB049" w14:textId="77777777" w:rsidR="00B14144" w:rsidRPr="00B14144" w:rsidRDefault="00B14144" w:rsidP="00127737">
            <w:pPr>
              <w:pStyle w:val="TableParagraph"/>
              <w:spacing w:line="275" w:lineRule="exact"/>
              <w:ind w:left="155" w:right="7"/>
              <w:jc w:val="center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4"/>
                <w:sz w:val="24"/>
                <w:szCs w:val="24"/>
              </w:rPr>
              <w:t>ядер</w:t>
            </w:r>
          </w:p>
        </w:tc>
        <w:tc>
          <w:tcPr>
            <w:tcW w:w="1705" w:type="dxa"/>
          </w:tcPr>
          <w:p w14:paraId="6C33B69C" w14:textId="77777777" w:rsidR="00B14144" w:rsidRPr="00B14144" w:rsidRDefault="00B14144" w:rsidP="00127737">
            <w:pPr>
              <w:pStyle w:val="TableParagraph"/>
              <w:spacing w:before="18"/>
              <w:ind w:left="154"/>
              <w:jc w:val="center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Накопитель</w:t>
            </w:r>
          </w:p>
        </w:tc>
        <w:tc>
          <w:tcPr>
            <w:tcW w:w="2004" w:type="dxa"/>
          </w:tcPr>
          <w:p w14:paraId="16F17390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641" w:hanging="377"/>
              <w:rPr>
                <w:b/>
                <w:sz w:val="24"/>
                <w:szCs w:val="24"/>
              </w:rPr>
            </w:pPr>
            <w:r w:rsidRPr="00B14144">
              <w:rPr>
                <w:b/>
                <w:spacing w:val="-2"/>
                <w:sz w:val="24"/>
                <w:szCs w:val="24"/>
              </w:rPr>
              <w:t>Операционная система</w:t>
            </w:r>
          </w:p>
        </w:tc>
      </w:tr>
      <w:tr w:rsidR="00B14144" w:rsidRPr="00B14144" w14:paraId="7C0D03E6" w14:textId="77777777" w:rsidTr="00127737">
        <w:trPr>
          <w:trHeight w:val="1160"/>
        </w:trPr>
        <w:tc>
          <w:tcPr>
            <w:tcW w:w="1798" w:type="dxa"/>
          </w:tcPr>
          <w:p w14:paraId="21B41543" w14:textId="77777777" w:rsidR="00B14144" w:rsidRPr="00B14144" w:rsidRDefault="00B14144" w:rsidP="00127737">
            <w:pPr>
              <w:pStyle w:val="TableParagraph"/>
              <w:spacing w:before="20"/>
              <w:ind w:left="150" w:right="6"/>
              <w:jc w:val="center"/>
              <w:rPr>
                <w:sz w:val="24"/>
                <w:szCs w:val="24"/>
              </w:rPr>
            </w:pPr>
            <w:r w:rsidRPr="00B14144">
              <w:rPr>
                <w:spacing w:val="-5"/>
                <w:sz w:val="24"/>
                <w:szCs w:val="24"/>
              </w:rPr>
              <w:t>ISP</w:t>
            </w:r>
          </w:p>
        </w:tc>
        <w:tc>
          <w:tcPr>
            <w:tcW w:w="1899" w:type="dxa"/>
          </w:tcPr>
          <w:p w14:paraId="14A0675C" w14:textId="77777777" w:rsidR="00B14144" w:rsidRPr="00B14144" w:rsidRDefault="00B14144" w:rsidP="00127737">
            <w:pPr>
              <w:pStyle w:val="TableParagraph"/>
              <w:spacing w:before="20"/>
              <w:ind w:left="155"/>
              <w:jc w:val="center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1916" w:type="dxa"/>
          </w:tcPr>
          <w:p w14:paraId="68A9FADA" w14:textId="77777777" w:rsidR="00B14144" w:rsidRPr="00B14144" w:rsidRDefault="00B14144" w:rsidP="00127737">
            <w:pPr>
              <w:pStyle w:val="TableParagraph"/>
              <w:spacing w:before="20"/>
              <w:ind w:left="700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 </w:t>
            </w:r>
            <w:r w:rsidRPr="00B14144">
              <w:rPr>
                <w:spacing w:val="-4"/>
                <w:sz w:val="24"/>
                <w:szCs w:val="24"/>
              </w:rPr>
              <w:t>ядро</w:t>
            </w:r>
          </w:p>
        </w:tc>
        <w:tc>
          <w:tcPr>
            <w:tcW w:w="1705" w:type="dxa"/>
          </w:tcPr>
          <w:p w14:paraId="5C097381" w14:textId="77777777" w:rsidR="00B14144" w:rsidRPr="00B14144" w:rsidRDefault="00B14144" w:rsidP="00127737">
            <w:pPr>
              <w:pStyle w:val="TableParagraph"/>
              <w:spacing w:before="20"/>
              <w:ind w:left="154" w:right="4"/>
              <w:jc w:val="center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5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71A114CB" w14:textId="77777777" w:rsidR="00B14144" w:rsidRPr="00B14144" w:rsidRDefault="00B14144" w:rsidP="00127737">
            <w:pPr>
              <w:pStyle w:val="TableParagraph"/>
              <w:spacing w:before="20" w:line="328" w:lineRule="auto"/>
              <w:ind w:left="312" w:right="161" w:firstLine="1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Дистрибутив </w:t>
            </w:r>
            <w:r w:rsidRPr="00B14144">
              <w:rPr>
                <w:sz w:val="24"/>
                <w:szCs w:val="24"/>
                <w:lang w:val="ru-RU"/>
              </w:rPr>
              <w:t>Альт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</w:rPr>
              <w:t>JeOS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или</w:t>
            </w:r>
          </w:p>
          <w:p w14:paraId="4BA7B664" w14:textId="77777777" w:rsidR="00B14144" w:rsidRPr="00B14144" w:rsidRDefault="00B14144" w:rsidP="00127737">
            <w:pPr>
              <w:pStyle w:val="TableParagraph"/>
              <w:spacing w:before="5"/>
              <w:ind w:left="252" w:right="102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pacing w:val="-2"/>
                <w:sz w:val="24"/>
                <w:szCs w:val="24"/>
                <w:lang w:val="ru-RU"/>
              </w:rPr>
              <w:t>аналог</w:t>
            </w:r>
          </w:p>
        </w:tc>
      </w:tr>
      <w:tr w:rsidR="00B14144" w:rsidRPr="00B14144" w14:paraId="30818A82" w14:textId="77777777" w:rsidTr="00127737">
        <w:trPr>
          <w:trHeight w:val="3467"/>
        </w:trPr>
        <w:tc>
          <w:tcPr>
            <w:tcW w:w="1798" w:type="dxa"/>
          </w:tcPr>
          <w:p w14:paraId="1A5B8C23" w14:textId="77777777" w:rsidR="00B14144" w:rsidRPr="00B14144" w:rsidRDefault="00B14144" w:rsidP="00127737">
            <w:pPr>
              <w:pStyle w:val="TableParagraph"/>
              <w:spacing w:before="20"/>
              <w:ind w:left="150" w:right="1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lastRenderedPageBreak/>
              <w:t>HQ-</w:t>
            </w:r>
            <w:r w:rsidRPr="00B14144">
              <w:rPr>
                <w:spacing w:val="-5"/>
                <w:sz w:val="24"/>
                <w:szCs w:val="24"/>
              </w:rPr>
              <w:t>RTR</w:t>
            </w:r>
          </w:p>
        </w:tc>
        <w:tc>
          <w:tcPr>
            <w:tcW w:w="1899" w:type="dxa"/>
          </w:tcPr>
          <w:p w14:paraId="451BDEAD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261" w:right="10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4 Гб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</w:p>
          <w:p w14:paraId="593A6305" w14:textId="77777777" w:rsidR="00B14144" w:rsidRPr="00B14144" w:rsidRDefault="00B14144" w:rsidP="00127737">
            <w:pPr>
              <w:pStyle w:val="TableParagraph"/>
              <w:spacing w:before="1" w:line="331" w:lineRule="auto"/>
              <w:ind w:left="261" w:right="10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1 Гб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дистрибутива </w:t>
            </w:r>
            <w:r w:rsidRPr="00B14144">
              <w:rPr>
                <w:spacing w:val="-2"/>
                <w:sz w:val="24"/>
                <w:szCs w:val="24"/>
              </w:rPr>
              <w:t>Linux</w:t>
            </w:r>
          </w:p>
        </w:tc>
        <w:tc>
          <w:tcPr>
            <w:tcW w:w="1916" w:type="dxa"/>
          </w:tcPr>
          <w:p w14:paraId="2FF59E4B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322" w:right="168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4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ядра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в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случае</w:t>
            </w:r>
          </w:p>
          <w:p w14:paraId="7CC6772A" w14:textId="77777777" w:rsidR="00B14144" w:rsidRPr="00B14144" w:rsidRDefault="00B14144" w:rsidP="00127737">
            <w:pPr>
              <w:pStyle w:val="TableParagraph"/>
              <w:spacing w:line="331" w:lineRule="auto"/>
              <w:ind w:left="155" w:right="2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</w:p>
          <w:p w14:paraId="64D670E1" w14:textId="77777777" w:rsidR="00B14144" w:rsidRPr="00B14144" w:rsidRDefault="00B14144" w:rsidP="00127737">
            <w:pPr>
              <w:pStyle w:val="TableParagraph"/>
              <w:spacing w:line="331" w:lineRule="auto"/>
              <w:ind w:left="322" w:right="168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1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ядро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в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случае</w:t>
            </w:r>
          </w:p>
          <w:p w14:paraId="11B553DD" w14:textId="77777777" w:rsidR="00B14144" w:rsidRPr="00B14144" w:rsidRDefault="00B14144" w:rsidP="00127737">
            <w:pPr>
              <w:pStyle w:val="TableParagraph"/>
              <w:spacing w:line="328" w:lineRule="auto"/>
              <w:ind w:left="155" w:right="2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использования дистрибутива</w:t>
            </w:r>
          </w:p>
          <w:p w14:paraId="745EFCE1" w14:textId="77777777" w:rsidR="00B14144" w:rsidRPr="00B14144" w:rsidRDefault="00B14144" w:rsidP="00127737">
            <w:pPr>
              <w:pStyle w:val="TableParagraph"/>
              <w:spacing w:before="5"/>
              <w:ind w:left="155" w:right="6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Linux</w:t>
            </w:r>
          </w:p>
        </w:tc>
        <w:tc>
          <w:tcPr>
            <w:tcW w:w="1705" w:type="dxa"/>
          </w:tcPr>
          <w:p w14:paraId="7B183B65" w14:textId="77777777" w:rsidR="00B14144" w:rsidRPr="00B14144" w:rsidRDefault="00B14144" w:rsidP="00127737">
            <w:pPr>
              <w:pStyle w:val="TableParagraph"/>
              <w:spacing w:before="20"/>
              <w:ind w:left="154" w:right="4"/>
              <w:jc w:val="center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10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6BAB950A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274" w:right="12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ОС </w:t>
            </w:r>
            <w:r w:rsidRPr="00B14144">
              <w:rPr>
                <w:sz w:val="24"/>
                <w:szCs w:val="24"/>
              </w:rPr>
              <w:t>EcoRouter</w:t>
            </w:r>
            <w:r w:rsidRPr="00B14144">
              <w:rPr>
                <w:sz w:val="24"/>
                <w:szCs w:val="24"/>
                <w:lang w:val="ru-RU"/>
              </w:rPr>
              <w:t xml:space="preserve">,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невозможности 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 дистрибутив </w:t>
            </w:r>
            <w:r w:rsidRPr="00B14144">
              <w:rPr>
                <w:sz w:val="24"/>
                <w:szCs w:val="24"/>
                <w:lang w:val="ru-RU"/>
              </w:rPr>
              <w:t xml:space="preserve">Альт </w:t>
            </w:r>
            <w:r w:rsidRPr="00B14144">
              <w:rPr>
                <w:sz w:val="24"/>
                <w:szCs w:val="24"/>
              </w:rPr>
              <w:t>JeOS</w:t>
            </w:r>
            <w:r w:rsidRPr="00B14144">
              <w:rPr>
                <w:sz w:val="24"/>
                <w:szCs w:val="24"/>
                <w:lang w:val="ru-RU"/>
              </w:rPr>
              <w:t xml:space="preserve"> 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аналог10.</w:t>
            </w:r>
          </w:p>
        </w:tc>
      </w:tr>
      <w:tr w:rsidR="00B14144" w:rsidRPr="00B14144" w14:paraId="3B6BA692" w14:textId="77777777" w:rsidTr="00127737">
        <w:trPr>
          <w:trHeight w:val="3446"/>
        </w:trPr>
        <w:tc>
          <w:tcPr>
            <w:tcW w:w="1798" w:type="dxa"/>
          </w:tcPr>
          <w:p w14:paraId="3E2F9D3F" w14:textId="77777777" w:rsidR="00B14144" w:rsidRPr="00B14144" w:rsidRDefault="00B14144" w:rsidP="00127737">
            <w:pPr>
              <w:pStyle w:val="TableParagraph"/>
              <w:spacing w:before="20"/>
              <w:ind w:left="150" w:right="1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BR-</w:t>
            </w:r>
            <w:r w:rsidRPr="00B14144">
              <w:rPr>
                <w:spacing w:val="-5"/>
                <w:sz w:val="24"/>
                <w:szCs w:val="24"/>
              </w:rPr>
              <w:t>RTR</w:t>
            </w:r>
          </w:p>
        </w:tc>
        <w:tc>
          <w:tcPr>
            <w:tcW w:w="1899" w:type="dxa"/>
          </w:tcPr>
          <w:p w14:paraId="43B053BA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261" w:right="10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4 Гб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</w:p>
          <w:p w14:paraId="5E88D83E" w14:textId="77777777" w:rsidR="00B14144" w:rsidRPr="00B14144" w:rsidRDefault="00B14144" w:rsidP="00127737">
            <w:pPr>
              <w:pStyle w:val="TableParagraph"/>
              <w:spacing w:line="331" w:lineRule="auto"/>
              <w:ind w:left="261" w:right="10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1 Гб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дистрибутива </w:t>
            </w:r>
            <w:r w:rsidRPr="00B14144">
              <w:rPr>
                <w:spacing w:val="-2"/>
                <w:sz w:val="24"/>
                <w:szCs w:val="24"/>
              </w:rPr>
              <w:t>Linux</w:t>
            </w:r>
          </w:p>
        </w:tc>
        <w:tc>
          <w:tcPr>
            <w:tcW w:w="1916" w:type="dxa"/>
          </w:tcPr>
          <w:p w14:paraId="42DC9BEA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322" w:right="168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4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ядра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в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случае</w:t>
            </w:r>
          </w:p>
          <w:p w14:paraId="24562E3C" w14:textId="77777777" w:rsidR="00B14144" w:rsidRPr="00B14144" w:rsidRDefault="00B14144" w:rsidP="00127737">
            <w:pPr>
              <w:pStyle w:val="TableParagraph"/>
              <w:spacing w:line="331" w:lineRule="auto"/>
              <w:ind w:left="155" w:right="2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</w:p>
          <w:p w14:paraId="19387F8D" w14:textId="77777777" w:rsidR="00B14144" w:rsidRPr="00B14144" w:rsidRDefault="00B14144" w:rsidP="00127737">
            <w:pPr>
              <w:pStyle w:val="TableParagraph"/>
              <w:spacing w:line="331" w:lineRule="auto"/>
              <w:ind w:left="322" w:right="168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1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>ядро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в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случае</w:t>
            </w:r>
          </w:p>
          <w:p w14:paraId="27821034" w14:textId="77777777" w:rsidR="00B14144" w:rsidRPr="00B14144" w:rsidRDefault="00B14144" w:rsidP="00127737">
            <w:pPr>
              <w:pStyle w:val="TableParagraph"/>
              <w:spacing w:line="275" w:lineRule="exact"/>
              <w:ind w:left="155" w:right="5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использования</w:t>
            </w:r>
          </w:p>
          <w:p w14:paraId="43B45569" w14:textId="77777777" w:rsidR="00B14144" w:rsidRPr="00B14144" w:rsidRDefault="00B14144" w:rsidP="00127737">
            <w:pPr>
              <w:pStyle w:val="TableParagraph"/>
              <w:spacing w:line="380" w:lineRule="atLeast"/>
              <w:ind w:left="155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дистрибутива Linux</w:t>
            </w:r>
          </w:p>
        </w:tc>
        <w:tc>
          <w:tcPr>
            <w:tcW w:w="1705" w:type="dxa"/>
          </w:tcPr>
          <w:p w14:paraId="783D71A9" w14:textId="77777777" w:rsidR="00B14144" w:rsidRPr="00B14144" w:rsidRDefault="00B14144" w:rsidP="00127737">
            <w:pPr>
              <w:pStyle w:val="TableParagraph"/>
              <w:spacing w:before="20"/>
              <w:ind w:right="487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10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683E5C66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274" w:right="124" w:firstLine="4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ОС </w:t>
            </w:r>
            <w:r w:rsidRPr="00B14144">
              <w:rPr>
                <w:sz w:val="24"/>
                <w:szCs w:val="24"/>
              </w:rPr>
              <w:t>EcoRouter</w:t>
            </w:r>
            <w:r w:rsidRPr="00B14144">
              <w:rPr>
                <w:sz w:val="24"/>
                <w:szCs w:val="24"/>
                <w:lang w:val="ru-RU"/>
              </w:rPr>
              <w:t xml:space="preserve">,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невозможности использования </w:t>
            </w:r>
            <w:r w:rsidRPr="00B14144">
              <w:rPr>
                <w:spacing w:val="-2"/>
                <w:sz w:val="24"/>
                <w:szCs w:val="24"/>
              </w:rPr>
              <w:t>EcoRouter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 дистрибутив </w:t>
            </w:r>
            <w:r w:rsidRPr="00B14144">
              <w:rPr>
                <w:sz w:val="24"/>
                <w:szCs w:val="24"/>
                <w:lang w:val="ru-RU"/>
              </w:rPr>
              <w:t xml:space="preserve">Альт </w:t>
            </w:r>
            <w:r w:rsidRPr="00B14144">
              <w:rPr>
                <w:sz w:val="24"/>
                <w:szCs w:val="24"/>
              </w:rPr>
              <w:t>JeOS</w:t>
            </w:r>
            <w:r w:rsidRPr="00B14144">
              <w:rPr>
                <w:sz w:val="24"/>
                <w:szCs w:val="24"/>
                <w:lang w:val="ru-RU"/>
              </w:rPr>
              <w:t xml:space="preserve"> 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</w:t>
            </w:r>
          </w:p>
        </w:tc>
      </w:tr>
      <w:tr w:rsidR="00B14144" w:rsidRPr="00B14144" w14:paraId="31B504F8" w14:textId="77777777" w:rsidTr="00127737">
        <w:trPr>
          <w:trHeight w:val="1161"/>
        </w:trPr>
        <w:tc>
          <w:tcPr>
            <w:tcW w:w="1798" w:type="dxa"/>
          </w:tcPr>
          <w:p w14:paraId="2BE20FFF" w14:textId="77777777" w:rsidR="00B14144" w:rsidRPr="00B14144" w:rsidRDefault="00B14144" w:rsidP="00127737">
            <w:pPr>
              <w:pStyle w:val="TableParagraph"/>
              <w:spacing w:before="20"/>
              <w:ind w:left="150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</w:t>
            </w:r>
            <w:r w:rsidRPr="00B14144">
              <w:rPr>
                <w:spacing w:val="-5"/>
                <w:sz w:val="24"/>
                <w:szCs w:val="24"/>
              </w:rPr>
              <w:t>SRV</w:t>
            </w:r>
          </w:p>
        </w:tc>
        <w:tc>
          <w:tcPr>
            <w:tcW w:w="1899" w:type="dxa"/>
          </w:tcPr>
          <w:p w14:paraId="1A8C8520" w14:textId="77777777" w:rsidR="00B14144" w:rsidRPr="00B14144" w:rsidRDefault="00B14144" w:rsidP="00127737">
            <w:pPr>
              <w:pStyle w:val="TableParagraph"/>
              <w:spacing w:before="20"/>
              <w:ind w:right="642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2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1916" w:type="dxa"/>
          </w:tcPr>
          <w:p w14:paraId="1BDBEE26" w14:textId="77777777" w:rsidR="00B14144" w:rsidRPr="00B14144" w:rsidRDefault="00B14144" w:rsidP="00127737">
            <w:pPr>
              <w:pStyle w:val="TableParagraph"/>
              <w:spacing w:before="20"/>
              <w:ind w:right="546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 </w:t>
            </w:r>
            <w:r w:rsidRPr="00B14144">
              <w:rPr>
                <w:spacing w:val="-4"/>
                <w:sz w:val="24"/>
                <w:szCs w:val="24"/>
              </w:rPr>
              <w:t>ядро</w:t>
            </w:r>
          </w:p>
        </w:tc>
        <w:tc>
          <w:tcPr>
            <w:tcW w:w="1705" w:type="dxa"/>
          </w:tcPr>
          <w:p w14:paraId="5F4BF342" w14:textId="77777777" w:rsidR="00B14144" w:rsidRPr="00B14144" w:rsidRDefault="00B14144" w:rsidP="00127737">
            <w:pPr>
              <w:pStyle w:val="TableParagraph"/>
              <w:spacing w:before="20"/>
              <w:ind w:right="487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10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7FC00171" w14:textId="77777777" w:rsidR="00B14144" w:rsidRPr="00B14144" w:rsidRDefault="00B14144" w:rsidP="00127737">
            <w:pPr>
              <w:pStyle w:val="TableParagraph"/>
              <w:spacing w:before="20" w:line="331" w:lineRule="auto"/>
              <w:ind w:left="516" w:firstLine="103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ОС Альт сервер</w:t>
            </w:r>
            <w:r w:rsidRPr="00B1414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pacing w:val="-5"/>
                <w:sz w:val="24"/>
                <w:szCs w:val="24"/>
                <w:lang w:val="ru-RU"/>
              </w:rPr>
              <w:t>или</w:t>
            </w:r>
          </w:p>
          <w:p w14:paraId="04043D6C" w14:textId="77777777" w:rsidR="00B14144" w:rsidRPr="00B14144" w:rsidRDefault="00B14144" w:rsidP="00127737">
            <w:pPr>
              <w:pStyle w:val="TableParagraph"/>
              <w:spacing w:line="276" w:lineRule="exact"/>
              <w:ind w:left="730"/>
              <w:rPr>
                <w:sz w:val="24"/>
                <w:szCs w:val="24"/>
                <w:lang w:val="ru-RU"/>
              </w:rPr>
            </w:pPr>
            <w:r w:rsidRPr="00B14144">
              <w:rPr>
                <w:spacing w:val="-2"/>
                <w:sz w:val="24"/>
                <w:szCs w:val="24"/>
                <w:lang w:val="ru-RU"/>
              </w:rPr>
              <w:t>аналог</w:t>
            </w:r>
          </w:p>
        </w:tc>
      </w:tr>
      <w:tr w:rsidR="00B14144" w:rsidRPr="00B14144" w14:paraId="69E48241" w14:textId="77777777" w:rsidTr="00127737">
        <w:trPr>
          <w:trHeight w:val="1163"/>
        </w:trPr>
        <w:tc>
          <w:tcPr>
            <w:tcW w:w="1798" w:type="dxa"/>
          </w:tcPr>
          <w:p w14:paraId="088C626F" w14:textId="77777777" w:rsidR="00B14144" w:rsidRPr="00B14144" w:rsidRDefault="00B14144" w:rsidP="00127737">
            <w:pPr>
              <w:pStyle w:val="TableParagraph"/>
              <w:spacing w:before="20"/>
              <w:ind w:left="150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BR-</w:t>
            </w:r>
            <w:r w:rsidRPr="00B14144">
              <w:rPr>
                <w:spacing w:val="-5"/>
                <w:sz w:val="24"/>
                <w:szCs w:val="24"/>
              </w:rPr>
              <w:t>SRV</w:t>
            </w:r>
          </w:p>
        </w:tc>
        <w:tc>
          <w:tcPr>
            <w:tcW w:w="1899" w:type="dxa"/>
          </w:tcPr>
          <w:p w14:paraId="0CA8E29E" w14:textId="77777777" w:rsidR="00B14144" w:rsidRPr="00B14144" w:rsidRDefault="00B14144" w:rsidP="00127737">
            <w:pPr>
              <w:pStyle w:val="TableParagraph"/>
              <w:spacing w:before="20"/>
              <w:ind w:right="642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2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1916" w:type="dxa"/>
          </w:tcPr>
          <w:p w14:paraId="460A73E8" w14:textId="77777777" w:rsidR="00B14144" w:rsidRPr="00B14144" w:rsidRDefault="00B14144" w:rsidP="00127737">
            <w:pPr>
              <w:pStyle w:val="TableParagraph"/>
              <w:spacing w:before="20"/>
              <w:ind w:right="546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 </w:t>
            </w:r>
            <w:r w:rsidRPr="00B14144">
              <w:rPr>
                <w:spacing w:val="-4"/>
                <w:sz w:val="24"/>
                <w:szCs w:val="24"/>
              </w:rPr>
              <w:t>ядро</w:t>
            </w:r>
          </w:p>
        </w:tc>
        <w:tc>
          <w:tcPr>
            <w:tcW w:w="1705" w:type="dxa"/>
          </w:tcPr>
          <w:p w14:paraId="1A0D6114" w14:textId="77777777" w:rsidR="00B14144" w:rsidRPr="00B14144" w:rsidRDefault="00B14144" w:rsidP="00127737">
            <w:pPr>
              <w:pStyle w:val="TableParagraph"/>
              <w:spacing w:before="20"/>
              <w:ind w:right="487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10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0E51EEEC" w14:textId="77777777" w:rsidR="00B14144" w:rsidRPr="00B14144" w:rsidRDefault="00B14144" w:rsidP="00127737">
            <w:pPr>
              <w:pStyle w:val="TableParagraph"/>
              <w:spacing w:before="20"/>
              <w:ind w:left="252" w:right="101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ОС </w:t>
            </w:r>
            <w:r w:rsidRPr="00B14144">
              <w:rPr>
                <w:spacing w:val="-4"/>
                <w:sz w:val="24"/>
                <w:szCs w:val="24"/>
                <w:lang w:val="ru-RU"/>
              </w:rPr>
              <w:t>Альт</w:t>
            </w:r>
          </w:p>
          <w:p w14:paraId="78477F1D" w14:textId="77777777" w:rsidR="00B14144" w:rsidRPr="00B14144" w:rsidRDefault="00B14144" w:rsidP="00127737">
            <w:pPr>
              <w:pStyle w:val="TableParagraph"/>
              <w:spacing w:before="2" w:line="380" w:lineRule="atLeast"/>
              <w:ind w:left="210" w:right="56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сервер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</w:t>
            </w:r>
          </w:p>
        </w:tc>
      </w:tr>
      <w:tr w:rsidR="00B14144" w:rsidRPr="00B14144" w14:paraId="2557066F" w14:textId="77777777" w:rsidTr="00127737">
        <w:trPr>
          <w:trHeight w:val="1542"/>
        </w:trPr>
        <w:tc>
          <w:tcPr>
            <w:tcW w:w="1798" w:type="dxa"/>
          </w:tcPr>
          <w:p w14:paraId="7E65E83A" w14:textId="77777777" w:rsidR="00B14144" w:rsidRPr="00B14144" w:rsidRDefault="00B14144" w:rsidP="00127737">
            <w:pPr>
              <w:pStyle w:val="TableParagraph"/>
              <w:spacing w:before="18"/>
              <w:ind w:left="150" w:right="2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HQ-</w:t>
            </w:r>
            <w:r w:rsidRPr="00B14144">
              <w:rPr>
                <w:spacing w:val="-5"/>
                <w:sz w:val="24"/>
                <w:szCs w:val="24"/>
              </w:rPr>
              <w:t>CLI</w:t>
            </w:r>
          </w:p>
        </w:tc>
        <w:tc>
          <w:tcPr>
            <w:tcW w:w="1899" w:type="dxa"/>
          </w:tcPr>
          <w:p w14:paraId="268AF980" w14:textId="77777777" w:rsidR="00B14144" w:rsidRPr="00B14144" w:rsidRDefault="00B14144" w:rsidP="00127737">
            <w:pPr>
              <w:pStyle w:val="TableParagraph"/>
              <w:spacing w:before="18"/>
              <w:ind w:right="642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2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1916" w:type="dxa"/>
          </w:tcPr>
          <w:p w14:paraId="3C9263DD" w14:textId="77777777" w:rsidR="00B14144" w:rsidRPr="00B14144" w:rsidRDefault="00B14144" w:rsidP="00127737">
            <w:pPr>
              <w:pStyle w:val="TableParagraph"/>
              <w:spacing w:before="18"/>
              <w:ind w:right="552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2 </w:t>
            </w:r>
            <w:r w:rsidRPr="00B14144">
              <w:rPr>
                <w:spacing w:val="-4"/>
                <w:sz w:val="24"/>
                <w:szCs w:val="24"/>
              </w:rPr>
              <w:t>ядра</w:t>
            </w:r>
          </w:p>
        </w:tc>
        <w:tc>
          <w:tcPr>
            <w:tcW w:w="1705" w:type="dxa"/>
          </w:tcPr>
          <w:p w14:paraId="570DF03F" w14:textId="77777777" w:rsidR="00B14144" w:rsidRPr="00B14144" w:rsidRDefault="00B14144" w:rsidP="00127737">
            <w:pPr>
              <w:pStyle w:val="TableParagraph"/>
              <w:spacing w:before="18"/>
              <w:ind w:right="487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15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4CC68E5B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252" w:right="97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ОС</w:t>
            </w:r>
            <w:r w:rsidRPr="00B1414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z w:val="24"/>
                <w:szCs w:val="24"/>
                <w:lang w:val="ru-RU"/>
              </w:rPr>
              <w:t xml:space="preserve">Альт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рабочая</w:t>
            </w:r>
          </w:p>
          <w:p w14:paraId="7850215B" w14:textId="77777777" w:rsidR="00B14144" w:rsidRPr="00B14144" w:rsidRDefault="00B14144" w:rsidP="00127737">
            <w:pPr>
              <w:pStyle w:val="TableParagraph"/>
              <w:spacing w:before="1"/>
              <w:ind w:left="252" w:right="101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>станция</w:t>
            </w:r>
            <w:r w:rsidRPr="00B1414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14144">
              <w:rPr>
                <w:spacing w:val="-5"/>
                <w:sz w:val="24"/>
                <w:szCs w:val="24"/>
                <w:lang w:val="ru-RU"/>
              </w:rPr>
              <w:t>или</w:t>
            </w:r>
          </w:p>
          <w:p w14:paraId="351C9A45" w14:textId="77777777" w:rsidR="00B14144" w:rsidRPr="00B14144" w:rsidRDefault="00B14144" w:rsidP="00127737">
            <w:pPr>
              <w:pStyle w:val="TableParagraph"/>
              <w:spacing w:before="103"/>
              <w:ind w:left="252" w:right="102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pacing w:val="-2"/>
                <w:sz w:val="24"/>
                <w:szCs w:val="24"/>
                <w:lang w:val="ru-RU"/>
              </w:rPr>
              <w:t>аналог</w:t>
            </w:r>
          </w:p>
        </w:tc>
      </w:tr>
      <w:tr w:rsidR="00B14144" w:rsidRPr="00B14144" w14:paraId="000E5D29" w14:textId="77777777" w:rsidTr="00127737">
        <w:trPr>
          <w:trHeight w:val="1562"/>
        </w:trPr>
        <w:tc>
          <w:tcPr>
            <w:tcW w:w="1798" w:type="dxa"/>
          </w:tcPr>
          <w:p w14:paraId="169EA11A" w14:textId="77777777" w:rsidR="00B14144" w:rsidRPr="00B14144" w:rsidRDefault="00B14144" w:rsidP="00127737">
            <w:pPr>
              <w:pStyle w:val="TableParagraph"/>
              <w:spacing w:before="18"/>
              <w:ind w:left="150" w:right="2"/>
              <w:jc w:val="center"/>
              <w:rPr>
                <w:sz w:val="24"/>
                <w:szCs w:val="24"/>
              </w:rPr>
            </w:pPr>
            <w:r w:rsidRPr="00B14144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899" w:type="dxa"/>
          </w:tcPr>
          <w:p w14:paraId="5E970E94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261" w:right="104" w:firstLine="1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15 (9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z w:val="24"/>
                <w:szCs w:val="24"/>
                <w:lang w:val="ru-RU"/>
              </w:rPr>
              <w:t xml:space="preserve">ОС Альт 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аналога)</w:t>
            </w:r>
          </w:p>
        </w:tc>
        <w:tc>
          <w:tcPr>
            <w:tcW w:w="1916" w:type="dxa"/>
          </w:tcPr>
          <w:p w14:paraId="64171D14" w14:textId="77777777" w:rsidR="00B14144" w:rsidRPr="00B14144" w:rsidRDefault="00B14144" w:rsidP="00127737">
            <w:pPr>
              <w:pStyle w:val="TableParagraph"/>
              <w:spacing w:before="18" w:line="331" w:lineRule="auto"/>
              <w:ind w:left="268" w:right="115" w:firstLine="1"/>
              <w:jc w:val="center"/>
              <w:rPr>
                <w:sz w:val="24"/>
                <w:szCs w:val="24"/>
                <w:lang w:val="ru-RU"/>
              </w:rPr>
            </w:pPr>
            <w:r w:rsidRPr="00B14144">
              <w:rPr>
                <w:sz w:val="24"/>
                <w:szCs w:val="24"/>
                <w:lang w:val="ru-RU"/>
              </w:rPr>
              <w:t xml:space="preserve">13 (7 в случае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B14144">
              <w:rPr>
                <w:sz w:val="24"/>
                <w:szCs w:val="24"/>
                <w:lang w:val="ru-RU"/>
              </w:rPr>
              <w:t xml:space="preserve">ОС Альт или </w:t>
            </w:r>
            <w:r w:rsidRPr="00B14144">
              <w:rPr>
                <w:spacing w:val="-2"/>
                <w:sz w:val="24"/>
                <w:szCs w:val="24"/>
                <w:lang w:val="ru-RU"/>
              </w:rPr>
              <w:t>аналога)</w:t>
            </w:r>
          </w:p>
        </w:tc>
        <w:tc>
          <w:tcPr>
            <w:tcW w:w="1705" w:type="dxa"/>
          </w:tcPr>
          <w:p w14:paraId="65C375E2" w14:textId="77777777" w:rsidR="00B14144" w:rsidRPr="00B14144" w:rsidRDefault="00B14144" w:rsidP="00127737">
            <w:pPr>
              <w:pStyle w:val="TableParagraph"/>
              <w:spacing w:before="18"/>
              <w:ind w:right="487"/>
              <w:jc w:val="right"/>
              <w:rPr>
                <w:sz w:val="24"/>
                <w:szCs w:val="24"/>
              </w:rPr>
            </w:pPr>
            <w:r w:rsidRPr="00B14144">
              <w:rPr>
                <w:sz w:val="24"/>
                <w:szCs w:val="24"/>
              </w:rPr>
              <w:t xml:space="preserve">60 </w:t>
            </w:r>
            <w:r w:rsidRPr="00B14144">
              <w:rPr>
                <w:spacing w:val="-5"/>
                <w:sz w:val="24"/>
                <w:szCs w:val="24"/>
              </w:rPr>
              <w:t>Гб</w:t>
            </w:r>
          </w:p>
        </w:tc>
        <w:tc>
          <w:tcPr>
            <w:tcW w:w="2004" w:type="dxa"/>
          </w:tcPr>
          <w:p w14:paraId="168E5557" w14:textId="77777777" w:rsidR="00B14144" w:rsidRPr="00B14144" w:rsidRDefault="00B14144" w:rsidP="0012773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6CB635" w14:textId="77777777" w:rsidR="00B14144" w:rsidRPr="00B14144" w:rsidRDefault="00B14144" w:rsidP="00127737">
            <w:pPr>
              <w:pStyle w:val="TableParagraph"/>
              <w:spacing w:before="227"/>
              <w:rPr>
                <w:b/>
                <w:sz w:val="24"/>
                <w:szCs w:val="24"/>
              </w:rPr>
            </w:pPr>
          </w:p>
          <w:p w14:paraId="7E96F3A8" w14:textId="77777777" w:rsidR="00B14144" w:rsidRPr="00B14144" w:rsidRDefault="00B14144" w:rsidP="00127737">
            <w:pPr>
              <w:pStyle w:val="TableParagraph"/>
              <w:ind w:left="252" w:right="101"/>
              <w:jc w:val="center"/>
              <w:rPr>
                <w:sz w:val="24"/>
                <w:szCs w:val="24"/>
              </w:rPr>
            </w:pPr>
            <w:r w:rsidRPr="00B14144">
              <w:rPr>
                <w:spacing w:val="-10"/>
                <w:sz w:val="24"/>
                <w:szCs w:val="24"/>
              </w:rPr>
              <w:t>-</w:t>
            </w:r>
          </w:p>
        </w:tc>
      </w:tr>
    </w:tbl>
    <w:p w14:paraId="42189B60" w14:textId="77777777" w:rsidR="00B14144" w:rsidRPr="00B14144" w:rsidRDefault="00B14144" w:rsidP="00B14144">
      <w:pPr>
        <w:pStyle w:val="aff6"/>
        <w:spacing w:before="162"/>
        <w:rPr>
          <w:b/>
          <w:sz w:val="24"/>
          <w:szCs w:val="24"/>
        </w:rPr>
      </w:pPr>
    </w:p>
    <w:p w14:paraId="450D9588" w14:textId="77777777" w:rsidR="00B14144" w:rsidRPr="00B14144" w:rsidRDefault="00B14144" w:rsidP="00B14144">
      <w:pPr>
        <w:ind w:left="848"/>
        <w:rPr>
          <w:b/>
          <w:sz w:val="24"/>
          <w:szCs w:val="24"/>
        </w:rPr>
      </w:pPr>
      <w:r w:rsidRPr="00B14144">
        <w:rPr>
          <w:b/>
          <w:sz w:val="24"/>
          <w:szCs w:val="24"/>
        </w:rPr>
        <w:t>Задание</w:t>
      </w:r>
      <w:r w:rsidRPr="00B14144">
        <w:rPr>
          <w:b/>
          <w:spacing w:val="-4"/>
          <w:sz w:val="24"/>
          <w:szCs w:val="24"/>
        </w:rPr>
        <w:t xml:space="preserve"> </w:t>
      </w:r>
      <w:r w:rsidRPr="00B14144">
        <w:rPr>
          <w:b/>
          <w:sz w:val="24"/>
          <w:szCs w:val="24"/>
        </w:rPr>
        <w:t>модуль</w:t>
      </w:r>
      <w:r w:rsidRPr="00B14144">
        <w:rPr>
          <w:b/>
          <w:spacing w:val="-4"/>
          <w:sz w:val="24"/>
          <w:szCs w:val="24"/>
        </w:rPr>
        <w:t xml:space="preserve"> </w:t>
      </w:r>
      <w:r w:rsidRPr="00B14144">
        <w:rPr>
          <w:b/>
          <w:spacing w:val="-10"/>
          <w:sz w:val="24"/>
          <w:szCs w:val="24"/>
        </w:rPr>
        <w:t>2</w:t>
      </w:r>
    </w:p>
    <w:p w14:paraId="352E59D9" w14:textId="77777777" w:rsidR="00B14144" w:rsidRPr="00B14144" w:rsidRDefault="00B14144" w:rsidP="00B14144">
      <w:pPr>
        <w:pStyle w:val="aff6"/>
        <w:rPr>
          <w:b/>
          <w:sz w:val="24"/>
          <w:szCs w:val="24"/>
        </w:rPr>
      </w:pPr>
    </w:p>
    <w:p w14:paraId="4E39B2B2" w14:textId="77777777" w:rsidR="00B14144" w:rsidRPr="00B14144" w:rsidRDefault="00B14144" w:rsidP="00B14144">
      <w:pPr>
        <w:pStyle w:val="aff6"/>
        <w:spacing w:before="1"/>
        <w:rPr>
          <w:b/>
          <w:sz w:val="24"/>
          <w:szCs w:val="24"/>
        </w:rPr>
      </w:pPr>
    </w:p>
    <w:p w14:paraId="168940D7" w14:textId="77777777" w:rsidR="00B14144" w:rsidRPr="00B14144" w:rsidRDefault="00B14144" w:rsidP="00B14144">
      <w:pPr>
        <w:pStyle w:val="aff3"/>
        <w:numPr>
          <w:ilvl w:val="0"/>
          <w:numId w:val="23"/>
        </w:numPr>
        <w:tabs>
          <w:tab w:val="left" w:pos="859"/>
        </w:tabs>
        <w:autoSpaceDE w:val="0"/>
        <w:autoSpaceDN w:val="0"/>
        <w:spacing w:before="1"/>
        <w:ind w:left="859" w:hanging="3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Настройте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контроллер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домена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Samba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DC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сервере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BR-</w:t>
      </w:r>
      <w:r w:rsidRPr="00B14144">
        <w:rPr>
          <w:spacing w:val="-4"/>
          <w:sz w:val="24"/>
          <w:szCs w:val="24"/>
        </w:rPr>
        <w:t>SRV:</w:t>
      </w:r>
    </w:p>
    <w:p w14:paraId="2A893A58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Имя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домена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au-</w:t>
      </w:r>
      <w:proofErr w:type="gramStart"/>
      <w:r w:rsidRPr="00B14144">
        <w:rPr>
          <w:spacing w:val="-2"/>
          <w:sz w:val="24"/>
          <w:szCs w:val="24"/>
        </w:rPr>
        <w:t>team.irpo</w:t>
      </w:r>
      <w:proofErr w:type="gramEnd"/>
    </w:p>
    <w:p w14:paraId="6D900B52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Введите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созданный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домен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машину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r w:rsidRPr="00B14144">
        <w:rPr>
          <w:spacing w:val="-5"/>
          <w:sz w:val="24"/>
          <w:szCs w:val="24"/>
        </w:rPr>
        <w:t>CLI</w:t>
      </w:r>
    </w:p>
    <w:p w14:paraId="4A0F4253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3" w:line="360" w:lineRule="auto"/>
        <w:ind w:right="144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lastRenderedPageBreak/>
        <w:t>Создайте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5 пользователей для</w:t>
      </w:r>
      <w:r w:rsidRPr="00B14144">
        <w:rPr>
          <w:spacing w:val="-1"/>
          <w:sz w:val="24"/>
          <w:szCs w:val="24"/>
        </w:rPr>
        <w:t xml:space="preserve"> </w:t>
      </w:r>
      <w:r w:rsidRPr="00B14144">
        <w:rPr>
          <w:sz w:val="24"/>
          <w:szCs w:val="24"/>
        </w:rPr>
        <w:t>офиса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HQ: имена пользователей формата hquser№ (</w:t>
      </w:r>
      <w:proofErr w:type="gramStart"/>
      <w:r w:rsidRPr="00B14144">
        <w:rPr>
          <w:sz w:val="24"/>
          <w:szCs w:val="24"/>
        </w:rPr>
        <w:t>например</w:t>
      </w:r>
      <w:proofErr w:type="gramEnd"/>
      <w:r w:rsidRPr="00B14144">
        <w:rPr>
          <w:sz w:val="24"/>
          <w:szCs w:val="24"/>
        </w:rPr>
        <w:t xml:space="preserve"> hquser1, hquser2 и т.д.)</w:t>
      </w:r>
    </w:p>
    <w:p w14:paraId="4670359B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21" w:lineRule="exact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Создайте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группу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hq,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введите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группу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созданных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пользователей</w:t>
      </w:r>
    </w:p>
    <w:p w14:paraId="59C551C6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  <w:tab w:val="left" w:pos="2632"/>
          <w:tab w:val="left" w:pos="3480"/>
          <w:tab w:val="left" w:pos="5526"/>
          <w:tab w:val="left" w:pos="6854"/>
          <w:tab w:val="left" w:pos="7579"/>
          <w:tab w:val="left" w:pos="8807"/>
        </w:tabs>
        <w:autoSpaceDE w:val="0"/>
        <w:autoSpaceDN w:val="0"/>
        <w:spacing w:before="160" w:line="362" w:lineRule="auto"/>
        <w:ind w:right="141"/>
        <w:contextualSpacing w:val="0"/>
        <w:rPr>
          <w:sz w:val="24"/>
          <w:szCs w:val="24"/>
        </w:rPr>
      </w:pPr>
      <w:r w:rsidRPr="00B14144">
        <w:rPr>
          <w:spacing w:val="-2"/>
          <w:sz w:val="24"/>
          <w:szCs w:val="24"/>
        </w:rPr>
        <w:t>Убедитесь,</w:t>
      </w:r>
      <w:r w:rsidRPr="00B14144">
        <w:rPr>
          <w:sz w:val="24"/>
          <w:szCs w:val="24"/>
        </w:rPr>
        <w:tab/>
      </w:r>
      <w:r w:rsidRPr="00B14144">
        <w:rPr>
          <w:spacing w:val="-4"/>
          <w:sz w:val="24"/>
          <w:szCs w:val="24"/>
        </w:rPr>
        <w:t>что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пользователи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группы</w:t>
      </w:r>
      <w:r w:rsidRPr="00B14144">
        <w:rPr>
          <w:sz w:val="24"/>
          <w:szCs w:val="24"/>
        </w:rPr>
        <w:tab/>
      </w:r>
      <w:r w:rsidRPr="00B14144">
        <w:rPr>
          <w:spacing w:val="-6"/>
          <w:sz w:val="24"/>
          <w:szCs w:val="24"/>
        </w:rPr>
        <w:t>hq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имеют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 xml:space="preserve">право </w:t>
      </w:r>
      <w:r w:rsidRPr="00B14144">
        <w:rPr>
          <w:sz w:val="24"/>
          <w:szCs w:val="24"/>
        </w:rPr>
        <w:t>аутентифицироваться на HQ-CLI</w:t>
      </w:r>
    </w:p>
    <w:p w14:paraId="649AD8A1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79" w:line="360" w:lineRule="auto"/>
        <w:ind w:right="142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Пользователи группы hq должны иметь возможность повышать привилегии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для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выполнения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ограниченного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набора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команд: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cat,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grep,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id. Запускать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другие</w:t>
      </w:r>
      <w:r w:rsidRPr="00B14144">
        <w:rPr>
          <w:spacing w:val="-13"/>
          <w:sz w:val="24"/>
          <w:szCs w:val="24"/>
        </w:rPr>
        <w:t xml:space="preserve"> </w:t>
      </w:r>
      <w:r w:rsidRPr="00B14144">
        <w:rPr>
          <w:sz w:val="24"/>
          <w:szCs w:val="24"/>
        </w:rPr>
        <w:t>команды</w:t>
      </w:r>
      <w:r w:rsidRPr="00B14144">
        <w:rPr>
          <w:spacing w:val="-13"/>
          <w:sz w:val="24"/>
          <w:szCs w:val="24"/>
        </w:rPr>
        <w:t xml:space="preserve"> </w:t>
      </w:r>
      <w:r w:rsidRPr="00B14144">
        <w:rPr>
          <w:sz w:val="24"/>
          <w:szCs w:val="24"/>
        </w:rPr>
        <w:t>с</w:t>
      </w:r>
      <w:r w:rsidRPr="00B14144">
        <w:rPr>
          <w:spacing w:val="-13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повышенными</w:t>
      </w:r>
      <w:r w:rsidRPr="00B14144">
        <w:rPr>
          <w:spacing w:val="-12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привилегиями</w:t>
      </w:r>
      <w:r w:rsidRPr="00B14144">
        <w:rPr>
          <w:spacing w:val="-13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пользователи группы права не имеют.</w:t>
      </w:r>
    </w:p>
    <w:p w14:paraId="23757C39" w14:textId="77777777" w:rsidR="00B14144" w:rsidRPr="00B14144" w:rsidRDefault="00B14144" w:rsidP="00B14144">
      <w:pPr>
        <w:pStyle w:val="aff3"/>
        <w:numPr>
          <w:ilvl w:val="0"/>
          <w:numId w:val="23"/>
        </w:numPr>
        <w:tabs>
          <w:tab w:val="left" w:pos="859"/>
        </w:tabs>
        <w:autoSpaceDE w:val="0"/>
        <w:autoSpaceDN w:val="0"/>
        <w:ind w:left="859" w:hanging="359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Сконфигурируйте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файловое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хранилище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r w:rsidRPr="00B14144">
        <w:rPr>
          <w:spacing w:val="-4"/>
          <w:sz w:val="24"/>
          <w:szCs w:val="24"/>
        </w:rPr>
        <w:t>SRV:</w:t>
      </w:r>
    </w:p>
    <w:p w14:paraId="6D2B581E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1" w:line="362" w:lineRule="auto"/>
        <w:ind w:right="145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При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помощи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двух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подключенных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к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серверу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дополнительных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дисков размером 1 Гб сконфигурируйте дисковый массив уровня 0</w:t>
      </w:r>
    </w:p>
    <w:p w14:paraId="32E066B1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60" w:lineRule="auto"/>
        <w:ind w:right="14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Имя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устройства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–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md0,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при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необходимости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конфигурация</w:t>
      </w:r>
      <w:r w:rsidRPr="00B14144">
        <w:rPr>
          <w:spacing w:val="80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массива размещается в файле /etc/mdadm.conf</w:t>
      </w:r>
    </w:p>
    <w:p w14:paraId="65D06E70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60" w:lineRule="auto"/>
        <w:ind w:right="143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Создайте раздел, отформатируйте раздел, в качестве файловой системы используйте ext4</w:t>
      </w:r>
    </w:p>
    <w:p w14:paraId="0829AC3D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Обеспечьте</w:t>
      </w:r>
      <w:r w:rsidRPr="00B14144">
        <w:rPr>
          <w:spacing w:val="-10"/>
          <w:sz w:val="24"/>
          <w:szCs w:val="24"/>
        </w:rPr>
        <w:t xml:space="preserve"> </w:t>
      </w:r>
      <w:r w:rsidRPr="00B14144">
        <w:rPr>
          <w:sz w:val="24"/>
          <w:szCs w:val="24"/>
        </w:rPr>
        <w:t>автоматическое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монтирование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папку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/raid</w:t>
      </w:r>
    </w:p>
    <w:p w14:paraId="41C142B4" w14:textId="77777777" w:rsidR="00B14144" w:rsidRPr="00B14144" w:rsidRDefault="00B14144" w:rsidP="00B14144">
      <w:pPr>
        <w:pStyle w:val="aff3"/>
        <w:numPr>
          <w:ilvl w:val="0"/>
          <w:numId w:val="23"/>
        </w:numPr>
        <w:tabs>
          <w:tab w:val="left" w:pos="859"/>
        </w:tabs>
        <w:autoSpaceDE w:val="0"/>
        <w:autoSpaceDN w:val="0"/>
        <w:spacing w:before="156"/>
        <w:ind w:left="859" w:hanging="3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Настройте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сетевой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файловой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системы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(nfs)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r w:rsidRPr="00B14144">
        <w:rPr>
          <w:spacing w:val="-4"/>
          <w:sz w:val="24"/>
          <w:szCs w:val="24"/>
        </w:rPr>
        <w:t>SRV:</w:t>
      </w:r>
    </w:p>
    <w:p w14:paraId="2E28C31E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0" w:line="360" w:lineRule="auto"/>
        <w:ind w:right="144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В качестве папки общего доступа выберите /raid/nfs, доступ для чтения и записи исключительно для сети в сторону HQ-CLI</w:t>
      </w:r>
    </w:p>
    <w:p w14:paraId="6CD21390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HQ-CLI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настройте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автомонтирование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папку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/mnt/nfs</w:t>
      </w:r>
    </w:p>
    <w:p w14:paraId="524567F5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Основные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параметры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сервера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отметьте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отчёте</w:t>
      </w:r>
    </w:p>
    <w:p w14:paraId="4BB20A87" w14:textId="77777777" w:rsidR="00B14144" w:rsidRPr="00B14144" w:rsidRDefault="00B14144" w:rsidP="00B14144">
      <w:pPr>
        <w:pStyle w:val="aff3"/>
        <w:numPr>
          <w:ilvl w:val="0"/>
          <w:numId w:val="23"/>
        </w:numPr>
        <w:tabs>
          <w:tab w:val="left" w:pos="860"/>
          <w:tab w:val="left" w:pos="2327"/>
          <w:tab w:val="left" w:pos="3424"/>
          <w:tab w:val="left" w:pos="4664"/>
          <w:tab w:val="left" w:pos="5878"/>
          <w:tab w:val="left" w:pos="6370"/>
          <w:tab w:val="left" w:pos="7090"/>
          <w:tab w:val="left" w:pos="8224"/>
          <w:tab w:val="left" w:pos="9220"/>
        </w:tabs>
        <w:autoSpaceDE w:val="0"/>
        <w:autoSpaceDN w:val="0"/>
        <w:spacing w:before="161" w:line="360" w:lineRule="auto"/>
        <w:ind w:right="141"/>
        <w:contextualSpacing w:val="0"/>
        <w:rPr>
          <w:sz w:val="24"/>
          <w:szCs w:val="24"/>
        </w:rPr>
      </w:pPr>
      <w:r w:rsidRPr="00B14144">
        <w:rPr>
          <w:spacing w:val="-2"/>
          <w:sz w:val="24"/>
          <w:szCs w:val="24"/>
        </w:rPr>
        <w:t>Настройте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службу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сетевого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времени</w:t>
      </w:r>
      <w:r w:rsidRPr="00B14144">
        <w:rPr>
          <w:sz w:val="24"/>
          <w:szCs w:val="24"/>
        </w:rPr>
        <w:tab/>
      </w:r>
      <w:r w:rsidRPr="00B14144">
        <w:rPr>
          <w:spacing w:val="-6"/>
          <w:sz w:val="24"/>
          <w:szCs w:val="24"/>
        </w:rPr>
        <w:t>на</w:t>
      </w:r>
      <w:r w:rsidRPr="00B14144">
        <w:rPr>
          <w:sz w:val="24"/>
          <w:szCs w:val="24"/>
        </w:rPr>
        <w:tab/>
      </w:r>
      <w:r w:rsidRPr="00B14144">
        <w:rPr>
          <w:spacing w:val="-4"/>
          <w:sz w:val="24"/>
          <w:szCs w:val="24"/>
        </w:rPr>
        <w:t>базе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сервиса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chrony</w:t>
      </w:r>
      <w:r w:rsidRPr="00B14144">
        <w:rPr>
          <w:sz w:val="24"/>
          <w:szCs w:val="24"/>
        </w:rPr>
        <w:tab/>
      </w:r>
      <w:r w:rsidRPr="00B14144">
        <w:rPr>
          <w:spacing w:val="-6"/>
          <w:sz w:val="24"/>
          <w:szCs w:val="24"/>
        </w:rPr>
        <w:t xml:space="preserve">на </w:t>
      </w:r>
      <w:r w:rsidRPr="00B14144">
        <w:rPr>
          <w:sz w:val="24"/>
          <w:szCs w:val="24"/>
        </w:rPr>
        <w:t>маршрутизаторе ISP:</w:t>
      </w:r>
    </w:p>
    <w:p w14:paraId="084AC5CC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Вышестоящий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ntp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маршрутизаторе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ISP</w:t>
      </w:r>
      <w:r w:rsidRPr="00B14144">
        <w:rPr>
          <w:spacing w:val="-2"/>
          <w:sz w:val="24"/>
          <w:szCs w:val="24"/>
        </w:rPr>
        <w:t xml:space="preserve"> </w:t>
      </w:r>
      <w:r w:rsidRPr="00B14144">
        <w:rPr>
          <w:sz w:val="24"/>
          <w:szCs w:val="24"/>
        </w:rPr>
        <w:t>-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выбор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участника</w:t>
      </w:r>
    </w:p>
    <w:p w14:paraId="3792D40A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0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Стратум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сервера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-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pacing w:val="-10"/>
          <w:sz w:val="24"/>
          <w:szCs w:val="24"/>
        </w:rPr>
        <w:t>5</w:t>
      </w:r>
    </w:p>
    <w:p w14:paraId="16DD4E90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1" w:line="360" w:lineRule="auto"/>
        <w:ind w:right="137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В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качестве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клиентов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ntp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настройте: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HQ-SRV,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HQ-CLI,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BR-RTR,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BR- </w:t>
      </w:r>
      <w:r w:rsidRPr="00B14144">
        <w:rPr>
          <w:spacing w:val="-4"/>
          <w:sz w:val="24"/>
          <w:szCs w:val="24"/>
        </w:rPr>
        <w:t>SRV.</w:t>
      </w:r>
    </w:p>
    <w:p w14:paraId="431BB65D" w14:textId="77777777" w:rsidR="00B14144" w:rsidRPr="00B14144" w:rsidRDefault="00B14144" w:rsidP="00B14144">
      <w:pPr>
        <w:pStyle w:val="aff3"/>
        <w:numPr>
          <w:ilvl w:val="0"/>
          <w:numId w:val="23"/>
        </w:numPr>
        <w:tabs>
          <w:tab w:val="left" w:pos="859"/>
        </w:tabs>
        <w:autoSpaceDE w:val="0"/>
        <w:autoSpaceDN w:val="0"/>
        <w:spacing w:before="2"/>
        <w:ind w:left="859" w:hanging="3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Сконфигурируйте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ansible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BR-</w:t>
      </w:r>
      <w:r w:rsidRPr="00B14144">
        <w:rPr>
          <w:spacing w:val="-4"/>
          <w:sz w:val="24"/>
          <w:szCs w:val="24"/>
        </w:rPr>
        <w:t>SRV:</w:t>
      </w:r>
    </w:p>
    <w:p w14:paraId="192FF5A3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0" w:line="360" w:lineRule="auto"/>
        <w:ind w:right="134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Сформируйте файл инвентаря, в инвентарь должны входить HQ-SRV, HQ-CLI, HQ-RTR и BR-RTR</w:t>
      </w:r>
    </w:p>
    <w:p w14:paraId="5FEF3E9C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21" w:lineRule="exact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Рабочий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каталог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ansible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должен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располагаться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/etc/ansible</w:t>
      </w:r>
    </w:p>
    <w:p w14:paraId="7841E30D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0" w:line="362" w:lineRule="auto"/>
        <w:ind w:right="142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Все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указанные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машины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должны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без</w:t>
      </w:r>
      <w:r w:rsidRPr="00B14144">
        <w:rPr>
          <w:spacing w:val="-15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предупреждений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ошибок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отвечать pong на команду ping в ansible посланную с BR-SRV.</w:t>
      </w:r>
    </w:p>
    <w:p w14:paraId="12B057A5" w14:textId="77777777" w:rsidR="00B14144" w:rsidRPr="00B14144" w:rsidRDefault="00B14144" w:rsidP="00B14144">
      <w:pPr>
        <w:pStyle w:val="aff3"/>
        <w:spacing w:line="362" w:lineRule="auto"/>
        <w:jc w:val="both"/>
        <w:rPr>
          <w:sz w:val="24"/>
          <w:szCs w:val="24"/>
        </w:rPr>
        <w:sectPr w:rsidR="00B14144" w:rsidRPr="00B14144">
          <w:pgSz w:w="11910" w:h="16840"/>
          <w:pgMar w:top="1160" w:right="708" w:bottom="280" w:left="1559" w:header="715" w:footer="0" w:gutter="0"/>
          <w:cols w:space="720"/>
        </w:sectPr>
      </w:pPr>
    </w:p>
    <w:p w14:paraId="121F1A67" w14:textId="77777777" w:rsidR="00B14144" w:rsidRPr="00B14144" w:rsidRDefault="00B14144" w:rsidP="00B14144">
      <w:pPr>
        <w:pStyle w:val="aff3"/>
        <w:numPr>
          <w:ilvl w:val="0"/>
          <w:numId w:val="23"/>
        </w:numPr>
        <w:tabs>
          <w:tab w:val="left" w:pos="859"/>
        </w:tabs>
        <w:autoSpaceDE w:val="0"/>
        <w:autoSpaceDN w:val="0"/>
        <w:spacing w:before="79"/>
        <w:ind w:left="859" w:hanging="3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lastRenderedPageBreak/>
        <w:t>Разверните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веб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приложение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docker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сервере</w:t>
      </w:r>
      <w:r w:rsidRPr="00B14144">
        <w:rPr>
          <w:spacing w:val="-3"/>
          <w:sz w:val="24"/>
          <w:szCs w:val="24"/>
        </w:rPr>
        <w:t xml:space="preserve"> </w:t>
      </w:r>
      <w:r w:rsidRPr="00B14144">
        <w:rPr>
          <w:sz w:val="24"/>
          <w:szCs w:val="24"/>
        </w:rPr>
        <w:t>BR-</w:t>
      </w:r>
      <w:r w:rsidRPr="00B14144">
        <w:rPr>
          <w:spacing w:val="-4"/>
          <w:sz w:val="24"/>
          <w:szCs w:val="24"/>
        </w:rPr>
        <w:t>SRV:</w:t>
      </w:r>
    </w:p>
    <w:p w14:paraId="4E44A381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  <w:tab w:val="left" w:pos="2515"/>
          <w:tab w:val="left" w:pos="3506"/>
          <w:tab w:val="left" w:pos="4628"/>
          <w:tab w:val="left" w:pos="6259"/>
          <w:tab w:val="left" w:pos="6998"/>
          <w:tab w:val="left" w:pos="8738"/>
          <w:tab w:val="left" w:pos="9093"/>
        </w:tabs>
        <w:autoSpaceDE w:val="0"/>
        <w:autoSpaceDN w:val="0"/>
        <w:spacing w:before="160" w:line="362" w:lineRule="auto"/>
        <w:ind w:right="143"/>
        <w:contextualSpacing w:val="0"/>
        <w:rPr>
          <w:sz w:val="24"/>
          <w:szCs w:val="24"/>
        </w:rPr>
      </w:pPr>
      <w:r w:rsidRPr="00B14144">
        <w:rPr>
          <w:spacing w:val="-2"/>
          <w:sz w:val="24"/>
          <w:szCs w:val="24"/>
        </w:rPr>
        <w:t>Средствами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docker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должен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создаваться</w:t>
      </w:r>
      <w:r w:rsidRPr="00B14144">
        <w:rPr>
          <w:sz w:val="24"/>
          <w:szCs w:val="24"/>
        </w:rPr>
        <w:tab/>
      </w:r>
      <w:r w:rsidRPr="00B14144">
        <w:rPr>
          <w:spacing w:val="-4"/>
          <w:sz w:val="24"/>
          <w:szCs w:val="24"/>
        </w:rPr>
        <w:t>стек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контейнеров</w:t>
      </w:r>
      <w:r w:rsidRPr="00B14144">
        <w:rPr>
          <w:sz w:val="24"/>
          <w:szCs w:val="24"/>
        </w:rPr>
        <w:tab/>
      </w:r>
      <w:r w:rsidRPr="00B14144">
        <w:rPr>
          <w:spacing w:val="-10"/>
          <w:sz w:val="24"/>
          <w:szCs w:val="24"/>
        </w:rPr>
        <w:t>с</w:t>
      </w:r>
      <w:r w:rsidRPr="00B14144">
        <w:rPr>
          <w:sz w:val="24"/>
          <w:szCs w:val="24"/>
        </w:rPr>
        <w:tab/>
      </w:r>
      <w:r w:rsidRPr="00B14144">
        <w:rPr>
          <w:spacing w:val="-4"/>
          <w:sz w:val="24"/>
          <w:szCs w:val="24"/>
        </w:rPr>
        <w:t xml:space="preserve">веб </w:t>
      </w:r>
      <w:r w:rsidRPr="00B14144">
        <w:rPr>
          <w:sz w:val="24"/>
          <w:szCs w:val="24"/>
        </w:rPr>
        <w:t>приложением и базой данных</w:t>
      </w:r>
    </w:p>
    <w:p w14:paraId="3A416DA5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  <w:tab w:val="left" w:pos="2658"/>
          <w:tab w:val="left" w:pos="3773"/>
          <w:tab w:val="left" w:pos="5312"/>
          <w:tab w:val="left" w:pos="9359"/>
        </w:tabs>
        <w:autoSpaceDE w:val="0"/>
        <w:autoSpaceDN w:val="0"/>
        <w:spacing w:line="360" w:lineRule="auto"/>
        <w:ind w:right="145"/>
        <w:contextualSpacing w:val="0"/>
        <w:rPr>
          <w:sz w:val="24"/>
          <w:szCs w:val="24"/>
        </w:rPr>
      </w:pPr>
      <w:r w:rsidRPr="00B14144">
        <w:rPr>
          <w:spacing w:val="-2"/>
          <w:sz w:val="24"/>
          <w:szCs w:val="24"/>
        </w:rPr>
        <w:t>Используйте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образы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site_latestи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mariadb_latestрасполагающиеся</w:t>
      </w:r>
      <w:r w:rsidRPr="00B14144">
        <w:rPr>
          <w:sz w:val="24"/>
          <w:szCs w:val="24"/>
        </w:rPr>
        <w:tab/>
      </w:r>
      <w:r w:rsidRPr="00B14144">
        <w:rPr>
          <w:spacing w:val="-10"/>
          <w:sz w:val="24"/>
          <w:szCs w:val="24"/>
        </w:rPr>
        <w:t xml:space="preserve">в </w:t>
      </w:r>
      <w:r w:rsidRPr="00B14144">
        <w:rPr>
          <w:sz w:val="24"/>
          <w:szCs w:val="24"/>
        </w:rPr>
        <w:t>директории docker в образе Additional.iso</w:t>
      </w:r>
    </w:p>
    <w:p w14:paraId="7B182E5A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21" w:lineRule="exact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Основной</w:t>
      </w:r>
      <w:r w:rsidRPr="00B14144">
        <w:rPr>
          <w:spacing w:val="-11"/>
          <w:sz w:val="24"/>
          <w:szCs w:val="24"/>
        </w:rPr>
        <w:t xml:space="preserve"> </w:t>
      </w:r>
      <w:r w:rsidRPr="00B14144">
        <w:rPr>
          <w:sz w:val="24"/>
          <w:szCs w:val="24"/>
        </w:rPr>
        <w:t>контейнер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testapp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должен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называться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tespapp</w:t>
      </w:r>
    </w:p>
    <w:p w14:paraId="69B7239C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59"/>
        </w:tabs>
        <w:autoSpaceDE w:val="0"/>
        <w:autoSpaceDN w:val="0"/>
        <w:spacing w:before="158"/>
        <w:ind w:left="859" w:hanging="359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Контейнер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базой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данных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должен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называться</w:t>
      </w:r>
      <w:r w:rsidRPr="00B14144">
        <w:rPr>
          <w:spacing w:val="-5"/>
          <w:sz w:val="24"/>
          <w:szCs w:val="24"/>
        </w:rPr>
        <w:t xml:space="preserve"> db</w:t>
      </w:r>
    </w:p>
    <w:p w14:paraId="31DE0DAF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0" w:line="360" w:lineRule="auto"/>
        <w:ind w:right="139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 xml:space="preserve">Импортируйте образы в docker, укажите в yaml файле параметры подключения к СУБД, имя БД - testdb, пользователь testс паролем P@ssw0rd, порт приложения 8080, при необходимости другие </w:t>
      </w:r>
      <w:r w:rsidRPr="00B14144">
        <w:rPr>
          <w:spacing w:val="-2"/>
          <w:sz w:val="24"/>
          <w:szCs w:val="24"/>
        </w:rPr>
        <w:t>параметры</w:t>
      </w:r>
    </w:p>
    <w:p w14:paraId="2EBFCFA3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" w:line="360" w:lineRule="auto"/>
        <w:ind w:right="143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Приложение должно быть доступно для внешних подключений через порт 8080</w:t>
      </w:r>
    </w:p>
    <w:p w14:paraId="0F8D6A9F" w14:textId="77777777" w:rsidR="00B14144" w:rsidRPr="00B14144" w:rsidRDefault="00B14144" w:rsidP="00B14144">
      <w:pPr>
        <w:pStyle w:val="aff3"/>
        <w:numPr>
          <w:ilvl w:val="0"/>
          <w:numId w:val="23"/>
        </w:numPr>
        <w:tabs>
          <w:tab w:val="left" w:pos="859"/>
        </w:tabs>
        <w:autoSpaceDE w:val="0"/>
        <w:autoSpaceDN w:val="0"/>
        <w:spacing w:line="321" w:lineRule="exact"/>
        <w:ind w:left="859" w:hanging="359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Разверните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веб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приложение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сервере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r w:rsidRPr="00B14144">
        <w:rPr>
          <w:spacing w:val="-4"/>
          <w:sz w:val="24"/>
          <w:szCs w:val="24"/>
        </w:rPr>
        <w:t>SRV:</w:t>
      </w:r>
    </w:p>
    <w:p w14:paraId="3F401766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59"/>
        </w:tabs>
        <w:autoSpaceDE w:val="0"/>
        <w:autoSpaceDN w:val="0"/>
        <w:spacing w:before="161"/>
        <w:ind w:left="859" w:hanging="359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Используйте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веб-сервер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apache</w:t>
      </w:r>
    </w:p>
    <w:p w14:paraId="18CE8264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2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В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качестве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системы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управления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базами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данных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используйте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mariadb</w:t>
      </w:r>
    </w:p>
    <w:p w14:paraId="456D041B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61" w:line="360" w:lineRule="auto"/>
        <w:ind w:right="143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Файлы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веб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приложения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дамп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базы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данных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находятся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директории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web образа Additional.iso</w:t>
      </w:r>
    </w:p>
    <w:p w14:paraId="0243481E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62" w:lineRule="auto"/>
        <w:ind w:right="147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Выполните импорт схемы и данных из файла dump.sql в базу данных</w:t>
      </w:r>
      <w:r w:rsidRPr="00B14144">
        <w:rPr>
          <w:spacing w:val="80"/>
          <w:w w:val="150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webdb</w:t>
      </w:r>
    </w:p>
    <w:p w14:paraId="6A32653D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60" w:lineRule="auto"/>
        <w:ind w:right="144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Создайте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пользователя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webс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паролем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P@ssw0rd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предоставьте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ему права доступа к этой базе данных</w:t>
      </w:r>
    </w:p>
    <w:p w14:paraId="2A62B3CC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62" w:lineRule="auto"/>
        <w:ind w:right="142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Файлы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index.php</w:t>
      </w:r>
      <w:r w:rsidRPr="00B14144">
        <w:rPr>
          <w:spacing w:val="-10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директорию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images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скопируйте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каталог</w:t>
      </w:r>
      <w:r w:rsidRPr="00B14144">
        <w:rPr>
          <w:spacing w:val="-11"/>
          <w:sz w:val="24"/>
          <w:szCs w:val="24"/>
        </w:rPr>
        <w:t xml:space="preserve"> </w:t>
      </w:r>
      <w:r w:rsidRPr="00B14144">
        <w:rPr>
          <w:sz w:val="24"/>
          <w:szCs w:val="24"/>
        </w:rPr>
        <w:t>веб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сервера </w:t>
      </w:r>
      <w:r w:rsidRPr="00B14144">
        <w:rPr>
          <w:spacing w:val="-2"/>
          <w:sz w:val="24"/>
          <w:szCs w:val="24"/>
        </w:rPr>
        <w:t>apache</w:t>
      </w:r>
    </w:p>
    <w:p w14:paraId="27987366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  <w:tab w:val="left" w:pos="1321"/>
          <w:tab w:val="left" w:pos="2316"/>
          <w:tab w:val="left" w:pos="3702"/>
          <w:tab w:val="left" w:pos="4965"/>
          <w:tab w:val="left" w:pos="6665"/>
          <w:tab w:val="left" w:pos="7929"/>
          <w:tab w:val="left" w:pos="9083"/>
        </w:tabs>
        <w:autoSpaceDE w:val="0"/>
        <w:autoSpaceDN w:val="0"/>
        <w:spacing w:line="360" w:lineRule="auto"/>
        <w:ind w:right="144"/>
        <w:contextualSpacing w:val="0"/>
        <w:rPr>
          <w:sz w:val="24"/>
          <w:szCs w:val="24"/>
        </w:rPr>
      </w:pPr>
      <w:r w:rsidRPr="00B14144">
        <w:rPr>
          <w:spacing w:val="-10"/>
          <w:sz w:val="24"/>
          <w:szCs w:val="24"/>
        </w:rPr>
        <w:t>В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файле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index.php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укажите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правильные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учётные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данные</w:t>
      </w:r>
      <w:r w:rsidRPr="00B14144">
        <w:rPr>
          <w:sz w:val="24"/>
          <w:szCs w:val="24"/>
        </w:rPr>
        <w:tab/>
      </w:r>
      <w:r w:rsidRPr="00B14144">
        <w:rPr>
          <w:spacing w:val="-4"/>
          <w:sz w:val="24"/>
          <w:szCs w:val="24"/>
        </w:rPr>
        <w:t xml:space="preserve">для </w:t>
      </w:r>
      <w:r w:rsidRPr="00B14144">
        <w:rPr>
          <w:sz w:val="24"/>
          <w:szCs w:val="24"/>
        </w:rPr>
        <w:t>подключения к БД</w:t>
      </w:r>
    </w:p>
    <w:p w14:paraId="1E8FE52D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21" w:lineRule="exact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Запустите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веб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и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убедитесь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z w:val="24"/>
          <w:szCs w:val="24"/>
        </w:rPr>
        <w:t>работоспособности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приложения</w:t>
      </w:r>
    </w:p>
    <w:p w14:paraId="1157B004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4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Основные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параметры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отметьте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отчёте</w:t>
      </w:r>
    </w:p>
    <w:p w14:paraId="11AEF84D" w14:textId="77777777" w:rsidR="00B14144" w:rsidRPr="00B14144" w:rsidRDefault="00B14144" w:rsidP="00B14144">
      <w:pPr>
        <w:pStyle w:val="aff3"/>
        <w:numPr>
          <w:ilvl w:val="0"/>
          <w:numId w:val="23"/>
        </w:numPr>
        <w:tabs>
          <w:tab w:val="left" w:pos="860"/>
        </w:tabs>
        <w:autoSpaceDE w:val="0"/>
        <w:autoSpaceDN w:val="0"/>
        <w:spacing w:before="79" w:line="360" w:lineRule="auto"/>
        <w:ind w:right="140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 xml:space="preserve">На маршрутизаторах сконфигурируйте статическую трансляцию </w:t>
      </w:r>
      <w:r w:rsidRPr="00B14144">
        <w:rPr>
          <w:spacing w:val="-2"/>
          <w:sz w:val="24"/>
          <w:szCs w:val="24"/>
        </w:rPr>
        <w:t>портов:</w:t>
      </w:r>
    </w:p>
    <w:p w14:paraId="0078657D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" w:line="360" w:lineRule="auto"/>
        <w:ind w:right="136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 xml:space="preserve">Пробросьте порт 8080в порт приложения testapp BR-SRV на маршрутизаторе BR-RTR, для обеспечения работы приложения testapp </w:t>
      </w:r>
      <w:r w:rsidRPr="00B14144">
        <w:rPr>
          <w:spacing w:val="-2"/>
          <w:sz w:val="24"/>
          <w:szCs w:val="24"/>
        </w:rPr>
        <w:t>извне</w:t>
      </w:r>
    </w:p>
    <w:p w14:paraId="25DA12C6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60" w:lineRule="auto"/>
        <w:ind w:right="136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 xml:space="preserve">Пробросьте порт 8080в порт веб приложения на HQ-SRV на маршрутизаторе HQ-RTR, для обеспечения работы веб приложения </w:t>
      </w:r>
      <w:r w:rsidRPr="00B14144">
        <w:rPr>
          <w:spacing w:val="-2"/>
          <w:sz w:val="24"/>
          <w:szCs w:val="24"/>
        </w:rPr>
        <w:t>извне</w:t>
      </w:r>
    </w:p>
    <w:p w14:paraId="3A0F0FC5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60" w:lineRule="auto"/>
        <w:ind w:right="138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Пробросьте порт 2026на маршрутизаторе HQ-RTR в порт 2026сервера HQ-SRV,</w:t>
      </w:r>
      <w:r w:rsidRPr="00B14144">
        <w:rPr>
          <w:spacing w:val="-16"/>
          <w:sz w:val="24"/>
          <w:szCs w:val="24"/>
        </w:rPr>
        <w:t xml:space="preserve"> </w:t>
      </w:r>
      <w:r w:rsidRPr="00B14144">
        <w:rPr>
          <w:sz w:val="24"/>
          <w:szCs w:val="24"/>
        </w:rPr>
        <w:t>для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подключения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к</w:t>
      </w:r>
      <w:r w:rsidRPr="00B14144">
        <w:rPr>
          <w:spacing w:val="-16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серверу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по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протоколу</w:t>
      </w:r>
      <w:r w:rsidRPr="00B14144">
        <w:rPr>
          <w:spacing w:val="-15"/>
          <w:sz w:val="24"/>
          <w:szCs w:val="24"/>
        </w:rPr>
        <w:t xml:space="preserve"> </w:t>
      </w:r>
      <w:r w:rsidRPr="00B14144">
        <w:rPr>
          <w:sz w:val="24"/>
          <w:szCs w:val="24"/>
        </w:rPr>
        <w:t>ssh</w:t>
      </w:r>
      <w:r w:rsidRPr="00B14144">
        <w:rPr>
          <w:spacing w:val="-15"/>
          <w:sz w:val="24"/>
          <w:szCs w:val="24"/>
        </w:rPr>
        <w:t xml:space="preserve"> </w:t>
      </w:r>
      <w:r w:rsidRPr="00B14144">
        <w:rPr>
          <w:sz w:val="24"/>
          <w:szCs w:val="24"/>
        </w:rPr>
        <w:t>из</w:t>
      </w:r>
      <w:r w:rsidRPr="00B14144">
        <w:rPr>
          <w:spacing w:val="-16"/>
          <w:sz w:val="24"/>
          <w:szCs w:val="24"/>
        </w:rPr>
        <w:t xml:space="preserve"> </w:t>
      </w:r>
      <w:r w:rsidRPr="00B14144">
        <w:rPr>
          <w:sz w:val="24"/>
          <w:szCs w:val="24"/>
        </w:rPr>
        <w:t>внешних</w:t>
      </w:r>
      <w:r w:rsidRPr="00B14144">
        <w:rPr>
          <w:spacing w:val="-15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сетей</w:t>
      </w:r>
    </w:p>
    <w:p w14:paraId="6EDCD5BD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line="362" w:lineRule="auto"/>
        <w:ind w:right="141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t>Пробросьте порт 2026на маршрутизаторе BR-RTR в порт 2026сервера BR-SRV,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для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подключения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к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серверу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по</w:t>
      </w:r>
      <w:r w:rsidRPr="00B14144">
        <w:rPr>
          <w:spacing w:val="-19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протоколу</w:t>
      </w:r>
      <w:r w:rsidRPr="00B14144">
        <w:rPr>
          <w:spacing w:val="-19"/>
          <w:sz w:val="24"/>
          <w:szCs w:val="24"/>
        </w:rPr>
        <w:t xml:space="preserve"> </w:t>
      </w:r>
      <w:r w:rsidRPr="00B14144">
        <w:rPr>
          <w:sz w:val="24"/>
          <w:szCs w:val="24"/>
        </w:rPr>
        <w:t>ssh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из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внешних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сетей.</w:t>
      </w:r>
    </w:p>
    <w:p w14:paraId="29009BAA" w14:textId="77777777" w:rsidR="00B14144" w:rsidRPr="00B14144" w:rsidRDefault="00B14144" w:rsidP="00B14144">
      <w:pPr>
        <w:pStyle w:val="aff3"/>
        <w:numPr>
          <w:ilvl w:val="0"/>
          <w:numId w:val="23"/>
        </w:numPr>
        <w:tabs>
          <w:tab w:val="left" w:pos="859"/>
        </w:tabs>
        <w:autoSpaceDE w:val="0"/>
        <w:autoSpaceDN w:val="0"/>
        <w:spacing w:line="317" w:lineRule="exact"/>
        <w:ind w:left="859" w:hanging="359"/>
        <w:contextualSpacing w:val="0"/>
        <w:jc w:val="both"/>
        <w:rPr>
          <w:sz w:val="24"/>
          <w:szCs w:val="24"/>
        </w:rPr>
      </w:pPr>
      <w:r w:rsidRPr="00B14144">
        <w:rPr>
          <w:sz w:val="24"/>
          <w:szCs w:val="24"/>
        </w:rPr>
        <w:lastRenderedPageBreak/>
        <w:t>Настройте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веб-сервер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nginx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как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обратный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прокси-сервер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5"/>
          <w:sz w:val="24"/>
          <w:szCs w:val="24"/>
        </w:rPr>
        <w:t xml:space="preserve"> ISP</w:t>
      </w:r>
    </w:p>
    <w:p w14:paraId="176080BB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59" w:line="360" w:lineRule="auto"/>
        <w:ind w:right="141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При</w:t>
      </w:r>
      <w:r w:rsidRPr="00B14144">
        <w:rPr>
          <w:spacing w:val="-16"/>
          <w:sz w:val="24"/>
          <w:szCs w:val="24"/>
        </w:rPr>
        <w:t xml:space="preserve"> </w:t>
      </w:r>
      <w:r w:rsidRPr="00B14144">
        <w:rPr>
          <w:sz w:val="24"/>
          <w:szCs w:val="24"/>
        </w:rPr>
        <w:t>обращении</w:t>
      </w:r>
      <w:r w:rsidRPr="00B14144">
        <w:rPr>
          <w:spacing w:val="-16"/>
          <w:sz w:val="24"/>
          <w:szCs w:val="24"/>
        </w:rPr>
        <w:t xml:space="preserve"> </w:t>
      </w:r>
      <w:r w:rsidRPr="00B14144">
        <w:rPr>
          <w:sz w:val="24"/>
          <w:szCs w:val="24"/>
        </w:rPr>
        <w:t>по</w:t>
      </w:r>
      <w:r w:rsidRPr="00B14144">
        <w:rPr>
          <w:spacing w:val="-16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доменному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имени</w:t>
      </w:r>
      <w:r w:rsidRPr="00B14144">
        <w:rPr>
          <w:spacing w:val="-16"/>
          <w:sz w:val="24"/>
          <w:szCs w:val="24"/>
        </w:rPr>
        <w:t xml:space="preserve"> </w:t>
      </w:r>
      <w:r w:rsidRPr="00B14144">
        <w:rPr>
          <w:sz w:val="24"/>
          <w:szCs w:val="24"/>
        </w:rPr>
        <w:t>web.au-</w:t>
      </w:r>
      <w:proofErr w:type="gramStart"/>
      <w:r w:rsidRPr="00B14144">
        <w:rPr>
          <w:sz w:val="24"/>
          <w:szCs w:val="24"/>
        </w:rPr>
        <w:t>team.irpo</w:t>
      </w:r>
      <w:proofErr w:type="gramEnd"/>
      <w:r w:rsidRPr="00B14144">
        <w:rPr>
          <w:spacing w:val="-16"/>
          <w:sz w:val="24"/>
          <w:szCs w:val="24"/>
        </w:rPr>
        <w:t xml:space="preserve"> </w:t>
      </w:r>
      <w:r w:rsidRPr="00B14144">
        <w:rPr>
          <w:sz w:val="24"/>
          <w:szCs w:val="24"/>
        </w:rPr>
        <w:t>у</w:t>
      </w:r>
      <w:r w:rsidRPr="00B14144">
        <w:rPr>
          <w:spacing w:val="-14"/>
          <w:sz w:val="24"/>
          <w:szCs w:val="24"/>
        </w:rPr>
        <w:t xml:space="preserve"> </w:t>
      </w:r>
      <w:r w:rsidRPr="00B14144">
        <w:rPr>
          <w:sz w:val="24"/>
          <w:szCs w:val="24"/>
        </w:rPr>
        <w:t>клиента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должно открываться веб приложение на HQ-SRV</w:t>
      </w:r>
    </w:p>
    <w:p w14:paraId="6C3753B5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  <w:tab w:val="left" w:pos="1557"/>
          <w:tab w:val="left" w:pos="3097"/>
          <w:tab w:val="left" w:pos="3590"/>
          <w:tab w:val="left" w:pos="5134"/>
          <w:tab w:val="left" w:pos="6085"/>
          <w:tab w:val="left" w:pos="8552"/>
        </w:tabs>
        <w:autoSpaceDE w:val="0"/>
        <w:autoSpaceDN w:val="0"/>
        <w:spacing w:before="1" w:line="360" w:lineRule="auto"/>
        <w:ind w:right="136"/>
        <w:contextualSpacing w:val="0"/>
        <w:rPr>
          <w:sz w:val="24"/>
          <w:szCs w:val="24"/>
        </w:rPr>
      </w:pPr>
      <w:r w:rsidRPr="00B14144">
        <w:rPr>
          <w:spacing w:val="-4"/>
          <w:sz w:val="24"/>
          <w:szCs w:val="24"/>
        </w:rPr>
        <w:t>При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обращении</w:t>
      </w:r>
      <w:r w:rsidRPr="00B14144">
        <w:rPr>
          <w:sz w:val="24"/>
          <w:szCs w:val="24"/>
        </w:rPr>
        <w:tab/>
      </w:r>
      <w:r w:rsidRPr="00B14144">
        <w:rPr>
          <w:spacing w:val="-6"/>
          <w:sz w:val="24"/>
          <w:szCs w:val="24"/>
        </w:rPr>
        <w:t>по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доменному</w:t>
      </w:r>
      <w:r w:rsidRPr="00B14144">
        <w:rPr>
          <w:sz w:val="24"/>
          <w:szCs w:val="24"/>
        </w:rPr>
        <w:tab/>
      </w:r>
      <w:r w:rsidRPr="00B14144">
        <w:rPr>
          <w:spacing w:val="-4"/>
          <w:sz w:val="24"/>
          <w:szCs w:val="24"/>
        </w:rPr>
        <w:t>имени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docker.au-</w:t>
      </w:r>
      <w:proofErr w:type="gramStart"/>
      <w:r w:rsidRPr="00B14144">
        <w:rPr>
          <w:spacing w:val="-2"/>
          <w:sz w:val="24"/>
          <w:szCs w:val="24"/>
        </w:rPr>
        <w:t>team.irpo</w:t>
      </w:r>
      <w:proofErr w:type="gramEnd"/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 xml:space="preserve">клиента </w:t>
      </w:r>
      <w:r w:rsidRPr="00B14144">
        <w:rPr>
          <w:sz w:val="24"/>
          <w:szCs w:val="24"/>
        </w:rPr>
        <w:t>должно открываться веб приложение testapp</w:t>
      </w:r>
    </w:p>
    <w:p w14:paraId="2193356D" w14:textId="77777777" w:rsidR="00B14144" w:rsidRPr="00B14144" w:rsidRDefault="00B14144" w:rsidP="00B14144">
      <w:pPr>
        <w:pStyle w:val="aff3"/>
        <w:numPr>
          <w:ilvl w:val="0"/>
          <w:numId w:val="23"/>
        </w:numPr>
        <w:tabs>
          <w:tab w:val="left" w:pos="859"/>
        </w:tabs>
        <w:autoSpaceDE w:val="0"/>
        <w:autoSpaceDN w:val="0"/>
        <w:spacing w:line="321" w:lineRule="exact"/>
        <w:ind w:left="859" w:hanging="3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На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маршрутизаторе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ISP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настройте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web-based</w:t>
      </w:r>
      <w:r w:rsidRPr="00B14144">
        <w:rPr>
          <w:spacing w:val="-4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аутентификацию:</w:t>
      </w:r>
    </w:p>
    <w:p w14:paraId="27755504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  <w:tab w:val="left" w:pos="1581"/>
          <w:tab w:val="left" w:pos="3145"/>
          <w:tab w:val="left" w:pos="3510"/>
          <w:tab w:val="left" w:pos="4401"/>
          <w:tab w:val="left" w:pos="6594"/>
          <w:tab w:val="left" w:pos="7783"/>
          <w:tab w:val="left" w:pos="8917"/>
        </w:tabs>
        <w:autoSpaceDE w:val="0"/>
        <w:autoSpaceDN w:val="0"/>
        <w:spacing w:before="161" w:line="362" w:lineRule="auto"/>
        <w:ind w:right="138"/>
        <w:contextualSpacing w:val="0"/>
        <w:rPr>
          <w:sz w:val="24"/>
          <w:szCs w:val="24"/>
        </w:rPr>
      </w:pPr>
      <w:r w:rsidRPr="00B14144">
        <w:rPr>
          <w:spacing w:val="-4"/>
          <w:sz w:val="24"/>
          <w:szCs w:val="24"/>
        </w:rPr>
        <w:t>При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обращении</w:t>
      </w:r>
      <w:r w:rsidRPr="00B14144">
        <w:rPr>
          <w:sz w:val="24"/>
          <w:szCs w:val="24"/>
        </w:rPr>
        <w:tab/>
      </w:r>
      <w:r w:rsidRPr="00B14144">
        <w:rPr>
          <w:spacing w:val="-10"/>
          <w:sz w:val="24"/>
          <w:szCs w:val="24"/>
        </w:rPr>
        <w:t>к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сайту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web.au-</w:t>
      </w:r>
      <w:proofErr w:type="gramStart"/>
      <w:r w:rsidRPr="00B14144">
        <w:rPr>
          <w:spacing w:val="-2"/>
          <w:sz w:val="24"/>
          <w:szCs w:val="24"/>
        </w:rPr>
        <w:t>team.irpo</w:t>
      </w:r>
      <w:proofErr w:type="gramEnd"/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клиенту</w:t>
      </w:r>
      <w:r w:rsidRPr="00B14144">
        <w:rPr>
          <w:sz w:val="24"/>
          <w:szCs w:val="24"/>
        </w:rPr>
        <w:tab/>
      </w:r>
      <w:r w:rsidRPr="00B14144">
        <w:rPr>
          <w:spacing w:val="-2"/>
          <w:sz w:val="24"/>
          <w:szCs w:val="24"/>
        </w:rPr>
        <w:t>должно</w:t>
      </w:r>
      <w:r w:rsidRPr="00B14144">
        <w:rPr>
          <w:sz w:val="24"/>
          <w:szCs w:val="24"/>
        </w:rPr>
        <w:tab/>
      </w:r>
      <w:r w:rsidRPr="00B14144">
        <w:rPr>
          <w:spacing w:val="-4"/>
          <w:sz w:val="24"/>
          <w:szCs w:val="24"/>
        </w:rPr>
        <w:t xml:space="preserve">быть </w:t>
      </w:r>
      <w:r w:rsidRPr="00B14144">
        <w:rPr>
          <w:sz w:val="24"/>
          <w:szCs w:val="24"/>
        </w:rPr>
        <w:t>предложено ввести аутентификационные данные</w:t>
      </w:r>
    </w:p>
    <w:p w14:paraId="5B4B39B1" w14:textId="77777777" w:rsidR="00B14144" w:rsidRPr="00B14144" w:rsidRDefault="00B14144" w:rsidP="00B14144">
      <w:pPr>
        <w:pStyle w:val="aff3"/>
        <w:numPr>
          <w:ilvl w:val="2"/>
          <w:numId w:val="23"/>
        </w:numPr>
        <w:tabs>
          <w:tab w:val="left" w:pos="1580"/>
        </w:tabs>
        <w:autoSpaceDE w:val="0"/>
        <w:autoSpaceDN w:val="0"/>
        <w:spacing w:line="360" w:lineRule="auto"/>
        <w:ind w:right="144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 xml:space="preserve">В качестве логина для аутентификации выберите WEBс паролем </w:t>
      </w:r>
      <w:r w:rsidRPr="00B14144">
        <w:rPr>
          <w:spacing w:val="-2"/>
          <w:sz w:val="24"/>
          <w:szCs w:val="24"/>
        </w:rPr>
        <w:t>P@ssw0rd</w:t>
      </w:r>
    </w:p>
    <w:p w14:paraId="6FF120D3" w14:textId="77777777" w:rsidR="00B14144" w:rsidRPr="00B14144" w:rsidRDefault="00B14144" w:rsidP="00B14144">
      <w:pPr>
        <w:pStyle w:val="aff3"/>
        <w:numPr>
          <w:ilvl w:val="2"/>
          <w:numId w:val="23"/>
        </w:numPr>
        <w:tabs>
          <w:tab w:val="left" w:pos="1580"/>
        </w:tabs>
        <w:autoSpaceDE w:val="0"/>
        <w:autoSpaceDN w:val="0"/>
        <w:spacing w:line="362" w:lineRule="auto"/>
        <w:ind w:right="142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Выберите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файл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/etc/nginx/.htpasswd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>качестве</w:t>
      </w:r>
      <w:r w:rsidRPr="00B14144">
        <w:rPr>
          <w:spacing w:val="-18"/>
          <w:sz w:val="24"/>
          <w:szCs w:val="24"/>
        </w:rPr>
        <w:t xml:space="preserve"> </w:t>
      </w:r>
      <w:r w:rsidRPr="00B14144">
        <w:rPr>
          <w:sz w:val="24"/>
          <w:szCs w:val="24"/>
        </w:rPr>
        <w:t>хранилища</w:t>
      </w:r>
      <w:r w:rsidRPr="00B14144">
        <w:rPr>
          <w:spacing w:val="-17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учётных </w:t>
      </w:r>
      <w:r w:rsidRPr="00B14144">
        <w:rPr>
          <w:spacing w:val="-2"/>
          <w:sz w:val="24"/>
          <w:szCs w:val="24"/>
        </w:rPr>
        <w:t>записей</w:t>
      </w:r>
    </w:p>
    <w:p w14:paraId="10854394" w14:textId="77777777" w:rsidR="00B14144" w:rsidRPr="00B14144" w:rsidRDefault="00B14144" w:rsidP="00B14144">
      <w:pPr>
        <w:pStyle w:val="aff3"/>
        <w:numPr>
          <w:ilvl w:val="2"/>
          <w:numId w:val="23"/>
        </w:numPr>
        <w:tabs>
          <w:tab w:val="left" w:pos="1580"/>
        </w:tabs>
        <w:autoSpaceDE w:val="0"/>
        <w:autoSpaceDN w:val="0"/>
        <w:spacing w:line="360" w:lineRule="auto"/>
        <w:ind w:right="144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При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успешной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аутентификации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клиент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должен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перейти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40"/>
          <w:sz w:val="24"/>
          <w:szCs w:val="24"/>
        </w:rPr>
        <w:t xml:space="preserve"> </w:t>
      </w:r>
      <w:r w:rsidRPr="00B14144">
        <w:rPr>
          <w:sz w:val="24"/>
          <w:szCs w:val="24"/>
        </w:rPr>
        <w:t xml:space="preserve">веб </w:t>
      </w:r>
      <w:r w:rsidRPr="00B14144">
        <w:rPr>
          <w:spacing w:val="-2"/>
          <w:sz w:val="24"/>
          <w:szCs w:val="24"/>
        </w:rPr>
        <w:t>сайт.</w:t>
      </w:r>
    </w:p>
    <w:p w14:paraId="637E413B" w14:textId="77777777" w:rsidR="00B14144" w:rsidRPr="00B14144" w:rsidRDefault="00B14144" w:rsidP="00B14144">
      <w:pPr>
        <w:pStyle w:val="aff3"/>
        <w:numPr>
          <w:ilvl w:val="0"/>
          <w:numId w:val="23"/>
        </w:numPr>
        <w:tabs>
          <w:tab w:val="left" w:pos="859"/>
        </w:tabs>
        <w:autoSpaceDE w:val="0"/>
        <w:autoSpaceDN w:val="0"/>
        <w:spacing w:line="321" w:lineRule="exact"/>
        <w:ind w:left="859" w:hanging="35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Удобным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способом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установите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приложение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Яндекс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Браузер</w:t>
      </w:r>
      <w:r w:rsidRPr="00B14144">
        <w:rPr>
          <w:spacing w:val="-8"/>
          <w:sz w:val="24"/>
          <w:szCs w:val="24"/>
        </w:rPr>
        <w:t xml:space="preserve"> </w:t>
      </w:r>
      <w:r w:rsidRPr="00B14144">
        <w:rPr>
          <w:sz w:val="24"/>
          <w:szCs w:val="24"/>
        </w:rPr>
        <w:t>на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HQ-</w:t>
      </w:r>
      <w:r w:rsidRPr="00B14144">
        <w:rPr>
          <w:spacing w:val="-5"/>
          <w:sz w:val="24"/>
          <w:szCs w:val="24"/>
        </w:rPr>
        <w:t>CLI</w:t>
      </w:r>
    </w:p>
    <w:p w14:paraId="7D9964AC" w14:textId="77777777" w:rsidR="00B14144" w:rsidRPr="00B14144" w:rsidRDefault="00B14144" w:rsidP="00B14144">
      <w:pPr>
        <w:pStyle w:val="aff3"/>
        <w:numPr>
          <w:ilvl w:val="1"/>
          <w:numId w:val="23"/>
        </w:numPr>
        <w:tabs>
          <w:tab w:val="left" w:pos="860"/>
        </w:tabs>
        <w:autoSpaceDE w:val="0"/>
        <w:autoSpaceDN w:val="0"/>
        <w:spacing w:before="149"/>
        <w:contextualSpacing w:val="0"/>
        <w:rPr>
          <w:sz w:val="24"/>
          <w:szCs w:val="24"/>
        </w:rPr>
      </w:pPr>
      <w:r w:rsidRPr="00B14144">
        <w:rPr>
          <w:sz w:val="24"/>
          <w:szCs w:val="24"/>
        </w:rPr>
        <w:t>Установку</w:t>
      </w:r>
      <w:r w:rsidRPr="00B14144">
        <w:rPr>
          <w:spacing w:val="-5"/>
          <w:sz w:val="24"/>
          <w:szCs w:val="24"/>
        </w:rPr>
        <w:t xml:space="preserve"> </w:t>
      </w:r>
      <w:r w:rsidRPr="00B14144">
        <w:rPr>
          <w:sz w:val="24"/>
          <w:szCs w:val="24"/>
        </w:rPr>
        <w:t>браузера</w:t>
      </w:r>
      <w:r w:rsidRPr="00B14144">
        <w:rPr>
          <w:spacing w:val="-9"/>
          <w:sz w:val="24"/>
          <w:szCs w:val="24"/>
        </w:rPr>
        <w:t xml:space="preserve"> </w:t>
      </w:r>
      <w:r w:rsidRPr="00B14144">
        <w:rPr>
          <w:sz w:val="24"/>
          <w:szCs w:val="24"/>
        </w:rPr>
        <w:t>отметьте</w:t>
      </w:r>
      <w:r w:rsidRPr="00B14144">
        <w:rPr>
          <w:spacing w:val="-6"/>
          <w:sz w:val="24"/>
          <w:szCs w:val="24"/>
        </w:rPr>
        <w:t xml:space="preserve"> </w:t>
      </w:r>
      <w:r w:rsidRPr="00B14144">
        <w:rPr>
          <w:sz w:val="24"/>
          <w:szCs w:val="24"/>
        </w:rPr>
        <w:t>в</w:t>
      </w:r>
      <w:r w:rsidRPr="00B14144">
        <w:rPr>
          <w:spacing w:val="-7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отчёте.</w:t>
      </w:r>
    </w:p>
    <w:p w14:paraId="5D36BA23" w14:textId="77777777" w:rsidR="00B14144" w:rsidRDefault="00B14144" w:rsidP="00B14144">
      <w:pPr>
        <w:pStyle w:val="aff6"/>
        <w:spacing w:before="79"/>
        <w:ind w:left="848"/>
        <w:rPr>
          <w:sz w:val="24"/>
          <w:szCs w:val="24"/>
        </w:rPr>
      </w:pPr>
    </w:p>
    <w:p w14:paraId="32745D38" w14:textId="0C84C999" w:rsidR="00B14144" w:rsidRPr="00B14144" w:rsidRDefault="00B14144" w:rsidP="00B14144">
      <w:pPr>
        <w:pStyle w:val="aff6"/>
        <w:spacing w:before="79"/>
        <w:ind w:left="848"/>
        <w:rPr>
          <w:sz w:val="24"/>
          <w:szCs w:val="24"/>
        </w:rPr>
      </w:pPr>
      <w:r w:rsidRPr="00B14144">
        <w:rPr>
          <w:sz w:val="24"/>
          <w:szCs w:val="24"/>
        </w:rPr>
        <w:t>Необходимые</w:t>
      </w:r>
      <w:r w:rsidRPr="00B14144">
        <w:rPr>
          <w:spacing w:val="-10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приложения:</w:t>
      </w:r>
    </w:p>
    <w:p w14:paraId="3528FF78" w14:textId="77777777" w:rsidR="00B14144" w:rsidRPr="00B14144" w:rsidRDefault="00B14144" w:rsidP="00B14144">
      <w:pPr>
        <w:pStyle w:val="aff6"/>
        <w:spacing w:before="160"/>
        <w:ind w:left="848"/>
        <w:rPr>
          <w:sz w:val="24"/>
          <w:szCs w:val="24"/>
        </w:rPr>
      </w:pPr>
      <w:r w:rsidRPr="00B14144">
        <w:rPr>
          <w:spacing w:val="-2"/>
          <w:sz w:val="24"/>
          <w:szCs w:val="24"/>
        </w:rPr>
        <w:t>Прил_5_ОЗ_КОД</w:t>
      </w:r>
      <w:r w:rsidRPr="00B14144">
        <w:rPr>
          <w:spacing w:val="33"/>
          <w:sz w:val="24"/>
          <w:szCs w:val="24"/>
        </w:rPr>
        <w:t xml:space="preserve"> </w:t>
      </w:r>
      <w:r w:rsidRPr="00B14144">
        <w:rPr>
          <w:spacing w:val="-2"/>
          <w:sz w:val="24"/>
          <w:szCs w:val="24"/>
        </w:rPr>
        <w:t>09.02.06-1-2026-М2.txt</w:t>
      </w:r>
    </w:p>
    <w:p w14:paraId="47CE8530" w14:textId="77777777" w:rsidR="00B14144" w:rsidRPr="00B14144" w:rsidRDefault="00B14144" w:rsidP="00B14144">
      <w:pPr>
        <w:pStyle w:val="aff6"/>
        <w:spacing w:before="1"/>
        <w:rPr>
          <w:sz w:val="24"/>
          <w:szCs w:val="24"/>
        </w:rPr>
      </w:pPr>
    </w:p>
    <w:p w14:paraId="58D850DA" w14:textId="77777777" w:rsidR="00B14144" w:rsidRDefault="00B14144" w:rsidP="00B14144">
      <w:pPr>
        <w:pStyle w:val="aff6"/>
        <w:spacing w:before="1" w:line="360" w:lineRule="auto"/>
        <w:ind w:left="140" w:right="144" w:firstLine="707"/>
        <w:jc w:val="both"/>
      </w:pPr>
      <w:r w:rsidRPr="00B14144">
        <w:rPr>
          <w:sz w:val="24"/>
          <w:szCs w:val="24"/>
        </w:rPr>
        <w:t>Инструкции для ТЭ: Инструкция для технического администратора размещена в приложении</w:t>
      </w:r>
    </w:p>
    <w:p w14:paraId="22F8CAEF" w14:textId="795695AE" w:rsidR="006876A6" w:rsidRDefault="006876A6" w:rsidP="00B14144">
      <w:pPr>
        <w:ind w:firstLine="567"/>
        <w:jc w:val="both"/>
        <w:rPr>
          <w:bCs/>
          <w:sz w:val="24"/>
        </w:rPr>
      </w:pPr>
    </w:p>
    <w:sectPr w:rsidR="006876A6">
      <w:footerReference w:type="default" r:id="rId12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7854C" w14:textId="77777777" w:rsidR="003178B2" w:rsidRDefault="003178B2">
      <w:r>
        <w:separator/>
      </w:r>
    </w:p>
  </w:endnote>
  <w:endnote w:type="continuationSeparator" w:id="0">
    <w:p w14:paraId="21277F3D" w14:textId="77777777" w:rsidR="003178B2" w:rsidRDefault="0031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99790"/>
      <w:docPartObj>
        <w:docPartGallery w:val="Page Numbers (Bottom of Page)"/>
        <w:docPartUnique/>
      </w:docPartObj>
    </w:sdtPr>
    <w:sdtEndPr/>
    <w:sdtContent>
      <w:p w14:paraId="33F64A10" w14:textId="77777777" w:rsidR="00686FBA" w:rsidRDefault="00686FBA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0A8413CB" w14:textId="77777777" w:rsidR="00686FBA" w:rsidRDefault="00686FBA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95C35" w14:textId="77777777" w:rsidR="003178B2" w:rsidRDefault="003178B2">
      <w:r>
        <w:separator/>
      </w:r>
    </w:p>
  </w:footnote>
  <w:footnote w:type="continuationSeparator" w:id="0">
    <w:p w14:paraId="4F654008" w14:textId="77777777" w:rsidR="003178B2" w:rsidRDefault="00317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CD4"/>
    <w:multiLevelType w:val="hybridMultilevel"/>
    <w:tmpl w:val="9A52AE9E"/>
    <w:lvl w:ilvl="0" w:tplc="6E7A9DD2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ACFC4C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9448183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A2FAC36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B4AEEB32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7556D78A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6DE68BDA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D0280DF8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55949836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D62208E"/>
    <w:multiLevelType w:val="hybridMultilevel"/>
    <w:tmpl w:val="5B90156E"/>
    <w:lvl w:ilvl="0" w:tplc="A1444448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F72C63E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D4B868">
      <w:numFmt w:val="bullet"/>
      <w:lvlText w:val="•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5E88170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0B8AE7D6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90E2D820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C296700A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C8F26F64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D87CA208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A96785"/>
    <w:multiLevelType w:val="multilevel"/>
    <w:tmpl w:val="6A2A5B44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C92DC5"/>
    <w:multiLevelType w:val="multilevel"/>
    <w:tmpl w:val="4FB42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0ABF"/>
    <w:multiLevelType w:val="multilevel"/>
    <w:tmpl w:val="D0B09416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4308D0"/>
    <w:multiLevelType w:val="multilevel"/>
    <w:tmpl w:val="A3B84576"/>
    <w:lvl w:ilvl="0">
      <w:start w:val="2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1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2">
      <w:start w:val="1"/>
      <w:numFmt w:val="lowerRoman"/>
      <w:lvlText w:val="%3."/>
      <w:lvlJc w:val="left"/>
      <w:pPr>
        <w:ind w:left="2268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4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8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2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7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1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95C2108"/>
    <w:multiLevelType w:val="hybridMultilevel"/>
    <w:tmpl w:val="C8B41FA8"/>
    <w:lvl w:ilvl="0" w:tplc="F636054C">
      <w:start w:val="1"/>
      <w:numFmt w:val="decimal"/>
      <w:lvlText w:val="%1."/>
      <w:lvlJc w:val="left"/>
      <w:pPr>
        <w:ind w:left="1417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3E9518">
      <w:numFmt w:val="bullet"/>
      <w:lvlText w:val="•"/>
      <w:lvlJc w:val="left"/>
      <w:pPr>
        <w:ind w:left="2241" w:hanging="569"/>
      </w:pPr>
      <w:rPr>
        <w:rFonts w:hint="default"/>
        <w:lang w:val="ru-RU" w:eastAsia="en-US" w:bidi="ar-SA"/>
      </w:rPr>
    </w:lvl>
    <w:lvl w:ilvl="2" w:tplc="5F3E41E8">
      <w:numFmt w:val="bullet"/>
      <w:lvlText w:val="•"/>
      <w:lvlJc w:val="left"/>
      <w:pPr>
        <w:ind w:left="3063" w:hanging="569"/>
      </w:pPr>
      <w:rPr>
        <w:rFonts w:hint="default"/>
        <w:lang w:val="ru-RU" w:eastAsia="en-US" w:bidi="ar-SA"/>
      </w:rPr>
    </w:lvl>
    <w:lvl w:ilvl="3" w:tplc="B9408604">
      <w:numFmt w:val="bullet"/>
      <w:lvlText w:val="•"/>
      <w:lvlJc w:val="left"/>
      <w:pPr>
        <w:ind w:left="3885" w:hanging="569"/>
      </w:pPr>
      <w:rPr>
        <w:rFonts w:hint="default"/>
        <w:lang w:val="ru-RU" w:eastAsia="en-US" w:bidi="ar-SA"/>
      </w:rPr>
    </w:lvl>
    <w:lvl w:ilvl="4" w:tplc="AA868B86">
      <w:numFmt w:val="bullet"/>
      <w:lvlText w:val="•"/>
      <w:lvlJc w:val="left"/>
      <w:pPr>
        <w:ind w:left="4707" w:hanging="569"/>
      </w:pPr>
      <w:rPr>
        <w:rFonts w:hint="default"/>
        <w:lang w:val="ru-RU" w:eastAsia="en-US" w:bidi="ar-SA"/>
      </w:rPr>
    </w:lvl>
    <w:lvl w:ilvl="5" w:tplc="07BE5894">
      <w:numFmt w:val="bullet"/>
      <w:lvlText w:val="•"/>
      <w:lvlJc w:val="left"/>
      <w:pPr>
        <w:ind w:left="5529" w:hanging="569"/>
      </w:pPr>
      <w:rPr>
        <w:rFonts w:hint="default"/>
        <w:lang w:val="ru-RU" w:eastAsia="en-US" w:bidi="ar-SA"/>
      </w:rPr>
    </w:lvl>
    <w:lvl w:ilvl="6" w:tplc="90547CBC">
      <w:numFmt w:val="bullet"/>
      <w:lvlText w:val="•"/>
      <w:lvlJc w:val="left"/>
      <w:pPr>
        <w:ind w:left="6351" w:hanging="569"/>
      </w:pPr>
      <w:rPr>
        <w:rFonts w:hint="default"/>
        <w:lang w:val="ru-RU" w:eastAsia="en-US" w:bidi="ar-SA"/>
      </w:rPr>
    </w:lvl>
    <w:lvl w:ilvl="7" w:tplc="A93E2844">
      <w:numFmt w:val="bullet"/>
      <w:lvlText w:val="•"/>
      <w:lvlJc w:val="left"/>
      <w:pPr>
        <w:ind w:left="7173" w:hanging="569"/>
      </w:pPr>
      <w:rPr>
        <w:rFonts w:hint="default"/>
        <w:lang w:val="ru-RU" w:eastAsia="en-US" w:bidi="ar-SA"/>
      </w:rPr>
    </w:lvl>
    <w:lvl w:ilvl="8" w:tplc="3EBE4E06">
      <w:numFmt w:val="bullet"/>
      <w:lvlText w:val="•"/>
      <w:lvlJc w:val="left"/>
      <w:pPr>
        <w:ind w:left="7995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1E363050"/>
    <w:multiLevelType w:val="multilevel"/>
    <w:tmpl w:val="79D43FB8"/>
    <w:lvl w:ilvl="0">
      <w:start w:val="1"/>
      <w:numFmt w:val="bullet"/>
      <w:lvlText w:val=""/>
      <w:lvlJc w:val="left"/>
      <w:pPr>
        <w:ind w:left="12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508B7"/>
    <w:multiLevelType w:val="multilevel"/>
    <w:tmpl w:val="F9CA81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BC5D77"/>
    <w:multiLevelType w:val="hybridMultilevel"/>
    <w:tmpl w:val="D1CE4A76"/>
    <w:lvl w:ilvl="0" w:tplc="1D14EF2C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50C7ADA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8C6D176">
      <w:numFmt w:val="bullet"/>
      <w:lvlText w:val="•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E38433C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B2DC222C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39A28BD2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A0E61B8C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14AA34FA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A4E47106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67A3E13"/>
    <w:multiLevelType w:val="hybridMultilevel"/>
    <w:tmpl w:val="27D46044"/>
    <w:lvl w:ilvl="0" w:tplc="A40011B2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158ABAA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13EE118">
      <w:numFmt w:val="bullet"/>
      <w:lvlText w:val="•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5BC48B0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05AE25BA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B5007506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F11C55E6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C8EA40FA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3B7C74E0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7EE0302"/>
    <w:multiLevelType w:val="hybridMultilevel"/>
    <w:tmpl w:val="0DF82EBC"/>
    <w:lvl w:ilvl="0" w:tplc="4386CB16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5EACC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D0CA807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DEC6CF4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4130325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0D54A50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BBAE89E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901E522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D021CD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AF653FD"/>
    <w:multiLevelType w:val="multilevel"/>
    <w:tmpl w:val="AED0179C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B27211"/>
    <w:multiLevelType w:val="hybridMultilevel"/>
    <w:tmpl w:val="6F1C2310"/>
    <w:lvl w:ilvl="0" w:tplc="A4689430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BA80D8">
      <w:numFmt w:val="bullet"/>
      <w:lvlText w:val="-"/>
      <w:lvlJc w:val="left"/>
      <w:pPr>
        <w:ind w:left="14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240CAEC">
      <w:numFmt w:val="bullet"/>
      <w:lvlText w:val="•"/>
      <w:lvlJc w:val="left"/>
      <w:pPr>
        <w:ind w:left="2039" w:hanging="711"/>
      </w:pPr>
      <w:rPr>
        <w:rFonts w:hint="default"/>
        <w:lang w:val="ru-RU" w:eastAsia="en-US" w:bidi="ar-SA"/>
      </w:rPr>
    </w:lvl>
    <w:lvl w:ilvl="3" w:tplc="76726F46">
      <w:numFmt w:val="bullet"/>
      <w:lvlText w:val="•"/>
      <w:lvlJc w:val="left"/>
      <w:pPr>
        <w:ind w:left="2989" w:hanging="711"/>
      </w:pPr>
      <w:rPr>
        <w:rFonts w:hint="default"/>
        <w:lang w:val="ru-RU" w:eastAsia="en-US" w:bidi="ar-SA"/>
      </w:rPr>
    </w:lvl>
    <w:lvl w:ilvl="4" w:tplc="6CD8025E">
      <w:numFmt w:val="bullet"/>
      <w:lvlText w:val="•"/>
      <w:lvlJc w:val="left"/>
      <w:pPr>
        <w:ind w:left="3939" w:hanging="711"/>
      </w:pPr>
      <w:rPr>
        <w:rFonts w:hint="default"/>
        <w:lang w:val="ru-RU" w:eastAsia="en-US" w:bidi="ar-SA"/>
      </w:rPr>
    </w:lvl>
    <w:lvl w:ilvl="5" w:tplc="1820CA56">
      <w:numFmt w:val="bullet"/>
      <w:lvlText w:val="•"/>
      <w:lvlJc w:val="left"/>
      <w:pPr>
        <w:ind w:left="4889" w:hanging="711"/>
      </w:pPr>
      <w:rPr>
        <w:rFonts w:hint="default"/>
        <w:lang w:val="ru-RU" w:eastAsia="en-US" w:bidi="ar-SA"/>
      </w:rPr>
    </w:lvl>
    <w:lvl w:ilvl="6" w:tplc="DE109F94">
      <w:numFmt w:val="bullet"/>
      <w:lvlText w:val="•"/>
      <w:lvlJc w:val="left"/>
      <w:pPr>
        <w:ind w:left="5839" w:hanging="711"/>
      </w:pPr>
      <w:rPr>
        <w:rFonts w:hint="default"/>
        <w:lang w:val="ru-RU" w:eastAsia="en-US" w:bidi="ar-SA"/>
      </w:rPr>
    </w:lvl>
    <w:lvl w:ilvl="7" w:tplc="74D6943E">
      <w:numFmt w:val="bullet"/>
      <w:lvlText w:val="•"/>
      <w:lvlJc w:val="left"/>
      <w:pPr>
        <w:ind w:left="6789" w:hanging="711"/>
      </w:pPr>
      <w:rPr>
        <w:rFonts w:hint="default"/>
        <w:lang w:val="ru-RU" w:eastAsia="en-US" w:bidi="ar-SA"/>
      </w:rPr>
    </w:lvl>
    <w:lvl w:ilvl="8" w:tplc="7FC08180">
      <w:numFmt w:val="bullet"/>
      <w:lvlText w:val="•"/>
      <w:lvlJc w:val="left"/>
      <w:pPr>
        <w:ind w:left="7739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30E87E82"/>
    <w:multiLevelType w:val="hybridMultilevel"/>
    <w:tmpl w:val="2F8EC790"/>
    <w:lvl w:ilvl="0" w:tplc="9D0A2BB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EC453D2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30E460">
      <w:numFmt w:val="bullet"/>
      <w:lvlText w:val="•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6A6069A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4" w:tplc="B1D2371A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 w:tplc="3F88AA56"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6" w:tplc="422C2876">
      <w:numFmt w:val="bullet"/>
      <w:lvlText w:val="•"/>
      <w:lvlJc w:val="left"/>
      <w:pPr>
        <w:ind w:left="5969" w:hanging="360"/>
      </w:pPr>
      <w:rPr>
        <w:rFonts w:hint="default"/>
        <w:lang w:val="ru-RU" w:eastAsia="en-US" w:bidi="ar-SA"/>
      </w:rPr>
    </w:lvl>
    <w:lvl w:ilvl="7" w:tplc="BB2C1B18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8" w:tplc="AA16B232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52D39AD"/>
    <w:multiLevelType w:val="multilevel"/>
    <w:tmpl w:val="D8A865F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357E4F"/>
    <w:multiLevelType w:val="hybridMultilevel"/>
    <w:tmpl w:val="F62A6632"/>
    <w:lvl w:ilvl="0" w:tplc="035EABC6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0EF3B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B4A493C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A1002B6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7069D2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47BED22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ED5209F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325A045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C266490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01514CA"/>
    <w:multiLevelType w:val="hybridMultilevel"/>
    <w:tmpl w:val="782EEC50"/>
    <w:lvl w:ilvl="0" w:tplc="5DC26BAC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607D0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D08C336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F3C09AE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15BC500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61CA03B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9F307EF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2534BF7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5D9A589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AC236C1"/>
    <w:multiLevelType w:val="multilevel"/>
    <w:tmpl w:val="731452C2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844CFB"/>
    <w:multiLevelType w:val="multilevel"/>
    <w:tmpl w:val="D8FAAADE"/>
    <w:lvl w:ilvl="0">
      <w:start w:val="2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1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DFE47E7"/>
    <w:multiLevelType w:val="hybridMultilevel"/>
    <w:tmpl w:val="69AEAB96"/>
    <w:lvl w:ilvl="0" w:tplc="03EAA756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BADDD0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30160B6C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7728AA22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7046BFEC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364669B4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BCFA6E8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2478997C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8EF023FC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53175DEC"/>
    <w:multiLevelType w:val="hybridMultilevel"/>
    <w:tmpl w:val="E5DCB720"/>
    <w:lvl w:ilvl="0" w:tplc="FA10C3C4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FC341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D85CE74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73AE752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6501D6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9A32FD9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7F344A3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D9841E7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84C987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3826E27"/>
    <w:multiLevelType w:val="hybridMultilevel"/>
    <w:tmpl w:val="37BCB7F8"/>
    <w:lvl w:ilvl="0" w:tplc="4A1A2FBC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8DA09F6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C86D08">
      <w:numFmt w:val="bullet"/>
      <w:lvlText w:val="•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54D25A44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689E1218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653AFCE8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13A06040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ECBECF82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44805C8E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3B758EA"/>
    <w:multiLevelType w:val="multilevel"/>
    <w:tmpl w:val="C816982C"/>
    <w:lvl w:ilvl="0">
      <w:start w:val="1"/>
      <w:numFmt w:val="decimal"/>
      <w:lvlText w:val="%1."/>
      <w:lvlJc w:val="left"/>
      <w:pPr>
        <w:ind w:left="12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19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50B601F"/>
    <w:multiLevelType w:val="multilevel"/>
    <w:tmpl w:val="B7FCE892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A636325"/>
    <w:multiLevelType w:val="multilevel"/>
    <w:tmpl w:val="BDCE149E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C53218D"/>
    <w:multiLevelType w:val="hybridMultilevel"/>
    <w:tmpl w:val="8820C8A2"/>
    <w:lvl w:ilvl="0" w:tplc="73E0CD7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922AE5E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C5C933A">
      <w:numFmt w:val="bullet"/>
      <w:lvlText w:val="•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E76AA9A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64DA8842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C3E23144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45506064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60DC30BC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EA8E0D66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D7637BC"/>
    <w:multiLevelType w:val="multilevel"/>
    <w:tmpl w:val="B52E335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316325"/>
    <w:multiLevelType w:val="multilevel"/>
    <w:tmpl w:val="5CA0D0AE"/>
    <w:lvl w:ilvl="0">
      <w:start w:val="1"/>
      <w:numFmt w:val="decimal"/>
      <w:lvlText w:val="%1."/>
      <w:lvlJc w:val="left"/>
      <w:pPr>
        <w:ind w:left="1994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71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0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09"/>
      </w:pPr>
      <w:rPr>
        <w:rFonts w:hint="default"/>
        <w:lang w:val="ru-RU" w:eastAsia="en-US" w:bidi="ar-SA"/>
      </w:rPr>
    </w:lvl>
  </w:abstractNum>
  <w:abstractNum w:abstractNumId="29" w15:restartNumberingAfterBreak="0">
    <w:nsid w:val="66052B04"/>
    <w:multiLevelType w:val="multilevel"/>
    <w:tmpl w:val="E9F89340"/>
    <w:lvl w:ilvl="0">
      <w:start w:val="6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1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2">
      <w:start w:val="1"/>
      <w:numFmt w:val="lowerRoman"/>
      <w:lvlText w:val="%3."/>
      <w:lvlJc w:val="left"/>
      <w:pPr>
        <w:ind w:left="2268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3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7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1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5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79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3" w:hanging="308"/>
      </w:pPr>
      <w:rPr>
        <w:rFonts w:hint="default"/>
        <w:lang w:val="ru-RU" w:eastAsia="en-US" w:bidi="ar-SA"/>
      </w:rPr>
    </w:lvl>
  </w:abstractNum>
  <w:abstractNum w:abstractNumId="30" w15:restartNumberingAfterBreak="0">
    <w:nsid w:val="72A44E65"/>
    <w:multiLevelType w:val="multilevel"/>
    <w:tmpl w:val="7C38E838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252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7AC5AEA"/>
    <w:multiLevelType w:val="multilevel"/>
    <w:tmpl w:val="12967DA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24"/>
  </w:num>
  <w:num w:numId="5">
    <w:abstractNumId w:val="5"/>
  </w:num>
  <w:num w:numId="6">
    <w:abstractNumId w:val="29"/>
  </w:num>
  <w:num w:numId="7">
    <w:abstractNumId w:val="25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  <w:num w:numId="12">
    <w:abstractNumId w:val="12"/>
  </w:num>
  <w:num w:numId="13">
    <w:abstractNumId w:val="30"/>
  </w:num>
  <w:num w:numId="14">
    <w:abstractNumId w:val="18"/>
  </w:num>
  <w:num w:numId="15">
    <w:abstractNumId w:val="8"/>
  </w:num>
  <w:num w:numId="16">
    <w:abstractNumId w:val="31"/>
  </w:num>
  <w:num w:numId="17">
    <w:abstractNumId w:val="27"/>
  </w:num>
  <w:num w:numId="18">
    <w:abstractNumId w:val="15"/>
  </w:num>
  <w:num w:numId="19">
    <w:abstractNumId w:val="14"/>
  </w:num>
  <w:num w:numId="20">
    <w:abstractNumId w:val="22"/>
  </w:num>
  <w:num w:numId="21">
    <w:abstractNumId w:val="11"/>
  </w:num>
  <w:num w:numId="22">
    <w:abstractNumId w:val="26"/>
  </w:num>
  <w:num w:numId="23">
    <w:abstractNumId w:val="9"/>
  </w:num>
  <w:num w:numId="24">
    <w:abstractNumId w:val="16"/>
  </w:num>
  <w:num w:numId="25">
    <w:abstractNumId w:val="1"/>
  </w:num>
  <w:num w:numId="26">
    <w:abstractNumId w:val="17"/>
  </w:num>
  <w:num w:numId="27">
    <w:abstractNumId w:val="10"/>
  </w:num>
  <w:num w:numId="28">
    <w:abstractNumId w:val="13"/>
  </w:num>
  <w:num w:numId="29">
    <w:abstractNumId w:val="21"/>
  </w:num>
  <w:num w:numId="30">
    <w:abstractNumId w:val="6"/>
  </w:num>
  <w:num w:numId="31">
    <w:abstractNumId w:val="20"/>
  </w:num>
  <w:num w:numId="32">
    <w:abstractNumId w:val="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A6"/>
    <w:rsid w:val="003178B2"/>
    <w:rsid w:val="0034407B"/>
    <w:rsid w:val="00392255"/>
    <w:rsid w:val="003B7A3E"/>
    <w:rsid w:val="003B7E2D"/>
    <w:rsid w:val="005B6584"/>
    <w:rsid w:val="006522C0"/>
    <w:rsid w:val="00686FBA"/>
    <w:rsid w:val="006876A6"/>
    <w:rsid w:val="00885EB1"/>
    <w:rsid w:val="009726C5"/>
    <w:rsid w:val="00B14144"/>
    <w:rsid w:val="00CD54D3"/>
    <w:rsid w:val="00D60602"/>
    <w:rsid w:val="00FE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55C6"/>
  <w15:docId w15:val="{BC6D1574-19C1-45B6-9ACD-D40C4571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Рабочий"/>
    <w:basedOn w:val="a"/>
    <w:qFormat/>
    <w:rPr>
      <w:sz w:val="24"/>
      <w:szCs w:val="24"/>
    </w:rPr>
  </w:style>
  <w:style w:type="paragraph" w:customStyle="1" w:styleId="Style">
    <w:name w:val="Style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zh-CN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MS Mincho" w:hAnsi="Tahoma" w:cs="Tahoma"/>
      <w:sz w:val="16"/>
      <w:szCs w:val="16"/>
      <w:lang w:eastAsia="ru-RU"/>
    </w:rPr>
  </w:style>
  <w:style w:type="paragraph" w:styleId="aff3">
    <w:name w:val="List Paragraph"/>
    <w:basedOn w:val="a"/>
    <w:link w:val="aff4"/>
    <w:uiPriority w:val="1"/>
    <w:qFormat/>
    <w:pPr>
      <w:ind w:left="720"/>
      <w:contextualSpacing/>
    </w:pPr>
  </w:style>
  <w:style w:type="character" w:styleId="aff5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4">
    <w:name w:val="Абзац списка Знак"/>
    <w:link w:val="aff3"/>
    <w:uiPriority w:val="34"/>
    <w:qFormat/>
    <w:rPr>
      <w:rFonts w:ascii="Times New Roman" w:eastAsia="MS Mincho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sz w:val="20"/>
      <w:szCs w:val="20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Pr>
      <w:rFonts w:eastAsia="Times New Roman"/>
      <w:sz w:val="22"/>
      <w:szCs w:val="22"/>
      <w:lang w:eastAsia="en-US"/>
    </w:rPr>
  </w:style>
  <w:style w:type="paragraph" w:styleId="aff6">
    <w:name w:val="Body Text"/>
    <w:basedOn w:val="a"/>
    <w:link w:val="aff7"/>
    <w:uiPriority w:val="1"/>
    <w:qFormat/>
    <w:rPr>
      <w:rFonts w:eastAsia="Times New Roman"/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uiPriority w:val="1"/>
    <w:rPr>
      <w:rFonts w:ascii="Times New Roman" w:eastAsia="Times New Roman" w:hAnsi="Times New Roman" w:cs="Times New Roman"/>
      <w:sz w:val="28"/>
      <w:szCs w:val="28"/>
    </w:rPr>
  </w:style>
  <w:style w:type="character" w:styleId="aff8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B7A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B7A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B7A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B7A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c"/>
    <w:uiPriority w:val="59"/>
    <w:rsid w:val="005B65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8362</Words>
  <Characters>47665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2025-11-12T07:49:00Z</dcterms:created>
  <dcterms:modified xsi:type="dcterms:W3CDTF">2025-11-12T08:49:00Z</dcterms:modified>
</cp:coreProperties>
</file>