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71777" w14:textId="134C59D0" w:rsidR="005F466B" w:rsidRPr="00B62845" w:rsidRDefault="005F466B" w:rsidP="005F466B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B62845">
        <w:rPr>
          <w:rFonts w:eastAsia="PMingLiU"/>
          <w:b/>
          <w:i/>
          <w:sz w:val="22"/>
          <w:szCs w:val="22"/>
        </w:rPr>
        <w:t xml:space="preserve">Приложение </w:t>
      </w:r>
      <w:r w:rsidRPr="00B62845">
        <w:rPr>
          <w:rFonts w:eastAsia="PMingLiU"/>
          <w:b/>
          <w:i/>
          <w:sz w:val="24"/>
          <w:szCs w:val="24"/>
          <w:lang w:val="en-US"/>
        </w:rPr>
        <w:t>I</w:t>
      </w:r>
      <w:r w:rsidRPr="00B62845">
        <w:rPr>
          <w:rFonts w:eastAsia="PMingLiU"/>
          <w:b/>
          <w:i/>
          <w:sz w:val="24"/>
          <w:szCs w:val="24"/>
        </w:rPr>
        <w:t>.</w:t>
      </w:r>
      <w:r w:rsidR="00B37E01" w:rsidRPr="00B62845">
        <w:rPr>
          <w:rFonts w:eastAsia="PMingLiU"/>
          <w:b/>
          <w:i/>
          <w:sz w:val="24"/>
          <w:szCs w:val="24"/>
        </w:rPr>
        <w:t>3</w:t>
      </w:r>
    </w:p>
    <w:p w14:paraId="65CBF503" w14:textId="35819D8F" w:rsidR="005F466B" w:rsidRPr="00B62845" w:rsidRDefault="00B91162" w:rsidP="005F466B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B62845">
        <w:rPr>
          <w:rFonts w:eastAsia="Times New Roman"/>
          <w:b/>
          <w:i/>
          <w:sz w:val="22"/>
          <w:szCs w:val="22"/>
        </w:rPr>
        <w:t xml:space="preserve">к программе СПО </w:t>
      </w:r>
      <w:r w:rsidR="000C0AD4" w:rsidRPr="00B62845">
        <w:rPr>
          <w:rFonts w:eastAsia="Times New Roman"/>
          <w:b/>
          <w:bCs/>
          <w:i/>
          <w:spacing w:val="-1"/>
          <w:sz w:val="24"/>
          <w:szCs w:val="24"/>
        </w:rPr>
        <w:t>1</w:t>
      </w:r>
      <w:r w:rsidR="00B37E01" w:rsidRPr="00B62845">
        <w:rPr>
          <w:rFonts w:eastAsia="Times New Roman"/>
          <w:b/>
          <w:bCs/>
          <w:i/>
          <w:spacing w:val="-1"/>
          <w:sz w:val="24"/>
          <w:szCs w:val="24"/>
        </w:rPr>
        <w:t>1</w:t>
      </w:r>
      <w:r w:rsidR="000C0AD4" w:rsidRPr="00B62845">
        <w:rPr>
          <w:rFonts w:eastAsia="Times New Roman"/>
          <w:b/>
          <w:bCs/>
          <w:i/>
          <w:spacing w:val="-1"/>
          <w:sz w:val="24"/>
          <w:szCs w:val="24"/>
        </w:rPr>
        <w:t>.02.1</w:t>
      </w:r>
      <w:r w:rsidR="00B37E01" w:rsidRPr="00B62845">
        <w:rPr>
          <w:rFonts w:eastAsia="Times New Roman"/>
          <w:b/>
          <w:bCs/>
          <w:i/>
          <w:spacing w:val="-1"/>
          <w:sz w:val="24"/>
          <w:szCs w:val="24"/>
        </w:rPr>
        <w:t>5</w:t>
      </w:r>
      <w:r w:rsidR="000C0AD4" w:rsidRPr="00B62845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="000C0AD4" w:rsidRPr="00B62845">
        <w:rPr>
          <w:rFonts w:eastAsia="Times New Roman"/>
          <w:b/>
          <w:i/>
          <w:sz w:val="24"/>
          <w:szCs w:val="24"/>
        </w:rPr>
        <w:t>«</w:t>
      </w:r>
      <w:r w:rsidR="00E764CC">
        <w:rPr>
          <w:rFonts w:eastAsia="Times New Roman"/>
          <w:b/>
          <w:bCs/>
          <w:i/>
          <w:spacing w:val="-1"/>
          <w:sz w:val="24"/>
          <w:szCs w:val="24"/>
        </w:rPr>
        <w:t>И</w:t>
      </w:r>
      <w:r w:rsidR="00B37E01" w:rsidRPr="00B62845">
        <w:rPr>
          <w:rFonts w:eastAsia="Times New Roman"/>
          <w:b/>
          <w:bCs/>
          <w:i/>
          <w:spacing w:val="-1"/>
          <w:sz w:val="24"/>
          <w:szCs w:val="24"/>
        </w:rPr>
        <w:t>нфокоммуникационные сети и системы связи</w:t>
      </w:r>
      <w:r w:rsidR="000C0AD4" w:rsidRPr="00B62845">
        <w:rPr>
          <w:rFonts w:eastAsia="Times New Roman"/>
          <w:b/>
          <w:i/>
          <w:sz w:val="22"/>
          <w:szCs w:val="22"/>
        </w:rPr>
        <w:t>»</w:t>
      </w:r>
    </w:p>
    <w:p w14:paraId="5C836A8D" w14:textId="77777777" w:rsidR="005F466B" w:rsidRPr="00B62845" w:rsidRDefault="005F466B" w:rsidP="005F466B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14:paraId="389B83BB" w14:textId="77777777" w:rsidR="005F466B" w:rsidRPr="00B62845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sz w:val="28"/>
          <w:szCs w:val="28"/>
        </w:rPr>
      </w:pPr>
    </w:p>
    <w:p w14:paraId="411974F9" w14:textId="77777777" w:rsidR="005F466B" w:rsidRPr="00B62845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sz w:val="28"/>
          <w:szCs w:val="28"/>
        </w:rPr>
      </w:pPr>
    </w:p>
    <w:p w14:paraId="08A95EB6" w14:textId="77777777" w:rsidR="005F466B" w:rsidRPr="00B62845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sz w:val="28"/>
          <w:szCs w:val="28"/>
        </w:rPr>
      </w:pPr>
    </w:p>
    <w:p w14:paraId="64A30EF5" w14:textId="77777777" w:rsidR="005F466B" w:rsidRPr="00B62845" w:rsidRDefault="005F466B" w:rsidP="005F466B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B62845">
        <w:rPr>
          <w:rFonts w:eastAsia="Times New Roman"/>
          <w:b/>
          <w:sz w:val="28"/>
          <w:szCs w:val="28"/>
        </w:rPr>
        <w:t>РАБОЧАЯ ПРОГРАММА</w:t>
      </w:r>
    </w:p>
    <w:p w14:paraId="5E81B899" w14:textId="77777777" w:rsidR="005F466B" w:rsidRPr="00B62845" w:rsidRDefault="005F466B" w:rsidP="005F466B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B62845">
        <w:rPr>
          <w:rFonts w:eastAsia="Times New Roman"/>
          <w:b/>
          <w:sz w:val="28"/>
          <w:szCs w:val="28"/>
        </w:rPr>
        <w:t xml:space="preserve"> ПРОФЕССИОНАЛЬНОГО МОДУЛЯ</w:t>
      </w:r>
    </w:p>
    <w:p w14:paraId="0C260C8F" w14:textId="0022F69C" w:rsidR="005F466B" w:rsidRPr="00B62845" w:rsidRDefault="00B37E01" w:rsidP="005F466B">
      <w:pPr>
        <w:widowControl/>
        <w:jc w:val="center"/>
        <w:rPr>
          <w:rFonts w:eastAsia="Calibri"/>
          <w:b/>
          <w:sz w:val="22"/>
          <w:szCs w:val="22"/>
          <w:lang w:eastAsia="en-US"/>
        </w:rPr>
      </w:pPr>
      <w:r w:rsidRPr="00B62845">
        <w:rPr>
          <w:rFonts w:eastAsia="Calibri"/>
          <w:b/>
          <w:sz w:val="28"/>
          <w:szCs w:val="28"/>
          <w:lang w:eastAsia="en-US"/>
        </w:rPr>
        <w:t>ПМ.03</w:t>
      </w:r>
      <w:r w:rsidR="005F466B" w:rsidRPr="00B62845">
        <w:rPr>
          <w:rFonts w:eastAsia="Calibri"/>
          <w:b/>
          <w:sz w:val="28"/>
          <w:szCs w:val="28"/>
          <w:lang w:eastAsia="en-US"/>
        </w:rPr>
        <w:t xml:space="preserve">. </w:t>
      </w:r>
      <w:r w:rsidRPr="00B62845">
        <w:rPr>
          <w:rFonts w:eastAsia="Calibri"/>
          <w:b/>
          <w:sz w:val="28"/>
          <w:szCs w:val="28"/>
          <w:lang w:eastAsia="en-US"/>
        </w:rPr>
        <w:t>ОБЕСПЕЧЕНИЕ ИНФОРМАЦИОННОЙ БЕЗОПАСНОСТИ ИНФОКОММУНИКАЦИОННЫХ СЕТЕЙ И СИСТЕМ СВЯЗИ</w:t>
      </w:r>
    </w:p>
    <w:p w14:paraId="2ABC7DE0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C35CF7F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765FBCC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E79B7F1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E929BE7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973B06D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64438AF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23F91C6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BC850F7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ED6ED20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6538C7C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E41632A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D860E3D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ADCF4AE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9A38BBB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2345A94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D83AAD8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F3DFA75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7BE3A1D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7C83BAE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7A6778C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8452115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F12F9B1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601FE0E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57C1136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3AD324F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66FFDE9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16C74C4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8C8419F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58A3001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1605588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7BDFA9B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E43C8A1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974846F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60955C9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F2CFA73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B91067C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5B2B4C9" w14:textId="77777777" w:rsidR="005F466B" w:rsidRPr="005F466B" w:rsidRDefault="005F466B" w:rsidP="005F466B">
      <w:pPr>
        <w:widowControl/>
        <w:jc w:val="center"/>
        <w:rPr>
          <w:rFonts w:eastAsia="Calibri"/>
          <w:color w:val="000000"/>
          <w:sz w:val="22"/>
          <w:szCs w:val="22"/>
        </w:rPr>
      </w:pPr>
      <w:r w:rsidRPr="005F466B">
        <w:rPr>
          <w:rFonts w:eastAsia="Calibri"/>
          <w:b/>
          <w:color w:val="000000"/>
          <w:sz w:val="22"/>
          <w:szCs w:val="22"/>
          <w:lang w:eastAsia="en-US"/>
        </w:rPr>
        <w:t>20</w:t>
      </w:r>
      <w:r w:rsidR="00BF0BB4">
        <w:rPr>
          <w:rFonts w:eastAsia="Calibri"/>
          <w:b/>
          <w:color w:val="000000"/>
          <w:sz w:val="22"/>
          <w:szCs w:val="22"/>
          <w:lang w:eastAsia="en-US"/>
        </w:rPr>
        <w:t>22</w:t>
      </w:r>
    </w:p>
    <w:p w14:paraId="13180C0D" w14:textId="77777777" w:rsidR="00C56D66" w:rsidRPr="00C56D66" w:rsidRDefault="00C56D66" w:rsidP="00C56D66">
      <w:pPr>
        <w:shd w:val="clear" w:color="auto" w:fill="FFFFFF"/>
        <w:spacing w:before="120"/>
        <w:rPr>
          <w:b/>
          <w:bCs/>
          <w:color w:val="000000"/>
          <w:sz w:val="24"/>
        </w:rPr>
      </w:pPr>
      <w:r w:rsidRPr="00C56D66">
        <w:rPr>
          <w:b/>
          <w:bCs/>
          <w:color w:val="000000"/>
          <w:sz w:val="24"/>
        </w:rPr>
        <w:lastRenderedPageBreak/>
        <w:t>Составитель:</w:t>
      </w:r>
    </w:p>
    <w:p w14:paraId="1C930559" w14:textId="10D6F17C" w:rsidR="00C56D66" w:rsidRDefault="00C56D66" w:rsidP="00C56D66">
      <w:pPr>
        <w:shd w:val="clear" w:color="auto" w:fill="FFFFFF"/>
        <w:spacing w:before="120"/>
        <w:rPr>
          <w:b/>
          <w:bCs/>
          <w:color w:val="000000"/>
          <w:sz w:val="24"/>
        </w:rPr>
      </w:pPr>
      <w:r w:rsidRPr="00C56D66">
        <w:rPr>
          <w:b/>
          <w:bCs/>
          <w:color w:val="000000"/>
          <w:sz w:val="24"/>
        </w:rPr>
        <w:t>Кислицин Никита Алексеевич, преподаватель ГБПОУ УКРТБ</w:t>
      </w:r>
    </w:p>
    <w:p w14:paraId="20FACE7B" w14:textId="6AC80C60" w:rsidR="00E764CC" w:rsidRPr="00C56D66" w:rsidRDefault="00E764CC" w:rsidP="00C56D66">
      <w:pPr>
        <w:shd w:val="clear" w:color="auto" w:fill="FFFFFF"/>
        <w:spacing w:before="120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Кабирова Эльмира Ринатовна, преподаватель ГБПОУ УКРТБ</w:t>
      </w:r>
    </w:p>
    <w:p w14:paraId="6C6C94B7" w14:textId="77777777"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14:paraId="1C9217CF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4"/>
        <w:tblW w:w="1142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2"/>
        <w:gridCol w:w="959"/>
      </w:tblGrid>
      <w:tr w:rsidR="007729B8" w:rsidRPr="007729B8" w14:paraId="5380FAA6" w14:textId="77777777" w:rsidTr="00EF3C02">
        <w:tc>
          <w:tcPr>
            <w:tcW w:w="10462" w:type="dxa"/>
          </w:tcPr>
          <w:p w14:paraId="2BA82642" w14:textId="1C986ADD" w:rsidR="007729B8" w:rsidRPr="00BF0BB4" w:rsidRDefault="005D117B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0BB4">
              <w:rPr>
                <w:rFonts w:eastAsia="PMingLiU"/>
                <w:sz w:val="28"/>
                <w:szCs w:val="28"/>
              </w:rPr>
              <w:t>Общая характеристика рабочей программы профессионального модуля</w:t>
            </w:r>
          </w:p>
          <w:p w14:paraId="6CD08572" w14:textId="599A5440" w:rsidR="007729B8" w:rsidRPr="00BF0BB4" w:rsidRDefault="005D117B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0BB4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>Структура и содержание профессионального модуля</w:t>
            </w:r>
          </w:p>
          <w:p w14:paraId="169C4D98" w14:textId="3EE5113E" w:rsidR="0062369E" w:rsidRPr="00BF0BB4" w:rsidRDefault="005D117B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0BB4">
              <w:rPr>
                <w:bCs/>
                <w:color w:val="000000"/>
                <w:spacing w:val="-1"/>
                <w:sz w:val="28"/>
                <w:szCs w:val="28"/>
              </w:rPr>
              <w:t>Условия реализация программы профессионального модуля</w:t>
            </w:r>
          </w:p>
          <w:p w14:paraId="05597858" w14:textId="2E449BDB" w:rsidR="007729B8" w:rsidRPr="00BF0BB4" w:rsidRDefault="005D117B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0BB4">
              <w:rPr>
                <w:rFonts w:eastAsia="Times New Roman"/>
                <w:bCs/>
                <w:color w:val="000000"/>
                <w:sz w:val="28"/>
                <w:szCs w:val="28"/>
              </w:rPr>
              <w:t>Контроль и оценка результатов освоения профессионального модуля</w:t>
            </w:r>
          </w:p>
          <w:p w14:paraId="546A7D51" w14:textId="08566E49" w:rsidR="00CA6DC7" w:rsidRPr="0062369E" w:rsidRDefault="005D117B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bCs/>
                <w:caps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bCs/>
                <w:color w:val="000000"/>
                <w:spacing w:val="-1"/>
                <w:sz w:val="28"/>
                <w:szCs w:val="28"/>
              </w:rPr>
              <w:t>риложение 1</w:t>
            </w:r>
          </w:p>
        </w:tc>
        <w:tc>
          <w:tcPr>
            <w:tcW w:w="959" w:type="dxa"/>
          </w:tcPr>
          <w:p w14:paraId="145672DB" w14:textId="77777777" w:rsidR="006419EE" w:rsidRPr="007729B8" w:rsidRDefault="006419EE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14:paraId="161C89E6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5FE2FCFE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22107E35" w14:textId="77777777"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BF0BB4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72"/>
        </w:sectPr>
      </w:pPr>
    </w:p>
    <w:p w14:paraId="6DC67A3D" w14:textId="77777777" w:rsidR="00EA392D" w:rsidRPr="00B62845" w:rsidRDefault="0026595E" w:rsidP="00E469B9">
      <w:pPr>
        <w:shd w:val="clear" w:color="auto" w:fill="FFFFFF"/>
        <w:spacing w:before="283" w:line="360" w:lineRule="auto"/>
        <w:jc w:val="center"/>
        <w:rPr>
          <w:rFonts w:eastAsia="PMingLiU"/>
          <w:b/>
          <w:sz w:val="24"/>
          <w:szCs w:val="24"/>
        </w:rPr>
      </w:pPr>
      <w:r w:rsidRPr="00EA392D">
        <w:rPr>
          <w:b/>
          <w:bCs/>
          <w:color w:val="000000"/>
          <w:sz w:val="24"/>
          <w:szCs w:val="24"/>
        </w:rPr>
        <w:lastRenderedPageBreak/>
        <w:t xml:space="preserve">1. </w:t>
      </w:r>
      <w:r w:rsidR="00EA392D" w:rsidRPr="00EA392D">
        <w:rPr>
          <w:rFonts w:eastAsia="PMingLiU"/>
          <w:b/>
          <w:sz w:val="24"/>
          <w:szCs w:val="24"/>
        </w:rPr>
        <w:t xml:space="preserve">ОБЩАЯ ХАРАКТЕРИСТИКА РАБОЧЕЙ ПРОГРАММЫ ПРОФЕССИОНАЛЬНОГО </w:t>
      </w:r>
      <w:r w:rsidR="00EA392D" w:rsidRPr="00B62845">
        <w:rPr>
          <w:rFonts w:eastAsia="PMingLiU"/>
          <w:b/>
          <w:sz w:val="24"/>
          <w:szCs w:val="24"/>
        </w:rPr>
        <w:t>МОДУЛЯ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B62845" w:rsidRPr="00B62845" w14:paraId="76DF0823" w14:textId="77777777" w:rsidTr="00131F7E">
        <w:trPr>
          <w:jc w:val="center"/>
        </w:trPr>
        <w:tc>
          <w:tcPr>
            <w:tcW w:w="9495" w:type="dxa"/>
          </w:tcPr>
          <w:p w14:paraId="724C5ED5" w14:textId="12F1D3ED" w:rsidR="00787B71" w:rsidRPr="00B62845" w:rsidRDefault="00C56D66" w:rsidP="00B8715C">
            <w:pPr>
              <w:jc w:val="center"/>
              <w:rPr>
                <w:sz w:val="24"/>
                <w:szCs w:val="24"/>
              </w:rPr>
            </w:pPr>
            <w:bookmarkStart w:id="0" w:name="OLE_LINK26"/>
            <w:bookmarkStart w:id="1" w:name="OLE_LINK27"/>
            <w:bookmarkStart w:id="2" w:name="OLE_LINK28"/>
            <w:bookmarkStart w:id="3" w:name="OLE_LINK4"/>
            <w:bookmarkStart w:id="4" w:name="OLE_LINK7"/>
            <w:bookmarkStart w:id="5" w:name="OLE_LINK8"/>
            <w:r w:rsidRPr="00B62845">
              <w:rPr>
                <w:sz w:val="24"/>
                <w:szCs w:val="24"/>
              </w:rPr>
              <w:t>ПМ.03. ОБЕСПЕЧЕНИЕ ИНФОРМАЦИОННОЙ БЕЗОПАСНОСТИ ИНФОКОММУНИКАЦИОННЫХ СЕТЕЙ И СИСТЕМ СВЯЗИ</w:t>
            </w:r>
            <w:bookmarkEnd w:id="0"/>
            <w:bookmarkEnd w:id="1"/>
            <w:bookmarkEnd w:id="2"/>
          </w:p>
        </w:tc>
      </w:tr>
    </w:tbl>
    <w:p w14:paraId="6548232B" w14:textId="77777777" w:rsidR="00787B71" w:rsidRDefault="0062369E" w:rsidP="00787B71">
      <w:pPr>
        <w:jc w:val="center"/>
        <w:rPr>
          <w:i/>
        </w:rPr>
      </w:pPr>
      <w:r>
        <w:rPr>
          <w:i/>
        </w:rPr>
        <w:t>наименование профессионального модуля</w:t>
      </w:r>
    </w:p>
    <w:bookmarkEnd w:id="3"/>
    <w:bookmarkEnd w:id="4"/>
    <w:bookmarkEnd w:id="5"/>
    <w:p w14:paraId="1B7A1D96" w14:textId="77777777" w:rsidR="00AE1E53" w:rsidRDefault="00AE1E53" w:rsidP="00E10DE4">
      <w:pPr>
        <w:jc w:val="both"/>
        <w:rPr>
          <w:b/>
          <w:sz w:val="28"/>
          <w:szCs w:val="28"/>
        </w:rPr>
      </w:pPr>
    </w:p>
    <w:p w14:paraId="36CDCBB9" w14:textId="77777777" w:rsidR="00E10DE4" w:rsidRPr="00EA5AE5" w:rsidRDefault="00E277B3" w:rsidP="00E10DE4">
      <w:pPr>
        <w:jc w:val="both"/>
        <w:rPr>
          <w:sz w:val="24"/>
          <w:szCs w:val="24"/>
        </w:rPr>
      </w:pPr>
      <w:r w:rsidRPr="00EA5AE5">
        <w:rPr>
          <w:b/>
          <w:sz w:val="24"/>
          <w:szCs w:val="24"/>
        </w:rPr>
        <w:t>1.1</w:t>
      </w:r>
      <w:r w:rsidR="00035979" w:rsidRPr="00EA5AE5">
        <w:rPr>
          <w:b/>
          <w:sz w:val="24"/>
          <w:szCs w:val="24"/>
        </w:rPr>
        <w:t xml:space="preserve">. </w:t>
      </w:r>
      <w:r w:rsidR="00EA392D" w:rsidRPr="00EA5AE5">
        <w:rPr>
          <w:rFonts w:eastAsia="PMingLiU"/>
          <w:b/>
          <w:sz w:val="24"/>
          <w:szCs w:val="24"/>
        </w:rPr>
        <w:t>Цель и планируемые результаты освоения профессионального модуля</w:t>
      </w:r>
    </w:p>
    <w:p w14:paraId="100D55F2" w14:textId="77777777" w:rsidR="00E10DE4" w:rsidRPr="00EA5AE5" w:rsidRDefault="00E10DE4" w:rsidP="00AD1DF6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</w:p>
    <w:p w14:paraId="6AA6E14E" w14:textId="74381578" w:rsidR="00E10DE4" w:rsidRPr="00EA5AE5" w:rsidRDefault="00E10DE4" w:rsidP="00AD1DF6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  <w:r w:rsidRPr="00EA5AE5">
        <w:rPr>
          <w:rFonts w:eastAsia="Times New Roman"/>
          <w:sz w:val="24"/>
          <w:szCs w:val="24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="00C56D66" w:rsidRPr="00C56D66">
        <w:rPr>
          <w:rFonts w:eastAsia="Times New Roman"/>
          <w:sz w:val="24"/>
          <w:szCs w:val="24"/>
        </w:rPr>
        <w:t>Обеспечение информационной безопасности инфокоммуникационных сетей и систем связи</w:t>
      </w:r>
      <w:r w:rsidRPr="00EA5AE5">
        <w:rPr>
          <w:rFonts w:eastAsia="Times New Roman"/>
          <w:sz w:val="24"/>
          <w:szCs w:val="24"/>
        </w:rPr>
        <w:t>» и соответствующие ему профессиональные компетенции и общие компетенции:</w:t>
      </w:r>
    </w:p>
    <w:p w14:paraId="1F1E569D" w14:textId="77777777" w:rsidR="00AD1DF6" w:rsidRPr="00EA5AE5" w:rsidRDefault="00AD1DF6" w:rsidP="00AD1DF6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</w:p>
    <w:p w14:paraId="69ED8060" w14:textId="65432B12" w:rsidR="00093D3D" w:rsidRDefault="00093D3D" w:rsidP="00AD1DF6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  <w:highlight w:val="yellow"/>
        </w:rPr>
      </w:pPr>
      <w:bookmarkStart w:id="6" w:name="OLE_LINK111"/>
      <w:r w:rsidRPr="00EA5AE5">
        <w:rPr>
          <w:rFonts w:eastAsia="Times New Roman"/>
          <w:sz w:val="24"/>
          <w:szCs w:val="24"/>
        </w:rPr>
        <w:t>Перечень общих компетенций</w:t>
      </w:r>
      <w:r w:rsidR="00A20D33" w:rsidRPr="00EA5AE5">
        <w:rPr>
          <w:rFonts w:eastAsia="Times New Roman"/>
          <w:sz w:val="24"/>
          <w:szCs w:val="24"/>
        </w:rPr>
        <w:t xml:space="preserve"> </w:t>
      </w:r>
    </w:p>
    <w:p w14:paraId="2B846A64" w14:textId="77777777" w:rsidR="00EA5AE5" w:rsidRPr="00EA5AE5" w:rsidRDefault="00EA5AE5" w:rsidP="00AD1DF6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9085"/>
      </w:tblGrid>
      <w:tr w:rsidR="00093D3D" w:rsidRPr="00224F07" w14:paraId="403CD373" w14:textId="77777777" w:rsidTr="00093D3D">
        <w:tc>
          <w:tcPr>
            <w:tcW w:w="1229" w:type="dxa"/>
          </w:tcPr>
          <w:p w14:paraId="5762DDAE" w14:textId="77777777" w:rsidR="00093D3D" w:rsidRPr="00224F07" w:rsidRDefault="00093D3D" w:rsidP="00BF0BB4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224F07">
              <w:rPr>
                <w:rFonts w:eastAsia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9085" w:type="dxa"/>
          </w:tcPr>
          <w:p w14:paraId="06DF5141" w14:textId="77777777" w:rsidR="00093D3D" w:rsidRPr="00224F07" w:rsidRDefault="00093D3D" w:rsidP="00BF0BB4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224F07">
              <w:rPr>
                <w:rFonts w:eastAsia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C56D66" w:rsidRPr="00224F07" w14:paraId="71800D54" w14:textId="77777777" w:rsidTr="00093D3D">
        <w:trPr>
          <w:trHeight w:val="327"/>
        </w:trPr>
        <w:tc>
          <w:tcPr>
            <w:tcW w:w="1229" w:type="dxa"/>
          </w:tcPr>
          <w:p w14:paraId="7888BC63" w14:textId="5C36FBDE" w:rsidR="00C56D66" w:rsidRPr="00224F07" w:rsidRDefault="00C56D66" w:rsidP="00C56D66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color w:val="FF0000"/>
                <w:sz w:val="24"/>
                <w:szCs w:val="24"/>
              </w:rPr>
            </w:pPr>
            <w:r w:rsidRPr="00224F07">
              <w:rPr>
                <w:sz w:val="24"/>
                <w:szCs w:val="24"/>
              </w:rPr>
              <w:t>ОК 01</w:t>
            </w:r>
          </w:p>
        </w:tc>
        <w:tc>
          <w:tcPr>
            <w:tcW w:w="9085" w:type="dxa"/>
          </w:tcPr>
          <w:p w14:paraId="30B02B76" w14:textId="171F0277" w:rsidR="00C56D66" w:rsidRPr="00224F07" w:rsidRDefault="00C56D66" w:rsidP="00C56D66">
            <w:pPr>
              <w:keepNext/>
              <w:widowControl/>
              <w:suppressAutoHyphens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color w:val="FF0000"/>
                <w:sz w:val="24"/>
                <w:szCs w:val="24"/>
              </w:rPr>
            </w:pPr>
            <w:r w:rsidRPr="00224F07">
              <w:rPr>
                <w:rStyle w:val="ac"/>
                <w:i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C56D66" w:rsidRPr="00224F07" w14:paraId="59F9E280" w14:textId="77777777" w:rsidTr="00093D3D">
        <w:tc>
          <w:tcPr>
            <w:tcW w:w="1229" w:type="dxa"/>
          </w:tcPr>
          <w:p w14:paraId="588C49F3" w14:textId="07252CB9" w:rsidR="00C56D66" w:rsidRPr="00224F07" w:rsidRDefault="00C56D66" w:rsidP="00C56D66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color w:val="FF0000"/>
                <w:sz w:val="24"/>
                <w:szCs w:val="24"/>
              </w:rPr>
            </w:pPr>
            <w:r w:rsidRPr="00224F07">
              <w:rPr>
                <w:sz w:val="24"/>
                <w:szCs w:val="24"/>
              </w:rPr>
              <w:t>ОК 02</w:t>
            </w:r>
          </w:p>
        </w:tc>
        <w:tc>
          <w:tcPr>
            <w:tcW w:w="9085" w:type="dxa"/>
          </w:tcPr>
          <w:p w14:paraId="18FDC1A0" w14:textId="5AE5CF1B" w:rsidR="00C56D66" w:rsidRPr="00224F07" w:rsidRDefault="00C56D66" w:rsidP="00C56D66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color w:val="FF0000"/>
                <w:sz w:val="24"/>
                <w:szCs w:val="24"/>
              </w:rPr>
            </w:pPr>
            <w:r w:rsidRPr="00224F07">
              <w:rPr>
                <w:rStyle w:val="ac"/>
                <w:i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C56D66" w:rsidRPr="00224F07" w14:paraId="0F5C714B" w14:textId="77777777" w:rsidTr="00093D3D">
        <w:tc>
          <w:tcPr>
            <w:tcW w:w="1229" w:type="dxa"/>
          </w:tcPr>
          <w:p w14:paraId="62733E5C" w14:textId="6EB40581" w:rsidR="00C56D66" w:rsidRPr="00224F07" w:rsidRDefault="00C56D66" w:rsidP="00C56D66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color w:val="FF0000"/>
                <w:sz w:val="24"/>
                <w:szCs w:val="24"/>
              </w:rPr>
            </w:pPr>
            <w:r w:rsidRPr="00224F07">
              <w:rPr>
                <w:sz w:val="24"/>
                <w:szCs w:val="24"/>
              </w:rPr>
              <w:t>ОК 03</w:t>
            </w:r>
          </w:p>
        </w:tc>
        <w:tc>
          <w:tcPr>
            <w:tcW w:w="9085" w:type="dxa"/>
          </w:tcPr>
          <w:p w14:paraId="7A2C44E8" w14:textId="4EB4C019" w:rsidR="00C56D66" w:rsidRPr="00224F07" w:rsidRDefault="00C56D66" w:rsidP="00C56D66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color w:val="FF0000"/>
                <w:sz w:val="24"/>
                <w:szCs w:val="24"/>
              </w:rPr>
            </w:pPr>
            <w:r w:rsidRPr="00224F07">
              <w:rPr>
                <w:rStyle w:val="ac"/>
                <w:i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C56D66" w:rsidRPr="00224F07" w14:paraId="30F8CC73" w14:textId="77777777" w:rsidTr="00093D3D">
        <w:tc>
          <w:tcPr>
            <w:tcW w:w="1229" w:type="dxa"/>
          </w:tcPr>
          <w:p w14:paraId="68730B35" w14:textId="6407CC30" w:rsidR="00C56D66" w:rsidRPr="00224F07" w:rsidRDefault="00C56D66" w:rsidP="00C56D66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color w:val="FF0000"/>
                <w:sz w:val="24"/>
                <w:szCs w:val="24"/>
              </w:rPr>
            </w:pPr>
            <w:r w:rsidRPr="00224F07">
              <w:rPr>
                <w:sz w:val="24"/>
                <w:szCs w:val="24"/>
              </w:rPr>
              <w:t>ОК 04</w:t>
            </w:r>
          </w:p>
        </w:tc>
        <w:tc>
          <w:tcPr>
            <w:tcW w:w="9085" w:type="dxa"/>
          </w:tcPr>
          <w:p w14:paraId="2081DC9A" w14:textId="7045C0B4" w:rsidR="00C56D66" w:rsidRPr="00224F07" w:rsidRDefault="00C56D66" w:rsidP="00C56D66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color w:val="FF0000"/>
                <w:sz w:val="24"/>
                <w:szCs w:val="24"/>
              </w:rPr>
            </w:pPr>
            <w:r w:rsidRPr="00224F07">
              <w:rPr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56D66" w:rsidRPr="00224F07" w14:paraId="56C9C06F" w14:textId="77777777" w:rsidTr="00093D3D">
        <w:tc>
          <w:tcPr>
            <w:tcW w:w="1229" w:type="dxa"/>
          </w:tcPr>
          <w:p w14:paraId="53C81CB6" w14:textId="4D4DEC1A" w:rsidR="00C56D66" w:rsidRPr="00224F07" w:rsidRDefault="00C56D66" w:rsidP="00C56D66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color w:val="FF0000"/>
                <w:sz w:val="24"/>
                <w:szCs w:val="24"/>
              </w:rPr>
            </w:pPr>
            <w:r w:rsidRPr="00224F07">
              <w:rPr>
                <w:sz w:val="24"/>
                <w:szCs w:val="24"/>
              </w:rPr>
              <w:t>ОК 05</w:t>
            </w:r>
          </w:p>
        </w:tc>
        <w:tc>
          <w:tcPr>
            <w:tcW w:w="9085" w:type="dxa"/>
          </w:tcPr>
          <w:p w14:paraId="3F025027" w14:textId="38732264" w:rsidR="00C56D66" w:rsidRPr="00224F07" w:rsidRDefault="00C56D66" w:rsidP="00C56D66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color w:val="FF0000"/>
                <w:sz w:val="24"/>
                <w:szCs w:val="24"/>
              </w:rPr>
            </w:pPr>
            <w:r w:rsidRPr="00224F07">
              <w:rPr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C56D66" w:rsidRPr="00224F07" w14:paraId="62130161" w14:textId="77777777" w:rsidTr="00093D3D">
        <w:tc>
          <w:tcPr>
            <w:tcW w:w="1229" w:type="dxa"/>
          </w:tcPr>
          <w:p w14:paraId="14E83B1E" w14:textId="4809010F" w:rsidR="00C56D66" w:rsidRPr="00224F07" w:rsidRDefault="00C56D66" w:rsidP="00C56D66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color w:val="FF0000"/>
                <w:sz w:val="24"/>
                <w:szCs w:val="24"/>
              </w:rPr>
            </w:pPr>
            <w:r w:rsidRPr="00224F07">
              <w:rPr>
                <w:sz w:val="24"/>
                <w:szCs w:val="24"/>
              </w:rPr>
              <w:t>ОК 06</w:t>
            </w:r>
          </w:p>
        </w:tc>
        <w:tc>
          <w:tcPr>
            <w:tcW w:w="9085" w:type="dxa"/>
          </w:tcPr>
          <w:p w14:paraId="41F45349" w14:textId="77777777" w:rsidR="00224F07" w:rsidRPr="00224F07" w:rsidRDefault="00224F07" w:rsidP="00224F07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224F07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2C30AABE" w14:textId="3FF397AF" w:rsidR="00C56D66" w:rsidRPr="00224F07" w:rsidRDefault="00224F07" w:rsidP="00C56D66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224F07">
              <w:rPr>
                <w:sz w:val="24"/>
                <w:szCs w:val="24"/>
              </w:rPr>
              <w:t>(в ред. Приказа Минпросвещения России от 17.12.2020 N 747)</w:t>
            </w:r>
          </w:p>
        </w:tc>
      </w:tr>
      <w:tr w:rsidR="00C56D66" w:rsidRPr="00224F07" w14:paraId="5D7ED732" w14:textId="77777777" w:rsidTr="00093D3D">
        <w:tc>
          <w:tcPr>
            <w:tcW w:w="1229" w:type="dxa"/>
          </w:tcPr>
          <w:p w14:paraId="0E28D596" w14:textId="7CD3FA9E" w:rsidR="00C56D66" w:rsidRPr="00224F07" w:rsidRDefault="00C56D66" w:rsidP="00C56D66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color w:val="FF0000"/>
                <w:sz w:val="24"/>
                <w:szCs w:val="24"/>
              </w:rPr>
            </w:pPr>
            <w:r w:rsidRPr="00224F07">
              <w:rPr>
                <w:sz w:val="24"/>
                <w:szCs w:val="24"/>
              </w:rPr>
              <w:t>ОК 07</w:t>
            </w:r>
          </w:p>
        </w:tc>
        <w:tc>
          <w:tcPr>
            <w:tcW w:w="9085" w:type="dxa"/>
          </w:tcPr>
          <w:p w14:paraId="4F968BD2" w14:textId="718AA43D" w:rsidR="00C56D66" w:rsidRPr="00224F07" w:rsidRDefault="00C56D66" w:rsidP="00C56D66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color w:val="FF0000"/>
                <w:sz w:val="24"/>
                <w:szCs w:val="24"/>
              </w:rPr>
            </w:pPr>
            <w:r w:rsidRPr="00224F07">
              <w:rPr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C56D66" w:rsidRPr="00224F07" w14:paraId="326179AB" w14:textId="77777777" w:rsidTr="00093D3D">
        <w:tc>
          <w:tcPr>
            <w:tcW w:w="1229" w:type="dxa"/>
          </w:tcPr>
          <w:p w14:paraId="6612862F" w14:textId="1616B46F" w:rsidR="00C56D66" w:rsidRPr="00224F07" w:rsidRDefault="00C56D66" w:rsidP="00C56D66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color w:val="FF0000"/>
                <w:sz w:val="24"/>
                <w:szCs w:val="24"/>
              </w:rPr>
            </w:pPr>
            <w:r w:rsidRPr="00224F07">
              <w:rPr>
                <w:sz w:val="24"/>
                <w:szCs w:val="24"/>
              </w:rPr>
              <w:t>ОК 08</w:t>
            </w:r>
          </w:p>
        </w:tc>
        <w:tc>
          <w:tcPr>
            <w:tcW w:w="9085" w:type="dxa"/>
          </w:tcPr>
          <w:p w14:paraId="6FB29DED" w14:textId="391F9D01" w:rsidR="00C56D66" w:rsidRPr="00224F07" w:rsidRDefault="00C56D66" w:rsidP="00C56D66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color w:val="FF0000"/>
                <w:sz w:val="24"/>
                <w:szCs w:val="24"/>
              </w:rPr>
            </w:pPr>
            <w:r w:rsidRPr="00224F07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C56D66" w:rsidRPr="00224F07" w14:paraId="291C7ADF" w14:textId="77777777" w:rsidTr="00093D3D">
        <w:tc>
          <w:tcPr>
            <w:tcW w:w="1229" w:type="dxa"/>
          </w:tcPr>
          <w:p w14:paraId="6085769A" w14:textId="2E66C7C6" w:rsidR="00C56D66" w:rsidRPr="00224F07" w:rsidRDefault="00C56D66" w:rsidP="00C56D66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color w:val="FF0000"/>
                <w:sz w:val="24"/>
                <w:szCs w:val="24"/>
              </w:rPr>
            </w:pPr>
            <w:r w:rsidRPr="00224F07">
              <w:rPr>
                <w:sz w:val="24"/>
                <w:szCs w:val="24"/>
              </w:rPr>
              <w:t>ОК 09</w:t>
            </w:r>
          </w:p>
        </w:tc>
        <w:tc>
          <w:tcPr>
            <w:tcW w:w="9085" w:type="dxa"/>
          </w:tcPr>
          <w:p w14:paraId="7B23D7D8" w14:textId="0ED8CB32" w:rsidR="00C56D66" w:rsidRPr="00224F07" w:rsidRDefault="00C56D66" w:rsidP="00C56D66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color w:val="FF0000"/>
                <w:sz w:val="24"/>
                <w:szCs w:val="24"/>
              </w:rPr>
            </w:pPr>
            <w:r w:rsidRPr="00224F07">
              <w:rPr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C56D66" w:rsidRPr="00224F07" w14:paraId="5E996918" w14:textId="77777777" w:rsidTr="00093D3D">
        <w:tc>
          <w:tcPr>
            <w:tcW w:w="1229" w:type="dxa"/>
          </w:tcPr>
          <w:p w14:paraId="44A28B29" w14:textId="1AFD1F15" w:rsidR="00C56D66" w:rsidRPr="00224F07" w:rsidRDefault="00C56D66" w:rsidP="00C56D66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color w:val="FF0000"/>
                <w:sz w:val="24"/>
                <w:szCs w:val="24"/>
              </w:rPr>
            </w:pPr>
            <w:r w:rsidRPr="00224F07">
              <w:rPr>
                <w:sz w:val="24"/>
                <w:szCs w:val="24"/>
              </w:rPr>
              <w:t>ОК 10</w:t>
            </w:r>
          </w:p>
        </w:tc>
        <w:tc>
          <w:tcPr>
            <w:tcW w:w="9085" w:type="dxa"/>
          </w:tcPr>
          <w:p w14:paraId="2602EC68" w14:textId="77777777" w:rsidR="00224F07" w:rsidRPr="00224F07" w:rsidRDefault="00224F07" w:rsidP="00224F07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224F07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  <w:p w14:paraId="2AC18F0B" w14:textId="50AA3CC4" w:rsidR="00C56D66" w:rsidRPr="00224F07" w:rsidRDefault="00224F07" w:rsidP="00C56D66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224F07">
              <w:rPr>
                <w:sz w:val="24"/>
                <w:szCs w:val="24"/>
              </w:rPr>
              <w:t>(в ред. Приказа Минпросвещения России от 17.12.2020 N 747)</w:t>
            </w:r>
          </w:p>
        </w:tc>
      </w:tr>
    </w:tbl>
    <w:p w14:paraId="0A00D2F6" w14:textId="77777777" w:rsidR="00093D3D" w:rsidRPr="00EA5AE5" w:rsidRDefault="00093D3D" w:rsidP="00AD1DF6">
      <w:pPr>
        <w:widowControl/>
        <w:autoSpaceDE/>
        <w:autoSpaceDN/>
        <w:adjustRightInd/>
        <w:ind w:firstLine="709"/>
        <w:jc w:val="both"/>
        <w:rPr>
          <w:rFonts w:eastAsia="Times New Roman"/>
          <w:bCs/>
          <w:iCs/>
          <w:sz w:val="24"/>
          <w:szCs w:val="24"/>
          <w:highlight w:val="yellow"/>
        </w:rPr>
      </w:pPr>
    </w:p>
    <w:p w14:paraId="6C49231C" w14:textId="26593425" w:rsidR="00093D3D" w:rsidRDefault="00093D3D" w:rsidP="00AD1DF6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  <w:r w:rsidRPr="00EA5AE5">
        <w:rPr>
          <w:rFonts w:eastAsia="Times New Roman"/>
          <w:bCs/>
          <w:iCs/>
          <w:sz w:val="24"/>
          <w:szCs w:val="24"/>
        </w:rPr>
        <w:t xml:space="preserve">Перечень </w:t>
      </w:r>
      <w:r w:rsidRPr="00EA5AE5">
        <w:rPr>
          <w:rFonts w:eastAsia="Times New Roman"/>
          <w:sz w:val="24"/>
          <w:szCs w:val="24"/>
        </w:rPr>
        <w:t>профессиональных</w:t>
      </w:r>
      <w:r w:rsidRPr="00EA5AE5">
        <w:rPr>
          <w:rFonts w:eastAsia="Times New Roman"/>
          <w:bCs/>
          <w:iCs/>
          <w:sz w:val="24"/>
          <w:szCs w:val="24"/>
        </w:rPr>
        <w:t xml:space="preserve"> компетенций</w:t>
      </w:r>
      <w:r w:rsidR="00BF0BB4" w:rsidRPr="00EA5AE5">
        <w:rPr>
          <w:rFonts w:eastAsia="Times New Roman"/>
          <w:bCs/>
          <w:iCs/>
          <w:sz w:val="24"/>
          <w:szCs w:val="24"/>
        </w:rPr>
        <w:t xml:space="preserve"> </w:t>
      </w:r>
    </w:p>
    <w:p w14:paraId="704027C0" w14:textId="77777777" w:rsidR="00EA5AE5" w:rsidRPr="00EA5AE5" w:rsidRDefault="00EA5AE5" w:rsidP="00AD1DF6">
      <w:pPr>
        <w:widowControl/>
        <w:autoSpaceDE/>
        <w:autoSpaceDN/>
        <w:adjustRightInd/>
        <w:ind w:firstLine="709"/>
        <w:jc w:val="both"/>
        <w:rPr>
          <w:rFonts w:eastAsia="Times New Roman"/>
          <w:bCs/>
          <w:iCs/>
          <w:sz w:val="24"/>
          <w:szCs w:val="24"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1"/>
        <w:gridCol w:w="9093"/>
      </w:tblGrid>
      <w:tr w:rsidR="00093D3D" w:rsidRPr="00EA5AE5" w14:paraId="723F7835" w14:textId="77777777" w:rsidTr="00093D3D">
        <w:trPr>
          <w:trHeight w:val="199"/>
        </w:trPr>
        <w:tc>
          <w:tcPr>
            <w:tcW w:w="592" w:type="pct"/>
            <w:vAlign w:val="center"/>
          </w:tcPr>
          <w:p w14:paraId="4CD4CD20" w14:textId="77777777" w:rsidR="00093D3D" w:rsidRPr="00EA5AE5" w:rsidRDefault="00093D3D" w:rsidP="00BF0BB4">
            <w:pPr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A5AE5">
              <w:rPr>
                <w:rFonts w:eastAsia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08" w:type="pct"/>
            <w:vAlign w:val="center"/>
          </w:tcPr>
          <w:p w14:paraId="1ACE2A75" w14:textId="77777777" w:rsidR="00093D3D" w:rsidRPr="00EA5AE5" w:rsidRDefault="00093D3D" w:rsidP="00BF0BB4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rFonts w:eastAsia="Times New Roman"/>
                <w:bCs/>
                <w:i/>
                <w:iCs/>
                <w:sz w:val="24"/>
                <w:szCs w:val="24"/>
              </w:rPr>
            </w:pPr>
            <w:r w:rsidRPr="00EA5AE5">
              <w:rPr>
                <w:rFonts w:eastAsia="Times New Roman"/>
                <w:b/>
                <w:b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C56D66" w:rsidRPr="00EA5AE5" w14:paraId="47C689C3" w14:textId="77777777" w:rsidTr="00093D3D">
        <w:tc>
          <w:tcPr>
            <w:tcW w:w="592" w:type="pct"/>
          </w:tcPr>
          <w:p w14:paraId="07F381D1" w14:textId="5C7ACBB8" w:rsidR="00C56D66" w:rsidRPr="00EA5AE5" w:rsidRDefault="00C56D66" w:rsidP="00C56D66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C014C1">
              <w:rPr>
                <w:rStyle w:val="ac"/>
                <w:sz w:val="24"/>
                <w:szCs w:val="24"/>
              </w:rPr>
              <w:t>ВД 1</w:t>
            </w:r>
          </w:p>
        </w:tc>
        <w:tc>
          <w:tcPr>
            <w:tcW w:w="4408" w:type="pct"/>
          </w:tcPr>
          <w:p w14:paraId="23C7EC72" w14:textId="320CCB69" w:rsidR="00C56D66" w:rsidRPr="00EA5AE5" w:rsidRDefault="00C56D66" w:rsidP="00C56D66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  <w:sz w:val="24"/>
                <w:szCs w:val="24"/>
              </w:rPr>
            </w:pPr>
            <w:r w:rsidRPr="00C014C1">
              <w:rPr>
                <w:sz w:val="24"/>
                <w:szCs w:val="22"/>
                <w:lang w:eastAsia="en-US"/>
              </w:rPr>
              <w:t>Обеспечение информационной безопасности инфокоммуникационных сетей и систем связи</w:t>
            </w:r>
          </w:p>
        </w:tc>
      </w:tr>
      <w:tr w:rsidR="00C56D66" w:rsidRPr="00EA5AE5" w14:paraId="632C513B" w14:textId="77777777" w:rsidTr="00093D3D">
        <w:tc>
          <w:tcPr>
            <w:tcW w:w="592" w:type="pct"/>
          </w:tcPr>
          <w:p w14:paraId="269FC818" w14:textId="655DDC10" w:rsidR="00C56D66" w:rsidRPr="00224F07" w:rsidRDefault="00C56D66" w:rsidP="00C56D66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b/>
                <w:color w:val="FF0000"/>
                <w:sz w:val="24"/>
                <w:szCs w:val="24"/>
              </w:rPr>
            </w:pPr>
            <w:r w:rsidRPr="00224F07">
              <w:rPr>
                <w:rStyle w:val="FontStyle12"/>
                <w:b w:val="0"/>
                <w:szCs w:val="24"/>
              </w:rPr>
              <w:t xml:space="preserve">ПК 3.1. </w:t>
            </w:r>
          </w:p>
        </w:tc>
        <w:tc>
          <w:tcPr>
            <w:tcW w:w="4408" w:type="pct"/>
          </w:tcPr>
          <w:p w14:paraId="5ACC1AC8" w14:textId="3B2CE010" w:rsidR="00C56D66" w:rsidRPr="00224F07" w:rsidRDefault="00C56D66" w:rsidP="00C56D66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FF0000"/>
                <w:sz w:val="24"/>
                <w:szCs w:val="24"/>
              </w:rPr>
            </w:pPr>
            <w:r w:rsidRPr="00224F07">
              <w:rPr>
                <w:rStyle w:val="FontStyle12"/>
                <w:b w:val="0"/>
                <w:szCs w:val="24"/>
              </w:rPr>
              <w:t>Выявлять угрозы и уязвимости в сетевой инфраструктуре с использованием системы анализа защищенности.</w:t>
            </w:r>
          </w:p>
        </w:tc>
      </w:tr>
      <w:tr w:rsidR="00C56D66" w:rsidRPr="00EA5AE5" w14:paraId="74E80C8C" w14:textId="77777777" w:rsidTr="00093D3D">
        <w:tc>
          <w:tcPr>
            <w:tcW w:w="592" w:type="pct"/>
          </w:tcPr>
          <w:p w14:paraId="363537D3" w14:textId="68A5F25C" w:rsidR="00C56D66" w:rsidRPr="00224F07" w:rsidRDefault="00C56D66" w:rsidP="00C56D66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b/>
                <w:color w:val="FF0000"/>
                <w:sz w:val="24"/>
                <w:szCs w:val="24"/>
              </w:rPr>
            </w:pPr>
            <w:r w:rsidRPr="00224F07">
              <w:rPr>
                <w:rStyle w:val="FontStyle12"/>
                <w:b w:val="0"/>
                <w:szCs w:val="24"/>
              </w:rPr>
              <w:t xml:space="preserve">ПК 3.2. </w:t>
            </w:r>
          </w:p>
        </w:tc>
        <w:tc>
          <w:tcPr>
            <w:tcW w:w="4408" w:type="pct"/>
          </w:tcPr>
          <w:p w14:paraId="32AB6901" w14:textId="248C0DC5" w:rsidR="00C56D66" w:rsidRPr="00224F07" w:rsidRDefault="00C56D66" w:rsidP="00C56D66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FF0000"/>
                <w:sz w:val="24"/>
                <w:szCs w:val="24"/>
              </w:rPr>
            </w:pPr>
            <w:r w:rsidRPr="00224F07">
              <w:rPr>
                <w:rStyle w:val="FontStyle12"/>
                <w:b w:val="0"/>
                <w:szCs w:val="24"/>
              </w:rPr>
              <w:t xml:space="preserve">Разрабатывать комплекс методов и средств защиты информации в инфокоммуникационных </w:t>
            </w:r>
            <w:r w:rsidRPr="00224F07">
              <w:rPr>
                <w:rStyle w:val="FontStyle13"/>
                <w:b w:val="0"/>
                <w:sz w:val="24"/>
                <w:szCs w:val="24"/>
              </w:rPr>
              <w:t xml:space="preserve">сетях и </w:t>
            </w:r>
            <w:r w:rsidRPr="00224F07">
              <w:rPr>
                <w:rStyle w:val="FontStyle12"/>
                <w:b w:val="0"/>
                <w:szCs w:val="24"/>
              </w:rPr>
              <w:t>системах связи.</w:t>
            </w:r>
          </w:p>
        </w:tc>
      </w:tr>
      <w:tr w:rsidR="00C56D66" w:rsidRPr="00EA5AE5" w14:paraId="589262C6" w14:textId="77777777" w:rsidTr="00093D3D">
        <w:tc>
          <w:tcPr>
            <w:tcW w:w="592" w:type="pct"/>
          </w:tcPr>
          <w:p w14:paraId="0536581D" w14:textId="0E01E144" w:rsidR="00C56D66" w:rsidRPr="00224F07" w:rsidRDefault="00C56D66" w:rsidP="00C56D66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b/>
                <w:color w:val="FF0000"/>
                <w:sz w:val="24"/>
                <w:szCs w:val="24"/>
                <w:lang w:val="en-US"/>
              </w:rPr>
            </w:pPr>
            <w:r w:rsidRPr="00224F07">
              <w:rPr>
                <w:rStyle w:val="FontStyle12"/>
                <w:b w:val="0"/>
                <w:szCs w:val="24"/>
              </w:rPr>
              <w:t>ПК 3.3.</w:t>
            </w:r>
          </w:p>
        </w:tc>
        <w:tc>
          <w:tcPr>
            <w:tcW w:w="4408" w:type="pct"/>
          </w:tcPr>
          <w:p w14:paraId="10DF10C0" w14:textId="1CA792CC" w:rsidR="00C56D66" w:rsidRPr="00224F07" w:rsidRDefault="00C56D66" w:rsidP="00C56D66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b/>
                <w:color w:val="FF0000"/>
                <w:sz w:val="24"/>
                <w:szCs w:val="24"/>
              </w:rPr>
            </w:pPr>
            <w:r w:rsidRPr="00224F07">
              <w:rPr>
                <w:rStyle w:val="FontStyle12"/>
                <w:b w:val="0"/>
                <w:szCs w:val="24"/>
              </w:rPr>
              <w:t xml:space="preserve">Осуществлять текущее администрирование для защиты </w:t>
            </w:r>
            <w:r w:rsidRPr="00224F07">
              <w:rPr>
                <w:rStyle w:val="FontStyle13"/>
                <w:b w:val="0"/>
                <w:sz w:val="24"/>
                <w:szCs w:val="24"/>
              </w:rPr>
              <w:t xml:space="preserve">инфокоммуникационных сетей и </w:t>
            </w:r>
            <w:r w:rsidRPr="00224F07">
              <w:rPr>
                <w:rStyle w:val="FontStyle12"/>
                <w:b w:val="0"/>
                <w:szCs w:val="24"/>
              </w:rPr>
              <w:t xml:space="preserve">систем связи с использованием </w:t>
            </w:r>
            <w:r w:rsidRPr="00224F07">
              <w:rPr>
                <w:sz w:val="24"/>
                <w:szCs w:val="24"/>
              </w:rPr>
              <w:t>специализированного программного обеспечения и оборудования.</w:t>
            </w:r>
          </w:p>
        </w:tc>
      </w:tr>
    </w:tbl>
    <w:p w14:paraId="202AA876" w14:textId="77777777" w:rsidR="00093D3D" w:rsidRPr="00B62845" w:rsidRDefault="00093D3D" w:rsidP="00093D3D">
      <w:pPr>
        <w:widowControl/>
        <w:autoSpaceDE/>
        <w:autoSpaceDN/>
        <w:adjustRightInd/>
        <w:rPr>
          <w:rFonts w:eastAsia="Times New Roman"/>
          <w:bCs/>
          <w:sz w:val="24"/>
          <w:szCs w:val="24"/>
        </w:rPr>
      </w:pPr>
    </w:p>
    <w:p w14:paraId="1F8D683F" w14:textId="22BCBCC4" w:rsidR="00093D3D" w:rsidRPr="00EA5AE5" w:rsidRDefault="00EA5AE5" w:rsidP="00EA5AE5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  <w:bookmarkStart w:id="7" w:name="_Hlk100060240"/>
      <w:bookmarkStart w:id="8" w:name="_Hlk100059004"/>
      <w:r w:rsidRPr="00B62845">
        <w:rPr>
          <w:rFonts w:eastAsia="Times New Roman"/>
          <w:sz w:val="24"/>
          <w:szCs w:val="24"/>
        </w:rPr>
        <w:lastRenderedPageBreak/>
        <w:t>В ходе освоения профессионального модуля учитывается движение к достижению личностных результатов обучающимися</w:t>
      </w:r>
      <w:r w:rsidR="005D117B" w:rsidRPr="00B62845">
        <w:rPr>
          <w:rFonts w:eastAsia="Times New Roman"/>
          <w:sz w:val="24"/>
          <w:szCs w:val="24"/>
        </w:rPr>
        <w:t xml:space="preserve"> ЛР </w:t>
      </w:r>
      <w:r w:rsidR="00224F07">
        <w:rPr>
          <w:rFonts w:eastAsia="Times New Roman"/>
          <w:sz w:val="24"/>
          <w:szCs w:val="24"/>
        </w:rPr>
        <w:t>15,</w:t>
      </w:r>
      <w:r w:rsidR="005D117B" w:rsidRPr="00B62845">
        <w:rPr>
          <w:rFonts w:eastAsia="Times New Roman"/>
          <w:sz w:val="24"/>
          <w:szCs w:val="24"/>
        </w:rPr>
        <w:t>1</w:t>
      </w:r>
      <w:r w:rsidR="00C56D66" w:rsidRPr="00B62845">
        <w:rPr>
          <w:rFonts w:eastAsia="Times New Roman"/>
          <w:sz w:val="24"/>
          <w:szCs w:val="24"/>
        </w:rPr>
        <w:t>7</w:t>
      </w:r>
      <w:r w:rsidR="005D117B" w:rsidRPr="00B62845">
        <w:rPr>
          <w:rFonts w:eastAsia="Times New Roman"/>
          <w:sz w:val="24"/>
          <w:szCs w:val="24"/>
        </w:rPr>
        <w:t>,</w:t>
      </w:r>
      <w:r w:rsidR="00C56D66" w:rsidRPr="00B62845">
        <w:rPr>
          <w:rFonts w:eastAsia="Times New Roman"/>
          <w:sz w:val="24"/>
          <w:szCs w:val="24"/>
        </w:rPr>
        <w:t>18</w:t>
      </w:r>
      <w:r w:rsidRPr="00B62845">
        <w:rPr>
          <w:rFonts w:eastAsia="Times New Roman"/>
          <w:sz w:val="24"/>
          <w:szCs w:val="24"/>
        </w:rPr>
        <w:t>.</w:t>
      </w:r>
      <w:bookmarkEnd w:id="7"/>
    </w:p>
    <w:bookmarkEnd w:id="8"/>
    <w:p w14:paraId="4C805CA9" w14:textId="77777777" w:rsidR="00EA5AE5" w:rsidRPr="00EA5AE5" w:rsidRDefault="00EA5AE5" w:rsidP="00093D3D">
      <w:pPr>
        <w:widowControl/>
        <w:autoSpaceDE/>
        <w:autoSpaceDN/>
        <w:adjustRightInd/>
        <w:rPr>
          <w:bCs/>
          <w:sz w:val="24"/>
          <w:szCs w:val="24"/>
          <w:highlight w:val="cyan"/>
        </w:rPr>
      </w:pPr>
    </w:p>
    <w:p w14:paraId="0EE50744" w14:textId="5767A39E" w:rsidR="00093D3D" w:rsidRDefault="00093D3D" w:rsidP="00EA5AE5">
      <w:pPr>
        <w:widowControl/>
        <w:autoSpaceDE/>
        <w:autoSpaceDN/>
        <w:adjustRightInd/>
        <w:ind w:firstLine="709"/>
        <w:jc w:val="both"/>
        <w:rPr>
          <w:rFonts w:eastAsia="Times New Roman"/>
          <w:bCs/>
          <w:sz w:val="24"/>
          <w:szCs w:val="24"/>
          <w:highlight w:val="yellow"/>
        </w:rPr>
      </w:pPr>
      <w:r w:rsidRPr="00EA5AE5">
        <w:rPr>
          <w:rFonts w:eastAsia="Times New Roman"/>
          <w:bCs/>
          <w:sz w:val="24"/>
          <w:szCs w:val="24"/>
        </w:rPr>
        <w:t>В результате освоения профессионального модуля студент должен</w:t>
      </w:r>
      <w:r w:rsidR="00B62845">
        <w:rPr>
          <w:rFonts w:eastAsia="Times New Roman"/>
          <w:bCs/>
          <w:sz w:val="24"/>
          <w:szCs w:val="24"/>
        </w:rPr>
        <w:t>:</w:t>
      </w:r>
    </w:p>
    <w:p w14:paraId="2338112C" w14:textId="77777777" w:rsidR="00EA5AE5" w:rsidRPr="00EA5AE5" w:rsidRDefault="00EA5AE5" w:rsidP="00EA5AE5">
      <w:pPr>
        <w:widowControl/>
        <w:autoSpaceDE/>
        <w:autoSpaceDN/>
        <w:adjustRightInd/>
        <w:ind w:firstLine="709"/>
        <w:jc w:val="both"/>
        <w:rPr>
          <w:rFonts w:eastAsia="Times New Roman"/>
          <w:bCs/>
          <w:sz w:val="24"/>
          <w:szCs w:val="24"/>
          <w:highlight w:val="yellow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62845" w:rsidRPr="00B62845" w14:paraId="7FEF6A9C" w14:textId="77777777" w:rsidTr="00093D3D">
        <w:tc>
          <w:tcPr>
            <w:tcW w:w="1980" w:type="dxa"/>
          </w:tcPr>
          <w:p w14:paraId="03546F08" w14:textId="77777777" w:rsidR="00093D3D" w:rsidRPr="00B62845" w:rsidRDefault="00093D3D" w:rsidP="00093D3D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4"/>
                <w:szCs w:val="24"/>
              </w:rPr>
            </w:pPr>
            <w:r w:rsidRPr="00B62845">
              <w:rPr>
                <w:rFonts w:eastAsia="Times New Roman"/>
                <w:bCs/>
                <w:sz w:val="24"/>
                <w:szCs w:val="24"/>
              </w:rPr>
              <w:t>Иметь практический опыт в</w:t>
            </w:r>
          </w:p>
        </w:tc>
        <w:tc>
          <w:tcPr>
            <w:tcW w:w="8334" w:type="dxa"/>
          </w:tcPr>
          <w:p w14:paraId="3B93CE05" w14:textId="77777777" w:rsidR="00C56D66" w:rsidRPr="00B62845" w:rsidRDefault="00C56D66" w:rsidP="00C56D66">
            <w:pPr>
              <w:widowControl/>
              <w:shd w:val="clear" w:color="auto" w:fill="FFFFFF"/>
              <w:autoSpaceDE/>
              <w:autoSpaceDN/>
              <w:adjustRightInd/>
              <w:ind w:left="159" w:right="-1"/>
              <w:jc w:val="both"/>
              <w:rPr>
                <w:rFonts w:eastAsia="Times New Roman"/>
                <w:spacing w:val="-1"/>
                <w:sz w:val="24"/>
                <w:szCs w:val="24"/>
              </w:rPr>
            </w:pPr>
            <w:r w:rsidRPr="00B62845">
              <w:rPr>
                <w:rFonts w:eastAsia="Times New Roman"/>
                <w:spacing w:val="-1"/>
                <w:sz w:val="24"/>
                <w:szCs w:val="24"/>
              </w:rPr>
              <w:t>анализе сетевой инфраструктуры;</w:t>
            </w:r>
          </w:p>
          <w:p w14:paraId="30536C82" w14:textId="77777777" w:rsidR="00C56D66" w:rsidRPr="00B62845" w:rsidRDefault="00C56D66" w:rsidP="00C56D66">
            <w:pPr>
              <w:widowControl/>
              <w:shd w:val="clear" w:color="auto" w:fill="FFFFFF"/>
              <w:autoSpaceDE/>
              <w:autoSpaceDN/>
              <w:adjustRightInd/>
              <w:ind w:left="159" w:right="-1"/>
              <w:jc w:val="both"/>
              <w:rPr>
                <w:rFonts w:eastAsia="Times New Roman"/>
                <w:spacing w:val="-1"/>
                <w:sz w:val="24"/>
                <w:szCs w:val="24"/>
              </w:rPr>
            </w:pPr>
            <w:r w:rsidRPr="00B62845">
              <w:rPr>
                <w:rFonts w:eastAsia="Times New Roman"/>
                <w:spacing w:val="-1"/>
                <w:sz w:val="24"/>
                <w:szCs w:val="24"/>
              </w:rPr>
              <w:t>выявлении угроз и уязвимости в сетевой инфраструктуре;</w:t>
            </w:r>
          </w:p>
          <w:p w14:paraId="0B769723" w14:textId="77777777" w:rsidR="00C56D66" w:rsidRPr="00B62845" w:rsidRDefault="00C56D66" w:rsidP="00C56D66">
            <w:pPr>
              <w:widowControl/>
              <w:shd w:val="clear" w:color="auto" w:fill="FFFFFF"/>
              <w:autoSpaceDE/>
              <w:autoSpaceDN/>
              <w:adjustRightInd/>
              <w:ind w:left="159" w:right="-1"/>
              <w:jc w:val="both"/>
              <w:rPr>
                <w:rFonts w:eastAsia="Times New Roman"/>
                <w:spacing w:val="-1"/>
                <w:sz w:val="24"/>
                <w:szCs w:val="24"/>
              </w:rPr>
            </w:pPr>
            <w:r w:rsidRPr="00B62845">
              <w:rPr>
                <w:rFonts w:eastAsia="Times New Roman"/>
                <w:spacing w:val="-1"/>
                <w:sz w:val="24"/>
                <w:szCs w:val="24"/>
              </w:rPr>
              <w:t>разработке комплекса методов и средств защиты информации в инфокоммуникационных сетях и системах связи;</w:t>
            </w:r>
          </w:p>
          <w:p w14:paraId="5F90E05F" w14:textId="77777777" w:rsidR="00C56D66" w:rsidRPr="00B62845" w:rsidRDefault="00C56D66" w:rsidP="00C56D66">
            <w:pPr>
              <w:widowControl/>
              <w:shd w:val="clear" w:color="auto" w:fill="FFFFFF"/>
              <w:autoSpaceDE/>
              <w:autoSpaceDN/>
              <w:adjustRightInd/>
              <w:ind w:left="159" w:right="-1"/>
              <w:jc w:val="both"/>
              <w:rPr>
                <w:rFonts w:eastAsia="Times New Roman"/>
                <w:spacing w:val="-1"/>
                <w:sz w:val="24"/>
                <w:szCs w:val="24"/>
              </w:rPr>
            </w:pPr>
            <w:r w:rsidRPr="00B62845">
              <w:rPr>
                <w:rFonts w:eastAsia="Times New Roman"/>
                <w:spacing w:val="-1"/>
                <w:sz w:val="24"/>
                <w:szCs w:val="24"/>
              </w:rPr>
              <w:t>осуществлении текущего администрирования для защиты инфокоммуникационных сетей и систем связи;</w:t>
            </w:r>
          </w:p>
          <w:p w14:paraId="7A13CB36" w14:textId="77777777" w:rsidR="00C56D66" w:rsidRPr="00B62845" w:rsidRDefault="00C56D66" w:rsidP="00C56D66">
            <w:pPr>
              <w:widowControl/>
              <w:shd w:val="clear" w:color="auto" w:fill="FFFFFF"/>
              <w:autoSpaceDE/>
              <w:autoSpaceDN/>
              <w:adjustRightInd/>
              <w:ind w:left="159"/>
              <w:jc w:val="both"/>
              <w:rPr>
                <w:rFonts w:eastAsia="Times New Roman"/>
                <w:spacing w:val="-1"/>
                <w:sz w:val="24"/>
                <w:szCs w:val="24"/>
              </w:rPr>
            </w:pPr>
            <w:r w:rsidRPr="00B62845">
              <w:rPr>
                <w:rFonts w:eastAsia="Times New Roman"/>
                <w:spacing w:val="-1"/>
                <w:sz w:val="24"/>
                <w:szCs w:val="24"/>
              </w:rPr>
              <w:t>использовании специализированного программного обеспечения и оборудования для защиты инфокоммуникационных сетей и систем связи.</w:t>
            </w:r>
          </w:p>
          <w:p w14:paraId="02A7F1AF" w14:textId="2B731C5C" w:rsidR="00BB7395" w:rsidRPr="00B62845" w:rsidRDefault="00BB7395" w:rsidP="00C56D66">
            <w:pPr>
              <w:widowControl/>
              <w:shd w:val="clear" w:color="auto" w:fill="FFFFFF"/>
              <w:autoSpaceDE/>
              <w:autoSpaceDN/>
              <w:adjustRightInd/>
              <w:ind w:left="159"/>
              <w:jc w:val="both"/>
              <w:rPr>
                <w:rFonts w:eastAsia="Times New Roman"/>
                <w:i/>
                <w:sz w:val="24"/>
                <w:szCs w:val="24"/>
              </w:rPr>
            </w:pPr>
            <w:r w:rsidRPr="00B62845">
              <w:rPr>
                <w:rFonts w:eastAsia="Times New Roman"/>
                <w:i/>
                <w:sz w:val="24"/>
                <w:szCs w:val="24"/>
              </w:rPr>
              <w:t>Вариативный практический опыт</w:t>
            </w:r>
          </w:p>
        </w:tc>
      </w:tr>
      <w:tr w:rsidR="00B62845" w:rsidRPr="00B62845" w14:paraId="230E26D8" w14:textId="77777777" w:rsidTr="00093D3D">
        <w:tc>
          <w:tcPr>
            <w:tcW w:w="1980" w:type="dxa"/>
          </w:tcPr>
          <w:p w14:paraId="1ED9F10A" w14:textId="77777777" w:rsidR="00093D3D" w:rsidRPr="00B62845" w:rsidRDefault="00093D3D" w:rsidP="00093D3D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4"/>
                <w:szCs w:val="24"/>
              </w:rPr>
            </w:pPr>
            <w:r w:rsidRPr="00B62845">
              <w:rPr>
                <w:rFonts w:eastAsia="Times New Roman"/>
                <w:bCs/>
                <w:sz w:val="24"/>
                <w:szCs w:val="24"/>
              </w:rPr>
              <w:t>уметь</w:t>
            </w:r>
          </w:p>
        </w:tc>
        <w:tc>
          <w:tcPr>
            <w:tcW w:w="8334" w:type="dxa"/>
          </w:tcPr>
          <w:p w14:paraId="38511EC9" w14:textId="77777777" w:rsidR="00C56D66" w:rsidRPr="00B62845" w:rsidRDefault="00C56D66" w:rsidP="00C56D6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rFonts w:eastAsia="Times New Roman"/>
                <w:spacing w:val="-3"/>
                <w:sz w:val="24"/>
                <w:szCs w:val="24"/>
              </w:rPr>
            </w:pPr>
            <w:r w:rsidRPr="00B62845">
              <w:rPr>
                <w:rFonts w:eastAsia="Times New Roman"/>
                <w:spacing w:val="-3"/>
                <w:sz w:val="24"/>
                <w:szCs w:val="24"/>
              </w:rPr>
              <w:t>классифицировать угрозы информационной безопасности в инфокоммуникационных системах и сетях связи;</w:t>
            </w:r>
          </w:p>
          <w:p w14:paraId="1B16E1C9" w14:textId="77777777" w:rsidR="00C56D66" w:rsidRPr="00B62845" w:rsidRDefault="00C56D66" w:rsidP="00C56D6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rFonts w:eastAsia="Times New Roman"/>
                <w:spacing w:val="-3"/>
                <w:sz w:val="24"/>
                <w:szCs w:val="24"/>
              </w:rPr>
            </w:pPr>
            <w:r w:rsidRPr="00B62845">
              <w:rPr>
                <w:rFonts w:eastAsia="Times New Roman"/>
                <w:spacing w:val="-3"/>
                <w:sz w:val="24"/>
                <w:szCs w:val="24"/>
              </w:rPr>
              <w:t>определять оптимальные способы обеспечения информационной безопасности;</w:t>
            </w:r>
          </w:p>
          <w:p w14:paraId="57E08A8D" w14:textId="77777777" w:rsidR="00C56D66" w:rsidRPr="00B62845" w:rsidRDefault="00C56D66" w:rsidP="00C56D6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rFonts w:eastAsia="Times New Roman"/>
                <w:spacing w:val="-3"/>
                <w:sz w:val="24"/>
                <w:szCs w:val="24"/>
              </w:rPr>
            </w:pPr>
            <w:r w:rsidRPr="00B62845">
              <w:rPr>
                <w:rFonts w:eastAsia="Times New Roman"/>
                <w:spacing w:val="-3"/>
                <w:sz w:val="24"/>
                <w:szCs w:val="24"/>
              </w:rPr>
              <w:t>осуществлять мероприятия по проведению аттестационных работ и выявлению каналов утечки;</w:t>
            </w:r>
          </w:p>
          <w:p w14:paraId="5C301558" w14:textId="77777777" w:rsidR="00C56D66" w:rsidRPr="00B62845" w:rsidRDefault="00C56D66" w:rsidP="00C56D6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rFonts w:eastAsia="Times New Roman"/>
                <w:spacing w:val="-3"/>
                <w:sz w:val="24"/>
                <w:szCs w:val="24"/>
              </w:rPr>
            </w:pPr>
            <w:r w:rsidRPr="00B62845">
              <w:rPr>
                <w:rFonts w:eastAsia="Times New Roman"/>
                <w:spacing w:val="-3"/>
                <w:sz w:val="24"/>
                <w:szCs w:val="24"/>
              </w:rPr>
              <w:t>выявлять недостатки систем защиты в системах и сетях связи с использованием специализированных программных продуктов</w:t>
            </w:r>
          </w:p>
          <w:p w14:paraId="3BAFADCE" w14:textId="77777777" w:rsidR="00C56D66" w:rsidRPr="00B62845" w:rsidRDefault="00C56D66" w:rsidP="00C56D6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rFonts w:eastAsia="Times New Roman"/>
                <w:spacing w:val="-3"/>
                <w:sz w:val="24"/>
                <w:szCs w:val="24"/>
              </w:rPr>
            </w:pPr>
            <w:r w:rsidRPr="00B62845">
              <w:rPr>
                <w:rFonts w:eastAsia="Times New Roman"/>
                <w:spacing w:val="-3"/>
                <w:sz w:val="24"/>
                <w:szCs w:val="24"/>
              </w:rPr>
              <w:t>выполнять расчет и установку специализированного оборудования для обеспечения максимальной защищенности сетевых элементов и логических сетей;</w:t>
            </w:r>
          </w:p>
          <w:p w14:paraId="7E0E4A19" w14:textId="77777777" w:rsidR="00C56D66" w:rsidRPr="00B62845" w:rsidRDefault="00C56D66" w:rsidP="00C56D6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spacing w:val="-3"/>
                <w:sz w:val="24"/>
                <w:szCs w:val="24"/>
              </w:rPr>
            </w:pPr>
            <w:r w:rsidRPr="00B62845">
              <w:rPr>
                <w:rFonts w:eastAsia="Times New Roman"/>
                <w:spacing w:val="-3"/>
                <w:sz w:val="24"/>
                <w:szCs w:val="24"/>
              </w:rPr>
              <w:t>защищать базы данных при помощи специализированных программных продуктов.</w:t>
            </w:r>
          </w:p>
          <w:p w14:paraId="445C469F" w14:textId="1A95C0B3" w:rsidR="00BB7395" w:rsidRPr="00B62845" w:rsidRDefault="00BB7395" w:rsidP="00C56D6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4"/>
                <w:szCs w:val="24"/>
              </w:rPr>
            </w:pPr>
            <w:r w:rsidRPr="00B62845">
              <w:rPr>
                <w:rFonts w:eastAsia="Times New Roman"/>
                <w:i/>
                <w:spacing w:val="-3"/>
                <w:sz w:val="24"/>
                <w:szCs w:val="24"/>
              </w:rPr>
              <w:t>Вариативные умения</w:t>
            </w:r>
          </w:p>
        </w:tc>
      </w:tr>
      <w:tr w:rsidR="00093D3D" w:rsidRPr="00B62845" w14:paraId="26C68A52" w14:textId="77777777" w:rsidTr="00093D3D">
        <w:tc>
          <w:tcPr>
            <w:tcW w:w="1980" w:type="dxa"/>
          </w:tcPr>
          <w:p w14:paraId="70F4E137" w14:textId="77777777" w:rsidR="00093D3D" w:rsidRPr="00B62845" w:rsidRDefault="00093D3D" w:rsidP="00093D3D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4"/>
                <w:szCs w:val="24"/>
              </w:rPr>
            </w:pPr>
            <w:r w:rsidRPr="00B62845">
              <w:rPr>
                <w:rFonts w:eastAsia="Times New Roman"/>
                <w:bCs/>
                <w:sz w:val="24"/>
                <w:szCs w:val="24"/>
              </w:rPr>
              <w:t>знать</w:t>
            </w:r>
          </w:p>
        </w:tc>
        <w:tc>
          <w:tcPr>
            <w:tcW w:w="8334" w:type="dxa"/>
          </w:tcPr>
          <w:p w14:paraId="6E904AED" w14:textId="77777777" w:rsidR="00C56D66" w:rsidRPr="00B62845" w:rsidRDefault="00C56D66" w:rsidP="00C56D6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rFonts w:eastAsia="Times New Roman"/>
                <w:spacing w:val="-3"/>
                <w:sz w:val="24"/>
                <w:szCs w:val="24"/>
              </w:rPr>
            </w:pPr>
            <w:r w:rsidRPr="00B62845">
              <w:rPr>
                <w:rFonts w:eastAsia="Times New Roman"/>
                <w:spacing w:val="-3"/>
                <w:sz w:val="24"/>
                <w:szCs w:val="24"/>
              </w:rPr>
              <w:t>принципы построения информационно-коммуникационных сетей;</w:t>
            </w:r>
          </w:p>
          <w:p w14:paraId="309761E1" w14:textId="77777777" w:rsidR="00C56D66" w:rsidRPr="00B62845" w:rsidRDefault="00C56D66" w:rsidP="00C56D6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rFonts w:eastAsia="Times New Roman"/>
                <w:spacing w:val="-3"/>
                <w:sz w:val="24"/>
                <w:szCs w:val="24"/>
              </w:rPr>
            </w:pPr>
            <w:r w:rsidRPr="00B62845">
              <w:rPr>
                <w:rFonts w:eastAsia="Times New Roman"/>
                <w:spacing w:val="-3"/>
                <w:sz w:val="24"/>
                <w:szCs w:val="24"/>
              </w:rPr>
              <w:t>международные стандарты информационной безопасности;</w:t>
            </w:r>
          </w:p>
          <w:p w14:paraId="3A92D146" w14:textId="77777777" w:rsidR="00C56D66" w:rsidRPr="00B62845" w:rsidRDefault="00C56D66" w:rsidP="00C56D6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rFonts w:eastAsia="Times New Roman"/>
                <w:spacing w:val="-3"/>
                <w:sz w:val="24"/>
                <w:szCs w:val="24"/>
              </w:rPr>
            </w:pPr>
            <w:r w:rsidRPr="00B62845">
              <w:rPr>
                <w:rFonts w:eastAsia="Times New Roman"/>
                <w:spacing w:val="-3"/>
                <w:sz w:val="24"/>
                <w:szCs w:val="24"/>
              </w:rPr>
              <w:t>акустические и виброакустические каналы утечки информации, особенности их возникновения, организации, выявления, и закрытия;</w:t>
            </w:r>
          </w:p>
          <w:p w14:paraId="2D7350C8" w14:textId="77777777" w:rsidR="00C56D66" w:rsidRPr="00B62845" w:rsidRDefault="00C56D66" w:rsidP="00C56D6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rFonts w:eastAsia="Times New Roman"/>
                <w:spacing w:val="-3"/>
                <w:sz w:val="24"/>
                <w:szCs w:val="24"/>
              </w:rPr>
            </w:pPr>
            <w:r w:rsidRPr="00B62845">
              <w:rPr>
                <w:rFonts w:eastAsia="Times New Roman"/>
                <w:spacing w:val="-3"/>
                <w:sz w:val="24"/>
                <w:szCs w:val="24"/>
              </w:rPr>
              <w:t>технические каналы утечки информации, реализуемые в отношении объектов информатизации и технических средств предприятий связи, способы их обнаружения и закрытия;</w:t>
            </w:r>
          </w:p>
          <w:p w14:paraId="3BEEE724" w14:textId="77777777" w:rsidR="00C56D66" w:rsidRPr="00B62845" w:rsidRDefault="00C56D66" w:rsidP="00C56D6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rFonts w:eastAsia="Times New Roman"/>
                <w:spacing w:val="-3"/>
                <w:sz w:val="24"/>
                <w:szCs w:val="24"/>
              </w:rPr>
            </w:pPr>
            <w:r w:rsidRPr="00B62845">
              <w:rPr>
                <w:rFonts w:eastAsia="Times New Roman"/>
                <w:spacing w:val="-3"/>
                <w:sz w:val="24"/>
                <w:szCs w:val="24"/>
              </w:rPr>
              <w:t>классификацию угроз сетевой безопасности;</w:t>
            </w:r>
          </w:p>
          <w:p w14:paraId="57262BCA" w14:textId="77777777" w:rsidR="00C56D66" w:rsidRPr="00B62845" w:rsidRDefault="00C56D66" w:rsidP="00C56D6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rFonts w:eastAsia="Times New Roman"/>
                <w:spacing w:val="-3"/>
                <w:sz w:val="24"/>
                <w:szCs w:val="24"/>
              </w:rPr>
            </w:pPr>
            <w:r w:rsidRPr="00B62845">
              <w:rPr>
                <w:rFonts w:eastAsia="Times New Roman"/>
                <w:spacing w:val="-3"/>
                <w:sz w:val="24"/>
                <w:szCs w:val="24"/>
              </w:rPr>
              <w:t>методы и способы защиты информации, передаваемой по кабельным направляющим системам;</w:t>
            </w:r>
          </w:p>
          <w:p w14:paraId="6E6ACACF" w14:textId="77777777" w:rsidR="00C56D66" w:rsidRPr="00B62845" w:rsidRDefault="00C56D66" w:rsidP="00C56D6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rFonts w:eastAsia="Times New Roman"/>
                <w:spacing w:val="-3"/>
                <w:sz w:val="24"/>
                <w:szCs w:val="24"/>
              </w:rPr>
            </w:pPr>
            <w:r w:rsidRPr="00B62845">
              <w:rPr>
                <w:rFonts w:eastAsia="Times New Roman"/>
                <w:spacing w:val="-3"/>
                <w:sz w:val="24"/>
                <w:szCs w:val="24"/>
              </w:rPr>
              <w:t>правила проведения возможных проверок согласно нормативным документам Федеральной службы по техническому и экспортному контролю;</w:t>
            </w:r>
          </w:p>
          <w:p w14:paraId="660FC718" w14:textId="77777777" w:rsidR="00C56D66" w:rsidRPr="00B62845" w:rsidRDefault="00C56D66" w:rsidP="00C56D6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spacing w:val="-3"/>
                <w:sz w:val="24"/>
                <w:szCs w:val="24"/>
              </w:rPr>
            </w:pPr>
            <w:r w:rsidRPr="00B62845">
              <w:rPr>
                <w:rFonts w:eastAsia="Times New Roman"/>
                <w:spacing w:val="-3"/>
                <w:sz w:val="24"/>
                <w:szCs w:val="24"/>
              </w:rPr>
              <w:t>средства защиты различных операционных систем и среды передачи информации.</w:t>
            </w:r>
          </w:p>
          <w:p w14:paraId="7F02BAD5" w14:textId="46953B46" w:rsidR="00BB7395" w:rsidRPr="00B62845" w:rsidRDefault="00BB7395" w:rsidP="00C56D6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4"/>
                <w:szCs w:val="24"/>
              </w:rPr>
            </w:pPr>
            <w:r w:rsidRPr="00B62845">
              <w:rPr>
                <w:rFonts w:eastAsia="Times New Roman"/>
                <w:i/>
                <w:spacing w:val="-3"/>
                <w:sz w:val="24"/>
                <w:szCs w:val="24"/>
              </w:rPr>
              <w:t>Вариативные знания</w:t>
            </w:r>
          </w:p>
        </w:tc>
      </w:tr>
    </w:tbl>
    <w:p w14:paraId="29B538E4" w14:textId="77777777" w:rsidR="00093D3D" w:rsidRPr="00B62845" w:rsidRDefault="00093D3D" w:rsidP="00E10DE4">
      <w:pPr>
        <w:tabs>
          <w:tab w:val="num" w:pos="0"/>
        </w:tabs>
        <w:rPr>
          <w:sz w:val="24"/>
          <w:szCs w:val="24"/>
        </w:rPr>
      </w:pPr>
    </w:p>
    <w:bookmarkEnd w:id="6"/>
    <w:p w14:paraId="28545926" w14:textId="77777777" w:rsidR="009E0C65" w:rsidRPr="00EA5AE5" w:rsidRDefault="00E469B9" w:rsidP="009E0C65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before="120" w:after="120" w:line="276" w:lineRule="auto"/>
        <w:contextualSpacing/>
        <w:rPr>
          <w:rFonts w:eastAsia="PMingLiU"/>
          <w:b/>
          <w:sz w:val="24"/>
          <w:szCs w:val="24"/>
        </w:rPr>
      </w:pPr>
      <w:r w:rsidRPr="00EA5AE5">
        <w:rPr>
          <w:b/>
          <w:sz w:val="24"/>
          <w:szCs w:val="24"/>
        </w:rPr>
        <w:t>1.2</w:t>
      </w:r>
      <w:r w:rsidR="00035979" w:rsidRPr="00EA5AE5">
        <w:rPr>
          <w:b/>
          <w:sz w:val="24"/>
          <w:szCs w:val="24"/>
        </w:rPr>
        <w:t xml:space="preserve">. </w:t>
      </w:r>
      <w:r w:rsidR="009E0C65" w:rsidRPr="00EA5AE5">
        <w:rPr>
          <w:rFonts w:eastAsia="PMingLiU"/>
          <w:b/>
          <w:sz w:val="24"/>
          <w:szCs w:val="24"/>
        </w:rPr>
        <w:t>Количество часов, отводимое на освоение профессионального модуля</w:t>
      </w:r>
    </w:p>
    <w:p w14:paraId="46ECC3DF" w14:textId="77777777" w:rsidR="00035979" w:rsidRPr="00EA5AE5" w:rsidRDefault="00035979" w:rsidP="009E0C65">
      <w:pPr>
        <w:rPr>
          <w:sz w:val="24"/>
          <w:szCs w:val="24"/>
        </w:rPr>
      </w:pPr>
    </w:p>
    <w:p w14:paraId="51DD674B" w14:textId="77777777" w:rsidR="00C56D66" w:rsidRPr="00C56D66" w:rsidRDefault="00C56D66" w:rsidP="00C56D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eastAsia="Times New Roman"/>
          <w:sz w:val="24"/>
          <w:szCs w:val="24"/>
        </w:rPr>
      </w:pPr>
      <w:r w:rsidRPr="00C56D66">
        <w:rPr>
          <w:rFonts w:eastAsia="Times New Roman"/>
          <w:sz w:val="24"/>
          <w:szCs w:val="24"/>
        </w:rPr>
        <w:t>Всего часов – 482 часа, в том числе:</w:t>
      </w:r>
    </w:p>
    <w:p w14:paraId="39D538F6" w14:textId="35D092DF" w:rsidR="00717B6A" w:rsidRPr="00EA5AE5" w:rsidRDefault="00C56D66" w:rsidP="00C56D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color w:val="FF0000"/>
          <w:sz w:val="24"/>
          <w:szCs w:val="24"/>
        </w:rPr>
      </w:pPr>
      <w:r w:rsidRPr="00C56D66">
        <w:rPr>
          <w:rFonts w:eastAsia="Times New Roman"/>
          <w:sz w:val="24"/>
          <w:szCs w:val="24"/>
        </w:rPr>
        <w:t>- 122 часа вариативной части, направленных на усиление обязательной части программы профессионального модуля.</w:t>
      </w:r>
    </w:p>
    <w:p w14:paraId="43F70AB6" w14:textId="77777777" w:rsidR="002153E0" w:rsidRDefault="002153E0" w:rsidP="009E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FF0000"/>
          <w:sz w:val="28"/>
          <w:szCs w:val="28"/>
          <w:lang w:eastAsia="en-US"/>
        </w:rPr>
      </w:pPr>
    </w:p>
    <w:p w14:paraId="6F9671B2" w14:textId="77777777" w:rsidR="009E0C65" w:rsidRDefault="009E0C65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14:paraId="7994B092" w14:textId="77777777" w:rsidR="00035979" w:rsidRDefault="00035979" w:rsidP="00035979">
      <w:pPr>
        <w:ind w:firstLine="720"/>
        <w:rPr>
          <w:sz w:val="28"/>
          <w:szCs w:val="28"/>
        </w:rPr>
        <w:sectPr w:rsidR="00035979" w:rsidSect="0021412A">
          <w:footerReference w:type="even" r:id="rId9"/>
          <w:footerReference w:type="default" r:id="rId10"/>
          <w:pgSz w:w="11906" w:h="16838"/>
          <w:pgMar w:top="851" w:right="707" w:bottom="851" w:left="993" w:header="709" w:footer="709" w:gutter="0"/>
          <w:cols w:space="708"/>
          <w:titlePg/>
          <w:docGrid w:linePitch="360"/>
        </w:sectPr>
      </w:pPr>
    </w:p>
    <w:p w14:paraId="5846DB6E" w14:textId="77777777" w:rsidR="00131F7E" w:rsidRPr="004415ED" w:rsidRDefault="00E10DE4" w:rsidP="00131F7E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</w:t>
      </w:r>
      <w:r w:rsidR="00131F7E" w:rsidRPr="004415ED">
        <w:rPr>
          <w:b/>
          <w:caps/>
          <w:sz w:val="28"/>
          <w:szCs w:val="28"/>
        </w:rPr>
        <w:t>. СТРУКТУРА и содержание профессионального модуля</w:t>
      </w:r>
    </w:p>
    <w:p w14:paraId="315CF7AF" w14:textId="77777777" w:rsidR="00131F7E" w:rsidRPr="00BF0BB4" w:rsidRDefault="00E469B9" w:rsidP="00131F7E">
      <w:pPr>
        <w:jc w:val="both"/>
        <w:rPr>
          <w:b/>
        </w:rPr>
      </w:pPr>
      <w:r w:rsidRPr="00BF0BB4">
        <w:rPr>
          <w:b/>
          <w:sz w:val="28"/>
          <w:szCs w:val="28"/>
        </w:rPr>
        <w:t>2</w:t>
      </w:r>
      <w:r w:rsidR="00131F7E" w:rsidRPr="00BF0BB4">
        <w:rPr>
          <w:b/>
          <w:sz w:val="28"/>
          <w:szCs w:val="28"/>
        </w:rPr>
        <w:t xml:space="preserve">.1. </w:t>
      </w:r>
      <w:r w:rsidRPr="00BF0BB4">
        <w:rPr>
          <w:b/>
          <w:sz w:val="28"/>
          <w:szCs w:val="28"/>
        </w:rPr>
        <w:t>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718"/>
        <w:gridCol w:w="1004"/>
        <w:gridCol w:w="1573"/>
        <w:gridCol w:w="84"/>
        <w:gridCol w:w="1489"/>
        <w:gridCol w:w="54"/>
        <w:gridCol w:w="1064"/>
        <w:gridCol w:w="27"/>
        <w:gridCol w:w="1920"/>
        <w:gridCol w:w="12"/>
        <w:gridCol w:w="1932"/>
        <w:gridCol w:w="1224"/>
      </w:tblGrid>
      <w:tr w:rsidR="00C56D66" w:rsidRPr="00A23CA9" w14:paraId="5F40298C" w14:textId="77777777" w:rsidTr="007E7621">
        <w:trPr>
          <w:trHeight w:val="353"/>
        </w:trPr>
        <w:tc>
          <w:tcPr>
            <w:tcW w:w="653" w:type="pct"/>
            <w:vMerge w:val="restart"/>
            <w:vAlign w:val="center"/>
          </w:tcPr>
          <w:p w14:paraId="640E9028" w14:textId="77777777" w:rsidR="00C56D66" w:rsidRPr="00A23CA9" w:rsidRDefault="00C56D66" w:rsidP="007E7621">
            <w:pPr>
              <w:suppressAutoHyphens/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Коды профессиональных общих компетенций</w:t>
            </w:r>
          </w:p>
        </w:tc>
        <w:tc>
          <w:tcPr>
            <w:tcW w:w="902" w:type="pct"/>
            <w:vMerge w:val="restart"/>
            <w:vAlign w:val="center"/>
          </w:tcPr>
          <w:p w14:paraId="1DBD38EF" w14:textId="77777777" w:rsidR="00C56D66" w:rsidRPr="00A23CA9" w:rsidRDefault="00C56D66" w:rsidP="007E7621">
            <w:pPr>
              <w:suppressAutoHyphens/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Наименования разделов профессионального модуля</w:t>
            </w:r>
          </w:p>
        </w:tc>
        <w:tc>
          <w:tcPr>
            <w:tcW w:w="333" w:type="pct"/>
            <w:vMerge w:val="restart"/>
            <w:vAlign w:val="center"/>
          </w:tcPr>
          <w:p w14:paraId="7F3DD999" w14:textId="77777777" w:rsidR="00C56D66" w:rsidRPr="00A23CA9" w:rsidRDefault="00C56D66" w:rsidP="007E7621">
            <w:pPr>
              <w:suppressAutoHyphens/>
              <w:jc w:val="center"/>
              <w:rPr>
                <w:iCs/>
                <w:sz w:val="23"/>
                <w:szCs w:val="23"/>
              </w:rPr>
            </w:pPr>
            <w:r w:rsidRPr="00A23CA9">
              <w:rPr>
                <w:iCs/>
                <w:sz w:val="23"/>
                <w:szCs w:val="23"/>
              </w:rPr>
              <w:t>Суммарный объем нагрузки, час.</w:t>
            </w:r>
          </w:p>
        </w:tc>
        <w:tc>
          <w:tcPr>
            <w:tcW w:w="2706" w:type="pct"/>
            <w:gridSpan w:val="9"/>
            <w:vAlign w:val="center"/>
          </w:tcPr>
          <w:p w14:paraId="02D1CC4E" w14:textId="77777777" w:rsidR="00C56D66" w:rsidRPr="00A23CA9" w:rsidRDefault="00C56D66" w:rsidP="007E7621">
            <w:pPr>
              <w:suppressAutoHyphens/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Объем профессионального модуля, час.</w:t>
            </w:r>
          </w:p>
        </w:tc>
        <w:tc>
          <w:tcPr>
            <w:tcW w:w="406" w:type="pct"/>
            <w:vMerge w:val="restart"/>
            <w:vAlign w:val="center"/>
          </w:tcPr>
          <w:p w14:paraId="45977A6B" w14:textId="77777777" w:rsidR="00C56D66" w:rsidRPr="00A23CA9" w:rsidRDefault="00C56D66" w:rsidP="007E7621">
            <w:pPr>
              <w:suppressAutoHyphens/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Самостоятельная работа</w:t>
            </w:r>
            <w:r w:rsidRPr="00A23CA9">
              <w:rPr>
                <w:i/>
                <w:sz w:val="23"/>
                <w:szCs w:val="23"/>
                <w:vertAlign w:val="superscript"/>
              </w:rPr>
              <w:footnoteReference w:id="1"/>
            </w:r>
          </w:p>
        </w:tc>
      </w:tr>
      <w:tr w:rsidR="00C56D66" w:rsidRPr="00A23CA9" w14:paraId="653B7436" w14:textId="77777777" w:rsidTr="007E7621">
        <w:tc>
          <w:tcPr>
            <w:tcW w:w="653" w:type="pct"/>
            <w:vMerge/>
          </w:tcPr>
          <w:p w14:paraId="3B86C610" w14:textId="77777777" w:rsidR="00C56D66" w:rsidRPr="00A23CA9" w:rsidRDefault="00C56D66" w:rsidP="007E7621">
            <w:pPr>
              <w:rPr>
                <w:i/>
                <w:sz w:val="23"/>
                <w:szCs w:val="23"/>
              </w:rPr>
            </w:pPr>
          </w:p>
        </w:tc>
        <w:tc>
          <w:tcPr>
            <w:tcW w:w="902" w:type="pct"/>
            <w:vMerge/>
            <w:vAlign w:val="center"/>
          </w:tcPr>
          <w:p w14:paraId="3C69245C" w14:textId="77777777" w:rsidR="00C56D66" w:rsidRPr="00A23CA9" w:rsidRDefault="00C56D66" w:rsidP="007E7621">
            <w:pPr>
              <w:rPr>
                <w:i/>
                <w:sz w:val="23"/>
                <w:szCs w:val="23"/>
              </w:rPr>
            </w:pPr>
          </w:p>
        </w:tc>
        <w:tc>
          <w:tcPr>
            <w:tcW w:w="333" w:type="pct"/>
            <w:vMerge/>
            <w:vAlign w:val="center"/>
          </w:tcPr>
          <w:p w14:paraId="28A4C161" w14:textId="77777777" w:rsidR="00C56D66" w:rsidRPr="00A23CA9" w:rsidRDefault="00C56D66" w:rsidP="007E7621">
            <w:pPr>
              <w:rPr>
                <w:i/>
                <w:iCs/>
                <w:sz w:val="23"/>
                <w:szCs w:val="23"/>
              </w:rPr>
            </w:pPr>
          </w:p>
        </w:tc>
        <w:tc>
          <w:tcPr>
            <w:tcW w:w="1424" w:type="pct"/>
            <w:gridSpan w:val="6"/>
            <w:vAlign w:val="center"/>
          </w:tcPr>
          <w:p w14:paraId="539B658D" w14:textId="77777777" w:rsidR="00C56D66" w:rsidRPr="00A23CA9" w:rsidRDefault="00C56D66" w:rsidP="007E7621">
            <w:pPr>
              <w:suppressAutoHyphens/>
              <w:jc w:val="center"/>
              <w:rPr>
                <w:i/>
                <w:sz w:val="23"/>
                <w:szCs w:val="23"/>
              </w:rPr>
            </w:pPr>
            <w:r w:rsidRPr="00A23CA9">
              <w:rPr>
                <w:i/>
                <w:sz w:val="23"/>
                <w:szCs w:val="23"/>
              </w:rPr>
              <w:t>Обучение по МДК</w:t>
            </w:r>
          </w:p>
        </w:tc>
        <w:tc>
          <w:tcPr>
            <w:tcW w:w="1282" w:type="pct"/>
            <w:gridSpan w:val="3"/>
            <w:vMerge w:val="restart"/>
            <w:vAlign w:val="center"/>
          </w:tcPr>
          <w:p w14:paraId="0B93BEB9" w14:textId="77777777" w:rsidR="00C56D66" w:rsidRPr="00A23CA9" w:rsidRDefault="00C56D66" w:rsidP="007E7621">
            <w:pPr>
              <w:suppressAutoHyphens/>
              <w:jc w:val="center"/>
              <w:rPr>
                <w:i/>
                <w:sz w:val="23"/>
                <w:szCs w:val="23"/>
              </w:rPr>
            </w:pPr>
            <w:r w:rsidRPr="00A23CA9">
              <w:rPr>
                <w:i/>
                <w:sz w:val="23"/>
                <w:szCs w:val="23"/>
              </w:rPr>
              <w:t>Практики</w:t>
            </w:r>
          </w:p>
        </w:tc>
        <w:tc>
          <w:tcPr>
            <w:tcW w:w="406" w:type="pct"/>
            <w:vMerge/>
            <w:vAlign w:val="center"/>
          </w:tcPr>
          <w:p w14:paraId="3E087348" w14:textId="77777777" w:rsidR="00C56D66" w:rsidRPr="00A23CA9" w:rsidRDefault="00C56D66" w:rsidP="007E7621">
            <w:pPr>
              <w:rPr>
                <w:i/>
                <w:sz w:val="23"/>
                <w:szCs w:val="23"/>
              </w:rPr>
            </w:pPr>
          </w:p>
        </w:tc>
      </w:tr>
      <w:tr w:rsidR="00C56D66" w:rsidRPr="00A23CA9" w14:paraId="690D27B8" w14:textId="77777777" w:rsidTr="007E7621">
        <w:tc>
          <w:tcPr>
            <w:tcW w:w="653" w:type="pct"/>
            <w:vMerge/>
          </w:tcPr>
          <w:p w14:paraId="34E61A67" w14:textId="77777777" w:rsidR="00C56D66" w:rsidRPr="00A23CA9" w:rsidRDefault="00C56D66" w:rsidP="007E7621">
            <w:pPr>
              <w:rPr>
                <w:i/>
                <w:sz w:val="23"/>
                <w:szCs w:val="23"/>
              </w:rPr>
            </w:pPr>
          </w:p>
        </w:tc>
        <w:tc>
          <w:tcPr>
            <w:tcW w:w="902" w:type="pct"/>
            <w:vMerge/>
            <w:vAlign w:val="center"/>
          </w:tcPr>
          <w:p w14:paraId="7A8FB2A3" w14:textId="77777777" w:rsidR="00C56D66" w:rsidRPr="00A23CA9" w:rsidRDefault="00C56D66" w:rsidP="007E7621">
            <w:pPr>
              <w:rPr>
                <w:i/>
                <w:sz w:val="23"/>
                <w:szCs w:val="23"/>
              </w:rPr>
            </w:pPr>
          </w:p>
        </w:tc>
        <w:tc>
          <w:tcPr>
            <w:tcW w:w="333" w:type="pct"/>
            <w:vMerge/>
            <w:vAlign w:val="center"/>
          </w:tcPr>
          <w:p w14:paraId="75C51385" w14:textId="77777777" w:rsidR="00C56D66" w:rsidRPr="00A23CA9" w:rsidRDefault="00C56D66" w:rsidP="007E7621">
            <w:pPr>
              <w:rPr>
                <w:i/>
                <w:iCs/>
                <w:sz w:val="23"/>
                <w:szCs w:val="23"/>
              </w:rPr>
            </w:pPr>
          </w:p>
        </w:tc>
        <w:tc>
          <w:tcPr>
            <w:tcW w:w="522" w:type="pct"/>
            <w:vMerge w:val="restart"/>
            <w:vAlign w:val="center"/>
          </w:tcPr>
          <w:p w14:paraId="248ABC58" w14:textId="77777777" w:rsidR="00C56D66" w:rsidRPr="00A23CA9" w:rsidRDefault="00C56D66" w:rsidP="007E7621">
            <w:pPr>
              <w:suppressAutoHyphens/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Всего</w:t>
            </w:r>
          </w:p>
          <w:p w14:paraId="79684C83" w14:textId="77777777" w:rsidR="00C56D66" w:rsidRPr="00A23CA9" w:rsidRDefault="00C56D66" w:rsidP="007E7621">
            <w:pPr>
              <w:suppressAutoHyphens/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902" w:type="pct"/>
            <w:gridSpan w:val="5"/>
            <w:vAlign w:val="center"/>
          </w:tcPr>
          <w:p w14:paraId="314C47E9" w14:textId="77777777" w:rsidR="00C56D66" w:rsidRPr="00A23CA9" w:rsidRDefault="00C56D66" w:rsidP="007E7621">
            <w:pPr>
              <w:suppressAutoHyphens/>
              <w:jc w:val="center"/>
              <w:rPr>
                <w:i/>
                <w:sz w:val="23"/>
                <w:szCs w:val="23"/>
              </w:rPr>
            </w:pPr>
            <w:r w:rsidRPr="00A23CA9">
              <w:rPr>
                <w:i/>
                <w:sz w:val="23"/>
                <w:szCs w:val="23"/>
              </w:rPr>
              <w:t>В том числе</w:t>
            </w:r>
          </w:p>
        </w:tc>
        <w:tc>
          <w:tcPr>
            <w:tcW w:w="1282" w:type="pct"/>
            <w:gridSpan w:val="3"/>
            <w:vMerge/>
            <w:vAlign w:val="center"/>
          </w:tcPr>
          <w:p w14:paraId="566F751C" w14:textId="77777777" w:rsidR="00C56D66" w:rsidRPr="00A23CA9" w:rsidRDefault="00C56D66" w:rsidP="007E7621">
            <w:pPr>
              <w:suppressAutoHyphens/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406" w:type="pct"/>
            <w:vMerge/>
            <w:vAlign w:val="center"/>
          </w:tcPr>
          <w:p w14:paraId="0CEC873F" w14:textId="77777777" w:rsidR="00C56D66" w:rsidRPr="00A23CA9" w:rsidRDefault="00C56D66" w:rsidP="007E7621">
            <w:pPr>
              <w:rPr>
                <w:i/>
                <w:sz w:val="23"/>
                <w:szCs w:val="23"/>
              </w:rPr>
            </w:pPr>
          </w:p>
        </w:tc>
      </w:tr>
      <w:tr w:rsidR="00C56D66" w:rsidRPr="00A23CA9" w14:paraId="4FDF4BFD" w14:textId="77777777" w:rsidTr="007E7621">
        <w:tc>
          <w:tcPr>
            <w:tcW w:w="653" w:type="pct"/>
            <w:vMerge/>
          </w:tcPr>
          <w:p w14:paraId="38B9A1A6" w14:textId="77777777" w:rsidR="00C56D66" w:rsidRPr="00A23CA9" w:rsidRDefault="00C56D66" w:rsidP="007E7621">
            <w:pPr>
              <w:rPr>
                <w:i/>
                <w:sz w:val="23"/>
                <w:szCs w:val="23"/>
              </w:rPr>
            </w:pPr>
          </w:p>
        </w:tc>
        <w:tc>
          <w:tcPr>
            <w:tcW w:w="902" w:type="pct"/>
            <w:vMerge/>
            <w:vAlign w:val="center"/>
          </w:tcPr>
          <w:p w14:paraId="447B350C" w14:textId="77777777" w:rsidR="00C56D66" w:rsidRPr="00A23CA9" w:rsidRDefault="00C56D66" w:rsidP="007E7621">
            <w:pPr>
              <w:rPr>
                <w:i/>
                <w:sz w:val="23"/>
                <w:szCs w:val="23"/>
              </w:rPr>
            </w:pPr>
          </w:p>
        </w:tc>
        <w:tc>
          <w:tcPr>
            <w:tcW w:w="333" w:type="pct"/>
            <w:vMerge/>
            <w:vAlign w:val="center"/>
          </w:tcPr>
          <w:p w14:paraId="45AEDBBC" w14:textId="77777777" w:rsidR="00C56D66" w:rsidRPr="00A23CA9" w:rsidRDefault="00C56D66" w:rsidP="007E7621">
            <w:pPr>
              <w:rPr>
                <w:i/>
                <w:sz w:val="23"/>
                <w:szCs w:val="23"/>
              </w:rPr>
            </w:pPr>
          </w:p>
        </w:tc>
        <w:tc>
          <w:tcPr>
            <w:tcW w:w="522" w:type="pct"/>
            <w:vMerge/>
            <w:vAlign w:val="center"/>
          </w:tcPr>
          <w:p w14:paraId="603094FC" w14:textId="77777777" w:rsidR="00C56D66" w:rsidRPr="00A23CA9" w:rsidRDefault="00C56D66" w:rsidP="007E7621">
            <w:pPr>
              <w:suppressAutoHyphens/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522" w:type="pct"/>
            <w:gridSpan w:val="2"/>
            <w:vAlign w:val="center"/>
          </w:tcPr>
          <w:p w14:paraId="42D071A5" w14:textId="77777777" w:rsidR="00C56D66" w:rsidRPr="00A23CA9" w:rsidRDefault="00C56D66" w:rsidP="007E7621">
            <w:pPr>
              <w:suppressAutoHyphens/>
              <w:jc w:val="center"/>
              <w:rPr>
                <w:color w:val="000000"/>
                <w:sz w:val="23"/>
                <w:szCs w:val="23"/>
              </w:rPr>
            </w:pPr>
            <w:r w:rsidRPr="00A23CA9">
              <w:rPr>
                <w:color w:val="000000"/>
                <w:sz w:val="23"/>
                <w:szCs w:val="23"/>
              </w:rPr>
              <w:t>Лабораторных и практических занятий</w:t>
            </w:r>
          </w:p>
        </w:tc>
        <w:tc>
          <w:tcPr>
            <w:tcW w:w="380" w:type="pct"/>
            <w:gridSpan w:val="3"/>
            <w:vAlign w:val="center"/>
          </w:tcPr>
          <w:p w14:paraId="51A4A892" w14:textId="77777777" w:rsidR="00C56D66" w:rsidRPr="00A23CA9" w:rsidRDefault="00C56D66" w:rsidP="007E7621">
            <w:pPr>
              <w:suppressAutoHyphens/>
              <w:jc w:val="center"/>
              <w:rPr>
                <w:color w:val="000000"/>
                <w:sz w:val="23"/>
                <w:szCs w:val="23"/>
              </w:rPr>
            </w:pPr>
            <w:r w:rsidRPr="00A23CA9">
              <w:rPr>
                <w:color w:val="000000"/>
                <w:sz w:val="23"/>
                <w:szCs w:val="23"/>
              </w:rPr>
              <w:t>Курсовых работ (проектов)</w:t>
            </w:r>
          </w:p>
        </w:tc>
        <w:tc>
          <w:tcPr>
            <w:tcW w:w="637" w:type="pct"/>
            <w:vAlign w:val="center"/>
          </w:tcPr>
          <w:p w14:paraId="34E3DCE1" w14:textId="77777777" w:rsidR="00C56D66" w:rsidRPr="00A23CA9" w:rsidRDefault="00C56D66" w:rsidP="007E7621">
            <w:pPr>
              <w:suppressAutoHyphens/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Учебная</w:t>
            </w:r>
          </w:p>
          <w:p w14:paraId="249D7689" w14:textId="77777777" w:rsidR="00C56D66" w:rsidRPr="00A23CA9" w:rsidRDefault="00C56D66" w:rsidP="007E7621">
            <w:pPr>
              <w:suppressAutoHyphens/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645" w:type="pct"/>
            <w:gridSpan w:val="2"/>
            <w:vAlign w:val="center"/>
          </w:tcPr>
          <w:p w14:paraId="47D93498" w14:textId="77777777" w:rsidR="00C56D66" w:rsidRPr="00A23CA9" w:rsidRDefault="00C56D66" w:rsidP="007E7621">
            <w:pPr>
              <w:suppressAutoHyphens/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Производственная</w:t>
            </w:r>
          </w:p>
          <w:p w14:paraId="72C3885A" w14:textId="77777777" w:rsidR="00C56D66" w:rsidRPr="00A23CA9" w:rsidRDefault="00C56D66" w:rsidP="007E7621">
            <w:pPr>
              <w:suppressAutoHyphens/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406" w:type="pct"/>
            <w:vMerge/>
            <w:vAlign w:val="center"/>
          </w:tcPr>
          <w:p w14:paraId="5252DC6E" w14:textId="77777777" w:rsidR="00C56D66" w:rsidRPr="00A23CA9" w:rsidRDefault="00C56D66" w:rsidP="007E7621">
            <w:pPr>
              <w:rPr>
                <w:i/>
                <w:sz w:val="23"/>
                <w:szCs w:val="23"/>
              </w:rPr>
            </w:pPr>
          </w:p>
        </w:tc>
      </w:tr>
      <w:tr w:rsidR="00C56D66" w:rsidRPr="00A23CA9" w14:paraId="4504F508" w14:textId="77777777" w:rsidTr="007E7621">
        <w:tc>
          <w:tcPr>
            <w:tcW w:w="653" w:type="pct"/>
          </w:tcPr>
          <w:p w14:paraId="4473158E" w14:textId="77777777" w:rsidR="00C56D66" w:rsidRPr="00A23CA9" w:rsidRDefault="00C56D66" w:rsidP="007E7621">
            <w:pPr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ПК 3</w:t>
            </w:r>
            <w:r w:rsidRPr="00A23CA9">
              <w:rPr>
                <w:sz w:val="23"/>
                <w:szCs w:val="23"/>
                <w:lang w:val="en-US"/>
              </w:rPr>
              <w:t>.</w:t>
            </w:r>
            <w:r w:rsidRPr="00A23CA9">
              <w:rPr>
                <w:sz w:val="23"/>
                <w:szCs w:val="23"/>
              </w:rPr>
              <w:t>1, 3</w:t>
            </w:r>
            <w:r w:rsidRPr="00A23CA9">
              <w:rPr>
                <w:sz w:val="23"/>
                <w:szCs w:val="23"/>
                <w:lang w:val="en-US"/>
              </w:rPr>
              <w:t>.</w:t>
            </w:r>
            <w:r w:rsidRPr="00A23CA9">
              <w:rPr>
                <w:sz w:val="23"/>
                <w:szCs w:val="23"/>
              </w:rPr>
              <w:t>3</w:t>
            </w:r>
          </w:p>
          <w:p w14:paraId="0E0ED0F7" w14:textId="77777777" w:rsidR="00C56D66" w:rsidRPr="00A23CA9" w:rsidRDefault="00C56D66" w:rsidP="007E7621">
            <w:pPr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ОК 01-10</w:t>
            </w:r>
          </w:p>
        </w:tc>
        <w:tc>
          <w:tcPr>
            <w:tcW w:w="902" w:type="pct"/>
          </w:tcPr>
          <w:p w14:paraId="6973482E" w14:textId="77777777" w:rsidR="00C56D66" w:rsidRPr="00A23CA9" w:rsidRDefault="00C56D66" w:rsidP="007E7621">
            <w:pPr>
              <w:rPr>
                <w:sz w:val="23"/>
                <w:szCs w:val="23"/>
              </w:rPr>
            </w:pPr>
            <w:r w:rsidRPr="00A23CA9">
              <w:rPr>
                <w:b/>
                <w:sz w:val="23"/>
                <w:szCs w:val="23"/>
              </w:rPr>
              <w:t xml:space="preserve">Раздел 1. </w:t>
            </w:r>
            <w:r w:rsidRPr="00A23CA9">
              <w:rPr>
                <w:sz w:val="23"/>
                <w:szCs w:val="23"/>
              </w:rPr>
              <w:t>Применение программно-аппаратных средств защиты информации в инфокоммуникационных системах и сетях связи</w:t>
            </w:r>
          </w:p>
        </w:tc>
        <w:tc>
          <w:tcPr>
            <w:tcW w:w="333" w:type="pct"/>
            <w:vAlign w:val="center"/>
          </w:tcPr>
          <w:p w14:paraId="06A4EC40" w14:textId="77777777" w:rsidR="00C56D66" w:rsidRPr="00A23CA9" w:rsidRDefault="00C56D66" w:rsidP="007E7621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166</w:t>
            </w:r>
          </w:p>
        </w:tc>
        <w:tc>
          <w:tcPr>
            <w:tcW w:w="522" w:type="pct"/>
            <w:vAlign w:val="center"/>
          </w:tcPr>
          <w:p w14:paraId="0007F712" w14:textId="77777777" w:rsidR="00C56D66" w:rsidRPr="00A23CA9" w:rsidRDefault="00C56D66" w:rsidP="007E7621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142</w:t>
            </w:r>
          </w:p>
        </w:tc>
        <w:tc>
          <w:tcPr>
            <w:tcW w:w="522" w:type="pct"/>
            <w:gridSpan w:val="2"/>
            <w:vAlign w:val="center"/>
          </w:tcPr>
          <w:p w14:paraId="4C9E1A45" w14:textId="77777777" w:rsidR="00C56D66" w:rsidRPr="00A23CA9" w:rsidRDefault="00C56D66" w:rsidP="007E762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70</w:t>
            </w:r>
          </w:p>
        </w:tc>
        <w:tc>
          <w:tcPr>
            <w:tcW w:w="380" w:type="pct"/>
            <w:gridSpan w:val="3"/>
            <w:vMerge w:val="restart"/>
            <w:vAlign w:val="center"/>
          </w:tcPr>
          <w:p w14:paraId="6862B3C3" w14:textId="77777777" w:rsidR="00C56D66" w:rsidRPr="00A23CA9" w:rsidRDefault="00C56D66" w:rsidP="007E7621">
            <w:pPr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-</w:t>
            </w:r>
          </w:p>
        </w:tc>
        <w:tc>
          <w:tcPr>
            <w:tcW w:w="637" w:type="pct"/>
            <w:vAlign w:val="center"/>
          </w:tcPr>
          <w:p w14:paraId="2D97407E" w14:textId="77777777" w:rsidR="00C56D66" w:rsidRPr="00A23CA9" w:rsidRDefault="00C56D66" w:rsidP="007E7621">
            <w:pPr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-</w:t>
            </w:r>
          </w:p>
        </w:tc>
        <w:tc>
          <w:tcPr>
            <w:tcW w:w="645" w:type="pct"/>
            <w:gridSpan w:val="2"/>
            <w:vAlign w:val="center"/>
          </w:tcPr>
          <w:p w14:paraId="1E91F6E5" w14:textId="77777777" w:rsidR="00C56D66" w:rsidRPr="00A23CA9" w:rsidRDefault="00C56D66" w:rsidP="007E7621">
            <w:pPr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-</w:t>
            </w:r>
          </w:p>
        </w:tc>
        <w:tc>
          <w:tcPr>
            <w:tcW w:w="406" w:type="pct"/>
            <w:vAlign w:val="center"/>
          </w:tcPr>
          <w:p w14:paraId="60B96FDA" w14:textId="77777777" w:rsidR="00C56D66" w:rsidRPr="00A23CA9" w:rsidRDefault="00C56D66" w:rsidP="007E762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Pr="00A23CA9">
              <w:rPr>
                <w:sz w:val="23"/>
                <w:szCs w:val="23"/>
              </w:rPr>
              <w:t>4</w:t>
            </w:r>
          </w:p>
        </w:tc>
      </w:tr>
      <w:tr w:rsidR="00C56D66" w:rsidRPr="00A23CA9" w14:paraId="72EA9570" w14:textId="77777777" w:rsidTr="007E7621">
        <w:tc>
          <w:tcPr>
            <w:tcW w:w="653" w:type="pct"/>
          </w:tcPr>
          <w:p w14:paraId="6A3910E4" w14:textId="77777777" w:rsidR="00C56D66" w:rsidRPr="00A23CA9" w:rsidRDefault="00C56D66" w:rsidP="007E7621">
            <w:pPr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ПК 3</w:t>
            </w:r>
            <w:r w:rsidRPr="00A23CA9">
              <w:rPr>
                <w:sz w:val="23"/>
                <w:szCs w:val="23"/>
                <w:lang w:val="en-US"/>
              </w:rPr>
              <w:t>.</w:t>
            </w:r>
            <w:r w:rsidRPr="00A23CA9">
              <w:rPr>
                <w:sz w:val="23"/>
                <w:szCs w:val="23"/>
              </w:rPr>
              <w:t>1-3</w:t>
            </w:r>
            <w:r w:rsidRPr="00A23CA9">
              <w:rPr>
                <w:sz w:val="23"/>
                <w:szCs w:val="23"/>
                <w:lang w:val="en-US"/>
              </w:rPr>
              <w:t>.</w:t>
            </w:r>
            <w:r w:rsidRPr="00A23CA9">
              <w:rPr>
                <w:sz w:val="23"/>
                <w:szCs w:val="23"/>
              </w:rPr>
              <w:t>3</w:t>
            </w:r>
          </w:p>
          <w:p w14:paraId="2A49E4A1" w14:textId="77777777" w:rsidR="00C56D66" w:rsidRPr="00A23CA9" w:rsidRDefault="00C56D66" w:rsidP="007E7621">
            <w:pPr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ОК 01-10</w:t>
            </w:r>
          </w:p>
        </w:tc>
        <w:tc>
          <w:tcPr>
            <w:tcW w:w="902" w:type="pct"/>
          </w:tcPr>
          <w:p w14:paraId="6FD4BA3E" w14:textId="77777777" w:rsidR="00C56D66" w:rsidRPr="00A23CA9" w:rsidRDefault="00C56D66" w:rsidP="007E7621">
            <w:pPr>
              <w:rPr>
                <w:sz w:val="23"/>
                <w:szCs w:val="23"/>
              </w:rPr>
            </w:pPr>
            <w:r w:rsidRPr="00A23CA9">
              <w:rPr>
                <w:b/>
                <w:sz w:val="23"/>
                <w:szCs w:val="23"/>
              </w:rPr>
              <w:t xml:space="preserve">Раздел 2. </w:t>
            </w:r>
            <w:r w:rsidRPr="00A23CA9">
              <w:rPr>
                <w:bCs/>
                <w:sz w:val="23"/>
                <w:szCs w:val="23"/>
              </w:rPr>
              <w:t>Применение комплексной системы защиты информации в инфокоммуникационных системах и сетях связи</w:t>
            </w:r>
          </w:p>
        </w:tc>
        <w:tc>
          <w:tcPr>
            <w:tcW w:w="333" w:type="pct"/>
            <w:vAlign w:val="center"/>
          </w:tcPr>
          <w:p w14:paraId="4EF9E0D9" w14:textId="77777777" w:rsidR="00C56D66" w:rsidRPr="00A23CA9" w:rsidRDefault="00C56D66" w:rsidP="007E7621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164</w:t>
            </w:r>
          </w:p>
        </w:tc>
        <w:tc>
          <w:tcPr>
            <w:tcW w:w="522" w:type="pct"/>
            <w:vAlign w:val="center"/>
          </w:tcPr>
          <w:p w14:paraId="6333B647" w14:textId="77777777" w:rsidR="00C56D66" w:rsidRPr="00A23CA9" w:rsidRDefault="00C56D66" w:rsidP="007E7621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140</w:t>
            </w:r>
          </w:p>
        </w:tc>
        <w:tc>
          <w:tcPr>
            <w:tcW w:w="522" w:type="pct"/>
            <w:gridSpan w:val="2"/>
            <w:vAlign w:val="center"/>
          </w:tcPr>
          <w:p w14:paraId="51E4ACA4" w14:textId="77777777" w:rsidR="00C56D66" w:rsidRPr="00A23CA9" w:rsidRDefault="00C56D66" w:rsidP="007E762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70</w:t>
            </w:r>
          </w:p>
        </w:tc>
        <w:tc>
          <w:tcPr>
            <w:tcW w:w="380" w:type="pct"/>
            <w:gridSpan w:val="3"/>
            <w:vMerge/>
          </w:tcPr>
          <w:p w14:paraId="4CBFEA2A" w14:textId="77777777" w:rsidR="00C56D66" w:rsidRPr="00A23CA9" w:rsidRDefault="00C56D66" w:rsidP="007E762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37" w:type="pct"/>
          </w:tcPr>
          <w:p w14:paraId="79873E3F" w14:textId="77777777" w:rsidR="00C56D66" w:rsidRPr="00A23CA9" w:rsidRDefault="00C56D66" w:rsidP="007E7621">
            <w:pPr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-</w:t>
            </w:r>
          </w:p>
        </w:tc>
        <w:tc>
          <w:tcPr>
            <w:tcW w:w="645" w:type="pct"/>
            <w:gridSpan w:val="2"/>
          </w:tcPr>
          <w:p w14:paraId="546BF3CB" w14:textId="77777777" w:rsidR="00C56D66" w:rsidRPr="00A23CA9" w:rsidRDefault="00C56D66" w:rsidP="007E7621">
            <w:pPr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-</w:t>
            </w:r>
          </w:p>
        </w:tc>
        <w:tc>
          <w:tcPr>
            <w:tcW w:w="406" w:type="pct"/>
          </w:tcPr>
          <w:p w14:paraId="4C7484CB" w14:textId="77777777" w:rsidR="00C56D66" w:rsidRPr="00A23CA9" w:rsidRDefault="00C56D66" w:rsidP="007E7621">
            <w:pPr>
              <w:jc w:val="center"/>
              <w:rPr>
                <w:sz w:val="23"/>
                <w:szCs w:val="23"/>
              </w:rPr>
            </w:pPr>
          </w:p>
          <w:p w14:paraId="2D17359E" w14:textId="77777777" w:rsidR="00C56D66" w:rsidRPr="00A23CA9" w:rsidRDefault="00C56D66" w:rsidP="007E7621">
            <w:pPr>
              <w:jc w:val="center"/>
              <w:rPr>
                <w:sz w:val="23"/>
                <w:szCs w:val="23"/>
              </w:rPr>
            </w:pPr>
          </w:p>
          <w:p w14:paraId="6E70A804" w14:textId="77777777" w:rsidR="00C56D66" w:rsidRPr="00A23CA9" w:rsidRDefault="00C56D66" w:rsidP="007E762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Pr="00A23CA9">
              <w:rPr>
                <w:sz w:val="23"/>
                <w:szCs w:val="23"/>
              </w:rPr>
              <w:t>4</w:t>
            </w:r>
          </w:p>
        </w:tc>
      </w:tr>
      <w:tr w:rsidR="00C56D66" w:rsidRPr="00A23CA9" w14:paraId="45AA81E5" w14:textId="77777777" w:rsidTr="007E7621">
        <w:tc>
          <w:tcPr>
            <w:tcW w:w="653" w:type="pct"/>
          </w:tcPr>
          <w:p w14:paraId="2C73F0C9" w14:textId="77777777" w:rsidR="00C56D66" w:rsidRPr="00A23CA9" w:rsidRDefault="00C56D66" w:rsidP="007E7621">
            <w:pPr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ПК 3.1-3.3</w:t>
            </w:r>
          </w:p>
          <w:p w14:paraId="76E915AD" w14:textId="77777777" w:rsidR="00C56D66" w:rsidRPr="00A23CA9" w:rsidRDefault="00C56D66" w:rsidP="007E7621">
            <w:pPr>
              <w:rPr>
                <w:b/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ОК 01-10</w:t>
            </w:r>
          </w:p>
        </w:tc>
        <w:tc>
          <w:tcPr>
            <w:tcW w:w="902" w:type="pct"/>
          </w:tcPr>
          <w:p w14:paraId="66F172B3" w14:textId="77777777" w:rsidR="00C56D66" w:rsidRPr="00A23CA9" w:rsidRDefault="00C56D66" w:rsidP="007E7621">
            <w:pPr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 xml:space="preserve">Учебная практика </w:t>
            </w:r>
            <w:r w:rsidRPr="00A23CA9">
              <w:rPr>
                <w:i/>
                <w:sz w:val="23"/>
                <w:szCs w:val="23"/>
              </w:rPr>
              <w:t>(по профилю специальности), часов (концентрированно)</w:t>
            </w:r>
          </w:p>
        </w:tc>
        <w:tc>
          <w:tcPr>
            <w:tcW w:w="333" w:type="pct"/>
          </w:tcPr>
          <w:p w14:paraId="57CA29BF" w14:textId="77777777" w:rsidR="00C56D66" w:rsidRPr="00A23CA9" w:rsidRDefault="00C56D66" w:rsidP="007E7621">
            <w:pPr>
              <w:jc w:val="center"/>
              <w:rPr>
                <w:b/>
                <w:sz w:val="23"/>
                <w:szCs w:val="23"/>
              </w:rPr>
            </w:pPr>
          </w:p>
          <w:p w14:paraId="01B073BC" w14:textId="77777777" w:rsidR="00C56D66" w:rsidRPr="00A23CA9" w:rsidRDefault="00C56D66" w:rsidP="007E7621">
            <w:pPr>
              <w:jc w:val="center"/>
              <w:rPr>
                <w:b/>
                <w:sz w:val="23"/>
                <w:szCs w:val="23"/>
              </w:rPr>
            </w:pPr>
            <w:r w:rsidRPr="00A23CA9">
              <w:rPr>
                <w:b/>
                <w:sz w:val="23"/>
                <w:szCs w:val="23"/>
              </w:rPr>
              <w:t>72</w:t>
            </w:r>
          </w:p>
        </w:tc>
        <w:tc>
          <w:tcPr>
            <w:tcW w:w="522" w:type="pct"/>
          </w:tcPr>
          <w:p w14:paraId="6954A3A0" w14:textId="77777777" w:rsidR="00C56D66" w:rsidRPr="00A23CA9" w:rsidRDefault="00C56D66" w:rsidP="007E762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22" w:type="pct"/>
            <w:gridSpan w:val="2"/>
          </w:tcPr>
          <w:p w14:paraId="6F161108" w14:textId="77777777" w:rsidR="00C56D66" w:rsidRPr="00A23CA9" w:rsidRDefault="00C56D66" w:rsidP="007E762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0" w:type="pct"/>
            <w:gridSpan w:val="3"/>
          </w:tcPr>
          <w:p w14:paraId="3C9863EE" w14:textId="77777777" w:rsidR="00C56D66" w:rsidRPr="00A23CA9" w:rsidRDefault="00C56D66" w:rsidP="007E762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37" w:type="pct"/>
          </w:tcPr>
          <w:p w14:paraId="3D3E7D66" w14:textId="77777777" w:rsidR="00C56D66" w:rsidRPr="00A23CA9" w:rsidRDefault="00C56D66" w:rsidP="007E7621">
            <w:pPr>
              <w:jc w:val="center"/>
              <w:rPr>
                <w:sz w:val="23"/>
                <w:szCs w:val="23"/>
              </w:rPr>
            </w:pPr>
          </w:p>
          <w:p w14:paraId="215D8707" w14:textId="77777777" w:rsidR="00C56D66" w:rsidRPr="00A23CA9" w:rsidRDefault="00C56D66" w:rsidP="007E7621">
            <w:pPr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72</w:t>
            </w:r>
          </w:p>
        </w:tc>
        <w:tc>
          <w:tcPr>
            <w:tcW w:w="645" w:type="pct"/>
            <w:gridSpan w:val="2"/>
          </w:tcPr>
          <w:p w14:paraId="1C11CA46" w14:textId="77777777" w:rsidR="00C56D66" w:rsidRPr="00A23CA9" w:rsidRDefault="00C56D66" w:rsidP="007E7621">
            <w:pPr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-</w:t>
            </w:r>
          </w:p>
        </w:tc>
        <w:tc>
          <w:tcPr>
            <w:tcW w:w="406" w:type="pct"/>
          </w:tcPr>
          <w:p w14:paraId="718991C7" w14:textId="77777777" w:rsidR="00C56D66" w:rsidRPr="00A23CA9" w:rsidRDefault="00C56D66" w:rsidP="007E7621">
            <w:pPr>
              <w:jc w:val="center"/>
              <w:rPr>
                <w:sz w:val="23"/>
                <w:szCs w:val="23"/>
              </w:rPr>
            </w:pPr>
          </w:p>
        </w:tc>
      </w:tr>
      <w:tr w:rsidR="00C56D66" w:rsidRPr="00A23CA9" w14:paraId="1B78BA45" w14:textId="77777777" w:rsidTr="007E7621">
        <w:trPr>
          <w:trHeight w:val="954"/>
        </w:trPr>
        <w:tc>
          <w:tcPr>
            <w:tcW w:w="653" w:type="pct"/>
            <w:vMerge w:val="restart"/>
          </w:tcPr>
          <w:p w14:paraId="3945F8BF" w14:textId="77777777" w:rsidR="00C56D66" w:rsidRPr="00A23CA9" w:rsidRDefault="00C56D66" w:rsidP="007E7621">
            <w:pPr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ПК 3</w:t>
            </w:r>
            <w:r w:rsidRPr="00A23CA9">
              <w:rPr>
                <w:sz w:val="23"/>
                <w:szCs w:val="23"/>
                <w:lang w:val="en-US"/>
              </w:rPr>
              <w:t>.</w:t>
            </w:r>
            <w:r w:rsidRPr="00A23CA9">
              <w:rPr>
                <w:sz w:val="23"/>
                <w:szCs w:val="23"/>
              </w:rPr>
              <w:t>1-3</w:t>
            </w:r>
            <w:r w:rsidRPr="00A23CA9">
              <w:rPr>
                <w:sz w:val="23"/>
                <w:szCs w:val="23"/>
                <w:lang w:val="en-US"/>
              </w:rPr>
              <w:t>.</w:t>
            </w:r>
            <w:r w:rsidRPr="00A23CA9">
              <w:rPr>
                <w:sz w:val="23"/>
                <w:szCs w:val="23"/>
              </w:rPr>
              <w:t>3</w:t>
            </w:r>
          </w:p>
          <w:p w14:paraId="4C6486F6" w14:textId="77777777" w:rsidR="00C56D66" w:rsidRPr="00A23CA9" w:rsidRDefault="00C56D66" w:rsidP="007E7621">
            <w:pPr>
              <w:rPr>
                <w:i/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ОК 01-10</w:t>
            </w:r>
          </w:p>
        </w:tc>
        <w:tc>
          <w:tcPr>
            <w:tcW w:w="902" w:type="pct"/>
          </w:tcPr>
          <w:p w14:paraId="479A6176" w14:textId="77777777" w:rsidR="00C56D66" w:rsidRPr="00A23CA9" w:rsidRDefault="00C56D66" w:rsidP="007E7621">
            <w:pPr>
              <w:suppressAutoHyphens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 xml:space="preserve">Производственная практика </w:t>
            </w:r>
            <w:r w:rsidRPr="00A23CA9">
              <w:rPr>
                <w:i/>
                <w:sz w:val="23"/>
                <w:szCs w:val="23"/>
              </w:rPr>
              <w:t>(по профилю специальности), часов (Концентрированная) практика)</w:t>
            </w:r>
          </w:p>
        </w:tc>
        <w:tc>
          <w:tcPr>
            <w:tcW w:w="333" w:type="pct"/>
          </w:tcPr>
          <w:p w14:paraId="0899BA65" w14:textId="77777777" w:rsidR="00C56D66" w:rsidRPr="00A23CA9" w:rsidRDefault="00C56D66" w:rsidP="007E7621">
            <w:pPr>
              <w:suppressAutoHyphens/>
              <w:jc w:val="center"/>
              <w:rPr>
                <w:b/>
                <w:sz w:val="23"/>
                <w:szCs w:val="23"/>
              </w:rPr>
            </w:pPr>
          </w:p>
          <w:p w14:paraId="0C9075F5" w14:textId="77777777" w:rsidR="00C56D66" w:rsidRPr="00A23CA9" w:rsidRDefault="00C56D66" w:rsidP="007E7621">
            <w:pPr>
              <w:suppressAutoHyphens/>
              <w:jc w:val="center"/>
              <w:rPr>
                <w:b/>
                <w:sz w:val="23"/>
                <w:szCs w:val="23"/>
              </w:rPr>
            </w:pPr>
          </w:p>
          <w:p w14:paraId="1D09F380" w14:textId="77777777" w:rsidR="00C56D66" w:rsidRPr="00A23CA9" w:rsidRDefault="00C56D66" w:rsidP="007E7621">
            <w:pPr>
              <w:suppressAutoHyphens/>
              <w:jc w:val="center"/>
              <w:rPr>
                <w:b/>
                <w:i/>
                <w:sz w:val="23"/>
                <w:szCs w:val="23"/>
              </w:rPr>
            </w:pPr>
            <w:r w:rsidRPr="00A23CA9">
              <w:rPr>
                <w:b/>
                <w:sz w:val="23"/>
                <w:szCs w:val="23"/>
              </w:rPr>
              <w:t>72</w:t>
            </w:r>
          </w:p>
          <w:p w14:paraId="21CF3185" w14:textId="77777777" w:rsidR="00C56D66" w:rsidRPr="00A23CA9" w:rsidRDefault="00C56D66" w:rsidP="007E7621">
            <w:pPr>
              <w:suppressAutoHyphens/>
              <w:rPr>
                <w:b/>
                <w:i/>
                <w:sz w:val="23"/>
                <w:szCs w:val="23"/>
              </w:rPr>
            </w:pPr>
          </w:p>
        </w:tc>
        <w:tc>
          <w:tcPr>
            <w:tcW w:w="2065" w:type="pct"/>
            <w:gridSpan w:val="8"/>
            <w:shd w:val="clear" w:color="auto" w:fill="C0C0C0"/>
          </w:tcPr>
          <w:p w14:paraId="24AB81C0" w14:textId="77777777" w:rsidR="00C56D66" w:rsidRPr="00A23CA9" w:rsidRDefault="00C56D66" w:rsidP="007E7621">
            <w:pPr>
              <w:rPr>
                <w:i/>
                <w:sz w:val="23"/>
                <w:szCs w:val="23"/>
              </w:rPr>
            </w:pPr>
          </w:p>
        </w:tc>
        <w:tc>
          <w:tcPr>
            <w:tcW w:w="641" w:type="pct"/>
          </w:tcPr>
          <w:p w14:paraId="629D72B2" w14:textId="77777777" w:rsidR="00C56D66" w:rsidRPr="00A23CA9" w:rsidRDefault="00C56D66" w:rsidP="007E7621">
            <w:pPr>
              <w:suppressAutoHyphens/>
              <w:jc w:val="center"/>
              <w:rPr>
                <w:sz w:val="23"/>
                <w:szCs w:val="23"/>
              </w:rPr>
            </w:pPr>
          </w:p>
          <w:p w14:paraId="4D460F99" w14:textId="77777777" w:rsidR="00C56D66" w:rsidRPr="00A23CA9" w:rsidRDefault="00C56D66" w:rsidP="007E7621">
            <w:pPr>
              <w:suppressAutoHyphens/>
              <w:jc w:val="center"/>
              <w:rPr>
                <w:sz w:val="23"/>
                <w:szCs w:val="23"/>
              </w:rPr>
            </w:pPr>
          </w:p>
          <w:p w14:paraId="13D140DE" w14:textId="77777777" w:rsidR="00C56D66" w:rsidRPr="00A23CA9" w:rsidRDefault="00C56D66" w:rsidP="007E7621">
            <w:pPr>
              <w:suppressAutoHyphens/>
              <w:jc w:val="center"/>
              <w:rPr>
                <w:i/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72</w:t>
            </w:r>
          </w:p>
        </w:tc>
        <w:tc>
          <w:tcPr>
            <w:tcW w:w="406" w:type="pct"/>
          </w:tcPr>
          <w:p w14:paraId="5DB247C8" w14:textId="77777777" w:rsidR="00C56D66" w:rsidRPr="00A23CA9" w:rsidRDefault="00C56D66" w:rsidP="007E7621">
            <w:pPr>
              <w:rPr>
                <w:i/>
                <w:sz w:val="23"/>
                <w:szCs w:val="23"/>
              </w:rPr>
            </w:pPr>
          </w:p>
        </w:tc>
      </w:tr>
      <w:tr w:rsidR="00C56D66" w:rsidRPr="00A23CA9" w14:paraId="50B8D4F2" w14:textId="77777777" w:rsidTr="007E7621">
        <w:tc>
          <w:tcPr>
            <w:tcW w:w="653" w:type="pct"/>
            <w:vMerge/>
          </w:tcPr>
          <w:p w14:paraId="018EB127" w14:textId="77777777" w:rsidR="00C56D66" w:rsidRPr="00A23CA9" w:rsidRDefault="00C56D66" w:rsidP="007E7621">
            <w:pPr>
              <w:rPr>
                <w:i/>
                <w:sz w:val="23"/>
                <w:szCs w:val="23"/>
              </w:rPr>
            </w:pPr>
          </w:p>
        </w:tc>
        <w:tc>
          <w:tcPr>
            <w:tcW w:w="4347" w:type="pct"/>
            <w:gridSpan w:val="12"/>
          </w:tcPr>
          <w:p w14:paraId="5A2ECE9A" w14:textId="77777777" w:rsidR="00C56D66" w:rsidRPr="00A23CA9" w:rsidRDefault="00C56D66" w:rsidP="007E7621">
            <w:pPr>
              <w:rPr>
                <w:i/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Промежуточная аттестация (экзамен)</w:t>
            </w:r>
            <w:r>
              <w:rPr>
                <w:sz w:val="23"/>
                <w:szCs w:val="23"/>
              </w:rPr>
              <w:t xml:space="preserve">       8</w:t>
            </w:r>
          </w:p>
        </w:tc>
      </w:tr>
      <w:tr w:rsidR="00C56D66" w:rsidRPr="00A23CA9" w14:paraId="24740A35" w14:textId="77777777" w:rsidTr="007E7621">
        <w:tc>
          <w:tcPr>
            <w:tcW w:w="653" w:type="pct"/>
          </w:tcPr>
          <w:p w14:paraId="5DCE158A" w14:textId="77777777" w:rsidR="00C56D66" w:rsidRPr="00A23CA9" w:rsidRDefault="00C56D66" w:rsidP="007E7621">
            <w:pPr>
              <w:rPr>
                <w:b/>
                <w:sz w:val="23"/>
                <w:szCs w:val="23"/>
              </w:rPr>
            </w:pPr>
          </w:p>
        </w:tc>
        <w:tc>
          <w:tcPr>
            <w:tcW w:w="902" w:type="pct"/>
          </w:tcPr>
          <w:p w14:paraId="461D2FDD" w14:textId="77777777" w:rsidR="00C56D66" w:rsidRPr="00A23CA9" w:rsidRDefault="00C56D66" w:rsidP="007E7621">
            <w:pPr>
              <w:rPr>
                <w:b/>
                <w:sz w:val="23"/>
                <w:szCs w:val="23"/>
              </w:rPr>
            </w:pPr>
            <w:r w:rsidRPr="00A23CA9">
              <w:rPr>
                <w:b/>
                <w:sz w:val="23"/>
                <w:szCs w:val="23"/>
              </w:rPr>
              <w:t>Всего:</w:t>
            </w:r>
          </w:p>
        </w:tc>
        <w:tc>
          <w:tcPr>
            <w:tcW w:w="333" w:type="pct"/>
          </w:tcPr>
          <w:p w14:paraId="68C21E3B" w14:textId="77777777" w:rsidR="00C56D66" w:rsidRPr="00A23CA9" w:rsidRDefault="00C56D66" w:rsidP="007E7621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482</w:t>
            </w:r>
          </w:p>
        </w:tc>
        <w:tc>
          <w:tcPr>
            <w:tcW w:w="550" w:type="pct"/>
            <w:gridSpan w:val="2"/>
          </w:tcPr>
          <w:p w14:paraId="7A0E9B51" w14:textId="77777777" w:rsidR="00C56D66" w:rsidRPr="00A23CA9" w:rsidRDefault="00C56D66" w:rsidP="007E7621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282</w:t>
            </w:r>
          </w:p>
        </w:tc>
        <w:tc>
          <w:tcPr>
            <w:tcW w:w="512" w:type="pct"/>
            <w:gridSpan w:val="2"/>
          </w:tcPr>
          <w:p w14:paraId="1D69631F" w14:textId="77777777" w:rsidR="00C56D66" w:rsidRPr="00A23CA9" w:rsidRDefault="00C56D66" w:rsidP="007E7621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140</w:t>
            </w:r>
          </w:p>
        </w:tc>
        <w:tc>
          <w:tcPr>
            <w:tcW w:w="353" w:type="pct"/>
          </w:tcPr>
          <w:p w14:paraId="6F0C56EE" w14:textId="77777777" w:rsidR="00C56D66" w:rsidRPr="00A23CA9" w:rsidRDefault="00C56D66" w:rsidP="007E7621">
            <w:pPr>
              <w:jc w:val="center"/>
              <w:rPr>
                <w:b/>
                <w:sz w:val="23"/>
                <w:szCs w:val="23"/>
              </w:rPr>
            </w:pPr>
            <w:r w:rsidRPr="00A23CA9">
              <w:rPr>
                <w:b/>
                <w:sz w:val="23"/>
                <w:szCs w:val="23"/>
              </w:rPr>
              <w:t>-</w:t>
            </w:r>
          </w:p>
        </w:tc>
        <w:tc>
          <w:tcPr>
            <w:tcW w:w="646" w:type="pct"/>
            <w:gridSpan w:val="2"/>
          </w:tcPr>
          <w:p w14:paraId="476FCAEB" w14:textId="77777777" w:rsidR="00C56D66" w:rsidRPr="00A23CA9" w:rsidRDefault="00C56D66" w:rsidP="007E7621">
            <w:pPr>
              <w:jc w:val="center"/>
              <w:rPr>
                <w:b/>
                <w:sz w:val="23"/>
                <w:szCs w:val="23"/>
              </w:rPr>
            </w:pPr>
            <w:r w:rsidRPr="00A23CA9">
              <w:rPr>
                <w:b/>
                <w:sz w:val="23"/>
                <w:szCs w:val="23"/>
              </w:rPr>
              <w:t>72</w:t>
            </w:r>
          </w:p>
        </w:tc>
        <w:tc>
          <w:tcPr>
            <w:tcW w:w="645" w:type="pct"/>
            <w:gridSpan w:val="2"/>
          </w:tcPr>
          <w:p w14:paraId="26C866EC" w14:textId="77777777" w:rsidR="00C56D66" w:rsidRPr="00A23CA9" w:rsidRDefault="00C56D66" w:rsidP="007E7621">
            <w:pPr>
              <w:jc w:val="center"/>
              <w:rPr>
                <w:b/>
                <w:sz w:val="23"/>
                <w:szCs w:val="23"/>
              </w:rPr>
            </w:pPr>
            <w:r w:rsidRPr="00A23CA9">
              <w:rPr>
                <w:b/>
                <w:sz w:val="23"/>
                <w:szCs w:val="23"/>
              </w:rPr>
              <w:t>72</w:t>
            </w:r>
          </w:p>
        </w:tc>
        <w:tc>
          <w:tcPr>
            <w:tcW w:w="406" w:type="pct"/>
          </w:tcPr>
          <w:p w14:paraId="7121457F" w14:textId="77777777" w:rsidR="00C56D66" w:rsidRPr="00A23CA9" w:rsidRDefault="00C56D66" w:rsidP="007E7621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</w:t>
            </w:r>
            <w:r w:rsidRPr="00A23CA9">
              <w:rPr>
                <w:b/>
                <w:sz w:val="23"/>
                <w:szCs w:val="23"/>
              </w:rPr>
              <w:t>8</w:t>
            </w:r>
          </w:p>
        </w:tc>
      </w:tr>
    </w:tbl>
    <w:p w14:paraId="1226D2CE" w14:textId="77777777" w:rsidR="00131F7E" w:rsidRDefault="00131F7E" w:rsidP="00131F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14:paraId="7671F5A2" w14:textId="77777777" w:rsidR="00131F7E" w:rsidRPr="00BF0BB4" w:rsidRDefault="00E11995" w:rsidP="00131F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sz w:val="28"/>
          <w:szCs w:val="28"/>
        </w:rPr>
      </w:pPr>
      <w:r w:rsidRPr="00BF0BB4">
        <w:rPr>
          <w:b/>
          <w:caps/>
          <w:sz w:val="28"/>
          <w:szCs w:val="28"/>
        </w:rPr>
        <w:t>2</w:t>
      </w:r>
      <w:r w:rsidR="00131F7E" w:rsidRPr="00BF0BB4">
        <w:rPr>
          <w:b/>
          <w:caps/>
          <w:sz w:val="28"/>
          <w:szCs w:val="28"/>
        </w:rPr>
        <w:t xml:space="preserve">.2. </w:t>
      </w:r>
      <w:r w:rsidRPr="00BF0BB4">
        <w:rPr>
          <w:b/>
          <w:sz w:val="28"/>
          <w:szCs w:val="28"/>
        </w:rPr>
        <w:t>Тематический план и содержание профессионального модуля (ПМ)</w:t>
      </w:r>
    </w:p>
    <w:p w14:paraId="0CE94F07" w14:textId="77777777" w:rsidR="00131F7E" w:rsidRDefault="00131F7E" w:rsidP="00131F7E"/>
    <w:p w14:paraId="6D8966BA" w14:textId="77777777" w:rsidR="00131F7E" w:rsidRDefault="00131F7E" w:rsidP="00131F7E"/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5"/>
        <w:gridCol w:w="675"/>
        <w:gridCol w:w="109"/>
        <w:gridCol w:w="10188"/>
        <w:gridCol w:w="11"/>
        <w:gridCol w:w="26"/>
        <w:gridCol w:w="7"/>
        <w:gridCol w:w="1256"/>
      </w:tblGrid>
      <w:tr w:rsidR="00E11995" w:rsidRPr="001E4B3B" w14:paraId="5375140C" w14:textId="77777777" w:rsidTr="003F4C94">
        <w:trPr>
          <w:trHeight w:val="569"/>
        </w:trPr>
        <w:tc>
          <w:tcPr>
            <w:tcW w:w="3145" w:type="dxa"/>
          </w:tcPr>
          <w:p w14:paraId="4B36EDB3" w14:textId="77777777" w:rsidR="00E11995" w:rsidRPr="00AD1DF6" w:rsidRDefault="00E11995" w:rsidP="00E11995">
            <w:pPr>
              <w:jc w:val="center"/>
              <w:rPr>
                <w:b/>
                <w:sz w:val="24"/>
                <w:szCs w:val="24"/>
              </w:rPr>
            </w:pPr>
            <w:r w:rsidRPr="00AD1DF6">
              <w:rPr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10983" w:type="dxa"/>
            <w:gridSpan w:val="4"/>
          </w:tcPr>
          <w:p w14:paraId="1549B6E2" w14:textId="77777777" w:rsidR="00E11995" w:rsidRPr="006E0A42" w:rsidRDefault="00E11995" w:rsidP="005C0CF7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E0A42">
              <w:rPr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 , курсовая работ (проект)</w:t>
            </w:r>
          </w:p>
        </w:tc>
        <w:tc>
          <w:tcPr>
            <w:tcW w:w="1289" w:type="dxa"/>
            <w:gridSpan w:val="3"/>
          </w:tcPr>
          <w:p w14:paraId="47F9C12F" w14:textId="77777777" w:rsidR="00E11995" w:rsidRPr="001E4B3B" w:rsidRDefault="00E11995" w:rsidP="005C0C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E4B3B">
              <w:rPr>
                <w:rFonts w:eastAsia="Calibri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E11995" w:rsidRPr="001E4B3B" w14:paraId="3CEB9C2F" w14:textId="77777777" w:rsidTr="003F4C94">
        <w:tc>
          <w:tcPr>
            <w:tcW w:w="3145" w:type="dxa"/>
          </w:tcPr>
          <w:p w14:paraId="4D8EE062" w14:textId="77777777"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  <w:r w:rsidRPr="001E4B3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983" w:type="dxa"/>
            <w:gridSpan w:val="4"/>
          </w:tcPr>
          <w:p w14:paraId="7D42E923" w14:textId="77777777" w:rsidR="00E11995" w:rsidRPr="001E4B3B" w:rsidRDefault="00E11995" w:rsidP="005C0CF7">
            <w:pPr>
              <w:jc w:val="center"/>
              <w:rPr>
                <w:b/>
                <w:bCs/>
                <w:sz w:val="24"/>
                <w:szCs w:val="24"/>
              </w:rPr>
            </w:pPr>
            <w:r w:rsidRPr="001E4B3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9" w:type="dxa"/>
            <w:gridSpan w:val="3"/>
          </w:tcPr>
          <w:p w14:paraId="0AF6E63E" w14:textId="77777777" w:rsidR="00E11995" w:rsidRPr="001E4B3B" w:rsidRDefault="00E11995" w:rsidP="005C0C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E4B3B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</w:tr>
      <w:tr w:rsidR="00C56D66" w:rsidRPr="001E4B3B" w14:paraId="388AA366" w14:textId="77777777" w:rsidTr="003F4C94">
        <w:trPr>
          <w:trHeight w:val="67"/>
        </w:trPr>
        <w:tc>
          <w:tcPr>
            <w:tcW w:w="14128" w:type="dxa"/>
            <w:gridSpan w:val="5"/>
          </w:tcPr>
          <w:p w14:paraId="35D391BD" w14:textId="58BDFEAD" w:rsidR="00C56D66" w:rsidRPr="00B62845" w:rsidRDefault="00C56D66" w:rsidP="00C56D66">
            <w:pPr>
              <w:rPr>
                <w:b/>
                <w:sz w:val="24"/>
                <w:szCs w:val="24"/>
              </w:rPr>
            </w:pPr>
            <w:r w:rsidRPr="00B62845">
              <w:rPr>
                <w:b/>
                <w:sz w:val="24"/>
                <w:szCs w:val="24"/>
              </w:rPr>
              <w:t xml:space="preserve">Раздел 1. </w:t>
            </w:r>
            <w:r w:rsidRPr="00B62845">
              <w:rPr>
                <w:sz w:val="24"/>
                <w:szCs w:val="24"/>
              </w:rPr>
              <w:t>Применение программно-аппаратных средств защиты информации в инфокоммуникационных системах и сетях связи</w:t>
            </w:r>
          </w:p>
        </w:tc>
        <w:tc>
          <w:tcPr>
            <w:tcW w:w="1289" w:type="dxa"/>
            <w:gridSpan w:val="3"/>
          </w:tcPr>
          <w:p w14:paraId="108AD143" w14:textId="4D24BEE4" w:rsidR="00C56D66" w:rsidRPr="00B62845" w:rsidRDefault="00C56D66" w:rsidP="00C56D66">
            <w:pPr>
              <w:jc w:val="center"/>
              <w:rPr>
                <w:b/>
                <w:sz w:val="24"/>
                <w:szCs w:val="24"/>
              </w:rPr>
            </w:pPr>
            <w:r w:rsidRPr="00B62845">
              <w:rPr>
                <w:b/>
                <w:sz w:val="24"/>
                <w:szCs w:val="24"/>
              </w:rPr>
              <w:t>166</w:t>
            </w:r>
          </w:p>
        </w:tc>
      </w:tr>
      <w:tr w:rsidR="00E11995" w:rsidRPr="001E4B3B" w14:paraId="1615D59C" w14:textId="77777777" w:rsidTr="003F4C94">
        <w:trPr>
          <w:trHeight w:val="67"/>
        </w:trPr>
        <w:tc>
          <w:tcPr>
            <w:tcW w:w="14128" w:type="dxa"/>
            <w:gridSpan w:val="5"/>
          </w:tcPr>
          <w:p w14:paraId="5DF71B89" w14:textId="77777777" w:rsidR="00C56D66" w:rsidRPr="00B62845" w:rsidRDefault="00C56D66" w:rsidP="00C56D66">
            <w:pPr>
              <w:rPr>
                <w:b/>
                <w:sz w:val="24"/>
                <w:szCs w:val="24"/>
              </w:rPr>
            </w:pPr>
            <w:r w:rsidRPr="00B62845">
              <w:rPr>
                <w:b/>
                <w:sz w:val="24"/>
                <w:szCs w:val="24"/>
              </w:rPr>
              <w:t>МДК 03.01</w:t>
            </w:r>
          </w:p>
          <w:p w14:paraId="39AB5267" w14:textId="6BE83B19" w:rsidR="00E11995" w:rsidRPr="00B62845" w:rsidRDefault="00C56D66" w:rsidP="00C56D66">
            <w:pPr>
              <w:rPr>
                <w:sz w:val="24"/>
                <w:szCs w:val="24"/>
              </w:rPr>
            </w:pPr>
            <w:r w:rsidRPr="00B62845">
              <w:rPr>
                <w:b/>
                <w:sz w:val="24"/>
                <w:szCs w:val="24"/>
              </w:rPr>
              <w:t>Технология применения программно-аппаратных средств защиты информации в инфокоммуникационных системах и сетях связи</w:t>
            </w:r>
          </w:p>
        </w:tc>
        <w:tc>
          <w:tcPr>
            <w:tcW w:w="1289" w:type="dxa"/>
            <w:gridSpan w:val="3"/>
          </w:tcPr>
          <w:p w14:paraId="7C8504CB" w14:textId="1ADD00A6" w:rsidR="00E11995" w:rsidRPr="00B62845" w:rsidRDefault="00C56D66" w:rsidP="005C0CF7">
            <w:pPr>
              <w:jc w:val="center"/>
              <w:rPr>
                <w:b/>
                <w:sz w:val="24"/>
                <w:szCs w:val="24"/>
              </w:rPr>
            </w:pPr>
            <w:r w:rsidRPr="00B62845">
              <w:rPr>
                <w:b/>
                <w:sz w:val="24"/>
                <w:szCs w:val="24"/>
              </w:rPr>
              <w:t>166</w:t>
            </w:r>
          </w:p>
        </w:tc>
      </w:tr>
      <w:tr w:rsidR="00E11995" w:rsidRPr="001E4B3B" w14:paraId="49BD8366" w14:textId="77777777" w:rsidTr="003F4C94">
        <w:trPr>
          <w:trHeight w:val="67"/>
        </w:trPr>
        <w:tc>
          <w:tcPr>
            <w:tcW w:w="3145" w:type="dxa"/>
            <w:vMerge w:val="restart"/>
          </w:tcPr>
          <w:p w14:paraId="36B294A0" w14:textId="021F3FE5" w:rsidR="00E11995" w:rsidRPr="00B62845" w:rsidRDefault="007E7621" w:rsidP="005C0CF7">
            <w:pPr>
              <w:jc w:val="center"/>
              <w:rPr>
                <w:sz w:val="24"/>
                <w:szCs w:val="24"/>
              </w:rPr>
            </w:pPr>
            <w:r w:rsidRPr="00B62845">
              <w:rPr>
                <w:b/>
                <w:sz w:val="24"/>
                <w:szCs w:val="24"/>
              </w:rPr>
              <w:t xml:space="preserve">Тема 1.1. Обеспечение безопасности  операционных систем </w:t>
            </w:r>
          </w:p>
        </w:tc>
        <w:tc>
          <w:tcPr>
            <w:tcW w:w="10983" w:type="dxa"/>
            <w:gridSpan w:val="4"/>
          </w:tcPr>
          <w:p w14:paraId="7BFCA140" w14:textId="77777777" w:rsidR="00E11995" w:rsidRPr="00B62845" w:rsidRDefault="00E11995" w:rsidP="005C0CF7">
            <w:pPr>
              <w:rPr>
                <w:b/>
                <w:sz w:val="24"/>
                <w:szCs w:val="24"/>
              </w:rPr>
            </w:pPr>
            <w:r w:rsidRPr="00B62845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89" w:type="dxa"/>
            <w:gridSpan w:val="3"/>
          </w:tcPr>
          <w:p w14:paraId="25C3205E" w14:textId="6A592AD9" w:rsidR="00E11995" w:rsidRPr="00B62845" w:rsidRDefault="00BC4EF0" w:rsidP="005C0CF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62845">
              <w:rPr>
                <w:b/>
                <w:sz w:val="24"/>
                <w:szCs w:val="24"/>
              </w:rPr>
              <w:t>59</w:t>
            </w:r>
          </w:p>
        </w:tc>
      </w:tr>
      <w:tr w:rsidR="007E7621" w:rsidRPr="001E4B3B" w14:paraId="6F7225F1" w14:textId="77777777" w:rsidTr="003F4C94">
        <w:trPr>
          <w:trHeight w:val="67"/>
        </w:trPr>
        <w:tc>
          <w:tcPr>
            <w:tcW w:w="3145" w:type="dxa"/>
            <w:vMerge/>
          </w:tcPr>
          <w:p w14:paraId="0666C450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2F85E5E3" w14:textId="77777777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1</w:t>
            </w:r>
          </w:p>
        </w:tc>
        <w:tc>
          <w:tcPr>
            <w:tcW w:w="10199" w:type="dxa"/>
            <w:gridSpan w:val="2"/>
          </w:tcPr>
          <w:p w14:paraId="3ED1117A" w14:textId="1AE7B59D" w:rsidR="007E7621" w:rsidRPr="007E7621" w:rsidRDefault="007E7621" w:rsidP="007E7621">
            <w:pPr>
              <w:rPr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Вводная лекция.</w:t>
            </w:r>
          </w:p>
        </w:tc>
        <w:tc>
          <w:tcPr>
            <w:tcW w:w="1289" w:type="dxa"/>
            <w:gridSpan w:val="3"/>
          </w:tcPr>
          <w:p w14:paraId="75985141" w14:textId="13CF9E20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2</w:t>
            </w:r>
          </w:p>
        </w:tc>
      </w:tr>
      <w:tr w:rsidR="007E7621" w:rsidRPr="001E4B3B" w14:paraId="2C6BB5A4" w14:textId="77777777" w:rsidTr="003F4C94">
        <w:trPr>
          <w:trHeight w:val="67"/>
        </w:trPr>
        <w:tc>
          <w:tcPr>
            <w:tcW w:w="3145" w:type="dxa"/>
            <w:vMerge/>
          </w:tcPr>
          <w:p w14:paraId="09268E28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272854E6" w14:textId="77777777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514DB027" w14:textId="441983A6" w:rsidR="007E7621" w:rsidRPr="007E7621" w:rsidRDefault="007E7621" w:rsidP="007E7621">
            <w:pPr>
              <w:rPr>
                <w:b/>
                <w:sz w:val="24"/>
                <w:szCs w:val="24"/>
              </w:rPr>
            </w:pPr>
            <w:r w:rsidRPr="007E7621">
              <w:rPr>
                <w:b/>
                <w:sz w:val="24"/>
                <w:szCs w:val="24"/>
              </w:rPr>
              <w:t xml:space="preserve">Домашнее задание: </w:t>
            </w:r>
            <w:r w:rsidRPr="007E7621">
              <w:rPr>
                <w:bCs/>
                <w:sz w:val="24"/>
                <w:szCs w:val="24"/>
              </w:rPr>
              <w:t>чтение и анализ литературы [1] стр. 66-72</w:t>
            </w:r>
          </w:p>
        </w:tc>
      </w:tr>
      <w:tr w:rsidR="007E7621" w:rsidRPr="001E4B3B" w14:paraId="4004A216" w14:textId="77777777" w:rsidTr="003F4C94">
        <w:trPr>
          <w:trHeight w:val="67"/>
        </w:trPr>
        <w:tc>
          <w:tcPr>
            <w:tcW w:w="3145" w:type="dxa"/>
            <w:vMerge/>
          </w:tcPr>
          <w:p w14:paraId="3B241684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728099CC" w14:textId="77777777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2</w:t>
            </w:r>
          </w:p>
        </w:tc>
        <w:tc>
          <w:tcPr>
            <w:tcW w:w="10199" w:type="dxa"/>
            <w:gridSpan w:val="2"/>
          </w:tcPr>
          <w:p w14:paraId="4A990AC4" w14:textId="1A615E4A" w:rsidR="007E7621" w:rsidRPr="007E7621" w:rsidRDefault="007E7621" w:rsidP="007E7621">
            <w:pPr>
              <w:rPr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Основы информационной безопасности</w:t>
            </w:r>
          </w:p>
        </w:tc>
        <w:tc>
          <w:tcPr>
            <w:tcW w:w="1289" w:type="dxa"/>
            <w:gridSpan w:val="3"/>
          </w:tcPr>
          <w:p w14:paraId="6C3ECB28" w14:textId="39DDD9B1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2</w:t>
            </w:r>
          </w:p>
        </w:tc>
      </w:tr>
      <w:tr w:rsidR="007E7621" w:rsidRPr="001E4B3B" w14:paraId="7ACC0A6D" w14:textId="77777777" w:rsidTr="003F4C94">
        <w:trPr>
          <w:trHeight w:val="67"/>
        </w:trPr>
        <w:tc>
          <w:tcPr>
            <w:tcW w:w="3145" w:type="dxa"/>
            <w:vMerge/>
          </w:tcPr>
          <w:p w14:paraId="0CCAF6D8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616C6F91" w14:textId="77777777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1801093C" w14:textId="6FBF7ADA" w:rsidR="007E7621" w:rsidRPr="007E7621" w:rsidRDefault="007E7621" w:rsidP="007E7621">
            <w:pPr>
              <w:rPr>
                <w:b/>
                <w:sz w:val="24"/>
                <w:szCs w:val="24"/>
              </w:rPr>
            </w:pPr>
            <w:r w:rsidRPr="007E7621">
              <w:rPr>
                <w:b/>
                <w:sz w:val="24"/>
                <w:szCs w:val="24"/>
              </w:rPr>
              <w:t xml:space="preserve">Домашнее задание: </w:t>
            </w:r>
            <w:r w:rsidRPr="007E7621">
              <w:rPr>
                <w:bCs/>
                <w:sz w:val="24"/>
                <w:szCs w:val="24"/>
              </w:rPr>
              <w:t>чтение и анализ литературы [1] стр. 73-76</w:t>
            </w:r>
          </w:p>
        </w:tc>
      </w:tr>
      <w:tr w:rsidR="007E7621" w:rsidRPr="001E4B3B" w14:paraId="1716C610" w14:textId="77777777" w:rsidTr="003F4C94">
        <w:trPr>
          <w:trHeight w:val="67"/>
        </w:trPr>
        <w:tc>
          <w:tcPr>
            <w:tcW w:w="3145" w:type="dxa"/>
            <w:vMerge/>
          </w:tcPr>
          <w:p w14:paraId="00B8EA51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5101DC7F" w14:textId="77777777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3</w:t>
            </w:r>
          </w:p>
        </w:tc>
        <w:tc>
          <w:tcPr>
            <w:tcW w:w="10199" w:type="dxa"/>
            <w:gridSpan w:val="2"/>
          </w:tcPr>
          <w:p w14:paraId="4F74E162" w14:textId="5FFFE083" w:rsidR="007E7621" w:rsidRPr="007E7621" w:rsidRDefault="007E7621" w:rsidP="007E7621">
            <w:pPr>
              <w:rPr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Проблемы безопасности ОС.</w:t>
            </w:r>
          </w:p>
        </w:tc>
        <w:tc>
          <w:tcPr>
            <w:tcW w:w="1289" w:type="dxa"/>
            <w:gridSpan w:val="3"/>
          </w:tcPr>
          <w:p w14:paraId="51F74B76" w14:textId="308CBB78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2</w:t>
            </w:r>
          </w:p>
        </w:tc>
      </w:tr>
      <w:tr w:rsidR="007E7621" w:rsidRPr="001E4B3B" w14:paraId="5B94AA59" w14:textId="77777777" w:rsidTr="003F4C94">
        <w:trPr>
          <w:trHeight w:val="67"/>
        </w:trPr>
        <w:tc>
          <w:tcPr>
            <w:tcW w:w="3145" w:type="dxa"/>
            <w:vMerge/>
          </w:tcPr>
          <w:p w14:paraId="5FB8FF45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5725E164" w14:textId="77777777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6344A5AC" w14:textId="129F2672" w:rsidR="007E7621" w:rsidRPr="007E7621" w:rsidRDefault="007E7621" w:rsidP="007E7621">
            <w:pPr>
              <w:rPr>
                <w:b/>
                <w:sz w:val="24"/>
                <w:szCs w:val="24"/>
              </w:rPr>
            </w:pPr>
            <w:r w:rsidRPr="007E7621">
              <w:rPr>
                <w:b/>
                <w:sz w:val="24"/>
                <w:szCs w:val="24"/>
              </w:rPr>
              <w:t xml:space="preserve">Домашнее задание: </w:t>
            </w:r>
            <w:r w:rsidRPr="007E7621">
              <w:rPr>
                <w:bCs/>
                <w:sz w:val="24"/>
                <w:szCs w:val="24"/>
              </w:rPr>
              <w:t>чтение и анализ литературы [1] стр. 77-80</w:t>
            </w:r>
          </w:p>
        </w:tc>
      </w:tr>
      <w:tr w:rsidR="007E7621" w:rsidRPr="001E4B3B" w14:paraId="7DBB277C" w14:textId="77777777" w:rsidTr="003F4C94">
        <w:trPr>
          <w:trHeight w:val="67"/>
        </w:trPr>
        <w:tc>
          <w:tcPr>
            <w:tcW w:w="3145" w:type="dxa"/>
            <w:vMerge/>
          </w:tcPr>
          <w:p w14:paraId="715803A0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58901586" w14:textId="77777777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4</w:t>
            </w:r>
          </w:p>
        </w:tc>
        <w:tc>
          <w:tcPr>
            <w:tcW w:w="10199" w:type="dxa"/>
            <w:gridSpan w:val="2"/>
          </w:tcPr>
          <w:p w14:paraId="2A968E06" w14:textId="5CB88C33" w:rsidR="007E7621" w:rsidRPr="007E7621" w:rsidRDefault="007E7621" w:rsidP="007E7621">
            <w:pPr>
              <w:rPr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Технологии: идентификации, аутентификации, авторизации.</w:t>
            </w:r>
          </w:p>
        </w:tc>
        <w:tc>
          <w:tcPr>
            <w:tcW w:w="1289" w:type="dxa"/>
            <w:gridSpan w:val="3"/>
          </w:tcPr>
          <w:p w14:paraId="6CD33593" w14:textId="7F9076A4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2</w:t>
            </w:r>
          </w:p>
        </w:tc>
      </w:tr>
      <w:tr w:rsidR="007E7621" w:rsidRPr="001E4B3B" w14:paraId="092FD33E" w14:textId="77777777" w:rsidTr="003F4C94">
        <w:trPr>
          <w:trHeight w:val="67"/>
        </w:trPr>
        <w:tc>
          <w:tcPr>
            <w:tcW w:w="3145" w:type="dxa"/>
            <w:vMerge/>
          </w:tcPr>
          <w:p w14:paraId="0FE6AD38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1F9009D9" w14:textId="77777777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73D68EC3" w14:textId="63DAA6A9" w:rsidR="007E7621" w:rsidRPr="007E7621" w:rsidRDefault="007E7621" w:rsidP="007E7621">
            <w:pPr>
              <w:rPr>
                <w:sz w:val="24"/>
                <w:szCs w:val="24"/>
              </w:rPr>
            </w:pPr>
            <w:r w:rsidRPr="007E7621">
              <w:rPr>
                <w:b/>
                <w:sz w:val="24"/>
                <w:szCs w:val="24"/>
              </w:rPr>
              <w:t xml:space="preserve">Домашнее задание: </w:t>
            </w:r>
            <w:r w:rsidRPr="007E7621">
              <w:rPr>
                <w:bCs/>
                <w:sz w:val="24"/>
                <w:szCs w:val="24"/>
              </w:rPr>
              <w:t>чтение и анализ литературы [1] стр. 81-82</w:t>
            </w:r>
          </w:p>
        </w:tc>
      </w:tr>
      <w:tr w:rsidR="007E7621" w:rsidRPr="001E4B3B" w14:paraId="5C243051" w14:textId="77777777" w:rsidTr="003F4C94">
        <w:trPr>
          <w:trHeight w:val="67"/>
        </w:trPr>
        <w:tc>
          <w:tcPr>
            <w:tcW w:w="3145" w:type="dxa"/>
            <w:vMerge/>
          </w:tcPr>
          <w:p w14:paraId="0AC7A381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27D84543" w14:textId="77777777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5</w:t>
            </w:r>
          </w:p>
        </w:tc>
        <w:tc>
          <w:tcPr>
            <w:tcW w:w="10199" w:type="dxa"/>
            <w:gridSpan w:val="2"/>
          </w:tcPr>
          <w:p w14:paraId="2EE5D410" w14:textId="54B92678" w:rsidR="007E7621" w:rsidRPr="007E7621" w:rsidRDefault="007E7621" w:rsidP="007E7621">
            <w:pPr>
              <w:rPr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Архитектура подсистемы защиты.</w:t>
            </w:r>
          </w:p>
        </w:tc>
        <w:tc>
          <w:tcPr>
            <w:tcW w:w="1289" w:type="dxa"/>
            <w:gridSpan w:val="3"/>
          </w:tcPr>
          <w:p w14:paraId="4205308C" w14:textId="1C162B93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2</w:t>
            </w:r>
          </w:p>
        </w:tc>
      </w:tr>
      <w:tr w:rsidR="007E7621" w:rsidRPr="001E4B3B" w14:paraId="1E927557" w14:textId="77777777" w:rsidTr="003F4C94">
        <w:trPr>
          <w:trHeight w:val="67"/>
        </w:trPr>
        <w:tc>
          <w:tcPr>
            <w:tcW w:w="3145" w:type="dxa"/>
            <w:vMerge/>
          </w:tcPr>
          <w:p w14:paraId="735E7BDF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0AC32229" w14:textId="77777777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7B023404" w14:textId="1DE5460B" w:rsidR="007E7621" w:rsidRPr="007E7621" w:rsidRDefault="007E7621" w:rsidP="007E7621">
            <w:pPr>
              <w:rPr>
                <w:sz w:val="24"/>
                <w:szCs w:val="24"/>
              </w:rPr>
            </w:pPr>
            <w:r w:rsidRPr="007E7621">
              <w:rPr>
                <w:b/>
                <w:sz w:val="24"/>
                <w:szCs w:val="24"/>
              </w:rPr>
              <w:t xml:space="preserve">Домашнее задание: </w:t>
            </w:r>
            <w:r w:rsidRPr="007E7621">
              <w:rPr>
                <w:bCs/>
                <w:sz w:val="24"/>
                <w:szCs w:val="24"/>
              </w:rPr>
              <w:t>чтение и анализ литературы [1] стр. 83-86</w:t>
            </w:r>
          </w:p>
        </w:tc>
      </w:tr>
      <w:tr w:rsidR="007E7621" w:rsidRPr="001E4B3B" w14:paraId="47A77AB4" w14:textId="77777777" w:rsidTr="003F4C94">
        <w:trPr>
          <w:trHeight w:val="67"/>
        </w:trPr>
        <w:tc>
          <w:tcPr>
            <w:tcW w:w="3145" w:type="dxa"/>
            <w:vMerge/>
          </w:tcPr>
          <w:p w14:paraId="73AC560E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356E53EB" w14:textId="77777777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6</w:t>
            </w:r>
          </w:p>
        </w:tc>
        <w:tc>
          <w:tcPr>
            <w:tcW w:w="10199" w:type="dxa"/>
            <w:gridSpan w:val="2"/>
          </w:tcPr>
          <w:p w14:paraId="64962986" w14:textId="0A1D4909" w:rsidR="007E7621" w:rsidRPr="007E7621" w:rsidRDefault="007E7621" w:rsidP="007E7621">
            <w:pPr>
              <w:rPr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Разграничение доступа.</w:t>
            </w:r>
          </w:p>
        </w:tc>
        <w:tc>
          <w:tcPr>
            <w:tcW w:w="1289" w:type="dxa"/>
            <w:gridSpan w:val="3"/>
          </w:tcPr>
          <w:p w14:paraId="6FC3DAA2" w14:textId="0C39DAB3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2</w:t>
            </w:r>
          </w:p>
        </w:tc>
      </w:tr>
      <w:tr w:rsidR="007E7621" w:rsidRPr="001E4B3B" w14:paraId="0FA19774" w14:textId="77777777" w:rsidTr="003F4C94">
        <w:trPr>
          <w:trHeight w:val="67"/>
        </w:trPr>
        <w:tc>
          <w:tcPr>
            <w:tcW w:w="3145" w:type="dxa"/>
            <w:vMerge/>
          </w:tcPr>
          <w:p w14:paraId="7F1B1CFC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4E33E855" w14:textId="77777777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3864D73A" w14:textId="4CDD719A" w:rsidR="007E7621" w:rsidRPr="007E7621" w:rsidRDefault="007E7621" w:rsidP="007E7621">
            <w:pPr>
              <w:rPr>
                <w:sz w:val="24"/>
                <w:szCs w:val="24"/>
              </w:rPr>
            </w:pPr>
            <w:r w:rsidRPr="007E7621">
              <w:rPr>
                <w:b/>
                <w:sz w:val="24"/>
                <w:szCs w:val="24"/>
              </w:rPr>
              <w:t xml:space="preserve">Домашнее задание: </w:t>
            </w:r>
            <w:r w:rsidRPr="007E7621">
              <w:rPr>
                <w:bCs/>
                <w:sz w:val="24"/>
                <w:szCs w:val="24"/>
              </w:rPr>
              <w:t>чтение и анализ литературы [1] стр. 87-90</w:t>
            </w:r>
          </w:p>
        </w:tc>
      </w:tr>
      <w:tr w:rsidR="007E7621" w:rsidRPr="001E4B3B" w14:paraId="641F38C4" w14:textId="77777777" w:rsidTr="003F4C94">
        <w:trPr>
          <w:trHeight w:val="67"/>
        </w:trPr>
        <w:tc>
          <w:tcPr>
            <w:tcW w:w="3145" w:type="dxa"/>
            <w:vMerge/>
          </w:tcPr>
          <w:p w14:paraId="453BE647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25FE00EB" w14:textId="77777777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7</w:t>
            </w:r>
          </w:p>
        </w:tc>
        <w:tc>
          <w:tcPr>
            <w:tcW w:w="10199" w:type="dxa"/>
            <w:gridSpan w:val="2"/>
          </w:tcPr>
          <w:p w14:paraId="1C760A05" w14:textId="731AF265" w:rsidR="007E7621" w:rsidRPr="007E7621" w:rsidRDefault="007E7621" w:rsidP="007E7621">
            <w:pPr>
              <w:rPr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 xml:space="preserve">Файловая система </w:t>
            </w:r>
            <w:r w:rsidRPr="007E7621">
              <w:rPr>
                <w:sz w:val="24"/>
                <w:szCs w:val="24"/>
                <w:lang w:val="en-US"/>
              </w:rPr>
              <w:t>Windows</w:t>
            </w:r>
            <w:r w:rsidRPr="007E7621">
              <w:rPr>
                <w:sz w:val="24"/>
                <w:szCs w:val="24"/>
              </w:rPr>
              <w:t>.</w:t>
            </w:r>
          </w:p>
        </w:tc>
        <w:tc>
          <w:tcPr>
            <w:tcW w:w="1289" w:type="dxa"/>
            <w:gridSpan w:val="3"/>
          </w:tcPr>
          <w:p w14:paraId="776B22B4" w14:textId="7120A326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2</w:t>
            </w:r>
          </w:p>
        </w:tc>
      </w:tr>
      <w:tr w:rsidR="007E7621" w:rsidRPr="001E4B3B" w14:paraId="35E8D7E5" w14:textId="77777777" w:rsidTr="003F4C94">
        <w:trPr>
          <w:trHeight w:val="67"/>
        </w:trPr>
        <w:tc>
          <w:tcPr>
            <w:tcW w:w="3145" w:type="dxa"/>
            <w:vMerge/>
          </w:tcPr>
          <w:p w14:paraId="1CD1AE44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3317323B" w14:textId="77777777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1BEEDEDF" w14:textId="3AEAF523" w:rsidR="007E7621" w:rsidRPr="007E7621" w:rsidRDefault="007E7621" w:rsidP="007E7621">
            <w:pPr>
              <w:rPr>
                <w:sz w:val="24"/>
                <w:szCs w:val="24"/>
              </w:rPr>
            </w:pPr>
            <w:r w:rsidRPr="007E7621">
              <w:rPr>
                <w:b/>
                <w:sz w:val="24"/>
                <w:szCs w:val="24"/>
              </w:rPr>
              <w:t xml:space="preserve">Домашнее задание: </w:t>
            </w:r>
            <w:r w:rsidRPr="007E7621">
              <w:rPr>
                <w:bCs/>
                <w:sz w:val="24"/>
                <w:szCs w:val="24"/>
              </w:rPr>
              <w:t>чтение и анализ литературы [1] стр. 91-96</w:t>
            </w:r>
          </w:p>
        </w:tc>
      </w:tr>
      <w:tr w:rsidR="007E7621" w:rsidRPr="001E4B3B" w14:paraId="3F91597F" w14:textId="77777777" w:rsidTr="003F4C94">
        <w:trPr>
          <w:trHeight w:val="67"/>
        </w:trPr>
        <w:tc>
          <w:tcPr>
            <w:tcW w:w="3145" w:type="dxa"/>
            <w:vMerge/>
          </w:tcPr>
          <w:p w14:paraId="40AF3F96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1E273DB4" w14:textId="77777777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8</w:t>
            </w:r>
          </w:p>
        </w:tc>
        <w:tc>
          <w:tcPr>
            <w:tcW w:w="10199" w:type="dxa"/>
            <w:gridSpan w:val="2"/>
          </w:tcPr>
          <w:p w14:paraId="6276DE8E" w14:textId="214A74AB" w:rsidR="007E7621" w:rsidRPr="007E7621" w:rsidRDefault="007E7621" w:rsidP="007E7621">
            <w:pPr>
              <w:rPr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АПМДЗ.</w:t>
            </w:r>
          </w:p>
        </w:tc>
        <w:tc>
          <w:tcPr>
            <w:tcW w:w="1289" w:type="dxa"/>
            <w:gridSpan w:val="3"/>
          </w:tcPr>
          <w:p w14:paraId="0544E853" w14:textId="549C9F27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2</w:t>
            </w:r>
          </w:p>
        </w:tc>
      </w:tr>
      <w:tr w:rsidR="007E7621" w:rsidRPr="001E4B3B" w14:paraId="20EF5CD8" w14:textId="77777777" w:rsidTr="003F4C94">
        <w:trPr>
          <w:trHeight w:val="67"/>
        </w:trPr>
        <w:tc>
          <w:tcPr>
            <w:tcW w:w="3145" w:type="dxa"/>
            <w:vMerge/>
          </w:tcPr>
          <w:p w14:paraId="46233075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4F06D1BE" w14:textId="77777777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53A94CAD" w14:textId="68074640" w:rsidR="007E7621" w:rsidRPr="007E7621" w:rsidRDefault="007E7621" w:rsidP="007E7621">
            <w:pPr>
              <w:rPr>
                <w:sz w:val="24"/>
                <w:szCs w:val="24"/>
              </w:rPr>
            </w:pPr>
            <w:r w:rsidRPr="007E7621">
              <w:rPr>
                <w:b/>
                <w:sz w:val="24"/>
                <w:szCs w:val="24"/>
              </w:rPr>
              <w:t xml:space="preserve">Домашнее задание: </w:t>
            </w:r>
            <w:r w:rsidRPr="007E7621">
              <w:rPr>
                <w:bCs/>
                <w:sz w:val="24"/>
                <w:szCs w:val="24"/>
              </w:rPr>
              <w:t>чтение и анализ литературы [1] стр. 97-100</w:t>
            </w:r>
          </w:p>
        </w:tc>
      </w:tr>
      <w:tr w:rsidR="007E7621" w:rsidRPr="001E4B3B" w14:paraId="5BEB2F3D" w14:textId="77777777" w:rsidTr="003F4C94">
        <w:trPr>
          <w:trHeight w:val="67"/>
        </w:trPr>
        <w:tc>
          <w:tcPr>
            <w:tcW w:w="3145" w:type="dxa"/>
            <w:vMerge/>
          </w:tcPr>
          <w:p w14:paraId="19C995B3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6580B596" w14:textId="77777777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9</w:t>
            </w:r>
          </w:p>
        </w:tc>
        <w:tc>
          <w:tcPr>
            <w:tcW w:w="10199" w:type="dxa"/>
            <w:gridSpan w:val="2"/>
          </w:tcPr>
          <w:p w14:paraId="15C3393A" w14:textId="114C79E5" w:rsidR="007E7621" w:rsidRPr="007E7621" w:rsidRDefault="007E7621" w:rsidP="007E7621">
            <w:pPr>
              <w:rPr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RAID.</w:t>
            </w:r>
          </w:p>
        </w:tc>
        <w:tc>
          <w:tcPr>
            <w:tcW w:w="1289" w:type="dxa"/>
            <w:gridSpan w:val="3"/>
          </w:tcPr>
          <w:p w14:paraId="7D77119A" w14:textId="4A12C5AF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2</w:t>
            </w:r>
          </w:p>
        </w:tc>
      </w:tr>
      <w:tr w:rsidR="007E7621" w:rsidRPr="001E4B3B" w14:paraId="6A31B787" w14:textId="77777777" w:rsidTr="003F4C94">
        <w:trPr>
          <w:trHeight w:val="67"/>
        </w:trPr>
        <w:tc>
          <w:tcPr>
            <w:tcW w:w="3145" w:type="dxa"/>
            <w:vMerge/>
          </w:tcPr>
          <w:p w14:paraId="68801F62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1640E5D8" w14:textId="77777777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52BE50E1" w14:textId="471CE7D9" w:rsidR="007E7621" w:rsidRPr="007E7621" w:rsidRDefault="007E7621" w:rsidP="007E7621">
            <w:pPr>
              <w:rPr>
                <w:sz w:val="24"/>
                <w:szCs w:val="24"/>
              </w:rPr>
            </w:pPr>
            <w:r w:rsidRPr="007E7621">
              <w:rPr>
                <w:b/>
                <w:sz w:val="24"/>
                <w:szCs w:val="24"/>
              </w:rPr>
              <w:t xml:space="preserve">Домашнее задание: </w:t>
            </w:r>
            <w:r w:rsidRPr="007E7621">
              <w:rPr>
                <w:bCs/>
                <w:sz w:val="24"/>
                <w:szCs w:val="24"/>
              </w:rPr>
              <w:t>чтение и анализ литературы [1] стр.110-112</w:t>
            </w:r>
          </w:p>
        </w:tc>
      </w:tr>
      <w:tr w:rsidR="007E7621" w:rsidRPr="001E4B3B" w14:paraId="6399E59C" w14:textId="77777777" w:rsidTr="003F4C94">
        <w:trPr>
          <w:trHeight w:val="67"/>
        </w:trPr>
        <w:tc>
          <w:tcPr>
            <w:tcW w:w="3145" w:type="dxa"/>
            <w:vMerge/>
          </w:tcPr>
          <w:p w14:paraId="105AB68C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0319E00C" w14:textId="77777777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10</w:t>
            </w:r>
          </w:p>
        </w:tc>
        <w:tc>
          <w:tcPr>
            <w:tcW w:w="10199" w:type="dxa"/>
            <w:gridSpan w:val="2"/>
          </w:tcPr>
          <w:p w14:paraId="12B4CEE8" w14:textId="3C95945D" w:rsidR="007E7621" w:rsidRPr="007E7621" w:rsidRDefault="007E7621" w:rsidP="007E7621">
            <w:pPr>
              <w:rPr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 xml:space="preserve">Загрузка операционной системы </w:t>
            </w:r>
            <w:r w:rsidRPr="007E7621">
              <w:rPr>
                <w:sz w:val="24"/>
                <w:szCs w:val="24"/>
                <w:lang w:val="en-US"/>
              </w:rPr>
              <w:t>Windows</w:t>
            </w:r>
            <w:r w:rsidRPr="007E7621">
              <w:rPr>
                <w:sz w:val="24"/>
                <w:szCs w:val="24"/>
              </w:rPr>
              <w:t>.</w:t>
            </w:r>
          </w:p>
        </w:tc>
        <w:tc>
          <w:tcPr>
            <w:tcW w:w="1289" w:type="dxa"/>
            <w:gridSpan w:val="3"/>
          </w:tcPr>
          <w:p w14:paraId="3D7243A5" w14:textId="579959BF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2</w:t>
            </w:r>
          </w:p>
        </w:tc>
      </w:tr>
      <w:tr w:rsidR="007E7621" w:rsidRPr="001E4B3B" w14:paraId="12196786" w14:textId="77777777" w:rsidTr="003F4C94">
        <w:trPr>
          <w:trHeight w:val="67"/>
        </w:trPr>
        <w:tc>
          <w:tcPr>
            <w:tcW w:w="3145" w:type="dxa"/>
            <w:vMerge/>
          </w:tcPr>
          <w:p w14:paraId="220A7541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06410174" w14:textId="77777777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06E17385" w14:textId="08773EE1" w:rsidR="007E7621" w:rsidRPr="007E7621" w:rsidRDefault="007E7621" w:rsidP="007E7621">
            <w:pPr>
              <w:rPr>
                <w:sz w:val="24"/>
                <w:szCs w:val="24"/>
              </w:rPr>
            </w:pPr>
            <w:r w:rsidRPr="007E7621">
              <w:rPr>
                <w:b/>
                <w:sz w:val="24"/>
                <w:szCs w:val="24"/>
              </w:rPr>
              <w:t xml:space="preserve">Домашнее задание: </w:t>
            </w:r>
            <w:r w:rsidRPr="007E7621">
              <w:rPr>
                <w:bCs/>
                <w:sz w:val="24"/>
                <w:szCs w:val="24"/>
              </w:rPr>
              <w:t>чтение и анализ литературы [1] стр. 113-115</w:t>
            </w:r>
          </w:p>
        </w:tc>
      </w:tr>
      <w:tr w:rsidR="007E7621" w:rsidRPr="001E4B3B" w14:paraId="3E069B87" w14:textId="77777777" w:rsidTr="003F4C94">
        <w:trPr>
          <w:trHeight w:val="67"/>
        </w:trPr>
        <w:tc>
          <w:tcPr>
            <w:tcW w:w="3145" w:type="dxa"/>
            <w:vMerge/>
          </w:tcPr>
          <w:p w14:paraId="73A5279D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21EDAB1F" w14:textId="77777777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11</w:t>
            </w:r>
          </w:p>
        </w:tc>
        <w:tc>
          <w:tcPr>
            <w:tcW w:w="10199" w:type="dxa"/>
            <w:gridSpan w:val="2"/>
          </w:tcPr>
          <w:p w14:paraId="35CA8C1E" w14:textId="521F3B49" w:rsidR="007E7621" w:rsidRPr="007E7621" w:rsidRDefault="007E7621" w:rsidP="007E7621">
            <w:pPr>
              <w:rPr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Виртуализация.</w:t>
            </w:r>
          </w:p>
        </w:tc>
        <w:tc>
          <w:tcPr>
            <w:tcW w:w="1289" w:type="dxa"/>
            <w:gridSpan w:val="3"/>
          </w:tcPr>
          <w:p w14:paraId="366E3C28" w14:textId="0A61BDFE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  <w:lang w:val="en-US"/>
              </w:rPr>
              <w:t>2</w:t>
            </w:r>
          </w:p>
        </w:tc>
      </w:tr>
      <w:tr w:rsidR="007E7621" w:rsidRPr="001E4B3B" w14:paraId="22A70DFF" w14:textId="77777777" w:rsidTr="003F4C94">
        <w:trPr>
          <w:trHeight w:val="67"/>
        </w:trPr>
        <w:tc>
          <w:tcPr>
            <w:tcW w:w="3145" w:type="dxa"/>
            <w:vMerge/>
          </w:tcPr>
          <w:p w14:paraId="1E897172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19D1EF5E" w14:textId="77777777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99" w:type="dxa"/>
            <w:gridSpan w:val="2"/>
          </w:tcPr>
          <w:p w14:paraId="25D8B188" w14:textId="578816C8" w:rsidR="007E7621" w:rsidRPr="007E7621" w:rsidRDefault="007E7621" w:rsidP="007E7621">
            <w:pPr>
              <w:rPr>
                <w:b/>
                <w:sz w:val="24"/>
                <w:szCs w:val="24"/>
              </w:rPr>
            </w:pPr>
            <w:r w:rsidRPr="007E7621">
              <w:rPr>
                <w:b/>
                <w:sz w:val="24"/>
                <w:szCs w:val="24"/>
              </w:rPr>
              <w:t xml:space="preserve">Домашнее задание: </w:t>
            </w:r>
            <w:r w:rsidRPr="007E7621">
              <w:rPr>
                <w:bCs/>
                <w:sz w:val="24"/>
                <w:szCs w:val="24"/>
              </w:rPr>
              <w:t>чтение и анализ литературы [1] стр. 116-118</w:t>
            </w:r>
          </w:p>
        </w:tc>
        <w:tc>
          <w:tcPr>
            <w:tcW w:w="1289" w:type="dxa"/>
            <w:gridSpan w:val="3"/>
          </w:tcPr>
          <w:p w14:paraId="051F73B8" w14:textId="77777777" w:rsidR="007E7621" w:rsidRPr="007E7621" w:rsidRDefault="007E7621" w:rsidP="007E7621">
            <w:pPr>
              <w:rPr>
                <w:color w:val="FF0000"/>
                <w:sz w:val="24"/>
                <w:szCs w:val="24"/>
              </w:rPr>
            </w:pPr>
          </w:p>
        </w:tc>
      </w:tr>
      <w:tr w:rsidR="007E7621" w:rsidRPr="001E4B3B" w14:paraId="72647D4E" w14:textId="77777777" w:rsidTr="003F4C94">
        <w:trPr>
          <w:trHeight w:val="67"/>
        </w:trPr>
        <w:tc>
          <w:tcPr>
            <w:tcW w:w="3145" w:type="dxa"/>
            <w:vMerge/>
          </w:tcPr>
          <w:p w14:paraId="2D06127E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5D0044B6" w14:textId="1958AAFD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12</w:t>
            </w:r>
          </w:p>
        </w:tc>
        <w:tc>
          <w:tcPr>
            <w:tcW w:w="10199" w:type="dxa"/>
            <w:gridSpan w:val="2"/>
          </w:tcPr>
          <w:p w14:paraId="6E58EB42" w14:textId="1ADEEE78" w:rsidR="007E7621" w:rsidRPr="007E7621" w:rsidRDefault="007E7621" w:rsidP="007E7621">
            <w:pPr>
              <w:rPr>
                <w:b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Физический уровень.</w:t>
            </w:r>
          </w:p>
        </w:tc>
        <w:tc>
          <w:tcPr>
            <w:tcW w:w="1289" w:type="dxa"/>
            <w:gridSpan w:val="3"/>
          </w:tcPr>
          <w:p w14:paraId="64462774" w14:textId="756F3613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  <w:lang w:val="en-US"/>
              </w:rPr>
              <w:t>2</w:t>
            </w:r>
          </w:p>
        </w:tc>
      </w:tr>
      <w:tr w:rsidR="007E7621" w:rsidRPr="001E4B3B" w14:paraId="2CDF5D9B" w14:textId="77777777" w:rsidTr="003F4C94">
        <w:trPr>
          <w:trHeight w:val="67"/>
        </w:trPr>
        <w:tc>
          <w:tcPr>
            <w:tcW w:w="3145" w:type="dxa"/>
            <w:vMerge/>
          </w:tcPr>
          <w:p w14:paraId="23AA20F2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50BEB3DD" w14:textId="77777777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99" w:type="dxa"/>
            <w:gridSpan w:val="2"/>
          </w:tcPr>
          <w:p w14:paraId="3F06F7DB" w14:textId="467A77DB" w:rsidR="007E7621" w:rsidRPr="007E7621" w:rsidRDefault="007E7621" w:rsidP="007E7621">
            <w:pPr>
              <w:rPr>
                <w:b/>
                <w:sz w:val="24"/>
                <w:szCs w:val="24"/>
              </w:rPr>
            </w:pPr>
            <w:r w:rsidRPr="007E7621">
              <w:rPr>
                <w:b/>
                <w:sz w:val="24"/>
                <w:szCs w:val="24"/>
              </w:rPr>
              <w:t xml:space="preserve">Домашнее задание: </w:t>
            </w:r>
            <w:r w:rsidRPr="007E7621">
              <w:rPr>
                <w:bCs/>
                <w:sz w:val="24"/>
                <w:szCs w:val="24"/>
              </w:rPr>
              <w:t>чтение и анализ литературы [1] стр. 120-122</w:t>
            </w:r>
          </w:p>
        </w:tc>
        <w:tc>
          <w:tcPr>
            <w:tcW w:w="1289" w:type="dxa"/>
            <w:gridSpan w:val="3"/>
          </w:tcPr>
          <w:p w14:paraId="095F6CD8" w14:textId="77777777" w:rsidR="007E7621" w:rsidRPr="007E7621" w:rsidRDefault="007E7621" w:rsidP="007E7621">
            <w:pPr>
              <w:rPr>
                <w:color w:val="FF0000"/>
                <w:sz w:val="24"/>
                <w:szCs w:val="24"/>
              </w:rPr>
            </w:pPr>
          </w:p>
        </w:tc>
      </w:tr>
      <w:tr w:rsidR="007E7621" w:rsidRPr="001E4B3B" w14:paraId="67ACB001" w14:textId="77777777" w:rsidTr="003F4C94">
        <w:trPr>
          <w:trHeight w:val="67"/>
        </w:trPr>
        <w:tc>
          <w:tcPr>
            <w:tcW w:w="3145" w:type="dxa"/>
            <w:vMerge/>
          </w:tcPr>
          <w:p w14:paraId="7DD0B34B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4A7B4546" w14:textId="45B9A901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13</w:t>
            </w:r>
          </w:p>
        </w:tc>
        <w:tc>
          <w:tcPr>
            <w:tcW w:w="10199" w:type="dxa"/>
            <w:gridSpan w:val="2"/>
          </w:tcPr>
          <w:p w14:paraId="761D602C" w14:textId="48D302DA" w:rsidR="007E7621" w:rsidRPr="007E7621" w:rsidRDefault="007E7621" w:rsidP="007E7621">
            <w:pPr>
              <w:rPr>
                <w:b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Защита на физическом уровне.</w:t>
            </w:r>
          </w:p>
        </w:tc>
        <w:tc>
          <w:tcPr>
            <w:tcW w:w="1289" w:type="dxa"/>
            <w:gridSpan w:val="3"/>
          </w:tcPr>
          <w:p w14:paraId="5FFF7EB4" w14:textId="2EB022A3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2</w:t>
            </w:r>
          </w:p>
        </w:tc>
      </w:tr>
      <w:tr w:rsidR="007E7621" w:rsidRPr="001E4B3B" w14:paraId="61C3E50A" w14:textId="77777777" w:rsidTr="003F4C94">
        <w:trPr>
          <w:trHeight w:val="67"/>
        </w:trPr>
        <w:tc>
          <w:tcPr>
            <w:tcW w:w="3145" w:type="dxa"/>
            <w:vMerge/>
          </w:tcPr>
          <w:p w14:paraId="66E916CA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171C29F6" w14:textId="77777777" w:rsidR="007E7621" w:rsidRPr="007E7621" w:rsidRDefault="007E7621" w:rsidP="007E76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2E828F65" w14:textId="0ACB5E56" w:rsidR="007E7621" w:rsidRPr="007E7621" w:rsidRDefault="007E7621" w:rsidP="007E7621">
            <w:pPr>
              <w:jc w:val="both"/>
              <w:rPr>
                <w:b/>
                <w:sz w:val="24"/>
                <w:szCs w:val="24"/>
              </w:rPr>
            </w:pPr>
            <w:r w:rsidRPr="007E7621">
              <w:rPr>
                <w:b/>
                <w:sz w:val="24"/>
                <w:szCs w:val="24"/>
              </w:rPr>
              <w:t xml:space="preserve">Домашнее задание: </w:t>
            </w:r>
            <w:r w:rsidRPr="007E7621">
              <w:rPr>
                <w:bCs/>
                <w:sz w:val="24"/>
                <w:szCs w:val="24"/>
              </w:rPr>
              <w:t>чтение и анализ литературы [1] стр. 123-125</w:t>
            </w:r>
          </w:p>
        </w:tc>
      </w:tr>
      <w:tr w:rsidR="00E11995" w:rsidRPr="001E4B3B" w14:paraId="1BB4CD12" w14:textId="77777777" w:rsidTr="003F4C94">
        <w:trPr>
          <w:trHeight w:val="67"/>
        </w:trPr>
        <w:tc>
          <w:tcPr>
            <w:tcW w:w="3145" w:type="dxa"/>
            <w:vMerge/>
          </w:tcPr>
          <w:p w14:paraId="3336982F" w14:textId="77777777" w:rsidR="00E11995" w:rsidRPr="007E7621" w:rsidRDefault="00E11995" w:rsidP="005C0CF7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983" w:type="dxa"/>
            <w:gridSpan w:val="4"/>
          </w:tcPr>
          <w:p w14:paraId="50791DF6" w14:textId="77777777" w:rsidR="00E11995" w:rsidRPr="007E7621" w:rsidRDefault="00E11995" w:rsidP="005C0CF7">
            <w:pPr>
              <w:rPr>
                <w:b/>
                <w:sz w:val="24"/>
                <w:szCs w:val="24"/>
              </w:rPr>
            </w:pPr>
            <w:r w:rsidRPr="007E7621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89" w:type="dxa"/>
            <w:gridSpan w:val="3"/>
            <w:vMerge w:val="restart"/>
          </w:tcPr>
          <w:p w14:paraId="517F4CDE" w14:textId="4848A242" w:rsidR="00E11995" w:rsidRPr="00BC4EF0" w:rsidRDefault="007E7621" w:rsidP="005C0CF7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26</w:t>
            </w:r>
          </w:p>
        </w:tc>
      </w:tr>
      <w:tr w:rsidR="007E7621" w:rsidRPr="001E4B3B" w14:paraId="611C8FB1" w14:textId="77777777" w:rsidTr="003F4C94">
        <w:trPr>
          <w:trHeight w:val="67"/>
        </w:trPr>
        <w:tc>
          <w:tcPr>
            <w:tcW w:w="3145" w:type="dxa"/>
            <w:vMerge/>
          </w:tcPr>
          <w:p w14:paraId="022BFF03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6CE2D6E7" w14:textId="623F2D7F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1</w:t>
            </w:r>
          </w:p>
        </w:tc>
        <w:tc>
          <w:tcPr>
            <w:tcW w:w="10199" w:type="dxa"/>
            <w:gridSpan w:val="2"/>
          </w:tcPr>
          <w:p w14:paraId="555B3A54" w14:textId="6EB8355B" w:rsidR="007E7621" w:rsidRPr="007E7621" w:rsidRDefault="007E7621" w:rsidP="007E7621">
            <w:pPr>
              <w:rPr>
                <w:color w:val="FF0000"/>
                <w:sz w:val="24"/>
                <w:szCs w:val="24"/>
              </w:rPr>
            </w:pPr>
            <w:r w:rsidRPr="007E7621">
              <w:rPr>
                <w:rFonts w:eastAsia="Times New Roman"/>
                <w:sz w:val="24"/>
                <w:szCs w:val="24"/>
              </w:rPr>
              <w:t>Обзор</w:t>
            </w:r>
            <w:r w:rsidRPr="007E7621">
              <w:rPr>
                <w:sz w:val="24"/>
                <w:szCs w:val="24"/>
              </w:rPr>
              <w:t xml:space="preserve"> </w:t>
            </w:r>
            <w:r w:rsidRPr="007E7621">
              <w:rPr>
                <w:sz w:val="24"/>
                <w:szCs w:val="24"/>
                <w:lang w:val="en-US"/>
              </w:rPr>
              <w:t>VMware</w:t>
            </w:r>
            <w:r w:rsidRPr="007E7621">
              <w:rPr>
                <w:sz w:val="24"/>
                <w:szCs w:val="24"/>
              </w:rPr>
              <w:t xml:space="preserve"> </w:t>
            </w:r>
            <w:r w:rsidRPr="007E7621">
              <w:rPr>
                <w:sz w:val="24"/>
                <w:szCs w:val="24"/>
                <w:lang w:val="en-US"/>
              </w:rPr>
              <w:t>Workstation Pro</w:t>
            </w:r>
            <w:r w:rsidRPr="007E7621">
              <w:rPr>
                <w:sz w:val="24"/>
                <w:szCs w:val="24"/>
              </w:rPr>
              <w:t>.</w:t>
            </w:r>
          </w:p>
        </w:tc>
        <w:tc>
          <w:tcPr>
            <w:tcW w:w="1289" w:type="dxa"/>
            <w:gridSpan w:val="3"/>
            <w:vMerge/>
          </w:tcPr>
          <w:p w14:paraId="27D99457" w14:textId="77777777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E7621" w:rsidRPr="001E4B3B" w14:paraId="764D13AE" w14:textId="77777777" w:rsidTr="003F4C94">
        <w:trPr>
          <w:trHeight w:val="67"/>
        </w:trPr>
        <w:tc>
          <w:tcPr>
            <w:tcW w:w="3145" w:type="dxa"/>
            <w:vMerge/>
          </w:tcPr>
          <w:p w14:paraId="7F6035F4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2902CFF9" w14:textId="2CC14D42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2</w:t>
            </w:r>
          </w:p>
        </w:tc>
        <w:tc>
          <w:tcPr>
            <w:tcW w:w="10199" w:type="dxa"/>
            <w:gridSpan w:val="2"/>
          </w:tcPr>
          <w:p w14:paraId="6BF14085" w14:textId="2BE3D4AD" w:rsidR="007E7621" w:rsidRPr="007E7621" w:rsidRDefault="007E7621" w:rsidP="007E7621">
            <w:pPr>
              <w:rPr>
                <w:rFonts w:eastAsia="Times New Roman"/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Установка виртуальной машины</w:t>
            </w:r>
            <w:r w:rsidRPr="007E7621">
              <w:rPr>
                <w:sz w:val="24"/>
                <w:szCs w:val="24"/>
                <w:lang w:val="en-US"/>
              </w:rPr>
              <w:t xml:space="preserve"> (Windows 10)</w:t>
            </w:r>
            <w:r w:rsidRPr="007E7621">
              <w:rPr>
                <w:sz w:val="24"/>
                <w:szCs w:val="24"/>
              </w:rPr>
              <w:t>.</w:t>
            </w:r>
          </w:p>
        </w:tc>
        <w:tc>
          <w:tcPr>
            <w:tcW w:w="1289" w:type="dxa"/>
            <w:gridSpan w:val="3"/>
            <w:vMerge/>
          </w:tcPr>
          <w:p w14:paraId="21452FF2" w14:textId="77777777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E7621" w:rsidRPr="001E4B3B" w14:paraId="2B0D5B1A" w14:textId="77777777" w:rsidTr="003F4C94">
        <w:trPr>
          <w:trHeight w:val="67"/>
        </w:trPr>
        <w:tc>
          <w:tcPr>
            <w:tcW w:w="3145" w:type="dxa"/>
            <w:vMerge/>
          </w:tcPr>
          <w:p w14:paraId="1A6DB381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7D8C2511" w14:textId="0EBDBAF1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3</w:t>
            </w:r>
          </w:p>
        </w:tc>
        <w:tc>
          <w:tcPr>
            <w:tcW w:w="10199" w:type="dxa"/>
            <w:gridSpan w:val="2"/>
          </w:tcPr>
          <w:p w14:paraId="0476E8C7" w14:textId="5E62CAFC" w:rsidR="007E7621" w:rsidRPr="007E7621" w:rsidRDefault="007E7621" w:rsidP="007E7621">
            <w:pPr>
              <w:rPr>
                <w:rFonts w:eastAsia="Times New Roman"/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 xml:space="preserve">Редактор реестра в </w:t>
            </w:r>
            <w:r w:rsidRPr="007E7621">
              <w:rPr>
                <w:sz w:val="24"/>
                <w:szCs w:val="24"/>
                <w:lang w:val="en-US"/>
              </w:rPr>
              <w:t>Windows</w:t>
            </w:r>
            <w:r w:rsidRPr="007E7621">
              <w:rPr>
                <w:sz w:val="24"/>
                <w:szCs w:val="24"/>
              </w:rPr>
              <w:t>.</w:t>
            </w:r>
          </w:p>
        </w:tc>
        <w:tc>
          <w:tcPr>
            <w:tcW w:w="1289" w:type="dxa"/>
            <w:gridSpan w:val="3"/>
            <w:vMerge/>
          </w:tcPr>
          <w:p w14:paraId="60CCC779" w14:textId="77777777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E7621" w:rsidRPr="001E4B3B" w14:paraId="6AB5D833" w14:textId="77777777" w:rsidTr="003F4C94">
        <w:trPr>
          <w:trHeight w:val="67"/>
        </w:trPr>
        <w:tc>
          <w:tcPr>
            <w:tcW w:w="3145" w:type="dxa"/>
            <w:vMerge/>
          </w:tcPr>
          <w:p w14:paraId="1FC15B16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57D0100A" w14:textId="24D123F6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4</w:t>
            </w:r>
          </w:p>
        </w:tc>
        <w:tc>
          <w:tcPr>
            <w:tcW w:w="10199" w:type="dxa"/>
            <w:gridSpan w:val="2"/>
          </w:tcPr>
          <w:p w14:paraId="6404408C" w14:textId="437348A0" w:rsidR="007E7621" w:rsidRPr="007E7621" w:rsidRDefault="007E7621" w:rsidP="007E7621">
            <w:pPr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 xml:space="preserve">Редактор локальной групповой политики в </w:t>
            </w:r>
            <w:r w:rsidRPr="007E7621">
              <w:rPr>
                <w:sz w:val="24"/>
                <w:szCs w:val="24"/>
                <w:lang w:val="en-US"/>
              </w:rPr>
              <w:t>Windows</w:t>
            </w:r>
            <w:r w:rsidRPr="007E7621">
              <w:rPr>
                <w:sz w:val="24"/>
                <w:szCs w:val="24"/>
              </w:rPr>
              <w:t>.</w:t>
            </w:r>
          </w:p>
        </w:tc>
        <w:tc>
          <w:tcPr>
            <w:tcW w:w="1289" w:type="dxa"/>
            <w:gridSpan w:val="3"/>
            <w:vMerge/>
          </w:tcPr>
          <w:p w14:paraId="122D30CD" w14:textId="77777777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E7621" w:rsidRPr="001E4B3B" w14:paraId="7C7CADF1" w14:textId="77777777" w:rsidTr="003F4C94">
        <w:trPr>
          <w:trHeight w:val="67"/>
        </w:trPr>
        <w:tc>
          <w:tcPr>
            <w:tcW w:w="3145" w:type="dxa"/>
            <w:vMerge/>
          </w:tcPr>
          <w:p w14:paraId="55F530FB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3A64F290" w14:textId="065D50D7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5</w:t>
            </w:r>
          </w:p>
        </w:tc>
        <w:tc>
          <w:tcPr>
            <w:tcW w:w="10199" w:type="dxa"/>
            <w:gridSpan w:val="2"/>
          </w:tcPr>
          <w:p w14:paraId="4DBA4EEF" w14:textId="38B5F1D9" w:rsidR="007E7621" w:rsidRPr="007E7621" w:rsidRDefault="007E7621" w:rsidP="007E7621">
            <w:pPr>
              <w:rPr>
                <w:rFonts w:eastAsia="Times New Roman"/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 xml:space="preserve">Службы в </w:t>
            </w:r>
            <w:r w:rsidRPr="007E7621">
              <w:rPr>
                <w:sz w:val="24"/>
                <w:szCs w:val="24"/>
                <w:lang w:val="en-US"/>
              </w:rPr>
              <w:t>Windows</w:t>
            </w:r>
            <w:r w:rsidRPr="007E7621">
              <w:rPr>
                <w:sz w:val="24"/>
                <w:szCs w:val="24"/>
              </w:rPr>
              <w:t>.</w:t>
            </w:r>
          </w:p>
        </w:tc>
        <w:tc>
          <w:tcPr>
            <w:tcW w:w="1289" w:type="dxa"/>
            <w:gridSpan w:val="3"/>
            <w:vMerge/>
          </w:tcPr>
          <w:p w14:paraId="7F7311BE" w14:textId="77777777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E7621" w:rsidRPr="001E4B3B" w14:paraId="0063799E" w14:textId="77777777" w:rsidTr="003F4C94">
        <w:trPr>
          <w:trHeight w:val="67"/>
        </w:trPr>
        <w:tc>
          <w:tcPr>
            <w:tcW w:w="3145" w:type="dxa"/>
            <w:vMerge/>
          </w:tcPr>
          <w:p w14:paraId="1ABAE963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0F983975" w14:textId="44F2EB9F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6</w:t>
            </w:r>
          </w:p>
        </w:tc>
        <w:tc>
          <w:tcPr>
            <w:tcW w:w="10199" w:type="dxa"/>
            <w:gridSpan w:val="2"/>
          </w:tcPr>
          <w:p w14:paraId="5DE103B6" w14:textId="370BF5DD" w:rsidR="007E7621" w:rsidRPr="007E7621" w:rsidRDefault="007E7621" w:rsidP="007E7621">
            <w:pPr>
              <w:rPr>
                <w:rFonts w:eastAsia="Times New Roman"/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 xml:space="preserve">Управление дисками в </w:t>
            </w:r>
            <w:r w:rsidRPr="007E7621">
              <w:rPr>
                <w:sz w:val="24"/>
                <w:szCs w:val="24"/>
                <w:lang w:val="en-US"/>
              </w:rPr>
              <w:t>Windows</w:t>
            </w:r>
            <w:r w:rsidRPr="007E7621">
              <w:rPr>
                <w:sz w:val="24"/>
                <w:szCs w:val="24"/>
              </w:rPr>
              <w:t>.</w:t>
            </w:r>
          </w:p>
        </w:tc>
        <w:tc>
          <w:tcPr>
            <w:tcW w:w="1289" w:type="dxa"/>
            <w:gridSpan w:val="3"/>
            <w:vMerge/>
          </w:tcPr>
          <w:p w14:paraId="1C583E87" w14:textId="77777777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E7621" w:rsidRPr="001E4B3B" w14:paraId="63D61AF1" w14:textId="77777777" w:rsidTr="003F4C94">
        <w:trPr>
          <w:trHeight w:val="67"/>
        </w:trPr>
        <w:tc>
          <w:tcPr>
            <w:tcW w:w="3145" w:type="dxa"/>
            <w:vMerge/>
          </w:tcPr>
          <w:p w14:paraId="2854114C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3C2865A7" w14:textId="36461059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7</w:t>
            </w:r>
          </w:p>
        </w:tc>
        <w:tc>
          <w:tcPr>
            <w:tcW w:w="10199" w:type="dxa"/>
            <w:gridSpan w:val="2"/>
          </w:tcPr>
          <w:p w14:paraId="74D097B9" w14:textId="60E3E591" w:rsidR="007E7621" w:rsidRPr="007E7621" w:rsidRDefault="007E7621" w:rsidP="007E7621">
            <w:pPr>
              <w:rPr>
                <w:rFonts w:eastAsia="Times New Roman"/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 xml:space="preserve">Диспетчер задач в </w:t>
            </w:r>
            <w:r w:rsidRPr="007E7621">
              <w:rPr>
                <w:sz w:val="24"/>
                <w:szCs w:val="24"/>
                <w:lang w:val="en-US"/>
              </w:rPr>
              <w:t>Windows</w:t>
            </w:r>
            <w:r w:rsidRPr="007E7621">
              <w:rPr>
                <w:sz w:val="24"/>
                <w:szCs w:val="24"/>
              </w:rPr>
              <w:t>.</w:t>
            </w:r>
          </w:p>
        </w:tc>
        <w:tc>
          <w:tcPr>
            <w:tcW w:w="1289" w:type="dxa"/>
            <w:gridSpan w:val="3"/>
            <w:vMerge/>
          </w:tcPr>
          <w:p w14:paraId="01598F2B" w14:textId="77777777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E7621" w:rsidRPr="001E4B3B" w14:paraId="6FF8B884" w14:textId="77777777" w:rsidTr="003F4C94">
        <w:trPr>
          <w:trHeight w:val="67"/>
        </w:trPr>
        <w:tc>
          <w:tcPr>
            <w:tcW w:w="3145" w:type="dxa"/>
            <w:vMerge/>
          </w:tcPr>
          <w:p w14:paraId="76C5E10D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2057B7CB" w14:textId="38EDFB27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8</w:t>
            </w:r>
          </w:p>
        </w:tc>
        <w:tc>
          <w:tcPr>
            <w:tcW w:w="10199" w:type="dxa"/>
            <w:gridSpan w:val="2"/>
          </w:tcPr>
          <w:p w14:paraId="6032BB30" w14:textId="21EAD40E" w:rsidR="007E7621" w:rsidRPr="007E7621" w:rsidRDefault="007E7621" w:rsidP="007E7621">
            <w:pPr>
              <w:rPr>
                <w:rFonts w:eastAsia="Times New Roman"/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 xml:space="preserve">Просмотр событий в </w:t>
            </w:r>
            <w:r w:rsidRPr="007E7621">
              <w:rPr>
                <w:sz w:val="24"/>
                <w:szCs w:val="24"/>
                <w:lang w:val="en-US"/>
              </w:rPr>
              <w:t>Windows</w:t>
            </w:r>
            <w:r w:rsidRPr="007E7621">
              <w:rPr>
                <w:sz w:val="24"/>
                <w:szCs w:val="24"/>
              </w:rPr>
              <w:t>.</w:t>
            </w:r>
          </w:p>
        </w:tc>
        <w:tc>
          <w:tcPr>
            <w:tcW w:w="1289" w:type="dxa"/>
            <w:gridSpan w:val="3"/>
            <w:vMerge/>
          </w:tcPr>
          <w:p w14:paraId="1544157A" w14:textId="77777777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E7621" w:rsidRPr="001E4B3B" w14:paraId="436FF7A6" w14:textId="77777777" w:rsidTr="003F4C94">
        <w:trPr>
          <w:trHeight w:val="67"/>
        </w:trPr>
        <w:tc>
          <w:tcPr>
            <w:tcW w:w="3145" w:type="dxa"/>
            <w:vMerge/>
          </w:tcPr>
          <w:p w14:paraId="5D34116A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318CF723" w14:textId="5F3974BF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9</w:t>
            </w:r>
          </w:p>
        </w:tc>
        <w:tc>
          <w:tcPr>
            <w:tcW w:w="10199" w:type="dxa"/>
            <w:gridSpan w:val="2"/>
          </w:tcPr>
          <w:p w14:paraId="07F1B536" w14:textId="4DD4544D" w:rsidR="007E7621" w:rsidRPr="007E7621" w:rsidRDefault="007E7621" w:rsidP="007E7621">
            <w:pPr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 xml:space="preserve">Планировщик заданий в </w:t>
            </w:r>
            <w:r w:rsidRPr="007E7621">
              <w:rPr>
                <w:sz w:val="24"/>
                <w:szCs w:val="24"/>
                <w:lang w:val="en-US"/>
              </w:rPr>
              <w:t>Windows</w:t>
            </w:r>
            <w:r w:rsidRPr="007E7621">
              <w:rPr>
                <w:sz w:val="24"/>
                <w:szCs w:val="24"/>
              </w:rPr>
              <w:t>.</w:t>
            </w:r>
          </w:p>
        </w:tc>
        <w:tc>
          <w:tcPr>
            <w:tcW w:w="1289" w:type="dxa"/>
            <w:gridSpan w:val="3"/>
            <w:vMerge/>
          </w:tcPr>
          <w:p w14:paraId="5EC194A2" w14:textId="77777777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E7621" w:rsidRPr="001E4B3B" w14:paraId="0B3AF5A1" w14:textId="77777777" w:rsidTr="003F4C94">
        <w:trPr>
          <w:trHeight w:val="67"/>
        </w:trPr>
        <w:tc>
          <w:tcPr>
            <w:tcW w:w="3145" w:type="dxa"/>
            <w:vMerge/>
          </w:tcPr>
          <w:p w14:paraId="7EFC5518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315967A4" w14:textId="3A409EE0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10</w:t>
            </w:r>
          </w:p>
        </w:tc>
        <w:tc>
          <w:tcPr>
            <w:tcW w:w="10199" w:type="dxa"/>
            <w:gridSpan w:val="2"/>
          </w:tcPr>
          <w:p w14:paraId="4DE9C409" w14:textId="65B2FE83" w:rsidR="007E7621" w:rsidRPr="007E7621" w:rsidRDefault="007E7621" w:rsidP="007E7621">
            <w:pPr>
              <w:rPr>
                <w:rFonts w:eastAsia="Times New Roman"/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 xml:space="preserve">Монитор стабильности системы в </w:t>
            </w:r>
            <w:r w:rsidRPr="007E7621">
              <w:rPr>
                <w:sz w:val="24"/>
                <w:szCs w:val="24"/>
                <w:lang w:val="en-US"/>
              </w:rPr>
              <w:t>Windows</w:t>
            </w:r>
            <w:r w:rsidRPr="007E7621">
              <w:rPr>
                <w:sz w:val="24"/>
                <w:szCs w:val="24"/>
              </w:rPr>
              <w:t>.</w:t>
            </w:r>
          </w:p>
        </w:tc>
        <w:tc>
          <w:tcPr>
            <w:tcW w:w="1289" w:type="dxa"/>
            <w:gridSpan w:val="3"/>
            <w:vMerge/>
          </w:tcPr>
          <w:p w14:paraId="1C1275B9" w14:textId="77777777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E7621" w:rsidRPr="001E4B3B" w14:paraId="7860EC81" w14:textId="77777777" w:rsidTr="003F4C94">
        <w:trPr>
          <w:trHeight w:val="67"/>
        </w:trPr>
        <w:tc>
          <w:tcPr>
            <w:tcW w:w="3145" w:type="dxa"/>
            <w:vMerge/>
          </w:tcPr>
          <w:p w14:paraId="26DBFC99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60765358" w14:textId="5C1BC8E5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11</w:t>
            </w:r>
          </w:p>
        </w:tc>
        <w:tc>
          <w:tcPr>
            <w:tcW w:w="10199" w:type="dxa"/>
            <w:gridSpan w:val="2"/>
          </w:tcPr>
          <w:p w14:paraId="36684809" w14:textId="1EDAE10D" w:rsidR="007E7621" w:rsidRPr="007E7621" w:rsidRDefault="007E7621" w:rsidP="007E7621">
            <w:pPr>
              <w:rPr>
                <w:rFonts w:eastAsia="Times New Roman"/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 xml:space="preserve">Системного монитора в </w:t>
            </w:r>
            <w:r w:rsidRPr="007E7621">
              <w:rPr>
                <w:sz w:val="24"/>
                <w:szCs w:val="24"/>
                <w:lang w:val="en-US"/>
              </w:rPr>
              <w:t>Windows</w:t>
            </w:r>
            <w:r w:rsidRPr="007E7621">
              <w:rPr>
                <w:sz w:val="24"/>
                <w:szCs w:val="24"/>
              </w:rPr>
              <w:t>.</w:t>
            </w:r>
          </w:p>
        </w:tc>
        <w:tc>
          <w:tcPr>
            <w:tcW w:w="1289" w:type="dxa"/>
            <w:gridSpan w:val="3"/>
            <w:vMerge/>
          </w:tcPr>
          <w:p w14:paraId="59A05EC7" w14:textId="77777777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E7621" w:rsidRPr="001E4B3B" w14:paraId="6645A811" w14:textId="77777777" w:rsidTr="003F4C94">
        <w:trPr>
          <w:trHeight w:val="67"/>
        </w:trPr>
        <w:tc>
          <w:tcPr>
            <w:tcW w:w="3145" w:type="dxa"/>
            <w:vMerge/>
          </w:tcPr>
          <w:p w14:paraId="397C6B41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752B6F2E" w14:textId="0BA28233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12</w:t>
            </w:r>
          </w:p>
        </w:tc>
        <w:tc>
          <w:tcPr>
            <w:tcW w:w="10199" w:type="dxa"/>
            <w:gridSpan w:val="2"/>
          </w:tcPr>
          <w:p w14:paraId="1E553E5C" w14:textId="4F89301A" w:rsidR="007E7621" w:rsidRPr="007E7621" w:rsidRDefault="007E7621" w:rsidP="007E7621">
            <w:pPr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 xml:space="preserve">Монитор ресурсов в </w:t>
            </w:r>
            <w:r w:rsidRPr="007E7621">
              <w:rPr>
                <w:sz w:val="24"/>
                <w:szCs w:val="24"/>
                <w:lang w:val="en-US"/>
              </w:rPr>
              <w:t>Windows</w:t>
            </w:r>
            <w:r w:rsidRPr="007E7621">
              <w:rPr>
                <w:sz w:val="24"/>
                <w:szCs w:val="24"/>
              </w:rPr>
              <w:t>.</w:t>
            </w:r>
          </w:p>
        </w:tc>
        <w:tc>
          <w:tcPr>
            <w:tcW w:w="1289" w:type="dxa"/>
            <w:gridSpan w:val="3"/>
            <w:vMerge/>
          </w:tcPr>
          <w:p w14:paraId="474612A2" w14:textId="77777777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E7621" w:rsidRPr="001E4B3B" w14:paraId="15813EEA" w14:textId="77777777" w:rsidTr="003F4C94">
        <w:trPr>
          <w:trHeight w:val="67"/>
        </w:trPr>
        <w:tc>
          <w:tcPr>
            <w:tcW w:w="3145" w:type="dxa"/>
            <w:vMerge/>
          </w:tcPr>
          <w:p w14:paraId="504E6C59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6B9F62BA" w14:textId="7469832A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>13</w:t>
            </w:r>
          </w:p>
        </w:tc>
        <w:tc>
          <w:tcPr>
            <w:tcW w:w="10199" w:type="dxa"/>
            <w:gridSpan w:val="2"/>
          </w:tcPr>
          <w:p w14:paraId="5C9B75F3" w14:textId="5D072851" w:rsidR="007E7621" w:rsidRPr="007E7621" w:rsidRDefault="007E7621" w:rsidP="007E7621">
            <w:pPr>
              <w:rPr>
                <w:rFonts w:eastAsia="Times New Roman"/>
                <w:color w:val="FF0000"/>
                <w:sz w:val="24"/>
                <w:szCs w:val="24"/>
              </w:rPr>
            </w:pPr>
            <w:r w:rsidRPr="007E7621">
              <w:rPr>
                <w:sz w:val="24"/>
                <w:szCs w:val="24"/>
              </w:rPr>
              <w:t xml:space="preserve">Брандмауэр в </w:t>
            </w:r>
            <w:r w:rsidRPr="007E7621">
              <w:rPr>
                <w:sz w:val="24"/>
                <w:szCs w:val="24"/>
                <w:lang w:val="en-US"/>
              </w:rPr>
              <w:t>Windows</w:t>
            </w:r>
            <w:r w:rsidRPr="007E7621">
              <w:rPr>
                <w:sz w:val="24"/>
                <w:szCs w:val="24"/>
              </w:rPr>
              <w:t>.</w:t>
            </w:r>
          </w:p>
        </w:tc>
        <w:tc>
          <w:tcPr>
            <w:tcW w:w="1289" w:type="dxa"/>
            <w:gridSpan w:val="3"/>
            <w:vMerge/>
          </w:tcPr>
          <w:p w14:paraId="5308D932" w14:textId="77777777" w:rsidR="007E7621" w:rsidRPr="007E7621" w:rsidRDefault="007E7621" w:rsidP="007E762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E7621" w:rsidRPr="001E4B3B" w14:paraId="724D66D8" w14:textId="77777777" w:rsidTr="003F4C94">
        <w:trPr>
          <w:trHeight w:val="67"/>
        </w:trPr>
        <w:tc>
          <w:tcPr>
            <w:tcW w:w="3145" w:type="dxa"/>
            <w:vMerge/>
          </w:tcPr>
          <w:p w14:paraId="30884A9C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983" w:type="dxa"/>
            <w:gridSpan w:val="4"/>
          </w:tcPr>
          <w:p w14:paraId="77A31025" w14:textId="018525D4" w:rsidR="007E7621" w:rsidRPr="00BC4EF0" w:rsidRDefault="007E7621" w:rsidP="007E7621">
            <w:pPr>
              <w:rPr>
                <w:b/>
                <w:color w:val="FF0000"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89" w:type="dxa"/>
            <w:gridSpan w:val="3"/>
            <w:vMerge w:val="restart"/>
          </w:tcPr>
          <w:p w14:paraId="45AF549A" w14:textId="5890FEFF" w:rsidR="007E7621" w:rsidRPr="00BC4EF0" w:rsidRDefault="007E7621" w:rsidP="007E7621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7</w:t>
            </w:r>
          </w:p>
        </w:tc>
      </w:tr>
      <w:tr w:rsidR="007E7621" w:rsidRPr="001E4B3B" w14:paraId="483B3EEC" w14:textId="77777777" w:rsidTr="003F4C94">
        <w:trPr>
          <w:trHeight w:val="67"/>
        </w:trPr>
        <w:tc>
          <w:tcPr>
            <w:tcW w:w="3145" w:type="dxa"/>
            <w:vMerge/>
          </w:tcPr>
          <w:p w14:paraId="1E6F5093" w14:textId="77777777" w:rsidR="007E7621" w:rsidRPr="007E7621" w:rsidRDefault="007E7621" w:rsidP="007E762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983" w:type="dxa"/>
            <w:gridSpan w:val="4"/>
          </w:tcPr>
          <w:p w14:paraId="2F72E4A8" w14:textId="2E3CE993" w:rsidR="007E7621" w:rsidRPr="00BC4EF0" w:rsidRDefault="007E7621" w:rsidP="007E7621">
            <w:pPr>
              <w:rPr>
                <w:color w:val="FF0000"/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 xml:space="preserve">Подготовить выступление на тему «Уязвимости в операционной системе </w:t>
            </w:r>
            <w:r w:rsidRPr="00BC4EF0">
              <w:rPr>
                <w:sz w:val="24"/>
                <w:szCs w:val="24"/>
                <w:lang w:val="en-US"/>
              </w:rPr>
              <w:t>Windows</w:t>
            </w:r>
            <w:r w:rsidRPr="00BC4EF0">
              <w:rPr>
                <w:sz w:val="24"/>
                <w:szCs w:val="24"/>
              </w:rPr>
              <w:t>».</w:t>
            </w:r>
          </w:p>
        </w:tc>
        <w:tc>
          <w:tcPr>
            <w:tcW w:w="1289" w:type="dxa"/>
            <w:gridSpan w:val="3"/>
            <w:vMerge/>
          </w:tcPr>
          <w:p w14:paraId="65BABEEC" w14:textId="77777777" w:rsidR="007E7621" w:rsidRPr="00BC4EF0" w:rsidRDefault="007E7621" w:rsidP="007E7621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14:paraId="42E3B9BC" w14:textId="77777777" w:rsidTr="003F4C94">
        <w:trPr>
          <w:trHeight w:val="67"/>
        </w:trPr>
        <w:tc>
          <w:tcPr>
            <w:tcW w:w="3145" w:type="dxa"/>
            <w:vMerge w:val="restart"/>
          </w:tcPr>
          <w:p w14:paraId="4D289DA4" w14:textId="77777777" w:rsidR="00E11995" w:rsidRPr="00BC4EF0" w:rsidRDefault="007E7621" w:rsidP="005C0CF7">
            <w:pPr>
              <w:jc w:val="center"/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>Тема 1.2 Обеспечение безопасности информационных технологий</w:t>
            </w:r>
          </w:p>
          <w:p w14:paraId="01869E6A" w14:textId="1DD9F214" w:rsidR="007E7621" w:rsidRPr="00BC4EF0" w:rsidRDefault="007E7621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83" w:type="dxa"/>
            <w:gridSpan w:val="4"/>
          </w:tcPr>
          <w:p w14:paraId="2477FE62" w14:textId="77777777" w:rsidR="00E11995" w:rsidRPr="00BC4EF0" w:rsidRDefault="00E11995" w:rsidP="005C0CF7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89" w:type="dxa"/>
            <w:gridSpan w:val="3"/>
          </w:tcPr>
          <w:p w14:paraId="2A66C015" w14:textId="2DB26879" w:rsidR="00E11995" w:rsidRPr="00BC4EF0" w:rsidRDefault="003F4C94" w:rsidP="005C0CF7">
            <w:pPr>
              <w:jc w:val="center"/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>61</w:t>
            </w:r>
          </w:p>
        </w:tc>
      </w:tr>
      <w:tr w:rsidR="003F4C94" w:rsidRPr="001E4B3B" w14:paraId="422B30A8" w14:textId="77777777" w:rsidTr="003F4C94">
        <w:trPr>
          <w:trHeight w:val="67"/>
        </w:trPr>
        <w:tc>
          <w:tcPr>
            <w:tcW w:w="3145" w:type="dxa"/>
            <w:vMerge/>
          </w:tcPr>
          <w:p w14:paraId="35594A29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3D7ED56B" w14:textId="42CF1F4D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1</w:t>
            </w:r>
          </w:p>
        </w:tc>
        <w:tc>
          <w:tcPr>
            <w:tcW w:w="10199" w:type="dxa"/>
            <w:gridSpan w:val="2"/>
          </w:tcPr>
          <w:p w14:paraId="45CE517F" w14:textId="31626837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 xml:space="preserve">Введение в </w:t>
            </w:r>
            <w:r w:rsidRPr="00BC4EF0">
              <w:rPr>
                <w:sz w:val="24"/>
                <w:szCs w:val="24"/>
                <w:lang w:val="en-US"/>
              </w:rPr>
              <w:t>Active Directory.</w:t>
            </w:r>
          </w:p>
        </w:tc>
        <w:tc>
          <w:tcPr>
            <w:tcW w:w="1289" w:type="dxa"/>
            <w:gridSpan w:val="3"/>
          </w:tcPr>
          <w:p w14:paraId="171956FF" w14:textId="2744E272" w:rsidR="003F4C94" w:rsidRPr="007E7621" w:rsidRDefault="003F4C94" w:rsidP="003F4C94">
            <w:pPr>
              <w:jc w:val="center"/>
              <w:rPr>
                <w:color w:val="FF0000"/>
                <w:sz w:val="24"/>
                <w:szCs w:val="24"/>
              </w:rPr>
            </w:pPr>
            <w:r w:rsidRPr="003F4C94">
              <w:rPr>
                <w:sz w:val="24"/>
              </w:rPr>
              <w:t>2</w:t>
            </w:r>
          </w:p>
        </w:tc>
      </w:tr>
      <w:tr w:rsidR="003F4C94" w:rsidRPr="001E4B3B" w14:paraId="4073A170" w14:textId="77777777" w:rsidTr="003F4C94">
        <w:trPr>
          <w:trHeight w:val="67"/>
        </w:trPr>
        <w:tc>
          <w:tcPr>
            <w:tcW w:w="3145" w:type="dxa"/>
            <w:vMerge/>
          </w:tcPr>
          <w:p w14:paraId="0DF66378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40529C2E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3C3E6348" w14:textId="2F74CCEE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bCs/>
                <w:sz w:val="24"/>
                <w:szCs w:val="24"/>
              </w:rPr>
              <w:t>чтение и анализ литературы [1] стр. 123-125</w:t>
            </w:r>
          </w:p>
        </w:tc>
      </w:tr>
      <w:tr w:rsidR="003F4C94" w:rsidRPr="001E4B3B" w14:paraId="58E7F0C6" w14:textId="77777777" w:rsidTr="003F4C94">
        <w:trPr>
          <w:trHeight w:val="67"/>
        </w:trPr>
        <w:tc>
          <w:tcPr>
            <w:tcW w:w="3145" w:type="dxa"/>
            <w:vMerge/>
          </w:tcPr>
          <w:p w14:paraId="2F052F30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74F014AF" w14:textId="11E023DE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2</w:t>
            </w:r>
          </w:p>
        </w:tc>
        <w:tc>
          <w:tcPr>
            <w:tcW w:w="10199" w:type="dxa"/>
            <w:gridSpan w:val="2"/>
          </w:tcPr>
          <w:p w14:paraId="39566C05" w14:textId="60D9F90E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Канальный уровень</w:t>
            </w:r>
            <w:r w:rsidRPr="00BC4EF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289" w:type="dxa"/>
            <w:gridSpan w:val="3"/>
          </w:tcPr>
          <w:p w14:paraId="437ACBC4" w14:textId="25348825" w:rsidR="003F4C94" w:rsidRPr="007E7621" w:rsidRDefault="003F4C94" w:rsidP="003F4C94">
            <w:pPr>
              <w:jc w:val="center"/>
              <w:rPr>
                <w:color w:val="FF0000"/>
                <w:sz w:val="24"/>
                <w:szCs w:val="24"/>
              </w:rPr>
            </w:pPr>
            <w:r w:rsidRPr="003F4C94">
              <w:rPr>
                <w:sz w:val="24"/>
              </w:rPr>
              <w:t>2</w:t>
            </w:r>
          </w:p>
        </w:tc>
      </w:tr>
      <w:tr w:rsidR="003F4C94" w:rsidRPr="001E4B3B" w14:paraId="1670A1E3" w14:textId="77777777" w:rsidTr="003F4C94">
        <w:trPr>
          <w:trHeight w:val="67"/>
        </w:trPr>
        <w:tc>
          <w:tcPr>
            <w:tcW w:w="3145" w:type="dxa"/>
            <w:vMerge/>
          </w:tcPr>
          <w:p w14:paraId="550CBC36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649D4D1D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01A44827" w14:textId="21CCFBF1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bCs/>
                <w:sz w:val="24"/>
                <w:szCs w:val="24"/>
              </w:rPr>
              <w:t>чтение и анализ литературы [1] стр. 126-129</w:t>
            </w:r>
          </w:p>
        </w:tc>
      </w:tr>
      <w:tr w:rsidR="003F4C94" w:rsidRPr="001E4B3B" w14:paraId="517ECC00" w14:textId="77777777" w:rsidTr="003F4C94">
        <w:trPr>
          <w:trHeight w:val="67"/>
        </w:trPr>
        <w:tc>
          <w:tcPr>
            <w:tcW w:w="3145" w:type="dxa"/>
            <w:vMerge/>
          </w:tcPr>
          <w:p w14:paraId="79FF5143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52DD6DD7" w14:textId="6CA0D938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3</w:t>
            </w:r>
          </w:p>
        </w:tc>
        <w:tc>
          <w:tcPr>
            <w:tcW w:w="10199" w:type="dxa"/>
            <w:gridSpan w:val="2"/>
          </w:tcPr>
          <w:p w14:paraId="13CBA1F5" w14:textId="643A22B9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Защита на канальном уровень</w:t>
            </w:r>
            <w:r w:rsidRPr="00BC4EF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289" w:type="dxa"/>
            <w:gridSpan w:val="3"/>
          </w:tcPr>
          <w:p w14:paraId="0610E71C" w14:textId="25530314" w:rsidR="003F4C94" w:rsidRPr="007E7621" w:rsidRDefault="003F4C94" w:rsidP="003F4C94">
            <w:pPr>
              <w:jc w:val="center"/>
              <w:rPr>
                <w:color w:val="FF0000"/>
                <w:sz w:val="24"/>
                <w:szCs w:val="24"/>
              </w:rPr>
            </w:pPr>
            <w:r w:rsidRPr="003F4C94">
              <w:rPr>
                <w:sz w:val="24"/>
              </w:rPr>
              <w:t>2</w:t>
            </w:r>
          </w:p>
        </w:tc>
      </w:tr>
      <w:tr w:rsidR="003F4C94" w:rsidRPr="001E4B3B" w14:paraId="0B9B4759" w14:textId="77777777" w:rsidTr="003F4C94">
        <w:trPr>
          <w:trHeight w:val="67"/>
        </w:trPr>
        <w:tc>
          <w:tcPr>
            <w:tcW w:w="3145" w:type="dxa"/>
            <w:vMerge/>
          </w:tcPr>
          <w:p w14:paraId="08650A00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273D47FE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74FF9245" w14:textId="19C42327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bCs/>
                <w:sz w:val="24"/>
                <w:szCs w:val="24"/>
              </w:rPr>
              <w:t>чтение и анализ литературы [1] стр. 130-131</w:t>
            </w:r>
          </w:p>
        </w:tc>
      </w:tr>
      <w:tr w:rsidR="003F4C94" w:rsidRPr="001E4B3B" w14:paraId="05F417A1" w14:textId="77777777" w:rsidTr="003F4C94">
        <w:trPr>
          <w:trHeight w:val="67"/>
        </w:trPr>
        <w:tc>
          <w:tcPr>
            <w:tcW w:w="3145" w:type="dxa"/>
            <w:vMerge/>
          </w:tcPr>
          <w:p w14:paraId="5F0CD28F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09F69EC1" w14:textId="0CCC093D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4</w:t>
            </w:r>
          </w:p>
        </w:tc>
        <w:tc>
          <w:tcPr>
            <w:tcW w:w="10199" w:type="dxa"/>
            <w:gridSpan w:val="2"/>
          </w:tcPr>
          <w:p w14:paraId="55350DAE" w14:textId="5AA1DFD9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Протокол DHCP</w:t>
            </w:r>
            <w:r w:rsidRPr="00BC4EF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289" w:type="dxa"/>
            <w:gridSpan w:val="3"/>
          </w:tcPr>
          <w:p w14:paraId="6F5AB58F" w14:textId="0F157980" w:rsidR="003F4C94" w:rsidRPr="007E7621" w:rsidRDefault="003F4C94" w:rsidP="003F4C94">
            <w:pPr>
              <w:jc w:val="center"/>
              <w:rPr>
                <w:color w:val="FF0000"/>
                <w:sz w:val="24"/>
                <w:szCs w:val="24"/>
              </w:rPr>
            </w:pPr>
            <w:r w:rsidRPr="003F4C94">
              <w:rPr>
                <w:sz w:val="24"/>
              </w:rPr>
              <w:t>2</w:t>
            </w:r>
          </w:p>
        </w:tc>
      </w:tr>
      <w:tr w:rsidR="003F4C94" w:rsidRPr="001E4B3B" w14:paraId="3E0BB356" w14:textId="77777777" w:rsidTr="003F4C94">
        <w:trPr>
          <w:trHeight w:val="67"/>
        </w:trPr>
        <w:tc>
          <w:tcPr>
            <w:tcW w:w="3145" w:type="dxa"/>
            <w:vMerge/>
          </w:tcPr>
          <w:p w14:paraId="003B2587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781B5BB2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4C99A996" w14:textId="2D85C227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bCs/>
                <w:sz w:val="24"/>
                <w:szCs w:val="24"/>
              </w:rPr>
              <w:t>чтение и анализ литературы [1] стр. 132-135</w:t>
            </w:r>
          </w:p>
        </w:tc>
      </w:tr>
      <w:tr w:rsidR="003F4C94" w:rsidRPr="001E4B3B" w14:paraId="4FF68965" w14:textId="7B7F464C" w:rsidTr="003F4C94">
        <w:trPr>
          <w:trHeight w:val="67"/>
        </w:trPr>
        <w:tc>
          <w:tcPr>
            <w:tcW w:w="3145" w:type="dxa"/>
            <w:vMerge/>
          </w:tcPr>
          <w:p w14:paraId="21E1FBDC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7587DB85" w14:textId="0A8B1B71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5</w:t>
            </w:r>
          </w:p>
        </w:tc>
        <w:tc>
          <w:tcPr>
            <w:tcW w:w="10225" w:type="dxa"/>
            <w:gridSpan w:val="3"/>
          </w:tcPr>
          <w:p w14:paraId="77FD6AC9" w14:textId="7260C775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Сетевой уровень.</w:t>
            </w:r>
          </w:p>
        </w:tc>
        <w:tc>
          <w:tcPr>
            <w:tcW w:w="1263" w:type="dxa"/>
            <w:gridSpan w:val="2"/>
          </w:tcPr>
          <w:p w14:paraId="5CB8C838" w14:textId="05D0CD91" w:rsidR="003F4C94" w:rsidRPr="007E7621" w:rsidRDefault="003F4C94" w:rsidP="003F4C9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F4C94">
              <w:rPr>
                <w:sz w:val="24"/>
              </w:rPr>
              <w:t>2</w:t>
            </w:r>
          </w:p>
        </w:tc>
      </w:tr>
      <w:tr w:rsidR="003F4C94" w:rsidRPr="001E4B3B" w14:paraId="7798E859" w14:textId="77777777" w:rsidTr="003F4C94">
        <w:trPr>
          <w:trHeight w:val="67"/>
        </w:trPr>
        <w:tc>
          <w:tcPr>
            <w:tcW w:w="3145" w:type="dxa"/>
            <w:vMerge/>
          </w:tcPr>
          <w:p w14:paraId="45B8F596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63B25D0C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4CA8823B" w14:textId="3D975BD3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bCs/>
                <w:sz w:val="24"/>
                <w:szCs w:val="24"/>
              </w:rPr>
              <w:t>чтение и анализ литературы [2] стр. 123-125</w:t>
            </w:r>
          </w:p>
        </w:tc>
      </w:tr>
      <w:tr w:rsidR="003F4C94" w:rsidRPr="001E4B3B" w14:paraId="25D2BB28" w14:textId="5A5E6CCE" w:rsidTr="003F4C94">
        <w:trPr>
          <w:trHeight w:val="67"/>
        </w:trPr>
        <w:tc>
          <w:tcPr>
            <w:tcW w:w="3145" w:type="dxa"/>
            <w:vMerge/>
          </w:tcPr>
          <w:p w14:paraId="538B258E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1C2C8A69" w14:textId="15A86CF5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6</w:t>
            </w:r>
          </w:p>
        </w:tc>
        <w:tc>
          <w:tcPr>
            <w:tcW w:w="10199" w:type="dxa"/>
            <w:gridSpan w:val="2"/>
          </w:tcPr>
          <w:p w14:paraId="73C69F1B" w14:textId="11E64C6A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Защита на сетевом уровне</w:t>
            </w:r>
            <w:r w:rsidRPr="00BC4EF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289" w:type="dxa"/>
            <w:gridSpan w:val="3"/>
          </w:tcPr>
          <w:p w14:paraId="7380F9D8" w14:textId="4B0E48C3" w:rsidR="003F4C94" w:rsidRPr="007E7621" w:rsidRDefault="003F4C94" w:rsidP="003F4C9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F4C94">
              <w:rPr>
                <w:sz w:val="24"/>
              </w:rPr>
              <w:t>2</w:t>
            </w:r>
          </w:p>
        </w:tc>
      </w:tr>
      <w:tr w:rsidR="003F4C94" w:rsidRPr="001E4B3B" w14:paraId="20661586" w14:textId="77777777" w:rsidTr="003F4C94">
        <w:trPr>
          <w:trHeight w:val="67"/>
        </w:trPr>
        <w:tc>
          <w:tcPr>
            <w:tcW w:w="3145" w:type="dxa"/>
            <w:vMerge/>
          </w:tcPr>
          <w:p w14:paraId="04DAA4E2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52F433AA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7D6ED81F" w14:textId="6982967E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bCs/>
                <w:sz w:val="24"/>
                <w:szCs w:val="24"/>
              </w:rPr>
              <w:t>чтение и анализ литературы [3] стр. 123-125</w:t>
            </w:r>
          </w:p>
        </w:tc>
      </w:tr>
      <w:tr w:rsidR="003F4C94" w:rsidRPr="001E4B3B" w14:paraId="6D93F0A6" w14:textId="40732D84" w:rsidTr="003F4C94">
        <w:trPr>
          <w:trHeight w:val="67"/>
        </w:trPr>
        <w:tc>
          <w:tcPr>
            <w:tcW w:w="3145" w:type="dxa"/>
            <w:vMerge/>
          </w:tcPr>
          <w:p w14:paraId="3370F1E7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0EFCEDD5" w14:textId="7968C19A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7</w:t>
            </w:r>
          </w:p>
        </w:tc>
        <w:tc>
          <w:tcPr>
            <w:tcW w:w="10188" w:type="dxa"/>
          </w:tcPr>
          <w:p w14:paraId="183CBFBA" w14:textId="598A217A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bCs/>
                <w:sz w:val="24"/>
                <w:szCs w:val="24"/>
              </w:rPr>
              <w:t xml:space="preserve">Протоколы </w:t>
            </w:r>
            <w:r w:rsidRPr="00BC4EF0">
              <w:rPr>
                <w:bCs/>
                <w:sz w:val="24"/>
                <w:szCs w:val="24"/>
                <w:lang w:val="en-US"/>
              </w:rPr>
              <w:t xml:space="preserve">IPv4 </w:t>
            </w:r>
            <w:r w:rsidRPr="00BC4EF0">
              <w:rPr>
                <w:bCs/>
                <w:sz w:val="24"/>
                <w:szCs w:val="24"/>
              </w:rPr>
              <w:t xml:space="preserve">и </w:t>
            </w:r>
            <w:r w:rsidRPr="00BC4EF0">
              <w:rPr>
                <w:bCs/>
                <w:sz w:val="24"/>
                <w:szCs w:val="24"/>
                <w:lang w:val="en-US"/>
              </w:rPr>
              <w:t>IPv6.</w:t>
            </w:r>
          </w:p>
        </w:tc>
        <w:tc>
          <w:tcPr>
            <w:tcW w:w="1300" w:type="dxa"/>
            <w:gridSpan w:val="4"/>
          </w:tcPr>
          <w:p w14:paraId="1DA60941" w14:textId="233328C1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2</w:t>
            </w:r>
          </w:p>
        </w:tc>
      </w:tr>
      <w:tr w:rsidR="003F4C94" w:rsidRPr="001E4B3B" w14:paraId="257E2BD6" w14:textId="77777777" w:rsidTr="003F4C94">
        <w:trPr>
          <w:trHeight w:val="67"/>
        </w:trPr>
        <w:tc>
          <w:tcPr>
            <w:tcW w:w="3145" w:type="dxa"/>
            <w:vMerge/>
          </w:tcPr>
          <w:p w14:paraId="79206919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6B6CD213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48C4159E" w14:textId="66C53B11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bCs/>
                <w:sz w:val="24"/>
                <w:szCs w:val="24"/>
              </w:rPr>
              <w:t>чтение и анализ литературы [4] стр. 123-125</w:t>
            </w:r>
          </w:p>
        </w:tc>
      </w:tr>
      <w:tr w:rsidR="003F4C94" w:rsidRPr="001E4B3B" w14:paraId="0E82BFBE" w14:textId="5824CB8E" w:rsidTr="003F4C94">
        <w:trPr>
          <w:trHeight w:val="67"/>
        </w:trPr>
        <w:tc>
          <w:tcPr>
            <w:tcW w:w="3145" w:type="dxa"/>
            <w:vMerge/>
          </w:tcPr>
          <w:p w14:paraId="1E73E115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5E8EA8D6" w14:textId="42D81F8A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8</w:t>
            </w:r>
          </w:p>
        </w:tc>
        <w:tc>
          <w:tcPr>
            <w:tcW w:w="10225" w:type="dxa"/>
            <w:gridSpan w:val="3"/>
          </w:tcPr>
          <w:p w14:paraId="21EFFB27" w14:textId="10A8CD47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Транспортный уровень</w:t>
            </w:r>
            <w:r w:rsidRPr="00BC4EF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263" w:type="dxa"/>
            <w:gridSpan w:val="2"/>
          </w:tcPr>
          <w:p w14:paraId="16A1E1B4" w14:textId="36D7C7E1" w:rsidR="003F4C94" w:rsidRPr="007E7621" w:rsidRDefault="003F4C94" w:rsidP="003F4C9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F4C94">
              <w:rPr>
                <w:sz w:val="24"/>
              </w:rPr>
              <w:t>2</w:t>
            </w:r>
          </w:p>
        </w:tc>
      </w:tr>
      <w:tr w:rsidR="003F4C94" w:rsidRPr="001E4B3B" w14:paraId="17BF1A9B" w14:textId="77777777" w:rsidTr="003F4C94">
        <w:trPr>
          <w:trHeight w:val="67"/>
        </w:trPr>
        <w:tc>
          <w:tcPr>
            <w:tcW w:w="3145" w:type="dxa"/>
            <w:vMerge/>
          </w:tcPr>
          <w:p w14:paraId="6827A752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544ADC1D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56EB30E1" w14:textId="37B6B04C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bCs/>
                <w:sz w:val="24"/>
                <w:szCs w:val="24"/>
              </w:rPr>
              <w:t>чтение и анализ литературы [2] стр. 123-125</w:t>
            </w:r>
          </w:p>
        </w:tc>
      </w:tr>
      <w:tr w:rsidR="003F4C94" w:rsidRPr="001E4B3B" w14:paraId="542950B0" w14:textId="1834D487" w:rsidTr="003F4C94">
        <w:trPr>
          <w:trHeight w:val="67"/>
        </w:trPr>
        <w:tc>
          <w:tcPr>
            <w:tcW w:w="3145" w:type="dxa"/>
            <w:vMerge/>
          </w:tcPr>
          <w:p w14:paraId="2235B6D4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01B3A914" w14:textId="783ECEDD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9</w:t>
            </w:r>
          </w:p>
        </w:tc>
        <w:tc>
          <w:tcPr>
            <w:tcW w:w="10225" w:type="dxa"/>
            <w:gridSpan w:val="3"/>
          </w:tcPr>
          <w:p w14:paraId="646A115F" w14:textId="7812E0B3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Защита на транспортном уровне</w:t>
            </w:r>
            <w:r w:rsidRPr="00BC4EF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263" w:type="dxa"/>
            <w:gridSpan w:val="2"/>
          </w:tcPr>
          <w:p w14:paraId="3DC9F7FD" w14:textId="07432B71" w:rsidR="003F4C94" w:rsidRPr="007E7621" w:rsidRDefault="003F4C94" w:rsidP="003F4C9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F4C94">
              <w:rPr>
                <w:sz w:val="24"/>
              </w:rPr>
              <w:t>2</w:t>
            </w:r>
          </w:p>
        </w:tc>
      </w:tr>
      <w:tr w:rsidR="003F4C94" w:rsidRPr="001E4B3B" w14:paraId="2434EF81" w14:textId="77777777" w:rsidTr="003F4C94">
        <w:trPr>
          <w:trHeight w:val="67"/>
        </w:trPr>
        <w:tc>
          <w:tcPr>
            <w:tcW w:w="3145" w:type="dxa"/>
            <w:vMerge/>
          </w:tcPr>
          <w:p w14:paraId="12251F34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352AD60C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47626120" w14:textId="39D73071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bCs/>
                <w:sz w:val="24"/>
                <w:szCs w:val="24"/>
              </w:rPr>
              <w:t>чтение и анализ литературы [3] стр. 123-125</w:t>
            </w:r>
          </w:p>
        </w:tc>
      </w:tr>
      <w:tr w:rsidR="003F4C94" w:rsidRPr="001E4B3B" w14:paraId="630EE2DE" w14:textId="48DF34C1" w:rsidTr="003F4C94">
        <w:trPr>
          <w:trHeight w:val="67"/>
        </w:trPr>
        <w:tc>
          <w:tcPr>
            <w:tcW w:w="3145" w:type="dxa"/>
            <w:vMerge/>
          </w:tcPr>
          <w:p w14:paraId="55250805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08B19836" w14:textId="1C92FD68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10</w:t>
            </w:r>
          </w:p>
        </w:tc>
        <w:tc>
          <w:tcPr>
            <w:tcW w:w="10225" w:type="dxa"/>
            <w:gridSpan w:val="3"/>
          </w:tcPr>
          <w:p w14:paraId="202914C7" w14:textId="76A2B0B1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Сеансовый уровень</w:t>
            </w:r>
            <w:r w:rsidRPr="00BC4EF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263" w:type="dxa"/>
            <w:gridSpan w:val="2"/>
          </w:tcPr>
          <w:p w14:paraId="35F79D5E" w14:textId="5A615FB9" w:rsidR="003F4C94" w:rsidRPr="007E7621" w:rsidRDefault="003F4C94" w:rsidP="003F4C9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F4C94">
              <w:rPr>
                <w:sz w:val="24"/>
              </w:rPr>
              <w:t>2</w:t>
            </w:r>
          </w:p>
        </w:tc>
      </w:tr>
      <w:tr w:rsidR="003F4C94" w:rsidRPr="001E4B3B" w14:paraId="2F7E9600" w14:textId="77777777" w:rsidTr="003F4C94">
        <w:trPr>
          <w:trHeight w:val="67"/>
        </w:trPr>
        <w:tc>
          <w:tcPr>
            <w:tcW w:w="3145" w:type="dxa"/>
            <w:vMerge/>
          </w:tcPr>
          <w:p w14:paraId="003B2B99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7904351D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3176A401" w14:textId="3C7BF645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bCs/>
                <w:sz w:val="24"/>
                <w:szCs w:val="24"/>
              </w:rPr>
              <w:t>чтение и анализ литературы [4] стр. 123-125</w:t>
            </w:r>
          </w:p>
        </w:tc>
      </w:tr>
      <w:tr w:rsidR="003F4C94" w:rsidRPr="001E4B3B" w14:paraId="6B6E51BF" w14:textId="58C5B137" w:rsidTr="003F4C94">
        <w:trPr>
          <w:trHeight w:val="67"/>
        </w:trPr>
        <w:tc>
          <w:tcPr>
            <w:tcW w:w="3145" w:type="dxa"/>
            <w:vMerge/>
          </w:tcPr>
          <w:p w14:paraId="7BBC49EF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016D6205" w14:textId="4E1041D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11</w:t>
            </w:r>
          </w:p>
        </w:tc>
        <w:tc>
          <w:tcPr>
            <w:tcW w:w="10225" w:type="dxa"/>
            <w:gridSpan w:val="3"/>
          </w:tcPr>
          <w:p w14:paraId="5C560799" w14:textId="6D80850A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Защита на сеансовом уровне</w:t>
            </w:r>
            <w:r w:rsidRPr="00BC4EF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263" w:type="dxa"/>
            <w:gridSpan w:val="2"/>
          </w:tcPr>
          <w:p w14:paraId="332C7C20" w14:textId="767CCA3D" w:rsidR="003F4C94" w:rsidRPr="007E7621" w:rsidRDefault="003F4C94" w:rsidP="003F4C9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F4C94">
              <w:rPr>
                <w:sz w:val="24"/>
              </w:rPr>
              <w:t>2</w:t>
            </w:r>
          </w:p>
        </w:tc>
      </w:tr>
      <w:tr w:rsidR="003F4C94" w:rsidRPr="001E4B3B" w14:paraId="41DA2B1D" w14:textId="77777777" w:rsidTr="003F4C94">
        <w:trPr>
          <w:trHeight w:val="67"/>
        </w:trPr>
        <w:tc>
          <w:tcPr>
            <w:tcW w:w="3145" w:type="dxa"/>
            <w:vMerge/>
          </w:tcPr>
          <w:p w14:paraId="2B768B98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7DD612B8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18990825" w14:textId="197AFC78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bCs/>
                <w:sz w:val="24"/>
                <w:szCs w:val="24"/>
              </w:rPr>
              <w:t>чтение и анализ литературы [1] стр. 86-89</w:t>
            </w:r>
          </w:p>
        </w:tc>
      </w:tr>
      <w:tr w:rsidR="003F4C94" w:rsidRPr="001E4B3B" w14:paraId="37E9477D" w14:textId="16E86205" w:rsidTr="003F4C94">
        <w:trPr>
          <w:trHeight w:val="67"/>
        </w:trPr>
        <w:tc>
          <w:tcPr>
            <w:tcW w:w="3145" w:type="dxa"/>
            <w:vMerge/>
          </w:tcPr>
          <w:p w14:paraId="105C7BA0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46FF757A" w14:textId="60BAC4BF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12</w:t>
            </w:r>
          </w:p>
        </w:tc>
        <w:tc>
          <w:tcPr>
            <w:tcW w:w="10225" w:type="dxa"/>
            <w:gridSpan w:val="3"/>
          </w:tcPr>
          <w:p w14:paraId="514AA6AE" w14:textId="54499908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Протокол</w:t>
            </w:r>
            <w:r w:rsidRPr="00BC4EF0">
              <w:rPr>
                <w:bCs/>
                <w:sz w:val="24"/>
                <w:szCs w:val="24"/>
                <w:lang w:val="en-US"/>
              </w:rPr>
              <w:t xml:space="preserve"> SSL.</w:t>
            </w:r>
          </w:p>
        </w:tc>
        <w:tc>
          <w:tcPr>
            <w:tcW w:w="1263" w:type="dxa"/>
            <w:gridSpan w:val="2"/>
          </w:tcPr>
          <w:p w14:paraId="6C0523D8" w14:textId="26809AEE" w:rsidR="003F4C94" w:rsidRPr="007E7621" w:rsidRDefault="003F4C94" w:rsidP="003F4C9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F4C94">
              <w:rPr>
                <w:sz w:val="24"/>
              </w:rPr>
              <w:t>2</w:t>
            </w:r>
          </w:p>
        </w:tc>
      </w:tr>
      <w:tr w:rsidR="003F4C94" w:rsidRPr="001E4B3B" w14:paraId="6A15FA57" w14:textId="77777777" w:rsidTr="003F4C94">
        <w:trPr>
          <w:trHeight w:val="67"/>
        </w:trPr>
        <w:tc>
          <w:tcPr>
            <w:tcW w:w="3145" w:type="dxa"/>
            <w:vMerge/>
          </w:tcPr>
          <w:p w14:paraId="12A081E2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32A37074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431DD234" w14:textId="3DB6EACA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bCs/>
                <w:sz w:val="24"/>
                <w:szCs w:val="24"/>
              </w:rPr>
              <w:t>чтение и анализ литературы [2] стр. 123-125</w:t>
            </w:r>
          </w:p>
        </w:tc>
      </w:tr>
      <w:tr w:rsidR="003F4C94" w:rsidRPr="001E4B3B" w14:paraId="516ABE37" w14:textId="686456C0" w:rsidTr="003F4C94">
        <w:trPr>
          <w:trHeight w:val="67"/>
        </w:trPr>
        <w:tc>
          <w:tcPr>
            <w:tcW w:w="3145" w:type="dxa"/>
            <w:vMerge/>
          </w:tcPr>
          <w:p w14:paraId="0FE55E9B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6D6B0924" w14:textId="781AC5F3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13</w:t>
            </w:r>
          </w:p>
        </w:tc>
        <w:tc>
          <w:tcPr>
            <w:tcW w:w="10225" w:type="dxa"/>
            <w:gridSpan w:val="3"/>
          </w:tcPr>
          <w:p w14:paraId="3E4AAA0E" w14:textId="749FA60D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Уровень представления.</w:t>
            </w:r>
          </w:p>
        </w:tc>
        <w:tc>
          <w:tcPr>
            <w:tcW w:w="1263" w:type="dxa"/>
            <w:gridSpan w:val="2"/>
          </w:tcPr>
          <w:p w14:paraId="6C60DFAF" w14:textId="2BB22E58" w:rsidR="003F4C94" w:rsidRPr="007E7621" w:rsidRDefault="003F4C94" w:rsidP="003F4C9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F4C94">
              <w:rPr>
                <w:sz w:val="24"/>
              </w:rPr>
              <w:t>2</w:t>
            </w:r>
          </w:p>
        </w:tc>
      </w:tr>
      <w:tr w:rsidR="003F4C94" w:rsidRPr="001E4B3B" w14:paraId="7EDDE856" w14:textId="77777777" w:rsidTr="003F4C94">
        <w:trPr>
          <w:trHeight w:val="67"/>
        </w:trPr>
        <w:tc>
          <w:tcPr>
            <w:tcW w:w="3145" w:type="dxa"/>
            <w:vMerge/>
          </w:tcPr>
          <w:p w14:paraId="3BA44058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27454BE8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287DD840" w14:textId="7C57CAF0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bCs/>
                <w:sz w:val="24"/>
                <w:szCs w:val="24"/>
              </w:rPr>
              <w:t>чтение и анализ литературы [3] стр. 123-125</w:t>
            </w:r>
          </w:p>
        </w:tc>
      </w:tr>
      <w:tr w:rsidR="003F4C94" w:rsidRPr="001E4B3B" w14:paraId="358B1A10" w14:textId="6166DE91" w:rsidTr="003F4C94">
        <w:trPr>
          <w:trHeight w:val="67"/>
        </w:trPr>
        <w:tc>
          <w:tcPr>
            <w:tcW w:w="3145" w:type="dxa"/>
            <w:vMerge/>
          </w:tcPr>
          <w:p w14:paraId="2F449F79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76A69E93" w14:textId="3628F111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14</w:t>
            </w:r>
          </w:p>
        </w:tc>
        <w:tc>
          <w:tcPr>
            <w:tcW w:w="10225" w:type="dxa"/>
            <w:gridSpan w:val="3"/>
          </w:tcPr>
          <w:p w14:paraId="711E6163" w14:textId="689C17B1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Защита на уровне представления.</w:t>
            </w:r>
          </w:p>
        </w:tc>
        <w:tc>
          <w:tcPr>
            <w:tcW w:w="1263" w:type="dxa"/>
            <w:gridSpan w:val="2"/>
          </w:tcPr>
          <w:p w14:paraId="42755231" w14:textId="4745D6A3" w:rsidR="003F4C94" w:rsidRPr="007E7621" w:rsidRDefault="003F4C94" w:rsidP="003F4C9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F4C94">
              <w:rPr>
                <w:sz w:val="24"/>
              </w:rPr>
              <w:t>2</w:t>
            </w:r>
          </w:p>
        </w:tc>
      </w:tr>
      <w:tr w:rsidR="003F4C94" w:rsidRPr="001E4B3B" w14:paraId="05453DF9" w14:textId="77777777" w:rsidTr="003F4C94">
        <w:trPr>
          <w:trHeight w:val="67"/>
        </w:trPr>
        <w:tc>
          <w:tcPr>
            <w:tcW w:w="3145" w:type="dxa"/>
            <w:vMerge/>
          </w:tcPr>
          <w:p w14:paraId="7FCF517B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4F75CD80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75597E0A" w14:textId="318BDE04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bCs/>
                <w:sz w:val="24"/>
                <w:szCs w:val="24"/>
              </w:rPr>
              <w:t>чтение и анализ литературы [4] стр. 123-125</w:t>
            </w:r>
          </w:p>
        </w:tc>
      </w:tr>
      <w:tr w:rsidR="003F4C94" w:rsidRPr="001E4B3B" w14:paraId="120E964C" w14:textId="2F7121F2" w:rsidTr="003F4C94">
        <w:trPr>
          <w:trHeight w:val="67"/>
        </w:trPr>
        <w:tc>
          <w:tcPr>
            <w:tcW w:w="3145" w:type="dxa"/>
            <w:vMerge/>
          </w:tcPr>
          <w:p w14:paraId="58E81792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5ADD2CA8" w14:textId="5BB4E155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15</w:t>
            </w:r>
          </w:p>
        </w:tc>
        <w:tc>
          <w:tcPr>
            <w:tcW w:w="10225" w:type="dxa"/>
            <w:gridSpan w:val="3"/>
          </w:tcPr>
          <w:p w14:paraId="72070318" w14:textId="35A25383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Прикладной уровень.</w:t>
            </w:r>
          </w:p>
        </w:tc>
        <w:tc>
          <w:tcPr>
            <w:tcW w:w="1263" w:type="dxa"/>
            <w:gridSpan w:val="2"/>
          </w:tcPr>
          <w:p w14:paraId="22300EB1" w14:textId="2F6A8FFF" w:rsidR="003F4C94" w:rsidRPr="007E7621" w:rsidRDefault="003F4C94" w:rsidP="003F4C9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F4C94">
              <w:rPr>
                <w:sz w:val="24"/>
              </w:rPr>
              <w:t>2</w:t>
            </w:r>
          </w:p>
        </w:tc>
      </w:tr>
      <w:tr w:rsidR="003F4C94" w:rsidRPr="001E4B3B" w14:paraId="5A12C068" w14:textId="77777777" w:rsidTr="003F4C94">
        <w:trPr>
          <w:trHeight w:val="67"/>
        </w:trPr>
        <w:tc>
          <w:tcPr>
            <w:tcW w:w="3145" w:type="dxa"/>
            <w:vMerge/>
          </w:tcPr>
          <w:p w14:paraId="42462760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18617428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6DB1D3AF" w14:textId="28E18A24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bCs/>
                <w:sz w:val="24"/>
                <w:szCs w:val="24"/>
              </w:rPr>
              <w:t>чтение и анализ литературы [1] стр. 66-72</w:t>
            </w:r>
          </w:p>
        </w:tc>
      </w:tr>
      <w:tr w:rsidR="003F4C94" w:rsidRPr="001E4B3B" w14:paraId="2907CD3B" w14:textId="19D812EF" w:rsidTr="003F4C94">
        <w:trPr>
          <w:trHeight w:val="67"/>
        </w:trPr>
        <w:tc>
          <w:tcPr>
            <w:tcW w:w="3145" w:type="dxa"/>
            <w:vMerge/>
          </w:tcPr>
          <w:p w14:paraId="523A66C3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2585239A" w14:textId="453550A5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16</w:t>
            </w:r>
          </w:p>
        </w:tc>
        <w:tc>
          <w:tcPr>
            <w:tcW w:w="10225" w:type="dxa"/>
            <w:gridSpan w:val="3"/>
          </w:tcPr>
          <w:p w14:paraId="7FB39FD6" w14:textId="33EE37BB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Защита на Прикладном уровне.</w:t>
            </w:r>
          </w:p>
        </w:tc>
        <w:tc>
          <w:tcPr>
            <w:tcW w:w="1263" w:type="dxa"/>
            <w:gridSpan w:val="2"/>
          </w:tcPr>
          <w:p w14:paraId="115B224F" w14:textId="54DCD1EE" w:rsidR="003F4C94" w:rsidRPr="007E7621" w:rsidRDefault="003F4C94" w:rsidP="003F4C9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F4C94">
              <w:rPr>
                <w:sz w:val="24"/>
              </w:rPr>
              <w:t>2</w:t>
            </w:r>
          </w:p>
        </w:tc>
      </w:tr>
      <w:tr w:rsidR="003F4C94" w:rsidRPr="001E4B3B" w14:paraId="792E97CB" w14:textId="77777777" w:rsidTr="003F4C94">
        <w:trPr>
          <w:trHeight w:val="67"/>
        </w:trPr>
        <w:tc>
          <w:tcPr>
            <w:tcW w:w="3145" w:type="dxa"/>
            <w:vMerge/>
          </w:tcPr>
          <w:p w14:paraId="7A96B4EB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02A7A82A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74EB126B" w14:textId="4805B13D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bCs/>
                <w:sz w:val="24"/>
                <w:szCs w:val="24"/>
              </w:rPr>
              <w:t>чтение и анализ литературы [2] стр. 123-125</w:t>
            </w:r>
          </w:p>
        </w:tc>
      </w:tr>
      <w:tr w:rsidR="003F4C94" w:rsidRPr="001E4B3B" w14:paraId="38111C04" w14:textId="1A031CE6" w:rsidTr="003F4C94">
        <w:trPr>
          <w:trHeight w:val="67"/>
        </w:trPr>
        <w:tc>
          <w:tcPr>
            <w:tcW w:w="3145" w:type="dxa"/>
            <w:vMerge/>
          </w:tcPr>
          <w:p w14:paraId="60267458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3E4A39B9" w14:textId="2963B0D2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17</w:t>
            </w:r>
          </w:p>
        </w:tc>
        <w:tc>
          <w:tcPr>
            <w:tcW w:w="10232" w:type="dxa"/>
            <w:gridSpan w:val="4"/>
          </w:tcPr>
          <w:p w14:paraId="40953B4F" w14:textId="02454ECF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Протокол</w:t>
            </w:r>
            <w:r w:rsidRPr="00BC4EF0">
              <w:rPr>
                <w:bCs/>
                <w:sz w:val="24"/>
                <w:szCs w:val="24"/>
              </w:rPr>
              <w:t xml:space="preserve"> DNS.</w:t>
            </w:r>
          </w:p>
        </w:tc>
        <w:tc>
          <w:tcPr>
            <w:tcW w:w="1256" w:type="dxa"/>
          </w:tcPr>
          <w:p w14:paraId="04786E7D" w14:textId="37ED0F5A" w:rsidR="003F4C94" w:rsidRPr="005D2F9F" w:rsidRDefault="003F4C94" w:rsidP="003F4C9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F4C94">
              <w:rPr>
                <w:sz w:val="24"/>
              </w:rPr>
              <w:t>2</w:t>
            </w:r>
          </w:p>
        </w:tc>
      </w:tr>
      <w:tr w:rsidR="003F4C94" w:rsidRPr="001E4B3B" w14:paraId="0EE84E8D" w14:textId="77777777" w:rsidTr="003F4C94">
        <w:trPr>
          <w:trHeight w:val="67"/>
        </w:trPr>
        <w:tc>
          <w:tcPr>
            <w:tcW w:w="3145" w:type="dxa"/>
            <w:vMerge/>
          </w:tcPr>
          <w:p w14:paraId="187ECFC4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53F55616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05F47990" w14:textId="77579BB9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bCs/>
                <w:sz w:val="24"/>
                <w:szCs w:val="24"/>
              </w:rPr>
              <w:t>чтение и анализ литературы [3] стр. 123-125</w:t>
            </w:r>
          </w:p>
        </w:tc>
      </w:tr>
      <w:tr w:rsidR="003F4C94" w:rsidRPr="001E4B3B" w14:paraId="6522A5DE" w14:textId="158FB332" w:rsidTr="003F4C94">
        <w:trPr>
          <w:trHeight w:val="67"/>
        </w:trPr>
        <w:tc>
          <w:tcPr>
            <w:tcW w:w="3145" w:type="dxa"/>
            <w:vMerge/>
          </w:tcPr>
          <w:p w14:paraId="500BA120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14:paraId="69311DF7" w14:textId="70832AD3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18</w:t>
            </w:r>
          </w:p>
        </w:tc>
        <w:tc>
          <w:tcPr>
            <w:tcW w:w="10225" w:type="dxa"/>
            <w:gridSpan w:val="3"/>
          </w:tcPr>
          <w:p w14:paraId="1C5788AA" w14:textId="07FD73B2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 xml:space="preserve">Протокол </w:t>
            </w:r>
            <w:r w:rsidRPr="00BC4EF0">
              <w:rPr>
                <w:sz w:val="24"/>
                <w:szCs w:val="24"/>
                <w:lang w:val="en-US"/>
              </w:rPr>
              <w:t>VPN.</w:t>
            </w:r>
          </w:p>
        </w:tc>
        <w:tc>
          <w:tcPr>
            <w:tcW w:w="1263" w:type="dxa"/>
            <w:gridSpan w:val="2"/>
          </w:tcPr>
          <w:p w14:paraId="44DA4B5F" w14:textId="214C1FA6" w:rsidR="003F4C94" w:rsidRPr="007E7621" w:rsidRDefault="003F4C94" w:rsidP="003F4C9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F4C94">
              <w:rPr>
                <w:sz w:val="24"/>
              </w:rPr>
              <w:t>2</w:t>
            </w:r>
          </w:p>
        </w:tc>
      </w:tr>
      <w:tr w:rsidR="003F4C94" w:rsidRPr="001E4B3B" w14:paraId="3462D87A" w14:textId="77777777" w:rsidTr="003F4C94">
        <w:trPr>
          <w:trHeight w:val="67"/>
        </w:trPr>
        <w:tc>
          <w:tcPr>
            <w:tcW w:w="3145" w:type="dxa"/>
            <w:vMerge/>
          </w:tcPr>
          <w:p w14:paraId="504B282F" w14:textId="77777777" w:rsidR="003F4C94" w:rsidRPr="00BC4EF0" w:rsidRDefault="003F4C94" w:rsidP="007E76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14:paraId="6E517288" w14:textId="77777777" w:rsidR="003F4C94" w:rsidRPr="00BC4EF0" w:rsidRDefault="003F4C94" w:rsidP="007E76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8" w:type="dxa"/>
            <w:gridSpan w:val="5"/>
          </w:tcPr>
          <w:p w14:paraId="45A3B4FB" w14:textId="07DF7F14" w:rsidR="003F4C94" w:rsidRPr="00BC4EF0" w:rsidRDefault="003F4C94" w:rsidP="007E7621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bCs/>
                <w:sz w:val="24"/>
                <w:szCs w:val="24"/>
              </w:rPr>
              <w:t>чтение и анализ литературы [4] стр. 123-125</w:t>
            </w:r>
          </w:p>
        </w:tc>
      </w:tr>
      <w:tr w:rsidR="003F4C94" w:rsidRPr="001E4B3B" w14:paraId="3A548293" w14:textId="77777777" w:rsidTr="003F4C94">
        <w:trPr>
          <w:trHeight w:val="67"/>
        </w:trPr>
        <w:tc>
          <w:tcPr>
            <w:tcW w:w="3145" w:type="dxa"/>
            <w:vMerge/>
          </w:tcPr>
          <w:p w14:paraId="61EBCDE5" w14:textId="77777777" w:rsidR="003F4C94" w:rsidRPr="00BC4EF0" w:rsidRDefault="003F4C9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83" w:type="dxa"/>
            <w:gridSpan w:val="4"/>
          </w:tcPr>
          <w:p w14:paraId="2E46BA5C" w14:textId="77777777" w:rsidR="003F4C94" w:rsidRPr="00BC4EF0" w:rsidRDefault="003F4C94" w:rsidP="005C0CF7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89" w:type="dxa"/>
            <w:gridSpan w:val="3"/>
            <w:vMerge w:val="restart"/>
          </w:tcPr>
          <w:p w14:paraId="6A683209" w14:textId="53A889A5" w:rsidR="003F4C94" w:rsidRPr="00AD1DF6" w:rsidRDefault="003F4C94" w:rsidP="005C0CF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18</w:t>
            </w:r>
          </w:p>
        </w:tc>
      </w:tr>
      <w:tr w:rsidR="003F4C94" w:rsidRPr="001E4B3B" w14:paraId="1E996526" w14:textId="77777777" w:rsidTr="003F4C94">
        <w:trPr>
          <w:trHeight w:val="67"/>
        </w:trPr>
        <w:tc>
          <w:tcPr>
            <w:tcW w:w="3145" w:type="dxa"/>
            <w:vMerge/>
          </w:tcPr>
          <w:p w14:paraId="57220C2E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503A2530" w14:textId="4E344D0A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14</w:t>
            </w:r>
          </w:p>
        </w:tc>
        <w:tc>
          <w:tcPr>
            <w:tcW w:w="10199" w:type="dxa"/>
            <w:gridSpan w:val="2"/>
          </w:tcPr>
          <w:p w14:paraId="61B19287" w14:textId="094668AF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Установка виртуальной машины (Windows Server 2022).</w:t>
            </w:r>
          </w:p>
        </w:tc>
        <w:tc>
          <w:tcPr>
            <w:tcW w:w="1289" w:type="dxa"/>
            <w:gridSpan w:val="3"/>
            <w:vMerge/>
          </w:tcPr>
          <w:p w14:paraId="744F3B0D" w14:textId="77777777" w:rsidR="003F4C94" w:rsidRPr="00AD1DF6" w:rsidRDefault="003F4C94" w:rsidP="003F4C9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F4C94" w:rsidRPr="001E4B3B" w14:paraId="245768EA" w14:textId="77777777" w:rsidTr="003F4C94">
        <w:trPr>
          <w:trHeight w:val="67"/>
        </w:trPr>
        <w:tc>
          <w:tcPr>
            <w:tcW w:w="3145" w:type="dxa"/>
            <w:vMerge/>
          </w:tcPr>
          <w:p w14:paraId="7DCA2D5B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503AF1FF" w14:textId="180F20D0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15</w:t>
            </w:r>
          </w:p>
        </w:tc>
        <w:tc>
          <w:tcPr>
            <w:tcW w:w="10199" w:type="dxa"/>
            <w:gridSpan w:val="2"/>
          </w:tcPr>
          <w:p w14:paraId="006299E2" w14:textId="6FFF419B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Обзор Windows Admin Center.</w:t>
            </w:r>
          </w:p>
        </w:tc>
        <w:tc>
          <w:tcPr>
            <w:tcW w:w="1289" w:type="dxa"/>
            <w:gridSpan w:val="3"/>
            <w:vMerge/>
          </w:tcPr>
          <w:p w14:paraId="61B62933" w14:textId="77777777" w:rsidR="003F4C94" w:rsidRPr="00AD1DF6" w:rsidRDefault="003F4C94" w:rsidP="003F4C9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F4C94" w:rsidRPr="001E4B3B" w14:paraId="7CF7B692" w14:textId="77777777" w:rsidTr="003F4C94">
        <w:trPr>
          <w:trHeight w:val="67"/>
        </w:trPr>
        <w:tc>
          <w:tcPr>
            <w:tcW w:w="3145" w:type="dxa"/>
            <w:vMerge/>
          </w:tcPr>
          <w:p w14:paraId="29ED6A2F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140F468C" w14:textId="2E84D2DE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16</w:t>
            </w:r>
          </w:p>
        </w:tc>
        <w:tc>
          <w:tcPr>
            <w:tcW w:w="10199" w:type="dxa"/>
            <w:gridSpan w:val="2"/>
          </w:tcPr>
          <w:p w14:paraId="2912288D" w14:textId="389A565B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Развертывание роли DNS в Windows Server.</w:t>
            </w:r>
          </w:p>
        </w:tc>
        <w:tc>
          <w:tcPr>
            <w:tcW w:w="1289" w:type="dxa"/>
            <w:gridSpan w:val="3"/>
            <w:vMerge/>
          </w:tcPr>
          <w:p w14:paraId="38AA6BD6" w14:textId="77777777" w:rsidR="003F4C94" w:rsidRPr="00AD1DF6" w:rsidRDefault="003F4C94" w:rsidP="003F4C9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F4C94" w:rsidRPr="001E4B3B" w14:paraId="346B1B65" w14:textId="77777777" w:rsidTr="003F4C94">
        <w:trPr>
          <w:trHeight w:val="67"/>
        </w:trPr>
        <w:tc>
          <w:tcPr>
            <w:tcW w:w="3145" w:type="dxa"/>
            <w:vMerge/>
          </w:tcPr>
          <w:p w14:paraId="27B928AB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0559E69D" w14:textId="13EFB462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17</w:t>
            </w:r>
          </w:p>
        </w:tc>
        <w:tc>
          <w:tcPr>
            <w:tcW w:w="10199" w:type="dxa"/>
            <w:gridSpan w:val="2"/>
          </w:tcPr>
          <w:p w14:paraId="64F0DB3E" w14:textId="6DE7C67A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Развертывание роли DHCP в Windows Server.</w:t>
            </w:r>
          </w:p>
        </w:tc>
        <w:tc>
          <w:tcPr>
            <w:tcW w:w="1289" w:type="dxa"/>
            <w:gridSpan w:val="3"/>
            <w:vMerge/>
          </w:tcPr>
          <w:p w14:paraId="0717BAEF" w14:textId="77777777" w:rsidR="003F4C94" w:rsidRPr="00AD1DF6" w:rsidRDefault="003F4C94" w:rsidP="003F4C9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F4C94" w:rsidRPr="001E4B3B" w14:paraId="4090938E" w14:textId="77777777" w:rsidTr="003F4C94">
        <w:trPr>
          <w:trHeight w:val="67"/>
        </w:trPr>
        <w:tc>
          <w:tcPr>
            <w:tcW w:w="3145" w:type="dxa"/>
            <w:vMerge/>
          </w:tcPr>
          <w:p w14:paraId="5370ECBA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2E366B5F" w14:textId="6FB61CF8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18</w:t>
            </w:r>
          </w:p>
        </w:tc>
        <w:tc>
          <w:tcPr>
            <w:tcW w:w="10199" w:type="dxa"/>
            <w:gridSpan w:val="2"/>
          </w:tcPr>
          <w:p w14:paraId="78C1E025" w14:textId="3882509A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Развертывание основного контролера домена Active Directory в Windows Server.</w:t>
            </w:r>
          </w:p>
        </w:tc>
        <w:tc>
          <w:tcPr>
            <w:tcW w:w="1289" w:type="dxa"/>
            <w:gridSpan w:val="3"/>
            <w:vMerge/>
          </w:tcPr>
          <w:p w14:paraId="40C0D3F7" w14:textId="77777777" w:rsidR="003F4C94" w:rsidRPr="00AD1DF6" w:rsidRDefault="003F4C94" w:rsidP="003F4C9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F4C94" w:rsidRPr="001E4B3B" w14:paraId="650C9480" w14:textId="77777777" w:rsidTr="003F4C94">
        <w:trPr>
          <w:trHeight w:val="67"/>
        </w:trPr>
        <w:tc>
          <w:tcPr>
            <w:tcW w:w="3145" w:type="dxa"/>
            <w:vMerge/>
          </w:tcPr>
          <w:p w14:paraId="3635B365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452FF478" w14:textId="7A5AFD2F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19</w:t>
            </w:r>
          </w:p>
        </w:tc>
        <w:tc>
          <w:tcPr>
            <w:tcW w:w="10199" w:type="dxa"/>
            <w:gridSpan w:val="2"/>
          </w:tcPr>
          <w:p w14:paraId="5BC28412" w14:textId="0FAFDABB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Развертывание дополнительного контроллера домена в существующий домен Active Directory в Windows Server.</w:t>
            </w:r>
          </w:p>
        </w:tc>
        <w:tc>
          <w:tcPr>
            <w:tcW w:w="1289" w:type="dxa"/>
            <w:gridSpan w:val="3"/>
            <w:vMerge/>
          </w:tcPr>
          <w:p w14:paraId="505196A2" w14:textId="77777777" w:rsidR="003F4C94" w:rsidRPr="00AD1DF6" w:rsidRDefault="003F4C94" w:rsidP="003F4C9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F4C94" w:rsidRPr="001E4B3B" w14:paraId="4C432E4E" w14:textId="77777777" w:rsidTr="003F4C94">
        <w:trPr>
          <w:trHeight w:val="67"/>
        </w:trPr>
        <w:tc>
          <w:tcPr>
            <w:tcW w:w="3145" w:type="dxa"/>
            <w:vMerge/>
          </w:tcPr>
          <w:p w14:paraId="18604444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4027B374" w14:textId="6866E5B6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20</w:t>
            </w:r>
          </w:p>
        </w:tc>
        <w:tc>
          <w:tcPr>
            <w:tcW w:w="10199" w:type="dxa"/>
            <w:gridSpan w:val="2"/>
          </w:tcPr>
          <w:p w14:paraId="4E1C3F4F" w14:textId="4E8776A5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Обзор управлений пользовательскими и служебными учетными записями в Windows Server.</w:t>
            </w:r>
          </w:p>
        </w:tc>
        <w:tc>
          <w:tcPr>
            <w:tcW w:w="1289" w:type="dxa"/>
            <w:gridSpan w:val="3"/>
            <w:vMerge/>
          </w:tcPr>
          <w:p w14:paraId="2CB58F32" w14:textId="77777777" w:rsidR="003F4C94" w:rsidRPr="00AD1DF6" w:rsidRDefault="003F4C94" w:rsidP="003F4C9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F4C94" w:rsidRPr="001E4B3B" w14:paraId="3541482B" w14:textId="77777777" w:rsidTr="003F4C94">
        <w:trPr>
          <w:trHeight w:val="67"/>
        </w:trPr>
        <w:tc>
          <w:tcPr>
            <w:tcW w:w="3145" w:type="dxa"/>
            <w:vMerge/>
          </w:tcPr>
          <w:p w14:paraId="3ACFF48C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56E56A50" w14:textId="3DDF77A0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21</w:t>
            </w:r>
          </w:p>
        </w:tc>
        <w:tc>
          <w:tcPr>
            <w:tcW w:w="10199" w:type="dxa"/>
            <w:gridSpan w:val="2"/>
          </w:tcPr>
          <w:p w14:paraId="3A2C5588" w14:textId="40FD0D3E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Обзор введения пользователя в домен.</w:t>
            </w:r>
          </w:p>
        </w:tc>
        <w:tc>
          <w:tcPr>
            <w:tcW w:w="1289" w:type="dxa"/>
            <w:gridSpan w:val="3"/>
            <w:vMerge/>
          </w:tcPr>
          <w:p w14:paraId="51DA0D69" w14:textId="77777777" w:rsidR="003F4C94" w:rsidRPr="00AD1DF6" w:rsidRDefault="003F4C94" w:rsidP="003F4C9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F4C94" w:rsidRPr="001E4B3B" w14:paraId="4C1D4CDD" w14:textId="77777777" w:rsidTr="003F4C94">
        <w:trPr>
          <w:trHeight w:val="67"/>
        </w:trPr>
        <w:tc>
          <w:tcPr>
            <w:tcW w:w="3145" w:type="dxa"/>
            <w:vMerge/>
          </w:tcPr>
          <w:p w14:paraId="4BD87425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49EC9040" w14:textId="46F1CE60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22</w:t>
            </w:r>
          </w:p>
        </w:tc>
        <w:tc>
          <w:tcPr>
            <w:tcW w:w="10199" w:type="dxa"/>
            <w:gridSpan w:val="2"/>
          </w:tcPr>
          <w:p w14:paraId="1366B4CE" w14:textId="45872452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Развертывание инфраструктуры групповых политик в Windows Server.</w:t>
            </w:r>
          </w:p>
        </w:tc>
        <w:tc>
          <w:tcPr>
            <w:tcW w:w="1289" w:type="dxa"/>
            <w:gridSpan w:val="3"/>
            <w:vMerge/>
          </w:tcPr>
          <w:p w14:paraId="6632F63C" w14:textId="77777777" w:rsidR="003F4C94" w:rsidRPr="00AD1DF6" w:rsidRDefault="003F4C94" w:rsidP="003F4C9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F4C94" w:rsidRPr="001E4B3B" w14:paraId="5EC8093B" w14:textId="77777777" w:rsidTr="003F4C94">
        <w:trPr>
          <w:trHeight w:val="67"/>
        </w:trPr>
        <w:tc>
          <w:tcPr>
            <w:tcW w:w="3145" w:type="dxa"/>
            <w:vMerge/>
          </w:tcPr>
          <w:p w14:paraId="528E5376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3924B254" w14:textId="6C8949C2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23</w:t>
            </w:r>
          </w:p>
        </w:tc>
        <w:tc>
          <w:tcPr>
            <w:tcW w:w="10199" w:type="dxa"/>
            <w:gridSpan w:val="2"/>
          </w:tcPr>
          <w:p w14:paraId="4FDA1FE6" w14:textId="69DF8DDC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Развертывание роли Web Server IIS в Windows Server.</w:t>
            </w:r>
          </w:p>
        </w:tc>
        <w:tc>
          <w:tcPr>
            <w:tcW w:w="1289" w:type="dxa"/>
            <w:gridSpan w:val="3"/>
            <w:vMerge/>
          </w:tcPr>
          <w:p w14:paraId="7E069D28" w14:textId="77777777" w:rsidR="003F4C94" w:rsidRPr="00AD1DF6" w:rsidRDefault="003F4C94" w:rsidP="003F4C9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11995" w:rsidRPr="001E4B3B" w14:paraId="4321A8AD" w14:textId="77777777" w:rsidTr="003F4C94">
        <w:trPr>
          <w:trHeight w:val="67"/>
        </w:trPr>
        <w:tc>
          <w:tcPr>
            <w:tcW w:w="3145" w:type="dxa"/>
            <w:vMerge/>
          </w:tcPr>
          <w:p w14:paraId="4860A3A3" w14:textId="77777777" w:rsidR="00E11995" w:rsidRPr="00BC4EF0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83" w:type="dxa"/>
            <w:gridSpan w:val="4"/>
          </w:tcPr>
          <w:p w14:paraId="3E727AC2" w14:textId="77777777" w:rsidR="00E11995" w:rsidRPr="00BC4EF0" w:rsidRDefault="00E11995" w:rsidP="005C0CF7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89" w:type="dxa"/>
            <w:gridSpan w:val="3"/>
            <w:vMerge w:val="restart"/>
          </w:tcPr>
          <w:p w14:paraId="48DC3673" w14:textId="1C6071A7" w:rsidR="00E11995" w:rsidRPr="00AD1DF6" w:rsidRDefault="003F4C94" w:rsidP="005C0CF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7</w:t>
            </w:r>
          </w:p>
        </w:tc>
      </w:tr>
      <w:tr w:rsidR="00E11995" w:rsidRPr="001E4B3B" w14:paraId="492490B0" w14:textId="77777777" w:rsidTr="003F4C94">
        <w:trPr>
          <w:trHeight w:val="67"/>
        </w:trPr>
        <w:tc>
          <w:tcPr>
            <w:tcW w:w="3145" w:type="dxa"/>
            <w:vMerge/>
          </w:tcPr>
          <w:p w14:paraId="7D50D8F3" w14:textId="77777777" w:rsidR="00E11995" w:rsidRPr="00BC4EF0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83" w:type="dxa"/>
            <w:gridSpan w:val="4"/>
          </w:tcPr>
          <w:p w14:paraId="219FD5E5" w14:textId="3DBF7ED4" w:rsidR="00E11995" w:rsidRPr="00BC4EF0" w:rsidRDefault="003F4C94" w:rsidP="005C0CF7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>Подготовить выступление на тему «Уязвимости в операционной системе Windows server».</w:t>
            </w:r>
          </w:p>
        </w:tc>
        <w:tc>
          <w:tcPr>
            <w:tcW w:w="1289" w:type="dxa"/>
            <w:gridSpan w:val="3"/>
            <w:vMerge/>
          </w:tcPr>
          <w:p w14:paraId="0BDD7029" w14:textId="77777777" w:rsidR="00E11995" w:rsidRPr="00AD1DF6" w:rsidRDefault="00E11995" w:rsidP="005C0CF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11995" w:rsidRPr="001E4B3B" w14:paraId="72C6412B" w14:textId="77777777" w:rsidTr="003F4C94">
        <w:trPr>
          <w:trHeight w:val="67"/>
        </w:trPr>
        <w:tc>
          <w:tcPr>
            <w:tcW w:w="3145" w:type="dxa"/>
            <w:vMerge w:val="restart"/>
          </w:tcPr>
          <w:p w14:paraId="23B39419" w14:textId="73F3CE98" w:rsidR="00E11995" w:rsidRPr="00BC4EF0" w:rsidRDefault="00B62845" w:rsidP="00C23B0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Тема 1.3</w:t>
            </w:r>
            <w:r w:rsidR="003F4C94" w:rsidRPr="00BC4EF0">
              <w:rPr>
                <w:b/>
                <w:sz w:val="24"/>
                <w:szCs w:val="24"/>
              </w:rPr>
              <w:t>. Обеспечение безопасности компьютерных систем и сетей. Технологии</w:t>
            </w:r>
            <w:r w:rsidR="003F4C94" w:rsidRPr="00BC4EF0">
              <w:rPr>
                <w:b/>
                <w:sz w:val="24"/>
                <w:szCs w:val="24"/>
                <w:lang w:val="en-US"/>
              </w:rPr>
              <w:t xml:space="preserve"> Data Leakage Prevention (DLP).</w:t>
            </w:r>
          </w:p>
          <w:p w14:paraId="05AB6AC2" w14:textId="77777777" w:rsidR="003F4C94" w:rsidRPr="00BC4EF0" w:rsidRDefault="003F4C94" w:rsidP="00C23B0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38A8ACA0" w14:textId="2855FBD9" w:rsidR="00BC4EF0" w:rsidRPr="00BC4EF0" w:rsidRDefault="00BC4EF0" w:rsidP="00C23B0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0983" w:type="dxa"/>
            <w:gridSpan w:val="4"/>
          </w:tcPr>
          <w:p w14:paraId="39F339C9" w14:textId="77777777" w:rsidR="00E11995" w:rsidRPr="00BC4EF0" w:rsidRDefault="00E11995" w:rsidP="00CE223D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89" w:type="dxa"/>
            <w:gridSpan w:val="3"/>
          </w:tcPr>
          <w:p w14:paraId="42FCAEAF" w14:textId="74777D87" w:rsidR="00E11995" w:rsidRPr="00BC4EF0" w:rsidRDefault="00BC4EF0" w:rsidP="00C23B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</w:t>
            </w:r>
          </w:p>
        </w:tc>
      </w:tr>
      <w:tr w:rsidR="003F4C94" w:rsidRPr="001E4B3B" w14:paraId="70F3046D" w14:textId="77777777" w:rsidTr="003F4C94">
        <w:trPr>
          <w:trHeight w:val="67"/>
        </w:trPr>
        <w:tc>
          <w:tcPr>
            <w:tcW w:w="3145" w:type="dxa"/>
            <w:vMerge/>
          </w:tcPr>
          <w:p w14:paraId="3ABF0768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14:paraId="4D8BF320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1</w:t>
            </w:r>
          </w:p>
        </w:tc>
        <w:tc>
          <w:tcPr>
            <w:tcW w:w="10308" w:type="dxa"/>
            <w:gridSpan w:val="3"/>
          </w:tcPr>
          <w:p w14:paraId="0CFB045F" w14:textId="4210DCEA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rStyle w:val="Hyperlink0"/>
                <w:bCs/>
              </w:rPr>
              <w:t>Защита информации от внутренних угроз информационной безопасности.</w:t>
            </w:r>
            <w:r w:rsidRPr="00BC4EF0">
              <w:rPr>
                <w:rStyle w:val="Hyperlink0"/>
              </w:rPr>
              <w:t xml:space="preserve"> Выявление утечек с использованием технологии Data Leakage Prevention (DLP). Теория и практика применения DLP-систем.</w:t>
            </w:r>
          </w:p>
        </w:tc>
        <w:tc>
          <w:tcPr>
            <w:tcW w:w="1289" w:type="dxa"/>
            <w:gridSpan w:val="3"/>
          </w:tcPr>
          <w:p w14:paraId="14E359A6" w14:textId="77777777" w:rsidR="003F4C94" w:rsidRPr="003F4C94" w:rsidRDefault="003F4C94" w:rsidP="003F4C94">
            <w:pPr>
              <w:jc w:val="center"/>
              <w:rPr>
                <w:sz w:val="24"/>
                <w:szCs w:val="24"/>
              </w:rPr>
            </w:pPr>
            <w:r w:rsidRPr="003F4C94">
              <w:rPr>
                <w:sz w:val="24"/>
                <w:szCs w:val="24"/>
              </w:rPr>
              <w:t>2</w:t>
            </w:r>
          </w:p>
        </w:tc>
      </w:tr>
      <w:tr w:rsidR="003F4C94" w:rsidRPr="001E4B3B" w14:paraId="4B69AB07" w14:textId="77777777" w:rsidTr="003F4C94">
        <w:trPr>
          <w:trHeight w:val="67"/>
        </w:trPr>
        <w:tc>
          <w:tcPr>
            <w:tcW w:w="3145" w:type="dxa"/>
            <w:vMerge/>
          </w:tcPr>
          <w:p w14:paraId="35FDC29C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14:paraId="631F9BA2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97" w:type="dxa"/>
            <w:gridSpan w:val="6"/>
          </w:tcPr>
          <w:p w14:paraId="4EA28233" w14:textId="77777777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bCs/>
                <w:sz w:val="24"/>
                <w:szCs w:val="24"/>
              </w:rPr>
              <w:t>чтение и анализ литературы [6] стр. 64-66</w:t>
            </w:r>
          </w:p>
        </w:tc>
      </w:tr>
      <w:tr w:rsidR="003F4C94" w:rsidRPr="001E4B3B" w14:paraId="286A26C2" w14:textId="77777777" w:rsidTr="003F4C94">
        <w:trPr>
          <w:trHeight w:val="67"/>
        </w:trPr>
        <w:tc>
          <w:tcPr>
            <w:tcW w:w="3145" w:type="dxa"/>
            <w:vMerge/>
          </w:tcPr>
          <w:p w14:paraId="2FD316D7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14:paraId="50201424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2</w:t>
            </w:r>
          </w:p>
        </w:tc>
        <w:tc>
          <w:tcPr>
            <w:tcW w:w="10308" w:type="dxa"/>
            <w:gridSpan w:val="3"/>
          </w:tcPr>
          <w:p w14:paraId="79B18157" w14:textId="60975F50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rStyle w:val="Hyperlink0"/>
                <w:bCs/>
              </w:rPr>
              <w:t>Установка, конфигурирование и устранение неисправностей в системе корпоративной защиты от внутренних угроз.</w:t>
            </w:r>
          </w:p>
        </w:tc>
        <w:tc>
          <w:tcPr>
            <w:tcW w:w="1289" w:type="dxa"/>
            <w:gridSpan w:val="3"/>
          </w:tcPr>
          <w:p w14:paraId="29BBE5C3" w14:textId="77777777" w:rsidR="003F4C94" w:rsidRPr="003F4C94" w:rsidRDefault="003F4C94" w:rsidP="003F4C94">
            <w:pPr>
              <w:jc w:val="center"/>
              <w:rPr>
                <w:sz w:val="24"/>
                <w:szCs w:val="24"/>
              </w:rPr>
            </w:pPr>
            <w:r w:rsidRPr="003F4C94">
              <w:rPr>
                <w:sz w:val="24"/>
                <w:szCs w:val="24"/>
              </w:rPr>
              <w:t>2</w:t>
            </w:r>
          </w:p>
        </w:tc>
      </w:tr>
      <w:tr w:rsidR="003F4C94" w:rsidRPr="001E4B3B" w14:paraId="55838334" w14:textId="77777777" w:rsidTr="003F4C94">
        <w:trPr>
          <w:trHeight w:val="67"/>
        </w:trPr>
        <w:tc>
          <w:tcPr>
            <w:tcW w:w="3145" w:type="dxa"/>
            <w:vMerge/>
          </w:tcPr>
          <w:p w14:paraId="0B5DADCE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14:paraId="23E17CB2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8" w:type="dxa"/>
            <w:gridSpan w:val="3"/>
          </w:tcPr>
          <w:p w14:paraId="1C798FBC" w14:textId="77777777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bCs/>
                <w:sz w:val="24"/>
                <w:szCs w:val="24"/>
              </w:rPr>
              <w:t>Домашнее задание:</w:t>
            </w:r>
            <w:r w:rsidRPr="00BC4EF0">
              <w:rPr>
                <w:bCs/>
                <w:sz w:val="24"/>
                <w:szCs w:val="24"/>
              </w:rPr>
              <w:t xml:space="preserve"> составить план конспекта лекции</w:t>
            </w:r>
          </w:p>
        </w:tc>
        <w:tc>
          <w:tcPr>
            <w:tcW w:w="1289" w:type="dxa"/>
            <w:gridSpan w:val="3"/>
          </w:tcPr>
          <w:p w14:paraId="7E8BD551" w14:textId="77777777" w:rsidR="003F4C94" w:rsidRPr="003F4C94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</w:tr>
      <w:tr w:rsidR="003F4C94" w:rsidRPr="001E4B3B" w14:paraId="445DE2B4" w14:textId="77777777" w:rsidTr="003F4C94">
        <w:trPr>
          <w:trHeight w:val="67"/>
        </w:trPr>
        <w:tc>
          <w:tcPr>
            <w:tcW w:w="3145" w:type="dxa"/>
            <w:vMerge/>
          </w:tcPr>
          <w:p w14:paraId="314D489E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14:paraId="7CE7B05C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3</w:t>
            </w:r>
          </w:p>
        </w:tc>
        <w:tc>
          <w:tcPr>
            <w:tcW w:w="10308" w:type="dxa"/>
            <w:gridSpan w:val="3"/>
          </w:tcPr>
          <w:p w14:paraId="5F65A6E4" w14:textId="45CDF074" w:rsidR="003F4C94" w:rsidRPr="00BC4EF0" w:rsidRDefault="003F4C94" w:rsidP="003F4C94">
            <w:pPr>
              <w:rPr>
                <w:sz w:val="24"/>
                <w:szCs w:val="24"/>
                <w:lang w:val="en-US"/>
              </w:rPr>
            </w:pPr>
            <w:r w:rsidRPr="00BC4EF0">
              <w:rPr>
                <w:bCs/>
                <w:sz w:val="24"/>
                <w:szCs w:val="24"/>
              </w:rPr>
              <w:t>Установка DLP IWTM в виртуальном окружении. Режимы</w:t>
            </w:r>
            <w:r w:rsidRPr="00BC4EF0">
              <w:rPr>
                <w:bCs/>
                <w:sz w:val="24"/>
                <w:szCs w:val="24"/>
                <w:lang w:val="en-US"/>
              </w:rPr>
              <w:t xml:space="preserve"> port mirroring </w:t>
            </w:r>
            <w:r w:rsidRPr="00BC4EF0">
              <w:rPr>
                <w:bCs/>
                <w:sz w:val="24"/>
                <w:szCs w:val="24"/>
              </w:rPr>
              <w:t>и</w:t>
            </w:r>
            <w:r w:rsidRPr="00BC4EF0">
              <w:rPr>
                <w:bCs/>
                <w:sz w:val="24"/>
                <w:szCs w:val="24"/>
                <w:lang w:val="en-US"/>
              </w:rPr>
              <w:t xml:space="preserve"> proxy.</w:t>
            </w:r>
          </w:p>
        </w:tc>
        <w:tc>
          <w:tcPr>
            <w:tcW w:w="1289" w:type="dxa"/>
            <w:gridSpan w:val="3"/>
          </w:tcPr>
          <w:p w14:paraId="59C06134" w14:textId="77777777" w:rsidR="003F4C94" w:rsidRPr="003F4C94" w:rsidRDefault="003F4C94" w:rsidP="003F4C94">
            <w:pPr>
              <w:jc w:val="center"/>
              <w:rPr>
                <w:sz w:val="24"/>
                <w:szCs w:val="24"/>
              </w:rPr>
            </w:pPr>
            <w:r w:rsidRPr="003F4C94">
              <w:rPr>
                <w:sz w:val="24"/>
                <w:szCs w:val="24"/>
              </w:rPr>
              <w:t>2</w:t>
            </w:r>
          </w:p>
        </w:tc>
      </w:tr>
      <w:tr w:rsidR="003F4C94" w:rsidRPr="001E4B3B" w14:paraId="2F5988C8" w14:textId="77777777" w:rsidTr="003F4C94">
        <w:trPr>
          <w:trHeight w:val="67"/>
        </w:trPr>
        <w:tc>
          <w:tcPr>
            <w:tcW w:w="3145" w:type="dxa"/>
            <w:vMerge/>
          </w:tcPr>
          <w:p w14:paraId="60CEF2EC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14:paraId="7E4A3846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8" w:type="dxa"/>
            <w:gridSpan w:val="3"/>
          </w:tcPr>
          <w:p w14:paraId="005DCEE5" w14:textId="77777777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bCs/>
                <w:sz w:val="24"/>
                <w:szCs w:val="24"/>
              </w:rPr>
              <w:t>чтение и анализ литературы [6] стр. 66-72</w:t>
            </w:r>
          </w:p>
        </w:tc>
        <w:tc>
          <w:tcPr>
            <w:tcW w:w="1289" w:type="dxa"/>
            <w:gridSpan w:val="3"/>
          </w:tcPr>
          <w:p w14:paraId="29D6C53D" w14:textId="77777777" w:rsidR="003F4C94" w:rsidRPr="003F4C94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</w:tr>
      <w:tr w:rsidR="003F4C94" w:rsidRPr="001E4B3B" w14:paraId="29C32D9E" w14:textId="77777777" w:rsidTr="003F4C94">
        <w:trPr>
          <w:trHeight w:val="67"/>
        </w:trPr>
        <w:tc>
          <w:tcPr>
            <w:tcW w:w="3145" w:type="dxa"/>
            <w:vMerge/>
          </w:tcPr>
          <w:p w14:paraId="18E13DCB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14:paraId="140C661F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4</w:t>
            </w:r>
          </w:p>
        </w:tc>
        <w:tc>
          <w:tcPr>
            <w:tcW w:w="10308" w:type="dxa"/>
            <w:gridSpan w:val="3"/>
          </w:tcPr>
          <w:p w14:paraId="273835FD" w14:textId="77777777" w:rsidR="003F4C94" w:rsidRPr="00BC4EF0" w:rsidRDefault="003F4C94" w:rsidP="003F4C94">
            <w:pPr>
              <w:rPr>
                <w:rStyle w:val="Hyperlink0"/>
              </w:rPr>
            </w:pPr>
            <w:r w:rsidRPr="00BC4EF0">
              <w:rPr>
                <w:rStyle w:val="Hyperlink0"/>
              </w:rPr>
              <w:t>Конфигурирование DLP IWTM</w:t>
            </w:r>
          </w:p>
          <w:p w14:paraId="3AB670C7" w14:textId="327BFBAF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rStyle w:val="Hyperlink0"/>
              </w:rPr>
              <w:t>Исправление типовых неисправностей.</w:t>
            </w:r>
          </w:p>
        </w:tc>
        <w:tc>
          <w:tcPr>
            <w:tcW w:w="1289" w:type="dxa"/>
            <w:gridSpan w:val="3"/>
          </w:tcPr>
          <w:p w14:paraId="04116102" w14:textId="77777777" w:rsidR="003F4C94" w:rsidRPr="003F4C94" w:rsidRDefault="003F4C94" w:rsidP="003F4C94">
            <w:pPr>
              <w:jc w:val="center"/>
              <w:rPr>
                <w:sz w:val="24"/>
                <w:szCs w:val="24"/>
              </w:rPr>
            </w:pPr>
            <w:r w:rsidRPr="003F4C94">
              <w:rPr>
                <w:sz w:val="24"/>
                <w:szCs w:val="24"/>
              </w:rPr>
              <w:t>2</w:t>
            </w:r>
          </w:p>
        </w:tc>
      </w:tr>
      <w:tr w:rsidR="003F4C94" w:rsidRPr="001E4B3B" w14:paraId="624F719B" w14:textId="77777777" w:rsidTr="003F4C94">
        <w:trPr>
          <w:trHeight w:val="67"/>
        </w:trPr>
        <w:tc>
          <w:tcPr>
            <w:tcW w:w="3145" w:type="dxa"/>
            <w:vMerge/>
          </w:tcPr>
          <w:p w14:paraId="3FB9E076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14:paraId="58E4F571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8" w:type="dxa"/>
            <w:gridSpan w:val="3"/>
          </w:tcPr>
          <w:p w14:paraId="62A8E370" w14:textId="77777777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bCs/>
                <w:sz w:val="24"/>
                <w:szCs w:val="24"/>
              </w:rPr>
              <w:t>чтение и анализ литературы [6] стр. 72-75</w:t>
            </w:r>
          </w:p>
        </w:tc>
        <w:tc>
          <w:tcPr>
            <w:tcW w:w="1289" w:type="dxa"/>
            <w:gridSpan w:val="3"/>
          </w:tcPr>
          <w:p w14:paraId="042A3567" w14:textId="77777777" w:rsidR="003F4C94" w:rsidRPr="003F4C94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</w:tr>
      <w:tr w:rsidR="003F4C94" w:rsidRPr="001E4B3B" w14:paraId="79FA4FC1" w14:textId="77777777" w:rsidTr="003F4C94">
        <w:trPr>
          <w:trHeight w:val="67"/>
        </w:trPr>
        <w:tc>
          <w:tcPr>
            <w:tcW w:w="3145" w:type="dxa"/>
            <w:vMerge/>
          </w:tcPr>
          <w:p w14:paraId="1CC62233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14:paraId="781ABEAA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5</w:t>
            </w:r>
          </w:p>
        </w:tc>
        <w:tc>
          <w:tcPr>
            <w:tcW w:w="10308" w:type="dxa"/>
            <w:gridSpan w:val="3"/>
          </w:tcPr>
          <w:p w14:paraId="26BD2826" w14:textId="77777777" w:rsidR="003F4C94" w:rsidRPr="00BC4EF0" w:rsidRDefault="003F4C94" w:rsidP="003F4C94">
            <w:pPr>
              <w:rPr>
                <w:rStyle w:val="Hyperlink0"/>
                <w:bCs/>
              </w:rPr>
            </w:pPr>
            <w:r w:rsidRPr="00BC4EF0">
              <w:rPr>
                <w:rStyle w:val="Hyperlink0"/>
                <w:bCs/>
              </w:rPr>
              <w:t>Технологии агентского мониторинга</w:t>
            </w:r>
          </w:p>
          <w:p w14:paraId="35116C2E" w14:textId="41B9FC91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rStyle w:val="Hyperlink0"/>
              </w:rPr>
              <w:t>Назначение агентского мониторинга. Установка и настройка агентского мониторинга. Интерфейс консоли DLP IWDM. Работа в консоли управления агентом</w:t>
            </w:r>
          </w:p>
        </w:tc>
        <w:tc>
          <w:tcPr>
            <w:tcW w:w="1289" w:type="dxa"/>
            <w:gridSpan w:val="3"/>
          </w:tcPr>
          <w:p w14:paraId="786FF441" w14:textId="77777777" w:rsidR="003F4C94" w:rsidRPr="003F4C94" w:rsidRDefault="003F4C94" w:rsidP="003F4C94">
            <w:pPr>
              <w:jc w:val="center"/>
              <w:rPr>
                <w:sz w:val="24"/>
                <w:szCs w:val="24"/>
              </w:rPr>
            </w:pPr>
            <w:r w:rsidRPr="003F4C94">
              <w:rPr>
                <w:sz w:val="24"/>
                <w:szCs w:val="24"/>
              </w:rPr>
              <w:t>2</w:t>
            </w:r>
          </w:p>
        </w:tc>
      </w:tr>
      <w:tr w:rsidR="003F4C94" w:rsidRPr="001E4B3B" w14:paraId="1F5501FC" w14:textId="77777777" w:rsidTr="003F4C94">
        <w:trPr>
          <w:trHeight w:val="67"/>
        </w:trPr>
        <w:tc>
          <w:tcPr>
            <w:tcW w:w="3145" w:type="dxa"/>
            <w:vMerge/>
          </w:tcPr>
          <w:p w14:paraId="12D29FEB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14:paraId="354DB724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8" w:type="dxa"/>
            <w:gridSpan w:val="3"/>
          </w:tcPr>
          <w:p w14:paraId="01779F79" w14:textId="26E155D2" w:rsidR="003F4C94" w:rsidRPr="00BC4EF0" w:rsidRDefault="009221B5" w:rsidP="003F4C94">
            <w:pPr>
              <w:rPr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sz w:val="24"/>
                <w:szCs w:val="24"/>
              </w:rPr>
              <w:t>чтение и анализ литературы [1] стр. 165-172</w:t>
            </w:r>
          </w:p>
        </w:tc>
        <w:tc>
          <w:tcPr>
            <w:tcW w:w="1289" w:type="dxa"/>
            <w:gridSpan w:val="3"/>
          </w:tcPr>
          <w:p w14:paraId="652D8BB1" w14:textId="77777777" w:rsidR="003F4C94" w:rsidRPr="003F4C94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4C94" w:rsidRPr="001E4B3B" w14:paraId="65769A0E" w14:textId="77777777" w:rsidTr="003F4C94">
        <w:trPr>
          <w:trHeight w:val="67"/>
        </w:trPr>
        <w:tc>
          <w:tcPr>
            <w:tcW w:w="3145" w:type="dxa"/>
            <w:vMerge/>
          </w:tcPr>
          <w:p w14:paraId="6CD5FFAA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14:paraId="68BE00C9" w14:textId="3D5A12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6</w:t>
            </w:r>
          </w:p>
        </w:tc>
        <w:tc>
          <w:tcPr>
            <w:tcW w:w="10308" w:type="dxa"/>
            <w:gridSpan w:val="3"/>
          </w:tcPr>
          <w:p w14:paraId="7343971E" w14:textId="77777777" w:rsidR="003F4C94" w:rsidRPr="00BC4EF0" w:rsidRDefault="003F4C94" w:rsidP="003F4C94">
            <w:pPr>
              <w:shd w:val="clear" w:color="auto" w:fill="FFFFFF"/>
              <w:tabs>
                <w:tab w:val="left" w:pos="1832"/>
              </w:tabs>
              <w:jc w:val="both"/>
              <w:rPr>
                <w:rStyle w:val="Hyperlink0"/>
              </w:rPr>
            </w:pPr>
            <w:r w:rsidRPr="00BC4EF0">
              <w:rPr>
                <w:rStyle w:val="Hyperlink0"/>
                <w:bCs/>
              </w:rPr>
              <w:t>Политики агентского мониторинга, особенности их настройки.</w:t>
            </w:r>
            <w:r w:rsidRPr="00BC4EF0">
              <w:rPr>
                <w:rStyle w:val="Hyperlink0"/>
              </w:rPr>
              <w:t xml:space="preserve"> Создание и проверка политик. Создание политик защиты на агентах; Фильтрация событий;  </w:t>
            </w:r>
          </w:p>
          <w:p w14:paraId="5C310BBD" w14:textId="03094427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rStyle w:val="Hyperlink0"/>
              </w:rPr>
              <w:t>Настройка совместных событий агентского и сетевого мониторинга; Работа с носителями и устройствами; Работа с файлами; Контроль приложений; Исключение из событий перехвата.</w:t>
            </w:r>
          </w:p>
        </w:tc>
        <w:tc>
          <w:tcPr>
            <w:tcW w:w="1289" w:type="dxa"/>
            <w:gridSpan w:val="3"/>
          </w:tcPr>
          <w:p w14:paraId="609C4100" w14:textId="1B4BC0D3" w:rsidR="003F4C94" w:rsidRPr="003F4C94" w:rsidRDefault="003F4C94" w:rsidP="003F4C94">
            <w:pPr>
              <w:jc w:val="center"/>
              <w:rPr>
                <w:b/>
                <w:sz w:val="24"/>
                <w:szCs w:val="24"/>
              </w:rPr>
            </w:pPr>
            <w:r w:rsidRPr="003F4C94">
              <w:rPr>
                <w:sz w:val="24"/>
                <w:szCs w:val="24"/>
              </w:rPr>
              <w:t>2</w:t>
            </w:r>
          </w:p>
        </w:tc>
      </w:tr>
      <w:tr w:rsidR="003F4C94" w:rsidRPr="001E4B3B" w14:paraId="6F8D1382" w14:textId="77777777" w:rsidTr="003F4C94">
        <w:trPr>
          <w:trHeight w:val="67"/>
        </w:trPr>
        <w:tc>
          <w:tcPr>
            <w:tcW w:w="3145" w:type="dxa"/>
            <w:vMerge/>
          </w:tcPr>
          <w:p w14:paraId="7E2A2D06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14:paraId="330E38F1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8" w:type="dxa"/>
            <w:gridSpan w:val="3"/>
          </w:tcPr>
          <w:p w14:paraId="43AB4666" w14:textId="737FEEA4" w:rsidR="003F4C94" w:rsidRPr="00BC4EF0" w:rsidRDefault="009221B5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sz w:val="24"/>
                <w:szCs w:val="24"/>
              </w:rPr>
              <w:t>чтение и анализ литературы [1] стр. 165-172</w:t>
            </w:r>
          </w:p>
        </w:tc>
        <w:tc>
          <w:tcPr>
            <w:tcW w:w="1289" w:type="dxa"/>
            <w:gridSpan w:val="3"/>
          </w:tcPr>
          <w:p w14:paraId="1CB89086" w14:textId="77777777" w:rsidR="003F4C94" w:rsidRPr="003F4C94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4C94" w:rsidRPr="001E4B3B" w14:paraId="47913807" w14:textId="77777777" w:rsidTr="003F4C94">
        <w:trPr>
          <w:trHeight w:val="67"/>
        </w:trPr>
        <w:tc>
          <w:tcPr>
            <w:tcW w:w="3145" w:type="dxa"/>
            <w:vMerge/>
          </w:tcPr>
          <w:p w14:paraId="57287E43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14:paraId="4780ADB3" w14:textId="306A6A13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7</w:t>
            </w:r>
          </w:p>
        </w:tc>
        <w:tc>
          <w:tcPr>
            <w:tcW w:w="10308" w:type="dxa"/>
            <w:gridSpan w:val="3"/>
          </w:tcPr>
          <w:p w14:paraId="2E94924E" w14:textId="3605115E" w:rsidR="003F4C94" w:rsidRPr="00BC4EF0" w:rsidRDefault="003F4C94" w:rsidP="003F4C94">
            <w:pPr>
              <w:rPr>
                <w:sz w:val="24"/>
                <w:szCs w:val="24"/>
              </w:rPr>
            </w:pPr>
            <w:r w:rsidRPr="00BC4EF0">
              <w:rPr>
                <w:rStyle w:val="Hyperlink0"/>
                <w:bCs/>
              </w:rPr>
              <w:t>Разработка политик безопасности, анализ выявленных инцидентов</w:t>
            </w:r>
          </w:p>
        </w:tc>
        <w:tc>
          <w:tcPr>
            <w:tcW w:w="1289" w:type="dxa"/>
            <w:gridSpan w:val="3"/>
          </w:tcPr>
          <w:p w14:paraId="14BD91DB" w14:textId="5735F3C1" w:rsidR="003F4C94" w:rsidRPr="003F4C94" w:rsidRDefault="003F4C94" w:rsidP="003F4C94">
            <w:pPr>
              <w:jc w:val="center"/>
              <w:rPr>
                <w:b/>
                <w:sz w:val="24"/>
                <w:szCs w:val="24"/>
              </w:rPr>
            </w:pPr>
            <w:r w:rsidRPr="003F4C94">
              <w:rPr>
                <w:sz w:val="24"/>
                <w:szCs w:val="24"/>
              </w:rPr>
              <w:t>2</w:t>
            </w:r>
          </w:p>
        </w:tc>
      </w:tr>
      <w:tr w:rsidR="003F4C94" w:rsidRPr="001E4B3B" w14:paraId="6EE02B58" w14:textId="77777777" w:rsidTr="003F4C94">
        <w:trPr>
          <w:trHeight w:val="67"/>
        </w:trPr>
        <w:tc>
          <w:tcPr>
            <w:tcW w:w="3145" w:type="dxa"/>
            <w:vMerge/>
          </w:tcPr>
          <w:p w14:paraId="5A8D69AC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14:paraId="7E1BE1DE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8" w:type="dxa"/>
            <w:gridSpan w:val="3"/>
          </w:tcPr>
          <w:p w14:paraId="0EB5018E" w14:textId="083C22C6" w:rsidR="003F4C94" w:rsidRPr="00BC4EF0" w:rsidRDefault="009221B5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sz w:val="24"/>
                <w:szCs w:val="24"/>
              </w:rPr>
              <w:t>чтение и анализ литературы [1] стр. 165-172</w:t>
            </w:r>
          </w:p>
        </w:tc>
        <w:tc>
          <w:tcPr>
            <w:tcW w:w="1289" w:type="dxa"/>
            <w:gridSpan w:val="3"/>
          </w:tcPr>
          <w:p w14:paraId="51095A75" w14:textId="77777777" w:rsidR="003F4C94" w:rsidRPr="003F4C94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4C94" w:rsidRPr="001E4B3B" w14:paraId="4C071899" w14:textId="77777777" w:rsidTr="003F4C94">
        <w:trPr>
          <w:trHeight w:val="67"/>
        </w:trPr>
        <w:tc>
          <w:tcPr>
            <w:tcW w:w="3145" w:type="dxa"/>
            <w:vMerge/>
          </w:tcPr>
          <w:p w14:paraId="177B3CE4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14:paraId="6DDBC580" w14:textId="7BFD6CF6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8</w:t>
            </w:r>
          </w:p>
        </w:tc>
        <w:tc>
          <w:tcPr>
            <w:tcW w:w="10308" w:type="dxa"/>
            <w:gridSpan w:val="3"/>
          </w:tcPr>
          <w:p w14:paraId="2334B511" w14:textId="26B43861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rStyle w:val="Hyperlink0"/>
                <w:bCs/>
              </w:rPr>
              <w:t>Разработка и тестирование политик в системе DLP IWTM.</w:t>
            </w:r>
            <w:r w:rsidRPr="00BC4EF0">
              <w:rPr>
                <w:rStyle w:val="Hyperlink0"/>
              </w:rPr>
              <w:t xml:space="preserve"> Работа с разделом технологии системы корпоративной защиты: категории и термины, текстовые объекты; Работа с событиями, запросы, объекты перехвата, идентификация контактов в событии; Работа со сводками, виджетами, сводками; Работа с персонами; Работа с объектами защиты; Провести имитацию процесса утечки конфиденциальной информации в системе; Создать непротиворечивые политики, соответствующие нормативной базе и законодательству; Задокументировать созданные политики используя в соответствии с требованиями современных стандартов в области защиты информации. Работа с категориями и терминами; Использование регулярных выражений; Использование морфологического поиска; • Работа с графическими объектами; Работа с </w:t>
            </w:r>
            <w:r w:rsidRPr="00BC4EF0">
              <w:rPr>
                <w:rStyle w:val="Hyperlink0"/>
              </w:rPr>
              <w:lastRenderedPageBreak/>
              <w:t>выгрузками и баз данных; Работа с печатями и бланками; Работа с файловыми типами;</w:t>
            </w:r>
          </w:p>
        </w:tc>
        <w:tc>
          <w:tcPr>
            <w:tcW w:w="1289" w:type="dxa"/>
            <w:gridSpan w:val="3"/>
          </w:tcPr>
          <w:p w14:paraId="38130081" w14:textId="19BA2AC6" w:rsidR="003F4C94" w:rsidRPr="003F4C94" w:rsidRDefault="003F4C94" w:rsidP="003F4C94">
            <w:pPr>
              <w:jc w:val="center"/>
              <w:rPr>
                <w:b/>
                <w:sz w:val="24"/>
                <w:szCs w:val="24"/>
              </w:rPr>
            </w:pPr>
            <w:r w:rsidRPr="003F4C94">
              <w:rPr>
                <w:sz w:val="24"/>
                <w:szCs w:val="24"/>
              </w:rPr>
              <w:lastRenderedPageBreak/>
              <w:t>2</w:t>
            </w:r>
          </w:p>
        </w:tc>
      </w:tr>
      <w:tr w:rsidR="003F4C94" w:rsidRPr="001E4B3B" w14:paraId="6FDB8995" w14:textId="77777777" w:rsidTr="003F4C94">
        <w:trPr>
          <w:trHeight w:val="67"/>
        </w:trPr>
        <w:tc>
          <w:tcPr>
            <w:tcW w:w="3145" w:type="dxa"/>
            <w:vMerge/>
          </w:tcPr>
          <w:p w14:paraId="0AF688F2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14:paraId="2EF065AF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8" w:type="dxa"/>
            <w:gridSpan w:val="3"/>
          </w:tcPr>
          <w:p w14:paraId="5779C623" w14:textId="4E2EB0E2" w:rsidR="003F4C94" w:rsidRPr="00BC4EF0" w:rsidRDefault="009221B5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sz w:val="24"/>
                <w:szCs w:val="24"/>
              </w:rPr>
              <w:t>чтение и анализ литературы [1] стр. 165-172</w:t>
            </w:r>
          </w:p>
        </w:tc>
        <w:tc>
          <w:tcPr>
            <w:tcW w:w="1289" w:type="dxa"/>
            <w:gridSpan w:val="3"/>
          </w:tcPr>
          <w:p w14:paraId="75B30534" w14:textId="77777777" w:rsidR="003F4C94" w:rsidRPr="003F4C94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4C94" w:rsidRPr="001E4B3B" w14:paraId="26483385" w14:textId="77777777" w:rsidTr="003F4C94">
        <w:trPr>
          <w:trHeight w:val="67"/>
        </w:trPr>
        <w:tc>
          <w:tcPr>
            <w:tcW w:w="3145" w:type="dxa"/>
            <w:vMerge/>
          </w:tcPr>
          <w:p w14:paraId="6C082055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14:paraId="0ECD5691" w14:textId="7FA8DCAA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9</w:t>
            </w:r>
          </w:p>
        </w:tc>
        <w:tc>
          <w:tcPr>
            <w:tcW w:w="10308" w:type="dxa"/>
            <w:gridSpan w:val="3"/>
          </w:tcPr>
          <w:p w14:paraId="767EAB8D" w14:textId="50FBB562" w:rsidR="003F4C94" w:rsidRPr="00BC4EF0" w:rsidRDefault="003F4C94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rStyle w:val="Hyperlink0"/>
                <w:bCs/>
              </w:rPr>
              <w:t>Мониторинг трафика.</w:t>
            </w:r>
            <w:r w:rsidRPr="00BC4EF0">
              <w:rPr>
                <w:rStyle w:val="Hyperlink0"/>
              </w:rPr>
              <w:t xml:space="preserve"> Проверка применения политик 4-х видов: трафик, персоны, буфер обмена, движение файлов. Работа с краулером.</w:t>
            </w:r>
          </w:p>
        </w:tc>
        <w:tc>
          <w:tcPr>
            <w:tcW w:w="1289" w:type="dxa"/>
            <w:gridSpan w:val="3"/>
          </w:tcPr>
          <w:p w14:paraId="748826DF" w14:textId="7C949FEE" w:rsidR="003F4C94" w:rsidRPr="003F4C94" w:rsidRDefault="003F4C94" w:rsidP="003F4C94">
            <w:pPr>
              <w:jc w:val="center"/>
              <w:rPr>
                <w:b/>
                <w:sz w:val="24"/>
                <w:szCs w:val="24"/>
              </w:rPr>
            </w:pPr>
            <w:r w:rsidRPr="003F4C94">
              <w:rPr>
                <w:sz w:val="24"/>
                <w:szCs w:val="24"/>
              </w:rPr>
              <w:t>2</w:t>
            </w:r>
          </w:p>
        </w:tc>
      </w:tr>
      <w:tr w:rsidR="003F4C94" w:rsidRPr="001E4B3B" w14:paraId="3FA6F78F" w14:textId="77777777" w:rsidTr="003F4C94">
        <w:trPr>
          <w:trHeight w:val="67"/>
        </w:trPr>
        <w:tc>
          <w:tcPr>
            <w:tcW w:w="3145" w:type="dxa"/>
            <w:vMerge/>
          </w:tcPr>
          <w:p w14:paraId="28790ACE" w14:textId="77777777" w:rsidR="003F4C94" w:rsidRPr="00BC4EF0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14:paraId="46A05A26" w14:textId="77777777" w:rsidR="003F4C94" w:rsidRPr="00BC4EF0" w:rsidRDefault="003F4C94" w:rsidP="003F4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8" w:type="dxa"/>
            <w:gridSpan w:val="3"/>
          </w:tcPr>
          <w:p w14:paraId="10AF516E" w14:textId="52736AC3" w:rsidR="003F4C94" w:rsidRPr="00BC4EF0" w:rsidRDefault="009221B5" w:rsidP="003F4C94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 xml:space="preserve">Домашнее задание: </w:t>
            </w:r>
            <w:r w:rsidRPr="00BC4EF0">
              <w:rPr>
                <w:sz w:val="24"/>
                <w:szCs w:val="24"/>
              </w:rPr>
              <w:t>чтение и анализ литературы [1] стр. 165-172</w:t>
            </w:r>
          </w:p>
        </w:tc>
        <w:tc>
          <w:tcPr>
            <w:tcW w:w="1289" w:type="dxa"/>
            <w:gridSpan w:val="3"/>
          </w:tcPr>
          <w:p w14:paraId="30D39279" w14:textId="77777777" w:rsidR="003F4C94" w:rsidRPr="003F4C94" w:rsidRDefault="003F4C94" w:rsidP="003F4C9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C4EF0" w:rsidRPr="001E4B3B" w14:paraId="33A918B2" w14:textId="77777777" w:rsidTr="003F4C94">
        <w:trPr>
          <w:trHeight w:val="67"/>
        </w:trPr>
        <w:tc>
          <w:tcPr>
            <w:tcW w:w="3145" w:type="dxa"/>
            <w:vMerge/>
          </w:tcPr>
          <w:p w14:paraId="1B39E914" w14:textId="77777777" w:rsidR="00BC4EF0" w:rsidRPr="00BC4EF0" w:rsidRDefault="00BC4EF0" w:rsidP="00BC4E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83" w:type="dxa"/>
            <w:gridSpan w:val="4"/>
          </w:tcPr>
          <w:p w14:paraId="17AF7784" w14:textId="77777777" w:rsidR="00BC4EF0" w:rsidRPr="00BC4EF0" w:rsidRDefault="00BC4EF0" w:rsidP="00BC4EF0">
            <w:pPr>
              <w:rPr>
                <w:b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89" w:type="dxa"/>
            <w:gridSpan w:val="3"/>
            <w:vMerge w:val="restart"/>
          </w:tcPr>
          <w:p w14:paraId="4188AEDD" w14:textId="043020CC" w:rsidR="00BC4EF0" w:rsidRPr="00B3784A" w:rsidRDefault="00BC4EF0" w:rsidP="00BC4EF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</w:tr>
      <w:tr w:rsidR="00BC4EF0" w:rsidRPr="001E4B3B" w14:paraId="74A2D346" w14:textId="77777777" w:rsidTr="003F4C94">
        <w:trPr>
          <w:trHeight w:val="67"/>
        </w:trPr>
        <w:tc>
          <w:tcPr>
            <w:tcW w:w="3145" w:type="dxa"/>
            <w:vMerge/>
          </w:tcPr>
          <w:p w14:paraId="79253848" w14:textId="77777777" w:rsidR="00BC4EF0" w:rsidRPr="00BC4EF0" w:rsidRDefault="00BC4EF0" w:rsidP="00BC4E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14:paraId="23ED1745" w14:textId="786E7D2D" w:rsidR="00BC4EF0" w:rsidRPr="00BC4EF0" w:rsidRDefault="00BC4EF0" w:rsidP="00BC4EF0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-26</w:t>
            </w:r>
          </w:p>
        </w:tc>
        <w:tc>
          <w:tcPr>
            <w:tcW w:w="10308" w:type="dxa"/>
            <w:gridSpan w:val="3"/>
          </w:tcPr>
          <w:p w14:paraId="2031D57C" w14:textId="77777777" w:rsidR="00BC4EF0" w:rsidRPr="00BC4EF0" w:rsidRDefault="00BC4EF0" w:rsidP="00BC4EF0">
            <w:pPr>
              <w:rPr>
                <w:rStyle w:val="Hyperlink0"/>
              </w:rPr>
            </w:pPr>
            <w:r w:rsidRPr="00BC4EF0">
              <w:rPr>
                <w:rStyle w:val="Hyperlink0"/>
              </w:rPr>
              <w:t>Установка, конфигурирование и</w:t>
            </w:r>
          </w:p>
          <w:p w14:paraId="32D7B73C" w14:textId="77777777" w:rsidR="00BC4EF0" w:rsidRPr="00BC4EF0" w:rsidRDefault="00BC4EF0" w:rsidP="00BC4EF0">
            <w:pPr>
              <w:rPr>
                <w:rStyle w:val="Hyperlink0"/>
              </w:rPr>
            </w:pPr>
            <w:r w:rsidRPr="00BC4EF0">
              <w:rPr>
                <w:rStyle w:val="Hyperlink0"/>
              </w:rPr>
              <w:t>устранение неисправностей в системе</w:t>
            </w:r>
          </w:p>
          <w:p w14:paraId="59A2884F" w14:textId="189D53B0" w:rsidR="00BC4EF0" w:rsidRPr="00BC4EF0" w:rsidRDefault="00BC4EF0" w:rsidP="00BC4EF0">
            <w:pPr>
              <w:rPr>
                <w:rStyle w:val="Hyperlink0"/>
                <w:bCs/>
              </w:rPr>
            </w:pPr>
            <w:r w:rsidRPr="00BC4EF0">
              <w:rPr>
                <w:rStyle w:val="Hyperlink0"/>
              </w:rPr>
              <w:t>корпоративной защиты от внутренних угроз</w:t>
            </w:r>
          </w:p>
        </w:tc>
        <w:tc>
          <w:tcPr>
            <w:tcW w:w="1289" w:type="dxa"/>
            <w:gridSpan w:val="3"/>
            <w:vMerge/>
          </w:tcPr>
          <w:p w14:paraId="4B541B29" w14:textId="77777777" w:rsidR="00BC4EF0" w:rsidRPr="00B3784A" w:rsidRDefault="00BC4EF0" w:rsidP="00BC4EF0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BC4EF0" w:rsidRPr="001E4B3B" w14:paraId="6681D320" w14:textId="77777777" w:rsidTr="003F4C94">
        <w:trPr>
          <w:trHeight w:val="67"/>
        </w:trPr>
        <w:tc>
          <w:tcPr>
            <w:tcW w:w="3145" w:type="dxa"/>
            <w:vMerge/>
          </w:tcPr>
          <w:p w14:paraId="25902D67" w14:textId="77777777" w:rsidR="00BC4EF0" w:rsidRPr="00BC4EF0" w:rsidRDefault="00BC4EF0" w:rsidP="00BC4E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14:paraId="272A7D65" w14:textId="0D078C7F" w:rsidR="00BC4EF0" w:rsidRPr="00BC4EF0" w:rsidRDefault="00BC4EF0" w:rsidP="00BC4EF0">
            <w:pPr>
              <w:jc w:val="center"/>
              <w:rPr>
                <w:sz w:val="24"/>
                <w:szCs w:val="24"/>
              </w:rPr>
            </w:pPr>
            <w:r w:rsidRPr="00BC4EF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7-29</w:t>
            </w:r>
          </w:p>
        </w:tc>
        <w:tc>
          <w:tcPr>
            <w:tcW w:w="10308" w:type="dxa"/>
            <w:gridSpan w:val="3"/>
          </w:tcPr>
          <w:p w14:paraId="2DD39053" w14:textId="77777777" w:rsidR="00BC4EF0" w:rsidRPr="00BC4EF0" w:rsidRDefault="00BC4EF0" w:rsidP="00BC4EF0">
            <w:pPr>
              <w:rPr>
                <w:rStyle w:val="Hyperlink0"/>
              </w:rPr>
            </w:pPr>
            <w:r w:rsidRPr="00BC4EF0">
              <w:rPr>
                <w:rStyle w:val="Hyperlink0"/>
              </w:rPr>
              <w:t>Разработка политик безопасности в</w:t>
            </w:r>
          </w:p>
          <w:p w14:paraId="285493A0" w14:textId="77777777" w:rsidR="00BC4EF0" w:rsidRPr="00BC4EF0" w:rsidRDefault="00BC4EF0" w:rsidP="00BC4EF0">
            <w:pPr>
              <w:rPr>
                <w:rStyle w:val="Hyperlink0"/>
              </w:rPr>
            </w:pPr>
            <w:r w:rsidRPr="00BC4EF0">
              <w:rPr>
                <w:rStyle w:val="Hyperlink0"/>
              </w:rPr>
              <w:t>системе корпоративной защиты информации от</w:t>
            </w:r>
          </w:p>
          <w:p w14:paraId="24194F47" w14:textId="4FB021F0" w:rsidR="00BC4EF0" w:rsidRPr="00BC4EF0" w:rsidRDefault="00BC4EF0" w:rsidP="00BC4EF0">
            <w:pPr>
              <w:rPr>
                <w:rStyle w:val="Hyperlink0"/>
                <w:bCs/>
              </w:rPr>
            </w:pPr>
            <w:r w:rsidRPr="00BC4EF0">
              <w:rPr>
                <w:rStyle w:val="Hyperlink0"/>
              </w:rPr>
              <w:t>внутренних угроз</w:t>
            </w:r>
          </w:p>
        </w:tc>
        <w:tc>
          <w:tcPr>
            <w:tcW w:w="1289" w:type="dxa"/>
            <w:gridSpan w:val="3"/>
            <w:vMerge/>
          </w:tcPr>
          <w:p w14:paraId="7A032A7C" w14:textId="77777777" w:rsidR="00BC4EF0" w:rsidRPr="00B3784A" w:rsidRDefault="00BC4EF0" w:rsidP="00BC4EF0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BC4EF0" w:rsidRPr="001E4B3B" w14:paraId="4B530500" w14:textId="77777777" w:rsidTr="003F4C94">
        <w:trPr>
          <w:trHeight w:val="67"/>
        </w:trPr>
        <w:tc>
          <w:tcPr>
            <w:tcW w:w="3145" w:type="dxa"/>
            <w:vMerge/>
          </w:tcPr>
          <w:p w14:paraId="25BFBE58" w14:textId="77777777" w:rsidR="00BC4EF0" w:rsidRPr="00BC4EF0" w:rsidRDefault="00BC4EF0" w:rsidP="00BC4E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14:paraId="47F5F908" w14:textId="3B405456" w:rsidR="00BC4EF0" w:rsidRPr="00BC4EF0" w:rsidRDefault="00BC4EF0" w:rsidP="00BC4E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30-32</w:t>
            </w:r>
          </w:p>
        </w:tc>
        <w:tc>
          <w:tcPr>
            <w:tcW w:w="10308" w:type="dxa"/>
            <w:gridSpan w:val="3"/>
          </w:tcPr>
          <w:p w14:paraId="3312D299" w14:textId="77777777" w:rsidR="00BC4EF0" w:rsidRPr="00BC4EF0" w:rsidRDefault="00BC4EF0" w:rsidP="00BC4EF0">
            <w:pPr>
              <w:rPr>
                <w:rStyle w:val="Hyperlink0"/>
              </w:rPr>
            </w:pPr>
            <w:r w:rsidRPr="00BC4EF0">
              <w:rPr>
                <w:rStyle w:val="Hyperlink0"/>
              </w:rPr>
              <w:t>Поиск и предотвращение</w:t>
            </w:r>
          </w:p>
          <w:p w14:paraId="74260C53" w14:textId="77777777" w:rsidR="00BC4EF0" w:rsidRPr="00BC4EF0" w:rsidRDefault="00BC4EF0" w:rsidP="00BC4EF0">
            <w:pPr>
              <w:rPr>
                <w:rStyle w:val="Hyperlink0"/>
              </w:rPr>
            </w:pPr>
            <w:r w:rsidRPr="00BC4EF0">
              <w:rPr>
                <w:rStyle w:val="Hyperlink0"/>
              </w:rPr>
              <w:t>инцидентов. Технологии анализа сетевого</w:t>
            </w:r>
          </w:p>
          <w:p w14:paraId="72B3B6B3" w14:textId="77777777" w:rsidR="00BC4EF0" w:rsidRPr="00BC4EF0" w:rsidRDefault="00BC4EF0" w:rsidP="00BC4EF0">
            <w:pPr>
              <w:rPr>
                <w:rStyle w:val="Hyperlink0"/>
              </w:rPr>
            </w:pPr>
            <w:r w:rsidRPr="00BC4EF0">
              <w:rPr>
                <w:rStyle w:val="Hyperlink0"/>
              </w:rPr>
              <w:t>трафика в системе корпоративной защиты</w:t>
            </w:r>
          </w:p>
          <w:p w14:paraId="425F7130" w14:textId="7374D641" w:rsidR="00BC4EF0" w:rsidRPr="00BC4EF0" w:rsidRDefault="00BC4EF0" w:rsidP="00BC4EF0">
            <w:pPr>
              <w:rPr>
                <w:rStyle w:val="Hyperlink0"/>
                <w:bCs/>
              </w:rPr>
            </w:pPr>
            <w:r w:rsidRPr="00BC4EF0">
              <w:rPr>
                <w:rStyle w:val="Hyperlink0"/>
              </w:rPr>
              <w:t>информации от внутренних угроз</w:t>
            </w:r>
          </w:p>
        </w:tc>
        <w:tc>
          <w:tcPr>
            <w:tcW w:w="1289" w:type="dxa"/>
            <w:gridSpan w:val="3"/>
            <w:vMerge/>
          </w:tcPr>
          <w:p w14:paraId="62860AA3" w14:textId="77777777" w:rsidR="00BC4EF0" w:rsidRPr="00B3784A" w:rsidRDefault="00BC4EF0" w:rsidP="00BC4EF0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BC4EF0" w:rsidRPr="001E4B3B" w14:paraId="777648DE" w14:textId="77777777" w:rsidTr="003F4C94">
        <w:trPr>
          <w:trHeight w:val="67"/>
        </w:trPr>
        <w:tc>
          <w:tcPr>
            <w:tcW w:w="3145" w:type="dxa"/>
            <w:vMerge/>
          </w:tcPr>
          <w:p w14:paraId="6DCCBBBB" w14:textId="77777777" w:rsidR="00BC4EF0" w:rsidRPr="00BC4EF0" w:rsidRDefault="00BC4EF0" w:rsidP="00BC4E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14:paraId="624ADE0E" w14:textId="19F98C64" w:rsidR="00BC4EF0" w:rsidRPr="00BC4EF0" w:rsidRDefault="00BC4EF0" w:rsidP="00BC4E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33-34</w:t>
            </w:r>
          </w:p>
        </w:tc>
        <w:tc>
          <w:tcPr>
            <w:tcW w:w="10308" w:type="dxa"/>
            <w:gridSpan w:val="3"/>
          </w:tcPr>
          <w:p w14:paraId="6D35B94B" w14:textId="644C64BC" w:rsidR="00BC4EF0" w:rsidRPr="00BC4EF0" w:rsidRDefault="00BC4EF0" w:rsidP="00BC4EF0">
            <w:pPr>
              <w:rPr>
                <w:rStyle w:val="Hyperlink0"/>
                <w:bCs/>
              </w:rPr>
            </w:pPr>
            <w:r w:rsidRPr="00BC4EF0">
              <w:rPr>
                <w:rStyle w:val="Hyperlink0"/>
              </w:rPr>
              <w:t>Технологии агентского мониторинга</w:t>
            </w:r>
          </w:p>
        </w:tc>
        <w:tc>
          <w:tcPr>
            <w:tcW w:w="1289" w:type="dxa"/>
            <w:gridSpan w:val="3"/>
            <w:vMerge/>
          </w:tcPr>
          <w:p w14:paraId="411255E7" w14:textId="77777777" w:rsidR="00BC4EF0" w:rsidRPr="00B3784A" w:rsidRDefault="00BC4EF0" w:rsidP="00BC4EF0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BC4EF0" w:rsidRPr="001E4B3B" w14:paraId="7775846C" w14:textId="77777777" w:rsidTr="003F4C94">
        <w:trPr>
          <w:trHeight w:val="67"/>
        </w:trPr>
        <w:tc>
          <w:tcPr>
            <w:tcW w:w="3145" w:type="dxa"/>
            <w:vMerge/>
          </w:tcPr>
          <w:p w14:paraId="77F05626" w14:textId="77777777" w:rsidR="00BC4EF0" w:rsidRPr="00BC4EF0" w:rsidRDefault="00BC4EF0" w:rsidP="00BC4E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14:paraId="5A25E3B8" w14:textId="169E0B0A" w:rsidR="00BC4EF0" w:rsidRPr="00BC4EF0" w:rsidRDefault="00BC4EF0" w:rsidP="00BC4E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0308" w:type="dxa"/>
            <w:gridSpan w:val="3"/>
          </w:tcPr>
          <w:p w14:paraId="7A9DE3AE" w14:textId="61C17A81" w:rsidR="00BC4EF0" w:rsidRPr="00BC4EF0" w:rsidRDefault="00BC4EF0" w:rsidP="00BC4EF0">
            <w:pPr>
              <w:rPr>
                <w:rStyle w:val="Hyperlink0"/>
                <w:bCs/>
              </w:rPr>
            </w:pPr>
            <w:r w:rsidRPr="00BC4EF0">
              <w:rPr>
                <w:rStyle w:val="Hyperlink0"/>
              </w:rPr>
              <w:t>Анализ выявленных инцидентов</w:t>
            </w:r>
          </w:p>
        </w:tc>
        <w:tc>
          <w:tcPr>
            <w:tcW w:w="1289" w:type="dxa"/>
            <w:gridSpan w:val="3"/>
            <w:vMerge/>
          </w:tcPr>
          <w:p w14:paraId="16348240" w14:textId="77777777" w:rsidR="00BC4EF0" w:rsidRPr="00B3784A" w:rsidRDefault="00BC4EF0" w:rsidP="00BC4EF0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BC4EF0" w:rsidRPr="0012197B" w14:paraId="4732F07E" w14:textId="77777777" w:rsidTr="003F4C94">
        <w:trPr>
          <w:trHeight w:val="67"/>
        </w:trPr>
        <w:tc>
          <w:tcPr>
            <w:tcW w:w="14128" w:type="dxa"/>
            <w:gridSpan w:val="5"/>
          </w:tcPr>
          <w:p w14:paraId="0C2868DE" w14:textId="77777777" w:rsidR="00BC4EF0" w:rsidRPr="00BC4EF0" w:rsidRDefault="00BC4EF0" w:rsidP="00BC4EF0">
            <w:pPr>
              <w:rPr>
                <w:rFonts w:eastAsia="Times New Roman"/>
                <w:sz w:val="24"/>
                <w:szCs w:val="24"/>
              </w:rPr>
            </w:pPr>
            <w:r w:rsidRPr="00BC4EF0">
              <w:rPr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289" w:type="dxa"/>
            <w:gridSpan w:val="3"/>
          </w:tcPr>
          <w:p w14:paraId="054BC78C" w14:textId="01EBF148" w:rsidR="00BC4EF0" w:rsidRPr="00AB52A2" w:rsidRDefault="00BC4EF0" w:rsidP="00BC4EF0">
            <w:pPr>
              <w:jc w:val="center"/>
              <w:rPr>
                <w:sz w:val="24"/>
                <w:szCs w:val="24"/>
                <w:lang w:val="en-US"/>
              </w:rPr>
            </w:pPr>
            <w:r w:rsidRPr="00AB52A2">
              <w:rPr>
                <w:sz w:val="24"/>
                <w:szCs w:val="24"/>
                <w:lang w:val="en-US"/>
              </w:rPr>
              <w:t>8</w:t>
            </w:r>
          </w:p>
        </w:tc>
      </w:tr>
    </w:tbl>
    <w:p w14:paraId="5044C7BD" w14:textId="77777777" w:rsidR="00AB52A2" w:rsidRDefault="00AB52A2">
      <w:r>
        <w:br w:type="page"/>
      </w:r>
    </w:p>
    <w:tbl>
      <w:tblPr>
        <w:tblW w:w="144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7"/>
        <w:gridCol w:w="10546"/>
        <w:gridCol w:w="1276"/>
      </w:tblGrid>
      <w:tr w:rsidR="00AB52A2" w:rsidRPr="009B5118" w14:paraId="5032D09C" w14:textId="77777777" w:rsidTr="00B543FE">
        <w:tc>
          <w:tcPr>
            <w:tcW w:w="13183" w:type="dxa"/>
            <w:gridSpan w:val="2"/>
          </w:tcPr>
          <w:p w14:paraId="7DB561CD" w14:textId="77777777" w:rsidR="00AB52A2" w:rsidRDefault="00AB52A2" w:rsidP="00B543FE">
            <w:pPr>
              <w:rPr>
                <w:b/>
                <w:bCs/>
                <w:lang w:eastAsia="en-US"/>
              </w:rPr>
            </w:pPr>
          </w:p>
          <w:p w14:paraId="32760363" w14:textId="77777777" w:rsidR="00AB52A2" w:rsidRPr="009B5118" w:rsidRDefault="00AB52A2" w:rsidP="00B543FE">
            <w:pPr>
              <w:rPr>
                <w:b/>
                <w:bCs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Раздел 2.</w:t>
            </w:r>
          </w:p>
          <w:p w14:paraId="746CC800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Применение комплексной системы защиты информации в инфокоммуникационных системах и сетях связи</w:t>
            </w:r>
          </w:p>
        </w:tc>
        <w:tc>
          <w:tcPr>
            <w:tcW w:w="1276" w:type="dxa"/>
          </w:tcPr>
          <w:p w14:paraId="0C419C71" w14:textId="77777777" w:rsidR="00AB52A2" w:rsidRDefault="00AB52A2" w:rsidP="00B543FE">
            <w:pPr>
              <w:jc w:val="center"/>
              <w:rPr>
                <w:b/>
                <w:lang w:eastAsia="en-US"/>
              </w:rPr>
            </w:pPr>
          </w:p>
          <w:p w14:paraId="4C1B5904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164</w:t>
            </w:r>
          </w:p>
        </w:tc>
      </w:tr>
      <w:tr w:rsidR="00AB52A2" w:rsidRPr="009B5118" w14:paraId="1EFD62E4" w14:textId="77777777" w:rsidTr="00B543FE">
        <w:tc>
          <w:tcPr>
            <w:tcW w:w="13183" w:type="dxa"/>
            <w:gridSpan w:val="2"/>
          </w:tcPr>
          <w:p w14:paraId="4879C890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/>
                <w:lang w:eastAsia="en-US"/>
              </w:rPr>
              <w:t>МДК 03.02</w:t>
            </w:r>
          </w:p>
          <w:p w14:paraId="031018A1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lang w:eastAsia="en-US"/>
              </w:rPr>
              <w:t>Технология применения комплексной системы защиты информации в инфокоммуникационных системах и сетях связи</w:t>
            </w:r>
          </w:p>
        </w:tc>
        <w:tc>
          <w:tcPr>
            <w:tcW w:w="1276" w:type="dxa"/>
          </w:tcPr>
          <w:p w14:paraId="1B8D8393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164</w:t>
            </w:r>
          </w:p>
        </w:tc>
      </w:tr>
      <w:tr w:rsidR="00AB52A2" w:rsidRPr="009B5118" w14:paraId="72DBB558" w14:textId="77777777" w:rsidTr="00B543FE">
        <w:tc>
          <w:tcPr>
            <w:tcW w:w="2637" w:type="dxa"/>
            <w:vMerge w:val="restart"/>
          </w:tcPr>
          <w:p w14:paraId="79C7900E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 xml:space="preserve">Тема 2.1. </w:t>
            </w:r>
            <w:r w:rsidRPr="009B5118">
              <w:rPr>
                <w:bCs/>
                <w:lang w:eastAsia="en-US"/>
              </w:rPr>
              <w:t>Основы информационной безопасности</w:t>
            </w:r>
          </w:p>
        </w:tc>
        <w:tc>
          <w:tcPr>
            <w:tcW w:w="10546" w:type="dxa"/>
            <w:shd w:val="clear" w:color="auto" w:fill="D9D9D9"/>
            <w:vAlign w:val="center"/>
          </w:tcPr>
          <w:p w14:paraId="77EE5102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Содержание</w:t>
            </w:r>
          </w:p>
        </w:tc>
        <w:tc>
          <w:tcPr>
            <w:tcW w:w="1276" w:type="dxa"/>
            <w:shd w:val="clear" w:color="auto" w:fill="D9D9D9"/>
          </w:tcPr>
          <w:p w14:paraId="0CA6B789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</w:t>
            </w:r>
          </w:p>
        </w:tc>
      </w:tr>
      <w:tr w:rsidR="00AB52A2" w:rsidRPr="009B5118" w14:paraId="286D0C5B" w14:textId="77777777" w:rsidTr="00B543FE">
        <w:tc>
          <w:tcPr>
            <w:tcW w:w="2637" w:type="dxa"/>
            <w:vMerge/>
          </w:tcPr>
          <w:p w14:paraId="71C8E21C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429730CD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>1. Основные понятия информационной безопасности. Сущность и понятия защиты информации. Значение информационной безопасности и ее место в системе национальной безопасности.</w:t>
            </w:r>
          </w:p>
        </w:tc>
        <w:tc>
          <w:tcPr>
            <w:tcW w:w="1276" w:type="dxa"/>
            <w:vMerge w:val="restart"/>
          </w:tcPr>
          <w:p w14:paraId="3D380037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AB52A2" w:rsidRPr="009B5118" w14:paraId="231987B0" w14:textId="77777777" w:rsidTr="00B543FE">
        <w:tc>
          <w:tcPr>
            <w:tcW w:w="2637" w:type="dxa"/>
            <w:vMerge/>
          </w:tcPr>
          <w:p w14:paraId="7A7FD8BF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15AB017D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>2. Виды и источники угроз информационной безопасности Российской Федерации. Доктрина информационной безопасности Российской Федерации.</w:t>
            </w:r>
          </w:p>
        </w:tc>
        <w:tc>
          <w:tcPr>
            <w:tcW w:w="1276" w:type="dxa"/>
            <w:vMerge/>
          </w:tcPr>
          <w:p w14:paraId="5C64D3AD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</w:p>
        </w:tc>
      </w:tr>
      <w:tr w:rsidR="00AB52A2" w:rsidRPr="009B5118" w14:paraId="0D3C986E" w14:textId="77777777" w:rsidTr="00B543FE">
        <w:tc>
          <w:tcPr>
            <w:tcW w:w="2637" w:type="dxa"/>
            <w:vMerge/>
          </w:tcPr>
          <w:p w14:paraId="25773DBC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6A88241F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>3. Основные составляющие национальных интересов Российской Федерации в информационной сфере. Конституция РФ и другие основополагающие документы, затрагивающие интересы РФ в информационной сфере.</w:t>
            </w:r>
          </w:p>
        </w:tc>
        <w:tc>
          <w:tcPr>
            <w:tcW w:w="1276" w:type="dxa"/>
            <w:vMerge/>
          </w:tcPr>
          <w:p w14:paraId="03DE9667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</w:p>
        </w:tc>
      </w:tr>
      <w:tr w:rsidR="00AB52A2" w:rsidRPr="009B5118" w14:paraId="6DB0BBF5" w14:textId="77777777" w:rsidTr="00B543FE">
        <w:tc>
          <w:tcPr>
            <w:tcW w:w="2637" w:type="dxa"/>
            <w:vMerge/>
          </w:tcPr>
          <w:p w14:paraId="68B0717A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53FE3407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>4. Состояние информационной безопасности РФ и основные задачи по ее обеспечению. Государственная система обеспечения информационной безопасности Российской Федерации</w:t>
            </w:r>
            <w:r w:rsidRPr="009B5118">
              <w:rPr>
                <w:lang w:eastAsia="en-US"/>
              </w:rPr>
              <w:t>. Регуляторы в области информационной безопасности.</w:t>
            </w:r>
          </w:p>
        </w:tc>
        <w:tc>
          <w:tcPr>
            <w:tcW w:w="1276" w:type="dxa"/>
            <w:vMerge/>
          </w:tcPr>
          <w:p w14:paraId="5A1EE129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</w:p>
        </w:tc>
      </w:tr>
      <w:tr w:rsidR="00AB52A2" w:rsidRPr="009B5118" w14:paraId="40CF272E" w14:textId="77777777" w:rsidTr="00B543FE">
        <w:tc>
          <w:tcPr>
            <w:tcW w:w="2637" w:type="dxa"/>
            <w:vMerge/>
          </w:tcPr>
          <w:p w14:paraId="30278C95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shd w:val="clear" w:color="auto" w:fill="D9D9D9"/>
          </w:tcPr>
          <w:p w14:paraId="7848FD3A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1276" w:type="dxa"/>
            <w:shd w:val="clear" w:color="auto" w:fill="D9D9D9"/>
          </w:tcPr>
          <w:p w14:paraId="232796C1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</w:tr>
      <w:tr w:rsidR="00AB52A2" w:rsidRPr="009B5118" w14:paraId="551EE735" w14:textId="77777777" w:rsidTr="00B543FE">
        <w:tc>
          <w:tcPr>
            <w:tcW w:w="2637" w:type="dxa"/>
            <w:vMerge/>
          </w:tcPr>
          <w:p w14:paraId="661EEAF9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4B293570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  <w:r w:rsidRPr="009B5118">
              <w:rPr>
                <w:bCs/>
                <w:lang w:eastAsia="en-US"/>
              </w:rPr>
              <w:t xml:space="preserve">. </w:t>
            </w:r>
            <w:r w:rsidRPr="00CE2AB2">
              <w:rPr>
                <w:bCs/>
                <w:lang w:eastAsia="en-US"/>
              </w:rPr>
              <w:t>Требования к безопасности информационных систем</w:t>
            </w:r>
          </w:p>
        </w:tc>
        <w:tc>
          <w:tcPr>
            <w:tcW w:w="1276" w:type="dxa"/>
          </w:tcPr>
          <w:p w14:paraId="06F3E182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 w:rsidRPr="009B5118">
              <w:rPr>
                <w:lang w:eastAsia="en-US"/>
              </w:rPr>
              <w:t>2</w:t>
            </w:r>
          </w:p>
        </w:tc>
      </w:tr>
      <w:tr w:rsidR="00AB52A2" w:rsidRPr="009B5118" w14:paraId="3235AE83" w14:textId="77777777" w:rsidTr="00B543FE">
        <w:tc>
          <w:tcPr>
            <w:tcW w:w="2637" w:type="dxa"/>
            <w:vMerge/>
          </w:tcPr>
          <w:p w14:paraId="1D98B1D3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05EAAFC4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Pr="009B5118">
              <w:rPr>
                <w:bCs/>
                <w:lang w:eastAsia="en-US"/>
              </w:rPr>
              <w:t xml:space="preserve">. </w:t>
            </w:r>
            <w:r w:rsidRPr="00CE2AB2">
              <w:rPr>
                <w:bCs/>
                <w:lang w:eastAsia="en-US"/>
              </w:rPr>
              <w:t>Требования к безопасности информационных систем</w:t>
            </w:r>
            <w:r>
              <w:rPr>
                <w:bCs/>
                <w:lang w:eastAsia="en-US"/>
              </w:rPr>
              <w:t xml:space="preserve"> в России</w:t>
            </w:r>
          </w:p>
        </w:tc>
        <w:tc>
          <w:tcPr>
            <w:tcW w:w="1276" w:type="dxa"/>
          </w:tcPr>
          <w:p w14:paraId="1765A9F4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B52A2" w:rsidRPr="009B5118" w14:paraId="152B04C3" w14:textId="77777777" w:rsidTr="00B543FE">
        <w:tc>
          <w:tcPr>
            <w:tcW w:w="2637" w:type="dxa"/>
            <w:vMerge/>
          </w:tcPr>
          <w:p w14:paraId="5074AC42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2701438F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  <w:r w:rsidRPr="009B5118">
              <w:rPr>
                <w:bCs/>
                <w:lang w:eastAsia="en-US"/>
              </w:rPr>
              <w:t xml:space="preserve">. </w:t>
            </w:r>
            <w:r w:rsidRPr="00CE2AB2">
              <w:rPr>
                <w:bCs/>
                <w:lang w:eastAsia="en-US"/>
              </w:rPr>
              <w:t>Определение требований к защите информации</w:t>
            </w:r>
          </w:p>
        </w:tc>
        <w:tc>
          <w:tcPr>
            <w:tcW w:w="1276" w:type="dxa"/>
          </w:tcPr>
          <w:p w14:paraId="768987C8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B52A2" w:rsidRPr="009B5118" w14:paraId="135661F1" w14:textId="77777777" w:rsidTr="00B543FE">
        <w:tc>
          <w:tcPr>
            <w:tcW w:w="2637" w:type="dxa"/>
            <w:vMerge/>
          </w:tcPr>
          <w:p w14:paraId="2E625F1E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shd w:val="clear" w:color="auto" w:fill="D9D9D9"/>
          </w:tcPr>
          <w:p w14:paraId="0EE7D72C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1276" w:type="dxa"/>
            <w:shd w:val="clear" w:color="auto" w:fill="D9D9D9"/>
          </w:tcPr>
          <w:p w14:paraId="6F365B38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</w:tr>
      <w:tr w:rsidR="00AB52A2" w:rsidRPr="009B5118" w14:paraId="74460405" w14:textId="77777777" w:rsidTr="00B543FE">
        <w:tc>
          <w:tcPr>
            <w:tcW w:w="2637" w:type="dxa"/>
            <w:vMerge/>
          </w:tcPr>
          <w:p w14:paraId="73F811EC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0ED46D7E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Cs/>
                <w:lang w:eastAsia="en-US"/>
              </w:rPr>
              <w:t>1. Изучение основополагающих документов, затрагивающих интересы РФ в информационной сфере.</w:t>
            </w:r>
          </w:p>
        </w:tc>
        <w:tc>
          <w:tcPr>
            <w:tcW w:w="1276" w:type="dxa"/>
          </w:tcPr>
          <w:p w14:paraId="06793DD7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AB52A2" w:rsidRPr="009B5118" w14:paraId="4A5F8CAF" w14:textId="77777777" w:rsidTr="00B543FE">
        <w:tc>
          <w:tcPr>
            <w:tcW w:w="2637" w:type="dxa"/>
            <w:vMerge w:val="restart"/>
          </w:tcPr>
          <w:p w14:paraId="3D152662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 xml:space="preserve">Тема 2.2. </w:t>
            </w:r>
            <w:r w:rsidRPr="009B5118">
              <w:rPr>
                <w:bCs/>
                <w:lang w:eastAsia="en-US"/>
              </w:rPr>
              <w:t>Организационно-правовые аспекты защиты информации</w:t>
            </w:r>
          </w:p>
        </w:tc>
        <w:tc>
          <w:tcPr>
            <w:tcW w:w="10546" w:type="dxa"/>
            <w:shd w:val="clear" w:color="auto" w:fill="D9D9D9"/>
            <w:vAlign w:val="center"/>
          </w:tcPr>
          <w:p w14:paraId="6F6E4D19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Содержание</w:t>
            </w:r>
          </w:p>
        </w:tc>
        <w:tc>
          <w:tcPr>
            <w:tcW w:w="1276" w:type="dxa"/>
            <w:shd w:val="clear" w:color="auto" w:fill="D9D9D9"/>
          </w:tcPr>
          <w:p w14:paraId="7590AD91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</w:t>
            </w:r>
          </w:p>
        </w:tc>
      </w:tr>
      <w:tr w:rsidR="00AB52A2" w:rsidRPr="009B5118" w14:paraId="58771D2B" w14:textId="77777777" w:rsidTr="00B543FE">
        <w:tc>
          <w:tcPr>
            <w:tcW w:w="2637" w:type="dxa"/>
            <w:vMerge/>
          </w:tcPr>
          <w:p w14:paraId="4EA4FCE6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2A86EFE7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>1. Структура правовой защиты информации. Система документов в области защиты информации.</w:t>
            </w:r>
          </w:p>
        </w:tc>
        <w:tc>
          <w:tcPr>
            <w:tcW w:w="1276" w:type="dxa"/>
            <w:vMerge w:val="restart"/>
          </w:tcPr>
          <w:p w14:paraId="15AE3D6C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AB52A2" w:rsidRPr="009B5118" w14:paraId="2964DD01" w14:textId="77777777" w:rsidTr="00B543FE">
        <w:tc>
          <w:tcPr>
            <w:tcW w:w="2637" w:type="dxa"/>
            <w:vMerge/>
          </w:tcPr>
          <w:p w14:paraId="6CA6D8A7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57D27D4C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>2. Организационные основы защиты информации. Принципы организационной защиты информации.</w:t>
            </w:r>
          </w:p>
        </w:tc>
        <w:tc>
          <w:tcPr>
            <w:tcW w:w="1276" w:type="dxa"/>
            <w:vMerge/>
          </w:tcPr>
          <w:p w14:paraId="411DA58D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</w:p>
        </w:tc>
      </w:tr>
      <w:tr w:rsidR="00AB52A2" w:rsidRPr="009B5118" w14:paraId="5C6A5E97" w14:textId="77777777" w:rsidTr="00B543FE">
        <w:tc>
          <w:tcPr>
            <w:tcW w:w="2637" w:type="dxa"/>
            <w:vMerge/>
          </w:tcPr>
          <w:p w14:paraId="1D7F2D7B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3300916A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>3. Государственные регуляторы в области защиты информации, их полномочия и сфера компетенции. Обзор стандартов и методических документов в области защиты информации. Регулирующие организации в области защиты информации.</w:t>
            </w:r>
          </w:p>
        </w:tc>
        <w:tc>
          <w:tcPr>
            <w:tcW w:w="1276" w:type="dxa"/>
            <w:vMerge/>
          </w:tcPr>
          <w:p w14:paraId="37D75F28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</w:p>
        </w:tc>
      </w:tr>
      <w:tr w:rsidR="00AB52A2" w:rsidRPr="009B5118" w14:paraId="7E504D32" w14:textId="77777777" w:rsidTr="00B543FE">
        <w:tc>
          <w:tcPr>
            <w:tcW w:w="2637" w:type="dxa"/>
            <w:vMerge/>
          </w:tcPr>
          <w:p w14:paraId="77BBB79F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778036C2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>4. Классификация информации по категориям доступа. Критерии оценки информации. Категории нарушений по степени важности. Ответственность за правонарушения в информационной сфере. Руководящие документы, регламентирующие ответственность. Виды ответственности за правонарушения в информационной сфере.</w:t>
            </w:r>
          </w:p>
        </w:tc>
        <w:tc>
          <w:tcPr>
            <w:tcW w:w="1276" w:type="dxa"/>
            <w:vMerge/>
          </w:tcPr>
          <w:p w14:paraId="0CC1B52E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</w:p>
        </w:tc>
      </w:tr>
      <w:tr w:rsidR="00AB52A2" w:rsidRPr="009B5118" w14:paraId="09D5A7A2" w14:textId="77777777" w:rsidTr="00B543FE">
        <w:tc>
          <w:tcPr>
            <w:tcW w:w="2637" w:type="dxa"/>
            <w:vMerge/>
          </w:tcPr>
          <w:p w14:paraId="69AE6CCD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shd w:val="clear" w:color="auto" w:fill="D9D9D9"/>
          </w:tcPr>
          <w:p w14:paraId="6390D534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1276" w:type="dxa"/>
            <w:shd w:val="clear" w:color="auto" w:fill="D9D9D9"/>
          </w:tcPr>
          <w:p w14:paraId="465018D6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</w:tr>
      <w:tr w:rsidR="00AB52A2" w:rsidRPr="009B5118" w14:paraId="379D3C45" w14:textId="77777777" w:rsidTr="00B543FE">
        <w:tc>
          <w:tcPr>
            <w:tcW w:w="2637" w:type="dxa"/>
            <w:vMerge/>
          </w:tcPr>
          <w:p w14:paraId="648C95D1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005C53F6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Cs/>
                <w:lang w:eastAsia="en-US"/>
              </w:rPr>
              <w:t xml:space="preserve">1. </w:t>
            </w:r>
            <w:r w:rsidRPr="00524C84">
              <w:rPr>
                <w:bCs/>
                <w:iCs/>
                <w:color w:val="000000"/>
                <w:szCs w:val="28"/>
              </w:rPr>
              <w:t>Правовое регулирование в информационной сфере</w:t>
            </w:r>
          </w:p>
        </w:tc>
        <w:tc>
          <w:tcPr>
            <w:tcW w:w="1276" w:type="dxa"/>
          </w:tcPr>
          <w:p w14:paraId="710DC075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 w:rsidRPr="009B5118">
              <w:rPr>
                <w:lang w:eastAsia="en-US"/>
              </w:rPr>
              <w:t>2</w:t>
            </w:r>
          </w:p>
        </w:tc>
      </w:tr>
      <w:tr w:rsidR="00AB52A2" w:rsidRPr="009B5118" w14:paraId="695A4D59" w14:textId="77777777" w:rsidTr="00B543FE">
        <w:tc>
          <w:tcPr>
            <w:tcW w:w="2637" w:type="dxa"/>
            <w:vMerge/>
          </w:tcPr>
          <w:p w14:paraId="261DFD5B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678D612D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Cs/>
                <w:lang w:eastAsia="en-US"/>
              </w:rPr>
              <w:t xml:space="preserve">2. </w:t>
            </w:r>
            <w:r>
              <w:rPr>
                <w:bCs/>
                <w:lang w:eastAsia="en-US"/>
              </w:rPr>
              <w:t>Типизация ИСПДН учреждения</w:t>
            </w:r>
          </w:p>
        </w:tc>
        <w:tc>
          <w:tcPr>
            <w:tcW w:w="1276" w:type="dxa"/>
          </w:tcPr>
          <w:p w14:paraId="35D5E260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 w:rsidRPr="009B5118">
              <w:rPr>
                <w:lang w:eastAsia="en-US"/>
              </w:rPr>
              <w:t>2</w:t>
            </w:r>
          </w:p>
        </w:tc>
      </w:tr>
      <w:tr w:rsidR="00AB52A2" w:rsidRPr="009B5118" w14:paraId="19CF91FA" w14:textId="77777777" w:rsidTr="00B543FE">
        <w:tc>
          <w:tcPr>
            <w:tcW w:w="2637" w:type="dxa"/>
            <w:vMerge/>
          </w:tcPr>
          <w:p w14:paraId="48562C51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2CEF093A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Cs/>
                <w:lang w:eastAsia="en-US"/>
              </w:rPr>
              <w:t xml:space="preserve">3. </w:t>
            </w:r>
            <w:r>
              <w:rPr>
                <w:bCs/>
                <w:lang w:eastAsia="en-US"/>
              </w:rPr>
              <w:t>Проведение анализа информации на предмет её целостности</w:t>
            </w:r>
          </w:p>
        </w:tc>
        <w:tc>
          <w:tcPr>
            <w:tcW w:w="1276" w:type="dxa"/>
          </w:tcPr>
          <w:p w14:paraId="6941BBD4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 w:rsidRPr="009B5118">
              <w:rPr>
                <w:lang w:eastAsia="en-US"/>
              </w:rPr>
              <w:t>2</w:t>
            </w:r>
          </w:p>
        </w:tc>
      </w:tr>
      <w:tr w:rsidR="00AB52A2" w:rsidRPr="009B5118" w14:paraId="524880C9" w14:textId="77777777" w:rsidTr="00B543FE">
        <w:tc>
          <w:tcPr>
            <w:tcW w:w="2637" w:type="dxa"/>
            <w:vMerge/>
          </w:tcPr>
          <w:p w14:paraId="4B1FF51E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240B5CD0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Cs/>
                <w:lang w:eastAsia="en-US"/>
              </w:rPr>
              <w:t xml:space="preserve">4. </w:t>
            </w:r>
            <w:r>
              <w:rPr>
                <w:bCs/>
                <w:lang w:eastAsia="en-US"/>
              </w:rPr>
              <w:t>Организация и проведение мероприятий по защите ПДн</w:t>
            </w:r>
          </w:p>
        </w:tc>
        <w:tc>
          <w:tcPr>
            <w:tcW w:w="1276" w:type="dxa"/>
          </w:tcPr>
          <w:p w14:paraId="62F45407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B52A2" w:rsidRPr="009B5118" w14:paraId="5B5C221C" w14:textId="77777777" w:rsidTr="00B543FE">
        <w:tc>
          <w:tcPr>
            <w:tcW w:w="2637" w:type="dxa"/>
            <w:vMerge/>
          </w:tcPr>
          <w:p w14:paraId="42817C9B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shd w:val="clear" w:color="auto" w:fill="D9D9D9"/>
          </w:tcPr>
          <w:p w14:paraId="7C961B20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1276" w:type="dxa"/>
            <w:shd w:val="clear" w:color="auto" w:fill="D9D9D9"/>
          </w:tcPr>
          <w:p w14:paraId="259B8C25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</w:tr>
      <w:tr w:rsidR="00AB52A2" w:rsidRPr="009B5118" w14:paraId="1C8E78DA" w14:textId="77777777" w:rsidTr="00B543FE">
        <w:tc>
          <w:tcPr>
            <w:tcW w:w="2637" w:type="dxa"/>
            <w:vMerge/>
          </w:tcPr>
          <w:p w14:paraId="78956EA0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17C1E3E4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lang w:eastAsia="en-US"/>
              </w:rPr>
              <w:t>1. Подготовка презентации по заданной теме с последующим представлением преподавателю в электронном виде.</w:t>
            </w:r>
          </w:p>
        </w:tc>
        <w:tc>
          <w:tcPr>
            <w:tcW w:w="1276" w:type="dxa"/>
          </w:tcPr>
          <w:p w14:paraId="04506DBC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B52A2" w:rsidRPr="009B5118" w14:paraId="559D69B7" w14:textId="77777777" w:rsidTr="00B543FE">
        <w:tc>
          <w:tcPr>
            <w:tcW w:w="2637" w:type="dxa"/>
            <w:vMerge w:val="restart"/>
          </w:tcPr>
          <w:p w14:paraId="20BEF579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Тема 2.3.</w:t>
            </w:r>
            <w:r w:rsidRPr="009B5118">
              <w:rPr>
                <w:bCs/>
                <w:lang w:eastAsia="en-US"/>
              </w:rPr>
              <w:t>Комплексная система защиты информации</w:t>
            </w:r>
          </w:p>
        </w:tc>
        <w:tc>
          <w:tcPr>
            <w:tcW w:w="10546" w:type="dxa"/>
            <w:shd w:val="clear" w:color="auto" w:fill="D9D9D9"/>
            <w:vAlign w:val="center"/>
          </w:tcPr>
          <w:p w14:paraId="58DBF839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Содержание</w:t>
            </w:r>
          </w:p>
        </w:tc>
        <w:tc>
          <w:tcPr>
            <w:tcW w:w="1276" w:type="dxa"/>
            <w:shd w:val="clear" w:color="auto" w:fill="D9D9D9"/>
          </w:tcPr>
          <w:p w14:paraId="09CE97AC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45</w:t>
            </w:r>
          </w:p>
        </w:tc>
      </w:tr>
      <w:tr w:rsidR="00AB52A2" w:rsidRPr="009B5118" w14:paraId="28BEAEBF" w14:textId="77777777" w:rsidTr="00B543FE">
        <w:tc>
          <w:tcPr>
            <w:tcW w:w="2637" w:type="dxa"/>
            <w:vMerge/>
          </w:tcPr>
          <w:p w14:paraId="12ED6F38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39D073BD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>1. Общая характеристика комплексной защиты информации. Основы обеспечения комплексной защиты информации. Сущность и задачи комплексной защиты информации. Стратегии комплексной защиты информации. Структура и основные характеристики  комплексной защиты информации.</w:t>
            </w:r>
          </w:p>
        </w:tc>
        <w:tc>
          <w:tcPr>
            <w:tcW w:w="1276" w:type="dxa"/>
            <w:vMerge w:val="restart"/>
          </w:tcPr>
          <w:p w14:paraId="0CF4DC93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AB52A2" w:rsidRPr="009B5118" w14:paraId="35B76922" w14:textId="77777777" w:rsidTr="00B543FE">
        <w:tc>
          <w:tcPr>
            <w:tcW w:w="2637" w:type="dxa"/>
            <w:vMerge/>
          </w:tcPr>
          <w:p w14:paraId="3642A9D5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367A1F0E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 xml:space="preserve">2. Конфиденциальные сведения. Виды конфиденциальной информации. Персональные данные. Коммерческая тайна. </w:t>
            </w:r>
            <w:r w:rsidRPr="009B5118">
              <w:rPr>
                <w:bCs/>
                <w:lang w:eastAsia="en-US"/>
              </w:rPr>
              <w:lastRenderedPageBreak/>
              <w:t>Банковская тайна.</w:t>
            </w:r>
          </w:p>
        </w:tc>
        <w:tc>
          <w:tcPr>
            <w:tcW w:w="1276" w:type="dxa"/>
            <w:vMerge/>
          </w:tcPr>
          <w:p w14:paraId="06062B4A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</w:p>
        </w:tc>
      </w:tr>
      <w:tr w:rsidR="00AB52A2" w:rsidRPr="009B5118" w14:paraId="2C12D0B4" w14:textId="77777777" w:rsidTr="00B543FE">
        <w:tc>
          <w:tcPr>
            <w:tcW w:w="2637" w:type="dxa"/>
            <w:vMerge/>
          </w:tcPr>
          <w:p w14:paraId="5849207B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086FF471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 xml:space="preserve">3. Система физической защиты. </w:t>
            </w:r>
            <w:r w:rsidRPr="009B5118">
              <w:rPr>
                <w:lang w:eastAsia="en-US"/>
              </w:rPr>
              <w:t>Обобщенная структурная схема охраны объекта. Посты охраны. Подсистема инженерной защиты. Периметровая сигнализация и ограждение. Периметровое освещение.</w:t>
            </w:r>
          </w:p>
        </w:tc>
        <w:tc>
          <w:tcPr>
            <w:tcW w:w="1276" w:type="dxa"/>
            <w:vMerge/>
          </w:tcPr>
          <w:p w14:paraId="4A0139CA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</w:p>
        </w:tc>
      </w:tr>
      <w:tr w:rsidR="00AB52A2" w:rsidRPr="009B5118" w14:paraId="732EF5E3" w14:textId="77777777" w:rsidTr="00B543FE">
        <w:tc>
          <w:tcPr>
            <w:tcW w:w="2637" w:type="dxa"/>
            <w:vMerge/>
          </w:tcPr>
          <w:p w14:paraId="68DD4674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0BE4D1C5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 xml:space="preserve">4. Способы и средства обнаружения угроз. </w:t>
            </w:r>
            <w:r>
              <w:rPr>
                <w:bCs/>
                <w:lang w:eastAsia="en-US"/>
              </w:rPr>
              <w:t>Комплексное обследование</w:t>
            </w:r>
            <w:r w:rsidRPr="009B5118">
              <w:rPr>
                <w:bCs/>
                <w:lang w:eastAsia="en-US"/>
              </w:rPr>
              <w:t xml:space="preserve"> защищенности информационной системы. </w:t>
            </w:r>
            <w:r w:rsidRPr="009B5118">
              <w:rPr>
                <w:lang w:eastAsia="en-US"/>
              </w:rPr>
              <w:t>Средства нейтрализации угроз.</w:t>
            </w:r>
          </w:p>
        </w:tc>
        <w:tc>
          <w:tcPr>
            <w:tcW w:w="1276" w:type="dxa"/>
            <w:vMerge/>
          </w:tcPr>
          <w:p w14:paraId="64502F2E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</w:p>
        </w:tc>
      </w:tr>
      <w:tr w:rsidR="00AB52A2" w:rsidRPr="009B5118" w14:paraId="2CFE6D89" w14:textId="77777777" w:rsidTr="00B543FE">
        <w:tc>
          <w:tcPr>
            <w:tcW w:w="2637" w:type="dxa"/>
            <w:vMerge/>
          </w:tcPr>
          <w:p w14:paraId="6B9C012B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shd w:val="clear" w:color="auto" w:fill="D9D9D9"/>
          </w:tcPr>
          <w:p w14:paraId="5AE5CAA0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1276" w:type="dxa"/>
            <w:shd w:val="clear" w:color="auto" w:fill="D9D9D9"/>
          </w:tcPr>
          <w:p w14:paraId="3C9B4DA4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</w:tr>
      <w:tr w:rsidR="00AB52A2" w:rsidRPr="009B5118" w14:paraId="37CAE51C" w14:textId="77777777" w:rsidTr="00B543FE">
        <w:tc>
          <w:tcPr>
            <w:tcW w:w="2637" w:type="dxa"/>
            <w:vMerge/>
          </w:tcPr>
          <w:p w14:paraId="37BCFC42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6826417F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lang w:eastAsia="en-US"/>
              </w:rPr>
              <w:t>1. Исследование уязвимостей и построение модели угроз объекта защиты.</w:t>
            </w:r>
          </w:p>
        </w:tc>
        <w:tc>
          <w:tcPr>
            <w:tcW w:w="1276" w:type="dxa"/>
          </w:tcPr>
          <w:p w14:paraId="1EAB96F5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B52A2" w:rsidRPr="009B5118" w14:paraId="7B1FBC82" w14:textId="77777777" w:rsidTr="00B543FE">
        <w:tc>
          <w:tcPr>
            <w:tcW w:w="2637" w:type="dxa"/>
            <w:vMerge/>
          </w:tcPr>
          <w:p w14:paraId="7DC42E2C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6A2C475E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lang w:eastAsia="en-US"/>
              </w:rPr>
              <w:t>2. Разработка комплексной системы инженерно-технической защиты информации на объекте.</w:t>
            </w:r>
          </w:p>
        </w:tc>
        <w:tc>
          <w:tcPr>
            <w:tcW w:w="1276" w:type="dxa"/>
          </w:tcPr>
          <w:p w14:paraId="3FBAC4E1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B52A2" w:rsidRPr="009B5118" w14:paraId="1683C6C5" w14:textId="77777777" w:rsidTr="00B543FE">
        <w:tc>
          <w:tcPr>
            <w:tcW w:w="2637" w:type="dxa"/>
            <w:vMerge/>
          </w:tcPr>
          <w:p w14:paraId="0B8FC017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24C8E562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Cs/>
                <w:lang w:eastAsia="en-US"/>
              </w:rPr>
              <w:t xml:space="preserve">3. Исследование возможностей устройства для защиты объектов информатизации </w:t>
            </w:r>
          </w:p>
        </w:tc>
        <w:tc>
          <w:tcPr>
            <w:tcW w:w="1276" w:type="dxa"/>
          </w:tcPr>
          <w:p w14:paraId="4A14AED4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B52A2" w:rsidRPr="009B5118" w14:paraId="3F5B091F" w14:textId="77777777" w:rsidTr="00B543FE">
        <w:tc>
          <w:tcPr>
            <w:tcW w:w="2637" w:type="dxa"/>
            <w:vMerge/>
          </w:tcPr>
          <w:p w14:paraId="586D3F8B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shd w:val="clear" w:color="auto" w:fill="D9D9D9"/>
          </w:tcPr>
          <w:p w14:paraId="722B9860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1276" w:type="dxa"/>
            <w:shd w:val="clear" w:color="auto" w:fill="D9D9D9"/>
          </w:tcPr>
          <w:p w14:paraId="0D8195C3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</w:tr>
      <w:tr w:rsidR="00AB52A2" w:rsidRPr="00132F7F" w14:paraId="7376A829" w14:textId="77777777" w:rsidTr="00B543FE">
        <w:tc>
          <w:tcPr>
            <w:tcW w:w="2637" w:type="dxa"/>
            <w:vMerge/>
          </w:tcPr>
          <w:p w14:paraId="2279B558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322EA498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  <w:r w:rsidRPr="009B5118">
              <w:rPr>
                <w:bCs/>
                <w:lang w:eastAsia="en-US"/>
              </w:rPr>
              <w:t>. Составление доклада по перспективе и направлению развития комплексных средств защиты информации на основе публикаций в периодической литературе.</w:t>
            </w:r>
          </w:p>
        </w:tc>
        <w:tc>
          <w:tcPr>
            <w:tcW w:w="1276" w:type="dxa"/>
          </w:tcPr>
          <w:p w14:paraId="426D3AD4" w14:textId="77777777" w:rsidR="00AB52A2" w:rsidRPr="00132F7F" w:rsidRDefault="00AB52A2" w:rsidP="00B543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AB52A2" w:rsidRPr="009B5118" w14:paraId="11EE0B79" w14:textId="77777777" w:rsidTr="00B543FE">
        <w:tc>
          <w:tcPr>
            <w:tcW w:w="2637" w:type="dxa"/>
            <w:vMerge w:val="restart"/>
          </w:tcPr>
          <w:p w14:paraId="2A1E223C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Тема 2.4.</w:t>
            </w:r>
            <w:r w:rsidRPr="009B5118">
              <w:rPr>
                <w:bCs/>
                <w:lang w:eastAsia="en-US"/>
              </w:rPr>
              <w:t xml:space="preserve"> Инженерно-техническая защита информации</w:t>
            </w:r>
          </w:p>
        </w:tc>
        <w:tc>
          <w:tcPr>
            <w:tcW w:w="10546" w:type="dxa"/>
            <w:shd w:val="clear" w:color="auto" w:fill="D9D9D9"/>
            <w:vAlign w:val="center"/>
          </w:tcPr>
          <w:p w14:paraId="61141CA7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Содержание</w:t>
            </w:r>
          </w:p>
        </w:tc>
        <w:tc>
          <w:tcPr>
            <w:tcW w:w="1276" w:type="dxa"/>
            <w:shd w:val="clear" w:color="auto" w:fill="D9D9D9"/>
          </w:tcPr>
          <w:p w14:paraId="5B9C3019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68</w:t>
            </w:r>
          </w:p>
        </w:tc>
      </w:tr>
      <w:tr w:rsidR="00AB52A2" w:rsidRPr="009B5118" w14:paraId="1E2005CA" w14:textId="77777777" w:rsidTr="00B543FE">
        <w:tc>
          <w:tcPr>
            <w:tcW w:w="2637" w:type="dxa"/>
            <w:vMerge/>
          </w:tcPr>
          <w:p w14:paraId="743AD302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0FBDDA75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 xml:space="preserve">1. Основы инженерно-технической защиты информации. Подразделения технической защиты информации и их основные задачи. </w:t>
            </w:r>
            <w:r w:rsidRPr="009B5118">
              <w:rPr>
                <w:lang w:eastAsia="en-US"/>
              </w:rPr>
              <w:t>Механические системы защиты.</w:t>
            </w:r>
          </w:p>
        </w:tc>
        <w:tc>
          <w:tcPr>
            <w:tcW w:w="1276" w:type="dxa"/>
            <w:vMerge w:val="restart"/>
          </w:tcPr>
          <w:p w14:paraId="01726F2F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</w:tr>
      <w:tr w:rsidR="00AB52A2" w:rsidRPr="009B5118" w14:paraId="5E455729" w14:textId="77777777" w:rsidTr="00B543FE">
        <w:tc>
          <w:tcPr>
            <w:tcW w:w="2637" w:type="dxa"/>
            <w:vMerge/>
          </w:tcPr>
          <w:p w14:paraId="4D8AD433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61FB883F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2. Понятие несанкционированного доступа к защищаемой информации. Понятие НСД к информации. Виды НСД к информации. Основные способы и средства НСД к защищаемой информации. Активные способы НСД к информации.</w:t>
            </w:r>
          </w:p>
        </w:tc>
        <w:tc>
          <w:tcPr>
            <w:tcW w:w="1276" w:type="dxa"/>
            <w:vMerge/>
          </w:tcPr>
          <w:p w14:paraId="09A6C7A2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</w:p>
        </w:tc>
      </w:tr>
      <w:tr w:rsidR="00AB52A2" w:rsidRPr="009B5118" w14:paraId="53CEEE19" w14:textId="77777777" w:rsidTr="00B543FE">
        <w:tc>
          <w:tcPr>
            <w:tcW w:w="2637" w:type="dxa"/>
            <w:vMerge/>
          </w:tcPr>
          <w:p w14:paraId="252D9A69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618971CE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3. Технические каналы утечки информации. Общая структура канала утечки информации. Классификация каналов утечки информации.</w:t>
            </w:r>
            <w:r w:rsidRPr="009B5118">
              <w:rPr>
                <w:bCs/>
                <w:lang w:eastAsia="en-US"/>
              </w:rPr>
              <w:t xml:space="preserve"> Защита информации от утечки по техническим каналам передачи информации. </w:t>
            </w:r>
            <w:r w:rsidRPr="009B5118">
              <w:rPr>
                <w:lang w:eastAsia="en-US"/>
              </w:rPr>
              <w:t>Пассивное противодействие НСД.</w:t>
            </w:r>
          </w:p>
        </w:tc>
        <w:tc>
          <w:tcPr>
            <w:tcW w:w="1276" w:type="dxa"/>
            <w:vMerge/>
          </w:tcPr>
          <w:p w14:paraId="70DFC67F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</w:p>
        </w:tc>
      </w:tr>
      <w:tr w:rsidR="00AB52A2" w:rsidRPr="009B5118" w14:paraId="19F83257" w14:textId="77777777" w:rsidTr="00B543FE">
        <w:trPr>
          <w:trHeight w:val="1676"/>
        </w:trPr>
        <w:tc>
          <w:tcPr>
            <w:tcW w:w="2637" w:type="dxa"/>
            <w:vMerge/>
          </w:tcPr>
          <w:p w14:paraId="44910794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0ADC9215" w14:textId="77777777" w:rsidR="00AB52A2" w:rsidRPr="009B5118" w:rsidRDefault="00AB52A2" w:rsidP="00B543FE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Pr="009B5118">
              <w:rPr>
                <w:lang w:eastAsia="en-US"/>
              </w:rPr>
              <w:t xml:space="preserve">. Обеспечение безопасности телефонных переговоров. Противодействие незаконному подключению к линиям связи. Противодействие контактному и бесконтактному подключению. Защита от перехвата. </w:t>
            </w:r>
            <w:r w:rsidRPr="009B5118">
              <w:rPr>
                <w:bCs/>
                <w:lang w:eastAsia="en-US"/>
              </w:rPr>
              <w:t xml:space="preserve">Противодействие несанкционированному доступу к источникам конфиденциальной информации. </w:t>
            </w:r>
            <w:r w:rsidRPr="009B5118">
              <w:rPr>
                <w:lang w:eastAsia="en-US"/>
              </w:rPr>
              <w:t>Защита информации в каналах связи.</w:t>
            </w:r>
            <w:r>
              <w:rPr>
                <w:lang w:eastAsia="en-US"/>
              </w:rPr>
              <w:t xml:space="preserve"> </w:t>
            </w:r>
            <w:r w:rsidRPr="009B5118">
              <w:rPr>
                <w:lang w:eastAsia="en-US"/>
              </w:rPr>
              <w:t>Акустический контроль. Понятие разборчивости речи при перехвате информации. Способы и средства информационного скрытия речевой информации от подслушивания.</w:t>
            </w:r>
          </w:p>
        </w:tc>
        <w:tc>
          <w:tcPr>
            <w:tcW w:w="1276" w:type="dxa"/>
            <w:vMerge/>
          </w:tcPr>
          <w:p w14:paraId="4ADCF6E3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</w:p>
        </w:tc>
      </w:tr>
      <w:tr w:rsidR="00AB52A2" w:rsidRPr="009B5118" w14:paraId="4371084D" w14:textId="77777777" w:rsidTr="00B543FE">
        <w:tc>
          <w:tcPr>
            <w:tcW w:w="2637" w:type="dxa"/>
            <w:vMerge/>
          </w:tcPr>
          <w:p w14:paraId="61AFFF35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37DE78A9" w14:textId="77777777" w:rsidR="00AB52A2" w:rsidRPr="009B5118" w:rsidRDefault="00AB52A2" w:rsidP="00B543FE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Pr="009B5118">
              <w:rPr>
                <w:lang w:eastAsia="en-US"/>
              </w:rPr>
              <w:t>. Демаскирующие признаки закладных устройств. Классификация средств обнаружения и локализации закладных устройств и их излучений. Классификация средств обнаружения неизлучающих закладок. Контроль линий связи, отходящих от технических средств. Принципы контроля телефонных линий и цепей электропитания и заземления.  Принципы контроля цепей электропитания. Контроль слаботочных цепей. Принципы контроля линий заземления.</w:t>
            </w:r>
          </w:p>
        </w:tc>
        <w:tc>
          <w:tcPr>
            <w:tcW w:w="1276" w:type="dxa"/>
            <w:vMerge/>
          </w:tcPr>
          <w:p w14:paraId="6CC7AE27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</w:p>
        </w:tc>
      </w:tr>
      <w:tr w:rsidR="00AB52A2" w:rsidRPr="009B5118" w14:paraId="7D7DBED8" w14:textId="77777777" w:rsidTr="00B543FE">
        <w:tc>
          <w:tcPr>
            <w:tcW w:w="2637" w:type="dxa"/>
            <w:vMerge/>
          </w:tcPr>
          <w:p w14:paraId="62584ECF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70D4370F" w14:textId="77777777" w:rsidR="00AB52A2" w:rsidRPr="009B5118" w:rsidRDefault="00AB52A2" w:rsidP="00B543FE">
            <w:pPr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9B5118">
              <w:rPr>
                <w:lang w:eastAsia="en-US"/>
              </w:rPr>
              <w:t>. Средства нелинейной радиолокации. Принципы работы устройств нелинейной радиолокации. Нелинейные радиолокаторы. Современные средства радиолокации. Методы поиска радиоизлучений закладных устройств. Индикаторы поля. Обнаружение радиоизлучений. Панорамные радиоприемники. Сканирующие приемники.</w:t>
            </w:r>
          </w:p>
        </w:tc>
        <w:tc>
          <w:tcPr>
            <w:tcW w:w="1276" w:type="dxa"/>
            <w:vMerge/>
          </w:tcPr>
          <w:p w14:paraId="18512ED1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</w:p>
        </w:tc>
      </w:tr>
      <w:tr w:rsidR="00AB52A2" w:rsidRPr="009B5118" w14:paraId="23A771C3" w14:textId="77777777" w:rsidTr="00B543FE">
        <w:tc>
          <w:tcPr>
            <w:tcW w:w="2637" w:type="dxa"/>
            <w:vMerge/>
          </w:tcPr>
          <w:p w14:paraId="5C0F6A24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shd w:val="clear" w:color="auto" w:fill="D9D9D9"/>
          </w:tcPr>
          <w:p w14:paraId="5667C2B7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1276" w:type="dxa"/>
            <w:shd w:val="clear" w:color="auto" w:fill="D9D9D9"/>
          </w:tcPr>
          <w:p w14:paraId="65A5C5F0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</w:tr>
      <w:tr w:rsidR="00AB52A2" w:rsidRPr="009B5118" w14:paraId="70BCD2E6" w14:textId="77777777" w:rsidTr="00B543FE">
        <w:tc>
          <w:tcPr>
            <w:tcW w:w="2637" w:type="dxa"/>
            <w:vMerge/>
          </w:tcPr>
          <w:p w14:paraId="69C41D0E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239B8C69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  <w:r w:rsidRPr="009B5118">
              <w:rPr>
                <w:bCs/>
                <w:lang w:eastAsia="en-US"/>
              </w:rPr>
              <w:t xml:space="preserve">. </w:t>
            </w:r>
            <w:r w:rsidRPr="00524C84">
              <w:rPr>
                <w:szCs w:val="28"/>
                <w:lang w:bidi="ru-RU"/>
              </w:rPr>
              <w:t>Анализ источников, каналов распространения и каналов утечки информации</w:t>
            </w:r>
          </w:p>
        </w:tc>
        <w:tc>
          <w:tcPr>
            <w:tcW w:w="1276" w:type="dxa"/>
          </w:tcPr>
          <w:p w14:paraId="21666852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 w:rsidRPr="009B5118">
              <w:rPr>
                <w:lang w:eastAsia="en-US"/>
              </w:rPr>
              <w:t>2</w:t>
            </w:r>
          </w:p>
        </w:tc>
      </w:tr>
      <w:tr w:rsidR="00AB52A2" w:rsidRPr="009B5118" w14:paraId="7EA8D45E" w14:textId="77777777" w:rsidTr="00B543FE">
        <w:tc>
          <w:tcPr>
            <w:tcW w:w="2637" w:type="dxa"/>
            <w:vMerge/>
          </w:tcPr>
          <w:p w14:paraId="16F3BBD7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1F79EB5E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Pr="009B5118">
              <w:rPr>
                <w:bCs/>
                <w:lang w:eastAsia="en-US"/>
              </w:rPr>
              <w:t xml:space="preserve">. </w:t>
            </w:r>
            <w:r>
              <w:rPr>
                <w:bCs/>
                <w:lang w:eastAsia="en-US"/>
              </w:rPr>
              <w:t>Анализ методов и средств физических защиты информации и их классификации</w:t>
            </w:r>
          </w:p>
        </w:tc>
        <w:tc>
          <w:tcPr>
            <w:tcW w:w="1276" w:type="dxa"/>
          </w:tcPr>
          <w:p w14:paraId="23473AD5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 w:rsidRPr="009B5118">
              <w:rPr>
                <w:lang w:eastAsia="en-US"/>
              </w:rPr>
              <w:t>2</w:t>
            </w:r>
          </w:p>
        </w:tc>
      </w:tr>
      <w:tr w:rsidR="00AB52A2" w:rsidRPr="009B5118" w14:paraId="3DE39365" w14:textId="77777777" w:rsidTr="00B543FE">
        <w:tc>
          <w:tcPr>
            <w:tcW w:w="2637" w:type="dxa"/>
            <w:vMerge/>
          </w:tcPr>
          <w:p w14:paraId="2DE815EE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3B9E27FF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  <w:r w:rsidRPr="009B5118">
              <w:rPr>
                <w:bCs/>
                <w:lang w:eastAsia="en-US"/>
              </w:rPr>
              <w:t xml:space="preserve">. </w:t>
            </w:r>
            <w:r>
              <w:rPr>
                <w:bCs/>
                <w:lang w:eastAsia="en-US"/>
              </w:rPr>
              <w:t>Составление инструкции по обработке и хранению конфиденциальной документов</w:t>
            </w:r>
            <w:r w:rsidRPr="009B5118">
              <w:rPr>
                <w:bCs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14:paraId="3D7147FD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 w:rsidRPr="009B5118">
              <w:rPr>
                <w:lang w:eastAsia="en-US"/>
              </w:rPr>
              <w:t>2</w:t>
            </w:r>
          </w:p>
        </w:tc>
      </w:tr>
      <w:tr w:rsidR="00AB52A2" w:rsidRPr="009B5118" w14:paraId="087F4254" w14:textId="77777777" w:rsidTr="00B543FE">
        <w:tc>
          <w:tcPr>
            <w:tcW w:w="2637" w:type="dxa"/>
            <w:vMerge/>
          </w:tcPr>
          <w:p w14:paraId="5E9A6567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643106D8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  <w:r w:rsidRPr="009B5118">
              <w:rPr>
                <w:bCs/>
                <w:lang w:eastAsia="en-US"/>
              </w:rPr>
              <w:t xml:space="preserve">. </w:t>
            </w:r>
            <w:r>
              <w:rPr>
                <w:bCs/>
                <w:lang w:eastAsia="en-US"/>
              </w:rPr>
              <w:t>Анализ источников, каналов распространения и каналов утечки информации</w:t>
            </w:r>
            <w:r w:rsidRPr="009B5118">
              <w:rPr>
                <w:bCs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14:paraId="47E071EC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B52A2" w:rsidRPr="009B5118" w14:paraId="21D932A4" w14:textId="77777777" w:rsidTr="00B543FE">
        <w:tc>
          <w:tcPr>
            <w:tcW w:w="2637" w:type="dxa"/>
            <w:vMerge/>
          </w:tcPr>
          <w:p w14:paraId="152050F5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13CE8293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  <w:r w:rsidRPr="009B5118">
              <w:rPr>
                <w:bCs/>
                <w:lang w:eastAsia="en-US"/>
              </w:rPr>
              <w:t xml:space="preserve">. Исследование возможностей системы оценки защищенности выделенных помещений </w:t>
            </w:r>
          </w:p>
        </w:tc>
        <w:tc>
          <w:tcPr>
            <w:tcW w:w="1276" w:type="dxa"/>
          </w:tcPr>
          <w:p w14:paraId="74740463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 w:rsidRPr="009B5118">
              <w:rPr>
                <w:lang w:eastAsia="en-US"/>
              </w:rPr>
              <w:t>2</w:t>
            </w:r>
          </w:p>
        </w:tc>
      </w:tr>
      <w:tr w:rsidR="00AB52A2" w:rsidRPr="009B5118" w14:paraId="74754F23" w14:textId="77777777" w:rsidTr="00B543FE">
        <w:tc>
          <w:tcPr>
            <w:tcW w:w="2637" w:type="dxa"/>
            <w:vMerge/>
          </w:tcPr>
          <w:p w14:paraId="24788DFA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3FEB85D7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  <w:r w:rsidRPr="009B5118">
              <w:rPr>
                <w:bCs/>
                <w:lang w:eastAsia="en-US"/>
              </w:rPr>
              <w:t xml:space="preserve">. </w:t>
            </w:r>
            <w:r>
              <w:rPr>
                <w:bCs/>
                <w:lang w:eastAsia="en-US"/>
              </w:rPr>
              <w:t>Изучение методов построения КСЗИ сетевых приложений и баз данных</w:t>
            </w:r>
          </w:p>
        </w:tc>
        <w:tc>
          <w:tcPr>
            <w:tcW w:w="1276" w:type="dxa"/>
          </w:tcPr>
          <w:p w14:paraId="497A50A9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B52A2" w:rsidRPr="009B5118" w14:paraId="639DEBC3" w14:textId="77777777" w:rsidTr="00B543FE">
        <w:tc>
          <w:tcPr>
            <w:tcW w:w="2637" w:type="dxa"/>
            <w:vMerge/>
          </w:tcPr>
          <w:p w14:paraId="5369F98F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2397C8EE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  <w:r w:rsidRPr="009B5118">
              <w:rPr>
                <w:bCs/>
                <w:lang w:eastAsia="en-US"/>
              </w:rPr>
              <w:t xml:space="preserve">. </w:t>
            </w:r>
            <w:r>
              <w:rPr>
                <w:bCs/>
                <w:lang w:eastAsia="en-US"/>
              </w:rPr>
              <w:t>Классификация автоматизированных систем обработки информации по классу защиты  информации</w:t>
            </w:r>
            <w:r w:rsidRPr="009B5118">
              <w:rPr>
                <w:bCs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14:paraId="11040E1B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 w:rsidRPr="009B5118">
              <w:rPr>
                <w:lang w:eastAsia="en-US"/>
              </w:rPr>
              <w:t>2</w:t>
            </w:r>
          </w:p>
        </w:tc>
      </w:tr>
      <w:tr w:rsidR="00AB52A2" w:rsidRPr="009B5118" w14:paraId="5F1C30FE" w14:textId="77777777" w:rsidTr="00B543FE">
        <w:tc>
          <w:tcPr>
            <w:tcW w:w="2637" w:type="dxa"/>
            <w:vMerge/>
          </w:tcPr>
          <w:p w14:paraId="3C6A7C65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5C32FF63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  <w:r w:rsidRPr="009B5118">
              <w:rPr>
                <w:bCs/>
                <w:lang w:eastAsia="en-US"/>
              </w:rPr>
              <w:t xml:space="preserve">. </w:t>
            </w:r>
            <w:r>
              <w:rPr>
                <w:bCs/>
                <w:lang w:eastAsia="en-US"/>
              </w:rPr>
              <w:t>Оценка безопасности информации на объектах её обработки</w:t>
            </w:r>
          </w:p>
        </w:tc>
        <w:tc>
          <w:tcPr>
            <w:tcW w:w="1276" w:type="dxa"/>
          </w:tcPr>
          <w:p w14:paraId="2B7C6ADC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 w:rsidRPr="009B5118">
              <w:rPr>
                <w:lang w:eastAsia="en-US"/>
              </w:rPr>
              <w:t>2</w:t>
            </w:r>
          </w:p>
        </w:tc>
      </w:tr>
      <w:tr w:rsidR="00AB52A2" w:rsidRPr="009B5118" w14:paraId="4A81CAAF" w14:textId="77777777" w:rsidTr="00B543FE">
        <w:tc>
          <w:tcPr>
            <w:tcW w:w="2637" w:type="dxa"/>
            <w:vMerge/>
          </w:tcPr>
          <w:p w14:paraId="57906D85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shd w:val="clear" w:color="auto" w:fill="D9D9D9"/>
          </w:tcPr>
          <w:p w14:paraId="5AC65AB6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1276" w:type="dxa"/>
            <w:shd w:val="clear" w:color="auto" w:fill="D9D9D9"/>
          </w:tcPr>
          <w:p w14:paraId="0692D854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</w:tr>
      <w:tr w:rsidR="00AB52A2" w:rsidRPr="001A0497" w14:paraId="38F557BD" w14:textId="77777777" w:rsidTr="00B543FE">
        <w:tc>
          <w:tcPr>
            <w:tcW w:w="2637" w:type="dxa"/>
            <w:vMerge/>
          </w:tcPr>
          <w:p w14:paraId="70496FF1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4C585E9F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1</w:t>
            </w:r>
            <w:r w:rsidRPr="009B5118">
              <w:rPr>
                <w:lang w:eastAsia="en-US"/>
              </w:rPr>
              <w:t>. Разработка предложений по инженерно-технической защите информации на определенном объекте.</w:t>
            </w:r>
          </w:p>
        </w:tc>
        <w:tc>
          <w:tcPr>
            <w:tcW w:w="1276" w:type="dxa"/>
          </w:tcPr>
          <w:p w14:paraId="7532CD27" w14:textId="77777777" w:rsidR="00AB52A2" w:rsidRPr="001A0497" w:rsidRDefault="00AB52A2" w:rsidP="00B543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B52A2" w:rsidRPr="009B5118" w14:paraId="4B20789F" w14:textId="77777777" w:rsidTr="00B543FE">
        <w:tc>
          <w:tcPr>
            <w:tcW w:w="2637" w:type="dxa"/>
            <w:vMerge w:val="restart"/>
          </w:tcPr>
          <w:p w14:paraId="3733D031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Тема 2.5.</w:t>
            </w:r>
            <w:r w:rsidRPr="009B5118">
              <w:rPr>
                <w:bCs/>
                <w:lang w:eastAsia="en-US"/>
              </w:rPr>
              <w:t>Криптографическая защита информации</w:t>
            </w:r>
          </w:p>
        </w:tc>
        <w:tc>
          <w:tcPr>
            <w:tcW w:w="10546" w:type="dxa"/>
            <w:shd w:val="clear" w:color="auto" w:fill="D9D9D9"/>
            <w:vAlign w:val="center"/>
          </w:tcPr>
          <w:p w14:paraId="59C6BC2B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Содержание</w:t>
            </w:r>
          </w:p>
        </w:tc>
        <w:tc>
          <w:tcPr>
            <w:tcW w:w="1276" w:type="dxa"/>
            <w:shd w:val="clear" w:color="auto" w:fill="D9D9D9"/>
          </w:tcPr>
          <w:p w14:paraId="382DABB1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</w:t>
            </w:r>
          </w:p>
        </w:tc>
      </w:tr>
      <w:tr w:rsidR="00AB52A2" w:rsidRPr="009B5118" w14:paraId="1EDA65FD" w14:textId="77777777" w:rsidTr="00B543FE">
        <w:tc>
          <w:tcPr>
            <w:tcW w:w="2637" w:type="dxa"/>
            <w:vMerge/>
          </w:tcPr>
          <w:p w14:paraId="37C04501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6623F7A6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1. Основы криптографии. Структура криптосистемы. Основные методы криптографического преобразования данных.</w:t>
            </w:r>
          </w:p>
        </w:tc>
        <w:tc>
          <w:tcPr>
            <w:tcW w:w="1276" w:type="dxa"/>
            <w:vMerge w:val="restart"/>
          </w:tcPr>
          <w:p w14:paraId="0CE095AB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</w:tr>
      <w:tr w:rsidR="00AB52A2" w:rsidRPr="009B5118" w14:paraId="60B301A7" w14:textId="77777777" w:rsidTr="00B543FE">
        <w:tc>
          <w:tcPr>
            <w:tcW w:w="2637" w:type="dxa"/>
            <w:vMerge/>
          </w:tcPr>
          <w:p w14:paraId="3B875C79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52F36553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 xml:space="preserve">2. Симметричные криптосистемы. </w:t>
            </w:r>
            <w:r w:rsidRPr="009B5118">
              <w:rPr>
                <w:lang w:eastAsia="en-US"/>
              </w:rPr>
              <w:t>Шифрование  методом замены. Шифрование методом перестановки. Шифрование методом гаммирования</w:t>
            </w:r>
            <w:r w:rsidRPr="009B5118">
              <w:rPr>
                <w:bCs/>
                <w:lang w:eastAsia="en-US"/>
              </w:rPr>
              <w:t xml:space="preserve">. Криптосистемы с открытым ключом. </w:t>
            </w:r>
            <w:r w:rsidRPr="009B5118">
              <w:rPr>
                <w:lang w:eastAsia="en-US"/>
              </w:rPr>
              <w:t>Основы шифрования с открытым ключом. Алгоритм обмена ключами Диффи-Хеллмана. Алгоритм шифрования Rivest-Shamir-Adleman (RSA) с открытым ключом.</w:t>
            </w:r>
          </w:p>
        </w:tc>
        <w:tc>
          <w:tcPr>
            <w:tcW w:w="1276" w:type="dxa"/>
            <w:vMerge/>
          </w:tcPr>
          <w:p w14:paraId="5E82F30C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</w:p>
        </w:tc>
      </w:tr>
      <w:tr w:rsidR="00AB52A2" w:rsidRPr="009B5118" w14:paraId="293D2626" w14:textId="77777777" w:rsidTr="00B543FE">
        <w:tc>
          <w:tcPr>
            <w:tcW w:w="2637" w:type="dxa"/>
            <w:vMerge/>
          </w:tcPr>
          <w:p w14:paraId="4E534BE5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6C935D11" w14:textId="77777777" w:rsidR="00AB52A2" w:rsidRPr="009B5118" w:rsidRDefault="00AB52A2" w:rsidP="00B543FE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  <w:r w:rsidRPr="009B5118">
              <w:rPr>
                <w:bCs/>
                <w:lang w:eastAsia="en-US"/>
              </w:rPr>
              <w:t xml:space="preserve">. Системы электронной подписи. </w:t>
            </w:r>
            <w:r w:rsidRPr="009B5118">
              <w:rPr>
                <w:lang w:eastAsia="en-US"/>
              </w:rPr>
              <w:t xml:space="preserve">Проблема аутентификации данных и электронная цифровая подпись. Технология работы электронной подписи. Безопасные хеш-функции, алгоритмы хеширования. Контрольное значение циклического избыточного кода </w:t>
            </w:r>
            <w:r w:rsidRPr="009B5118">
              <w:rPr>
                <w:iCs/>
                <w:lang w:eastAsia="en-US"/>
              </w:rPr>
              <w:t xml:space="preserve">CRC. Цифровые сертификаты. </w:t>
            </w:r>
            <w:r w:rsidRPr="009B5118">
              <w:rPr>
                <w:lang w:eastAsia="en-US"/>
              </w:rPr>
              <w:t>Отечественный стандарт цифровой подписи. Понятие криптоанализа.</w:t>
            </w:r>
          </w:p>
        </w:tc>
        <w:tc>
          <w:tcPr>
            <w:tcW w:w="1276" w:type="dxa"/>
            <w:vMerge/>
          </w:tcPr>
          <w:p w14:paraId="6C663CF3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</w:p>
        </w:tc>
      </w:tr>
      <w:tr w:rsidR="00AB52A2" w:rsidRPr="009B5118" w14:paraId="5F6E2FE0" w14:textId="77777777" w:rsidTr="00B543FE">
        <w:tc>
          <w:tcPr>
            <w:tcW w:w="2637" w:type="dxa"/>
            <w:vMerge/>
          </w:tcPr>
          <w:p w14:paraId="29ED3AA0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shd w:val="clear" w:color="auto" w:fill="D9D9D9"/>
          </w:tcPr>
          <w:p w14:paraId="0CEED628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1276" w:type="dxa"/>
            <w:shd w:val="clear" w:color="auto" w:fill="D9D9D9"/>
          </w:tcPr>
          <w:p w14:paraId="419A81B1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</w:tr>
      <w:tr w:rsidR="00AB52A2" w:rsidRPr="009B5118" w14:paraId="6538CCC6" w14:textId="77777777" w:rsidTr="00B543FE">
        <w:tc>
          <w:tcPr>
            <w:tcW w:w="2637" w:type="dxa"/>
            <w:vMerge/>
          </w:tcPr>
          <w:p w14:paraId="212F96A5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39B2EB7E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Cs/>
                <w:lang w:eastAsia="en-US"/>
              </w:rPr>
              <w:t>1. Поиск и</w:t>
            </w:r>
            <w:r>
              <w:rPr>
                <w:bCs/>
                <w:lang w:eastAsia="en-US"/>
              </w:rPr>
              <w:t xml:space="preserve"> локализация скрытых видеокамер</w:t>
            </w:r>
          </w:p>
        </w:tc>
        <w:tc>
          <w:tcPr>
            <w:tcW w:w="1276" w:type="dxa"/>
          </w:tcPr>
          <w:p w14:paraId="2001196A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B52A2" w:rsidRPr="009B5118" w14:paraId="3B3EB5DA" w14:textId="77777777" w:rsidTr="00B543FE">
        <w:tc>
          <w:tcPr>
            <w:tcW w:w="2637" w:type="dxa"/>
            <w:vMerge/>
          </w:tcPr>
          <w:p w14:paraId="4F14BCE4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699F656C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Cs/>
                <w:lang w:eastAsia="en-US"/>
              </w:rPr>
              <w:t xml:space="preserve">2. </w:t>
            </w:r>
            <w:r>
              <w:rPr>
                <w:bCs/>
                <w:lang w:eastAsia="en-US"/>
              </w:rPr>
              <w:t>Применение методов шифрования перестановкой</w:t>
            </w:r>
            <w:r w:rsidRPr="009B5118">
              <w:rPr>
                <w:bCs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14:paraId="2302BDF9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B52A2" w:rsidRPr="009B5118" w14:paraId="4837C3BB" w14:textId="77777777" w:rsidTr="00B543FE">
        <w:tc>
          <w:tcPr>
            <w:tcW w:w="2637" w:type="dxa"/>
            <w:vMerge/>
          </w:tcPr>
          <w:p w14:paraId="6FD32F1B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13C30085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  <w:r w:rsidRPr="009B5118">
              <w:rPr>
                <w:bCs/>
                <w:lang w:eastAsia="en-US"/>
              </w:rPr>
              <w:t xml:space="preserve">. </w:t>
            </w:r>
            <w:r>
              <w:rPr>
                <w:bCs/>
                <w:lang w:eastAsia="en-US"/>
              </w:rPr>
              <w:t>Создание скрытой информации. Установка паролей.</w:t>
            </w:r>
          </w:p>
        </w:tc>
        <w:tc>
          <w:tcPr>
            <w:tcW w:w="1276" w:type="dxa"/>
          </w:tcPr>
          <w:p w14:paraId="3AF79C66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 w:rsidRPr="009B5118">
              <w:rPr>
                <w:lang w:eastAsia="en-US"/>
              </w:rPr>
              <w:t>2</w:t>
            </w:r>
          </w:p>
        </w:tc>
      </w:tr>
      <w:tr w:rsidR="00AB52A2" w:rsidRPr="009B5118" w14:paraId="75A500AC" w14:textId="77777777" w:rsidTr="00B543FE">
        <w:tc>
          <w:tcPr>
            <w:tcW w:w="2637" w:type="dxa"/>
            <w:vMerge w:val="restart"/>
          </w:tcPr>
          <w:p w14:paraId="1E5CAC23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Тема 2.6.</w:t>
            </w:r>
            <w:r w:rsidRPr="009B5118">
              <w:rPr>
                <w:bCs/>
                <w:lang w:eastAsia="en-US"/>
              </w:rPr>
              <w:t>Аттестация и лицензирование объектов защиты</w:t>
            </w:r>
          </w:p>
        </w:tc>
        <w:tc>
          <w:tcPr>
            <w:tcW w:w="10546" w:type="dxa"/>
            <w:shd w:val="clear" w:color="auto" w:fill="D9D9D9"/>
            <w:vAlign w:val="center"/>
          </w:tcPr>
          <w:p w14:paraId="64446DF7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Содержание</w:t>
            </w:r>
          </w:p>
        </w:tc>
        <w:tc>
          <w:tcPr>
            <w:tcW w:w="1276" w:type="dxa"/>
            <w:shd w:val="clear" w:color="auto" w:fill="D9D9D9"/>
          </w:tcPr>
          <w:p w14:paraId="303B7FDD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</w:t>
            </w:r>
          </w:p>
        </w:tc>
      </w:tr>
      <w:tr w:rsidR="00AB52A2" w:rsidRPr="009B5118" w14:paraId="5886C475" w14:textId="77777777" w:rsidTr="00B543FE">
        <w:tc>
          <w:tcPr>
            <w:tcW w:w="2637" w:type="dxa"/>
            <w:vMerge/>
          </w:tcPr>
          <w:p w14:paraId="5617B9F3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674575AB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>1. Общие вопросы по аттестации ОИ по требованиям безопасности информации. Основные стадии создания системы защиты информации на ОИ. Порядок проведения аттестации объектов информатизации. Организационная структура системы аттестации объектов информатизации. Программа и методика проведения аттестационных испытаний.</w:t>
            </w:r>
          </w:p>
        </w:tc>
        <w:tc>
          <w:tcPr>
            <w:tcW w:w="1276" w:type="dxa"/>
            <w:vMerge w:val="restart"/>
          </w:tcPr>
          <w:p w14:paraId="6EC00B84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AB52A2" w:rsidRPr="009B5118" w14:paraId="6E2C0545" w14:textId="77777777" w:rsidTr="00B543FE">
        <w:tc>
          <w:tcPr>
            <w:tcW w:w="2637" w:type="dxa"/>
            <w:vMerge/>
          </w:tcPr>
          <w:p w14:paraId="452B9FEF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35A36F16" w14:textId="77777777" w:rsidR="00AB52A2" w:rsidRPr="009B5118" w:rsidRDefault="00AB52A2" w:rsidP="00B543FE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Pr="009B5118">
              <w:rPr>
                <w:bCs/>
                <w:lang w:eastAsia="en-US"/>
              </w:rPr>
              <w:t>. Лицензирование деятельности в области защиты конфиденциальной информации. Документы, разрабатываемые на объектах информатизации. Документы, разрабатываемые на аттестуемое помещение. Порядок действий при лицензировании.</w:t>
            </w:r>
          </w:p>
        </w:tc>
        <w:tc>
          <w:tcPr>
            <w:tcW w:w="1276" w:type="dxa"/>
            <w:vMerge/>
          </w:tcPr>
          <w:p w14:paraId="59E981F9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</w:p>
        </w:tc>
      </w:tr>
      <w:tr w:rsidR="00AB52A2" w:rsidRPr="009B5118" w14:paraId="34058AAC" w14:textId="77777777" w:rsidTr="00B543FE">
        <w:tc>
          <w:tcPr>
            <w:tcW w:w="2637" w:type="dxa"/>
            <w:vMerge/>
          </w:tcPr>
          <w:p w14:paraId="29D323C6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shd w:val="clear" w:color="auto" w:fill="D9D9D9"/>
          </w:tcPr>
          <w:p w14:paraId="24103893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1276" w:type="dxa"/>
            <w:shd w:val="clear" w:color="auto" w:fill="D9D9D9"/>
          </w:tcPr>
          <w:p w14:paraId="1D572A7C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</w:tr>
      <w:tr w:rsidR="00AB52A2" w:rsidRPr="009B5118" w14:paraId="0497FED7" w14:textId="77777777" w:rsidTr="00B543FE">
        <w:tc>
          <w:tcPr>
            <w:tcW w:w="2637" w:type="dxa"/>
            <w:vMerge/>
          </w:tcPr>
          <w:p w14:paraId="53A5C818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19FA11DE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Cs/>
                <w:lang w:eastAsia="en-US"/>
              </w:rPr>
              <w:t>1. Обнаружение, идентификация и локализация цифровых радиопередающих устройств с помощью индикаторов поля</w:t>
            </w:r>
          </w:p>
        </w:tc>
        <w:tc>
          <w:tcPr>
            <w:tcW w:w="1276" w:type="dxa"/>
          </w:tcPr>
          <w:p w14:paraId="298C40A0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B52A2" w:rsidRPr="009B5118" w14:paraId="65B7BE71" w14:textId="77777777" w:rsidTr="00B543FE">
        <w:tc>
          <w:tcPr>
            <w:tcW w:w="2637" w:type="dxa"/>
            <w:vMerge/>
          </w:tcPr>
          <w:p w14:paraId="561820DF" w14:textId="77777777" w:rsidR="00AB52A2" w:rsidRPr="009B5118" w:rsidRDefault="00AB52A2" w:rsidP="00B543FE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</w:tcPr>
          <w:p w14:paraId="76B1EFA3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Pr="009B5118">
              <w:rPr>
                <w:bCs/>
                <w:lang w:eastAsia="en-US"/>
              </w:rPr>
              <w:t xml:space="preserve">. Поиск и обнаружение радиоизлучающих средств </w:t>
            </w:r>
          </w:p>
        </w:tc>
        <w:tc>
          <w:tcPr>
            <w:tcW w:w="1276" w:type="dxa"/>
          </w:tcPr>
          <w:p w14:paraId="23433E3F" w14:textId="77777777" w:rsidR="00AB52A2" w:rsidRPr="009B5118" w:rsidRDefault="00AB52A2" w:rsidP="00B543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B52A2" w14:paraId="0A672DC3" w14:textId="77777777" w:rsidTr="00B543FE">
        <w:tc>
          <w:tcPr>
            <w:tcW w:w="13183" w:type="dxa"/>
            <w:gridSpan w:val="2"/>
          </w:tcPr>
          <w:p w14:paraId="5511E0CC" w14:textId="77777777" w:rsidR="00AB52A2" w:rsidRPr="009B5118" w:rsidRDefault="00AB52A2" w:rsidP="00B543FE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Промежуточная аттестация (экзамен)</w:t>
            </w:r>
          </w:p>
        </w:tc>
        <w:tc>
          <w:tcPr>
            <w:tcW w:w="1276" w:type="dxa"/>
          </w:tcPr>
          <w:p w14:paraId="29E9D398" w14:textId="77777777" w:rsidR="00AB52A2" w:rsidRDefault="00AB52A2" w:rsidP="00B543F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</w:tr>
      <w:tr w:rsidR="00AB52A2" w:rsidRPr="009B5118" w14:paraId="2A7EE036" w14:textId="77777777" w:rsidTr="00B543FE">
        <w:tc>
          <w:tcPr>
            <w:tcW w:w="13183" w:type="dxa"/>
            <w:gridSpan w:val="2"/>
          </w:tcPr>
          <w:p w14:paraId="33534684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Самостоятельная работа при изучении раздела 2 ПМ 03:</w:t>
            </w:r>
          </w:p>
          <w:p w14:paraId="1CC50408" w14:textId="77777777" w:rsidR="00AB52A2" w:rsidRPr="009B5118" w:rsidRDefault="00AB52A2" w:rsidP="00B543FE">
            <w:pPr>
              <w:rPr>
                <w:bCs/>
                <w:lang w:eastAsia="en-US"/>
              </w:rPr>
            </w:pPr>
            <w:r w:rsidRPr="009B5118">
              <w:rPr>
                <w:lang w:eastAsia="en-US"/>
              </w:rPr>
              <w:t xml:space="preserve">- </w:t>
            </w:r>
            <w:r w:rsidRPr="009B5118">
              <w:rPr>
                <w:bCs/>
                <w:lang w:eastAsia="en-US"/>
              </w:rPr>
              <w:t>изучение основополагающих документов, затрагивающих интересы РФ в информационной сфере;</w:t>
            </w:r>
          </w:p>
          <w:p w14:paraId="4D3864B9" w14:textId="77777777" w:rsidR="00AB52A2" w:rsidRPr="009B5118" w:rsidRDefault="00AB52A2" w:rsidP="00B543FE">
            <w:pPr>
              <w:rPr>
                <w:bCs/>
                <w:lang w:eastAsia="en-US"/>
              </w:rPr>
            </w:pPr>
            <w:r w:rsidRPr="009B5118">
              <w:rPr>
                <w:bCs/>
                <w:lang w:eastAsia="en-US"/>
              </w:rPr>
              <w:t>- ознакомление с нормативными документами по ИБ;</w:t>
            </w:r>
          </w:p>
          <w:p w14:paraId="077CE16E" w14:textId="77777777" w:rsidR="00AB52A2" w:rsidRPr="009B5118" w:rsidRDefault="00AB52A2" w:rsidP="00B543FE">
            <w:pPr>
              <w:rPr>
                <w:bCs/>
                <w:lang w:eastAsia="en-US"/>
              </w:rPr>
            </w:pPr>
            <w:r w:rsidRPr="009B5118">
              <w:rPr>
                <w:bCs/>
                <w:lang w:eastAsia="en-US"/>
              </w:rPr>
              <w:t>- изучение специализированной литературы, периодической печати по вопросам оказания новых услуг в сфере информационной безопасности;</w:t>
            </w:r>
          </w:p>
          <w:p w14:paraId="5CE0F2BB" w14:textId="77777777" w:rsidR="00AB52A2" w:rsidRPr="009B5118" w:rsidRDefault="00AB52A2" w:rsidP="00B543FE">
            <w:pPr>
              <w:rPr>
                <w:bCs/>
                <w:lang w:eastAsia="en-US"/>
              </w:rPr>
            </w:pPr>
            <w:r w:rsidRPr="009B5118">
              <w:rPr>
                <w:bCs/>
                <w:lang w:eastAsia="en-US"/>
              </w:rPr>
              <w:t>- составление доклада по перспективным направлениям развития средств комплексной защиты информации;</w:t>
            </w:r>
          </w:p>
          <w:p w14:paraId="3CCCCB7F" w14:textId="77777777" w:rsidR="00AB52A2" w:rsidRPr="009B5118" w:rsidRDefault="00AB52A2" w:rsidP="00B543FE">
            <w:pPr>
              <w:rPr>
                <w:bCs/>
                <w:lang w:eastAsia="en-US"/>
              </w:rPr>
            </w:pPr>
            <w:r w:rsidRPr="009B5118">
              <w:rPr>
                <w:bCs/>
                <w:lang w:eastAsia="en-US"/>
              </w:rPr>
              <w:t>- разработка пакета документации по инженерно-технической защите информации на объекте;</w:t>
            </w:r>
          </w:p>
          <w:p w14:paraId="17A79FA1" w14:textId="77777777" w:rsidR="00AB52A2" w:rsidRPr="009B5118" w:rsidRDefault="00AB52A2" w:rsidP="00B543FE">
            <w:pPr>
              <w:rPr>
                <w:bCs/>
                <w:lang w:eastAsia="en-US"/>
              </w:rPr>
            </w:pPr>
            <w:r w:rsidRPr="009B5118">
              <w:rPr>
                <w:bCs/>
                <w:lang w:eastAsia="en-US"/>
              </w:rPr>
              <w:t>- изучение возможностей инженерно-технических средств защиты информации;</w:t>
            </w:r>
          </w:p>
          <w:p w14:paraId="14A3AAD3" w14:textId="77777777" w:rsidR="00AB52A2" w:rsidRPr="009B5118" w:rsidRDefault="00AB52A2" w:rsidP="00B543FE">
            <w:pPr>
              <w:rPr>
                <w:bCs/>
                <w:lang w:eastAsia="en-US"/>
              </w:rPr>
            </w:pPr>
            <w:r w:rsidRPr="009B5118">
              <w:rPr>
                <w:bCs/>
                <w:lang w:eastAsia="en-US"/>
              </w:rPr>
              <w:t>- изучение технических характеристик инженерно-технических средств защиты информации;</w:t>
            </w:r>
          </w:p>
          <w:p w14:paraId="65DD1121" w14:textId="77777777" w:rsidR="00AB52A2" w:rsidRDefault="00AB52A2" w:rsidP="00B543FE">
            <w:pPr>
              <w:rPr>
                <w:bCs/>
                <w:lang w:eastAsia="en-US"/>
              </w:rPr>
            </w:pPr>
            <w:r w:rsidRPr="009B5118">
              <w:rPr>
                <w:bCs/>
                <w:lang w:eastAsia="en-US"/>
              </w:rPr>
              <w:t>- разработка предложений по инженерно-технической защите информации на определенном объекте;</w:t>
            </w:r>
          </w:p>
          <w:p w14:paraId="6CE70CD5" w14:textId="77777777" w:rsidR="00AB52A2" w:rsidRPr="009B5118" w:rsidRDefault="00AB52A2" w:rsidP="00B543FE">
            <w:pPr>
              <w:rPr>
                <w:bCs/>
                <w:lang w:eastAsia="en-US"/>
              </w:rPr>
            </w:pPr>
          </w:p>
        </w:tc>
        <w:tc>
          <w:tcPr>
            <w:tcW w:w="1276" w:type="dxa"/>
          </w:tcPr>
          <w:p w14:paraId="76E42C28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</w:t>
            </w:r>
          </w:p>
        </w:tc>
      </w:tr>
      <w:tr w:rsidR="00AB52A2" w:rsidRPr="009B5118" w14:paraId="239AF01B" w14:textId="77777777" w:rsidTr="00B543FE">
        <w:tc>
          <w:tcPr>
            <w:tcW w:w="13183" w:type="dxa"/>
            <w:gridSpan w:val="2"/>
          </w:tcPr>
          <w:p w14:paraId="606C3DD3" w14:textId="77777777" w:rsidR="00AB52A2" w:rsidRPr="009B5118" w:rsidRDefault="00AB52A2" w:rsidP="00B543FE">
            <w:pPr>
              <w:rPr>
                <w:i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Учебная  практика</w:t>
            </w:r>
            <w:r w:rsidRPr="009B5118">
              <w:rPr>
                <w:b/>
                <w:lang w:eastAsia="en-US"/>
              </w:rPr>
              <w:t>(по профилю специальности) по ПМ 03</w:t>
            </w:r>
          </w:p>
          <w:p w14:paraId="338CA90F" w14:textId="77777777" w:rsidR="00AB52A2" w:rsidRPr="009B5118" w:rsidRDefault="00AB52A2" w:rsidP="00B543FE">
            <w:pPr>
              <w:rPr>
                <w:b/>
                <w:bCs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Виды работ:</w:t>
            </w:r>
          </w:p>
          <w:p w14:paraId="363E8362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- установка, настройка и обслуживание технических средств защиты информации и средств охраны объектов;</w:t>
            </w:r>
          </w:p>
          <w:p w14:paraId="174325C3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- установка и настройка типовых программно-аппаратных средств защиты информации;</w:t>
            </w:r>
          </w:p>
          <w:p w14:paraId="060C778B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- использование программно-аппаратных и инженерно-технических средств.</w:t>
            </w:r>
          </w:p>
          <w:p w14:paraId="2752D0D6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- настройка, регулировка и ремонт оборудования средств защиты;</w:t>
            </w:r>
          </w:p>
          <w:p w14:paraId="2F226434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lastRenderedPageBreak/>
              <w:t>- выбор способов и средств   многоуровневой защиты телекоммуникационных сетей в соответствии с нормативно-правовой базой;</w:t>
            </w:r>
          </w:p>
          <w:p w14:paraId="556AFD26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- проведение типовых операции настройки средств защиты операционных систем;</w:t>
            </w:r>
          </w:p>
          <w:p w14:paraId="047E87FB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- проведение аттестации объектов защиты;</w:t>
            </w:r>
          </w:p>
          <w:p w14:paraId="05334E40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- определение источников несанкционированного доступа, исходя из модели угроз;</w:t>
            </w:r>
          </w:p>
          <w:p w14:paraId="1C4DAB38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- определение типа сигнала и технического средства в соответствии с алгоритмом программного продукта;</w:t>
            </w:r>
          </w:p>
          <w:p w14:paraId="6AAE3F22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- обнаружение и обезвреживание разрушающих программных воздействий с использованием программных средств;</w:t>
            </w:r>
          </w:p>
          <w:p w14:paraId="39B8F99B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- защита телекоммуникационных сетей техническими средствами в соответствии из нормативных документов ФСТЭК;</w:t>
            </w:r>
          </w:p>
          <w:p w14:paraId="084C8BA0" w14:textId="77777777" w:rsidR="00AB52A2" w:rsidRPr="009B5118" w:rsidRDefault="00AB52A2" w:rsidP="00B543FE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- защита информации организационными методами в соответствии с инструкциями на объекте.</w:t>
            </w:r>
          </w:p>
        </w:tc>
        <w:tc>
          <w:tcPr>
            <w:tcW w:w="1276" w:type="dxa"/>
          </w:tcPr>
          <w:p w14:paraId="7B952435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72</w:t>
            </w:r>
          </w:p>
        </w:tc>
      </w:tr>
      <w:tr w:rsidR="00AB52A2" w:rsidRPr="009B5118" w14:paraId="26847079" w14:textId="77777777" w:rsidTr="00B543FE">
        <w:tc>
          <w:tcPr>
            <w:tcW w:w="13183" w:type="dxa"/>
            <w:gridSpan w:val="2"/>
          </w:tcPr>
          <w:p w14:paraId="09F9F030" w14:textId="77777777" w:rsidR="00AB52A2" w:rsidRPr="009B5118" w:rsidRDefault="00AB52A2" w:rsidP="00B543FE">
            <w:pPr>
              <w:rPr>
                <w:i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lastRenderedPageBreak/>
              <w:t xml:space="preserve">Производственная практика </w:t>
            </w:r>
            <w:r w:rsidRPr="009B5118">
              <w:rPr>
                <w:b/>
                <w:lang w:eastAsia="en-US"/>
              </w:rPr>
              <w:t>(по профилю специальности) по ПМ</w:t>
            </w:r>
          </w:p>
          <w:p w14:paraId="548013A3" w14:textId="77777777" w:rsidR="00AB52A2" w:rsidRPr="009B5118" w:rsidRDefault="00AB52A2" w:rsidP="00B543FE">
            <w:pPr>
              <w:rPr>
                <w:b/>
                <w:bCs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Виды работ:</w:t>
            </w:r>
          </w:p>
          <w:p w14:paraId="507E48E1" w14:textId="77777777" w:rsidR="00AB52A2" w:rsidRPr="009B5118" w:rsidRDefault="00AB52A2" w:rsidP="00B543FE">
            <w:pPr>
              <w:rPr>
                <w:bCs/>
                <w:lang w:eastAsia="en-US"/>
              </w:rPr>
            </w:pPr>
            <w:r w:rsidRPr="009B5118">
              <w:rPr>
                <w:bCs/>
                <w:lang w:eastAsia="en-US"/>
              </w:rPr>
              <w:t>1. Участие в создании комплексной системы защиты на предприятии.</w:t>
            </w:r>
          </w:p>
          <w:p w14:paraId="17BEB276" w14:textId="77777777" w:rsidR="00AB52A2" w:rsidRPr="009B5118" w:rsidRDefault="00AB52A2" w:rsidP="00B543FE">
            <w:pPr>
              <w:rPr>
                <w:bCs/>
                <w:lang w:eastAsia="en-US"/>
              </w:rPr>
            </w:pPr>
            <w:r w:rsidRPr="009B5118">
              <w:rPr>
                <w:bCs/>
                <w:lang w:eastAsia="en-US"/>
              </w:rPr>
              <w:t>2. Применение программно-аппаратных средств защиты информации на предприятии</w:t>
            </w:r>
          </w:p>
          <w:p w14:paraId="09D120BA" w14:textId="77777777" w:rsidR="00AB52A2" w:rsidRPr="009B5118" w:rsidRDefault="00AB52A2" w:rsidP="00B543FE">
            <w:pPr>
              <w:rPr>
                <w:bCs/>
                <w:lang w:eastAsia="en-US"/>
              </w:rPr>
            </w:pPr>
            <w:r w:rsidRPr="009B5118">
              <w:rPr>
                <w:bCs/>
                <w:lang w:eastAsia="en-US"/>
              </w:rPr>
              <w:t>3. Применение инженерно-технических средств защиты информации на предприятии.</w:t>
            </w:r>
          </w:p>
          <w:p w14:paraId="36E13A77" w14:textId="77777777" w:rsidR="00AB52A2" w:rsidRPr="009B5118" w:rsidRDefault="00AB52A2" w:rsidP="00B543FE">
            <w:pPr>
              <w:rPr>
                <w:b/>
                <w:lang w:eastAsia="en-US"/>
              </w:rPr>
            </w:pPr>
            <w:r w:rsidRPr="009B5118">
              <w:rPr>
                <w:bCs/>
                <w:lang w:eastAsia="en-US"/>
              </w:rPr>
              <w:t>4. Применение криптографических средств защиты информации на предприятии.</w:t>
            </w:r>
          </w:p>
        </w:tc>
        <w:tc>
          <w:tcPr>
            <w:tcW w:w="1276" w:type="dxa"/>
          </w:tcPr>
          <w:p w14:paraId="798CB83A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</w:t>
            </w:r>
          </w:p>
        </w:tc>
      </w:tr>
      <w:tr w:rsidR="00AB52A2" w:rsidRPr="00CC2C14" w14:paraId="4B08E6DA" w14:textId="77777777" w:rsidTr="00B543FE">
        <w:tc>
          <w:tcPr>
            <w:tcW w:w="13183" w:type="dxa"/>
            <w:gridSpan w:val="2"/>
          </w:tcPr>
          <w:p w14:paraId="41DB9EE9" w14:textId="77777777" w:rsidR="00AB52A2" w:rsidRPr="00CC2C14" w:rsidRDefault="00AB52A2" w:rsidP="00B543FE">
            <w:pPr>
              <w:rPr>
                <w:b/>
                <w:bCs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Промежуточная аттестация (экзамен)</w:t>
            </w:r>
          </w:p>
        </w:tc>
        <w:tc>
          <w:tcPr>
            <w:tcW w:w="1276" w:type="dxa"/>
          </w:tcPr>
          <w:p w14:paraId="216C1907" w14:textId="77777777" w:rsidR="00AB52A2" w:rsidRPr="00CC2C14" w:rsidRDefault="00AB52A2" w:rsidP="00B543F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</w:t>
            </w:r>
          </w:p>
        </w:tc>
      </w:tr>
      <w:tr w:rsidR="00AB52A2" w:rsidRPr="009B5118" w14:paraId="13D6DCF6" w14:textId="77777777" w:rsidTr="00B543FE">
        <w:tc>
          <w:tcPr>
            <w:tcW w:w="13183" w:type="dxa"/>
            <w:gridSpan w:val="2"/>
          </w:tcPr>
          <w:p w14:paraId="2F8D13B6" w14:textId="77777777" w:rsidR="00AB52A2" w:rsidRPr="009B5118" w:rsidRDefault="00AB52A2" w:rsidP="00B543FE">
            <w:pPr>
              <w:rPr>
                <w:b/>
                <w:bCs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Всего</w:t>
            </w:r>
          </w:p>
        </w:tc>
        <w:tc>
          <w:tcPr>
            <w:tcW w:w="1276" w:type="dxa"/>
          </w:tcPr>
          <w:p w14:paraId="5239F0C7" w14:textId="77777777" w:rsidR="00AB52A2" w:rsidRPr="009B5118" w:rsidRDefault="00AB52A2" w:rsidP="00B543F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482</w:t>
            </w:r>
          </w:p>
        </w:tc>
      </w:tr>
    </w:tbl>
    <w:p w14:paraId="45C08249" w14:textId="77777777" w:rsidR="00C34583" w:rsidRDefault="00C34583" w:rsidP="00131F7E">
      <w:pPr>
        <w:rPr>
          <w:sz w:val="24"/>
          <w:szCs w:val="24"/>
        </w:rPr>
      </w:pPr>
    </w:p>
    <w:p w14:paraId="0552F4B4" w14:textId="77777777" w:rsidR="00C34583" w:rsidRDefault="00C34583" w:rsidP="00131F7E">
      <w:pPr>
        <w:rPr>
          <w:sz w:val="24"/>
          <w:szCs w:val="24"/>
        </w:rPr>
      </w:pPr>
    </w:p>
    <w:p w14:paraId="5A824A1F" w14:textId="77777777" w:rsidR="00131F7E" w:rsidRDefault="00131F7E" w:rsidP="00131F7E">
      <w:pPr>
        <w:rPr>
          <w:sz w:val="24"/>
          <w:szCs w:val="24"/>
        </w:rPr>
      </w:pPr>
    </w:p>
    <w:p w14:paraId="536271F5" w14:textId="77777777" w:rsidR="00F17AB4" w:rsidRPr="001E4B3B" w:rsidRDefault="00F17AB4" w:rsidP="00131F7E">
      <w:pPr>
        <w:rPr>
          <w:sz w:val="24"/>
          <w:szCs w:val="24"/>
        </w:rPr>
      </w:pPr>
    </w:p>
    <w:p w14:paraId="02BAB706" w14:textId="77777777" w:rsidR="00131F7E" w:rsidRDefault="00131F7E" w:rsidP="00131F7E">
      <w:pPr>
        <w:ind w:firstLine="708"/>
        <w:rPr>
          <w:i/>
          <w:iCs/>
          <w:color w:val="FF0000"/>
          <w:sz w:val="28"/>
          <w:szCs w:val="28"/>
        </w:rPr>
      </w:pPr>
    </w:p>
    <w:p w14:paraId="500C0DB0" w14:textId="77777777" w:rsidR="00131F7E" w:rsidRPr="001C4606" w:rsidRDefault="00131F7E" w:rsidP="00131F7E">
      <w:pPr>
        <w:rPr>
          <w:i/>
          <w:iCs/>
          <w:color w:val="FF0000"/>
          <w:sz w:val="28"/>
          <w:szCs w:val="28"/>
        </w:rPr>
        <w:sectPr w:rsidR="00131F7E" w:rsidRPr="001C4606" w:rsidSect="00C42A34">
          <w:pgSz w:w="16838" w:h="11906" w:orient="landscape"/>
          <w:pgMar w:top="851" w:right="851" w:bottom="993" w:left="1134" w:header="709" w:footer="709" w:gutter="0"/>
          <w:cols w:space="708"/>
          <w:titlePg/>
          <w:docGrid w:linePitch="360"/>
        </w:sectPr>
      </w:pPr>
    </w:p>
    <w:p w14:paraId="7975EEBB" w14:textId="77777777" w:rsidR="00131F7E" w:rsidRPr="004415ED" w:rsidRDefault="0012197B" w:rsidP="00131F7E">
      <w:pPr>
        <w:pStyle w:val="1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</w:t>
      </w:r>
      <w:r w:rsidR="00131F7E" w:rsidRPr="004415ED">
        <w:rPr>
          <w:b/>
          <w:caps/>
          <w:sz w:val="28"/>
          <w:szCs w:val="28"/>
        </w:rPr>
        <w:t>. условия реализации программы ПРОФЕССИОНАЛЬНОГО МОДУЛЯ</w:t>
      </w:r>
    </w:p>
    <w:p w14:paraId="3C546BF4" w14:textId="77777777" w:rsidR="00131F7E" w:rsidRPr="004415ED" w:rsidRDefault="00131F7E" w:rsidP="00131F7E"/>
    <w:p w14:paraId="0DBE3866" w14:textId="77777777" w:rsidR="00131F7E" w:rsidRPr="00AB52A2" w:rsidRDefault="0012197B" w:rsidP="009F4AD8">
      <w:pPr>
        <w:pStyle w:val="1"/>
        <w:ind w:firstLine="0"/>
        <w:jc w:val="center"/>
        <w:rPr>
          <w:b/>
          <w:sz w:val="28"/>
          <w:szCs w:val="28"/>
        </w:rPr>
      </w:pPr>
      <w:r w:rsidRPr="00EF3C02">
        <w:rPr>
          <w:b/>
          <w:sz w:val="28"/>
          <w:szCs w:val="28"/>
        </w:rPr>
        <w:t>3</w:t>
      </w:r>
      <w:r w:rsidR="00131F7E" w:rsidRPr="00EF3C02">
        <w:rPr>
          <w:b/>
          <w:sz w:val="28"/>
          <w:szCs w:val="28"/>
        </w:rPr>
        <w:t xml:space="preserve">.1. </w:t>
      </w:r>
      <w:r w:rsidR="00131F7E" w:rsidRPr="00EF3C02">
        <w:rPr>
          <w:b/>
          <w:bCs/>
          <w:sz w:val="28"/>
          <w:szCs w:val="28"/>
        </w:rPr>
        <w:t>Требования к минимальному материально-техническому об</w:t>
      </w:r>
      <w:r w:rsidR="00131F7E" w:rsidRPr="00AB52A2">
        <w:rPr>
          <w:b/>
          <w:bCs/>
          <w:sz w:val="28"/>
          <w:szCs w:val="28"/>
        </w:rPr>
        <w:t>еспечению</w:t>
      </w:r>
    </w:p>
    <w:p w14:paraId="7C72AAEA" w14:textId="02FC3975" w:rsidR="00AB52A2" w:rsidRPr="00AB52A2" w:rsidRDefault="00131F7E" w:rsidP="00AB52A2">
      <w:pPr>
        <w:ind w:firstLine="720"/>
        <w:jc w:val="both"/>
        <w:rPr>
          <w:sz w:val="24"/>
          <w:szCs w:val="24"/>
        </w:rPr>
      </w:pPr>
      <w:r w:rsidRPr="00AB52A2">
        <w:rPr>
          <w:sz w:val="24"/>
          <w:szCs w:val="24"/>
        </w:rPr>
        <w:t xml:space="preserve">Реализация программы модуля предполагает наличие </w:t>
      </w:r>
      <w:r w:rsidR="00AB52A2" w:rsidRPr="00AB52A2">
        <w:rPr>
          <w:sz w:val="24"/>
          <w:szCs w:val="24"/>
        </w:rPr>
        <w:t>Лаборатория телекоммуникационных систем, лаборатория сетей абонентского доступа, Лаборатория основ телекоммуникаций.</w:t>
      </w:r>
    </w:p>
    <w:p w14:paraId="2134E9F0" w14:textId="5A58869C" w:rsidR="00AB52A2" w:rsidRPr="00AB52A2" w:rsidRDefault="00AB52A2" w:rsidP="00AB52A2">
      <w:pPr>
        <w:ind w:firstLine="720"/>
        <w:jc w:val="both"/>
        <w:rPr>
          <w:sz w:val="24"/>
          <w:szCs w:val="24"/>
        </w:rPr>
      </w:pPr>
      <w:r w:rsidRPr="00AB52A2">
        <w:rPr>
          <w:sz w:val="24"/>
          <w:szCs w:val="24"/>
        </w:rPr>
        <w:t>Стол учительский 2 шт, парты ученические 6 шт, доска 1 шт, доска флипчарт 1 шт, проектор 1 шт, стол компьютерный 11 шт, шкаф 1 шт, стенд 9 шт, стойка 3 шт, персональный компьютер 13 шт, двухрамная стойка 1 шт, учебная установка «Изучение принципов временного разделения каналов» 2 шт.; учебная установка «Изучение ИКМ кодека» 2 шт; учебная установка «Изучение приемника и передатчика DTMF сигналов» 2 шт; учебная установка «Изучение электронных телефонных аппаратов» 2 шт; учебная лабораторная установка «Исследование мобильных телефонов» 2 шт; учебная лабораторная установка «Сенсорные сети ZigBee» 2 шт; учебная лабораторная установка «Изучение GPS-приемников» 2 шт; учебная лабораторная установка  «Персональные сети Bluetooth» 2 шт; аппаратно-программный комплекс «Изучение принципов построения и исследование   технологий инфокоммуникационных сетей» 2 шт; аппаратно-программный комплекс «Изучение принципов построения и исследование технологий глобальных IP-сетей» 2 шт, учебно-лабораторный комплекс, «Корпоративные сети».</w:t>
      </w:r>
    </w:p>
    <w:p w14:paraId="38AF19CF" w14:textId="6D3E1241" w:rsidR="00AB52A2" w:rsidRPr="00AB52A2" w:rsidRDefault="00AB52A2" w:rsidP="00AB52A2">
      <w:pPr>
        <w:ind w:firstLine="720"/>
        <w:jc w:val="both"/>
        <w:rPr>
          <w:sz w:val="24"/>
          <w:szCs w:val="24"/>
        </w:rPr>
      </w:pPr>
    </w:p>
    <w:p w14:paraId="014F28E0" w14:textId="23E0F539" w:rsidR="00AB52A2" w:rsidRDefault="00AB52A2" w:rsidP="00AB52A2">
      <w:pPr>
        <w:ind w:firstLine="720"/>
        <w:jc w:val="both"/>
        <w:rPr>
          <w:sz w:val="24"/>
          <w:szCs w:val="24"/>
        </w:rPr>
      </w:pPr>
      <w:r w:rsidRPr="00AB52A2">
        <w:rPr>
          <w:sz w:val="24"/>
          <w:szCs w:val="24"/>
        </w:rPr>
        <w:t>Лаборатория информационной безопасности телекоммуникационных систем</w:t>
      </w:r>
      <w:r>
        <w:rPr>
          <w:sz w:val="24"/>
          <w:szCs w:val="24"/>
        </w:rPr>
        <w:t>:</w:t>
      </w:r>
    </w:p>
    <w:p w14:paraId="082C4721" w14:textId="77777777" w:rsidR="00AB52A2" w:rsidRPr="00AB52A2" w:rsidRDefault="00AB52A2" w:rsidP="00AB52A2">
      <w:pPr>
        <w:ind w:firstLine="720"/>
        <w:jc w:val="both"/>
        <w:rPr>
          <w:sz w:val="24"/>
          <w:szCs w:val="24"/>
        </w:rPr>
      </w:pPr>
    </w:p>
    <w:p w14:paraId="4562B8CC" w14:textId="20B755BA" w:rsidR="002C5613" w:rsidRPr="00AB52A2" w:rsidRDefault="00AB52A2" w:rsidP="00AB52A2">
      <w:pPr>
        <w:ind w:firstLine="720"/>
        <w:jc w:val="both"/>
        <w:rPr>
          <w:bCs/>
          <w:sz w:val="24"/>
          <w:szCs w:val="28"/>
        </w:rPr>
      </w:pPr>
      <w:r>
        <w:rPr>
          <w:bCs/>
          <w:sz w:val="24"/>
          <w:szCs w:val="28"/>
        </w:rPr>
        <w:t>С</w:t>
      </w:r>
      <w:r w:rsidRPr="00AB52A2">
        <w:rPr>
          <w:bCs/>
          <w:sz w:val="24"/>
          <w:szCs w:val="28"/>
        </w:rPr>
        <w:t>тол учительский 2 шт, стул 25 шт, стол 10 шт, парта 8 шт, персональный компьютер 12 шт, монитор 22 шт, 1 ибп, проектор 1 шт, полотно 1 шт, доска меловая 1 шт, коммуникационный стенд, 1 телевизор, металлический шкаф 2 шт, 1 сейф.</w:t>
      </w:r>
    </w:p>
    <w:p w14:paraId="11687DCB" w14:textId="77777777" w:rsidR="00AB52A2" w:rsidRPr="002C5613" w:rsidRDefault="00AB52A2" w:rsidP="002C5613">
      <w:pPr>
        <w:ind w:firstLine="720"/>
        <w:jc w:val="both"/>
        <w:rPr>
          <w:bCs/>
          <w:sz w:val="28"/>
          <w:szCs w:val="28"/>
        </w:rPr>
      </w:pPr>
    </w:p>
    <w:p w14:paraId="77584D89" w14:textId="77777777" w:rsidR="00131F7E" w:rsidRPr="004415ED" w:rsidRDefault="007568DB" w:rsidP="009F4AD8">
      <w:pPr>
        <w:pStyle w:val="1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31F7E" w:rsidRPr="004415ED">
        <w:rPr>
          <w:b/>
          <w:sz w:val="28"/>
          <w:szCs w:val="28"/>
        </w:rPr>
        <w:t>.2. Информационное обеспечение обучения</w:t>
      </w:r>
    </w:p>
    <w:p w14:paraId="4C5F6972" w14:textId="77777777" w:rsidR="00AB52A2" w:rsidRDefault="00AB52A2" w:rsidP="00AB52A2">
      <w:pPr>
        <w:jc w:val="both"/>
        <w:rPr>
          <w:bCs/>
          <w:sz w:val="22"/>
          <w:szCs w:val="24"/>
        </w:rPr>
      </w:pPr>
    </w:p>
    <w:p w14:paraId="777E3A68" w14:textId="47A2D202" w:rsidR="00AB52A2" w:rsidRPr="00AB52A2" w:rsidRDefault="00AB52A2" w:rsidP="00AB52A2">
      <w:pPr>
        <w:jc w:val="both"/>
        <w:rPr>
          <w:sz w:val="24"/>
          <w:szCs w:val="28"/>
        </w:rPr>
      </w:pPr>
      <w:r w:rsidRPr="00AB52A2">
        <w:rPr>
          <w:sz w:val="24"/>
          <w:szCs w:val="28"/>
        </w:rPr>
        <w:t>Основные источники:</w:t>
      </w:r>
    </w:p>
    <w:p w14:paraId="40939088" w14:textId="6F0C1F5F" w:rsidR="00AB52A2" w:rsidRPr="00AB52A2" w:rsidRDefault="00AB52A2" w:rsidP="00AB52A2">
      <w:pPr>
        <w:jc w:val="both"/>
        <w:rPr>
          <w:sz w:val="24"/>
          <w:szCs w:val="28"/>
        </w:rPr>
      </w:pPr>
      <w:r w:rsidRPr="00AB52A2">
        <w:rPr>
          <w:sz w:val="24"/>
          <w:szCs w:val="28"/>
        </w:rPr>
        <w:t>1. Фороузан Б.А. Криптография и безопасность сетей: Учебное пособие/ Фороузан Б.А.; пер. с англ. Под ред.А.Н. Берлина. - М.: Интернет-Университет Информационных технологий: БИНОМ. Лаборатория знаний, 20</w:t>
      </w:r>
      <w:r w:rsidR="004E3290">
        <w:rPr>
          <w:sz w:val="24"/>
          <w:szCs w:val="28"/>
        </w:rPr>
        <w:t>20</w:t>
      </w:r>
      <w:r w:rsidRPr="00AB52A2">
        <w:rPr>
          <w:sz w:val="24"/>
          <w:szCs w:val="28"/>
        </w:rPr>
        <w:t>.-784с.:ил.,табл.-(Основы информационных технологий).</w:t>
      </w:r>
      <w:r w:rsidRPr="00AB52A2">
        <w:rPr>
          <w:sz w:val="24"/>
          <w:szCs w:val="28"/>
        </w:rPr>
        <w:cr/>
        <w:t>2. Максименко В.Н., Афанасьев В.В., Волков Н.В. Защита информации в сетях сотовой подвижной связи/ Под ред. доктора техн. Наук, профессора О.Б. Макаревича. – М.: Горячая линия – Телеком, 201</w:t>
      </w:r>
      <w:r w:rsidR="004E3290">
        <w:rPr>
          <w:sz w:val="24"/>
          <w:szCs w:val="28"/>
        </w:rPr>
        <w:t>9</w:t>
      </w:r>
      <w:r w:rsidRPr="00AB52A2">
        <w:rPr>
          <w:sz w:val="24"/>
          <w:szCs w:val="28"/>
        </w:rPr>
        <w:t>. -360с.: ил.</w:t>
      </w:r>
    </w:p>
    <w:p w14:paraId="781C88D8" w14:textId="77777777" w:rsidR="00AB52A2" w:rsidRPr="00AB52A2" w:rsidRDefault="00AB52A2" w:rsidP="00AB52A2">
      <w:pPr>
        <w:jc w:val="both"/>
        <w:rPr>
          <w:sz w:val="24"/>
          <w:szCs w:val="28"/>
        </w:rPr>
      </w:pPr>
      <w:r w:rsidRPr="00AB52A2">
        <w:rPr>
          <w:sz w:val="24"/>
          <w:szCs w:val="28"/>
        </w:rPr>
        <w:t>3. Шаньгин В.Ф. Защита компьютерной информации. Эффективные методы и средства –М.: ДМК Пресс, 2016. – 544с.:ил.</w:t>
      </w:r>
    </w:p>
    <w:p w14:paraId="79BAC5B2" w14:textId="72F88667" w:rsidR="00AB52A2" w:rsidRPr="00AB52A2" w:rsidRDefault="00AB52A2" w:rsidP="00AB52A2">
      <w:pPr>
        <w:jc w:val="both"/>
        <w:rPr>
          <w:sz w:val="24"/>
          <w:szCs w:val="28"/>
        </w:rPr>
      </w:pPr>
      <w:r w:rsidRPr="00AB52A2">
        <w:rPr>
          <w:sz w:val="24"/>
          <w:szCs w:val="28"/>
        </w:rPr>
        <w:t>4. Родичев Ю.А. Информационная безопасность: нормативно-правовые аспекты: Учебное пособие. –СПб.:20</w:t>
      </w:r>
      <w:r w:rsidR="004E3290">
        <w:rPr>
          <w:sz w:val="24"/>
          <w:szCs w:val="28"/>
        </w:rPr>
        <w:t>21</w:t>
      </w:r>
      <w:r w:rsidRPr="00AB52A2">
        <w:rPr>
          <w:sz w:val="24"/>
          <w:szCs w:val="28"/>
        </w:rPr>
        <w:t>.-272с.:ил.</w:t>
      </w:r>
    </w:p>
    <w:p w14:paraId="0D3F27FE" w14:textId="3ECCE687" w:rsidR="00AB52A2" w:rsidRPr="00AB52A2" w:rsidRDefault="00AB52A2" w:rsidP="00AB52A2">
      <w:pPr>
        <w:jc w:val="both"/>
        <w:rPr>
          <w:sz w:val="24"/>
          <w:szCs w:val="28"/>
        </w:rPr>
      </w:pPr>
      <w:r w:rsidRPr="00AB52A2">
        <w:rPr>
          <w:sz w:val="24"/>
          <w:szCs w:val="28"/>
        </w:rPr>
        <w:t>5. Васильков А.В., Васильков А.А., Васильков И.А Информационные системы и их безопасность: учебное пособие –М.: ФОРУМ, 201</w:t>
      </w:r>
      <w:r w:rsidR="004E3290">
        <w:rPr>
          <w:sz w:val="24"/>
          <w:szCs w:val="28"/>
        </w:rPr>
        <w:t>9</w:t>
      </w:r>
      <w:r w:rsidRPr="00AB52A2">
        <w:rPr>
          <w:sz w:val="24"/>
          <w:szCs w:val="28"/>
        </w:rPr>
        <w:t>.-528с.- (Профессиональное образование)</w:t>
      </w:r>
    </w:p>
    <w:p w14:paraId="4AEDE528" w14:textId="4C58446D" w:rsidR="00AB52A2" w:rsidRPr="00AB52A2" w:rsidRDefault="00AB52A2" w:rsidP="00AB52A2">
      <w:pPr>
        <w:jc w:val="both"/>
        <w:rPr>
          <w:sz w:val="24"/>
          <w:szCs w:val="28"/>
        </w:rPr>
      </w:pPr>
      <w:r w:rsidRPr="00AB52A2">
        <w:rPr>
          <w:sz w:val="24"/>
          <w:szCs w:val="28"/>
        </w:rPr>
        <w:t>6. Зайцев А.П., Шелупанов А.А., Мещеряков Р.В. Техническая защита информации. Учебник для вузов -5-е изд., перераб. и доп. – М.: - Горячая линия – Телеком, 20</w:t>
      </w:r>
      <w:r w:rsidR="004E3290">
        <w:rPr>
          <w:sz w:val="24"/>
          <w:szCs w:val="28"/>
        </w:rPr>
        <w:t>20</w:t>
      </w:r>
      <w:r w:rsidRPr="00AB52A2">
        <w:rPr>
          <w:sz w:val="24"/>
          <w:szCs w:val="28"/>
        </w:rPr>
        <w:t>. – 616с:ил.</w:t>
      </w:r>
    </w:p>
    <w:p w14:paraId="237D1DFA" w14:textId="4D6A7245" w:rsidR="00AB52A2" w:rsidRPr="00AB52A2" w:rsidRDefault="00AB52A2" w:rsidP="00AB52A2">
      <w:pPr>
        <w:jc w:val="both"/>
        <w:rPr>
          <w:sz w:val="24"/>
          <w:szCs w:val="28"/>
        </w:rPr>
      </w:pPr>
      <w:r w:rsidRPr="00AB52A2">
        <w:rPr>
          <w:sz w:val="24"/>
          <w:szCs w:val="28"/>
        </w:rPr>
        <w:t>7.Романов О.А. Организационное обеспечение информационной безопасности: учебник для студентов высш. учеб. заведений –М.: Издательский центр «Академия», 20</w:t>
      </w:r>
      <w:r w:rsidR="004E3290">
        <w:rPr>
          <w:sz w:val="24"/>
          <w:szCs w:val="28"/>
        </w:rPr>
        <w:t>20</w:t>
      </w:r>
      <w:r w:rsidRPr="00AB52A2">
        <w:rPr>
          <w:sz w:val="24"/>
          <w:szCs w:val="28"/>
        </w:rPr>
        <w:t>. – 192с.</w:t>
      </w:r>
    </w:p>
    <w:p w14:paraId="11F3CF9F" w14:textId="3B1D1ABC" w:rsidR="00AB52A2" w:rsidRPr="00AB52A2" w:rsidRDefault="00AB52A2" w:rsidP="00AB52A2">
      <w:pPr>
        <w:contextualSpacing/>
        <w:jc w:val="both"/>
        <w:rPr>
          <w:bCs/>
          <w:sz w:val="24"/>
          <w:szCs w:val="28"/>
        </w:rPr>
      </w:pPr>
      <w:r w:rsidRPr="00AB52A2">
        <w:rPr>
          <w:bCs/>
          <w:sz w:val="24"/>
          <w:szCs w:val="28"/>
        </w:rPr>
        <w:t xml:space="preserve">8. Самуйлов К.Е, Шалимов И.А.,  Васин Н.Н.,  Василевский В.В, Кулябов Д.С.,  Королькова А.В. Сети и системы передачи информации: телекоммуникационные сети: Учебник и практикум для вузов </w:t>
      </w:r>
      <w:r w:rsidR="004E3290">
        <w:rPr>
          <w:bCs/>
          <w:sz w:val="24"/>
          <w:szCs w:val="28"/>
        </w:rPr>
        <w:t>/ – М.:  Издательство Юрайт, 2021</w:t>
      </w:r>
      <w:r w:rsidRPr="00AB52A2">
        <w:rPr>
          <w:bCs/>
          <w:sz w:val="24"/>
          <w:szCs w:val="28"/>
        </w:rPr>
        <w:t>. – 363 с.</w:t>
      </w:r>
    </w:p>
    <w:p w14:paraId="5170CB65" w14:textId="372668E5" w:rsidR="00AB52A2" w:rsidRPr="00AB52A2" w:rsidRDefault="00AB52A2" w:rsidP="00AB52A2">
      <w:pPr>
        <w:rPr>
          <w:bCs/>
          <w:sz w:val="24"/>
          <w:szCs w:val="28"/>
        </w:rPr>
      </w:pPr>
      <w:r w:rsidRPr="00AB52A2">
        <w:rPr>
          <w:sz w:val="24"/>
          <w:szCs w:val="28"/>
        </w:rPr>
        <w:t xml:space="preserve">9. </w:t>
      </w:r>
      <w:r w:rsidRPr="00AB52A2">
        <w:rPr>
          <w:bCs/>
          <w:sz w:val="24"/>
          <w:szCs w:val="28"/>
        </w:rPr>
        <w:t>InfoWatch Traffic Monitor Руководство пользователя  – М.:</w:t>
      </w:r>
      <w:r w:rsidRPr="00AB52A2">
        <w:rPr>
          <w:sz w:val="18"/>
        </w:rPr>
        <w:t xml:space="preserve"> ЗАО </w:t>
      </w:r>
      <w:r w:rsidRPr="00AB52A2">
        <w:rPr>
          <w:bCs/>
          <w:sz w:val="24"/>
          <w:szCs w:val="28"/>
        </w:rPr>
        <w:t>"ИнфоВотч"</w:t>
      </w:r>
      <w:r w:rsidR="004E3290">
        <w:rPr>
          <w:bCs/>
          <w:sz w:val="24"/>
          <w:szCs w:val="28"/>
        </w:rPr>
        <w:t>, 2022</w:t>
      </w:r>
      <w:r w:rsidRPr="00AB52A2">
        <w:rPr>
          <w:bCs/>
          <w:sz w:val="24"/>
          <w:szCs w:val="28"/>
        </w:rPr>
        <w:t>. – 178 с.: ил.</w:t>
      </w:r>
      <w:r w:rsidRPr="00AB52A2">
        <w:rPr>
          <w:sz w:val="24"/>
          <w:szCs w:val="28"/>
        </w:rPr>
        <w:t xml:space="preserve">.  </w:t>
      </w:r>
    </w:p>
    <w:p w14:paraId="6F37CA37" w14:textId="77777777" w:rsidR="00AB52A2" w:rsidRPr="00AB52A2" w:rsidRDefault="00AB52A2" w:rsidP="00AB52A2">
      <w:pPr>
        <w:jc w:val="both"/>
        <w:rPr>
          <w:sz w:val="24"/>
          <w:szCs w:val="28"/>
        </w:rPr>
      </w:pPr>
    </w:p>
    <w:p w14:paraId="4A5588BB" w14:textId="77777777" w:rsidR="00AB52A2" w:rsidRPr="00AB52A2" w:rsidRDefault="00AB52A2" w:rsidP="00AB52A2">
      <w:pPr>
        <w:jc w:val="both"/>
        <w:rPr>
          <w:sz w:val="24"/>
          <w:szCs w:val="28"/>
        </w:rPr>
      </w:pPr>
      <w:r w:rsidRPr="00AB52A2">
        <w:rPr>
          <w:sz w:val="24"/>
          <w:szCs w:val="28"/>
        </w:rPr>
        <w:lastRenderedPageBreak/>
        <w:t>Дополнительные источники:</w:t>
      </w:r>
    </w:p>
    <w:p w14:paraId="4E6B4560" w14:textId="77777777" w:rsidR="00AB52A2" w:rsidRPr="00AB52A2" w:rsidRDefault="00AB52A2" w:rsidP="00AB52A2">
      <w:pPr>
        <w:jc w:val="both"/>
        <w:rPr>
          <w:sz w:val="24"/>
          <w:szCs w:val="28"/>
        </w:rPr>
      </w:pPr>
      <w:r w:rsidRPr="00AB52A2">
        <w:rPr>
          <w:sz w:val="24"/>
          <w:szCs w:val="28"/>
        </w:rPr>
        <w:t>1 Руководство администратора Криптон-замок</w:t>
      </w:r>
    </w:p>
    <w:p w14:paraId="04514CBE" w14:textId="77777777" w:rsidR="00AB52A2" w:rsidRPr="00AB52A2" w:rsidRDefault="00AB52A2" w:rsidP="00AB52A2">
      <w:pPr>
        <w:jc w:val="both"/>
        <w:rPr>
          <w:sz w:val="24"/>
          <w:szCs w:val="28"/>
        </w:rPr>
      </w:pPr>
      <w:r w:rsidRPr="00AB52A2">
        <w:rPr>
          <w:sz w:val="24"/>
          <w:szCs w:val="28"/>
        </w:rPr>
        <w:t>2. Руководство администратора ППКОП «Астра»</w:t>
      </w:r>
    </w:p>
    <w:p w14:paraId="3DF9D8D6" w14:textId="77777777" w:rsidR="00AB52A2" w:rsidRPr="00AB52A2" w:rsidRDefault="00AB52A2" w:rsidP="00AB52A2">
      <w:pPr>
        <w:jc w:val="both"/>
        <w:rPr>
          <w:sz w:val="24"/>
          <w:szCs w:val="28"/>
        </w:rPr>
      </w:pPr>
      <w:r w:rsidRPr="00AB52A2">
        <w:rPr>
          <w:sz w:val="24"/>
          <w:szCs w:val="28"/>
        </w:rPr>
        <w:t>3. Руководство администратора КТМ-256</w:t>
      </w:r>
    </w:p>
    <w:p w14:paraId="35004BFB" w14:textId="77777777" w:rsidR="00AB52A2" w:rsidRPr="00AB52A2" w:rsidRDefault="00AB52A2" w:rsidP="00AB52A2">
      <w:pPr>
        <w:jc w:val="both"/>
        <w:rPr>
          <w:sz w:val="24"/>
          <w:szCs w:val="28"/>
        </w:rPr>
      </w:pPr>
      <w:r w:rsidRPr="00AB52A2">
        <w:rPr>
          <w:sz w:val="24"/>
          <w:szCs w:val="28"/>
        </w:rPr>
        <w:t>4. Учебное пособие Структурированная кабельная система NIKOMAX»</w:t>
      </w:r>
    </w:p>
    <w:p w14:paraId="676FA589" w14:textId="77777777" w:rsidR="00AB52A2" w:rsidRPr="00AB52A2" w:rsidRDefault="00AB52A2" w:rsidP="00AB52A2">
      <w:pPr>
        <w:jc w:val="both"/>
        <w:rPr>
          <w:sz w:val="24"/>
          <w:szCs w:val="28"/>
        </w:rPr>
      </w:pPr>
    </w:p>
    <w:p w14:paraId="412E724E" w14:textId="77777777" w:rsidR="00AB52A2" w:rsidRPr="00AB52A2" w:rsidRDefault="00AB52A2" w:rsidP="00AB52A2">
      <w:pPr>
        <w:jc w:val="both"/>
        <w:rPr>
          <w:sz w:val="24"/>
          <w:szCs w:val="28"/>
        </w:rPr>
      </w:pPr>
      <w:r w:rsidRPr="00AB52A2">
        <w:rPr>
          <w:sz w:val="24"/>
          <w:szCs w:val="28"/>
        </w:rPr>
        <w:t>Интернет ресурсы:</w:t>
      </w:r>
    </w:p>
    <w:p w14:paraId="2DE3E5A4" w14:textId="5EE3922A" w:rsidR="00AB52A2" w:rsidRPr="00AB52A2" w:rsidRDefault="00AB52A2" w:rsidP="00AB52A2">
      <w:pPr>
        <w:jc w:val="both"/>
        <w:rPr>
          <w:bCs/>
          <w:sz w:val="24"/>
          <w:szCs w:val="28"/>
        </w:rPr>
      </w:pPr>
      <w:r w:rsidRPr="00AB52A2">
        <w:rPr>
          <w:bCs/>
          <w:sz w:val="24"/>
          <w:szCs w:val="28"/>
        </w:rPr>
        <w:t>1. Электронно-библиотечная система [Электронный ресурс] – режим доступа:  http:// www.znanium.com/</w:t>
      </w:r>
      <w:r>
        <w:rPr>
          <w:bCs/>
          <w:sz w:val="24"/>
          <w:szCs w:val="28"/>
        </w:rPr>
        <w:t xml:space="preserve"> (2022</w:t>
      </w:r>
      <w:r w:rsidRPr="00AB52A2">
        <w:rPr>
          <w:bCs/>
          <w:sz w:val="24"/>
          <w:szCs w:val="28"/>
        </w:rPr>
        <w:t>).</w:t>
      </w:r>
    </w:p>
    <w:p w14:paraId="1AED8D1C" w14:textId="77777777" w:rsidR="00AB52A2" w:rsidRPr="00AB52A2" w:rsidRDefault="00AB52A2" w:rsidP="00AB52A2">
      <w:pPr>
        <w:jc w:val="both"/>
        <w:rPr>
          <w:bCs/>
          <w:sz w:val="24"/>
          <w:szCs w:val="28"/>
        </w:rPr>
      </w:pPr>
      <w:r w:rsidRPr="00AB52A2">
        <w:rPr>
          <w:bCs/>
          <w:sz w:val="24"/>
          <w:szCs w:val="28"/>
        </w:rPr>
        <w:t>2. http://www.fstec.ru сайт ФСТЭК РФ</w:t>
      </w:r>
    </w:p>
    <w:p w14:paraId="264B3E6B" w14:textId="77777777" w:rsidR="00AB52A2" w:rsidRPr="00AB52A2" w:rsidRDefault="00AB52A2" w:rsidP="00AB52A2">
      <w:pPr>
        <w:jc w:val="both"/>
        <w:rPr>
          <w:bCs/>
          <w:sz w:val="24"/>
          <w:szCs w:val="28"/>
        </w:rPr>
      </w:pPr>
      <w:r w:rsidRPr="00AB52A2">
        <w:rPr>
          <w:bCs/>
          <w:sz w:val="24"/>
          <w:szCs w:val="28"/>
        </w:rPr>
        <w:t>3. http://www.ancad.ru сайт компании АНКАД</w:t>
      </w:r>
    </w:p>
    <w:p w14:paraId="2FA66125" w14:textId="77777777" w:rsidR="00AB52A2" w:rsidRPr="00AB52A2" w:rsidRDefault="00AB52A2" w:rsidP="00AB52A2">
      <w:pPr>
        <w:jc w:val="both"/>
        <w:rPr>
          <w:bCs/>
          <w:sz w:val="24"/>
          <w:szCs w:val="28"/>
        </w:rPr>
      </w:pPr>
      <w:r w:rsidRPr="00AB52A2">
        <w:rPr>
          <w:bCs/>
          <w:sz w:val="24"/>
          <w:szCs w:val="28"/>
        </w:rPr>
        <w:t>4. https://www.cryptopro.ru/ сайт компании КриптоПро</w:t>
      </w:r>
    </w:p>
    <w:p w14:paraId="1CE98CDA" w14:textId="77777777" w:rsidR="00AB52A2" w:rsidRPr="00AB52A2" w:rsidRDefault="00AB52A2" w:rsidP="00AB52A2">
      <w:pPr>
        <w:jc w:val="both"/>
        <w:rPr>
          <w:bCs/>
          <w:sz w:val="24"/>
          <w:szCs w:val="28"/>
        </w:rPr>
      </w:pPr>
      <w:r w:rsidRPr="00AB52A2">
        <w:rPr>
          <w:bCs/>
          <w:sz w:val="24"/>
          <w:szCs w:val="28"/>
        </w:rPr>
        <w:t>5. https://infotecs.ru/</w:t>
      </w:r>
      <w:r w:rsidRPr="00AB52A2">
        <w:rPr>
          <w:sz w:val="18"/>
        </w:rPr>
        <w:t xml:space="preserve">  </w:t>
      </w:r>
      <w:r w:rsidRPr="00AB52A2">
        <w:rPr>
          <w:sz w:val="24"/>
          <w:szCs w:val="28"/>
        </w:rPr>
        <w:t xml:space="preserve">сайт </w:t>
      </w:r>
      <w:r w:rsidRPr="00AB52A2">
        <w:rPr>
          <w:bCs/>
          <w:sz w:val="24"/>
          <w:szCs w:val="28"/>
        </w:rPr>
        <w:t>ОАО «ИнфоТеКС»</w:t>
      </w:r>
    </w:p>
    <w:p w14:paraId="46CD5AD1" w14:textId="0F3B3FA1" w:rsidR="00AB52A2" w:rsidRPr="00AB52A2" w:rsidRDefault="00AB52A2" w:rsidP="00AB52A2">
      <w:pPr>
        <w:shd w:val="clear" w:color="auto" w:fill="FFFFFF"/>
        <w:jc w:val="both"/>
        <w:rPr>
          <w:color w:val="000000"/>
          <w:sz w:val="24"/>
          <w:szCs w:val="28"/>
        </w:rPr>
      </w:pPr>
      <w:r w:rsidRPr="00AB52A2">
        <w:rPr>
          <w:color w:val="000000"/>
          <w:sz w:val="24"/>
          <w:szCs w:val="28"/>
        </w:rPr>
        <w:t xml:space="preserve">6. Центр оказания образовательных услуг и подготовки специалистов в области информационной безопасности и эксплуатации средств защиты информации ViPNet. </w:t>
      </w:r>
      <w:r w:rsidRPr="00AB52A2">
        <w:rPr>
          <w:bCs/>
          <w:sz w:val="24"/>
          <w:szCs w:val="28"/>
        </w:rPr>
        <w:t>[Электронный ресурс] – режим доступа:</w:t>
      </w:r>
      <w:r w:rsidRPr="00AB52A2">
        <w:rPr>
          <w:sz w:val="18"/>
        </w:rPr>
        <w:t xml:space="preserve"> </w:t>
      </w:r>
      <w:r w:rsidRPr="00AB52A2">
        <w:rPr>
          <w:color w:val="000080"/>
          <w:sz w:val="24"/>
          <w:szCs w:val="28"/>
          <w:u w:val="single"/>
          <w:lang w:val="en-US"/>
        </w:rPr>
        <w:t>https</w:t>
      </w:r>
      <w:r w:rsidRPr="00AB52A2">
        <w:rPr>
          <w:color w:val="000080"/>
          <w:sz w:val="24"/>
          <w:szCs w:val="28"/>
          <w:u w:val="single"/>
        </w:rPr>
        <w:t>://</w:t>
      </w:r>
      <w:r w:rsidRPr="00AB52A2">
        <w:rPr>
          <w:color w:val="000080"/>
          <w:sz w:val="24"/>
          <w:szCs w:val="28"/>
          <w:u w:val="single"/>
          <w:lang w:val="en-US"/>
        </w:rPr>
        <w:t>edu</w:t>
      </w:r>
      <w:r w:rsidRPr="00AB52A2">
        <w:rPr>
          <w:color w:val="000080"/>
          <w:sz w:val="24"/>
          <w:szCs w:val="28"/>
          <w:u w:val="single"/>
        </w:rPr>
        <w:t>.</w:t>
      </w:r>
      <w:r w:rsidRPr="00AB52A2">
        <w:rPr>
          <w:color w:val="000080"/>
          <w:sz w:val="24"/>
          <w:szCs w:val="28"/>
          <w:u w:val="single"/>
          <w:lang w:val="en-US"/>
        </w:rPr>
        <w:t>infotecs</w:t>
      </w:r>
      <w:r w:rsidRPr="00AB52A2">
        <w:rPr>
          <w:color w:val="000080"/>
          <w:sz w:val="24"/>
          <w:szCs w:val="28"/>
          <w:u w:val="single"/>
        </w:rPr>
        <w:t>.</w:t>
      </w:r>
      <w:r w:rsidRPr="00AB52A2">
        <w:rPr>
          <w:color w:val="000080"/>
          <w:sz w:val="24"/>
          <w:szCs w:val="28"/>
          <w:u w:val="single"/>
          <w:lang w:val="en-US"/>
        </w:rPr>
        <w:t>ru</w:t>
      </w:r>
      <w:r w:rsidRPr="00AB52A2">
        <w:rPr>
          <w:color w:val="000080"/>
          <w:sz w:val="24"/>
          <w:szCs w:val="28"/>
          <w:u w:val="single"/>
        </w:rPr>
        <w:t>/</w:t>
      </w:r>
      <w:r w:rsidRPr="00AB52A2">
        <w:rPr>
          <w:color w:val="000080"/>
          <w:sz w:val="24"/>
          <w:szCs w:val="28"/>
          <w:u w:val="single"/>
          <w:lang w:val="en-US"/>
        </w:rPr>
        <w:t>learning</w:t>
      </w:r>
      <w:r w:rsidRPr="00AB52A2">
        <w:rPr>
          <w:color w:val="000080"/>
          <w:sz w:val="24"/>
          <w:szCs w:val="28"/>
          <w:u w:val="single"/>
        </w:rPr>
        <w:t>/</w:t>
      </w:r>
      <w:r w:rsidRPr="00AB52A2">
        <w:rPr>
          <w:color w:val="000000"/>
          <w:sz w:val="24"/>
          <w:szCs w:val="28"/>
        </w:rPr>
        <w:t xml:space="preserve"> (</w:t>
      </w:r>
      <w:r>
        <w:rPr>
          <w:color w:val="000000"/>
          <w:sz w:val="24"/>
          <w:szCs w:val="28"/>
        </w:rPr>
        <w:t>2022</w:t>
      </w:r>
      <w:r w:rsidRPr="00AB52A2">
        <w:rPr>
          <w:color w:val="000000"/>
          <w:sz w:val="24"/>
          <w:szCs w:val="28"/>
        </w:rPr>
        <w:t>)</w:t>
      </w:r>
    </w:p>
    <w:p w14:paraId="4F21D2AD" w14:textId="77777777" w:rsidR="00AB52A2" w:rsidRPr="005D5626" w:rsidRDefault="00AB52A2" w:rsidP="00AB52A2">
      <w:pPr>
        <w:jc w:val="both"/>
        <w:rPr>
          <w:bCs/>
          <w:sz w:val="28"/>
          <w:szCs w:val="28"/>
        </w:rPr>
      </w:pPr>
    </w:p>
    <w:p w14:paraId="5F9C0D03" w14:textId="77777777" w:rsidR="00AB52A2" w:rsidRDefault="00AB52A2" w:rsidP="00AB52A2">
      <w:pPr>
        <w:ind w:left="180" w:firstLine="540"/>
        <w:jc w:val="both"/>
        <w:rPr>
          <w:sz w:val="28"/>
          <w:szCs w:val="28"/>
        </w:rPr>
      </w:pPr>
    </w:p>
    <w:p w14:paraId="4BC2FFFD" w14:textId="77777777" w:rsidR="00131F7E" w:rsidRPr="004C4A5C" w:rsidRDefault="00131F7E" w:rsidP="00131F7E">
      <w:pPr>
        <w:pStyle w:val="1"/>
        <w:ind w:firstLine="0"/>
        <w:rPr>
          <w:b/>
        </w:rPr>
      </w:pPr>
    </w:p>
    <w:p w14:paraId="539994AB" w14:textId="77777777" w:rsidR="003064A6" w:rsidRPr="003064A6" w:rsidRDefault="00131F7E" w:rsidP="001B5438">
      <w:pPr>
        <w:pStyle w:val="1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7568DB" w:rsidRPr="003064A6">
        <w:rPr>
          <w:b/>
          <w:caps/>
          <w:sz w:val="28"/>
          <w:szCs w:val="28"/>
        </w:rPr>
        <w:lastRenderedPageBreak/>
        <w:t>4</w:t>
      </w:r>
      <w:r w:rsidRPr="003064A6">
        <w:rPr>
          <w:b/>
          <w:caps/>
          <w:sz w:val="28"/>
          <w:szCs w:val="28"/>
        </w:rPr>
        <w:t>. Контроль и оценка результатов освоения профессионального модуля (</w:t>
      </w:r>
      <w:r w:rsidR="007568DB" w:rsidRPr="003064A6">
        <w:rPr>
          <w:b/>
          <w:caps/>
          <w:sz w:val="28"/>
          <w:szCs w:val="28"/>
        </w:rPr>
        <w:t>пО РАЗДЕЛАМ</w:t>
      </w:r>
      <w:r w:rsidRPr="003064A6">
        <w:rPr>
          <w:b/>
          <w:caps/>
          <w:sz w:val="28"/>
          <w:szCs w:val="28"/>
        </w:rPr>
        <w:t>)</w:t>
      </w:r>
    </w:p>
    <w:p w14:paraId="17E7D454" w14:textId="6311A435" w:rsidR="00B543FE" w:rsidRDefault="00B543FE" w:rsidP="00B543FE">
      <w:pPr>
        <w:rPr>
          <w:highlight w:val="yellow"/>
        </w:rPr>
      </w:pPr>
    </w:p>
    <w:p w14:paraId="7601525D" w14:textId="77777777" w:rsidR="00B543FE" w:rsidRDefault="00B543FE" w:rsidP="00B543FE"/>
    <w:tbl>
      <w:tblPr>
        <w:tblW w:w="100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4961"/>
        <w:gridCol w:w="2977"/>
      </w:tblGrid>
      <w:tr w:rsidR="00B543FE" w:rsidRPr="00A56FF1" w14:paraId="4021E7CD" w14:textId="77777777" w:rsidTr="00107F02">
        <w:trPr>
          <w:trHeight w:val="1098"/>
        </w:trPr>
        <w:tc>
          <w:tcPr>
            <w:tcW w:w="2126" w:type="dxa"/>
          </w:tcPr>
          <w:p w14:paraId="2BC1B6EB" w14:textId="77777777" w:rsidR="00B543FE" w:rsidRPr="00A56FF1" w:rsidRDefault="00B543FE" w:rsidP="00B543FE">
            <w:pPr>
              <w:suppressAutoHyphens/>
              <w:jc w:val="center"/>
            </w:pPr>
            <w:r w:rsidRPr="00A56FF1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961" w:type="dxa"/>
          </w:tcPr>
          <w:p w14:paraId="41931609" w14:textId="77777777" w:rsidR="00B543FE" w:rsidRPr="00A56FF1" w:rsidRDefault="00B543FE" w:rsidP="00B543FE">
            <w:pPr>
              <w:suppressAutoHyphens/>
              <w:jc w:val="center"/>
            </w:pPr>
          </w:p>
          <w:p w14:paraId="42C127BE" w14:textId="77777777" w:rsidR="00B543FE" w:rsidRPr="00A56FF1" w:rsidRDefault="00B543FE" w:rsidP="00B543FE">
            <w:pPr>
              <w:suppressAutoHyphens/>
              <w:jc w:val="center"/>
            </w:pPr>
            <w:r w:rsidRPr="00A56FF1">
              <w:t>Критерии оценки</w:t>
            </w:r>
          </w:p>
        </w:tc>
        <w:tc>
          <w:tcPr>
            <w:tcW w:w="2977" w:type="dxa"/>
          </w:tcPr>
          <w:p w14:paraId="071E8103" w14:textId="77777777" w:rsidR="00B543FE" w:rsidRPr="00A56FF1" w:rsidRDefault="00B543FE" w:rsidP="00B543FE">
            <w:pPr>
              <w:suppressAutoHyphens/>
              <w:jc w:val="center"/>
            </w:pPr>
          </w:p>
          <w:p w14:paraId="38481387" w14:textId="77777777" w:rsidR="00B543FE" w:rsidRPr="00A56FF1" w:rsidRDefault="00B543FE" w:rsidP="00B543FE">
            <w:pPr>
              <w:suppressAutoHyphens/>
              <w:jc w:val="center"/>
            </w:pPr>
            <w:r w:rsidRPr="00A56FF1">
              <w:t>Методы оценки</w:t>
            </w:r>
          </w:p>
        </w:tc>
      </w:tr>
      <w:tr w:rsidR="00B543FE" w:rsidRPr="00A56FF1" w14:paraId="1EBD4FD1" w14:textId="77777777" w:rsidTr="00107F02">
        <w:trPr>
          <w:trHeight w:val="289"/>
        </w:trPr>
        <w:tc>
          <w:tcPr>
            <w:tcW w:w="10064" w:type="dxa"/>
            <w:gridSpan w:val="3"/>
          </w:tcPr>
          <w:p w14:paraId="5961F9E9" w14:textId="7124D4BD" w:rsidR="00B543FE" w:rsidRPr="00107F02" w:rsidRDefault="00107F02" w:rsidP="00107F02">
            <w:pPr>
              <w:suppressAutoHyphens/>
              <w:jc w:val="both"/>
              <w:rPr>
                <w:b/>
              </w:rPr>
            </w:pPr>
            <w:r>
              <w:rPr>
                <w:b/>
              </w:rPr>
              <w:t xml:space="preserve">Раздел 1 </w:t>
            </w:r>
            <w:r w:rsidRPr="00107F02">
              <w:rPr>
                <w:b/>
              </w:rPr>
              <w:t>Применение программно-аппаратных средств защиты информации в инфокоммуникационных системах и сетях связи</w:t>
            </w:r>
          </w:p>
        </w:tc>
      </w:tr>
      <w:tr w:rsidR="00107F02" w:rsidRPr="00A56FF1" w14:paraId="39E4A5C9" w14:textId="77777777" w:rsidTr="00107F02">
        <w:trPr>
          <w:trHeight w:val="1805"/>
        </w:trPr>
        <w:tc>
          <w:tcPr>
            <w:tcW w:w="2126" w:type="dxa"/>
          </w:tcPr>
          <w:p w14:paraId="4C7DFE33" w14:textId="77777777" w:rsidR="00107F02" w:rsidRDefault="00107F02" w:rsidP="00B543FE">
            <w:pPr>
              <w:suppressAutoHyphens/>
            </w:pPr>
            <w:r w:rsidRPr="00A56FF1">
              <w:t>ПК 3.1. Выявлять угрозы и уязвимости в сетевой инфраструктуре с использованием системы анализа защищенности</w:t>
            </w:r>
          </w:p>
          <w:p w14:paraId="6FC6816E" w14:textId="12716D83" w:rsidR="00107F02" w:rsidRPr="00A56FF1" w:rsidRDefault="00107F02" w:rsidP="00B543FE">
            <w:pPr>
              <w:suppressAutoHyphens/>
            </w:pPr>
          </w:p>
        </w:tc>
        <w:tc>
          <w:tcPr>
            <w:tcW w:w="4961" w:type="dxa"/>
            <w:vMerge w:val="restart"/>
          </w:tcPr>
          <w:p w14:paraId="2D60509F" w14:textId="77777777" w:rsidR="00107F02" w:rsidRPr="00EA4B8B" w:rsidRDefault="00107F02" w:rsidP="00B543FE">
            <w:pPr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EA4B8B">
              <w:rPr>
                <w:rFonts w:eastAsia="PMingLiU"/>
                <w:sz w:val="22"/>
                <w:szCs w:val="22"/>
              </w:rPr>
              <w:t>Оценка «</w:t>
            </w:r>
            <w:r w:rsidRPr="00EA4B8B">
              <w:rPr>
                <w:rFonts w:eastAsia="PMingLiU"/>
                <w:b/>
                <w:sz w:val="22"/>
                <w:szCs w:val="22"/>
              </w:rPr>
              <w:t>отлично</w:t>
            </w:r>
            <w:r w:rsidRPr="00EA4B8B">
              <w:rPr>
                <w:rFonts w:eastAsia="PMingLiU"/>
                <w:sz w:val="22"/>
                <w:szCs w:val="22"/>
              </w:rPr>
              <w:t xml:space="preserve">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14:paraId="198D90CA" w14:textId="77777777" w:rsidR="00107F02" w:rsidRDefault="00107F02" w:rsidP="00B543FE">
            <w:pPr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EA4B8B">
              <w:rPr>
                <w:rFonts w:eastAsia="PMingLiU"/>
                <w:sz w:val="22"/>
                <w:szCs w:val="22"/>
              </w:rPr>
              <w:t>Оценка «</w:t>
            </w:r>
            <w:r w:rsidRPr="00EA4B8B">
              <w:rPr>
                <w:rFonts w:eastAsia="PMingLiU"/>
                <w:b/>
                <w:sz w:val="22"/>
                <w:szCs w:val="22"/>
              </w:rPr>
              <w:t>хорошо</w:t>
            </w:r>
            <w:r w:rsidRPr="00EA4B8B">
              <w:rPr>
                <w:rFonts w:eastAsia="PMingLiU"/>
                <w:sz w:val="22"/>
                <w:szCs w:val="22"/>
              </w:rPr>
              <w:t xml:space="preserve">» -алгоритм разработан, оформлен в соответствии со стандартами и соответствует заданию, пояснены его основные структуры. </w:t>
            </w:r>
          </w:p>
          <w:p w14:paraId="554C492F" w14:textId="3B8FDFE8" w:rsidR="00107F02" w:rsidRPr="009F4AD8" w:rsidRDefault="00107F02" w:rsidP="00B543FE">
            <w:pPr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  <w:r w:rsidRPr="00EA4B8B">
              <w:rPr>
                <w:rFonts w:eastAsia="PMingLiU"/>
                <w:sz w:val="22"/>
                <w:szCs w:val="22"/>
              </w:rPr>
              <w:t>Оценка «</w:t>
            </w:r>
            <w:r w:rsidRPr="00EA4B8B">
              <w:rPr>
                <w:rFonts w:eastAsia="PMingLiU"/>
                <w:b/>
                <w:sz w:val="22"/>
                <w:szCs w:val="22"/>
              </w:rPr>
              <w:t>удовлетворительно</w:t>
            </w:r>
            <w:r w:rsidRPr="00EA4B8B">
              <w:rPr>
                <w:rFonts w:eastAsia="PMingLiU"/>
                <w:sz w:val="22"/>
                <w:szCs w:val="22"/>
              </w:rPr>
              <w:t>» - алгоритм разработан и соответствует заданию.</w:t>
            </w:r>
          </w:p>
        </w:tc>
        <w:tc>
          <w:tcPr>
            <w:tcW w:w="2977" w:type="dxa"/>
            <w:vMerge w:val="restart"/>
          </w:tcPr>
          <w:p w14:paraId="6AA07C32" w14:textId="77777777" w:rsidR="00107F02" w:rsidRPr="00A56FF1" w:rsidRDefault="00107F02" w:rsidP="00B543FE">
            <w:pPr>
              <w:rPr>
                <w:lang w:eastAsia="en-US"/>
              </w:rPr>
            </w:pPr>
            <w:r w:rsidRPr="00A56FF1">
              <w:rPr>
                <w:lang w:eastAsia="en-US"/>
              </w:rPr>
              <w:t>тестирование,</w:t>
            </w:r>
          </w:p>
          <w:p w14:paraId="29C96820" w14:textId="77777777" w:rsidR="00107F02" w:rsidRPr="00A56FF1" w:rsidRDefault="00107F02" w:rsidP="00B543FE">
            <w:pPr>
              <w:suppressAutoHyphens/>
              <w:rPr>
                <w:lang w:eastAsia="en-US"/>
              </w:rPr>
            </w:pPr>
            <w:r w:rsidRPr="00A56FF1">
              <w:rPr>
                <w:lang w:eastAsia="en-US"/>
              </w:rPr>
              <w:t>экзамен,</w:t>
            </w:r>
          </w:p>
          <w:p w14:paraId="2EAC64EC" w14:textId="77777777" w:rsidR="00107F02" w:rsidRPr="00A56FF1" w:rsidRDefault="00107F02" w:rsidP="00B543FE">
            <w:pPr>
              <w:rPr>
                <w:lang w:eastAsia="en-US"/>
              </w:rPr>
            </w:pPr>
            <w:r w:rsidRPr="00A56FF1">
              <w:rPr>
                <w:lang w:eastAsia="en-US"/>
              </w:rPr>
              <w:t>экспертное наблюдение выполнения лабораторных работ,</w:t>
            </w:r>
          </w:p>
          <w:p w14:paraId="26A88EA6" w14:textId="77777777" w:rsidR="00107F02" w:rsidRPr="00A56FF1" w:rsidRDefault="00107F02" w:rsidP="00B543FE">
            <w:pPr>
              <w:rPr>
                <w:lang w:eastAsia="en-US"/>
              </w:rPr>
            </w:pPr>
            <w:r w:rsidRPr="00A56FF1">
              <w:rPr>
                <w:lang w:eastAsia="en-US"/>
              </w:rPr>
              <w:t>экспертное наблюдение выполнения практических работ,</w:t>
            </w:r>
          </w:p>
          <w:p w14:paraId="2B7532C6" w14:textId="77777777" w:rsidR="00107F02" w:rsidRPr="00A56FF1" w:rsidRDefault="00107F02" w:rsidP="00B543FE">
            <w:pPr>
              <w:rPr>
                <w:lang w:eastAsia="en-US"/>
              </w:rPr>
            </w:pPr>
            <w:r w:rsidRPr="00A56FF1">
              <w:rPr>
                <w:lang w:eastAsia="en-US"/>
              </w:rPr>
              <w:t>оценка решения ситуационных задач,</w:t>
            </w:r>
          </w:p>
          <w:p w14:paraId="4A299FCF" w14:textId="77777777" w:rsidR="00107F02" w:rsidRPr="00A56FF1" w:rsidRDefault="00107F02" w:rsidP="00B543FE">
            <w:pPr>
              <w:suppressAutoHyphens/>
              <w:rPr>
                <w:i/>
              </w:rPr>
            </w:pPr>
            <w:r w:rsidRPr="00A56FF1">
              <w:rPr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107F02" w:rsidRPr="00A56FF1" w14:paraId="7BDA9050" w14:textId="77777777" w:rsidTr="00107F02">
        <w:trPr>
          <w:trHeight w:val="1980"/>
        </w:trPr>
        <w:tc>
          <w:tcPr>
            <w:tcW w:w="2126" w:type="dxa"/>
          </w:tcPr>
          <w:p w14:paraId="0A5B4152" w14:textId="7CBD87CE" w:rsidR="00107F02" w:rsidRPr="00A56FF1" w:rsidRDefault="00107F02" w:rsidP="00107F02">
            <w:pPr>
              <w:suppressAutoHyphens/>
            </w:pPr>
            <w:r w:rsidRPr="00A56FF1">
              <w:rPr>
                <w:bCs/>
                <w:lang w:eastAsia="en-US"/>
              </w:rPr>
              <w:t xml:space="preserve">ПК 3.3. Осуществлять текущее администрирование для защиты инфокоммуникационных сетей и систем связи с использованием </w:t>
            </w:r>
            <w:r w:rsidRPr="00A56FF1">
              <w:rPr>
                <w:lang w:eastAsia="en-US"/>
              </w:rPr>
              <w:t>специализированного программного обеспечения и оборудования.</w:t>
            </w:r>
          </w:p>
        </w:tc>
        <w:tc>
          <w:tcPr>
            <w:tcW w:w="4961" w:type="dxa"/>
            <w:vMerge/>
          </w:tcPr>
          <w:p w14:paraId="69E59E89" w14:textId="77777777" w:rsidR="00107F02" w:rsidRPr="00EA4B8B" w:rsidRDefault="00107F02" w:rsidP="00107F02">
            <w:pPr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14:paraId="28FFE400" w14:textId="77777777" w:rsidR="00107F02" w:rsidRPr="00A56FF1" w:rsidRDefault="00107F02" w:rsidP="00107F02">
            <w:pPr>
              <w:rPr>
                <w:lang w:eastAsia="en-US"/>
              </w:rPr>
            </w:pPr>
          </w:p>
        </w:tc>
      </w:tr>
      <w:tr w:rsidR="00107F02" w:rsidRPr="00A56FF1" w14:paraId="150EE96F" w14:textId="77777777" w:rsidTr="00107F02">
        <w:trPr>
          <w:trHeight w:val="535"/>
        </w:trPr>
        <w:tc>
          <w:tcPr>
            <w:tcW w:w="10064" w:type="dxa"/>
            <w:gridSpan w:val="3"/>
          </w:tcPr>
          <w:p w14:paraId="73D6D6D0" w14:textId="77777777" w:rsidR="00107F02" w:rsidRPr="009B5118" w:rsidRDefault="00107F02" w:rsidP="00107F02">
            <w:pPr>
              <w:rPr>
                <w:b/>
                <w:bCs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Раздел 2.</w:t>
            </w:r>
          </w:p>
          <w:p w14:paraId="399144F3" w14:textId="13FBD443" w:rsidR="00107F02" w:rsidRPr="00A56FF1" w:rsidRDefault="00107F02" w:rsidP="00107F02">
            <w:pPr>
              <w:rPr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Применение комплексной системы защиты информации в инфокоммуникационных системах и сетях связи</w:t>
            </w:r>
          </w:p>
        </w:tc>
      </w:tr>
      <w:tr w:rsidR="00107F02" w:rsidRPr="00A56FF1" w14:paraId="6BD35367" w14:textId="77777777" w:rsidTr="00107F02">
        <w:tc>
          <w:tcPr>
            <w:tcW w:w="2126" w:type="dxa"/>
            <w:vMerge w:val="restart"/>
          </w:tcPr>
          <w:p w14:paraId="13B8E4D7" w14:textId="77777777" w:rsidR="00107F02" w:rsidRPr="00A56FF1" w:rsidRDefault="00107F02" w:rsidP="00107F02">
            <w:pPr>
              <w:rPr>
                <w:i/>
              </w:rPr>
            </w:pPr>
            <w:r w:rsidRPr="00A56FF1">
              <w:rPr>
                <w:bCs/>
                <w:lang w:eastAsia="en-US"/>
              </w:rPr>
              <w:t>ПК 3.2. Разрабатывать комплекс методов и средств защиты информации в инфокоммуникационных сетях и системах связи.</w:t>
            </w:r>
          </w:p>
        </w:tc>
        <w:tc>
          <w:tcPr>
            <w:tcW w:w="4961" w:type="dxa"/>
            <w:vMerge w:val="restart"/>
          </w:tcPr>
          <w:p w14:paraId="4903B873" w14:textId="77777777" w:rsidR="00107F02" w:rsidRPr="00EA4B8B" w:rsidRDefault="00107F02" w:rsidP="00107F02">
            <w:pPr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EA4B8B">
              <w:rPr>
                <w:rFonts w:eastAsia="PMingLiU"/>
                <w:sz w:val="22"/>
                <w:szCs w:val="22"/>
              </w:rPr>
              <w:t>Оценка «</w:t>
            </w:r>
            <w:r w:rsidRPr="00EA4B8B">
              <w:rPr>
                <w:rFonts w:eastAsia="PMingLiU"/>
                <w:b/>
                <w:sz w:val="22"/>
                <w:szCs w:val="22"/>
              </w:rPr>
              <w:t>отлично</w:t>
            </w:r>
            <w:r w:rsidRPr="00EA4B8B">
              <w:rPr>
                <w:rFonts w:eastAsia="PMingLiU"/>
                <w:sz w:val="22"/>
                <w:szCs w:val="22"/>
              </w:rPr>
              <w:t xml:space="preserve">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14:paraId="2EC7E06E" w14:textId="77777777" w:rsidR="00107F02" w:rsidRDefault="00107F02" w:rsidP="00107F02">
            <w:pPr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EA4B8B">
              <w:rPr>
                <w:rFonts w:eastAsia="PMingLiU"/>
                <w:sz w:val="22"/>
                <w:szCs w:val="22"/>
              </w:rPr>
              <w:t>Оценка «</w:t>
            </w:r>
            <w:r w:rsidRPr="00EA4B8B">
              <w:rPr>
                <w:rFonts w:eastAsia="PMingLiU"/>
                <w:b/>
                <w:sz w:val="22"/>
                <w:szCs w:val="22"/>
              </w:rPr>
              <w:t>хорошо</w:t>
            </w:r>
            <w:r w:rsidRPr="00EA4B8B">
              <w:rPr>
                <w:rFonts w:eastAsia="PMingLiU"/>
                <w:sz w:val="22"/>
                <w:szCs w:val="22"/>
              </w:rPr>
              <w:t xml:space="preserve">» -алгоритм разработан, оформлен в соответствии со стандартами и соответствует заданию, пояснены его основные структуры. </w:t>
            </w:r>
          </w:p>
          <w:p w14:paraId="372FD742" w14:textId="44F9AED5" w:rsidR="00107F02" w:rsidRPr="00A56FF1" w:rsidRDefault="00107F02" w:rsidP="00107F02">
            <w:pPr>
              <w:spacing w:after="200" w:line="276" w:lineRule="auto"/>
              <w:rPr>
                <w:bCs/>
                <w:lang w:eastAsia="en-US"/>
              </w:rPr>
            </w:pPr>
            <w:r w:rsidRPr="00EA4B8B">
              <w:rPr>
                <w:rFonts w:eastAsia="PMingLiU"/>
                <w:sz w:val="22"/>
                <w:szCs w:val="22"/>
              </w:rPr>
              <w:t>Оценка «</w:t>
            </w:r>
            <w:r w:rsidRPr="00EA4B8B">
              <w:rPr>
                <w:rFonts w:eastAsia="PMingLiU"/>
                <w:b/>
                <w:sz w:val="22"/>
                <w:szCs w:val="22"/>
              </w:rPr>
              <w:t>удовлетворительно</w:t>
            </w:r>
            <w:r w:rsidRPr="00EA4B8B">
              <w:rPr>
                <w:rFonts w:eastAsia="PMingLiU"/>
                <w:sz w:val="22"/>
                <w:szCs w:val="22"/>
              </w:rPr>
              <w:t>» - алгоритм разработан и соответствует заданию.</w:t>
            </w:r>
          </w:p>
        </w:tc>
        <w:tc>
          <w:tcPr>
            <w:tcW w:w="2977" w:type="dxa"/>
          </w:tcPr>
          <w:p w14:paraId="4161DFEF" w14:textId="77777777" w:rsidR="00107F02" w:rsidRPr="00A56FF1" w:rsidRDefault="00107F02" w:rsidP="00107F02">
            <w:pPr>
              <w:rPr>
                <w:lang w:eastAsia="en-US"/>
              </w:rPr>
            </w:pPr>
            <w:r w:rsidRPr="00A56FF1">
              <w:rPr>
                <w:lang w:eastAsia="en-US"/>
              </w:rPr>
              <w:t>тестирование,</w:t>
            </w:r>
          </w:p>
          <w:p w14:paraId="62D8AF4F" w14:textId="77777777" w:rsidR="00107F02" w:rsidRPr="00A56FF1" w:rsidRDefault="00107F02" w:rsidP="00107F02">
            <w:pPr>
              <w:suppressAutoHyphens/>
              <w:rPr>
                <w:lang w:eastAsia="en-US"/>
              </w:rPr>
            </w:pPr>
            <w:r w:rsidRPr="00A56FF1">
              <w:rPr>
                <w:lang w:eastAsia="en-US"/>
              </w:rPr>
              <w:t>экзамен,</w:t>
            </w:r>
          </w:p>
          <w:p w14:paraId="2DCA6196" w14:textId="77777777" w:rsidR="00107F02" w:rsidRPr="00A56FF1" w:rsidRDefault="00107F02" w:rsidP="00107F02">
            <w:pPr>
              <w:rPr>
                <w:lang w:eastAsia="en-US"/>
              </w:rPr>
            </w:pPr>
            <w:r w:rsidRPr="00A56FF1">
              <w:rPr>
                <w:lang w:eastAsia="en-US"/>
              </w:rPr>
              <w:t>экспертное наблюдение выполнения лабораторных работ,</w:t>
            </w:r>
          </w:p>
          <w:p w14:paraId="480E82F2" w14:textId="77777777" w:rsidR="00107F02" w:rsidRPr="00A56FF1" w:rsidRDefault="00107F02" w:rsidP="00107F02">
            <w:pPr>
              <w:rPr>
                <w:lang w:eastAsia="en-US"/>
              </w:rPr>
            </w:pPr>
            <w:r w:rsidRPr="00A56FF1">
              <w:rPr>
                <w:lang w:eastAsia="en-US"/>
              </w:rPr>
              <w:t>экспертное наблюдение выполнения практических работ,</w:t>
            </w:r>
          </w:p>
          <w:p w14:paraId="6FC25461" w14:textId="77777777" w:rsidR="00107F02" w:rsidRPr="00A56FF1" w:rsidRDefault="00107F02" w:rsidP="00107F02">
            <w:pPr>
              <w:rPr>
                <w:lang w:eastAsia="en-US"/>
              </w:rPr>
            </w:pPr>
            <w:r w:rsidRPr="00A56FF1">
              <w:rPr>
                <w:lang w:eastAsia="en-US"/>
              </w:rPr>
              <w:t>оценка решения ситуационных задач,</w:t>
            </w:r>
          </w:p>
          <w:p w14:paraId="0D2BFE9C" w14:textId="77777777" w:rsidR="00107F02" w:rsidRPr="00A56FF1" w:rsidRDefault="00107F02" w:rsidP="00107F02">
            <w:pPr>
              <w:rPr>
                <w:i/>
              </w:rPr>
            </w:pPr>
            <w:r w:rsidRPr="00A56FF1">
              <w:rPr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107F02" w:rsidRPr="00A56FF1" w14:paraId="2F54DDD0" w14:textId="77777777" w:rsidTr="00107F02">
        <w:tc>
          <w:tcPr>
            <w:tcW w:w="2126" w:type="dxa"/>
            <w:vMerge/>
          </w:tcPr>
          <w:p w14:paraId="2533811E" w14:textId="15B017D7" w:rsidR="00107F02" w:rsidRPr="00A56FF1" w:rsidRDefault="00107F02" w:rsidP="00107F02"/>
        </w:tc>
        <w:tc>
          <w:tcPr>
            <w:tcW w:w="4961" w:type="dxa"/>
            <w:vMerge/>
          </w:tcPr>
          <w:p w14:paraId="43ED288D" w14:textId="77777777" w:rsidR="00107F02" w:rsidRPr="00A56FF1" w:rsidRDefault="00107F02" w:rsidP="00107F02"/>
        </w:tc>
        <w:tc>
          <w:tcPr>
            <w:tcW w:w="2977" w:type="dxa"/>
          </w:tcPr>
          <w:p w14:paraId="7C397C17" w14:textId="77777777" w:rsidR="00107F02" w:rsidRPr="00A56FF1" w:rsidRDefault="00107F02" w:rsidP="00107F02">
            <w:pPr>
              <w:rPr>
                <w:lang w:eastAsia="en-US"/>
              </w:rPr>
            </w:pPr>
            <w:r w:rsidRPr="00A56FF1">
              <w:rPr>
                <w:lang w:eastAsia="en-US"/>
              </w:rPr>
              <w:t>тестирование,</w:t>
            </w:r>
          </w:p>
          <w:p w14:paraId="445A7A83" w14:textId="77777777" w:rsidR="00107F02" w:rsidRPr="00A56FF1" w:rsidRDefault="00107F02" w:rsidP="00107F02">
            <w:pPr>
              <w:suppressAutoHyphens/>
              <w:rPr>
                <w:lang w:eastAsia="en-US"/>
              </w:rPr>
            </w:pPr>
            <w:r w:rsidRPr="00A56FF1">
              <w:rPr>
                <w:lang w:eastAsia="en-US"/>
              </w:rPr>
              <w:t>экзамен,</w:t>
            </w:r>
          </w:p>
          <w:p w14:paraId="5E1ACCAE" w14:textId="77777777" w:rsidR="00107F02" w:rsidRPr="00A56FF1" w:rsidRDefault="00107F02" w:rsidP="00107F02">
            <w:pPr>
              <w:rPr>
                <w:lang w:eastAsia="en-US"/>
              </w:rPr>
            </w:pPr>
            <w:r w:rsidRPr="00A56FF1">
              <w:rPr>
                <w:lang w:eastAsia="en-US"/>
              </w:rPr>
              <w:t>экспертное наблюдение выполнения лабораторных работ,</w:t>
            </w:r>
          </w:p>
          <w:p w14:paraId="452B07ED" w14:textId="77777777" w:rsidR="00107F02" w:rsidRPr="00A56FF1" w:rsidRDefault="00107F02" w:rsidP="00107F02">
            <w:pPr>
              <w:rPr>
                <w:lang w:eastAsia="en-US"/>
              </w:rPr>
            </w:pPr>
            <w:r w:rsidRPr="00A56FF1">
              <w:rPr>
                <w:lang w:eastAsia="en-US"/>
              </w:rPr>
              <w:t>экспертное наблюдение выполнения практических работ,</w:t>
            </w:r>
          </w:p>
          <w:p w14:paraId="1EDBEB56" w14:textId="77777777" w:rsidR="00107F02" w:rsidRPr="00A56FF1" w:rsidRDefault="00107F02" w:rsidP="00107F02">
            <w:pPr>
              <w:rPr>
                <w:lang w:eastAsia="en-US"/>
              </w:rPr>
            </w:pPr>
            <w:r w:rsidRPr="00A56FF1">
              <w:rPr>
                <w:lang w:eastAsia="en-US"/>
              </w:rPr>
              <w:t>оценка решения ситуационных задач,</w:t>
            </w:r>
          </w:p>
          <w:p w14:paraId="75E00CB8" w14:textId="77777777" w:rsidR="00107F02" w:rsidRPr="00A56FF1" w:rsidRDefault="00107F02" w:rsidP="00107F02">
            <w:pPr>
              <w:rPr>
                <w:i/>
              </w:rPr>
            </w:pPr>
            <w:r w:rsidRPr="00A56FF1">
              <w:rPr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107F02" w:rsidRPr="00A56FF1" w14:paraId="69CE2E0C" w14:textId="77777777" w:rsidTr="00802A01">
        <w:tc>
          <w:tcPr>
            <w:tcW w:w="10064" w:type="dxa"/>
            <w:gridSpan w:val="3"/>
          </w:tcPr>
          <w:p w14:paraId="240F595D" w14:textId="77777777" w:rsidR="00107F02" w:rsidRDefault="00107F02" w:rsidP="00107F02"/>
          <w:p w14:paraId="0AE76303" w14:textId="77777777" w:rsidR="00107F02" w:rsidRPr="00A56FF1" w:rsidRDefault="00107F02" w:rsidP="00107F02">
            <w:pPr>
              <w:rPr>
                <w:lang w:eastAsia="en-US"/>
              </w:rPr>
            </w:pPr>
          </w:p>
        </w:tc>
      </w:tr>
    </w:tbl>
    <w:tbl>
      <w:tblPr>
        <w:tblpPr w:leftFromText="180" w:rightFromText="180" w:vertAnchor="text" w:tblpX="39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9"/>
        <w:gridCol w:w="4885"/>
        <w:gridCol w:w="2977"/>
      </w:tblGrid>
      <w:tr w:rsidR="00B543FE" w:rsidRPr="00914D60" w14:paraId="73227B63" w14:textId="77777777" w:rsidTr="00B543FE">
        <w:tc>
          <w:tcPr>
            <w:tcW w:w="2169" w:type="dxa"/>
          </w:tcPr>
          <w:p w14:paraId="65CE4ED9" w14:textId="77777777" w:rsidR="00B543FE" w:rsidRPr="00914D60" w:rsidRDefault="00B543FE" w:rsidP="00B543FE">
            <w:r w:rsidRPr="00914D60"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885" w:type="dxa"/>
          </w:tcPr>
          <w:p w14:paraId="36B3D651" w14:textId="77777777" w:rsidR="00B543FE" w:rsidRPr="00914D60" w:rsidRDefault="00B543FE" w:rsidP="00B543FE">
            <w:pPr>
              <w:widowControl/>
              <w:numPr>
                <w:ilvl w:val="0"/>
                <w:numId w:val="18"/>
              </w:numPr>
              <w:tabs>
                <w:tab w:val="left" w:pos="252"/>
              </w:tabs>
              <w:autoSpaceDE/>
              <w:autoSpaceDN/>
              <w:adjustRightInd/>
            </w:pPr>
            <w:r w:rsidRPr="00914D60"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2C31A217" w14:textId="77777777" w:rsidR="00B543FE" w:rsidRPr="00914D60" w:rsidRDefault="00B543FE" w:rsidP="00B543FE">
            <w:r w:rsidRPr="00914D60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977" w:type="dxa"/>
            <w:vMerge w:val="restart"/>
          </w:tcPr>
          <w:p w14:paraId="07241CD5" w14:textId="77777777" w:rsidR="00B543FE" w:rsidRPr="00914D60" w:rsidRDefault="00B543FE" w:rsidP="00B543FE"/>
          <w:p w14:paraId="0F72CE01" w14:textId="77777777" w:rsidR="00B543FE" w:rsidRPr="00914D60" w:rsidRDefault="00B543FE" w:rsidP="00B543FE"/>
          <w:p w14:paraId="4255BFCD" w14:textId="77777777" w:rsidR="00B543FE" w:rsidRPr="00914D60" w:rsidRDefault="00B543FE" w:rsidP="00B543FE"/>
          <w:p w14:paraId="6EABE13A" w14:textId="77777777" w:rsidR="00B543FE" w:rsidRPr="00914D60" w:rsidRDefault="00B543FE" w:rsidP="00B543FE"/>
          <w:p w14:paraId="52EC7265" w14:textId="77777777" w:rsidR="00B543FE" w:rsidRPr="00914D60" w:rsidRDefault="00B543FE" w:rsidP="00B543FE"/>
          <w:p w14:paraId="53ED5E23" w14:textId="77777777" w:rsidR="00B543FE" w:rsidRPr="00914D60" w:rsidRDefault="00B543FE" w:rsidP="00B543FE">
            <w:r w:rsidRPr="00914D60"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54414F90" w14:textId="77777777" w:rsidR="00B543FE" w:rsidRPr="00914D60" w:rsidRDefault="00B543FE" w:rsidP="00B543FE"/>
          <w:p w14:paraId="689621E6" w14:textId="77777777" w:rsidR="00B543FE" w:rsidRPr="00914D60" w:rsidRDefault="00B543FE" w:rsidP="00B543FE">
            <w:r w:rsidRPr="00914D60"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14:paraId="629F658B" w14:textId="77777777" w:rsidR="00B543FE" w:rsidRPr="00914D60" w:rsidRDefault="00B543FE" w:rsidP="00B543FE"/>
          <w:p w14:paraId="18078268" w14:textId="77777777" w:rsidR="00B543FE" w:rsidRPr="00914D60" w:rsidRDefault="00B543FE" w:rsidP="00B543FE">
            <w:r>
              <w:t>Экзамен</w:t>
            </w:r>
          </w:p>
        </w:tc>
      </w:tr>
      <w:tr w:rsidR="00B543FE" w:rsidRPr="00914D60" w14:paraId="71DF19B9" w14:textId="77777777" w:rsidTr="00B543FE">
        <w:tc>
          <w:tcPr>
            <w:tcW w:w="2169" w:type="dxa"/>
          </w:tcPr>
          <w:p w14:paraId="0CE47A3B" w14:textId="77777777" w:rsidR="00B543FE" w:rsidRPr="00914D60" w:rsidRDefault="00B543FE" w:rsidP="00B543FE">
            <w:r w:rsidRPr="00914D60">
              <w:t>О</w:t>
            </w:r>
            <w:r>
              <w:t>К</w:t>
            </w:r>
            <w:r w:rsidRPr="00914D60">
              <w:t xml:space="preserve">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885" w:type="dxa"/>
          </w:tcPr>
          <w:p w14:paraId="3431E740" w14:textId="77777777" w:rsidR="00B543FE" w:rsidRPr="00914D60" w:rsidRDefault="00B543FE" w:rsidP="00B543FE">
            <w:r w:rsidRPr="00914D60"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977" w:type="dxa"/>
            <w:vMerge/>
          </w:tcPr>
          <w:p w14:paraId="79815677" w14:textId="77777777" w:rsidR="00B543FE" w:rsidRPr="00914D60" w:rsidRDefault="00B543FE" w:rsidP="00B543FE"/>
        </w:tc>
      </w:tr>
      <w:tr w:rsidR="00B543FE" w:rsidRPr="00914D60" w14:paraId="4B13927B" w14:textId="77777777" w:rsidTr="00B543FE">
        <w:tc>
          <w:tcPr>
            <w:tcW w:w="2169" w:type="dxa"/>
          </w:tcPr>
          <w:p w14:paraId="16EAD036" w14:textId="77777777" w:rsidR="00B543FE" w:rsidRPr="00914D60" w:rsidRDefault="00B543FE" w:rsidP="00B543FE">
            <w:r w:rsidRPr="00914D60"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885" w:type="dxa"/>
          </w:tcPr>
          <w:p w14:paraId="494260CA" w14:textId="77777777" w:rsidR="00B543FE" w:rsidRPr="00914D60" w:rsidRDefault="00B543FE" w:rsidP="00B543FE">
            <w:r w:rsidRPr="00914D60">
              <w:t>- демонстрация ответственности за принятые решения</w:t>
            </w:r>
          </w:p>
          <w:p w14:paraId="1287EF91" w14:textId="77777777" w:rsidR="00B543FE" w:rsidRPr="00914D60" w:rsidRDefault="00B543FE" w:rsidP="00B543FE">
            <w:r w:rsidRPr="00914D60"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977" w:type="dxa"/>
            <w:vMerge/>
          </w:tcPr>
          <w:p w14:paraId="03FE3A69" w14:textId="77777777" w:rsidR="00B543FE" w:rsidRPr="00914D60" w:rsidRDefault="00B543FE" w:rsidP="00B543FE"/>
        </w:tc>
      </w:tr>
      <w:tr w:rsidR="00B543FE" w:rsidRPr="00914D60" w14:paraId="4C916706" w14:textId="77777777" w:rsidTr="00B543FE">
        <w:tc>
          <w:tcPr>
            <w:tcW w:w="2169" w:type="dxa"/>
          </w:tcPr>
          <w:p w14:paraId="48E74556" w14:textId="77777777" w:rsidR="00B543FE" w:rsidRPr="00914D60" w:rsidRDefault="00B543FE" w:rsidP="00B543FE">
            <w:r w:rsidRPr="00914D60"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885" w:type="dxa"/>
          </w:tcPr>
          <w:p w14:paraId="6B5BC71C" w14:textId="77777777" w:rsidR="00B543FE" w:rsidRPr="00914D60" w:rsidRDefault="00B543FE" w:rsidP="00B543FE">
            <w:r w:rsidRPr="00914D60"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3AF27954" w14:textId="77777777" w:rsidR="00B543FE" w:rsidRPr="00914D60" w:rsidRDefault="00B543FE" w:rsidP="00B543FE">
            <w:r w:rsidRPr="00914D60">
              <w:t>- обоснованность анализа работы членов команды (подчиненных)</w:t>
            </w:r>
          </w:p>
        </w:tc>
        <w:tc>
          <w:tcPr>
            <w:tcW w:w="2977" w:type="dxa"/>
            <w:vMerge/>
          </w:tcPr>
          <w:p w14:paraId="0325649C" w14:textId="77777777" w:rsidR="00B543FE" w:rsidRPr="00914D60" w:rsidRDefault="00B543FE" w:rsidP="00B543FE"/>
        </w:tc>
      </w:tr>
      <w:tr w:rsidR="00B543FE" w:rsidRPr="00914D60" w14:paraId="3087570D" w14:textId="77777777" w:rsidTr="00B543FE">
        <w:tc>
          <w:tcPr>
            <w:tcW w:w="2169" w:type="dxa"/>
          </w:tcPr>
          <w:p w14:paraId="012A2D6C" w14:textId="77777777" w:rsidR="00B543FE" w:rsidRPr="00914D60" w:rsidRDefault="00B543FE" w:rsidP="00B543FE">
            <w:r w:rsidRPr="00914D60">
              <w:t>ОК 05.</w:t>
            </w:r>
            <w:r w:rsidRPr="00914D60">
              <w:rPr>
                <w:lang w:eastAsia="en-US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885" w:type="dxa"/>
          </w:tcPr>
          <w:p w14:paraId="4A1D435A" w14:textId="77777777" w:rsidR="00B543FE" w:rsidRPr="00914D60" w:rsidRDefault="00B543FE" w:rsidP="00B543FE">
            <w:r w:rsidRPr="00914D60">
              <w:t>-грамотность устной и письменной речи,</w:t>
            </w:r>
          </w:p>
          <w:p w14:paraId="5FADB999" w14:textId="77777777" w:rsidR="00B543FE" w:rsidRPr="00914D60" w:rsidRDefault="00B543FE" w:rsidP="00B543FE">
            <w:r w:rsidRPr="00914D60">
              <w:t>- ясность формулирования и изложения мыслей</w:t>
            </w:r>
          </w:p>
        </w:tc>
        <w:tc>
          <w:tcPr>
            <w:tcW w:w="2977" w:type="dxa"/>
            <w:vMerge/>
          </w:tcPr>
          <w:p w14:paraId="26B60916" w14:textId="77777777" w:rsidR="00B543FE" w:rsidRPr="00914D60" w:rsidRDefault="00B543FE" w:rsidP="00B543FE"/>
        </w:tc>
      </w:tr>
      <w:tr w:rsidR="00107F02" w:rsidRPr="00914D60" w14:paraId="457F48E5" w14:textId="77777777" w:rsidTr="00B543FE">
        <w:tc>
          <w:tcPr>
            <w:tcW w:w="2169" w:type="dxa"/>
          </w:tcPr>
          <w:p w14:paraId="07CF460E" w14:textId="15959E4A" w:rsidR="00107F02" w:rsidRPr="00107F02" w:rsidRDefault="00107F02" w:rsidP="00107F02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szCs w:val="24"/>
              </w:rPr>
            </w:pPr>
            <w:r>
              <w:rPr>
                <w:szCs w:val="24"/>
              </w:rPr>
              <w:t xml:space="preserve">ОК 06. </w:t>
            </w:r>
            <w:r w:rsidRPr="00107F02">
              <w:rPr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53236131" w14:textId="35BF3551" w:rsidR="00107F02" w:rsidRPr="00107F02" w:rsidRDefault="00107F02" w:rsidP="00107F02">
            <w:r w:rsidRPr="00107F02">
              <w:rPr>
                <w:szCs w:val="24"/>
              </w:rPr>
              <w:t>(в ред. Приказа Минпросвещения России от 17.12.2020 N 747)</w:t>
            </w:r>
          </w:p>
        </w:tc>
        <w:tc>
          <w:tcPr>
            <w:tcW w:w="4885" w:type="dxa"/>
          </w:tcPr>
          <w:p w14:paraId="0F547BFB" w14:textId="77777777" w:rsidR="00107F02" w:rsidRPr="00914D60" w:rsidRDefault="00107F02" w:rsidP="00107F02">
            <w:pPr>
              <w:rPr>
                <w:bCs/>
              </w:rPr>
            </w:pPr>
            <w:r w:rsidRPr="00914D60">
              <w:rPr>
                <w:bCs/>
              </w:rPr>
              <w:t xml:space="preserve"> - соблюдение норм поведения во время учебных занятий и прохождения учебной и производственной практик, </w:t>
            </w:r>
          </w:p>
          <w:p w14:paraId="3725043B" w14:textId="77777777" w:rsidR="00107F02" w:rsidRPr="00914D60" w:rsidRDefault="00107F02" w:rsidP="00107F02"/>
        </w:tc>
        <w:tc>
          <w:tcPr>
            <w:tcW w:w="2977" w:type="dxa"/>
            <w:vMerge/>
          </w:tcPr>
          <w:p w14:paraId="2220202E" w14:textId="77777777" w:rsidR="00107F02" w:rsidRPr="00914D60" w:rsidRDefault="00107F02" w:rsidP="00107F02"/>
        </w:tc>
      </w:tr>
      <w:tr w:rsidR="00107F02" w:rsidRPr="00914D60" w14:paraId="131A8195" w14:textId="77777777" w:rsidTr="00B543FE">
        <w:tc>
          <w:tcPr>
            <w:tcW w:w="2169" w:type="dxa"/>
          </w:tcPr>
          <w:p w14:paraId="3F1C5E45" w14:textId="77777777" w:rsidR="00107F02" w:rsidRPr="00914D60" w:rsidRDefault="00107F02" w:rsidP="00107F02">
            <w:r w:rsidRPr="00914D60"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885" w:type="dxa"/>
          </w:tcPr>
          <w:p w14:paraId="3E59582E" w14:textId="77777777" w:rsidR="00107F02" w:rsidRPr="00914D60" w:rsidRDefault="00107F02" w:rsidP="00107F02">
            <w:r w:rsidRPr="00914D60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0498B1C2" w14:textId="77777777" w:rsidR="00107F02" w:rsidRPr="00914D60" w:rsidRDefault="00107F02" w:rsidP="00107F02">
            <w:r w:rsidRPr="00914D60"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2977" w:type="dxa"/>
            <w:vMerge/>
          </w:tcPr>
          <w:p w14:paraId="70E8192B" w14:textId="77777777" w:rsidR="00107F02" w:rsidRPr="00914D60" w:rsidRDefault="00107F02" w:rsidP="00107F02"/>
        </w:tc>
      </w:tr>
      <w:tr w:rsidR="00107F02" w:rsidRPr="00914D60" w14:paraId="79052634" w14:textId="77777777" w:rsidTr="00B543FE">
        <w:tc>
          <w:tcPr>
            <w:tcW w:w="2169" w:type="dxa"/>
          </w:tcPr>
          <w:p w14:paraId="7AE9E773" w14:textId="77777777" w:rsidR="00107F02" w:rsidRPr="00914D60" w:rsidRDefault="00107F02" w:rsidP="00107F02">
            <w:r w:rsidRPr="00914D60"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4885" w:type="dxa"/>
          </w:tcPr>
          <w:p w14:paraId="7A611B10" w14:textId="77777777" w:rsidR="00107F02" w:rsidRPr="00914D60" w:rsidRDefault="00107F02" w:rsidP="00107F02">
            <w:r w:rsidRPr="00914D60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7A58316A" w14:textId="77777777" w:rsidR="00107F02" w:rsidRPr="00914D60" w:rsidRDefault="00107F02" w:rsidP="00107F02"/>
        </w:tc>
        <w:tc>
          <w:tcPr>
            <w:tcW w:w="2977" w:type="dxa"/>
            <w:vMerge/>
          </w:tcPr>
          <w:p w14:paraId="246CB269" w14:textId="77777777" w:rsidR="00107F02" w:rsidRPr="00914D60" w:rsidRDefault="00107F02" w:rsidP="00107F02"/>
        </w:tc>
      </w:tr>
      <w:tr w:rsidR="00107F02" w:rsidRPr="00914D60" w14:paraId="1C475C48" w14:textId="77777777" w:rsidTr="00B543FE">
        <w:tc>
          <w:tcPr>
            <w:tcW w:w="2169" w:type="dxa"/>
          </w:tcPr>
          <w:p w14:paraId="5597A4B5" w14:textId="77777777" w:rsidR="00107F02" w:rsidRPr="00914D60" w:rsidRDefault="00107F02" w:rsidP="00107F02">
            <w:r w:rsidRPr="00914D60">
              <w:lastRenderedPageBreak/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885" w:type="dxa"/>
          </w:tcPr>
          <w:p w14:paraId="35968B7F" w14:textId="77777777" w:rsidR="00107F02" w:rsidRPr="00107F02" w:rsidRDefault="00107F02" w:rsidP="00107F02">
            <w:pPr>
              <w:pStyle w:val="af"/>
              <w:rPr>
                <w:sz w:val="20"/>
                <w:szCs w:val="22"/>
              </w:rPr>
            </w:pPr>
            <w:r w:rsidRPr="00107F02">
              <w:rPr>
                <w:bCs/>
                <w:sz w:val="20"/>
                <w:szCs w:val="22"/>
              </w:rPr>
              <w:t>- эффективность использования и</w:t>
            </w:r>
            <w:r w:rsidRPr="00107F02">
              <w:rPr>
                <w:sz w:val="20"/>
                <w:szCs w:val="22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977" w:type="dxa"/>
            <w:vMerge/>
          </w:tcPr>
          <w:p w14:paraId="6B725582" w14:textId="77777777" w:rsidR="00107F02" w:rsidRPr="00914D60" w:rsidRDefault="00107F02" w:rsidP="00107F02"/>
        </w:tc>
      </w:tr>
      <w:tr w:rsidR="00107F02" w:rsidRPr="00914D60" w14:paraId="7791A80A" w14:textId="77777777" w:rsidTr="00107F02">
        <w:trPr>
          <w:trHeight w:val="1331"/>
        </w:trPr>
        <w:tc>
          <w:tcPr>
            <w:tcW w:w="2169" w:type="dxa"/>
          </w:tcPr>
          <w:p w14:paraId="6B0B5AA0" w14:textId="7AD9F760" w:rsidR="00107F02" w:rsidRPr="00107F02" w:rsidRDefault="00107F02" w:rsidP="00107F02">
            <w:r>
              <w:t xml:space="preserve">ОК 10. </w:t>
            </w:r>
            <w:r w:rsidRPr="00107F02">
              <w:t>Пользоваться профессиональной документацией на государственном и иностранном языках.</w:t>
            </w:r>
          </w:p>
          <w:p w14:paraId="78ABF9F7" w14:textId="2DA09EEB" w:rsidR="00107F02" w:rsidRPr="00914D60" w:rsidRDefault="00107F02" w:rsidP="00107F02">
            <w:r w:rsidRPr="00107F02">
              <w:t>(в ред. Приказа Минпросвещения России от 17.12.2020 N 747)</w:t>
            </w:r>
          </w:p>
        </w:tc>
        <w:tc>
          <w:tcPr>
            <w:tcW w:w="4885" w:type="dxa"/>
          </w:tcPr>
          <w:p w14:paraId="78A16154" w14:textId="77777777" w:rsidR="00107F02" w:rsidRPr="00914D60" w:rsidRDefault="00107F02" w:rsidP="00107F02">
            <w:r w:rsidRPr="00914D60"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977" w:type="dxa"/>
            <w:vMerge/>
          </w:tcPr>
          <w:p w14:paraId="621FC33B" w14:textId="77777777" w:rsidR="00107F02" w:rsidRPr="00914D60" w:rsidRDefault="00107F02" w:rsidP="00107F02"/>
        </w:tc>
      </w:tr>
    </w:tbl>
    <w:p w14:paraId="29E88045" w14:textId="77777777" w:rsidR="00B543FE" w:rsidRPr="001B5438" w:rsidRDefault="00B543FE" w:rsidP="00B543FE">
      <w:pPr>
        <w:rPr>
          <w:color w:val="FF0000"/>
          <w:sz w:val="28"/>
          <w:szCs w:val="28"/>
        </w:rPr>
      </w:pPr>
    </w:p>
    <w:p w14:paraId="578D9BA0" w14:textId="77777777" w:rsidR="00B543FE" w:rsidRPr="00944C07" w:rsidRDefault="00B543FE" w:rsidP="00B543FE">
      <w:pPr>
        <w:pStyle w:val="1"/>
        <w:ind w:firstLine="0"/>
        <w:jc w:val="center"/>
      </w:pPr>
    </w:p>
    <w:p w14:paraId="6E982AAE" w14:textId="77777777" w:rsidR="00B543FE" w:rsidRDefault="00B543FE" w:rsidP="00B543FE">
      <w:pPr>
        <w:spacing w:before="120" w:after="120"/>
        <w:jc w:val="center"/>
      </w:pPr>
    </w:p>
    <w:p w14:paraId="36D566D0" w14:textId="479E5F1F" w:rsidR="00B543FE" w:rsidRDefault="00B543FE" w:rsidP="00B543FE">
      <w:pPr>
        <w:rPr>
          <w:highlight w:val="yellow"/>
        </w:rPr>
      </w:pPr>
    </w:p>
    <w:p w14:paraId="21B40D31" w14:textId="77777777" w:rsidR="00B543FE" w:rsidRDefault="00B543FE" w:rsidP="00B543FE">
      <w:pPr>
        <w:rPr>
          <w:highlight w:val="yellow"/>
        </w:rPr>
      </w:pPr>
    </w:p>
    <w:p w14:paraId="0B858625" w14:textId="77777777" w:rsidR="00B543FE" w:rsidRPr="00B543FE" w:rsidRDefault="00B543FE" w:rsidP="00B543FE">
      <w:pPr>
        <w:rPr>
          <w:highlight w:val="yellow"/>
        </w:rPr>
      </w:pPr>
    </w:p>
    <w:p w14:paraId="5B3BF246" w14:textId="1D3CDDE4" w:rsidR="009F4AD8" w:rsidRDefault="009F4AD8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p w14:paraId="3A40E578" w14:textId="77777777" w:rsidR="00D14028" w:rsidRDefault="00D14028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  <w:sectPr w:rsidR="00D14028" w:rsidSect="0021412A">
          <w:pgSz w:w="11899" w:h="16838"/>
          <w:pgMar w:top="1134" w:right="567" w:bottom="1134" w:left="1418" w:header="709" w:footer="709" w:gutter="0"/>
          <w:cols w:space="708"/>
          <w:docGrid w:linePitch="360"/>
        </w:sectPr>
      </w:pPr>
    </w:p>
    <w:p w14:paraId="48052F2B" w14:textId="3AAEAD14" w:rsidR="005D117B" w:rsidRDefault="005D117B" w:rsidP="005D117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14:paraId="09EF65CF" w14:textId="77777777" w:rsidR="005D117B" w:rsidRDefault="005D117B" w:rsidP="005D117B">
      <w:pPr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14:paraId="402159DE" w14:textId="436DB41D" w:rsidR="005D117B" w:rsidRDefault="005D117B" w:rsidP="005D117B">
      <w:pPr>
        <w:jc w:val="center"/>
        <w:rPr>
          <w:b/>
          <w:iCs/>
          <w:sz w:val="28"/>
          <w:szCs w:val="28"/>
        </w:rPr>
      </w:pPr>
      <w:bookmarkStart w:id="9" w:name="_Hlk101953258"/>
      <w:r w:rsidRPr="00174DFB">
        <w:rPr>
          <w:b/>
          <w:iCs/>
          <w:sz w:val="28"/>
          <w:szCs w:val="28"/>
        </w:rPr>
        <w:t>КОНКРЕТИЗАЦИЯ ДОСТИЖЕНИЯ ЛИЧНОСТНЫХ РЕЗУЛЬТАТОВ</w:t>
      </w:r>
      <w:bookmarkEnd w:id="9"/>
    </w:p>
    <w:p w14:paraId="62A3A090" w14:textId="77777777" w:rsidR="00107F02" w:rsidRPr="00174DFB" w:rsidRDefault="00107F02" w:rsidP="005D117B">
      <w:pPr>
        <w:jc w:val="center"/>
        <w:rPr>
          <w:b/>
          <w:iCs/>
          <w:sz w:val="28"/>
          <w:szCs w:val="28"/>
        </w:rPr>
      </w:pPr>
    </w:p>
    <w:p w14:paraId="43193624" w14:textId="12033D28" w:rsidR="00D14028" w:rsidRDefault="00D14028" w:rsidP="005F1E62">
      <w:pPr>
        <w:shd w:val="clear" w:color="auto" w:fill="FFFFFF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p w14:paraId="59F10725" w14:textId="77777777" w:rsidR="00107F02" w:rsidRDefault="00107F02" w:rsidP="00107F02">
      <w:pPr>
        <w:suppressAutoHyphens/>
        <w:jc w:val="center"/>
        <w:rPr>
          <w:rFonts w:eastAsia="Arial Unicode MS"/>
          <w:color w:val="000000"/>
        </w:rPr>
      </w:pPr>
      <w:r>
        <w:rPr>
          <w:rFonts w:eastAsia="Arial Unicode MS"/>
        </w:rPr>
        <w:t>МДК.3.1 Применение программно-аппаратных средств защиты информации в инфокоммуникационных системах и сетях связи</w:t>
      </w:r>
    </w:p>
    <w:tbl>
      <w:tblPr>
        <w:tblStyle w:val="a4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0"/>
        <w:gridCol w:w="3757"/>
        <w:gridCol w:w="2475"/>
        <w:gridCol w:w="2027"/>
        <w:gridCol w:w="3091"/>
      </w:tblGrid>
      <w:tr w:rsidR="00107F02" w14:paraId="4A8DBE11" w14:textId="77777777" w:rsidTr="00107F02"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AC08C9" w14:textId="77777777" w:rsidR="00107F02" w:rsidRDefault="00107F02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>
              <w:rPr>
                <w:rFonts w:eastAsia="Arial Unicode MS"/>
                <w:b/>
                <w:bCs/>
                <w:color w:val="000000"/>
              </w:rPr>
              <w:t>Личностные результаты</w:t>
            </w:r>
          </w:p>
        </w:tc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D9C189" w14:textId="77777777" w:rsidR="00107F02" w:rsidRDefault="00107F02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>
              <w:rPr>
                <w:rFonts w:eastAsia="Arial Unicode MS"/>
                <w:b/>
                <w:bCs/>
                <w:color w:val="000000"/>
              </w:rPr>
              <w:t>Содержание урока (тема, тип урока, воспитательные задачи)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E29FA7" w14:textId="77777777" w:rsidR="00107F02" w:rsidRDefault="00107F02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>
              <w:rPr>
                <w:rFonts w:eastAsia="Arial Unicode MS"/>
                <w:b/>
                <w:bCs/>
                <w:color w:val="000000"/>
              </w:rPr>
              <w:t>Способ организации деятельности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139F50" w14:textId="77777777" w:rsidR="00107F02" w:rsidRDefault="00107F02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>
              <w:rPr>
                <w:rFonts w:eastAsia="Arial Unicode MS"/>
                <w:b/>
                <w:bCs/>
                <w:color w:val="000000"/>
              </w:rPr>
              <w:t>Продукт деятельности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D38B24" w14:textId="77777777" w:rsidR="00107F02" w:rsidRDefault="00107F02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>
              <w:rPr>
                <w:rFonts w:eastAsia="Arial Unicode MS"/>
                <w:b/>
                <w:bCs/>
                <w:color w:val="000000"/>
              </w:rPr>
              <w:t>Оценка процесса формирования ЛР</w:t>
            </w:r>
          </w:p>
        </w:tc>
      </w:tr>
      <w:tr w:rsidR="00107F02" w14:paraId="6101F54B" w14:textId="77777777" w:rsidTr="00107F02">
        <w:tc>
          <w:tcPr>
            <w:tcW w:w="32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C171C9" w14:textId="77777777" w:rsidR="00107F02" w:rsidRDefault="00107F02">
            <w:pPr>
              <w:suppressAutoHyphens/>
              <w:rPr>
                <w:rFonts w:eastAsia="Times New Roman"/>
              </w:rPr>
            </w:pPr>
            <w:r>
              <w:t>ЛР 17 Осуществляющий защиту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2A36FD2B" w14:textId="77777777" w:rsidR="00107F02" w:rsidRDefault="00107F02">
            <w:pPr>
              <w:suppressAutoHyphens/>
              <w:jc w:val="both"/>
              <w:rPr>
                <w:rFonts w:eastAsia="Arial Unicode MS"/>
                <w:color w:val="FF0000"/>
              </w:rPr>
            </w:pPr>
            <w:r>
              <w:t>ЛР 18 Осуществляющий защиту информации в информационно-телекоммуникационных системах и сетях с использованием технических средств защиты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37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9B2999" w14:textId="77777777" w:rsidR="00107F02" w:rsidRDefault="00107F02">
            <w:pPr>
              <w:suppressAutoHyphens/>
              <w:rPr>
                <w:rFonts w:eastAsia="Times New Roman"/>
              </w:rPr>
            </w:pPr>
            <w:r>
              <w:t>Тема</w:t>
            </w:r>
          </w:p>
          <w:p w14:paraId="4D97974A" w14:textId="77777777" w:rsidR="00107F02" w:rsidRDefault="00107F02">
            <w:pPr>
              <w:suppressAutoHyphens/>
            </w:pPr>
            <w:r>
              <w:t>День специалиста ИТ (4 ч.)</w:t>
            </w:r>
          </w:p>
          <w:p w14:paraId="4B93E160" w14:textId="77777777" w:rsidR="00107F02" w:rsidRDefault="00107F02">
            <w:pPr>
              <w:suppressAutoHyphens/>
            </w:pPr>
          </w:p>
          <w:p w14:paraId="033A0482" w14:textId="77777777" w:rsidR="00107F02" w:rsidRDefault="00107F02">
            <w:pPr>
              <w:suppressAutoHyphens/>
            </w:pPr>
            <w:r>
              <w:t>Тип урока:</w:t>
            </w:r>
          </w:p>
          <w:p w14:paraId="63CBA087" w14:textId="77777777" w:rsidR="00107F02" w:rsidRDefault="00107F02">
            <w:pPr>
              <w:suppressAutoHyphens/>
            </w:pPr>
            <w:r>
              <w:t>комплексного применения знаний и способов деятельности – деловая игра</w:t>
            </w:r>
          </w:p>
          <w:p w14:paraId="15DA48D1" w14:textId="77777777" w:rsidR="00107F02" w:rsidRDefault="00107F02">
            <w:pPr>
              <w:suppressAutoHyphens/>
            </w:pPr>
          </w:p>
          <w:p w14:paraId="7228485F" w14:textId="77777777" w:rsidR="00107F02" w:rsidRDefault="00107F02">
            <w:pPr>
              <w:suppressAutoHyphens/>
            </w:pPr>
            <w:r>
              <w:t>Воспитательная задача:</w:t>
            </w:r>
          </w:p>
          <w:p w14:paraId="0E6D6B89" w14:textId="77777777" w:rsidR="00107F02" w:rsidRDefault="00107F02">
            <w:pPr>
              <w:suppressAutoHyphens/>
            </w:pPr>
          </w:p>
          <w:p w14:paraId="16C32689" w14:textId="77777777" w:rsidR="00107F02" w:rsidRDefault="00107F02">
            <w:pPr>
              <w:suppressAutoHyphens/>
            </w:pPr>
            <w:r>
              <w:t>- закрепление и углубление имеющихся навыков и умений;</w:t>
            </w:r>
          </w:p>
          <w:p w14:paraId="57AA1F59" w14:textId="77777777" w:rsidR="00107F02" w:rsidRDefault="00107F02">
            <w:pPr>
              <w:suppressAutoHyphens/>
            </w:pPr>
            <w:r>
              <w:t>- развитие ответственного отношения к организации и ходу продуктивной деятельности при выполнении проектных работ</w:t>
            </w:r>
          </w:p>
          <w:p w14:paraId="34818169" w14:textId="77777777" w:rsidR="00107F02" w:rsidRDefault="00107F02">
            <w:pPr>
              <w:suppressAutoHyphens/>
              <w:rPr>
                <w:rFonts w:eastAsia="Arial Unicode MS"/>
                <w:color w:val="FF0000"/>
              </w:rPr>
            </w:pPr>
          </w:p>
        </w:tc>
        <w:tc>
          <w:tcPr>
            <w:tcW w:w="24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4E5815" w14:textId="77777777" w:rsidR="00107F02" w:rsidRDefault="00107F02">
            <w:pPr>
              <w:suppressAutoHyphens/>
              <w:rPr>
                <w:rFonts w:eastAsia="Arial Unicode MS"/>
                <w:color w:val="FF0000"/>
              </w:rPr>
            </w:pPr>
            <w:r>
              <w:rPr>
                <w:rFonts w:eastAsia="Arial Unicode MS"/>
                <w:color w:val="000000"/>
              </w:rPr>
              <w:t>Викторина по  информационным технологиям с использование электронных средств и проектов. Состоит из 2 частей, теоретическая игра Quiz и защита проектов по ИТ</w:t>
            </w:r>
          </w:p>
        </w:tc>
        <w:tc>
          <w:tcPr>
            <w:tcW w:w="20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960DA6" w14:textId="77777777" w:rsidR="00107F02" w:rsidRDefault="00107F02">
            <w:pPr>
              <w:suppressAutoHyphens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Выступление и проекты по ИТ студентов, а так же комплексное</w:t>
            </w:r>
          </w:p>
          <w:p w14:paraId="6E9661FC" w14:textId="77777777" w:rsidR="00107F02" w:rsidRDefault="00107F02">
            <w:pPr>
              <w:suppressAutoHyphens/>
              <w:rPr>
                <w:rFonts w:eastAsia="Arial Unicode MS"/>
              </w:rPr>
            </w:pPr>
            <w:r>
              <w:rPr>
                <w:rFonts w:eastAsia="Arial Unicode MS"/>
                <w:color w:val="000000"/>
              </w:rPr>
              <w:t>закрепление и применение  знаний.</w:t>
            </w:r>
          </w:p>
        </w:tc>
        <w:tc>
          <w:tcPr>
            <w:tcW w:w="31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39E1BB" w14:textId="77777777" w:rsidR="00107F02" w:rsidRDefault="00107F02">
            <w:pPr>
              <w:suppressAutoHyphens/>
              <w:rPr>
                <w:rFonts w:eastAsia="Times New Roman"/>
              </w:rPr>
            </w:pPr>
            <w:r>
              <w:t>- эмоциональное отношение к своей будущей профессии</w:t>
            </w:r>
          </w:p>
          <w:p w14:paraId="39958D0A" w14:textId="77777777" w:rsidR="00107F02" w:rsidRDefault="00107F02">
            <w:pPr>
              <w:suppressAutoHyphens/>
              <w:rPr>
                <w:rFonts w:eastAsia="Arial Unicode MS"/>
                <w:color w:val="000000"/>
              </w:rPr>
            </w:pPr>
            <w:r>
              <w:t>- умение работать  и</w:t>
            </w:r>
            <w:r>
              <w:rPr>
                <w:rFonts w:eastAsia="Arial Unicode MS"/>
                <w:color w:val="000000"/>
              </w:rPr>
              <w:t xml:space="preserve"> </w:t>
            </w:r>
            <w:r>
              <w:t>выполнять требования трудовой дисциплины</w:t>
            </w:r>
          </w:p>
          <w:p w14:paraId="395084C3" w14:textId="77777777" w:rsidR="00107F02" w:rsidRDefault="00107F02">
            <w:pPr>
              <w:suppressAutoHyphens/>
              <w:rPr>
                <w:rFonts w:eastAsia="Arial Unicode MS"/>
              </w:rPr>
            </w:pPr>
          </w:p>
        </w:tc>
      </w:tr>
    </w:tbl>
    <w:p w14:paraId="214DDED5" w14:textId="506F6834" w:rsidR="005D117B" w:rsidRDefault="005D117B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p w14:paraId="0E2CA8D7" w14:textId="77777777" w:rsidR="00107F02" w:rsidRDefault="00107F02" w:rsidP="00107F02">
      <w:pPr>
        <w:suppressAutoHyphens/>
        <w:jc w:val="center"/>
        <w:rPr>
          <w:rFonts w:eastAsia="Arial Unicode MS"/>
        </w:rPr>
      </w:pPr>
    </w:p>
    <w:p w14:paraId="2CD9FA82" w14:textId="77777777" w:rsidR="00107F02" w:rsidRDefault="00107F02" w:rsidP="00107F02">
      <w:pPr>
        <w:suppressAutoHyphens/>
        <w:jc w:val="center"/>
        <w:rPr>
          <w:rFonts w:eastAsia="Arial Unicode MS"/>
        </w:rPr>
      </w:pPr>
    </w:p>
    <w:p w14:paraId="37422C77" w14:textId="77777777" w:rsidR="00107F02" w:rsidRDefault="00107F02" w:rsidP="00107F02">
      <w:pPr>
        <w:suppressAutoHyphens/>
        <w:jc w:val="center"/>
        <w:rPr>
          <w:rFonts w:eastAsia="Arial Unicode MS"/>
        </w:rPr>
      </w:pPr>
    </w:p>
    <w:p w14:paraId="4C5F29FB" w14:textId="77777777" w:rsidR="00107F02" w:rsidRDefault="00107F02" w:rsidP="00107F02">
      <w:pPr>
        <w:suppressAutoHyphens/>
        <w:jc w:val="center"/>
        <w:rPr>
          <w:rFonts w:eastAsia="Arial Unicode MS"/>
        </w:rPr>
      </w:pPr>
    </w:p>
    <w:p w14:paraId="6429633D" w14:textId="77777777" w:rsidR="00107F02" w:rsidRDefault="00107F02" w:rsidP="00107F02">
      <w:pPr>
        <w:suppressAutoHyphens/>
        <w:jc w:val="center"/>
        <w:rPr>
          <w:rFonts w:eastAsia="Arial Unicode MS"/>
        </w:rPr>
      </w:pPr>
    </w:p>
    <w:p w14:paraId="0F098AF0" w14:textId="77777777" w:rsidR="00107F02" w:rsidRDefault="00107F02" w:rsidP="00107F02">
      <w:pPr>
        <w:suppressAutoHyphens/>
        <w:jc w:val="center"/>
        <w:rPr>
          <w:rFonts w:eastAsia="Arial Unicode MS"/>
        </w:rPr>
      </w:pPr>
    </w:p>
    <w:p w14:paraId="41F980FA" w14:textId="77777777" w:rsidR="00107F02" w:rsidRDefault="00107F02" w:rsidP="00107F02">
      <w:pPr>
        <w:suppressAutoHyphens/>
        <w:jc w:val="center"/>
        <w:rPr>
          <w:rFonts w:eastAsia="Arial Unicode MS"/>
        </w:rPr>
      </w:pPr>
    </w:p>
    <w:p w14:paraId="064A18BC" w14:textId="77777777" w:rsidR="00107F02" w:rsidRDefault="00107F02" w:rsidP="00107F02">
      <w:pPr>
        <w:suppressAutoHyphens/>
        <w:jc w:val="center"/>
        <w:rPr>
          <w:rFonts w:eastAsia="Arial Unicode MS"/>
        </w:rPr>
      </w:pPr>
    </w:p>
    <w:p w14:paraId="694C399B" w14:textId="77777777" w:rsidR="00107F02" w:rsidRDefault="00107F02" w:rsidP="00107F02">
      <w:pPr>
        <w:suppressAutoHyphens/>
        <w:jc w:val="center"/>
        <w:rPr>
          <w:rFonts w:eastAsia="Arial Unicode MS"/>
        </w:rPr>
      </w:pPr>
    </w:p>
    <w:p w14:paraId="0907B86B" w14:textId="77777777" w:rsidR="00107F02" w:rsidRDefault="00107F02" w:rsidP="00107F02">
      <w:pPr>
        <w:suppressAutoHyphens/>
        <w:jc w:val="center"/>
        <w:rPr>
          <w:rFonts w:eastAsia="Arial Unicode MS"/>
        </w:rPr>
      </w:pPr>
    </w:p>
    <w:p w14:paraId="2D7AA230" w14:textId="77777777" w:rsidR="00107F02" w:rsidRDefault="00107F02" w:rsidP="00107F02">
      <w:pPr>
        <w:suppressAutoHyphens/>
        <w:jc w:val="center"/>
        <w:rPr>
          <w:rFonts w:eastAsia="Arial Unicode MS"/>
        </w:rPr>
      </w:pPr>
    </w:p>
    <w:p w14:paraId="48C3A683" w14:textId="77777777" w:rsidR="00107F02" w:rsidRDefault="00107F02" w:rsidP="00107F02">
      <w:pPr>
        <w:suppressAutoHyphens/>
        <w:jc w:val="center"/>
        <w:rPr>
          <w:rFonts w:eastAsia="Arial Unicode MS"/>
        </w:rPr>
      </w:pPr>
    </w:p>
    <w:p w14:paraId="4DC13EC6" w14:textId="25A5A5DD" w:rsidR="00107F02" w:rsidRDefault="00107F02" w:rsidP="00107F02">
      <w:pPr>
        <w:suppressAutoHyphens/>
        <w:jc w:val="center"/>
        <w:rPr>
          <w:rFonts w:eastAsia="Arial Unicode MS"/>
        </w:rPr>
      </w:pPr>
      <w:r>
        <w:rPr>
          <w:rFonts w:eastAsia="Arial Unicode MS"/>
        </w:rPr>
        <w:lastRenderedPageBreak/>
        <w:t xml:space="preserve">МДК 03.02 Технология применения комплексной системы защиты информации в </w:t>
      </w:r>
    </w:p>
    <w:p w14:paraId="09921F2E" w14:textId="77777777" w:rsidR="00107F02" w:rsidRDefault="00107F02" w:rsidP="00107F02">
      <w:pPr>
        <w:suppressAutoHyphens/>
        <w:jc w:val="center"/>
        <w:rPr>
          <w:rFonts w:eastAsia="Arial Unicode MS"/>
        </w:rPr>
      </w:pPr>
      <w:r>
        <w:rPr>
          <w:rFonts w:eastAsia="Arial Unicode MS"/>
        </w:rPr>
        <w:t>инфокоммуникационных системах и сетях связи</w:t>
      </w:r>
    </w:p>
    <w:p w14:paraId="45C2E035" w14:textId="77777777" w:rsidR="00107F02" w:rsidRDefault="00107F02" w:rsidP="00107F02">
      <w:pPr>
        <w:suppressAutoHyphens/>
        <w:jc w:val="center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 </w:t>
      </w:r>
    </w:p>
    <w:tbl>
      <w:tblPr>
        <w:tblStyle w:val="a4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6"/>
        <w:gridCol w:w="3710"/>
        <w:gridCol w:w="2458"/>
        <w:gridCol w:w="2161"/>
        <w:gridCol w:w="3065"/>
      </w:tblGrid>
      <w:tr w:rsidR="00107F02" w14:paraId="244FBA49" w14:textId="77777777" w:rsidTr="00107F02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202971" w14:textId="77777777" w:rsidR="00107F02" w:rsidRDefault="00107F02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>
              <w:rPr>
                <w:rFonts w:eastAsia="Arial Unicode MS"/>
                <w:b/>
                <w:bCs/>
                <w:color w:val="000000"/>
              </w:rPr>
              <w:t>Личностные результаты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E2CC3C" w14:textId="77777777" w:rsidR="00107F02" w:rsidRDefault="00107F02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>
              <w:rPr>
                <w:rFonts w:eastAsia="Arial Unicode MS"/>
                <w:b/>
                <w:bCs/>
                <w:color w:val="000000"/>
              </w:rPr>
              <w:t>Содержание урока (тема, тип урока, воспитательные задачи)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C20120" w14:textId="77777777" w:rsidR="00107F02" w:rsidRDefault="00107F02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>
              <w:rPr>
                <w:rFonts w:eastAsia="Arial Unicode MS"/>
                <w:b/>
                <w:bCs/>
                <w:color w:val="000000"/>
              </w:rPr>
              <w:t>Способ организации деятельности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B1EE9C" w14:textId="77777777" w:rsidR="00107F02" w:rsidRDefault="00107F02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>
              <w:rPr>
                <w:rFonts w:eastAsia="Arial Unicode MS"/>
                <w:b/>
                <w:bCs/>
                <w:color w:val="000000"/>
              </w:rPr>
              <w:t>Продукт деятельности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1BA32D" w14:textId="77777777" w:rsidR="00107F02" w:rsidRDefault="00107F02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>
              <w:rPr>
                <w:rFonts w:eastAsia="Arial Unicode MS"/>
                <w:b/>
                <w:bCs/>
                <w:color w:val="000000"/>
              </w:rPr>
              <w:t>Оценка процесса формирования ЛР</w:t>
            </w:r>
          </w:p>
        </w:tc>
      </w:tr>
      <w:tr w:rsidR="00107F02" w14:paraId="13719018" w14:textId="77777777" w:rsidTr="00107F02">
        <w:tc>
          <w:tcPr>
            <w:tcW w:w="32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AA3A32" w14:textId="77777777" w:rsidR="00107F02" w:rsidRDefault="00107F02">
            <w:pPr>
              <w:suppressAutoHyphens/>
              <w:rPr>
                <w:rFonts w:eastAsia="Times New Roman"/>
                <w:shd w:val="clear" w:color="auto" w:fill="FFFFFF"/>
              </w:rPr>
            </w:pPr>
            <w:r>
              <w:rPr>
                <w:shd w:val="clear" w:color="auto" w:fill="FFFFFF"/>
              </w:rPr>
              <w:t>ЛР 15. Осознающий важность соблюдения норм законодательства и внутренней документации в отношении использования и сохранности конфиденциальной и инсайдерской информации, полученной в результате исполнения своих должностных обязанностей</w:t>
            </w:r>
          </w:p>
          <w:p w14:paraId="1A874212" w14:textId="77777777" w:rsidR="00107F02" w:rsidRDefault="00107F02">
            <w:pPr>
              <w:suppressAutoHyphens/>
              <w:rPr>
                <w:color w:val="FF0000"/>
                <w:shd w:val="clear" w:color="auto" w:fill="FFFFFF"/>
              </w:rPr>
            </w:pPr>
          </w:p>
          <w:p w14:paraId="51FE5EF7" w14:textId="77777777" w:rsidR="00107F02" w:rsidRDefault="00107F02">
            <w:pPr>
              <w:suppressAutoHyphens/>
              <w:rPr>
                <w:color w:val="FF0000"/>
                <w:shd w:val="clear" w:color="auto" w:fill="FFFFFF"/>
              </w:rPr>
            </w:pPr>
          </w:p>
          <w:p w14:paraId="268E0CF0" w14:textId="77777777" w:rsidR="00107F02" w:rsidRDefault="00107F02">
            <w:pPr>
              <w:suppressAutoHyphens/>
              <w:rPr>
                <w:rFonts w:eastAsia="Arial Unicode MS"/>
                <w:color w:val="FF0000"/>
              </w:rPr>
            </w:pPr>
            <w:r>
              <w:rPr>
                <w:rFonts w:eastAsia="Arial Unicode MS"/>
              </w:rPr>
              <w:t>ЛР 18. Обеспечивающий информационную безопасность инфокоммуникационных сетей и систем связи</w:t>
            </w:r>
          </w:p>
        </w:tc>
        <w:tc>
          <w:tcPr>
            <w:tcW w:w="3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93198C" w14:textId="77777777" w:rsidR="00107F02" w:rsidRDefault="00107F02">
            <w:pPr>
              <w:rPr>
                <w:rFonts w:eastAsia="Times New Roman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 xml:space="preserve">Тема: </w:t>
            </w:r>
            <w:r>
              <w:rPr>
                <w:b/>
                <w:bCs/>
              </w:rPr>
              <w:t xml:space="preserve">Инженерно-техническая защита информации </w:t>
            </w:r>
            <w:r>
              <w:rPr>
                <w:bCs/>
              </w:rPr>
              <w:t>(68 ч)</w:t>
            </w:r>
          </w:p>
          <w:p w14:paraId="5047D8D7" w14:textId="77777777" w:rsidR="00107F02" w:rsidRDefault="00107F02">
            <w:pPr>
              <w:suppressAutoHyphens/>
              <w:rPr>
                <w:rFonts w:eastAsia="Arial Unicode MS"/>
              </w:rPr>
            </w:pPr>
          </w:p>
          <w:p w14:paraId="6F5686CC" w14:textId="77777777" w:rsidR="00107F02" w:rsidRDefault="00107F02">
            <w:pPr>
              <w:suppressAutoHyphens/>
              <w:rPr>
                <w:rFonts w:eastAsia="Arial Unicode MS"/>
                <w:bCs/>
              </w:rPr>
            </w:pPr>
            <w:r>
              <w:rPr>
                <w:rFonts w:eastAsia="Arial Unicode MS"/>
                <w:b/>
                <w:bCs/>
              </w:rPr>
              <w:t>Тип урока:</w:t>
            </w:r>
            <w:r>
              <w:rPr>
                <w:rFonts w:eastAsia="Arial Unicode MS"/>
                <w:bCs/>
              </w:rPr>
              <w:t xml:space="preserve"> проверки и оценки знаний и способов деятельности</w:t>
            </w:r>
          </w:p>
          <w:p w14:paraId="657E2004" w14:textId="77777777" w:rsidR="00107F02" w:rsidRDefault="00107F02">
            <w:pPr>
              <w:suppressAutoHyphens/>
              <w:rPr>
                <w:rFonts w:eastAsia="Arial Unicode MS"/>
                <w:bCs/>
              </w:rPr>
            </w:pPr>
          </w:p>
          <w:p w14:paraId="329F267A" w14:textId="77777777" w:rsidR="00107F02" w:rsidRDefault="00107F02">
            <w:pPr>
              <w:suppressAutoHyphens/>
              <w:rPr>
                <w:rFonts w:eastAsia="Arial Unicode MS"/>
                <w:bCs/>
              </w:rPr>
            </w:pPr>
          </w:p>
          <w:p w14:paraId="1E93D4D0" w14:textId="77777777" w:rsidR="00107F02" w:rsidRDefault="00107F02">
            <w:pPr>
              <w:suppressAutoHyphens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Воспитательная задача:</w:t>
            </w:r>
          </w:p>
          <w:p w14:paraId="2857F5C6" w14:textId="77777777" w:rsidR="00107F02" w:rsidRDefault="00107F02">
            <w:pPr>
              <w:suppressAutoHyphens/>
              <w:rPr>
                <w:rFonts w:eastAsia="Arial Unicode MS"/>
                <w:bCs/>
                <w:iCs/>
              </w:rPr>
            </w:pPr>
            <w:r>
              <w:rPr>
                <w:rFonts w:eastAsia="Arial Unicode MS"/>
                <w:bCs/>
                <w:iCs/>
              </w:rPr>
              <w:t>- формирование уважения к своей будущей профессии</w:t>
            </w:r>
          </w:p>
          <w:p w14:paraId="517C67F9" w14:textId="77777777" w:rsidR="00107F02" w:rsidRDefault="00107F02">
            <w:pPr>
              <w:rPr>
                <w:rFonts w:eastAsia="Times New Roman"/>
              </w:rPr>
            </w:pPr>
            <w:r>
              <w:rPr>
                <w:rFonts w:eastAsia="Arial Unicode MS"/>
                <w:bCs/>
                <w:iCs/>
              </w:rPr>
              <w:t>- формирование представления о возможности карьерного роста при условии непрерывного образования</w:t>
            </w:r>
          </w:p>
          <w:p w14:paraId="2CAD9A65" w14:textId="77777777" w:rsidR="00107F02" w:rsidRDefault="00107F02">
            <w:pPr>
              <w:suppressAutoHyphens/>
              <w:rPr>
                <w:rFonts w:eastAsia="Arial Unicode MS" w:cs="Tahoma"/>
                <w:bCs/>
              </w:rPr>
            </w:pPr>
            <w:r>
              <w:rPr>
                <w:rFonts w:eastAsia="Arial Unicode MS" w:cs="Tahoma"/>
                <w:bCs/>
              </w:rPr>
              <w:t>- развитие ответственного отношения к организации и ходу продуктивной деятельности при выполнении проектных работ</w:t>
            </w:r>
          </w:p>
          <w:p w14:paraId="1B08CD7D" w14:textId="77777777" w:rsidR="00107F02" w:rsidRDefault="00107F02">
            <w:pPr>
              <w:suppressAutoHyphens/>
              <w:rPr>
                <w:rFonts w:eastAsia="Arial Unicode MS" w:cs="Tahoma"/>
                <w:bCs/>
              </w:rPr>
            </w:pPr>
          </w:p>
        </w:tc>
        <w:tc>
          <w:tcPr>
            <w:tcW w:w="24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C0021D" w14:textId="77777777" w:rsidR="00107F02" w:rsidRDefault="00107F02">
            <w:pPr>
              <w:suppressAutoHyphens/>
              <w:rPr>
                <w:rFonts w:eastAsia="Arial Unicode MS"/>
              </w:rPr>
            </w:pPr>
            <w:r>
              <w:rPr>
                <w:rFonts w:eastAsia="Arial Unicode MS"/>
              </w:rPr>
              <w:t>Участие всей группы.</w:t>
            </w:r>
          </w:p>
          <w:p w14:paraId="501DD3DF" w14:textId="77777777" w:rsidR="00107F02" w:rsidRDefault="00107F02">
            <w:pPr>
              <w:suppressAutoHyphens/>
              <w:rPr>
                <w:rFonts w:eastAsia="Arial Unicode MS"/>
              </w:rPr>
            </w:pPr>
            <w:r>
              <w:rPr>
                <w:rFonts w:eastAsia="Arial Unicode MS"/>
              </w:rPr>
              <w:t>Студентам во время начала урока объясняются правила проведения игры, затем выдаётся ссылка или QR код для доступа к игре.</w:t>
            </w:r>
          </w:p>
          <w:p w14:paraId="2355FAD7" w14:textId="77777777" w:rsidR="00107F02" w:rsidRDefault="00107F02">
            <w:pPr>
              <w:suppressAutoHyphens/>
              <w:rPr>
                <w:rFonts w:eastAsia="Arial Unicode MS"/>
              </w:rPr>
            </w:pPr>
          </w:p>
          <w:p w14:paraId="3484C201" w14:textId="77777777" w:rsidR="00107F02" w:rsidRDefault="00107F02">
            <w:pPr>
              <w:suppressAutoHyphens/>
              <w:rPr>
                <w:rFonts w:eastAsia="Arial Unicode MS"/>
              </w:rPr>
            </w:pPr>
            <w:r>
              <w:rPr>
                <w:rFonts w:eastAsia="Arial Unicode MS"/>
              </w:rPr>
              <w:t>Последовательно отвечая на вопросы в конце игры автоматически объявляются победители.</w:t>
            </w:r>
          </w:p>
        </w:tc>
        <w:tc>
          <w:tcPr>
            <w:tcW w:w="21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13672B" w14:textId="77777777" w:rsidR="00107F02" w:rsidRDefault="00107F02">
            <w:pPr>
              <w:suppressAutoHyphens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«Аукцион знаний»</w:t>
            </w:r>
          </w:p>
          <w:p w14:paraId="5769CF69" w14:textId="77777777" w:rsidR="00107F02" w:rsidRDefault="00107F02">
            <w:pPr>
              <w:suppressAutoHyphens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Игра на платформе LearningApp.org</w:t>
            </w:r>
          </w:p>
        </w:tc>
        <w:tc>
          <w:tcPr>
            <w:tcW w:w="30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46D37A" w14:textId="77777777" w:rsidR="00107F02" w:rsidRDefault="00107F02">
            <w:pPr>
              <w:suppressAutoHyphens/>
              <w:jc w:val="both"/>
              <w:rPr>
                <w:rFonts w:eastAsia="Arial Unicode MS" w:cs="Tahoma"/>
                <w:bCs/>
              </w:rPr>
            </w:pPr>
            <w:r>
              <w:rPr>
                <w:rFonts w:eastAsia="Arial Unicode MS" w:cs="Tahoma"/>
                <w:bCs/>
              </w:rPr>
              <w:t>- навыки анализа и интерпретации информации из различных источников</w:t>
            </w:r>
          </w:p>
          <w:p w14:paraId="652BAB1C" w14:textId="77777777" w:rsidR="00107F02" w:rsidRDefault="00107F02">
            <w:pPr>
              <w:suppressAutoHyphens/>
              <w:jc w:val="both"/>
              <w:rPr>
                <w:rFonts w:eastAsia="Arial Unicode MS" w:cs="Tahoma"/>
                <w:bCs/>
              </w:rPr>
            </w:pPr>
            <w:r>
              <w:rPr>
                <w:rFonts w:eastAsia="Arial Unicode MS" w:cs="Tahoma"/>
                <w:bCs/>
              </w:rPr>
              <w:t>- стремление к повышению профессионального уровня</w:t>
            </w:r>
          </w:p>
          <w:p w14:paraId="57504F6D" w14:textId="77777777" w:rsidR="00107F02" w:rsidRDefault="00107F02">
            <w:pPr>
              <w:suppressAutoHyphens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- эмоциональное отношение к своей будущей профессии</w:t>
            </w:r>
          </w:p>
          <w:p w14:paraId="3F03E4E9" w14:textId="77777777" w:rsidR="00107F02" w:rsidRDefault="00107F02">
            <w:pPr>
              <w:suppressAutoHyphens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- уровень мотивации проявления стремления работать по своей специальности</w:t>
            </w:r>
            <w:r>
              <w:rPr>
                <w:rFonts w:eastAsia="Arial Unicode MS" w:cs="Tahoma"/>
                <w:bCs/>
              </w:rPr>
              <w:t xml:space="preserve"> </w:t>
            </w:r>
          </w:p>
        </w:tc>
      </w:tr>
    </w:tbl>
    <w:p w14:paraId="5CFD6DED" w14:textId="77777777" w:rsidR="00107F02" w:rsidRPr="001B5438" w:rsidRDefault="00107F02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  <w:bookmarkStart w:id="10" w:name="_GoBack"/>
      <w:bookmarkEnd w:id="10"/>
    </w:p>
    <w:sectPr w:rsidR="00107F02" w:rsidRPr="001B5438" w:rsidSect="00D14028">
      <w:pgSz w:w="16838" w:h="11899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42274" w14:textId="77777777" w:rsidR="00B543FE" w:rsidRDefault="00B543FE" w:rsidP="006E118D">
      <w:r>
        <w:separator/>
      </w:r>
    </w:p>
  </w:endnote>
  <w:endnote w:type="continuationSeparator" w:id="0">
    <w:p w14:paraId="087F0E32" w14:textId="77777777" w:rsidR="00B543FE" w:rsidRDefault="00B543FE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6208AFC3" w14:textId="6866B4F8" w:rsidR="00B543FE" w:rsidRPr="006E118D" w:rsidRDefault="00B543FE">
        <w:pPr>
          <w:pStyle w:val="a9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107F02">
          <w:rPr>
            <w:noProof/>
            <w:sz w:val="24"/>
          </w:rPr>
          <w:t>2</w:t>
        </w:r>
        <w:r w:rsidRPr="006E118D">
          <w:rPr>
            <w:sz w:val="24"/>
          </w:rPr>
          <w:fldChar w:fldCharType="end"/>
        </w:r>
      </w:p>
    </w:sdtContent>
  </w:sdt>
  <w:p w14:paraId="024BC71A" w14:textId="77777777" w:rsidR="00B543FE" w:rsidRDefault="00B543F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993BB" w14:textId="77777777" w:rsidR="00B543FE" w:rsidRDefault="00B543FE" w:rsidP="00035979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075396F" w14:textId="77777777" w:rsidR="00B543FE" w:rsidRDefault="00B543FE" w:rsidP="00035979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DABCC" w14:textId="344D8DFC" w:rsidR="00B543FE" w:rsidRDefault="00B543FE" w:rsidP="00035979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07F02">
      <w:rPr>
        <w:rStyle w:val="ad"/>
        <w:noProof/>
      </w:rPr>
      <w:t>21</w:t>
    </w:r>
    <w:r>
      <w:rPr>
        <w:rStyle w:val="ad"/>
      </w:rPr>
      <w:fldChar w:fldCharType="end"/>
    </w:r>
  </w:p>
  <w:p w14:paraId="79E4895F" w14:textId="77777777" w:rsidR="00B543FE" w:rsidRDefault="00B543FE" w:rsidP="0003597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D6C3E9" w14:textId="77777777" w:rsidR="00B543FE" w:rsidRDefault="00B543FE" w:rsidP="006E118D">
      <w:r>
        <w:separator/>
      </w:r>
    </w:p>
  </w:footnote>
  <w:footnote w:type="continuationSeparator" w:id="0">
    <w:p w14:paraId="54AC9DD0" w14:textId="77777777" w:rsidR="00B543FE" w:rsidRDefault="00B543FE" w:rsidP="006E118D">
      <w:r>
        <w:continuationSeparator/>
      </w:r>
    </w:p>
  </w:footnote>
  <w:footnote w:id="1">
    <w:p w14:paraId="12B84A7B" w14:textId="77777777" w:rsidR="00B543FE" w:rsidRPr="008C5796" w:rsidRDefault="00B543FE" w:rsidP="00C56D66">
      <w:pPr>
        <w:pStyle w:val="af0"/>
        <w:jc w:val="both"/>
      </w:pPr>
      <w:r w:rsidRPr="005667B0">
        <w:rPr>
          <w:rStyle w:val="af2"/>
          <w:rFonts w:eastAsiaTheme="majorEastAsia"/>
          <w:i/>
        </w:rPr>
        <w:footnoteRef/>
      </w:r>
      <w:r w:rsidRPr="005667B0">
        <w:rPr>
          <w:rStyle w:val="ac"/>
          <w:rFonts w:eastAsiaTheme="minorEastAsia"/>
        </w:rPr>
        <w:t xml:space="preserve">Самостоятельная работа в рамках образовательной программы планируется образовательной организацией </w:t>
      </w:r>
      <w:r>
        <w:rPr>
          <w:rStyle w:val="ac"/>
          <w:rFonts w:eastAsiaTheme="minorEastAsia"/>
        </w:rPr>
        <w:t>в</w:t>
      </w:r>
      <w:r w:rsidRPr="005667B0">
        <w:rPr>
          <w:rStyle w:val="ac"/>
          <w:rFonts w:eastAsiaTheme="minorEastAsia"/>
        </w:rPr>
        <w:t xml:space="preserve"> соответствии с требованиями ФГОС СПО в пределах объема профессионального модуля в количестве часов, необходимом для выполнения заданий самостоятельной работы обучающихся, предусмотренных тематическим планом и содержанием </w:t>
      </w:r>
      <w:r>
        <w:rPr>
          <w:rStyle w:val="ac"/>
          <w:rFonts w:eastAsiaTheme="minorEastAsia"/>
        </w:rPr>
        <w:t>профессионального модуля</w:t>
      </w:r>
      <w:r w:rsidRPr="005667B0">
        <w:rPr>
          <w:rStyle w:val="ac"/>
          <w:rFonts w:eastAsiaTheme="minorEastAsi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21AD5"/>
    <w:multiLevelType w:val="multilevel"/>
    <w:tmpl w:val="4650E49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49" w:hanging="54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137A5A25"/>
    <w:multiLevelType w:val="hybridMultilevel"/>
    <w:tmpl w:val="182C96AC"/>
    <w:lvl w:ilvl="0" w:tplc="9434F23C">
      <w:start w:val="1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A42EF4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4CF6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2C83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AE40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B64D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B4A6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C496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5018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0108E1"/>
    <w:multiLevelType w:val="hybridMultilevel"/>
    <w:tmpl w:val="7C345868"/>
    <w:lvl w:ilvl="0" w:tplc="CD3C02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857EAC"/>
    <w:multiLevelType w:val="multilevel"/>
    <w:tmpl w:val="CF301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614668"/>
    <w:multiLevelType w:val="multilevel"/>
    <w:tmpl w:val="4EC0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 w15:restartNumberingAfterBreak="0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94759C"/>
    <w:multiLevelType w:val="multilevel"/>
    <w:tmpl w:val="6E28594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11" w15:restartNumberingAfterBreak="0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3D1C09EF"/>
    <w:multiLevelType w:val="hybridMultilevel"/>
    <w:tmpl w:val="6E984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9B012F"/>
    <w:multiLevelType w:val="multilevel"/>
    <w:tmpl w:val="3A16CE5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14" w15:restartNumberingAfterBreak="0">
    <w:nsid w:val="44CE4593"/>
    <w:multiLevelType w:val="multilevel"/>
    <w:tmpl w:val="FFFFFFFF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5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5"/>
  </w:num>
  <w:num w:numId="4">
    <w:abstractNumId w:val="11"/>
  </w:num>
  <w:num w:numId="5">
    <w:abstractNumId w:val="8"/>
  </w:num>
  <w:num w:numId="6">
    <w:abstractNumId w:val="14"/>
  </w:num>
  <w:num w:numId="7">
    <w:abstractNumId w:val="6"/>
  </w:num>
  <w:num w:numId="8">
    <w:abstractNumId w:val="9"/>
  </w:num>
  <w:num w:numId="9">
    <w:abstractNumId w:val="18"/>
  </w:num>
  <w:num w:numId="10">
    <w:abstractNumId w:val="16"/>
  </w:num>
  <w:num w:numId="11">
    <w:abstractNumId w:val="17"/>
  </w:num>
  <w:num w:numId="12">
    <w:abstractNumId w:val="5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2"/>
  </w:num>
  <w:num w:numId="16">
    <w:abstractNumId w:val="10"/>
  </w:num>
  <w:num w:numId="17">
    <w:abstractNumId w:val="13"/>
  </w:num>
  <w:num w:numId="18">
    <w:abstractNumId w:val="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146AA"/>
    <w:rsid w:val="00015E5D"/>
    <w:rsid w:val="00016C29"/>
    <w:rsid w:val="000176C5"/>
    <w:rsid w:val="000226BA"/>
    <w:rsid w:val="00026D23"/>
    <w:rsid w:val="00030961"/>
    <w:rsid w:val="00032749"/>
    <w:rsid w:val="0003311E"/>
    <w:rsid w:val="00035979"/>
    <w:rsid w:val="000416A6"/>
    <w:rsid w:val="00041A41"/>
    <w:rsid w:val="00042EEF"/>
    <w:rsid w:val="00043483"/>
    <w:rsid w:val="000519A0"/>
    <w:rsid w:val="0006351C"/>
    <w:rsid w:val="00066507"/>
    <w:rsid w:val="000715F1"/>
    <w:rsid w:val="00071E2B"/>
    <w:rsid w:val="000748D8"/>
    <w:rsid w:val="00075213"/>
    <w:rsid w:val="00077573"/>
    <w:rsid w:val="0008034C"/>
    <w:rsid w:val="00081BA3"/>
    <w:rsid w:val="00083153"/>
    <w:rsid w:val="00085FEE"/>
    <w:rsid w:val="00087AD9"/>
    <w:rsid w:val="00092049"/>
    <w:rsid w:val="00093D3D"/>
    <w:rsid w:val="00093EEE"/>
    <w:rsid w:val="000956D8"/>
    <w:rsid w:val="000A6189"/>
    <w:rsid w:val="000A7139"/>
    <w:rsid w:val="000A7353"/>
    <w:rsid w:val="000A7BF8"/>
    <w:rsid w:val="000B2A5F"/>
    <w:rsid w:val="000C0AD4"/>
    <w:rsid w:val="000C32CF"/>
    <w:rsid w:val="000C4400"/>
    <w:rsid w:val="000C605E"/>
    <w:rsid w:val="000D0561"/>
    <w:rsid w:val="000D09FF"/>
    <w:rsid w:val="000D6720"/>
    <w:rsid w:val="000D7735"/>
    <w:rsid w:val="000E2B9A"/>
    <w:rsid w:val="000E67E0"/>
    <w:rsid w:val="000E7640"/>
    <w:rsid w:val="000F01C0"/>
    <w:rsid w:val="000F1A8E"/>
    <w:rsid w:val="000F39BE"/>
    <w:rsid w:val="000F4271"/>
    <w:rsid w:val="001013F7"/>
    <w:rsid w:val="00102B3C"/>
    <w:rsid w:val="001038BA"/>
    <w:rsid w:val="001051A4"/>
    <w:rsid w:val="001066BB"/>
    <w:rsid w:val="00107987"/>
    <w:rsid w:val="00107F02"/>
    <w:rsid w:val="00107F44"/>
    <w:rsid w:val="00111E35"/>
    <w:rsid w:val="00116F49"/>
    <w:rsid w:val="00120949"/>
    <w:rsid w:val="00120E67"/>
    <w:rsid w:val="0012197B"/>
    <w:rsid w:val="001229D1"/>
    <w:rsid w:val="00122E64"/>
    <w:rsid w:val="001266A6"/>
    <w:rsid w:val="001304CB"/>
    <w:rsid w:val="00131F7E"/>
    <w:rsid w:val="00133770"/>
    <w:rsid w:val="001343B9"/>
    <w:rsid w:val="00140530"/>
    <w:rsid w:val="00143573"/>
    <w:rsid w:val="00146D50"/>
    <w:rsid w:val="00147672"/>
    <w:rsid w:val="00147FEF"/>
    <w:rsid w:val="001514D1"/>
    <w:rsid w:val="00153EC6"/>
    <w:rsid w:val="001550BF"/>
    <w:rsid w:val="001562E7"/>
    <w:rsid w:val="00160D7C"/>
    <w:rsid w:val="00161146"/>
    <w:rsid w:val="00162662"/>
    <w:rsid w:val="0017143C"/>
    <w:rsid w:val="00173841"/>
    <w:rsid w:val="00180703"/>
    <w:rsid w:val="00181F19"/>
    <w:rsid w:val="001823FB"/>
    <w:rsid w:val="00182B68"/>
    <w:rsid w:val="00182DCD"/>
    <w:rsid w:val="00183299"/>
    <w:rsid w:val="001859D1"/>
    <w:rsid w:val="00186E53"/>
    <w:rsid w:val="00190DF3"/>
    <w:rsid w:val="00191766"/>
    <w:rsid w:val="001943D1"/>
    <w:rsid w:val="00197246"/>
    <w:rsid w:val="001978C7"/>
    <w:rsid w:val="001B2552"/>
    <w:rsid w:val="001B3C66"/>
    <w:rsid w:val="001B4E0D"/>
    <w:rsid w:val="001B5438"/>
    <w:rsid w:val="001C27A1"/>
    <w:rsid w:val="001C38F2"/>
    <w:rsid w:val="001C3D38"/>
    <w:rsid w:val="001C3FDD"/>
    <w:rsid w:val="001D1B6D"/>
    <w:rsid w:val="001D4774"/>
    <w:rsid w:val="001D6D83"/>
    <w:rsid w:val="001D7981"/>
    <w:rsid w:val="001E2564"/>
    <w:rsid w:val="001E3A92"/>
    <w:rsid w:val="001E4B3B"/>
    <w:rsid w:val="001F0C39"/>
    <w:rsid w:val="001F45F8"/>
    <w:rsid w:val="001F6D35"/>
    <w:rsid w:val="001F6D5C"/>
    <w:rsid w:val="002103A2"/>
    <w:rsid w:val="00210DE3"/>
    <w:rsid w:val="002129E7"/>
    <w:rsid w:val="0021412A"/>
    <w:rsid w:val="00214887"/>
    <w:rsid w:val="002153E0"/>
    <w:rsid w:val="00220467"/>
    <w:rsid w:val="00222BBA"/>
    <w:rsid w:val="00224F07"/>
    <w:rsid w:val="002261A5"/>
    <w:rsid w:val="00226B45"/>
    <w:rsid w:val="00226CA1"/>
    <w:rsid w:val="0023028D"/>
    <w:rsid w:val="0023315D"/>
    <w:rsid w:val="0024081C"/>
    <w:rsid w:val="00242AAE"/>
    <w:rsid w:val="00243B6B"/>
    <w:rsid w:val="002445A0"/>
    <w:rsid w:val="00245261"/>
    <w:rsid w:val="00247EB1"/>
    <w:rsid w:val="0025158F"/>
    <w:rsid w:val="00251B78"/>
    <w:rsid w:val="002543E5"/>
    <w:rsid w:val="0025625B"/>
    <w:rsid w:val="00256B80"/>
    <w:rsid w:val="002608AF"/>
    <w:rsid w:val="00262B25"/>
    <w:rsid w:val="002644D3"/>
    <w:rsid w:val="00264AAA"/>
    <w:rsid w:val="0026595E"/>
    <w:rsid w:val="00265F3A"/>
    <w:rsid w:val="002676FE"/>
    <w:rsid w:val="00273E36"/>
    <w:rsid w:val="00274BCD"/>
    <w:rsid w:val="002753FC"/>
    <w:rsid w:val="002807D5"/>
    <w:rsid w:val="00280825"/>
    <w:rsid w:val="0029082A"/>
    <w:rsid w:val="00293F2E"/>
    <w:rsid w:val="00294D00"/>
    <w:rsid w:val="00296F91"/>
    <w:rsid w:val="002A2757"/>
    <w:rsid w:val="002A3329"/>
    <w:rsid w:val="002A40B1"/>
    <w:rsid w:val="002A7907"/>
    <w:rsid w:val="002B1BBD"/>
    <w:rsid w:val="002B3CE1"/>
    <w:rsid w:val="002B5A7E"/>
    <w:rsid w:val="002B626F"/>
    <w:rsid w:val="002C034E"/>
    <w:rsid w:val="002C362C"/>
    <w:rsid w:val="002C5613"/>
    <w:rsid w:val="002C668A"/>
    <w:rsid w:val="002C720A"/>
    <w:rsid w:val="002E0851"/>
    <w:rsid w:val="002E0D57"/>
    <w:rsid w:val="002E41C5"/>
    <w:rsid w:val="002E64F6"/>
    <w:rsid w:val="002E65FF"/>
    <w:rsid w:val="002E76FF"/>
    <w:rsid w:val="002F09CD"/>
    <w:rsid w:val="002F3AC7"/>
    <w:rsid w:val="002F487B"/>
    <w:rsid w:val="00300572"/>
    <w:rsid w:val="00301862"/>
    <w:rsid w:val="0030591F"/>
    <w:rsid w:val="003064A6"/>
    <w:rsid w:val="0030682E"/>
    <w:rsid w:val="00306F60"/>
    <w:rsid w:val="00310EFB"/>
    <w:rsid w:val="00312E98"/>
    <w:rsid w:val="0031349F"/>
    <w:rsid w:val="00315E2C"/>
    <w:rsid w:val="00317DB9"/>
    <w:rsid w:val="00317EF6"/>
    <w:rsid w:val="003206DB"/>
    <w:rsid w:val="00321AFB"/>
    <w:rsid w:val="0032412A"/>
    <w:rsid w:val="00324160"/>
    <w:rsid w:val="00325E27"/>
    <w:rsid w:val="00326195"/>
    <w:rsid w:val="00326A8F"/>
    <w:rsid w:val="003365BA"/>
    <w:rsid w:val="00340CCF"/>
    <w:rsid w:val="00344CE3"/>
    <w:rsid w:val="003461D7"/>
    <w:rsid w:val="0034715E"/>
    <w:rsid w:val="003507C5"/>
    <w:rsid w:val="00350C2F"/>
    <w:rsid w:val="003528DB"/>
    <w:rsid w:val="00355CE6"/>
    <w:rsid w:val="0035681A"/>
    <w:rsid w:val="00357186"/>
    <w:rsid w:val="003618AA"/>
    <w:rsid w:val="0036399F"/>
    <w:rsid w:val="0036558B"/>
    <w:rsid w:val="003725C0"/>
    <w:rsid w:val="0037445F"/>
    <w:rsid w:val="00375232"/>
    <w:rsid w:val="003755D8"/>
    <w:rsid w:val="0037674B"/>
    <w:rsid w:val="00377779"/>
    <w:rsid w:val="00380509"/>
    <w:rsid w:val="00381156"/>
    <w:rsid w:val="003816FE"/>
    <w:rsid w:val="00381A9E"/>
    <w:rsid w:val="003877E5"/>
    <w:rsid w:val="003964AB"/>
    <w:rsid w:val="003A0203"/>
    <w:rsid w:val="003A04C3"/>
    <w:rsid w:val="003B01A0"/>
    <w:rsid w:val="003B0A84"/>
    <w:rsid w:val="003B11AC"/>
    <w:rsid w:val="003B30A9"/>
    <w:rsid w:val="003B35A4"/>
    <w:rsid w:val="003B4BD1"/>
    <w:rsid w:val="003B4F0A"/>
    <w:rsid w:val="003B5CDC"/>
    <w:rsid w:val="003B64B0"/>
    <w:rsid w:val="003C127F"/>
    <w:rsid w:val="003C454A"/>
    <w:rsid w:val="003C5379"/>
    <w:rsid w:val="003C5851"/>
    <w:rsid w:val="003D0881"/>
    <w:rsid w:val="003D29D4"/>
    <w:rsid w:val="003D38D3"/>
    <w:rsid w:val="003D49B3"/>
    <w:rsid w:val="003D58E3"/>
    <w:rsid w:val="003D5C11"/>
    <w:rsid w:val="003F085C"/>
    <w:rsid w:val="003F0C68"/>
    <w:rsid w:val="003F2947"/>
    <w:rsid w:val="003F3D0E"/>
    <w:rsid w:val="003F4C94"/>
    <w:rsid w:val="003F669E"/>
    <w:rsid w:val="00403461"/>
    <w:rsid w:val="00404294"/>
    <w:rsid w:val="0040706C"/>
    <w:rsid w:val="0041047B"/>
    <w:rsid w:val="00410CF7"/>
    <w:rsid w:val="00410EE7"/>
    <w:rsid w:val="00411A81"/>
    <w:rsid w:val="00412239"/>
    <w:rsid w:val="00417439"/>
    <w:rsid w:val="004208B0"/>
    <w:rsid w:val="00420914"/>
    <w:rsid w:val="00421CDF"/>
    <w:rsid w:val="0042346B"/>
    <w:rsid w:val="00424352"/>
    <w:rsid w:val="0042489A"/>
    <w:rsid w:val="00424F68"/>
    <w:rsid w:val="004312F0"/>
    <w:rsid w:val="004319CC"/>
    <w:rsid w:val="00432DF6"/>
    <w:rsid w:val="00433028"/>
    <w:rsid w:val="004344E6"/>
    <w:rsid w:val="004374D8"/>
    <w:rsid w:val="0044451B"/>
    <w:rsid w:val="0044738E"/>
    <w:rsid w:val="00447BEE"/>
    <w:rsid w:val="00450639"/>
    <w:rsid w:val="00450A3A"/>
    <w:rsid w:val="00451A15"/>
    <w:rsid w:val="00452490"/>
    <w:rsid w:val="00455BC9"/>
    <w:rsid w:val="00456F75"/>
    <w:rsid w:val="00457B40"/>
    <w:rsid w:val="004632FF"/>
    <w:rsid w:val="00463B19"/>
    <w:rsid w:val="0046503B"/>
    <w:rsid w:val="004660F8"/>
    <w:rsid w:val="00467167"/>
    <w:rsid w:val="004703AC"/>
    <w:rsid w:val="00471E38"/>
    <w:rsid w:val="0047607E"/>
    <w:rsid w:val="00477613"/>
    <w:rsid w:val="00477AAD"/>
    <w:rsid w:val="00482DDB"/>
    <w:rsid w:val="00485768"/>
    <w:rsid w:val="00485CD8"/>
    <w:rsid w:val="004866B7"/>
    <w:rsid w:val="00487295"/>
    <w:rsid w:val="004920D5"/>
    <w:rsid w:val="004923A6"/>
    <w:rsid w:val="004923C1"/>
    <w:rsid w:val="004934E6"/>
    <w:rsid w:val="004941BF"/>
    <w:rsid w:val="00495CC7"/>
    <w:rsid w:val="00497218"/>
    <w:rsid w:val="004A07BE"/>
    <w:rsid w:val="004A4121"/>
    <w:rsid w:val="004A5BC9"/>
    <w:rsid w:val="004A6AA0"/>
    <w:rsid w:val="004A7546"/>
    <w:rsid w:val="004B245E"/>
    <w:rsid w:val="004B2B52"/>
    <w:rsid w:val="004B51AF"/>
    <w:rsid w:val="004B5554"/>
    <w:rsid w:val="004B6061"/>
    <w:rsid w:val="004C174F"/>
    <w:rsid w:val="004C26BF"/>
    <w:rsid w:val="004C2F0B"/>
    <w:rsid w:val="004C2FBF"/>
    <w:rsid w:val="004C4A5C"/>
    <w:rsid w:val="004C5789"/>
    <w:rsid w:val="004D0B27"/>
    <w:rsid w:val="004D147F"/>
    <w:rsid w:val="004D2179"/>
    <w:rsid w:val="004D3ECE"/>
    <w:rsid w:val="004D5BC6"/>
    <w:rsid w:val="004D735C"/>
    <w:rsid w:val="004E3290"/>
    <w:rsid w:val="004E5757"/>
    <w:rsid w:val="004E62BD"/>
    <w:rsid w:val="004F35BE"/>
    <w:rsid w:val="004F5EE0"/>
    <w:rsid w:val="005002DD"/>
    <w:rsid w:val="005003FB"/>
    <w:rsid w:val="00504B32"/>
    <w:rsid w:val="00505985"/>
    <w:rsid w:val="00505DDA"/>
    <w:rsid w:val="00513BB7"/>
    <w:rsid w:val="00513C3C"/>
    <w:rsid w:val="0051795D"/>
    <w:rsid w:val="005228AE"/>
    <w:rsid w:val="00527A80"/>
    <w:rsid w:val="00531AEC"/>
    <w:rsid w:val="005322CE"/>
    <w:rsid w:val="005351CB"/>
    <w:rsid w:val="00541519"/>
    <w:rsid w:val="00541EBF"/>
    <w:rsid w:val="0054292D"/>
    <w:rsid w:val="00544691"/>
    <w:rsid w:val="0054586D"/>
    <w:rsid w:val="005467E1"/>
    <w:rsid w:val="005475CF"/>
    <w:rsid w:val="00547878"/>
    <w:rsid w:val="005511B7"/>
    <w:rsid w:val="0055120F"/>
    <w:rsid w:val="005531A5"/>
    <w:rsid w:val="00555901"/>
    <w:rsid w:val="00561011"/>
    <w:rsid w:val="00561889"/>
    <w:rsid w:val="005638E4"/>
    <w:rsid w:val="00565727"/>
    <w:rsid w:val="00565A2B"/>
    <w:rsid w:val="00565E4E"/>
    <w:rsid w:val="00570690"/>
    <w:rsid w:val="00573F20"/>
    <w:rsid w:val="0057663D"/>
    <w:rsid w:val="00587A81"/>
    <w:rsid w:val="005941D9"/>
    <w:rsid w:val="00595678"/>
    <w:rsid w:val="005A14AB"/>
    <w:rsid w:val="005A23C6"/>
    <w:rsid w:val="005A2561"/>
    <w:rsid w:val="005A4FAB"/>
    <w:rsid w:val="005A57E4"/>
    <w:rsid w:val="005A5EA5"/>
    <w:rsid w:val="005A60B2"/>
    <w:rsid w:val="005A6823"/>
    <w:rsid w:val="005B1C9B"/>
    <w:rsid w:val="005B2D59"/>
    <w:rsid w:val="005C0CF7"/>
    <w:rsid w:val="005C5797"/>
    <w:rsid w:val="005C5F5E"/>
    <w:rsid w:val="005D117B"/>
    <w:rsid w:val="005D25DC"/>
    <w:rsid w:val="005D2F9F"/>
    <w:rsid w:val="005D7192"/>
    <w:rsid w:val="005E038E"/>
    <w:rsid w:val="005E42EB"/>
    <w:rsid w:val="005F0E64"/>
    <w:rsid w:val="005F1E62"/>
    <w:rsid w:val="005F2466"/>
    <w:rsid w:val="005F466B"/>
    <w:rsid w:val="0060059F"/>
    <w:rsid w:val="00601542"/>
    <w:rsid w:val="006034E8"/>
    <w:rsid w:val="00605301"/>
    <w:rsid w:val="0060530F"/>
    <w:rsid w:val="00611672"/>
    <w:rsid w:val="00620748"/>
    <w:rsid w:val="0062369E"/>
    <w:rsid w:val="00627C81"/>
    <w:rsid w:val="00627F03"/>
    <w:rsid w:val="006323A6"/>
    <w:rsid w:val="00632C62"/>
    <w:rsid w:val="00632DFA"/>
    <w:rsid w:val="00633A9E"/>
    <w:rsid w:val="006419EE"/>
    <w:rsid w:val="00643BF5"/>
    <w:rsid w:val="00645F97"/>
    <w:rsid w:val="00650979"/>
    <w:rsid w:val="006555D1"/>
    <w:rsid w:val="006613A1"/>
    <w:rsid w:val="00661789"/>
    <w:rsid w:val="006631FD"/>
    <w:rsid w:val="00667EE2"/>
    <w:rsid w:val="00673C73"/>
    <w:rsid w:val="00673EC9"/>
    <w:rsid w:val="006749E2"/>
    <w:rsid w:val="00675BEF"/>
    <w:rsid w:val="0068173B"/>
    <w:rsid w:val="006823E3"/>
    <w:rsid w:val="00685541"/>
    <w:rsid w:val="00685C05"/>
    <w:rsid w:val="0068759A"/>
    <w:rsid w:val="0069041B"/>
    <w:rsid w:val="00691A6C"/>
    <w:rsid w:val="00692305"/>
    <w:rsid w:val="00693308"/>
    <w:rsid w:val="006942DE"/>
    <w:rsid w:val="00695216"/>
    <w:rsid w:val="00696180"/>
    <w:rsid w:val="00696BDE"/>
    <w:rsid w:val="0069736F"/>
    <w:rsid w:val="00697814"/>
    <w:rsid w:val="006A21A8"/>
    <w:rsid w:val="006A53E4"/>
    <w:rsid w:val="006A6889"/>
    <w:rsid w:val="006B1732"/>
    <w:rsid w:val="006B34EC"/>
    <w:rsid w:val="006B3CA2"/>
    <w:rsid w:val="006B40D8"/>
    <w:rsid w:val="006B53C1"/>
    <w:rsid w:val="006B6CFF"/>
    <w:rsid w:val="006C08A8"/>
    <w:rsid w:val="006C5699"/>
    <w:rsid w:val="006C6131"/>
    <w:rsid w:val="006C66D9"/>
    <w:rsid w:val="006C6DBE"/>
    <w:rsid w:val="006C6EB1"/>
    <w:rsid w:val="006C7896"/>
    <w:rsid w:val="006D01B8"/>
    <w:rsid w:val="006D0AF2"/>
    <w:rsid w:val="006D1280"/>
    <w:rsid w:val="006D2D85"/>
    <w:rsid w:val="006D7E6C"/>
    <w:rsid w:val="006E0A42"/>
    <w:rsid w:val="006E0FEE"/>
    <w:rsid w:val="006E118D"/>
    <w:rsid w:val="006E1DDB"/>
    <w:rsid w:val="006E2359"/>
    <w:rsid w:val="006E51F3"/>
    <w:rsid w:val="006E5936"/>
    <w:rsid w:val="006E6CD9"/>
    <w:rsid w:val="006E7B13"/>
    <w:rsid w:val="006F313D"/>
    <w:rsid w:val="006F4193"/>
    <w:rsid w:val="006F4203"/>
    <w:rsid w:val="006F4DD9"/>
    <w:rsid w:val="0070228C"/>
    <w:rsid w:val="00712DCB"/>
    <w:rsid w:val="007163D8"/>
    <w:rsid w:val="00717B6A"/>
    <w:rsid w:val="00717FA4"/>
    <w:rsid w:val="00721F7D"/>
    <w:rsid w:val="00722AE4"/>
    <w:rsid w:val="0072390E"/>
    <w:rsid w:val="00724F52"/>
    <w:rsid w:val="0072547E"/>
    <w:rsid w:val="00726994"/>
    <w:rsid w:val="00727222"/>
    <w:rsid w:val="00731AD4"/>
    <w:rsid w:val="00733623"/>
    <w:rsid w:val="00733BEC"/>
    <w:rsid w:val="00734F0D"/>
    <w:rsid w:val="00736877"/>
    <w:rsid w:val="007422B1"/>
    <w:rsid w:val="007434D4"/>
    <w:rsid w:val="00744617"/>
    <w:rsid w:val="00750295"/>
    <w:rsid w:val="00750C00"/>
    <w:rsid w:val="007521E2"/>
    <w:rsid w:val="007568DB"/>
    <w:rsid w:val="007604C3"/>
    <w:rsid w:val="007608D2"/>
    <w:rsid w:val="0076328E"/>
    <w:rsid w:val="00764313"/>
    <w:rsid w:val="00764FEE"/>
    <w:rsid w:val="00765565"/>
    <w:rsid w:val="007729B8"/>
    <w:rsid w:val="00775FDA"/>
    <w:rsid w:val="00776FAB"/>
    <w:rsid w:val="007828CF"/>
    <w:rsid w:val="00787B71"/>
    <w:rsid w:val="00791BF5"/>
    <w:rsid w:val="00797FA0"/>
    <w:rsid w:val="007A4ABF"/>
    <w:rsid w:val="007A4E88"/>
    <w:rsid w:val="007A67A1"/>
    <w:rsid w:val="007A7980"/>
    <w:rsid w:val="007C3BA8"/>
    <w:rsid w:val="007C42AC"/>
    <w:rsid w:val="007D0438"/>
    <w:rsid w:val="007D0A5C"/>
    <w:rsid w:val="007D2069"/>
    <w:rsid w:val="007D20C7"/>
    <w:rsid w:val="007D4A58"/>
    <w:rsid w:val="007E28B9"/>
    <w:rsid w:val="007E2C3C"/>
    <w:rsid w:val="007E3041"/>
    <w:rsid w:val="007E7621"/>
    <w:rsid w:val="007F21C0"/>
    <w:rsid w:val="007F3AAD"/>
    <w:rsid w:val="007F6DED"/>
    <w:rsid w:val="007F74CA"/>
    <w:rsid w:val="0080006A"/>
    <w:rsid w:val="00801DC4"/>
    <w:rsid w:val="00803814"/>
    <w:rsid w:val="00803C3B"/>
    <w:rsid w:val="00804A74"/>
    <w:rsid w:val="00804D5B"/>
    <w:rsid w:val="00805288"/>
    <w:rsid w:val="008061CE"/>
    <w:rsid w:val="008073C3"/>
    <w:rsid w:val="008107CE"/>
    <w:rsid w:val="00816943"/>
    <w:rsid w:val="008170BB"/>
    <w:rsid w:val="00822F02"/>
    <w:rsid w:val="00825576"/>
    <w:rsid w:val="008267F5"/>
    <w:rsid w:val="00836C24"/>
    <w:rsid w:val="00836F94"/>
    <w:rsid w:val="00836FA7"/>
    <w:rsid w:val="00842052"/>
    <w:rsid w:val="008451A6"/>
    <w:rsid w:val="00853906"/>
    <w:rsid w:val="00853EBB"/>
    <w:rsid w:val="00861197"/>
    <w:rsid w:val="00862247"/>
    <w:rsid w:val="00864294"/>
    <w:rsid w:val="00864C43"/>
    <w:rsid w:val="00864D95"/>
    <w:rsid w:val="00865604"/>
    <w:rsid w:val="00872017"/>
    <w:rsid w:val="00873A85"/>
    <w:rsid w:val="00875339"/>
    <w:rsid w:val="0087682B"/>
    <w:rsid w:val="00877619"/>
    <w:rsid w:val="00887169"/>
    <w:rsid w:val="00887408"/>
    <w:rsid w:val="008905BD"/>
    <w:rsid w:val="00891AB8"/>
    <w:rsid w:val="00892A0E"/>
    <w:rsid w:val="008A1FA4"/>
    <w:rsid w:val="008A422D"/>
    <w:rsid w:val="008A43BE"/>
    <w:rsid w:val="008A4977"/>
    <w:rsid w:val="008A75A2"/>
    <w:rsid w:val="008C166D"/>
    <w:rsid w:val="008C334E"/>
    <w:rsid w:val="008C52F3"/>
    <w:rsid w:val="008C7259"/>
    <w:rsid w:val="008D165E"/>
    <w:rsid w:val="008D294C"/>
    <w:rsid w:val="008D4040"/>
    <w:rsid w:val="008D5DE0"/>
    <w:rsid w:val="008D789E"/>
    <w:rsid w:val="008E2004"/>
    <w:rsid w:val="008F043A"/>
    <w:rsid w:val="008F17FF"/>
    <w:rsid w:val="008F25E7"/>
    <w:rsid w:val="008F379E"/>
    <w:rsid w:val="008F6B8E"/>
    <w:rsid w:val="00901AD7"/>
    <w:rsid w:val="009027E4"/>
    <w:rsid w:val="00906B1C"/>
    <w:rsid w:val="0090749D"/>
    <w:rsid w:val="00913AFF"/>
    <w:rsid w:val="00914B6F"/>
    <w:rsid w:val="00914E82"/>
    <w:rsid w:val="009221B5"/>
    <w:rsid w:val="009234B4"/>
    <w:rsid w:val="00924B41"/>
    <w:rsid w:val="00924F85"/>
    <w:rsid w:val="00927BD0"/>
    <w:rsid w:val="009311A0"/>
    <w:rsid w:val="00934AFF"/>
    <w:rsid w:val="009358E7"/>
    <w:rsid w:val="00935EB1"/>
    <w:rsid w:val="00937917"/>
    <w:rsid w:val="00940B11"/>
    <w:rsid w:val="0094107B"/>
    <w:rsid w:val="00941FC3"/>
    <w:rsid w:val="00942A39"/>
    <w:rsid w:val="00943B6B"/>
    <w:rsid w:val="0094517B"/>
    <w:rsid w:val="009455A3"/>
    <w:rsid w:val="00953A73"/>
    <w:rsid w:val="009650DD"/>
    <w:rsid w:val="00965C34"/>
    <w:rsid w:val="00967EF5"/>
    <w:rsid w:val="00971B64"/>
    <w:rsid w:val="00973085"/>
    <w:rsid w:val="00977EE6"/>
    <w:rsid w:val="009811FA"/>
    <w:rsid w:val="009845F1"/>
    <w:rsid w:val="0099014C"/>
    <w:rsid w:val="009930CF"/>
    <w:rsid w:val="009943F1"/>
    <w:rsid w:val="00994B61"/>
    <w:rsid w:val="009957F2"/>
    <w:rsid w:val="0099619E"/>
    <w:rsid w:val="009A23A6"/>
    <w:rsid w:val="009B1895"/>
    <w:rsid w:val="009B201B"/>
    <w:rsid w:val="009B22A5"/>
    <w:rsid w:val="009B2776"/>
    <w:rsid w:val="009B40C5"/>
    <w:rsid w:val="009B4FF2"/>
    <w:rsid w:val="009B5BDC"/>
    <w:rsid w:val="009C1A6C"/>
    <w:rsid w:val="009C471C"/>
    <w:rsid w:val="009C73E4"/>
    <w:rsid w:val="009D2448"/>
    <w:rsid w:val="009D269A"/>
    <w:rsid w:val="009D2D48"/>
    <w:rsid w:val="009D2E4F"/>
    <w:rsid w:val="009E0C65"/>
    <w:rsid w:val="009E47F5"/>
    <w:rsid w:val="009E48ED"/>
    <w:rsid w:val="009F4AD8"/>
    <w:rsid w:val="009F6A4B"/>
    <w:rsid w:val="009F6C75"/>
    <w:rsid w:val="00A01860"/>
    <w:rsid w:val="00A022EE"/>
    <w:rsid w:val="00A03680"/>
    <w:rsid w:val="00A044C8"/>
    <w:rsid w:val="00A12D37"/>
    <w:rsid w:val="00A1597E"/>
    <w:rsid w:val="00A17AAF"/>
    <w:rsid w:val="00A200CB"/>
    <w:rsid w:val="00A200F7"/>
    <w:rsid w:val="00A20D33"/>
    <w:rsid w:val="00A26B1B"/>
    <w:rsid w:val="00A270DC"/>
    <w:rsid w:val="00A31BDF"/>
    <w:rsid w:val="00A32703"/>
    <w:rsid w:val="00A332FA"/>
    <w:rsid w:val="00A34DAD"/>
    <w:rsid w:val="00A36358"/>
    <w:rsid w:val="00A36CCD"/>
    <w:rsid w:val="00A373A4"/>
    <w:rsid w:val="00A37B41"/>
    <w:rsid w:val="00A40351"/>
    <w:rsid w:val="00A413E6"/>
    <w:rsid w:val="00A45ADE"/>
    <w:rsid w:val="00A45B85"/>
    <w:rsid w:val="00A475F1"/>
    <w:rsid w:val="00A501E4"/>
    <w:rsid w:val="00A50CCD"/>
    <w:rsid w:val="00A513FE"/>
    <w:rsid w:val="00A54109"/>
    <w:rsid w:val="00A54A00"/>
    <w:rsid w:val="00A54D1E"/>
    <w:rsid w:val="00A602C1"/>
    <w:rsid w:val="00A60352"/>
    <w:rsid w:val="00A61AFB"/>
    <w:rsid w:val="00A62972"/>
    <w:rsid w:val="00A62BFA"/>
    <w:rsid w:val="00A754D2"/>
    <w:rsid w:val="00A760D8"/>
    <w:rsid w:val="00A811D9"/>
    <w:rsid w:val="00A82CCE"/>
    <w:rsid w:val="00A86461"/>
    <w:rsid w:val="00A86A68"/>
    <w:rsid w:val="00A86B05"/>
    <w:rsid w:val="00A87456"/>
    <w:rsid w:val="00A92535"/>
    <w:rsid w:val="00A97802"/>
    <w:rsid w:val="00AA3D35"/>
    <w:rsid w:val="00AA44BA"/>
    <w:rsid w:val="00AA5002"/>
    <w:rsid w:val="00AA725D"/>
    <w:rsid w:val="00AA7B32"/>
    <w:rsid w:val="00AB2551"/>
    <w:rsid w:val="00AB2705"/>
    <w:rsid w:val="00AB52A2"/>
    <w:rsid w:val="00AB5FF7"/>
    <w:rsid w:val="00AC0F5B"/>
    <w:rsid w:val="00AC1D42"/>
    <w:rsid w:val="00AC2562"/>
    <w:rsid w:val="00AC6112"/>
    <w:rsid w:val="00AC63CB"/>
    <w:rsid w:val="00AC736C"/>
    <w:rsid w:val="00AD1DF6"/>
    <w:rsid w:val="00AE0507"/>
    <w:rsid w:val="00AE101B"/>
    <w:rsid w:val="00AE10D6"/>
    <w:rsid w:val="00AE12D9"/>
    <w:rsid w:val="00AE1E53"/>
    <w:rsid w:val="00AE1FBA"/>
    <w:rsid w:val="00AE789B"/>
    <w:rsid w:val="00AF0681"/>
    <w:rsid w:val="00AF0F6C"/>
    <w:rsid w:val="00AF2CDE"/>
    <w:rsid w:val="00AF2F41"/>
    <w:rsid w:val="00AF33BD"/>
    <w:rsid w:val="00AF3860"/>
    <w:rsid w:val="00AF64BF"/>
    <w:rsid w:val="00AF6808"/>
    <w:rsid w:val="00AF7597"/>
    <w:rsid w:val="00B005FD"/>
    <w:rsid w:val="00B010E4"/>
    <w:rsid w:val="00B03531"/>
    <w:rsid w:val="00B05323"/>
    <w:rsid w:val="00B0734F"/>
    <w:rsid w:val="00B12492"/>
    <w:rsid w:val="00B12DBC"/>
    <w:rsid w:val="00B1429B"/>
    <w:rsid w:val="00B164EA"/>
    <w:rsid w:val="00B16E3D"/>
    <w:rsid w:val="00B26060"/>
    <w:rsid w:val="00B2622A"/>
    <w:rsid w:val="00B27723"/>
    <w:rsid w:val="00B278A6"/>
    <w:rsid w:val="00B31017"/>
    <w:rsid w:val="00B31A81"/>
    <w:rsid w:val="00B34FF3"/>
    <w:rsid w:val="00B3583C"/>
    <w:rsid w:val="00B3784A"/>
    <w:rsid w:val="00B37E01"/>
    <w:rsid w:val="00B37E0B"/>
    <w:rsid w:val="00B41BCC"/>
    <w:rsid w:val="00B42101"/>
    <w:rsid w:val="00B42893"/>
    <w:rsid w:val="00B543FE"/>
    <w:rsid w:val="00B54F62"/>
    <w:rsid w:val="00B571C7"/>
    <w:rsid w:val="00B60D64"/>
    <w:rsid w:val="00B6112C"/>
    <w:rsid w:val="00B62845"/>
    <w:rsid w:val="00B64039"/>
    <w:rsid w:val="00B64446"/>
    <w:rsid w:val="00B6462A"/>
    <w:rsid w:val="00B67AE5"/>
    <w:rsid w:val="00B72F7C"/>
    <w:rsid w:val="00B7484D"/>
    <w:rsid w:val="00B75AB8"/>
    <w:rsid w:val="00B767DF"/>
    <w:rsid w:val="00B838C2"/>
    <w:rsid w:val="00B8546E"/>
    <w:rsid w:val="00B85E41"/>
    <w:rsid w:val="00B8715C"/>
    <w:rsid w:val="00B91162"/>
    <w:rsid w:val="00B935D7"/>
    <w:rsid w:val="00B9367E"/>
    <w:rsid w:val="00B94A0E"/>
    <w:rsid w:val="00BA0301"/>
    <w:rsid w:val="00BA054D"/>
    <w:rsid w:val="00BA4714"/>
    <w:rsid w:val="00BA6EAF"/>
    <w:rsid w:val="00BA7FAC"/>
    <w:rsid w:val="00BB3998"/>
    <w:rsid w:val="00BB3FA4"/>
    <w:rsid w:val="00BB4DAB"/>
    <w:rsid w:val="00BB4F96"/>
    <w:rsid w:val="00BB7395"/>
    <w:rsid w:val="00BC4500"/>
    <w:rsid w:val="00BC4EF0"/>
    <w:rsid w:val="00BC6E3B"/>
    <w:rsid w:val="00BD01D6"/>
    <w:rsid w:val="00BD0344"/>
    <w:rsid w:val="00BE2E7A"/>
    <w:rsid w:val="00BE65A5"/>
    <w:rsid w:val="00BE6888"/>
    <w:rsid w:val="00BE6FA8"/>
    <w:rsid w:val="00BF019C"/>
    <w:rsid w:val="00BF0BB4"/>
    <w:rsid w:val="00BF2914"/>
    <w:rsid w:val="00BF4C3A"/>
    <w:rsid w:val="00BF6A30"/>
    <w:rsid w:val="00BF765C"/>
    <w:rsid w:val="00C0149E"/>
    <w:rsid w:val="00C0309E"/>
    <w:rsid w:val="00C05737"/>
    <w:rsid w:val="00C10A29"/>
    <w:rsid w:val="00C16973"/>
    <w:rsid w:val="00C23B00"/>
    <w:rsid w:val="00C31F65"/>
    <w:rsid w:val="00C32042"/>
    <w:rsid w:val="00C34583"/>
    <w:rsid w:val="00C348F6"/>
    <w:rsid w:val="00C36503"/>
    <w:rsid w:val="00C409D8"/>
    <w:rsid w:val="00C42A34"/>
    <w:rsid w:val="00C44B42"/>
    <w:rsid w:val="00C54D8B"/>
    <w:rsid w:val="00C56D66"/>
    <w:rsid w:val="00C611B6"/>
    <w:rsid w:val="00C611C8"/>
    <w:rsid w:val="00C625E2"/>
    <w:rsid w:val="00C62F73"/>
    <w:rsid w:val="00C64D55"/>
    <w:rsid w:val="00C65B73"/>
    <w:rsid w:val="00C731E7"/>
    <w:rsid w:val="00C77E58"/>
    <w:rsid w:val="00C82386"/>
    <w:rsid w:val="00C83225"/>
    <w:rsid w:val="00C8349E"/>
    <w:rsid w:val="00C8387B"/>
    <w:rsid w:val="00C90384"/>
    <w:rsid w:val="00C937EC"/>
    <w:rsid w:val="00C94BA3"/>
    <w:rsid w:val="00C95C8B"/>
    <w:rsid w:val="00C9702A"/>
    <w:rsid w:val="00C97AB9"/>
    <w:rsid w:val="00CA1C66"/>
    <w:rsid w:val="00CA6DC7"/>
    <w:rsid w:val="00CB07DA"/>
    <w:rsid w:val="00CB2F5E"/>
    <w:rsid w:val="00CB32FD"/>
    <w:rsid w:val="00CB7009"/>
    <w:rsid w:val="00CC091E"/>
    <w:rsid w:val="00CC1150"/>
    <w:rsid w:val="00CC1FC5"/>
    <w:rsid w:val="00CC6292"/>
    <w:rsid w:val="00CD053E"/>
    <w:rsid w:val="00CD3035"/>
    <w:rsid w:val="00CD717D"/>
    <w:rsid w:val="00CD7736"/>
    <w:rsid w:val="00CE1178"/>
    <w:rsid w:val="00CE223D"/>
    <w:rsid w:val="00CE4C07"/>
    <w:rsid w:val="00CE5806"/>
    <w:rsid w:val="00CF3F69"/>
    <w:rsid w:val="00CF4827"/>
    <w:rsid w:val="00CF6DE6"/>
    <w:rsid w:val="00D06D28"/>
    <w:rsid w:val="00D07297"/>
    <w:rsid w:val="00D10769"/>
    <w:rsid w:val="00D1138E"/>
    <w:rsid w:val="00D14028"/>
    <w:rsid w:val="00D155EB"/>
    <w:rsid w:val="00D220CF"/>
    <w:rsid w:val="00D24EC6"/>
    <w:rsid w:val="00D3119D"/>
    <w:rsid w:val="00D344EA"/>
    <w:rsid w:val="00D35423"/>
    <w:rsid w:val="00D35DCE"/>
    <w:rsid w:val="00D409F1"/>
    <w:rsid w:val="00D43716"/>
    <w:rsid w:val="00D45309"/>
    <w:rsid w:val="00D512FC"/>
    <w:rsid w:val="00D527F8"/>
    <w:rsid w:val="00D61C05"/>
    <w:rsid w:val="00D643C3"/>
    <w:rsid w:val="00D7097D"/>
    <w:rsid w:val="00D751DC"/>
    <w:rsid w:val="00D76CAB"/>
    <w:rsid w:val="00D77AD3"/>
    <w:rsid w:val="00D8022B"/>
    <w:rsid w:val="00D80946"/>
    <w:rsid w:val="00D818E9"/>
    <w:rsid w:val="00D81904"/>
    <w:rsid w:val="00D824C6"/>
    <w:rsid w:val="00D8520E"/>
    <w:rsid w:val="00D86CB7"/>
    <w:rsid w:val="00D8753C"/>
    <w:rsid w:val="00D9439C"/>
    <w:rsid w:val="00D96CFF"/>
    <w:rsid w:val="00D9718C"/>
    <w:rsid w:val="00D97AF1"/>
    <w:rsid w:val="00D97E48"/>
    <w:rsid w:val="00DA006E"/>
    <w:rsid w:val="00DA4854"/>
    <w:rsid w:val="00DA57EA"/>
    <w:rsid w:val="00DB1F02"/>
    <w:rsid w:val="00DB2AAD"/>
    <w:rsid w:val="00DB45B5"/>
    <w:rsid w:val="00DB4A5D"/>
    <w:rsid w:val="00DB4BC9"/>
    <w:rsid w:val="00DB7BE7"/>
    <w:rsid w:val="00DC0577"/>
    <w:rsid w:val="00DC26A4"/>
    <w:rsid w:val="00DC2BFD"/>
    <w:rsid w:val="00DC411C"/>
    <w:rsid w:val="00DC4A3F"/>
    <w:rsid w:val="00DC5DC9"/>
    <w:rsid w:val="00DC6123"/>
    <w:rsid w:val="00DC7630"/>
    <w:rsid w:val="00DD03A3"/>
    <w:rsid w:val="00DD2850"/>
    <w:rsid w:val="00DD3611"/>
    <w:rsid w:val="00DE1A19"/>
    <w:rsid w:val="00DE1A99"/>
    <w:rsid w:val="00DE44EB"/>
    <w:rsid w:val="00DE4E1A"/>
    <w:rsid w:val="00DF0928"/>
    <w:rsid w:val="00DF270E"/>
    <w:rsid w:val="00DF2FD0"/>
    <w:rsid w:val="00DF5EBA"/>
    <w:rsid w:val="00DF758B"/>
    <w:rsid w:val="00E0229C"/>
    <w:rsid w:val="00E027EF"/>
    <w:rsid w:val="00E028A8"/>
    <w:rsid w:val="00E05F09"/>
    <w:rsid w:val="00E10A13"/>
    <w:rsid w:val="00E10DE4"/>
    <w:rsid w:val="00E11919"/>
    <w:rsid w:val="00E11995"/>
    <w:rsid w:val="00E12A5A"/>
    <w:rsid w:val="00E1374E"/>
    <w:rsid w:val="00E141FF"/>
    <w:rsid w:val="00E14545"/>
    <w:rsid w:val="00E160B3"/>
    <w:rsid w:val="00E161F5"/>
    <w:rsid w:val="00E16879"/>
    <w:rsid w:val="00E16AFE"/>
    <w:rsid w:val="00E175AC"/>
    <w:rsid w:val="00E20FAE"/>
    <w:rsid w:val="00E222F2"/>
    <w:rsid w:val="00E239CA"/>
    <w:rsid w:val="00E23E30"/>
    <w:rsid w:val="00E2434F"/>
    <w:rsid w:val="00E24748"/>
    <w:rsid w:val="00E277B3"/>
    <w:rsid w:val="00E2792D"/>
    <w:rsid w:val="00E31623"/>
    <w:rsid w:val="00E3371D"/>
    <w:rsid w:val="00E44130"/>
    <w:rsid w:val="00E442F4"/>
    <w:rsid w:val="00E467F6"/>
    <w:rsid w:val="00E469B9"/>
    <w:rsid w:val="00E46B6D"/>
    <w:rsid w:val="00E5189C"/>
    <w:rsid w:val="00E55C1D"/>
    <w:rsid w:val="00E56505"/>
    <w:rsid w:val="00E63715"/>
    <w:rsid w:val="00E64E6B"/>
    <w:rsid w:val="00E659BE"/>
    <w:rsid w:val="00E66800"/>
    <w:rsid w:val="00E674DC"/>
    <w:rsid w:val="00E71AB6"/>
    <w:rsid w:val="00E71F6F"/>
    <w:rsid w:val="00E74A92"/>
    <w:rsid w:val="00E75336"/>
    <w:rsid w:val="00E764CC"/>
    <w:rsid w:val="00E767A4"/>
    <w:rsid w:val="00E82947"/>
    <w:rsid w:val="00E829FB"/>
    <w:rsid w:val="00E85536"/>
    <w:rsid w:val="00E87E24"/>
    <w:rsid w:val="00E9036F"/>
    <w:rsid w:val="00E938AC"/>
    <w:rsid w:val="00E93FC6"/>
    <w:rsid w:val="00E966CE"/>
    <w:rsid w:val="00E96B20"/>
    <w:rsid w:val="00E96DD1"/>
    <w:rsid w:val="00EA0165"/>
    <w:rsid w:val="00EA392D"/>
    <w:rsid w:val="00EA4A6B"/>
    <w:rsid w:val="00EA5AE5"/>
    <w:rsid w:val="00EA5B2F"/>
    <w:rsid w:val="00EA6333"/>
    <w:rsid w:val="00EB0B74"/>
    <w:rsid w:val="00EB2E94"/>
    <w:rsid w:val="00EC0987"/>
    <w:rsid w:val="00EC3AB4"/>
    <w:rsid w:val="00EC4E22"/>
    <w:rsid w:val="00EC703D"/>
    <w:rsid w:val="00ED22B6"/>
    <w:rsid w:val="00ED27D5"/>
    <w:rsid w:val="00ED5443"/>
    <w:rsid w:val="00ED67E3"/>
    <w:rsid w:val="00ED6F49"/>
    <w:rsid w:val="00ED7C8A"/>
    <w:rsid w:val="00EE2E73"/>
    <w:rsid w:val="00EE3C4B"/>
    <w:rsid w:val="00EE48DC"/>
    <w:rsid w:val="00EE5869"/>
    <w:rsid w:val="00EF1B9A"/>
    <w:rsid w:val="00EF23A2"/>
    <w:rsid w:val="00EF3C02"/>
    <w:rsid w:val="00EF4808"/>
    <w:rsid w:val="00EF7934"/>
    <w:rsid w:val="00EF7F21"/>
    <w:rsid w:val="00F00CEC"/>
    <w:rsid w:val="00F0195C"/>
    <w:rsid w:val="00F0319B"/>
    <w:rsid w:val="00F04319"/>
    <w:rsid w:val="00F05587"/>
    <w:rsid w:val="00F10458"/>
    <w:rsid w:val="00F10BA4"/>
    <w:rsid w:val="00F10BA8"/>
    <w:rsid w:val="00F11BA8"/>
    <w:rsid w:val="00F14ADB"/>
    <w:rsid w:val="00F16CE7"/>
    <w:rsid w:val="00F17AB4"/>
    <w:rsid w:val="00F24E24"/>
    <w:rsid w:val="00F24ECD"/>
    <w:rsid w:val="00F35E93"/>
    <w:rsid w:val="00F4201F"/>
    <w:rsid w:val="00F46DC8"/>
    <w:rsid w:val="00F47228"/>
    <w:rsid w:val="00F47A66"/>
    <w:rsid w:val="00F50947"/>
    <w:rsid w:val="00F52AFD"/>
    <w:rsid w:val="00F569AD"/>
    <w:rsid w:val="00F579F5"/>
    <w:rsid w:val="00F604A8"/>
    <w:rsid w:val="00F60940"/>
    <w:rsid w:val="00F61E03"/>
    <w:rsid w:val="00F6340D"/>
    <w:rsid w:val="00F641E5"/>
    <w:rsid w:val="00F6445F"/>
    <w:rsid w:val="00F708CE"/>
    <w:rsid w:val="00F722E2"/>
    <w:rsid w:val="00F73AA6"/>
    <w:rsid w:val="00F73CE8"/>
    <w:rsid w:val="00F770B8"/>
    <w:rsid w:val="00F83241"/>
    <w:rsid w:val="00F84515"/>
    <w:rsid w:val="00F86F89"/>
    <w:rsid w:val="00F90228"/>
    <w:rsid w:val="00F93E8F"/>
    <w:rsid w:val="00F94860"/>
    <w:rsid w:val="00F9588A"/>
    <w:rsid w:val="00F95C61"/>
    <w:rsid w:val="00F9750D"/>
    <w:rsid w:val="00FA2AB8"/>
    <w:rsid w:val="00FA32A9"/>
    <w:rsid w:val="00FA3769"/>
    <w:rsid w:val="00FA42CE"/>
    <w:rsid w:val="00FA5A68"/>
    <w:rsid w:val="00FA6273"/>
    <w:rsid w:val="00FB2978"/>
    <w:rsid w:val="00FB6A82"/>
    <w:rsid w:val="00FB7DD8"/>
    <w:rsid w:val="00FC000A"/>
    <w:rsid w:val="00FC15FA"/>
    <w:rsid w:val="00FC22B7"/>
    <w:rsid w:val="00FC49C1"/>
    <w:rsid w:val="00FC6B51"/>
    <w:rsid w:val="00FC74DA"/>
    <w:rsid w:val="00FD0496"/>
    <w:rsid w:val="00FD12C8"/>
    <w:rsid w:val="00FD3A0E"/>
    <w:rsid w:val="00FD3C88"/>
    <w:rsid w:val="00FD3F47"/>
    <w:rsid w:val="00FD4B13"/>
    <w:rsid w:val="00FD77F0"/>
    <w:rsid w:val="00FE35E6"/>
    <w:rsid w:val="00FE4AF0"/>
    <w:rsid w:val="00FF0881"/>
    <w:rsid w:val="00FF1C5D"/>
    <w:rsid w:val="00FF3471"/>
    <w:rsid w:val="00FF5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61E1B"/>
  <w15:docId w15:val="{B301F99F-8BAF-499B-969A-A914B31E1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23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31F7E"/>
    <w:pPr>
      <w:keepNext/>
      <w:widowControl/>
      <w:adjustRightInd/>
      <w:ind w:firstLine="284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131F7E"/>
    <w:pPr>
      <w:keepNext/>
      <w:widowControl/>
      <w:autoSpaceDE/>
      <w:autoSpaceDN/>
      <w:adjustRightInd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0"/>
    <w:next w:val="a0"/>
    <w:link w:val="a6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6">
    <w:name w:val="Подзаголовок Знак"/>
    <w:basedOn w:val="a1"/>
    <w:link w:val="a5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c">
    <w:name w:val="Emphasis"/>
    <w:uiPriority w:val="20"/>
    <w:qFormat/>
    <w:rsid w:val="00CA6DC7"/>
    <w:rPr>
      <w:i/>
      <w:iCs/>
    </w:rPr>
  </w:style>
  <w:style w:type="paragraph" w:customStyle="1" w:styleId="Default">
    <w:name w:val="Default"/>
    <w:rsid w:val="00035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age number"/>
    <w:basedOn w:val="a1"/>
    <w:rsid w:val="00035979"/>
  </w:style>
  <w:style w:type="paragraph" w:styleId="ae">
    <w:name w:val="List"/>
    <w:basedOn w:val="a0"/>
    <w:rsid w:val="00035979"/>
    <w:pPr>
      <w:widowControl/>
      <w:autoSpaceDE/>
      <w:autoSpaceDN/>
      <w:adjustRightInd/>
      <w:ind w:left="283" w:hanging="283"/>
    </w:pPr>
    <w:rPr>
      <w:rFonts w:eastAsia="Times New Roman"/>
      <w:sz w:val="24"/>
      <w:szCs w:val="24"/>
    </w:rPr>
  </w:style>
  <w:style w:type="paragraph" w:styleId="21">
    <w:name w:val="List 2"/>
    <w:basedOn w:val="a0"/>
    <w:unhideWhenUsed/>
    <w:rsid w:val="00131F7E"/>
    <w:pPr>
      <w:ind w:left="566" w:hanging="283"/>
      <w:contextualSpacing/>
    </w:pPr>
  </w:style>
  <w:style w:type="character" w:customStyle="1" w:styleId="10">
    <w:name w:val="Заголовок 1 Знак"/>
    <w:basedOn w:val="a1"/>
    <w:link w:val="1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131F7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a">
    <w:name w:val="список с точками"/>
    <w:basedOn w:val="a0"/>
    <w:rsid w:val="00131F7E"/>
    <w:pPr>
      <w:widowControl/>
      <w:numPr>
        <w:numId w:val="6"/>
      </w:numPr>
      <w:autoSpaceDE/>
      <w:autoSpaceDN/>
      <w:adjustRightInd/>
      <w:spacing w:line="312" w:lineRule="auto"/>
      <w:jc w:val="both"/>
    </w:pPr>
    <w:rPr>
      <w:rFonts w:eastAsia="Calibri"/>
      <w:sz w:val="24"/>
      <w:szCs w:val="24"/>
    </w:rPr>
  </w:style>
  <w:style w:type="paragraph" w:customStyle="1" w:styleId="22">
    <w:name w:val="Знак2"/>
    <w:basedOn w:val="a0"/>
    <w:rsid w:val="00131F7E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23">
    <w:name w:val="Body Text 2"/>
    <w:basedOn w:val="a0"/>
    <w:link w:val="24"/>
    <w:rsid w:val="00131F7E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basedOn w:val="a1"/>
    <w:link w:val="23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0"/>
    <w:uiPriority w:val="99"/>
    <w:rsid w:val="00131F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0">
    <w:name w:val="footnote text"/>
    <w:basedOn w:val="a0"/>
    <w:link w:val="af1"/>
    <w:uiPriority w:val="99"/>
    <w:rsid w:val="00131F7E"/>
    <w:pPr>
      <w:widowControl/>
      <w:autoSpaceDE/>
      <w:autoSpaceDN/>
      <w:adjustRightInd/>
    </w:pPr>
    <w:rPr>
      <w:rFonts w:eastAsia="Times New Roman"/>
    </w:rPr>
  </w:style>
  <w:style w:type="character" w:customStyle="1" w:styleId="af1">
    <w:name w:val="Текст сноски Знак"/>
    <w:basedOn w:val="a1"/>
    <w:link w:val="af0"/>
    <w:uiPriority w:val="99"/>
    <w:rsid w:val="00131F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rsid w:val="00131F7E"/>
    <w:rPr>
      <w:vertAlign w:val="superscript"/>
    </w:rPr>
  </w:style>
  <w:style w:type="character" w:styleId="af3">
    <w:name w:val="Hyperlink"/>
    <w:uiPriority w:val="99"/>
    <w:rsid w:val="00131F7E"/>
    <w:rPr>
      <w:color w:val="0000FF"/>
      <w:u w:val="single"/>
    </w:rPr>
  </w:style>
  <w:style w:type="character" w:styleId="af4">
    <w:name w:val="Strong"/>
    <w:uiPriority w:val="22"/>
    <w:qFormat/>
    <w:rsid w:val="00131F7E"/>
    <w:rPr>
      <w:b/>
      <w:bCs/>
    </w:rPr>
  </w:style>
  <w:style w:type="character" w:customStyle="1" w:styleId="apple-converted-space">
    <w:name w:val="apple-converted-space"/>
    <w:rsid w:val="00131F7E"/>
  </w:style>
  <w:style w:type="paragraph" w:customStyle="1" w:styleId="af5">
    <w:name w:val="Для программ ФГОС"/>
    <w:basedOn w:val="a0"/>
    <w:rsid w:val="00131F7E"/>
    <w:pPr>
      <w:widowControl/>
      <w:autoSpaceDE/>
      <w:autoSpaceDN/>
      <w:adjustRightInd/>
      <w:ind w:firstLine="709"/>
      <w:jc w:val="both"/>
    </w:pPr>
    <w:rPr>
      <w:rFonts w:eastAsia="Times New Roman"/>
      <w:sz w:val="24"/>
    </w:rPr>
  </w:style>
  <w:style w:type="character" w:styleId="af6">
    <w:name w:val="FollowedHyperlink"/>
    <w:basedOn w:val="a1"/>
    <w:uiPriority w:val="99"/>
    <w:semiHidden/>
    <w:unhideWhenUsed/>
    <w:rsid w:val="00131F7E"/>
    <w:rPr>
      <w:color w:val="954F72" w:themeColor="followedHyperlink"/>
      <w:u w:val="single"/>
    </w:rPr>
  </w:style>
  <w:style w:type="paragraph" w:styleId="af7">
    <w:name w:val="Balloon Text"/>
    <w:basedOn w:val="a0"/>
    <w:link w:val="af8"/>
    <w:uiPriority w:val="99"/>
    <w:semiHidden/>
    <w:unhideWhenUsed/>
    <w:rsid w:val="0004348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0434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33">
    <w:name w:val="c33"/>
    <w:basedOn w:val="a0"/>
    <w:rsid w:val="00CD717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1"/>
    <w:rsid w:val="00CD717D"/>
  </w:style>
  <w:style w:type="paragraph" w:styleId="af9">
    <w:name w:val="List Paragraph"/>
    <w:basedOn w:val="a0"/>
    <w:uiPriority w:val="34"/>
    <w:qFormat/>
    <w:rsid w:val="009358E7"/>
    <w:pPr>
      <w:ind w:left="720"/>
      <w:contextualSpacing/>
    </w:pPr>
  </w:style>
  <w:style w:type="character" w:customStyle="1" w:styleId="FontStyle12">
    <w:name w:val="Font Style12"/>
    <w:rsid w:val="00C56D66"/>
    <w:rPr>
      <w:rFonts w:ascii="Times New Roman" w:hAnsi="Times New Roman"/>
      <w:b/>
      <w:sz w:val="24"/>
    </w:rPr>
  </w:style>
  <w:style w:type="character" w:customStyle="1" w:styleId="FontStyle13">
    <w:name w:val="Font Style13"/>
    <w:uiPriority w:val="99"/>
    <w:rsid w:val="00C56D66"/>
    <w:rPr>
      <w:rFonts w:ascii="Times New Roman" w:hAnsi="Times New Roman"/>
      <w:b/>
      <w:sz w:val="20"/>
    </w:rPr>
  </w:style>
  <w:style w:type="character" w:customStyle="1" w:styleId="Hyperlink0">
    <w:name w:val="Hyperlink.0"/>
    <w:rsid w:val="003F4C94"/>
    <w:rPr>
      <w:rFonts w:ascii="Times New Roman" w:hAnsi="Times New Roman" w:cs="Times New Roman" w:hint="default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47C05-CCCD-4FB7-942C-249A60789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</TotalTime>
  <Pages>21</Pages>
  <Words>5632</Words>
  <Characters>32105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Елистратова Э.Р.</cp:lastModifiedBy>
  <cp:revision>1132</cp:revision>
  <dcterms:created xsi:type="dcterms:W3CDTF">2017-03-19T14:15:00Z</dcterms:created>
  <dcterms:modified xsi:type="dcterms:W3CDTF">2022-06-07T11:38:00Z</dcterms:modified>
</cp:coreProperties>
</file>