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0532E" w14:textId="183A6127" w:rsidR="003724C0" w:rsidRDefault="001E77B9" w:rsidP="003724C0">
      <w:pPr>
        <w:pBdr>
          <w:top w:val="nil"/>
          <w:left w:val="nil"/>
          <w:bottom w:val="nil"/>
          <w:right w:val="nil"/>
          <w:between w:val="nil"/>
        </w:pBdr>
        <w:spacing w:before="0" w:after="200" w:line="276" w:lineRule="auto"/>
        <w:ind w:left="0" w:hanging="2"/>
        <w:jc w:val="right"/>
        <w:rPr>
          <w:b/>
          <w:i/>
        </w:rPr>
      </w:pPr>
      <w:bookmarkStart w:id="0" w:name="_GoBack"/>
      <w:r>
        <w:rPr>
          <w:b/>
          <w:i/>
          <w:sz w:val="22"/>
          <w:szCs w:val="22"/>
        </w:rPr>
        <w:t xml:space="preserve">Приложение </w:t>
      </w:r>
      <w:r w:rsidR="003724C0">
        <w:rPr>
          <w:b/>
          <w:i/>
        </w:rPr>
        <w:t>I.3</w:t>
      </w:r>
    </w:p>
    <w:p w14:paraId="0DF69A22" w14:textId="61A6FD4D" w:rsidR="00C75267" w:rsidRDefault="001E77B9" w:rsidP="003724C0">
      <w:pPr>
        <w:pBdr>
          <w:top w:val="nil"/>
          <w:left w:val="nil"/>
          <w:bottom w:val="nil"/>
          <w:right w:val="nil"/>
          <w:between w:val="nil"/>
        </w:pBdr>
        <w:spacing w:before="0" w:after="200" w:line="276" w:lineRule="auto"/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к программе </w:t>
      </w:r>
      <w:proofErr w:type="gramStart"/>
      <w:r>
        <w:rPr>
          <w:b/>
          <w:i/>
          <w:sz w:val="22"/>
          <w:szCs w:val="22"/>
        </w:rPr>
        <w:t xml:space="preserve">СПО  </w:t>
      </w:r>
      <w:r w:rsidR="00C75267">
        <w:rPr>
          <w:b/>
          <w:i/>
          <w:sz w:val="22"/>
          <w:szCs w:val="22"/>
        </w:rPr>
        <w:t>11.02.15</w:t>
      </w:r>
      <w:proofErr w:type="gramEnd"/>
      <w:r w:rsidR="00C75267">
        <w:rPr>
          <w:b/>
          <w:i/>
          <w:sz w:val="22"/>
          <w:szCs w:val="22"/>
        </w:rPr>
        <w:t xml:space="preserve"> «Инфокоммуникационные сети и системы связи»</w:t>
      </w:r>
    </w:p>
    <w:p w14:paraId="1793EBA0" w14:textId="4883CB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sz w:val="22"/>
          <w:szCs w:val="22"/>
        </w:rPr>
      </w:pPr>
    </w:p>
    <w:p w14:paraId="20C304BC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23" w:after="0" w:line="240" w:lineRule="auto"/>
        <w:ind w:left="1" w:hanging="3"/>
        <w:jc w:val="center"/>
        <w:rPr>
          <w:sz w:val="28"/>
          <w:szCs w:val="28"/>
        </w:rPr>
      </w:pPr>
    </w:p>
    <w:p w14:paraId="74996F3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23" w:after="0" w:line="240" w:lineRule="auto"/>
        <w:ind w:left="1" w:hanging="3"/>
        <w:jc w:val="center"/>
        <w:rPr>
          <w:sz w:val="28"/>
          <w:szCs w:val="28"/>
        </w:rPr>
      </w:pPr>
    </w:p>
    <w:p w14:paraId="3D4BB54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23" w:after="0" w:line="240" w:lineRule="auto"/>
        <w:ind w:left="1" w:hanging="3"/>
        <w:jc w:val="center"/>
        <w:rPr>
          <w:sz w:val="28"/>
          <w:szCs w:val="28"/>
        </w:rPr>
      </w:pPr>
    </w:p>
    <w:p w14:paraId="1C75E552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14:paraId="71EB38AD" w14:textId="68F81501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14:paraId="104AA746" w14:textId="77777777" w:rsidR="003724C0" w:rsidRDefault="003724C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</w:p>
    <w:p w14:paraId="67EA4666" w14:textId="29B626A2" w:rsidR="00A02FB8" w:rsidRDefault="003724C0">
      <w:pPr>
        <w:widowControl w:val="0"/>
        <w:spacing w:before="0" w:after="0"/>
        <w:ind w:left="1" w:hanging="3"/>
        <w:jc w:val="center"/>
        <w:rPr>
          <w:b/>
          <w:sz w:val="28"/>
          <w:szCs w:val="28"/>
        </w:rPr>
      </w:pPr>
      <w:r w:rsidRPr="003724C0">
        <w:rPr>
          <w:b/>
          <w:sz w:val="28"/>
          <w:szCs w:val="22"/>
        </w:rPr>
        <w:t>ОГСЭ.3</w:t>
      </w:r>
      <w:r w:rsidR="001E77B9" w:rsidRPr="003724C0">
        <w:rPr>
          <w:b/>
          <w:i/>
          <w:sz w:val="28"/>
          <w:szCs w:val="22"/>
        </w:rPr>
        <w:t xml:space="preserve"> </w:t>
      </w:r>
      <w:r w:rsidR="001E77B9">
        <w:rPr>
          <w:b/>
          <w:sz w:val="28"/>
          <w:szCs w:val="28"/>
        </w:rPr>
        <w:t>Иностранный язык в профессиональной деятельности</w:t>
      </w:r>
    </w:p>
    <w:p w14:paraId="219B9325" w14:textId="77777777" w:rsidR="00A02FB8" w:rsidRDefault="00A02FB8">
      <w:pPr>
        <w:widowControl w:val="0"/>
        <w:spacing w:before="0" w:after="0"/>
        <w:ind w:left="1" w:hanging="3"/>
        <w:jc w:val="center"/>
        <w:rPr>
          <w:b/>
          <w:sz w:val="28"/>
          <w:szCs w:val="28"/>
        </w:rPr>
      </w:pPr>
    </w:p>
    <w:p w14:paraId="6868AEF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130DCA6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131A5E29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759AF9B9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56B1C3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925C33F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8BFFEE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8A20A61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2F785F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CDA7AF8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34AC3EB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EEE6B9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BA23E6C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A41826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E34D36F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1BA0024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6483ECB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341C94D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7873268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8A59700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739E9EF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745138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00B7CC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73BE005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B1F9F4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672D93D8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A8DC2BF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B750E3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4AE9B30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984400D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19A14B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F1A13E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3679D00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7A2E208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6A2337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79DD31F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6CB9132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132045D7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2022</w:t>
      </w:r>
    </w:p>
    <w:p w14:paraId="58240306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0" w:hanging="2"/>
      </w:pPr>
      <w:r>
        <w:br w:type="page"/>
      </w:r>
      <w:r>
        <w:rPr>
          <w:b/>
        </w:rPr>
        <w:lastRenderedPageBreak/>
        <w:t xml:space="preserve">Составитель: </w:t>
      </w:r>
    </w:p>
    <w:p w14:paraId="7894E6AD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0" w:hanging="2"/>
      </w:pPr>
      <w:r>
        <w:rPr>
          <w:b/>
        </w:rPr>
        <w:t xml:space="preserve">Хакимова </w:t>
      </w:r>
      <w:proofErr w:type="spellStart"/>
      <w:r>
        <w:rPr>
          <w:b/>
        </w:rPr>
        <w:t>Файруза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Ахметзакиевна</w:t>
      </w:r>
      <w:proofErr w:type="spellEnd"/>
      <w:r>
        <w:rPr>
          <w:b/>
        </w:rPr>
        <w:t>, преподаватель ГБПОУ УКРТБ</w:t>
      </w:r>
    </w:p>
    <w:p w14:paraId="03627177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</w:p>
    <w:p w14:paraId="72A78405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14:paraId="1F80B0F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</w:p>
    <w:tbl>
      <w:tblPr>
        <w:tblStyle w:val="affc"/>
        <w:tblW w:w="98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0"/>
        <w:gridCol w:w="735"/>
      </w:tblGrid>
      <w:tr w:rsidR="00A02FB8" w14:paraId="71C7A32A" w14:textId="77777777">
        <w:tc>
          <w:tcPr>
            <w:tcW w:w="9120" w:type="dxa"/>
          </w:tcPr>
          <w:p w14:paraId="27111AF1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56436006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A02FB8" w14:paraId="2EBB6C37" w14:textId="77777777">
        <w:tc>
          <w:tcPr>
            <w:tcW w:w="9120" w:type="dxa"/>
          </w:tcPr>
          <w:p w14:paraId="12CB6C0F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20FD4136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A02FB8" w14:paraId="4A563F39" w14:textId="77777777">
        <w:tc>
          <w:tcPr>
            <w:tcW w:w="9120" w:type="dxa"/>
          </w:tcPr>
          <w:p w14:paraId="67334B47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735" w:type="dxa"/>
          </w:tcPr>
          <w:p w14:paraId="35DBBFB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26A0FB16" w14:textId="77777777">
        <w:tc>
          <w:tcPr>
            <w:tcW w:w="9120" w:type="dxa"/>
          </w:tcPr>
          <w:p w14:paraId="69C43796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2795531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5CAF568A" w14:textId="77777777">
        <w:tc>
          <w:tcPr>
            <w:tcW w:w="9120" w:type="dxa"/>
          </w:tcPr>
          <w:p w14:paraId="08CD4626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735" w:type="dxa"/>
          </w:tcPr>
          <w:p w14:paraId="4608DA66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1D3AB089" w14:textId="77777777">
        <w:tc>
          <w:tcPr>
            <w:tcW w:w="9120" w:type="dxa"/>
          </w:tcPr>
          <w:p w14:paraId="4D97E40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57135F45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58ADE601" w14:textId="77777777">
        <w:tc>
          <w:tcPr>
            <w:tcW w:w="9120" w:type="dxa"/>
          </w:tcPr>
          <w:p w14:paraId="6F9342C5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735" w:type="dxa"/>
          </w:tcPr>
          <w:p w14:paraId="7F7578F2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5BE3BCD7" w14:textId="77777777">
        <w:tc>
          <w:tcPr>
            <w:tcW w:w="9120" w:type="dxa"/>
          </w:tcPr>
          <w:p w14:paraId="225DAB9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7E8BFFDD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089BA85D" w14:textId="77777777">
        <w:tc>
          <w:tcPr>
            <w:tcW w:w="9120" w:type="dxa"/>
          </w:tcPr>
          <w:p w14:paraId="4AD0722D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735" w:type="dxa"/>
          </w:tcPr>
          <w:p w14:paraId="39B8FBAB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4D9736C8" w14:textId="77777777">
        <w:tc>
          <w:tcPr>
            <w:tcW w:w="9120" w:type="dxa"/>
          </w:tcPr>
          <w:p w14:paraId="5696B813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6F2084E5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73766708" w14:textId="77777777">
        <w:tc>
          <w:tcPr>
            <w:tcW w:w="9120" w:type="dxa"/>
          </w:tcPr>
          <w:p w14:paraId="3D1D7E95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</w:tc>
        <w:tc>
          <w:tcPr>
            <w:tcW w:w="735" w:type="dxa"/>
          </w:tcPr>
          <w:p w14:paraId="2F8DF17F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70A580FD" w14:textId="77777777">
        <w:tc>
          <w:tcPr>
            <w:tcW w:w="9120" w:type="dxa"/>
          </w:tcPr>
          <w:p w14:paraId="205B8C3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731E68C0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726921F0" w14:textId="77777777">
        <w:tc>
          <w:tcPr>
            <w:tcW w:w="9120" w:type="dxa"/>
          </w:tcPr>
          <w:p w14:paraId="185251D7" w14:textId="73F13425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291A562F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49828768" w14:textId="77777777">
        <w:tc>
          <w:tcPr>
            <w:tcW w:w="9120" w:type="dxa"/>
          </w:tcPr>
          <w:p w14:paraId="4647DE5C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4E2A5819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269AA676" w14:textId="77777777">
        <w:tc>
          <w:tcPr>
            <w:tcW w:w="9120" w:type="dxa"/>
          </w:tcPr>
          <w:p w14:paraId="2F916FD5" w14:textId="076A5B7E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797C0A0E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</w:tbl>
    <w:p w14:paraId="15F0BB9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4F591E3E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28EA059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34E46BBC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3A05DFE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0E6B0A71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1. ПАСПОРТ ПРОГРАММЫ УЧЕБНОЙ ДИСЦИПЛИНЫ</w:t>
      </w:r>
    </w:p>
    <w:tbl>
      <w:tblPr>
        <w:tblStyle w:val="affd"/>
        <w:tblW w:w="10008" w:type="dxa"/>
        <w:tblInd w:w="0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08"/>
      </w:tblGrid>
      <w:tr w:rsidR="00A02FB8" w14:paraId="2C491F17" w14:textId="77777777">
        <w:tc>
          <w:tcPr>
            <w:tcW w:w="10008" w:type="dxa"/>
          </w:tcPr>
          <w:p w14:paraId="3B7C5802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sz w:val="30"/>
                <w:szCs w:val="30"/>
              </w:rPr>
            </w:pPr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</w:rPr>
              <w:t>Иностранный язык в профессиональной деятельности»</w:t>
            </w:r>
          </w:p>
        </w:tc>
      </w:tr>
    </w:tbl>
    <w:p w14:paraId="0C3A9172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0"/>
          <w:szCs w:val="20"/>
        </w:rPr>
      </w:pPr>
      <w:r>
        <w:rPr>
          <w:i/>
          <w:sz w:val="20"/>
          <w:szCs w:val="20"/>
        </w:rPr>
        <w:t>название учебной дисциплины</w:t>
      </w:r>
    </w:p>
    <w:p w14:paraId="3DEA7EF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68154DD9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1.1. Область применения программы</w:t>
      </w:r>
    </w:p>
    <w:p w14:paraId="14587DA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21D99197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b/>
        </w:rPr>
      </w:pPr>
      <w:r>
        <w:t>Рабочая программа учебной дисциплины является частью программы подготовки специалистов среднего звена в соответствии с ФГОС СПО</w:t>
      </w:r>
      <w:r>
        <w:rPr>
          <w:b/>
          <w:i/>
          <w:sz w:val="22"/>
          <w:szCs w:val="22"/>
        </w:rPr>
        <w:t xml:space="preserve"> </w:t>
      </w:r>
      <w:r>
        <w:rPr>
          <w:b/>
        </w:rPr>
        <w:t>«Инфокоммуникационные сети и системы связи»</w:t>
      </w:r>
    </w:p>
    <w:p w14:paraId="32B3157D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r>
        <w:t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14:paraId="1B4C28C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53C49E33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14:paraId="38F5F0CE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p w14:paraId="4E23E65A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входит в состав дисциплин общего гуманитарного и социально-экономического цикла.</w:t>
      </w:r>
    </w:p>
    <w:p w14:paraId="5248EA87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p w14:paraId="525A2318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14:paraId="670138B1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tbl>
      <w:tblPr>
        <w:tblStyle w:val="affe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395"/>
        <w:gridCol w:w="4507"/>
      </w:tblGrid>
      <w:tr w:rsidR="00A02FB8" w14:paraId="42D73D7E" w14:textId="77777777">
        <w:trPr>
          <w:trHeight w:val="649"/>
        </w:trPr>
        <w:tc>
          <w:tcPr>
            <w:tcW w:w="1129" w:type="dxa"/>
          </w:tcPr>
          <w:p w14:paraId="34E8CA80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</w:p>
          <w:p w14:paraId="61AD4F10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ПК, ОК, ЛР</w:t>
            </w:r>
          </w:p>
        </w:tc>
        <w:tc>
          <w:tcPr>
            <w:tcW w:w="4395" w:type="dxa"/>
          </w:tcPr>
          <w:p w14:paraId="50BF0C5A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Умения</w:t>
            </w:r>
          </w:p>
        </w:tc>
        <w:tc>
          <w:tcPr>
            <w:tcW w:w="4507" w:type="dxa"/>
          </w:tcPr>
          <w:p w14:paraId="4C49B5FB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Знания</w:t>
            </w:r>
          </w:p>
        </w:tc>
      </w:tr>
      <w:tr w:rsidR="00A02FB8" w14:paraId="7D6EE93D" w14:textId="77777777">
        <w:trPr>
          <w:trHeight w:val="212"/>
        </w:trPr>
        <w:tc>
          <w:tcPr>
            <w:tcW w:w="1129" w:type="dxa"/>
          </w:tcPr>
          <w:p w14:paraId="4DB08CA9" w14:textId="77777777" w:rsidR="00D73C7C" w:rsidRDefault="00D73C7C" w:rsidP="00D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</w:t>
            </w:r>
          </w:p>
          <w:p w14:paraId="0910FF32" w14:textId="77777777" w:rsidR="00D73C7C" w:rsidRDefault="00D73C7C" w:rsidP="00D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02, ОК 03 ОК 04-ОК 05, ОК 06, ОК 07, ОК 08,</w:t>
            </w:r>
          </w:p>
          <w:p w14:paraId="18A8F436" w14:textId="77777777" w:rsidR="00A02FB8" w:rsidRDefault="00D73C7C" w:rsidP="00D73C7C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09</w:t>
            </w:r>
          </w:p>
          <w:p w14:paraId="20C671B4" w14:textId="77777777" w:rsidR="003724C0" w:rsidRDefault="003724C0" w:rsidP="00D73C7C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565EE669" w14:textId="17796372" w:rsidR="003724C0" w:rsidRDefault="003724C0" w:rsidP="00D73C7C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</w:t>
            </w:r>
            <w:r w:rsidR="00A007F0">
              <w:rPr>
                <w:sz w:val="22"/>
                <w:szCs w:val="22"/>
              </w:rPr>
              <w:t xml:space="preserve"> 1, 4, 5, 7, 8, 9, 10, 11, 13, 14, 15</w:t>
            </w:r>
          </w:p>
        </w:tc>
        <w:tc>
          <w:tcPr>
            <w:tcW w:w="4395" w:type="dxa"/>
          </w:tcPr>
          <w:p w14:paraId="11BA299B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понимать общий смысл воспроизведенных высказываний в пределах литературной нормы на бытовые и профессиональные темы;</w:t>
            </w:r>
          </w:p>
          <w:p w14:paraId="2DDAE285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понимать содержание текста, как на базовые, так и на профессиональные темы;</w:t>
            </w:r>
          </w:p>
          <w:p w14:paraId="4130DF88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высказывания (устно и письменно) на иностранном языке на профессиональные и повседневные темы;</w:t>
            </w:r>
          </w:p>
          <w:p w14:paraId="0AFC4EBC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переводы (со словарем и без словаря) иностранных текстов профессиональной направленности;</w:t>
            </w:r>
          </w:p>
          <w:p w14:paraId="0C652C1C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строить простые высказывания о себе и своей профессий деятельности;</w:t>
            </w:r>
          </w:p>
          <w:p w14:paraId="2059EF49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производить краткое обоснование и объяснение своих текущих и планируемых действий;</w:t>
            </w:r>
          </w:p>
          <w:p w14:paraId="353D9771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выполнять письменные простые связные сообщения на интересующие профессиональные темы;</w:t>
            </w:r>
          </w:p>
          <w:p w14:paraId="16E78E50" w14:textId="77777777" w:rsidR="00A02FB8" w:rsidRDefault="001E77B9">
            <w:pPr>
              <w:widowControl w:val="0"/>
              <w:spacing w:before="0"/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- разрабатывать планы к самостоятельным работам для подготовки проектов и устных сообщений. </w:t>
            </w:r>
          </w:p>
        </w:tc>
        <w:tc>
          <w:tcPr>
            <w:tcW w:w="4507" w:type="dxa"/>
          </w:tcPr>
          <w:p w14:paraId="4C4B58BF" w14:textId="77777777" w:rsidR="00A02FB8" w:rsidRDefault="001E77B9">
            <w:pPr>
              <w:tabs>
                <w:tab w:val="left" w:pos="0"/>
              </w:tabs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</w:p>
          <w:p w14:paraId="01986E62" w14:textId="77777777" w:rsidR="00A02FB8" w:rsidRDefault="001E77B9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основные общеупотребительные глаголы бытовой и профессиональной лексики;</w:t>
            </w:r>
          </w:p>
          <w:p w14:paraId="4FCF54A8" w14:textId="77777777" w:rsidR="00A02FB8" w:rsidRDefault="001E77B9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  <w:p w14:paraId="5FEF8D91" w14:textId="77777777" w:rsidR="00A02FB8" w:rsidRDefault="001E77B9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основные грамматические правила, необходимые для построения простых и сложных предложений на профессиональные темы.</w:t>
            </w:r>
          </w:p>
          <w:p w14:paraId="0416E57F" w14:textId="77777777" w:rsidR="00A02FB8" w:rsidRDefault="00A02FB8">
            <w:pPr>
              <w:widowControl w:val="0"/>
              <w:tabs>
                <w:tab w:val="left" w:pos="1076"/>
              </w:tabs>
              <w:spacing w:before="0"/>
              <w:ind w:left="0" w:hanging="2"/>
              <w:rPr>
                <w:b/>
                <w:sz w:val="22"/>
                <w:szCs w:val="22"/>
              </w:rPr>
            </w:pPr>
          </w:p>
        </w:tc>
      </w:tr>
    </w:tbl>
    <w:p w14:paraId="22F6BA87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E5EA02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3F32496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737342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BD8DBC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7973C3FE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932E6B9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0CA465C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1.4. Количество часов на освоение программы учебной дисциплины</w:t>
      </w:r>
    </w:p>
    <w:p w14:paraId="4AFA1AA0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77DC58D8" w14:textId="0655A39E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t xml:space="preserve">Максимальная учебная нагрузка обучающегося </w:t>
      </w:r>
      <w:r w:rsidR="003724C0">
        <w:t>192</w:t>
      </w:r>
      <w:r>
        <w:t xml:space="preserve"> часов, в том числе:</w:t>
      </w:r>
    </w:p>
    <w:p w14:paraId="5B4945D0" w14:textId="3A3AB7EA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t xml:space="preserve">- обязательная аудиторная учебная нагрузка обучающегося </w:t>
      </w:r>
      <w:r w:rsidR="00AD4CB3">
        <w:t>16</w:t>
      </w:r>
      <w:r w:rsidR="003724C0">
        <w:t>4</w:t>
      </w:r>
      <w:r w:rsidR="00AD4CB3">
        <w:t xml:space="preserve"> </w:t>
      </w:r>
      <w:r>
        <w:t>часов;</w:t>
      </w:r>
    </w:p>
    <w:p w14:paraId="25081368" w14:textId="65249D04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t xml:space="preserve">- самостоятельная работа обучающегося </w:t>
      </w:r>
      <w:r w:rsidR="003724C0">
        <w:t>19</w:t>
      </w:r>
      <w:r>
        <w:t xml:space="preserve"> часов.</w:t>
      </w:r>
    </w:p>
    <w:p w14:paraId="41DD444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6090A31E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27CE9B81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3C306307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14:paraId="2753E21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tbl>
      <w:tblPr>
        <w:tblStyle w:val="afff"/>
        <w:tblW w:w="9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2185"/>
      </w:tblGrid>
      <w:tr w:rsidR="00A02FB8" w14:paraId="7F52DB49" w14:textId="77777777">
        <w:tc>
          <w:tcPr>
            <w:tcW w:w="7560" w:type="dxa"/>
          </w:tcPr>
          <w:p w14:paraId="5815E220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5A90C7EE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Объем часов</w:t>
            </w:r>
          </w:p>
        </w:tc>
      </w:tr>
      <w:tr w:rsidR="00A02FB8" w14:paraId="0CEE504B" w14:textId="77777777">
        <w:tc>
          <w:tcPr>
            <w:tcW w:w="7560" w:type="dxa"/>
          </w:tcPr>
          <w:p w14:paraId="28B379F4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b/>
                <w:szCs w:val="24"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14:paraId="085A57FE" w14:textId="258A8515" w:rsidR="00A02FB8" w:rsidRDefault="0037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192</w:t>
            </w:r>
          </w:p>
        </w:tc>
      </w:tr>
      <w:tr w:rsidR="00A02FB8" w14:paraId="6C929E37" w14:textId="77777777">
        <w:tc>
          <w:tcPr>
            <w:tcW w:w="7560" w:type="dxa"/>
          </w:tcPr>
          <w:p w14:paraId="2D8AF662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b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14:paraId="471ADCBA" w14:textId="3C5F583E" w:rsidR="00A02FB8" w:rsidRDefault="0037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164</w:t>
            </w:r>
          </w:p>
        </w:tc>
      </w:tr>
      <w:tr w:rsidR="00A02FB8" w14:paraId="75063BF5" w14:textId="77777777">
        <w:tc>
          <w:tcPr>
            <w:tcW w:w="9745" w:type="dxa"/>
            <w:gridSpan w:val="2"/>
          </w:tcPr>
          <w:p w14:paraId="4FCC8B3B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в том числе:</w:t>
            </w:r>
          </w:p>
        </w:tc>
      </w:tr>
      <w:tr w:rsidR="00A02FB8" w14:paraId="093B7C58" w14:textId="77777777">
        <w:trPr>
          <w:cantSplit/>
        </w:trPr>
        <w:tc>
          <w:tcPr>
            <w:tcW w:w="7560" w:type="dxa"/>
          </w:tcPr>
          <w:p w14:paraId="0B372AEE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лабораторные работы</w:t>
            </w:r>
          </w:p>
        </w:tc>
        <w:tc>
          <w:tcPr>
            <w:tcW w:w="2185" w:type="dxa"/>
          </w:tcPr>
          <w:p w14:paraId="5E76A8ED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t>не предусмотрено</w:t>
            </w:r>
          </w:p>
        </w:tc>
      </w:tr>
      <w:tr w:rsidR="00A02FB8" w14:paraId="0AEB65EB" w14:textId="77777777">
        <w:trPr>
          <w:cantSplit/>
        </w:trPr>
        <w:tc>
          <w:tcPr>
            <w:tcW w:w="7560" w:type="dxa"/>
          </w:tcPr>
          <w:p w14:paraId="4A1DF331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практические занятия</w:t>
            </w:r>
          </w:p>
        </w:tc>
        <w:tc>
          <w:tcPr>
            <w:tcW w:w="2185" w:type="dxa"/>
          </w:tcPr>
          <w:p w14:paraId="7A07739E" w14:textId="4A6AD9CF" w:rsidR="00A02FB8" w:rsidRDefault="00372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  <w:rPr>
                <w:szCs w:val="24"/>
              </w:rPr>
            </w:pPr>
            <w:r>
              <w:t>164</w:t>
            </w:r>
          </w:p>
        </w:tc>
      </w:tr>
      <w:tr w:rsidR="00A02FB8" w14:paraId="3AA5D4C2" w14:textId="77777777">
        <w:tc>
          <w:tcPr>
            <w:tcW w:w="7560" w:type="dxa"/>
          </w:tcPr>
          <w:p w14:paraId="03B1A30B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курсовая работа (проект)</w:t>
            </w:r>
          </w:p>
        </w:tc>
        <w:tc>
          <w:tcPr>
            <w:tcW w:w="2185" w:type="dxa"/>
          </w:tcPr>
          <w:p w14:paraId="50C89916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не предусмотрено</w:t>
            </w:r>
          </w:p>
        </w:tc>
      </w:tr>
      <w:tr w:rsidR="00A02FB8" w14:paraId="6413AFEA" w14:textId="77777777">
        <w:tc>
          <w:tcPr>
            <w:tcW w:w="7560" w:type="dxa"/>
          </w:tcPr>
          <w:p w14:paraId="06DFE24F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b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185" w:type="dxa"/>
          </w:tcPr>
          <w:p w14:paraId="55F99D48" w14:textId="0DCBCD57" w:rsidR="00A02FB8" w:rsidRDefault="00372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t>19</w:t>
            </w:r>
          </w:p>
        </w:tc>
      </w:tr>
      <w:tr w:rsidR="00A02FB8" w14:paraId="318AC52B" w14:textId="77777777">
        <w:tc>
          <w:tcPr>
            <w:tcW w:w="7560" w:type="dxa"/>
          </w:tcPr>
          <w:p w14:paraId="62509F43" w14:textId="77777777" w:rsidR="00A02FB8" w:rsidRDefault="001E77B9">
            <w:pPr>
              <w:spacing w:before="0"/>
              <w:ind w:left="0" w:hanging="2"/>
            </w:pPr>
            <w:r>
              <w:t>- выполнение грамматических упражнений</w:t>
            </w:r>
          </w:p>
          <w:p w14:paraId="49FAC5D3" w14:textId="77777777" w:rsidR="00A02FB8" w:rsidRDefault="001E77B9">
            <w:pPr>
              <w:spacing w:before="0"/>
              <w:ind w:left="0" w:hanging="2"/>
            </w:pPr>
            <w:r>
              <w:t xml:space="preserve"> - анализ текста (аннотирование, рецензирование, реферирование,   </w:t>
            </w:r>
          </w:p>
          <w:p w14:paraId="34840C7D" w14:textId="77777777" w:rsidR="00A02FB8" w:rsidRDefault="001E77B9">
            <w:pPr>
              <w:spacing w:before="0"/>
              <w:ind w:left="0" w:hanging="2"/>
            </w:pPr>
            <w:r>
              <w:t xml:space="preserve">   контент-анализ)</w:t>
            </w:r>
          </w:p>
          <w:p w14:paraId="48DFF346" w14:textId="77777777" w:rsidR="00A02FB8" w:rsidRDefault="001E77B9">
            <w:pPr>
              <w:spacing w:before="0"/>
              <w:ind w:left="0" w:hanging="2"/>
            </w:pPr>
            <w:r>
              <w:t xml:space="preserve">- </w:t>
            </w:r>
            <w:proofErr w:type="gramStart"/>
            <w:r>
              <w:t>подготовка  презентаций</w:t>
            </w:r>
            <w:proofErr w:type="gramEnd"/>
          </w:p>
          <w:p w14:paraId="5284926E" w14:textId="77777777" w:rsidR="00A02FB8" w:rsidRDefault="001E77B9">
            <w:pPr>
              <w:spacing w:before="0"/>
              <w:ind w:left="0" w:hanging="2"/>
            </w:pPr>
            <w:r>
              <w:t xml:space="preserve">- извлечение требуемого содержания фактической информации из </w:t>
            </w:r>
          </w:p>
          <w:p w14:paraId="42F2632C" w14:textId="77777777" w:rsidR="00A02FB8" w:rsidRDefault="001E77B9">
            <w:pPr>
              <w:spacing w:before="0"/>
              <w:ind w:left="0" w:hanging="2"/>
            </w:pPr>
            <w:r>
              <w:t xml:space="preserve">   устной речи (монолог, дискуссия, диалог)</w:t>
            </w:r>
          </w:p>
          <w:p w14:paraId="67D36753" w14:textId="77777777" w:rsidR="00A02FB8" w:rsidRDefault="001E77B9">
            <w:pPr>
              <w:spacing w:before="0"/>
              <w:ind w:left="0" w:hanging="2"/>
            </w:pPr>
            <w:r>
              <w:t>- работа со словарями и справочниками</w:t>
            </w:r>
          </w:p>
          <w:p w14:paraId="342FBAE9" w14:textId="77777777" w:rsidR="00A02FB8" w:rsidRDefault="001E77B9">
            <w:pPr>
              <w:spacing w:before="0"/>
              <w:ind w:left="0" w:hanging="2"/>
            </w:pPr>
            <w:r>
              <w:t>- составление монологических высказываний на заданные темы</w:t>
            </w:r>
          </w:p>
          <w:p w14:paraId="26225BBB" w14:textId="77777777" w:rsidR="00A02FB8" w:rsidRDefault="001E77B9">
            <w:pPr>
              <w:spacing w:before="0"/>
              <w:ind w:left="0" w:hanging="2"/>
            </w:pPr>
            <w:r>
              <w:t>- чтение и перевод текста</w:t>
            </w:r>
          </w:p>
          <w:p w14:paraId="0F25DBAB" w14:textId="77777777" w:rsidR="00A02FB8" w:rsidRDefault="001E77B9">
            <w:pPr>
              <w:spacing w:before="0"/>
              <w:ind w:left="0" w:hanging="2"/>
            </w:pPr>
            <w:r>
              <w:t>- выполнение тестирования</w:t>
            </w:r>
          </w:p>
          <w:p w14:paraId="3A68F495" w14:textId="77777777" w:rsidR="00A02FB8" w:rsidRDefault="001E77B9">
            <w:pPr>
              <w:spacing w:before="0"/>
              <w:ind w:left="0" w:hanging="2"/>
            </w:pPr>
            <w:r>
              <w:t xml:space="preserve">- извлечение информации из аудио- и видеоматериалов </w:t>
            </w:r>
          </w:p>
          <w:p w14:paraId="677BBA37" w14:textId="77777777" w:rsidR="00A02FB8" w:rsidRDefault="001E77B9">
            <w:pPr>
              <w:spacing w:before="0"/>
              <w:ind w:left="0" w:hanging="2"/>
            </w:pPr>
            <w:r>
              <w:t xml:space="preserve">   (профессиональной направленности)</w:t>
            </w:r>
          </w:p>
          <w:p w14:paraId="10A3B1C4" w14:textId="77777777" w:rsidR="00A02FB8" w:rsidRDefault="001E77B9">
            <w:pPr>
              <w:spacing w:before="0"/>
              <w:ind w:left="0" w:hanging="2"/>
              <w:rPr>
                <w:i/>
              </w:rPr>
            </w:pPr>
            <w:r>
              <w:t>- выполнение вариативных упражнений</w:t>
            </w:r>
          </w:p>
        </w:tc>
        <w:tc>
          <w:tcPr>
            <w:tcW w:w="2185" w:type="dxa"/>
          </w:tcPr>
          <w:p w14:paraId="72E76140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A02FB8" w14:paraId="1CF08265" w14:textId="77777777">
        <w:tc>
          <w:tcPr>
            <w:tcW w:w="7560" w:type="dxa"/>
          </w:tcPr>
          <w:p w14:paraId="33BAD245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  <w:tc>
          <w:tcPr>
            <w:tcW w:w="2185" w:type="dxa"/>
          </w:tcPr>
          <w:p w14:paraId="21217E21" w14:textId="0C2A69FB" w:rsidR="00A02FB8" w:rsidRDefault="001E77B9" w:rsidP="00372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szCs w:val="24"/>
              </w:rPr>
            </w:pPr>
            <w:r>
              <w:t xml:space="preserve">                </w:t>
            </w:r>
            <w:r w:rsidR="003724C0">
              <w:t>9</w:t>
            </w:r>
          </w:p>
        </w:tc>
      </w:tr>
    </w:tbl>
    <w:p w14:paraId="51C71E5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  <w:sectPr w:rsidR="00A02FB8">
          <w:footerReference w:type="even" r:id="rId8"/>
          <w:footerReference w:type="default" r:id="rId9"/>
          <w:pgSz w:w="11906" w:h="16838"/>
          <w:pgMar w:top="851" w:right="851" w:bottom="851" w:left="1134" w:header="709" w:footer="709" w:gutter="0"/>
          <w:pgNumType w:start="1"/>
          <w:cols w:space="720"/>
          <w:titlePg/>
        </w:sectPr>
      </w:pPr>
    </w:p>
    <w:p w14:paraId="5EE35AD9" w14:textId="77777777" w:rsidR="00A02FB8" w:rsidRDefault="00A02F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1" w:hanging="3"/>
        <w:rPr>
          <w:sz w:val="28"/>
          <w:szCs w:val="28"/>
        </w:rPr>
      </w:pPr>
    </w:p>
    <w:tbl>
      <w:tblPr>
        <w:tblStyle w:val="afff0"/>
        <w:tblW w:w="14688" w:type="dxa"/>
        <w:tblInd w:w="0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08"/>
        <w:gridCol w:w="6480"/>
      </w:tblGrid>
      <w:tr w:rsidR="00A02FB8" w14:paraId="02F8CF8C" w14:textId="77777777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14:paraId="53212AF8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Тематический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14:paraId="3A7A5AC3" w14:textId="77777777" w:rsidR="00A02FB8" w:rsidRDefault="001E77B9">
            <w:pPr>
              <w:widowControl w:val="0"/>
              <w:shd w:val="clear" w:color="auto" w:fill="FFFFFF"/>
              <w:spacing w:before="278" w:line="36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Иностранный язык в профессиональной деятельности</w:t>
            </w:r>
          </w:p>
        </w:tc>
      </w:tr>
    </w:tbl>
    <w:p w14:paraId="1E3EE622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название учебной дисциплины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843"/>
      </w:tblGrid>
      <w:tr w:rsidR="00EE31CE" w14:paraId="1AB86279" w14:textId="77777777" w:rsidTr="00EE31CE">
        <w:tc>
          <w:tcPr>
            <w:tcW w:w="14843" w:type="dxa"/>
          </w:tcPr>
          <w:tbl>
            <w:tblPr>
              <w:tblStyle w:val="afff1"/>
              <w:tblW w:w="16744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2485"/>
              <w:gridCol w:w="372"/>
              <w:gridCol w:w="6"/>
              <w:gridCol w:w="7803"/>
              <w:gridCol w:w="1117"/>
              <w:gridCol w:w="1446"/>
              <w:gridCol w:w="1620"/>
              <w:gridCol w:w="1895"/>
            </w:tblGrid>
            <w:tr w:rsidR="00C3783A" w:rsidRPr="00EE31CE" w14:paraId="105E55B5" w14:textId="5172A66B" w:rsidTr="00C3783A">
              <w:trPr>
                <w:gridAfter w:val="1"/>
                <w:wAfter w:w="1901" w:type="dxa"/>
                <w:cantSplit/>
                <w:trHeight w:val="203"/>
              </w:trPr>
              <w:tc>
                <w:tcPr>
                  <w:tcW w:w="2497" w:type="dxa"/>
                  <w:vMerge w:val="restart"/>
                </w:tcPr>
                <w:p w14:paraId="2C2072D8" w14:textId="77777777" w:rsidR="00C3783A" w:rsidRPr="00EE31CE" w:rsidRDefault="00C3783A" w:rsidP="003724C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Наименование разделов и тем</w:t>
                  </w:r>
                </w:p>
              </w:tc>
              <w:tc>
                <w:tcPr>
                  <w:tcW w:w="8320" w:type="dxa"/>
                  <w:gridSpan w:val="3"/>
                  <w:vMerge w:val="restart"/>
                </w:tcPr>
                <w:p w14:paraId="73E2A4C7" w14:textId="77777777" w:rsidR="00C3783A" w:rsidRPr="00EE31CE" w:rsidRDefault="00C3783A" w:rsidP="003724C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      </w:r>
                </w:p>
              </w:tc>
              <w:tc>
                <w:tcPr>
                  <w:tcW w:w="1124" w:type="dxa"/>
                  <w:vMerge w:val="restart"/>
                </w:tcPr>
                <w:p w14:paraId="58D85E1A" w14:textId="77777777" w:rsidR="00C3783A" w:rsidRPr="00EE31CE" w:rsidRDefault="00C3783A" w:rsidP="003724C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Объем часов</w:t>
                  </w:r>
                </w:p>
              </w:tc>
              <w:tc>
                <w:tcPr>
                  <w:tcW w:w="1451" w:type="dxa"/>
                </w:tcPr>
                <w:p w14:paraId="7F9EF65D" w14:textId="77777777" w:rsidR="00C3783A" w:rsidRPr="00EE31CE" w:rsidRDefault="00C3783A" w:rsidP="003724C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Уровень освоения</w:t>
                  </w:r>
                </w:p>
              </w:tc>
              <w:tc>
                <w:tcPr>
                  <w:tcW w:w="1451" w:type="dxa"/>
                </w:tcPr>
                <w:p w14:paraId="36674757" w14:textId="77777777" w:rsidR="00C3783A" w:rsidRPr="00EE31CE" w:rsidRDefault="00C3783A" w:rsidP="003724C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/>
                    </w:rPr>
                  </w:pPr>
                </w:p>
              </w:tc>
            </w:tr>
            <w:tr w:rsidR="00C3783A" w:rsidRPr="00EE31CE" w14:paraId="334C8E54" w14:textId="4377C190" w:rsidTr="00C3783A">
              <w:trPr>
                <w:cantSplit/>
                <w:trHeight w:val="1365"/>
              </w:trPr>
              <w:tc>
                <w:tcPr>
                  <w:tcW w:w="2497" w:type="dxa"/>
                  <w:vMerge/>
                </w:tcPr>
                <w:p w14:paraId="0E0AC76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vMerge/>
                </w:tcPr>
                <w:p w14:paraId="4E90EBF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124" w:type="dxa"/>
                  <w:vMerge/>
                </w:tcPr>
                <w:p w14:paraId="28BA823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16220CA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Базовая подготовка</w:t>
                  </w:r>
                </w:p>
              </w:tc>
              <w:tc>
                <w:tcPr>
                  <w:tcW w:w="1451" w:type="dxa"/>
                </w:tcPr>
                <w:p w14:paraId="38AB14C1" w14:textId="0072B9C9" w:rsidR="00C3783A" w:rsidRPr="008B6532" w:rsidRDefault="00C3783A" w:rsidP="006D3330">
                  <w:pPr>
                    <w:suppressAutoHyphens w:val="0"/>
                    <w:spacing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b/>
                    </w:rPr>
                  </w:pPr>
                  <w:r w:rsidRPr="008B6532">
                    <w:rPr>
                      <w:b/>
                      <w:szCs w:val="24"/>
                    </w:rPr>
                    <w:t>Коды компетенций, формированию которых способствует элемент программы</w:t>
                  </w:r>
                </w:p>
              </w:tc>
              <w:tc>
                <w:tcPr>
                  <w:tcW w:w="1901" w:type="dxa"/>
                </w:tcPr>
                <w:p w14:paraId="64498E26" w14:textId="3328A0BC" w:rsidR="00C3783A" w:rsidRPr="00EE31CE" w:rsidRDefault="00C3783A" w:rsidP="006D3330">
                  <w:pPr>
                    <w:suppressAutoHyphens w:val="0"/>
                    <w:spacing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</w:pPr>
                  <w:r w:rsidRPr="008B6532">
                    <w:rPr>
                      <w:b/>
                      <w:szCs w:val="24"/>
                    </w:rPr>
                    <w:t>Коды компетенций, формированию которых способствует элемент программы</w:t>
                  </w:r>
                </w:p>
              </w:tc>
            </w:tr>
            <w:tr w:rsidR="00C3783A" w:rsidRPr="00EE31CE" w14:paraId="4DF0D744" w14:textId="1647FC65" w:rsidTr="00C3783A">
              <w:trPr>
                <w:gridAfter w:val="1"/>
                <w:wAfter w:w="1901" w:type="dxa"/>
                <w:trHeight w:val="202"/>
              </w:trPr>
              <w:tc>
                <w:tcPr>
                  <w:tcW w:w="2497" w:type="dxa"/>
                </w:tcPr>
                <w:p w14:paraId="1AFD0BA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8320" w:type="dxa"/>
                  <w:gridSpan w:val="3"/>
                </w:tcPr>
                <w:p w14:paraId="78B5B98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124" w:type="dxa"/>
                </w:tcPr>
                <w:p w14:paraId="6E9C178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3</w:t>
                  </w:r>
                </w:p>
              </w:tc>
              <w:tc>
                <w:tcPr>
                  <w:tcW w:w="1451" w:type="dxa"/>
                </w:tcPr>
                <w:p w14:paraId="7540B1C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1451" w:type="dxa"/>
                </w:tcPr>
                <w:p w14:paraId="62AA5EB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/>
                    </w:rPr>
                  </w:pPr>
                </w:p>
              </w:tc>
            </w:tr>
            <w:tr w:rsidR="00C3783A" w:rsidRPr="00EE31CE" w14:paraId="46042BDC" w14:textId="3D00A33E" w:rsidTr="00C3783A">
              <w:trPr>
                <w:gridAfter w:val="1"/>
                <w:wAfter w:w="1901" w:type="dxa"/>
                <w:trHeight w:val="202"/>
              </w:trPr>
              <w:tc>
                <w:tcPr>
                  <w:tcW w:w="13392" w:type="dxa"/>
                  <w:gridSpan w:val="6"/>
                </w:tcPr>
                <w:p w14:paraId="2B7F198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 курс III семестр</w:t>
                  </w:r>
                </w:p>
              </w:tc>
              <w:tc>
                <w:tcPr>
                  <w:tcW w:w="1451" w:type="dxa"/>
                </w:tcPr>
                <w:p w14:paraId="5C8358A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6D3330" w14:paraId="3C3E5965" w14:textId="35ED551D" w:rsidTr="00C3783A">
              <w:trPr>
                <w:gridAfter w:val="1"/>
                <w:wAfter w:w="1901" w:type="dxa"/>
                <w:cantSplit/>
                <w:trHeight w:val="295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29137782" w14:textId="0FE9DF74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 xml:space="preserve">Тема 1 </w:t>
                  </w:r>
                </w:p>
                <w:p w14:paraId="6ADC6ED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Интернет-телефония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2596472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1133F9B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20</w:t>
                  </w:r>
                </w:p>
              </w:tc>
              <w:tc>
                <w:tcPr>
                  <w:tcW w:w="1451" w:type="dxa"/>
                  <w:shd w:val="clear" w:color="auto" w:fill="D9D9D9"/>
                </w:tcPr>
                <w:p w14:paraId="120069FB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  <w:p w14:paraId="34EE7D01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3500D06B" w14:textId="77777777" w:rsidR="00CA1107" w:rsidRDefault="00CA1107" w:rsidP="00CA110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ОК 01-</w:t>
                  </w:r>
                </w:p>
                <w:p w14:paraId="7B48624C" w14:textId="77777777" w:rsidR="00CA1107" w:rsidRDefault="00CA1107" w:rsidP="00CA110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ОК 02, ОК 03 ОК 04-ОК 05, ОК 06, ОК 07, ОК 08,</w:t>
                  </w:r>
                </w:p>
                <w:p w14:paraId="6CE70DD4" w14:textId="22EFFE1D" w:rsidR="00C3783A" w:rsidRPr="00EE31CE" w:rsidRDefault="00CA1107" w:rsidP="00CA110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  <w:r>
                    <w:rPr>
                      <w:sz w:val="22"/>
                      <w:szCs w:val="22"/>
                    </w:rPr>
                    <w:t>ОК 09</w:t>
                  </w:r>
                </w:p>
              </w:tc>
            </w:tr>
            <w:tr w:rsidR="00C3783A" w:rsidRPr="00EE31CE" w14:paraId="694F2DBB" w14:textId="770A651D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EF83CD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544343C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38BCED5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Конференц-связь, обеспечение устойчивости сигнала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158A9B4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017464E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64D6075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3A233FE6" w14:textId="01E46D8D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D9A53E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4491724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1AD8D6F8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Установка и обслуживание компьютерной и офисной техники, оргтехники, внутренней АТС внутренней АТС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BBBBA2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3BE0CCF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334B5EA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356758F6" w14:textId="6D7A77B2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557282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2BAD4D7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280D51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Техническая поддержка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137AF86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6F9800E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0E4EC86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29B4DAB6" w14:textId="7F6AB7B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8CCB44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402DCD2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8235F0E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Установка и обслуживание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0025D6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35C6E10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3C16A5F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56D25E96" w14:textId="4BEA07D0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A373EE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5475D68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47B3B702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Устранение неполадок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5480A9E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67021AF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6C3AA5E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07A527C5" w14:textId="20FB8BFA" w:rsidTr="00C3783A">
              <w:trPr>
                <w:gridAfter w:val="1"/>
                <w:wAfter w:w="1901" w:type="dxa"/>
                <w:cantSplit/>
                <w:trHeight w:val="259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F8371F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50B6EF0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14FD06D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49FCF08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D35AF7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15B03604" w14:textId="3F984FAD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5F35C2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423F93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  <w:highlight w:val="yellow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331DC9FE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лексического словаря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18DAE287" w14:textId="241193EC" w:rsidR="00C3783A" w:rsidRPr="00EE31CE" w:rsidRDefault="006C7E58" w:rsidP="006D3330">
                  <w:pPr>
                    <w:widowControl w:val="0"/>
                    <w:spacing w:before="0" w:line="276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203112F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135809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099CFA0" w14:textId="0C929AB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414ED1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51D8DA6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073EB69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Конспект и выполнение упражнений [2]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BEED82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64E642B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F46160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518B6B0" w14:textId="6EC6EEB1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7BF1DF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59ED7BD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06B51BFC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  [1]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6CFF587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AF1460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0BFDD5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9089055" w14:textId="3B9AE869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0255B9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0437D86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D747B8B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письменного перевода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28B464D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2B8CF10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0D2D88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0BFE21B" w14:textId="73C907A8" w:rsidTr="00C3783A">
              <w:trPr>
                <w:gridAfter w:val="1"/>
                <w:wAfter w:w="1901" w:type="dxa"/>
                <w:cantSplit/>
                <w:trHeight w:val="226"/>
              </w:trPr>
              <w:tc>
                <w:tcPr>
                  <w:tcW w:w="2497" w:type="dxa"/>
                  <w:shd w:val="clear" w:color="auto" w:fill="auto"/>
                </w:tcPr>
                <w:p w14:paraId="3895FC7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D028D0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5E87FA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Запоминание новых лексических единиц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1375581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7C08BC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237B1B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51692CA" w14:textId="2DA992B9" w:rsidTr="00C3783A">
              <w:trPr>
                <w:gridAfter w:val="1"/>
                <w:wAfter w:w="1901" w:type="dxa"/>
                <w:cantSplit/>
                <w:trHeight w:val="221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6C520D3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 xml:space="preserve">Тема 2 </w:t>
                  </w:r>
                </w:p>
                <w:p w14:paraId="22D19D9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Современное программное обеспечение</w:t>
                  </w:r>
                </w:p>
                <w:p w14:paraId="5E96B27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564A7E6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  <w:highlight w:val="yellow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2E07EE7" w14:textId="6B389FB9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9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797127F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D6E837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36031DE" w14:textId="73B78A22" w:rsidTr="00C3783A">
              <w:trPr>
                <w:gridAfter w:val="1"/>
                <w:wAfter w:w="1901" w:type="dxa"/>
                <w:cantSplit/>
                <w:trHeight w:val="7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E09FD0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03C4DA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47CF42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Графика и дизайн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8AEBA2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4228696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633B22E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56CB5011" w14:textId="6EB5D432" w:rsidTr="00C3783A">
              <w:trPr>
                <w:gridAfter w:val="1"/>
                <w:wAfter w:w="1901" w:type="dxa"/>
                <w:cantSplit/>
                <w:trHeight w:val="7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C65D3E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97E74D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3546F75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Интерфейс рабочего стола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0944CD2C" w14:textId="1DF5B82E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2F7FD99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509A86C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7D503166" w14:textId="5331BA57" w:rsidTr="00C3783A">
              <w:trPr>
                <w:gridAfter w:val="1"/>
                <w:wAfter w:w="1901" w:type="dxa"/>
                <w:cantSplit/>
                <w:trHeight w:val="7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0CB90B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C7A9B1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69C6B16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Мультимедиа, веб-дизайн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69C531D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4D16C35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35C675F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163094DF" w14:textId="19A8872F" w:rsidTr="00C3783A">
              <w:trPr>
                <w:gridAfter w:val="1"/>
                <w:wAfter w:w="1901" w:type="dxa"/>
                <w:cantSplit/>
                <w:trHeight w:val="278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88405A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4BD8906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4E29CCD6" w14:textId="61A8AFE1" w:rsidR="00C3783A" w:rsidRPr="00EE31CE" w:rsidRDefault="006C7E58" w:rsidP="006C7E5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  <w:r w:rsidR="00C3783A" w:rsidRPr="00EE31CE">
                    <w:rPr>
                      <w:szCs w:val="24"/>
                    </w:rPr>
                    <w:t xml:space="preserve"> 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34A417C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7156D29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4675AF05" w14:textId="2ADAC83F" w:rsidTr="00C3783A">
              <w:trPr>
                <w:gridAfter w:val="1"/>
                <w:wAfter w:w="1901" w:type="dxa"/>
                <w:cantSplit/>
                <w:trHeight w:val="88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0CBDA3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0780755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66212A0B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2156D9B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BEBF72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2640F26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24F9585" w14:textId="24A11BC3" w:rsidTr="00C3783A">
              <w:trPr>
                <w:gridAfter w:val="1"/>
                <w:wAfter w:w="1901" w:type="dxa"/>
                <w:cantSplit/>
                <w:trHeight w:val="7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BC8257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3852071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3DE7EF4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5D3476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567986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3B2CB5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419BD9C" w14:textId="0D30086D" w:rsidTr="00C3783A">
              <w:trPr>
                <w:gridAfter w:val="1"/>
                <w:wAfter w:w="1901" w:type="dxa"/>
                <w:cantSplit/>
                <w:trHeight w:val="124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227D5D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4D42D69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182E6D7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Тематический словарь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482B4C1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0122B7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6BFF11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4E61E35" w14:textId="0C903794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3A8BD38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3</w:t>
                  </w:r>
                </w:p>
                <w:p w14:paraId="213FA5CF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Будущее информационных технологий</w:t>
                  </w:r>
                </w:p>
              </w:tc>
              <w:tc>
                <w:tcPr>
                  <w:tcW w:w="832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1C8CB0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F2149F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16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2B1F900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13B0DBC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81C3594" w14:textId="02ECC8FA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B21CF2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1B14638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783B2EDF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Искусственный интеллект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1182126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4607E65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50E6C435" w14:textId="738EA738" w:rsidR="00C3783A" w:rsidRPr="00EE31CE" w:rsidRDefault="00DC2ADC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  <w:r>
                    <w:t>ЛР 13</w:t>
                  </w:r>
                </w:p>
              </w:tc>
            </w:tr>
            <w:tr w:rsidR="00C3783A" w:rsidRPr="00EE31CE" w14:paraId="653D00F7" w14:textId="40021799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D403B6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14344AB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52430D1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Онлайн магазины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8719AF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4951E14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2B501A1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1E57A4CF" w14:textId="3B06494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05AF43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6C5714A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63C0397C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Беспроводные виды связи, их преимущества и недостатки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606A3CC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66A9E23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B3565C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2E7AC303" w14:textId="4A8F8134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35A4A5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59E33E8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7DE2A718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Страдательный залог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7B312CB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288C6E9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E5C7AF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7007C398" w14:textId="3CE7003F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6981A1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042EA41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0C594911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Цифровой век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5854D4A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FFFFFF"/>
                </w:tcPr>
                <w:p w14:paraId="497030A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05013D8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08104FE5" w14:textId="1BA2AA02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4E7964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737C152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7A44556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2A8D415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A60BE2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67CC1F7E" w14:textId="7C6BDD8B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4D5BAE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66F873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3FA3CA82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лексического словаря [3] стр. 93-95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99CC28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5DDFA50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11F159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5C4FF12" w14:textId="308CBBBE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CE105F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FAE520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D8DE86D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письменного перевода [1] стр. 84-85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281A909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E2AA9E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220B391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B53FDF0" w14:textId="239A3C1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17A54E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5D188D1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1EA984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Конспект [3] стр. 98-99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6FDFE61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7B8A7FC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F00072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E47896C" w14:textId="6F208531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11941" w:type="dxa"/>
                  <w:gridSpan w:val="5"/>
                  <w:shd w:val="clear" w:color="auto" w:fill="auto"/>
                </w:tcPr>
                <w:p w14:paraId="3041862D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  <w:p w14:paraId="5CC549B5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 w:val="28"/>
                      <w:szCs w:val="28"/>
                    </w:rPr>
                  </w:pPr>
                  <w:r w:rsidRPr="00EE31CE">
                    <w:rPr>
                      <w:szCs w:val="24"/>
                    </w:rPr>
                    <w:t xml:space="preserve"> </w:t>
                  </w:r>
                  <w:r w:rsidRPr="00EE31CE">
                    <w:rPr>
                      <w:sz w:val="28"/>
                      <w:szCs w:val="28"/>
                    </w:rPr>
                    <w:t>2 курс IV семестр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7A98B0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1" w:hanging="3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DA2910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1" w:hanging="3"/>
                    <w:rPr>
                      <w:sz w:val="28"/>
                      <w:szCs w:val="28"/>
                    </w:rPr>
                  </w:pPr>
                </w:p>
              </w:tc>
            </w:tr>
            <w:tr w:rsidR="00C3783A" w:rsidRPr="00EE31CE" w14:paraId="16CA5333" w14:textId="70A2867E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 w:val="restart"/>
                </w:tcPr>
                <w:p w14:paraId="796FD41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1</w:t>
                  </w:r>
                </w:p>
                <w:p w14:paraId="5227763A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Человек и природа</w:t>
                  </w:r>
                </w:p>
                <w:p w14:paraId="4EEF783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</w:tcPr>
                <w:p w14:paraId="53E2E9E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</w:tcPr>
                <w:p w14:paraId="4335528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6FAB398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260E7E8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2AC4DF7" w14:textId="151879C7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6AE681B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280A966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</w:tcPr>
                <w:p w14:paraId="3937E5E0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Человек и природа, бережное отношение, общества по защите природы</w:t>
                  </w:r>
                </w:p>
              </w:tc>
              <w:tc>
                <w:tcPr>
                  <w:tcW w:w="1124" w:type="dxa"/>
                </w:tcPr>
                <w:p w14:paraId="307A85A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6766829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67048961" w14:textId="0387E4A7" w:rsidR="00C3783A" w:rsidRPr="00EE31CE" w:rsidRDefault="00DC2ADC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  <w:r>
                    <w:t>ЛР 10</w:t>
                  </w:r>
                </w:p>
              </w:tc>
            </w:tr>
            <w:tr w:rsidR="00C3783A" w:rsidRPr="00EE31CE" w14:paraId="31DA39DE" w14:textId="34173005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0737F3A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088ABE8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</w:tcPr>
                <w:p w14:paraId="4DBC4D15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Диалог «Животные в опасности»</w:t>
                  </w:r>
                </w:p>
              </w:tc>
              <w:tc>
                <w:tcPr>
                  <w:tcW w:w="1124" w:type="dxa"/>
                </w:tcPr>
                <w:p w14:paraId="4BE60B2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5345A51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789A0B3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01B9C91B" w14:textId="48ADA0FD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1BEAD86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1B7DEB8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48C22FCD" w14:textId="7B0C732A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5CB0B26C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805D98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</w:rPr>
                  </w:pPr>
                </w:p>
              </w:tc>
            </w:tr>
            <w:tr w:rsidR="00C3783A" w:rsidRPr="00EE31CE" w14:paraId="33ACD0C3" w14:textId="23782003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4F64CB8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68E1C9A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901C597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письменного перевода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1405F4F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394848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270DD7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8A452A0" w14:textId="4EEE12C6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07D198A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0ED9903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4B7E5024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тематического словаря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47D55DD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5F7D654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1E53144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9224C92" w14:textId="743D427A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0302B68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1A21B3F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1A029AF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 [1]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70FF22E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06EC0FA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D2C30F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340DB5C" w14:textId="53603EB0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23E0460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2</w:t>
                  </w:r>
                </w:p>
                <w:p w14:paraId="6DEB0482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Англоговорящие страны</w:t>
                  </w:r>
                </w:p>
                <w:p w14:paraId="6C18CF2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0ECF386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  <w:highlight w:val="yellow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3EB2797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5FE9B13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2E51CB9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25CF51B" w14:textId="12FD3289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A2C115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57A31EC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780"/>
                    </w:tabs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27E0E47B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Англоговорящие страны, описание, общие признаки, содружество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79AA05E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0AB0F96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168865D9" w14:textId="67AF8CE1" w:rsidR="00C3783A" w:rsidRPr="00EE31CE" w:rsidRDefault="00DC2ADC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  <w:r>
                    <w:t>ЛР 1,5,8,13</w:t>
                  </w:r>
                </w:p>
              </w:tc>
            </w:tr>
            <w:tr w:rsidR="00C3783A" w:rsidRPr="00EE31CE" w14:paraId="0DD0F3F4" w14:textId="09B7F287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333DCF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77B170A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780"/>
                    </w:tabs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6D3BD750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Великобритания, столица, население, площадь, праздники, географическое положение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2BC019C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03A937D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0DFDD7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64490811" w14:textId="573FEF74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42B82E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34489DC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780"/>
                    </w:tabs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60DA6D74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Австралия, столица, население, площадь, праздники, географическое положение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36A5ECE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167D699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4AD20B1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</w:pPr>
                </w:p>
              </w:tc>
            </w:tr>
            <w:tr w:rsidR="00C3783A" w:rsidRPr="00EE31CE" w14:paraId="3B4C9577" w14:textId="77000B94" w:rsidTr="00C3783A">
              <w:trPr>
                <w:gridAfter w:val="1"/>
                <w:wAfter w:w="1901" w:type="dxa"/>
                <w:cantSplit/>
                <w:trHeight w:val="289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0C76D2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5DB48B5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  <w:highlight w:val="yellow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7251D487" w14:textId="734EB437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4853360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7C91CA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1F4398E8" w14:textId="595C5408" w:rsidTr="00C3783A">
              <w:trPr>
                <w:gridAfter w:val="1"/>
                <w:wAfter w:w="1901" w:type="dxa"/>
                <w:cantSplit/>
                <w:trHeight w:val="172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40ED7C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87926E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AD5CFBE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письменного перевода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278FA0D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C1A127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610A74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7615A89" w14:textId="07EEFA23" w:rsidTr="00C3783A">
              <w:trPr>
                <w:gridAfter w:val="1"/>
                <w:wAfter w:w="1901" w:type="dxa"/>
                <w:cantSplit/>
                <w:trHeight w:val="172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F4DB3C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2F7B02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32E1C4A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презентации по теме</w:t>
                  </w:r>
                </w:p>
                <w:p w14:paraId="2B00255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3FA5480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2C8408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75FEB6E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1AA0DAE" w14:textId="47BC945D" w:rsidTr="00C3783A">
              <w:trPr>
                <w:gridAfter w:val="1"/>
                <w:wAfter w:w="1901" w:type="dxa"/>
                <w:cantSplit/>
                <w:trHeight w:val="7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CDAF02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63C768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89B7814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кроссворда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1F5A4DB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6665278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28948DC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5228F81" w14:textId="660FC489" w:rsidTr="00C3783A">
              <w:trPr>
                <w:gridAfter w:val="1"/>
                <w:wAfter w:w="1901" w:type="dxa"/>
                <w:cantSplit/>
                <w:trHeight w:val="275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03DBA96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3</w:t>
                  </w:r>
                </w:p>
                <w:p w14:paraId="1CFF6C94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Будущая карьера</w:t>
                  </w:r>
                </w:p>
                <w:p w14:paraId="0DF5232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  <w:p w14:paraId="1052BAF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  <w:p w14:paraId="50DBF5E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2175FDD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lastRenderedPageBreak/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697967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8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074350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5F3B34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</w:tr>
            <w:tr w:rsidR="00C3783A" w:rsidRPr="00EE31CE" w14:paraId="7CDE07BA" w14:textId="7131A021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9E8126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3717627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17288582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Путь к карьере, выбор, ярмарка вакансий, тестирование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8969AC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14BB9F6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17D8FD1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66F22937" w14:textId="7A711804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CDB735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39E3B0E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6F0797D0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Профессии. Лексический минимум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1158025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85EC68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5FB33D0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2C3C95D7" w14:textId="7A39EF44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324019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475ECDA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1B0590E9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Качества человека, положительные и отрицательные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3F95086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5370DF8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1B9CF1D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3724C0" w14:paraId="04C4C0F6" w14:textId="6EF6EC4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B4D116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46A0798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1562E7DE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  <w:lang w:val="en-US"/>
                    </w:rPr>
                  </w:pPr>
                  <w:r w:rsidRPr="00EE31CE">
                    <w:rPr>
                      <w:szCs w:val="24"/>
                    </w:rPr>
                    <w:t>Времена</w:t>
                  </w:r>
                  <w:r w:rsidRPr="00EE31CE">
                    <w:rPr>
                      <w:szCs w:val="24"/>
                      <w:lang w:val="en-US"/>
                    </w:rPr>
                    <w:t xml:space="preserve"> </w:t>
                  </w:r>
                  <w:r w:rsidRPr="00EE31CE">
                    <w:rPr>
                      <w:szCs w:val="24"/>
                    </w:rPr>
                    <w:t>группы</w:t>
                  </w:r>
                  <w:r w:rsidRPr="00EE31CE">
                    <w:rPr>
                      <w:szCs w:val="24"/>
                      <w:lang w:val="en-US"/>
                    </w:rPr>
                    <w:t xml:space="preserve"> Perfect </w:t>
                  </w:r>
                  <w:r w:rsidRPr="00EE31CE">
                    <w:rPr>
                      <w:szCs w:val="24"/>
                    </w:rPr>
                    <w:t>и</w:t>
                  </w:r>
                  <w:r w:rsidRPr="00EE31CE">
                    <w:rPr>
                      <w:szCs w:val="24"/>
                      <w:lang w:val="en-US"/>
                    </w:rPr>
                    <w:t xml:space="preserve"> Perfect Continuous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E65EF7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  <w:lang w:val="en-US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7A15EF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  <w:lang w:val="en-US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11D2F62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lang w:val="en-US"/>
                    </w:rPr>
                  </w:pPr>
                </w:p>
              </w:tc>
            </w:tr>
            <w:tr w:rsidR="00C3783A" w:rsidRPr="00EE31CE" w14:paraId="17BED215" w14:textId="6538E232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B2B5CD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  <w:lang w:val="en-US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19952B7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0AB0ACFA" w14:textId="059AEE75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36E8B04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24A7752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7AEE94C8" w14:textId="0DD078DB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E8E3E0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01ED860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03C8AD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письменного перевода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7DA67BE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76ECF13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11B92AE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7D439F9" w14:textId="07AF7C0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DCEB9B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EB75B1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0B2EC21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тематического словаря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1BD80D4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A81FD0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723583B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E6434D3" w14:textId="0A0ACA4B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3C0F62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3CAFF0D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4B7243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лексического словаря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0F485E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7FC2C74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AFF456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AD5193F" w14:textId="0E15ABE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54B85D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0D5AD82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71226551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F95D3E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1EE378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7070749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7736671" w14:textId="25359D1F" w:rsidTr="00C3783A">
              <w:trPr>
                <w:gridAfter w:val="1"/>
                <w:wAfter w:w="1901" w:type="dxa"/>
                <w:cantSplit/>
                <w:trHeight w:val="321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0C36729C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4</w:t>
                  </w:r>
                </w:p>
                <w:p w14:paraId="1FD793BB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Оформление документов</w:t>
                  </w:r>
                </w:p>
                <w:p w14:paraId="2C4B243B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  <w:p w14:paraId="59B9C738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471C9CBD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FB5DFFE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6F5EEB3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14D9873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F49B35A" w14:textId="7824A0AA" w:rsidTr="00C3783A">
              <w:trPr>
                <w:gridAfter w:val="1"/>
                <w:wAfter w:w="1901" w:type="dxa"/>
                <w:cantSplit/>
                <w:trHeight w:val="283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12DCA7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24BC8FF8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70EBF009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официально-делового письма (запроса)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26648C6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A6AD3BB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3034A49A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40545ADE" w14:textId="6E9B71BF" w:rsidTr="00C3783A">
              <w:trPr>
                <w:gridAfter w:val="1"/>
                <w:wAfter w:w="1901" w:type="dxa"/>
                <w:cantSplit/>
                <w:trHeight w:val="283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9727EC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3877691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5807A9D7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резюме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390B7B11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087D0C7A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5C67A95E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498097F6" w14:textId="0FD95417" w:rsidTr="00C3783A">
              <w:trPr>
                <w:gridAfter w:val="1"/>
                <w:wAfter w:w="1901" w:type="dxa"/>
                <w:cantSplit/>
                <w:trHeight w:val="283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F2ED97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435A0D9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70C72B0C" w14:textId="368C12BD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0,5 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23CB4E1E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1F7BC123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22EA79E6" w14:textId="69AD19D4" w:rsidTr="00C3783A">
              <w:trPr>
                <w:gridAfter w:val="1"/>
                <w:wAfter w:w="1901" w:type="dxa"/>
                <w:cantSplit/>
                <w:trHeight w:val="283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55281A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2944898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55C0FA7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Составление сопроводительного письма [1] 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77D141D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31D7126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30C4CA1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DDDA134" w14:textId="088A63D3" w:rsidTr="00C3783A">
              <w:trPr>
                <w:gridAfter w:val="1"/>
                <w:wAfter w:w="1901" w:type="dxa"/>
                <w:cantSplit/>
                <w:trHeight w:val="283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8533D0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C591287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028AED8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Подготовка презентации по теме « Моя  будущая карьера»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3C85A3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383A410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0244C5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D82937F" w14:textId="4B91E319" w:rsidTr="00C3783A">
              <w:trPr>
                <w:gridAfter w:val="1"/>
                <w:wAfter w:w="1901" w:type="dxa"/>
                <w:cantSplit/>
                <w:trHeight w:val="283"/>
              </w:trPr>
              <w:tc>
                <w:tcPr>
                  <w:tcW w:w="10817" w:type="dxa"/>
                  <w:gridSpan w:val="4"/>
                  <w:shd w:val="clear" w:color="auto" w:fill="auto"/>
                </w:tcPr>
                <w:p w14:paraId="2A7E24CE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  <w:p w14:paraId="4456AF4E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right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Промежуточная аттестация (дифференцированный зачет)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C900D3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D57D49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36C21E1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8B45898" w14:textId="5008E9F7" w:rsidTr="00C3783A">
              <w:trPr>
                <w:gridAfter w:val="1"/>
                <w:wAfter w:w="1901" w:type="dxa"/>
                <w:cantSplit/>
                <w:trHeight w:val="283"/>
              </w:trPr>
              <w:tc>
                <w:tcPr>
                  <w:tcW w:w="11941" w:type="dxa"/>
                  <w:gridSpan w:val="5"/>
                  <w:shd w:val="clear" w:color="auto" w:fill="auto"/>
                </w:tcPr>
                <w:p w14:paraId="55613A4A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  <w:r w:rsidRPr="00EE31CE">
                    <w:rPr>
                      <w:sz w:val="28"/>
                      <w:szCs w:val="28"/>
                    </w:rPr>
                    <w:t>3 курс V семестр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0E0609D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1" w:hanging="3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104768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1" w:hanging="3"/>
                    <w:rPr>
                      <w:sz w:val="28"/>
                      <w:szCs w:val="28"/>
                    </w:rPr>
                  </w:pPr>
                </w:p>
              </w:tc>
            </w:tr>
            <w:tr w:rsidR="00C3783A" w:rsidRPr="00EE31CE" w14:paraId="10265D02" w14:textId="23432189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 w:val="restart"/>
                </w:tcPr>
                <w:p w14:paraId="59B790BD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1</w:t>
                  </w:r>
                </w:p>
                <w:p w14:paraId="72389479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Технические профессии</w:t>
                  </w:r>
                </w:p>
              </w:tc>
              <w:tc>
                <w:tcPr>
                  <w:tcW w:w="8320" w:type="dxa"/>
                  <w:gridSpan w:val="3"/>
                </w:tcPr>
                <w:p w14:paraId="7FA4E2C9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</w:tcPr>
                <w:p w14:paraId="739D2A88" w14:textId="13F1266B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6F75AAC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16A431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F6F98F4" w14:textId="449D734F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2ACAC3C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</w:tcPr>
                <w:p w14:paraId="3FC6AAE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</w:tcPr>
                <w:p w14:paraId="4396229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Системный аналитик, специалист по программному обеспечению, технический специалист в службе поддержки, компьютерные технологии, названия специальностей, название специалистов, описание работы, внутренние операции компьютеров, рекламирование</w:t>
                  </w:r>
                </w:p>
              </w:tc>
              <w:tc>
                <w:tcPr>
                  <w:tcW w:w="1124" w:type="dxa"/>
                </w:tcPr>
                <w:p w14:paraId="71B93B04" w14:textId="345EFBCD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</w:tcPr>
                <w:p w14:paraId="6A19EB9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675D6FAB" w14:textId="5A1955E5" w:rsidR="00C3783A" w:rsidRPr="00EE31CE" w:rsidRDefault="00DC2ADC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  <w:r>
                    <w:t>ЛР 14</w:t>
                  </w:r>
                </w:p>
              </w:tc>
            </w:tr>
            <w:tr w:rsidR="00C3783A" w:rsidRPr="00EE31CE" w14:paraId="34FB0F43" w14:textId="0691E863" w:rsidTr="00C3783A">
              <w:trPr>
                <w:gridAfter w:val="1"/>
                <w:wAfter w:w="1901" w:type="dxa"/>
                <w:cantSplit/>
                <w:trHeight w:val="167"/>
              </w:trPr>
              <w:tc>
                <w:tcPr>
                  <w:tcW w:w="2497" w:type="dxa"/>
                  <w:vMerge/>
                </w:tcPr>
                <w:p w14:paraId="774BC31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</w:tcPr>
                <w:p w14:paraId="3087824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</w:tcPr>
                <w:p w14:paraId="599C9CB4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Системный программист, специалист по аппаратному обеспечению, системный администратор, основные обязанности, соотношение описания работы с названиями специалистов, детальный анализ, размещение сети, установка, тестирование, безопасность</w:t>
                  </w:r>
                </w:p>
                <w:p w14:paraId="68347BDB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</w:p>
                <w:p w14:paraId="408071ED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124" w:type="dxa"/>
                </w:tcPr>
                <w:p w14:paraId="1A9F641F" w14:textId="4C0C8339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</w:tcPr>
                <w:p w14:paraId="6FD0B6A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268CDBB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01B619B4" w14:textId="04D57C02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1E854FF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7B5A5DCB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54CD407D" w14:textId="066F9DB4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612FCC1B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D03169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</w:rPr>
                  </w:pPr>
                </w:p>
              </w:tc>
            </w:tr>
            <w:tr w:rsidR="00C3783A" w:rsidRPr="00EE31CE" w14:paraId="24B7314A" w14:textId="4A878696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4204C57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4C182D1D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56879BEF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2B75F6F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6790451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C43048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2EDE79E" w14:textId="4210A4CD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22EAA49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1EBA3F3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6A1786C1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2399844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5374CD1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138F217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65520AC" w14:textId="7502C52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3BDB6B9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2</w:t>
                  </w:r>
                </w:p>
                <w:p w14:paraId="6BBA8B57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Компьютерные технологии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6E80777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  <w:highlight w:val="yellow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51753CBF" w14:textId="5F992D2A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9A83DB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651CEC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6FB34DA" w14:textId="0B771DFD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AD35C5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498A9175" w14:textId="77777777" w:rsidR="00C3783A" w:rsidRPr="00EE31CE" w:rsidRDefault="00C3783A" w:rsidP="006D3330">
                  <w:pPr>
                    <w:tabs>
                      <w:tab w:val="left" w:pos="3780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63FB0826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Что такое компьютер, основные свойства компьютера, функции компьютера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3074810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0087DB78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3C61706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648ECB33" w14:textId="116E302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E277A1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6B84BE11" w14:textId="77777777" w:rsidR="00C3783A" w:rsidRPr="00EE31CE" w:rsidRDefault="00C3783A" w:rsidP="006D3330">
                  <w:pPr>
                    <w:tabs>
                      <w:tab w:val="left" w:pos="3780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5E7C84F7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Аппаратное обеспечение, программное обеспечение, системное обеспечение, прикладное программное обеспечение, встроенное программное обеспечение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6A05DC0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DD80D9A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4B39FC18" w14:textId="74A162F3" w:rsidR="00C3783A" w:rsidRPr="00EE31CE" w:rsidRDefault="00DC2ADC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  <w:r>
                    <w:t>ЛР 15</w:t>
                  </w:r>
                </w:p>
              </w:tc>
            </w:tr>
            <w:tr w:rsidR="00C3783A" w:rsidRPr="00EE31CE" w14:paraId="297CAFD9" w14:textId="0A88F9D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5163FE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519ECC6C" w14:textId="77777777" w:rsidR="00C3783A" w:rsidRPr="00EE31CE" w:rsidRDefault="00C3783A" w:rsidP="006D3330">
                  <w:pPr>
                    <w:tabs>
                      <w:tab w:val="left" w:pos="3780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541531F6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b/>
                      <w:szCs w:val="24"/>
                    </w:rPr>
                  </w:pPr>
                  <w:r w:rsidRPr="00EE31CE">
                    <w:rPr>
                      <w:szCs w:val="24"/>
                    </w:rPr>
                    <w:t>Центральное процессорное устройство, арифметическое логическое устройство, оперативное запоминающее устройство</w:t>
                  </w:r>
                </w:p>
              </w:tc>
              <w:tc>
                <w:tcPr>
                  <w:tcW w:w="1124" w:type="dxa"/>
                </w:tcPr>
                <w:p w14:paraId="4C2A855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1649D4F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3E56DC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33318BA" w14:textId="53B0EF0A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F72EBA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66C82F80" w14:textId="77777777" w:rsidR="00C3783A" w:rsidRPr="00EE31CE" w:rsidRDefault="00C3783A" w:rsidP="006D3330">
                  <w:pPr>
                    <w:tabs>
                      <w:tab w:val="left" w:pos="3780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28D331AB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Клавиатура, мышь, принтер, монитор, сканер, дисковод, USB, модем</w:t>
                  </w:r>
                </w:p>
              </w:tc>
              <w:tc>
                <w:tcPr>
                  <w:tcW w:w="1124" w:type="dxa"/>
                </w:tcPr>
                <w:p w14:paraId="492543B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35A4829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5CF2F9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EB3DA66" w14:textId="3862AA3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A4855A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240C0AAC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  <w:highlight w:val="yellow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7D0228C5" w14:textId="1508CAFE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56E307E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3C282C4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42DDD5E" w14:textId="6C37CA7A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4CE69F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DC3628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7BA780F3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Доклад на тему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640AD53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0EA1E72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335FA1F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324997D" w14:textId="76D5F72B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E92584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F529D9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F74DAB0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50F65F3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6AE98B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978166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B78F6BE" w14:textId="5F00F2FE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E212C6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09B2072D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0DC9F808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Тематический словарь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183D049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77E65C8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276D83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739F147" w14:textId="64524718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A9EC45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7DF3E5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A671EF7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письменного перевода [1] стр. 16-19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11BCCA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62865A1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37E40A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10E2CFE" w14:textId="5D824351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64EA05FC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3</w:t>
                  </w:r>
                </w:p>
                <w:p w14:paraId="00F4828C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Типы компьютерных систем</w:t>
                  </w:r>
                </w:p>
                <w:p w14:paraId="3F40DAD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b/>
                      <w:szCs w:val="24"/>
                    </w:rPr>
                  </w:pPr>
                </w:p>
                <w:p w14:paraId="3618943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  <w:p w14:paraId="67FA0D8A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  <w:p w14:paraId="7EE65CFE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668A71C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683B187C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3E27344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95D6AA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</w:tr>
            <w:tr w:rsidR="00C3783A" w:rsidRPr="00EE31CE" w14:paraId="0ADFDB53" w14:textId="3FD1FFB5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7E0B68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22C76A55" w14:textId="77777777" w:rsidR="00C3783A" w:rsidRPr="00EE31CE" w:rsidRDefault="00C3783A" w:rsidP="006D3330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5747059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Сервера и стационарные компьютеры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5AADAD8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53E81E51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64B979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7013E983" w14:textId="4D02AD8E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8EDC71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64FB58DA" w14:textId="77777777" w:rsidR="00C3783A" w:rsidRPr="00EE31CE" w:rsidRDefault="00C3783A" w:rsidP="006D3330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198C9670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Ноутбук и планшетный компьютер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174081A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1B6796E1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AC9019D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</w:pPr>
                </w:p>
              </w:tc>
            </w:tr>
            <w:tr w:rsidR="00C3783A" w:rsidRPr="00EE31CE" w14:paraId="61A2ED07" w14:textId="0C4FECDC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6F2342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54C6EBC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6E4FC239" w14:textId="32BF8A7C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04DB06DD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713E5B1B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3697CBAD" w14:textId="003A1AF1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26C0DD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65BEB5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F5F3FB7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141C3FA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AC299E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028340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18FC0F4" w14:textId="31614F15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86D769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1A6CBC9B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88C501D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 [1] стр. 8-10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19EA3F2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A85941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7D23AC9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7D8F47D" w14:textId="5CA2415A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02EA0EC3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4</w:t>
                  </w:r>
                </w:p>
                <w:p w14:paraId="6844F234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Операционные системы </w:t>
                  </w:r>
                </w:p>
                <w:p w14:paraId="380CB667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  <w:p w14:paraId="5ABE622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4C8A971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31193921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9</w:t>
                  </w:r>
                </w:p>
              </w:tc>
              <w:tc>
                <w:tcPr>
                  <w:tcW w:w="1451" w:type="dxa"/>
                  <w:shd w:val="clear" w:color="auto" w:fill="D9D9D9"/>
                </w:tcPr>
                <w:p w14:paraId="2FB1821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7B2019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53EEC51" w14:textId="62F50820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9283F7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4817B330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5042150C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Операционные системы </w:t>
                  </w:r>
                </w:p>
                <w:p w14:paraId="122E5AA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124" w:type="dxa"/>
                  <w:shd w:val="clear" w:color="auto" w:fill="auto"/>
                </w:tcPr>
                <w:p w14:paraId="17599F94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644BA67D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6D45ABE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44AA0C2F" w14:textId="24DFEB66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9FCB04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0E0346E6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2EC3946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Типы программного обеспечения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2020619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154CF6F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3D5669EB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1899481C" w14:textId="372A2940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AA24D5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4F7E4D36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B64F07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Системное ПО, прикладное ПО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2A6951D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25751AFE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677D3DA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3909BFD5" w14:textId="4AB36C30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B7018B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2671D7D7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78720A06" w14:textId="4943B001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49F78DDA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04A4793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18CFCAB4" w14:textId="1CA8BFF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6112DD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1C185452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C677EA4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597243E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0FA3C52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10D8963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89DF50F" w14:textId="600658CC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6A02B3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9A5BB6F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61479D9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3A9362A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33CA54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E896E2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DBA699C" w14:textId="2953215D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ECEE68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526E13EB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3FF0086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 [1] стр. 72-73</w:t>
                  </w:r>
                </w:p>
                <w:p w14:paraId="48C412EF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</w:p>
                <w:p w14:paraId="2517372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6AB0B2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6AD80EB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7533AEF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9420E40" w14:textId="5ACB62AA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13392" w:type="dxa"/>
                  <w:gridSpan w:val="6"/>
                </w:tcPr>
                <w:p w14:paraId="737276BC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  <w:r w:rsidRPr="00EE31CE">
                    <w:rPr>
                      <w:sz w:val="28"/>
                      <w:szCs w:val="28"/>
                    </w:rPr>
                    <w:t>3 курс VI семестр</w:t>
                  </w:r>
                </w:p>
              </w:tc>
              <w:tc>
                <w:tcPr>
                  <w:tcW w:w="1451" w:type="dxa"/>
                </w:tcPr>
                <w:p w14:paraId="4794EB33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3783A" w:rsidRPr="00EE31CE" w14:paraId="61BD1037" w14:textId="370FDC65" w:rsidTr="00C3783A">
              <w:trPr>
                <w:gridAfter w:val="1"/>
                <w:wAfter w:w="1901" w:type="dxa"/>
                <w:cantSplit/>
                <w:trHeight w:val="113"/>
              </w:trPr>
              <w:tc>
                <w:tcPr>
                  <w:tcW w:w="2497" w:type="dxa"/>
                  <w:vMerge w:val="restart"/>
                </w:tcPr>
                <w:p w14:paraId="46295BC8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1</w:t>
                  </w:r>
                </w:p>
                <w:p w14:paraId="3BB2D9C7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Графика и дизайн</w:t>
                  </w:r>
                </w:p>
                <w:p w14:paraId="57598421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</w:tcPr>
                <w:p w14:paraId="202EC1DA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</w:tcPr>
                <w:p w14:paraId="3CCF963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shd w:val="clear" w:color="auto" w:fill="D9D9D9"/>
                </w:tcPr>
                <w:p w14:paraId="02C1D96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7686D28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304B663" w14:textId="2D46611A" w:rsidTr="00C3783A">
              <w:trPr>
                <w:gridAfter w:val="1"/>
                <w:wAfter w:w="1901" w:type="dxa"/>
                <w:cantSplit/>
                <w:trHeight w:val="113"/>
              </w:trPr>
              <w:tc>
                <w:tcPr>
                  <w:tcW w:w="2497" w:type="dxa"/>
                  <w:vMerge/>
                </w:tcPr>
                <w:p w14:paraId="2D23EDB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566461BF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</w:tcPr>
                <w:p w14:paraId="6406C06A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Компьютерная графика, трехмерное измерение, преимущества создания 3D изображения, различия между растровой и векторной графикой, компьютерная анимация</w:t>
                  </w:r>
                </w:p>
              </w:tc>
              <w:tc>
                <w:tcPr>
                  <w:tcW w:w="1124" w:type="dxa"/>
                </w:tcPr>
                <w:p w14:paraId="72108F27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0050B38C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0007EBCE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6C10A6A7" w14:textId="4AEDEAA5" w:rsidTr="00C3783A">
              <w:trPr>
                <w:gridAfter w:val="1"/>
                <w:wAfter w:w="1901" w:type="dxa"/>
                <w:cantSplit/>
                <w:trHeight w:val="113"/>
              </w:trPr>
              <w:tc>
                <w:tcPr>
                  <w:tcW w:w="2497" w:type="dxa"/>
                  <w:vMerge/>
                </w:tcPr>
                <w:p w14:paraId="56D5B41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</w:tcPr>
                <w:p w14:paraId="5F6B4440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  <w:bookmarkStart w:id="1" w:name="bookmark=id.gjdgxs" w:colFirst="0" w:colLast="0"/>
                  <w:bookmarkEnd w:id="1"/>
                </w:p>
              </w:tc>
              <w:tc>
                <w:tcPr>
                  <w:tcW w:w="7947" w:type="dxa"/>
                  <w:gridSpan w:val="2"/>
                </w:tcPr>
                <w:p w14:paraId="3126404A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Программное обеспечение, фильтры, программа CAD, проволочный каркас, визуализация, текстура, цифровое изображение</w:t>
                  </w:r>
                </w:p>
              </w:tc>
              <w:tc>
                <w:tcPr>
                  <w:tcW w:w="1124" w:type="dxa"/>
                </w:tcPr>
                <w:p w14:paraId="237D2616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132ACD3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244F873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41EDB838" w14:textId="1A04520F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55D63A6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</w:tcPr>
                <w:p w14:paraId="168C0E7D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</w:tcPr>
                <w:p w14:paraId="16148F4E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Панель инструментов для Photoshop, увеличение, цветовая палитра, ластик, распрыскиватель, перемещение</w:t>
                  </w:r>
                </w:p>
              </w:tc>
              <w:tc>
                <w:tcPr>
                  <w:tcW w:w="1124" w:type="dxa"/>
                </w:tcPr>
                <w:p w14:paraId="2DCA582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46A4F8E8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32CCB89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0B6DA516" w14:textId="72D1E945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</w:tcPr>
                <w:p w14:paraId="57C1115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24C20327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41FFC7E2" w14:textId="39D68F53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0CA40557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79EEDE4B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</w:rPr>
                  </w:pPr>
                </w:p>
              </w:tc>
            </w:tr>
            <w:tr w:rsidR="00C3783A" w:rsidRPr="00EE31CE" w14:paraId="73C267B6" w14:textId="5BD2E88B" w:rsidTr="00C3783A">
              <w:trPr>
                <w:gridAfter w:val="1"/>
                <w:wAfter w:w="1901" w:type="dxa"/>
                <w:cantSplit/>
                <w:trHeight w:val="113"/>
              </w:trPr>
              <w:tc>
                <w:tcPr>
                  <w:tcW w:w="2497" w:type="dxa"/>
                  <w:vMerge/>
                </w:tcPr>
                <w:p w14:paraId="0863059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59DA98CB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224984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 [1] стр. 84-85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40F2072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200826B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52FFBB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4BBE789" w14:textId="5CD9099A" w:rsidTr="00C3783A">
              <w:trPr>
                <w:gridAfter w:val="1"/>
                <w:wAfter w:w="1901" w:type="dxa"/>
                <w:cantSplit/>
                <w:trHeight w:val="113"/>
              </w:trPr>
              <w:tc>
                <w:tcPr>
                  <w:tcW w:w="2497" w:type="dxa"/>
                  <w:vMerge/>
                </w:tcPr>
                <w:p w14:paraId="0411AF8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35876BA4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273942C1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Реферативный перевод текста [1]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5AC2A73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78962FF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D523C8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CF5667F" w14:textId="26E8C9E2" w:rsidTr="00C3783A">
              <w:trPr>
                <w:gridAfter w:val="1"/>
                <w:wAfter w:w="1901" w:type="dxa"/>
                <w:cantSplit/>
                <w:trHeight w:val="113"/>
              </w:trPr>
              <w:tc>
                <w:tcPr>
                  <w:tcW w:w="2497" w:type="dxa"/>
                  <w:vMerge/>
                </w:tcPr>
                <w:p w14:paraId="27AE388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61BB7100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6EEB04A8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 [1]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491EA44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3792272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B95977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5DCEE86" w14:textId="44E0FBE3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6D6A1A1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5</w:t>
                  </w:r>
                </w:p>
                <w:p w14:paraId="1A7792E3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lastRenderedPageBreak/>
                    <w:t>Веб-дизайн</w:t>
                  </w:r>
                </w:p>
                <w:p w14:paraId="784AE0A8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  <w:p w14:paraId="6B99973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7E4A5744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  <w:highlight w:val="yellow"/>
                    </w:rPr>
                  </w:pPr>
                  <w:r w:rsidRPr="00EE31CE">
                    <w:rPr>
                      <w:szCs w:val="24"/>
                    </w:rPr>
                    <w:lastRenderedPageBreak/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502C08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55A068A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62C01C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</w:tr>
            <w:tr w:rsidR="00C3783A" w:rsidRPr="00EE31CE" w14:paraId="4067FD0F" w14:textId="614C8EEC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7B7423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1C738F39" w14:textId="77777777" w:rsidR="00C3783A" w:rsidRPr="00EE31CE" w:rsidRDefault="00C3783A" w:rsidP="006D3330">
                  <w:pPr>
                    <w:tabs>
                      <w:tab w:val="left" w:pos="3780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184A3861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Вебсайты, отличие между вебсайтом и веб-страницей, домашняя страница, блог, персональный сайт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72619D54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25DD9348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5113E1F4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7FA4BE5C" w14:textId="02D02EE7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064025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47BB826D" w14:textId="77777777" w:rsidR="00C3783A" w:rsidRPr="00EE31CE" w:rsidRDefault="00C3783A" w:rsidP="006D3330">
                  <w:pPr>
                    <w:tabs>
                      <w:tab w:val="left" w:pos="3780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7F8764F0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HTML, таблицы, колонки, столбцы, рамки, каскады, готовое изображение, графика, гипертекст, аудио, видео, анимация.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838471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20D348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07A3FE8E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2EFC6B12" w14:textId="39694EA0" w:rsidTr="00C3783A">
              <w:trPr>
                <w:gridAfter w:val="1"/>
                <w:wAfter w:w="1901" w:type="dxa"/>
                <w:cantSplit/>
                <w:trHeight w:val="2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E27CCE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07ED8388" w14:textId="77777777" w:rsidR="00C3783A" w:rsidRPr="00EE31CE" w:rsidRDefault="00C3783A" w:rsidP="006D3330">
                  <w:pPr>
                    <w:tabs>
                      <w:tab w:val="left" w:pos="3780"/>
                    </w:tabs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DDBAD62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Описание своей домашней страницы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2F974C3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5A52A12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17FA3413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350C8184" w14:textId="74AC6CEE" w:rsidTr="00C3783A">
              <w:trPr>
                <w:gridAfter w:val="1"/>
                <w:wAfter w:w="1901" w:type="dxa"/>
                <w:cantSplit/>
                <w:trHeight w:val="163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4A4639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518D475C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  <w:highlight w:val="yellow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33F77468" w14:textId="43A8B891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3739876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15DBD0D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1BC3FFC" w14:textId="2CE85F11" w:rsidTr="00C3783A">
              <w:trPr>
                <w:gridAfter w:val="1"/>
                <w:wAfter w:w="1901" w:type="dxa"/>
                <w:cantSplit/>
                <w:trHeight w:val="7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BD16B8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C1744A7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3B1AB5C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 [1] стр. 66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6207C97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5FC8499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993CC2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68278EF" w14:textId="660C61EA" w:rsidTr="00C3783A">
              <w:trPr>
                <w:gridAfter w:val="1"/>
                <w:wAfter w:w="1901" w:type="dxa"/>
                <w:cantSplit/>
                <w:trHeight w:val="112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DEF726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6039FD1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0417180E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Анализ текста 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5027FC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BEC624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415351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FDD03B4" w14:textId="3CA34A9D" w:rsidTr="00C3783A">
              <w:trPr>
                <w:gridAfter w:val="1"/>
                <w:wAfter w:w="1901" w:type="dxa"/>
                <w:cantSplit/>
                <w:trHeight w:val="75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666457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C82A0A4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A59B44D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Аннотационный перевод текста [1] стр. 68-69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E66F09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1E2801E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F7241E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C685AE5" w14:textId="3D56FEBB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5CE410F7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6</w:t>
                  </w:r>
                </w:p>
                <w:p w14:paraId="346BC83F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Информационно-коммуникативные технологии</w:t>
                  </w:r>
                </w:p>
                <w:p w14:paraId="25EDDDAC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  <w:p w14:paraId="315DDF95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  <w:p w14:paraId="795737A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21FE4042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31F3E7F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7515B25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4D770E2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</w:tr>
            <w:tr w:rsidR="00C3783A" w:rsidRPr="00EE31CE" w14:paraId="41BEE2CE" w14:textId="6B677756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A73FD8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3ED2D573" w14:textId="77777777" w:rsidR="00C3783A" w:rsidRPr="00EE31CE" w:rsidRDefault="00C3783A" w:rsidP="006D3330">
                  <w:pPr>
                    <w:shd w:val="clear" w:color="auto" w:fill="FFFFFF"/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95384B4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Информационно-коммуникативные системы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5416C4C2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0887186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B5A17C6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4D0144B4" w14:textId="4A4EF8BF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30FE10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2339EFB1" w14:textId="77777777" w:rsidR="00C3783A" w:rsidRPr="00EE31CE" w:rsidRDefault="00C3783A" w:rsidP="006D3330">
                  <w:pPr>
                    <w:shd w:val="clear" w:color="auto" w:fill="FFFFFF"/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00AD1AB8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Классификация типов систем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BE6A7EA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2AC46FC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52A98DEE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</w:pPr>
                </w:p>
              </w:tc>
            </w:tr>
            <w:tr w:rsidR="00C3783A" w:rsidRPr="00EE31CE" w14:paraId="146765F7" w14:textId="4DB6B56F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4B584F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3" w:type="dxa"/>
                  <w:shd w:val="clear" w:color="auto" w:fill="auto"/>
                </w:tcPr>
                <w:p w14:paraId="02BA0817" w14:textId="77777777" w:rsidR="00C3783A" w:rsidRPr="00EE31CE" w:rsidRDefault="00C3783A" w:rsidP="006D3330">
                  <w:pPr>
                    <w:shd w:val="clear" w:color="auto" w:fill="FFFFFF"/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7" w:type="dxa"/>
                  <w:gridSpan w:val="2"/>
                  <w:shd w:val="clear" w:color="auto" w:fill="auto"/>
                </w:tcPr>
                <w:p w14:paraId="35D51B78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Компоненты устройств, обслуживание устройств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B8B9E84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464D0937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FFFFFF"/>
                </w:tcPr>
                <w:p w14:paraId="755B323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</w:pPr>
                </w:p>
              </w:tc>
            </w:tr>
            <w:tr w:rsidR="00C3783A" w:rsidRPr="00EE31CE" w14:paraId="12AEFE02" w14:textId="46A298D0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DBF662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12BFEE6C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682A5470" w14:textId="321A41E3" w:rsidR="00C3783A" w:rsidRPr="00EE31CE" w:rsidRDefault="006C7E58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D9D9D9"/>
                </w:tcPr>
                <w:p w14:paraId="3AF63729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66CD30D0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201CF47C" w14:textId="68D67FD0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E534B9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3C880140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8A4D7D4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 [1] стр. 48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76F8C93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14C1DB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07F2501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CE433DD" w14:textId="75F8448B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1DC0E5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21E0807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526BCC7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Доклад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A24D5A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225BD8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506A8AC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F4167F5" w14:textId="225B8928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9A686F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249592B8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92A6B85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 [1] стр. 50-52</w:t>
                  </w:r>
                </w:p>
                <w:p w14:paraId="0B6B9C85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</w:p>
                <w:p w14:paraId="3A604D91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1124" w:type="dxa"/>
                  <w:shd w:val="clear" w:color="auto" w:fill="auto"/>
                </w:tcPr>
                <w:p w14:paraId="1B8C96C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7B82429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2CA97D3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</w:tr>
            <w:tr w:rsidR="00C3783A" w:rsidRPr="00EE31CE" w14:paraId="1D20B648" w14:textId="7D35EEA9" w:rsidTr="00C3783A">
              <w:trPr>
                <w:gridAfter w:val="1"/>
                <w:wAfter w:w="1901" w:type="dxa"/>
                <w:cantSplit/>
                <w:trHeight w:val="129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1B3DF866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7</w:t>
                  </w:r>
                </w:p>
                <w:p w14:paraId="336F2517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Программирование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49EEBA7F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66757D7D" w14:textId="77777777" w:rsidR="00C3783A" w:rsidRPr="00EE31CE" w:rsidRDefault="00C3783A" w:rsidP="006D3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8</w:t>
                  </w:r>
                </w:p>
              </w:tc>
              <w:tc>
                <w:tcPr>
                  <w:tcW w:w="1451" w:type="dxa"/>
                  <w:vMerge/>
                  <w:shd w:val="clear" w:color="auto" w:fill="D9D9D9"/>
                </w:tcPr>
                <w:p w14:paraId="445C1F1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D9D9D9"/>
                </w:tcPr>
                <w:p w14:paraId="1911CC5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D9CD61F" w14:textId="5ADA1F78" w:rsidTr="00C3783A">
              <w:trPr>
                <w:gridAfter w:val="1"/>
                <w:wAfter w:w="1901" w:type="dxa"/>
                <w:cantSplit/>
                <w:trHeight w:val="129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AFD993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</w:tcPr>
                <w:p w14:paraId="3DEC6BA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31EB1C92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Основные понятия в программировании, компьютерные языки, Java, пошаговое программирование, блок-схема, код, компилятор, машинный код</w:t>
                  </w:r>
                </w:p>
                <w:p w14:paraId="23B3CF4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1124" w:type="dxa"/>
                </w:tcPr>
                <w:p w14:paraId="4423A02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25C3A4F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7CF618F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7DBB4AE4" w14:textId="08284B18" w:rsidTr="00C3783A">
              <w:trPr>
                <w:gridAfter w:val="1"/>
                <w:wAfter w:w="1901" w:type="dxa"/>
                <w:cantSplit/>
                <w:trHeight w:val="129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4CF522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008F9BC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</w:tcPr>
                <w:p w14:paraId="2057F391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Программный дизайн</w:t>
                  </w:r>
                </w:p>
              </w:tc>
              <w:tc>
                <w:tcPr>
                  <w:tcW w:w="1124" w:type="dxa"/>
                </w:tcPr>
                <w:p w14:paraId="6927C61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35E7191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0CD5945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7D7A21AF" w14:textId="78A87F0E" w:rsidTr="00C3783A">
              <w:trPr>
                <w:gridAfter w:val="1"/>
                <w:wAfter w:w="1901" w:type="dxa"/>
                <w:cantSplit/>
                <w:trHeight w:val="129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535197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311EE83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09BE39E1" w14:textId="59A43EC2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C0C0C0"/>
                </w:tcPr>
                <w:p w14:paraId="61BF284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31F37C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754C95FB" w14:textId="0FAC3C64" w:rsidTr="00C3783A">
              <w:trPr>
                <w:gridAfter w:val="1"/>
                <w:wAfter w:w="1901" w:type="dxa"/>
                <w:cantSplit/>
                <w:trHeight w:val="101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16B1F4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159AAAA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9917852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 [1] стр. 93-94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CC1CFB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024A3E8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D95937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EEE4C26" w14:textId="4E47B6A4" w:rsidTr="00C3783A">
              <w:trPr>
                <w:gridAfter w:val="1"/>
                <w:wAfter w:w="1901" w:type="dxa"/>
                <w:cantSplit/>
                <w:trHeight w:val="193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622A41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9FDD21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29724827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 [1]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2046BAB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5474C67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30368D1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F7001F7" w14:textId="37CE96B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11941" w:type="dxa"/>
                  <w:gridSpan w:val="5"/>
                  <w:shd w:val="clear" w:color="auto" w:fill="auto"/>
                </w:tcPr>
                <w:p w14:paraId="36EC18E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right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Промежуточная аттестация (дифференцированный  зачет)                     </w:t>
                  </w:r>
                </w:p>
              </w:tc>
              <w:tc>
                <w:tcPr>
                  <w:tcW w:w="1451" w:type="dxa"/>
                </w:tcPr>
                <w:p w14:paraId="1A83701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1451" w:type="dxa"/>
                </w:tcPr>
                <w:p w14:paraId="0B781C7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206E53B7" w14:textId="19E9712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13392" w:type="dxa"/>
                  <w:gridSpan w:val="6"/>
                  <w:shd w:val="clear" w:color="auto" w:fill="auto"/>
                </w:tcPr>
                <w:p w14:paraId="470831E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  <w:r w:rsidRPr="00EE31CE">
                    <w:rPr>
                      <w:sz w:val="28"/>
                      <w:szCs w:val="28"/>
                    </w:rPr>
                    <w:t>4 курс VII семестр</w:t>
                  </w:r>
                </w:p>
              </w:tc>
              <w:tc>
                <w:tcPr>
                  <w:tcW w:w="1451" w:type="dxa"/>
                </w:tcPr>
                <w:p w14:paraId="2BA6B02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3783A" w:rsidRPr="00EE31CE" w14:paraId="5F95AE4D" w14:textId="34C15B02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438E583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 xml:space="preserve">Тема 1 </w:t>
                  </w:r>
                </w:p>
                <w:p w14:paraId="46DA18E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Языки программирования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37FB471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Содержание учебного материала 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3DE3150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8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C0C0C0"/>
                </w:tcPr>
                <w:p w14:paraId="4BAA4E9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8CD191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3F90ECA0" w14:textId="6F487E7D" w:rsidTr="00C3783A">
              <w:trPr>
                <w:gridAfter w:val="1"/>
                <w:wAfter w:w="1901" w:type="dxa"/>
                <w:cantSplit/>
                <w:trHeight w:val="418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C4CA9B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416F6D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30079202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Языки программирования, языки низкого и высокого уровня, аппаратное обеспечение, </w:t>
                  </w:r>
                  <w:proofErr w:type="spellStart"/>
                  <w:r w:rsidRPr="00EE31CE">
                    <w:rPr>
                      <w:szCs w:val="24"/>
                    </w:rPr>
                    <w:t>Fortran</w:t>
                  </w:r>
                  <w:proofErr w:type="spellEnd"/>
                  <w:r w:rsidRPr="00EE31CE">
                    <w:rPr>
                      <w:szCs w:val="24"/>
                    </w:rPr>
                    <w:t xml:space="preserve">, </w:t>
                  </w:r>
                  <w:proofErr w:type="spellStart"/>
                  <w:r w:rsidRPr="00EE31CE">
                    <w:rPr>
                      <w:szCs w:val="24"/>
                    </w:rPr>
                    <w:t>Cobol</w:t>
                  </w:r>
                  <w:proofErr w:type="spellEnd"/>
                  <w:r w:rsidRPr="00EE31CE">
                    <w:rPr>
                      <w:szCs w:val="24"/>
                    </w:rPr>
                    <w:t>, HTML, C, C++, Java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2D7927B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1BF5CB9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B297A6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ED3BB78" w14:textId="114A423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5D27E8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74C068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AA39048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proofErr w:type="spellStart"/>
                  <w:r w:rsidRPr="00EE31CE">
                    <w:rPr>
                      <w:szCs w:val="24"/>
                    </w:rPr>
                    <w:t>VisualBasic</w:t>
                  </w:r>
                  <w:proofErr w:type="spellEnd"/>
                  <w:r w:rsidRPr="00EE31CE">
                    <w:rPr>
                      <w:szCs w:val="24"/>
                    </w:rPr>
                    <w:t xml:space="preserve"> и </w:t>
                  </w:r>
                  <w:proofErr w:type="spellStart"/>
                  <w:r w:rsidRPr="00EE31CE">
                    <w:rPr>
                      <w:szCs w:val="24"/>
                    </w:rPr>
                    <w:t>VoiceXML</w:t>
                  </w:r>
                  <w:proofErr w:type="spellEnd"/>
                  <w:r w:rsidRPr="00EE31CE">
                    <w:rPr>
                      <w:szCs w:val="24"/>
                    </w:rPr>
                    <w:t>, значение разработка, основные характеристики, для чего необходимы</w:t>
                  </w:r>
                </w:p>
              </w:tc>
              <w:tc>
                <w:tcPr>
                  <w:tcW w:w="1124" w:type="dxa"/>
                </w:tcPr>
                <w:p w14:paraId="1FE3042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6324335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8DA648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93B17E9" w14:textId="1D4EC218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BCBE36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7DED29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3A418FDF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Сопоставление характеристик языков программирования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0392DA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2C99897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178D7A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548EE10" w14:textId="43F5FFB4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B1115A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29791AA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2600A18F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Грамматика: эквиваленты модальных глаголов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142AE7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762BB19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F5F74B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147C315" w14:textId="1C0E09B2" w:rsidTr="00C3783A">
              <w:trPr>
                <w:gridAfter w:val="1"/>
                <w:wAfter w:w="1901" w:type="dxa"/>
                <w:cantSplit/>
                <w:trHeight w:val="281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9E192B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</w:tcPr>
                <w:p w14:paraId="3DC7159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</w:tcPr>
                <w:p w14:paraId="1994B6F3" w14:textId="53B0EFE9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793B415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196AA6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</w:tr>
            <w:tr w:rsidR="00C3783A" w:rsidRPr="00EE31CE" w14:paraId="295B66BF" w14:textId="6C135EB2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913FA4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3E758D8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3EC320B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 [1] стр. 93-94</w:t>
                  </w:r>
                </w:p>
              </w:tc>
              <w:tc>
                <w:tcPr>
                  <w:tcW w:w="1124" w:type="dxa"/>
                  <w:vMerge w:val="restart"/>
                </w:tcPr>
                <w:p w14:paraId="5ECA56C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136F214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</w:tcPr>
                <w:p w14:paraId="3E24BE7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6734E95A" w14:textId="22AC8393" w:rsidTr="00C3783A">
              <w:trPr>
                <w:gridAfter w:val="1"/>
                <w:wAfter w:w="1901" w:type="dxa"/>
                <w:cantSplit/>
                <w:trHeight w:val="278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28186B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2E196EA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</w:tcPr>
                <w:p w14:paraId="20B6A62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  <w:vMerge/>
                </w:tcPr>
                <w:p w14:paraId="1A11FE5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 w:val="restart"/>
                  <w:shd w:val="clear" w:color="auto" w:fill="C0C0C0"/>
                </w:tcPr>
                <w:p w14:paraId="3F56277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F4060C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C5A63B7" w14:textId="73CDFCAC" w:rsidTr="00C3783A">
              <w:trPr>
                <w:gridAfter w:val="1"/>
                <w:wAfter w:w="1901" w:type="dxa"/>
                <w:cantSplit/>
                <w:trHeight w:val="278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3E91BD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50DD70B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</w:tcPr>
                <w:p w14:paraId="5A39776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</w:t>
                  </w:r>
                </w:p>
              </w:tc>
              <w:tc>
                <w:tcPr>
                  <w:tcW w:w="1124" w:type="dxa"/>
                  <w:vMerge/>
                </w:tcPr>
                <w:p w14:paraId="69A6148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236ECA7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06343C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9E2F49B" w14:textId="3B2BF559" w:rsidTr="00C3783A">
              <w:trPr>
                <w:gridAfter w:val="1"/>
                <w:wAfter w:w="1901" w:type="dxa"/>
                <w:cantSplit/>
                <w:trHeight w:val="278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2B0429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1EF67B7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1" w:type="dxa"/>
                </w:tcPr>
                <w:p w14:paraId="70EC107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</w:t>
                  </w:r>
                </w:p>
              </w:tc>
              <w:tc>
                <w:tcPr>
                  <w:tcW w:w="1124" w:type="dxa"/>
                  <w:vMerge/>
                </w:tcPr>
                <w:p w14:paraId="2B40D64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716990B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207018D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FA772DB" w14:textId="077500B1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12CEDD0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2</w:t>
                  </w:r>
                </w:p>
                <w:p w14:paraId="25019BED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Базовое программное обеспечение</w:t>
                  </w:r>
                </w:p>
                <w:p w14:paraId="49C792C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085711F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F5A297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10F5C58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2EA835F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</w:rPr>
                  </w:pPr>
                </w:p>
              </w:tc>
            </w:tr>
            <w:tr w:rsidR="00C3783A" w:rsidRPr="00EE31CE" w14:paraId="7630B221" w14:textId="062ABF90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5EE18D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6A3BF5C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1950AEEF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Операционные системы, пользовательский интерфейс</w:t>
                  </w:r>
                </w:p>
              </w:tc>
              <w:tc>
                <w:tcPr>
                  <w:tcW w:w="1124" w:type="dxa"/>
                </w:tcPr>
                <w:p w14:paraId="4753BFE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72F683F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1451" w:type="dxa"/>
                </w:tcPr>
                <w:p w14:paraId="3103BCB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3081110F" w14:textId="776ADA2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52E865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24E37B5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5FE7425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Обработка текста, стандартная линейка инструментов</w:t>
                  </w:r>
                </w:p>
              </w:tc>
              <w:tc>
                <w:tcPr>
                  <w:tcW w:w="1124" w:type="dxa"/>
                </w:tcPr>
                <w:p w14:paraId="4DBA7F3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 w:val="restart"/>
                  <w:shd w:val="clear" w:color="auto" w:fill="C0C0C0"/>
                </w:tcPr>
                <w:p w14:paraId="06B0322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93FA35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5979D4C" w14:textId="796A4201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2782ED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37A99F0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0146E734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Таблицы и базы данных, преимущества  и недостатки построения графиков</w:t>
                  </w:r>
                </w:p>
              </w:tc>
              <w:tc>
                <w:tcPr>
                  <w:tcW w:w="1124" w:type="dxa"/>
                </w:tcPr>
                <w:p w14:paraId="18205B9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2C66249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C7314C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683804E" w14:textId="65F1E0CD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47A514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638CD8B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2D63196F" w14:textId="24A5C89B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4DD3843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0B49FAB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B821007" w14:textId="3023AA40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DDDF9C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07C3AE5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79042D2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3044FA1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613A7AB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347317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57F2F5E" w14:textId="3D408DDF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7AD9EB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0AAE482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B12645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6BA15B7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283DCA1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08F8B5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7FA5D87" w14:textId="4DE14E9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B4926E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206557A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ADFD02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Тематический словарь</w:t>
                  </w:r>
                </w:p>
                <w:p w14:paraId="274103A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</w:p>
                <w:p w14:paraId="0436841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3A75954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4BECD6D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790C38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439CB19" w14:textId="67A92518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3AE2EE1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3</w:t>
                  </w:r>
                </w:p>
                <w:p w14:paraId="2ED3DCD7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Искусство. Культура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10CBF5B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7B9DCCC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10</w:t>
                  </w: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6FC719E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F0105E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308CB03" w14:textId="454B3B64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831549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1788501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63759E21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Искусство и культура. Лексический минимум</w:t>
                  </w:r>
                </w:p>
              </w:tc>
              <w:tc>
                <w:tcPr>
                  <w:tcW w:w="1124" w:type="dxa"/>
                </w:tcPr>
                <w:p w14:paraId="32404A0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nil"/>
                  </w:tcBorders>
                </w:tcPr>
                <w:p w14:paraId="6764D9E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bottom w:val="nil"/>
                  </w:tcBorders>
                </w:tcPr>
                <w:p w14:paraId="72323D12" w14:textId="0A0C24F5" w:rsidR="00C3783A" w:rsidRPr="00EE31CE" w:rsidRDefault="00DC2ADC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  <w:r>
                    <w:t>ЛР 11</w:t>
                  </w:r>
                </w:p>
              </w:tc>
            </w:tr>
            <w:tr w:rsidR="00C3783A" w:rsidRPr="00EE31CE" w14:paraId="6E5EEB73" w14:textId="0C5DE24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361063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5C3904F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</w:tcPr>
                <w:p w14:paraId="1280310E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Модальные глаголы. Эквиваленты модальных глаголов</w:t>
                  </w:r>
                </w:p>
              </w:tc>
              <w:tc>
                <w:tcPr>
                  <w:tcW w:w="1124" w:type="dxa"/>
                </w:tcPr>
                <w:p w14:paraId="5AE697D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nil"/>
                  </w:tcBorders>
                </w:tcPr>
                <w:p w14:paraId="5B5BDDF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nil"/>
                  </w:tcBorders>
                </w:tcPr>
                <w:p w14:paraId="08BDEE9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53FB0A01" w14:textId="79771748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A7B86C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FED43D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C50BC57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Телевидение, государственные и коммерческие каналы</w:t>
                  </w:r>
                </w:p>
              </w:tc>
              <w:tc>
                <w:tcPr>
                  <w:tcW w:w="1124" w:type="dxa"/>
                  <w:tcBorders>
                    <w:top w:val="nil"/>
                    <w:bottom w:val="nil"/>
                  </w:tcBorders>
                </w:tcPr>
                <w:p w14:paraId="50562DA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 w:val="restart"/>
                  <w:tcBorders>
                    <w:top w:val="nil"/>
                    <w:bottom w:val="nil"/>
                  </w:tcBorders>
                  <w:shd w:val="clear" w:color="auto" w:fill="C0C0C0"/>
                </w:tcPr>
                <w:p w14:paraId="1521FD3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bottom w:val="nil"/>
                  </w:tcBorders>
                  <w:shd w:val="clear" w:color="auto" w:fill="C0C0C0"/>
                </w:tcPr>
                <w:p w14:paraId="68C50BB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0361FEB" w14:textId="6A5FF86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0BBB3F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1BF3B7E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6FE353C9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Эрмитаж, выставка, экспозиции, туристы</w:t>
                  </w:r>
                </w:p>
              </w:tc>
              <w:tc>
                <w:tcPr>
                  <w:tcW w:w="1124" w:type="dxa"/>
                  <w:tcBorders>
                    <w:top w:val="nil"/>
                    <w:bottom w:val="nil"/>
                  </w:tcBorders>
                </w:tcPr>
                <w:p w14:paraId="7F1246A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tcBorders>
                    <w:top w:val="nil"/>
                    <w:bottom w:val="nil"/>
                  </w:tcBorders>
                  <w:shd w:val="clear" w:color="auto" w:fill="C0C0C0"/>
                </w:tcPr>
                <w:p w14:paraId="7B2E09A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bottom w:val="nil"/>
                  </w:tcBorders>
                  <w:shd w:val="clear" w:color="auto" w:fill="C0C0C0"/>
                </w:tcPr>
                <w:p w14:paraId="7EC9375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4156F0D" w14:textId="085E1AF2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7734DC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0D7B386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B2FF6AD" w14:textId="1B4B1038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vMerge/>
                  <w:tcBorders>
                    <w:top w:val="nil"/>
                    <w:bottom w:val="nil"/>
                  </w:tcBorders>
                  <w:shd w:val="clear" w:color="auto" w:fill="C0C0C0"/>
                </w:tcPr>
                <w:p w14:paraId="0A171F3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bottom w:val="nil"/>
                  </w:tcBorders>
                  <w:shd w:val="clear" w:color="auto" w:fill="C0C0C0"/>
                </w:tcPr>
                <w:p w14:paraId="1D3C6AE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2B03074" w14:textId="31DD706A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552190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2997943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371EA87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</w:tcPr>
                <w:p w14:paraId="2E3117C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2C69D22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1451" w:type="dxa"/>
                </w:tcPr>
                <w:p w14:paraId="172E663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7E19AF80" w14:textId="6A13AE9B" w:rsidTr="00C3783A">
              <w:trPr>
                <w:gridAfter w:val="1"/>
                <w:wAfter w:w="1901" w:type="dxa"/>
                <w:cantSplit/>
                <w:trHeight w:val="335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C3FCFD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6716700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</w:tcPr>
                <w:p w14:paraId="62D5C56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 Тематический словарь</w:t>
                  </w:r>
                </w:p>
              </w:tc>
              <w:tc>
                <w:tcPr>
                  <w:tcW w:w="1124" w:type="dxa"/>
                </w:tcPr>
                <w:p w14:paraId="3E02744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7F33B7A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1451" w:type="dxa"/>
                </w:tcPr>
                <w:p w14:paraId="101E68B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42A00F74" w14:textId="79A430B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13392" w:type="dxa"/>
                  <w:gridSpan w:val="6"/>
                  <w:shd w:val="clear" w:color="auto" w:fill="auto"/>
                </w:tcPr>
                <w:p w14:paraId="3A6EAAED" w14:textId="5A7417D8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  <w:r w:rsidRPr="00EE31CE">
                    <w:rPr>
                      <w:sz w:val="28"/>
                      <w:szCs w:val="28"/>
                    </w:rPr>
                    <w:t>4 курс VII</w:t>
                  </w:r>
                  <w:r w:rsidR="006C7E58" w:rsidRPr="00EE31CE">
                    <w:rPr>
                      <w:sz w:val="28"/>
                      <w:szCs w:val="28"/>
                    </w:rPr>
                    <w:t>I</w:t>
                  </w:r>
                  <w:r w:rsidRPr="00EE31CE">
                    <w:rPr>
                      <w:sz w:val="28"/>
                      <w:szCs w:val="28"/>
                    </w:rPr>
                    <w:t xml:space="preserve"> семестр</w:t>
                  </w:r>
                </w:p>
              </w:tc>
              <w:tc>
                <w:tcPr>
                  <w:tcW w:w="1451" w:type="dxa"/>
                </w:tcPr>
                <w:p w14:paraId="2AED961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3783A" w:rsidRPr="00EE31CE" w14:paraId="5946E492" w14:textId="77A4312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117DA85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1</w:t>
                  </w:r>
                </w:p>
                <w:p w14:paraId="1CAED05E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Здоровье и безопасность на рабочем месте</w:t>
                  </w:r>
                </w:p>
              </w:tc>
              <w:tc>
                <w:tcPr>
                  <w:tcW w:w="8320" w:type="dxa"/>
                  <w:gridSpan w:val="3"/>
                </w:tcPr>
                <w:p w14:paraId="797C6EAD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</w:tcPr>
                <w:p w14:paraId="35AEDC7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104C46D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70FE402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2E403651" w14:textId="64EF8DE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FBBAAE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2D982F0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42518BA4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Безопасность на рабочем месте, оповещение об опасности и рисках, невнимательность, беззаботность и беспечность сотрудников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</w:tcPr>
                <w:p w14:paraId="4D66F9D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028B1F6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5523B540" w14:textId="1BA27D8A" w:rsidR="00C3783A" w:rsidRPr="00EE31CE" w:rsidRDefault="00DC2ADC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  <w:r>
                    <w:t>ЛР 9</w:t>
                  </w:r>
                </w:p>
              </w:tc>
            </w:tr>
            <w:tr w:rsidR="00C3783A" w:rsidRPr="00EE31CE" w14:paraId="18960004" w14:textId="55ED4C6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07085F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27D10D1C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</w:tcPr>
                <w:p w14:paraId="19F0A8B1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Правительственные постановления, конституция РФ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</w:tcPr>
                <w:p w14:paraId="408446A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2D97188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0B9860A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2DC3CD7A" w14:textId="6FC00B8D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D8B59A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75FBC225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</w:tcPr>
                <w:p w14:paraId="5653FB27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Обеспечение безопасных условий труда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</w:tcPr>
                <w:p w14:paraId="6ED6EEC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4693C39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3588253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1811103D" w14:textId="4308BF11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BAE95B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03B16F0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48FC730C" w14:textId="17723BC7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C0C0C0"/>
                </w:tcPr>
                <w:p w14:paraId="17D66C9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196D45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663C7834" w14:textId="525C7C99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1A8A1C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1D53B3F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2F2C3F62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4F8869F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3F5620F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124CA8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AEC1A0E" w14:textId="3B79974C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8DC4B1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63A8AC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3EEAB5B5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плана по технике безопасности</w:t>
                  </w:r>
                </w:p>
              </w:tc>
              <w:tc>
                <w:tcPr>
                  <w:tcW w:w="1124" w:type="dxa"/>
                </w:tcPr>
                <w:p w14:paraId="4D49AA4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1E15871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2AE0FA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695AE17" w14:textId="2A9C749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0EB0545F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2</w:t>
                  </w:r>
                </w:p>
                <w:p w14:paraId="1DA1665A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Интернет безопасность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53E05A1E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60EE1F6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2A3822A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F3140F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2F80DC5" w14:textId="2F95E620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744914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1C854FD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4154D43B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Безопасность на рабочем месте, оповещение об опасности и рисках, невнимательность, беззаботность и беспечность сотрудников</w:t>
                  </w:r>
                </w:p>
              </w:tc>
              <w:tc>
                <w:tcPr>
                  <w:tcW w:w="1124" w:type="dxa"/>
                </w:tcPr>
                <w:p w14:paraId="6E5EAF33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41743A94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</w:tcPr>
                <w:p w14:paraId="24AA1B6A" w14:textId="263B2D2A" w:rsidR="00C3783A" w:rsidRPr="00EE31CE" w:rsidRDefault="00DC2ADC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  <w:r>
                    <w:t>ЛР 7</w:t>
                  </w:r>
                </w:p>
              </w:tc>
            </w:tr>
            <w:tr w:rsidR="00C3783A" w:rsidRPr="00EE31CE" w14:paraId="0593DFFB" w14:textId="2CEA776B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134F56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07B7BBD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</w:tcPr>
                <w:p w14:paraId="2EAE5397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Правительственные постановления, конституция РФ</w:t>
                  </w:r>
                </w:p>
              </w:tc>
              <w:tc>
                <w:tcPr>
                  <w:tcW w:w="1124" w:type="dxa"/>
                </w:tcPr>
                <w:p w14:paraId="70C9A6F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 w:val="restart"/>
                  <w:shd w:val="clear" w:color="auto" w:fill="C0C0C0"/>
                </w:tcPr>
                <w:p w14:paraId="0316324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39F4096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6E4FBA9" w14:textId="6219A3D6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504624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643AE9D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7941" w:type="dxa"/>
                </w:tcPr>
                <w:p w14:paraId="4329C691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Обеспечение безопасных условий труда</w:t>
                  </w:r>
                </w:p>
              </w:tc>
              <w:tc>
                <w:tcPr>
                  <w:tcW w:w="1124" w:type="dxa"/>
                </w:tcPr>
                <w:p w14:paraId="34B3889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668BA92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0CAF266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7E934E0" w14:textId="3661193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997489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6BC91D5A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1D77E4A2" w14:textId="136275B5" w:rsidR="00C3783A" w:rsidRPr="00EE31CE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1B8AD3B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610CD4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C67A8C3" w14:textId="0DA04ADB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89E58F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3DC771D7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27671FD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Письменный перевод текста </w:t>
                  </w:r>
                </w:p>
              </w:tc>
              <w:tc>
                <w:tcPr>
                  <w:tcW w:w="1124" w:type="dxa"/>
                </w:tcPr>
                <w:p w14:paraId="3A3D7A0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637F7991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59646529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</w:pPr>
                </w:p>
              </w:tc>
            </w:tr>
            <w:tr w:rsidR="00C3783A" w:rsidRPr="00EE31CE" w14:paraId="2E55004F" w14:textId="7B89B92C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FC208B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1D475E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7EBCAFBA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плана по технике безопасности</w:t>
                  </w:r>
                </w:p>
              </w:tc>
              <w:tc>
                <w:tcPr>
                  <w:tcW w:w="1124" w:type="dxa"/>
                </w:tcPr>
                <w:p w14:paraId="27AE806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 w:val="restart"/>
                  <w:shd w:val="clear" w:color="auto" w:fill="C0C0C0"/>
                </w:tcPr>
                <w:p w14:paraId="6C81102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D91C0A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1890F27" w14:textId="0B9971B6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0DF9984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3</w:t>
                  </w:r>
                </w:p>
                <w:p w14:paraId="3B5319B5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Технические неисправности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7E0E06A6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1758569D" w14:textId="77777777" w:rsidR="00C3783A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2</w:t>
                  </w:r>
                </w:p>
                <w:p w14:paraId="3934F5D1" w14:textId="77777777" w:rsidR="006C7E58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  <w:p w14:paraId="7DA40503" w14:textId="77777777" w:rsidR="006C7E58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  <w:p w14:paraId="18729D7A" w14:textId="5EED0B3A" w:rsidR="006C7E58" w:rsidRDefault="006C7E58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szCs w:val="24"/>
                    </w:rPr>
                    <w:t>0,5</w:t>
                  </w:r>
                </w:p>
                <w:p w14:paraId="7B21FC99" w14:textId="6818EC31" w:rsidR="006C7E58" w:rsidRPr="00EE31CE" w:rsidRDefault="006C7E58" w:rsidP="006C7E5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Chars="0" w:left="0" w:firstLineChars="0" w:firstLine="0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61E461C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18AC03E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03FCAA8" w14:textId="1A1E4B8D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217138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5A55CD88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28BAB4EC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Виды технических ошибок, последствия ошибок, решение проблемы, алгоритм исправления недочетов, тестирование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1DBB856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3DF94E5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17450E2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9B65C3A" w14:textId="4F3CD545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A4E617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3BFD717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04F793C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28ED7BE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BCE8F8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8E48FB1" w14:textId="6E64471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3FCEFB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398526BB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42BB950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5C7102A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7680DE7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180827A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9EDAF45" w14:textId="0BE70E76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03696653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4</w:t>
                  </w:r>
                </w:p>
                <w:p w14:paraId="7D873CA4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Техническое усовершенствование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482E4C26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332C2F4A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vMerge w:val="restart"/>
                  <w:shd w:val="clear" w:color="auto" w:fill="C0C0C0"/>
                </w:tcPr>
                <w:p w14:paraId="411EE96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3A228CF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6A37A92" w14:textId="5A86161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E69DE8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0E89DF0C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A3E7D37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Требования к техническому оборудованию, рабочие характеристики, внешний вид, параметры, срок службы, схема работы 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2A56871D" w14:textId="77777777" w:rsidR="00C3783A" w:rsidRPr="00EE31CE" w:rsidRDefault="00C3783A" w:rsidP="006D333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548A3F1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509C1E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40A05F83" w14:textId="42607D14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8A220B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5ECEA323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3855638F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Мощность, качество, скорость</w:t>
                  </w:r>
                </w:p>
              </w:tc>
              <w:tc>
                <w:tcPr>
                  <w:tcW w:w="1124" w:type="dxa"/>
                </w:tcPr>
                <w:p w14:paraId="3ED949BA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vMerge/>
                  <w:shd w:val="clear" w:color="auto" w:fill="C0C0C0"/>
                </w:tcPr>
                <w:p w14:paraId="30EE4A2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0AAB510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A1348C0" w14:textId="694FDDBE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37D032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4DEEAB7C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835965A" w14:textId="5C3A2AAE" w:rsidR="00C3783A" w:rsidRPr="00EE31CE" w:rsidRDefault="006C7E58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0,5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1AD5E08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37FAB35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95CF758" w14:textId="27BDF67B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0DABFF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13028AB9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63908C95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</w:t>
                  </w:r>
                </w:p>
              </w:tc>
              <w:tc>
                <w:tcPr>
                  <w:tcW w:w="1124" w:type="dxa"/>
                </w:tcPr>
                <w:p w14:paraId="3B6E24DE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0B893257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tcBorders>
                    <w:bottom w:val="single" w:sz="4" w:space="0" w:color="000000"/>
                  </w:tcBorders>
                </w:tcPr>
                <w:p w14:paraId="3DA58E2C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</w:pPr>
                </w:p>
              </w:tc>
            </w:tr>
            <w:tr w:rsidR="00C3783A" w:rsidRPr="00EE31CE" w14:paraId="56C4EAF6" w14:textId="134BFE63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E89A63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31BB3FA3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77852328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</w:tcPr>
                <w:p w14:paraId="49A2B8A8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0292DA14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56ACB9E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3E2D7FB" w14:textId="4D125A51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13392" w:type="dxa"/>
                  <w:gridSpan w:val="6"/>
                  <w:shd w:val="clear" w:color="auto" w:fill="auto"/>
                </w:tcPr>
                <w:p w14:paraId="5B76B3F6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5 курс IX семестр</w:t>
                  </w:r>
                </w:p>
              </w:tc>
              <w:tc>
                <w:tcPr>
                  <w:tcW w:w="1451" w:type="dxa"/>
                </w:tcPr>
                <w:p w14:paraId="541FC12C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jc w:val="center"/>
                    <w:rPr>
                      <w:b/>
                    </w:rPr>
                  </w:pPr>
                </w:p>
              </w:tc>
            </w:tr>
            <w:tr w:rsidR="00C3783A" w:rsidRPr="00EE31CE" w14:paraId="36326F2A" w14:textId="61429677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60849C70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1</w:t>
                  </w:r>
                </w:p>
                <w:p w14:paraId="5A725006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Проблемы экологии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6E74E020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14C725B0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8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36FD805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293392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24A4640" w14:textId="7503A863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7DF700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1D8B6B8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1E6A14F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Загрязнение окружающей среды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17C74631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2DC8E4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285FD268" w14:textId="534EFAD1" w:rsidR="00C3783A" w:rsidRPr="00EE31CE" w:rsidRDefault="0031633B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  <w:r>
                    <w:t>ЛР 10</w:t>
                  </w:r>
                </w:p>
              </w:tc>
            </w:tr>
            <w:tr w:rsidR="00C3783A" w:rsidRPr="00EE31CE" w14:paraId="51B90311" w14:textId="7F179DBE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676020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1837CAD7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2F6D51DA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Вредные отбросы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FE9F76F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1DC60BA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80B8A8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BBA719B" w14:textId="7DCECE89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1B78C6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3991199D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E90749B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6D6063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01D64806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DAF7B1A" w14:textId="1495B12D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AA5358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5F035D60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F2203D8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 [2] стр. 74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76FA3262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76BCD4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DBAB82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0759BD35" w14:textId="0F37B8D7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shd w:val="clear" w:color="auto" w:fill="auto"/>
                </w:tcPr>
                <w:p w14:paraId="501291F3" w14:textId="77777777" w:rsidR="00C3783A" w:rsidRPr="00EE31CE" w:rsidRDefault="00C3783A" w:rsidP="006D3330">
                  <w:pPr>
                    <w:spacing w:before="0"/>
                    <w:ind w:left="0" w:hanging="2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375FAB4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01FCD05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Составление плана по технике безопасности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2F08F596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05C23AE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7BACF91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2B64852" w14:textId="04B9E81D" w:rsidTr="00C3783A">
              <w:trPr>
                <w:gridAfter w:val="1"/>
                <w:wAfter w:w="1901" w:type="dxa"/>
                <w:cantSplit/>
                <w:trHeight w:val="302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18BC4A36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2</w:t>
                  </w:r>
                </w:p>
                <w:p w14:paraId="0A77B6B0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Сложное дополнение</w:t>
                  </w:r>
                </w:p>
                <w:p w14:paraId="2DA832D7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28B31EB9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7AAE7705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1218F68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B0A4C5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E5B8896" w14:textId="052095F5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601633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E48A86B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47216D8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Сложное дополнение как грамматическая структура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67E32D9D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1159D56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E258962" w14:textId="78BF457E" w:rsidR="00C3783A" w:rsidRPr="00EE31CE" w:rsidRDefault="00DC2ADC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  <w:r>
                    <w:t>Л</w:t>
                  </w:r>
                  <w:r w:rsidR="0031633B">
                    <w:t xml:space="preserve">Р </w:t>
                  </w:r>
                  <w:r>
                    <w:t>13</w:t>
                  </w:r>
                </w:p>
              </w:tc>
            </w:tr>
            <w:tr w:rsidR="00C3783A" w:rsidRPr="00EE31CE" w14:paraId="6221738F" w14:textId="111442FB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5893AB9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342BD764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0F2EEFF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Инфинитивные обороты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52C7740B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48BBA7C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15A4A8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CBDB054" w14:textId="0FE94754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85B1A1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832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1A053987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557CC0F7" w14:textId="3FDF502C" w:rsidR="00C3783A" w:rsidRPr="00EE31CE" w:rsidRDefault="006C7E58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2E03A42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03621CCA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63F999E" w14:textId="65F7187E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742274E2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</w:tcPr>
                <w:p w14:paraId="68EAF14B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1837B95E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2CCF0CF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1E30191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37392E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5FF5A6F" w14:textId="13D8A9A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0F50B74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13C53ECE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1071A43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Выполнение упражнений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5887435F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83074D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9F12270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70CD37D6" w14:textId="32C31A6D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403D379B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3</w:t>
                  </w:r>
                </w:p>
                <w:p w14:paraId="078B02A3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Технические средства и методы охраны окружающей среды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7AF0EC12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79D6BF9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3D43E5A1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01D98545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6DEB4C4" w14:textId="10DA47FD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0BE4119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4783A9A4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210FE5FA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Обработка отходов промышленного производства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79F662C9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C38B758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210876ED" w14:textId="2CE4C747" w:rsidR="00C3783A" w:rsidRPr="00EE31CE" w:rsidRDefault="0031633B" w:rsidP="006D3330">
                  <w:pPr>
                    <w:widowControl w:val="0"/>
                    <w:spacing w:before="0" w:line="276" w:lineRule="auto"/>
                    <w:ind w:left="0" w:hanging="2"/>
                  </w:pPr>
                  <w:r>
                    <w:t>ЛР 14</w:t>
                  </w:r>
                </w:p>
              </w:tc>
            </w:tr>
            <w:tr w:rsidR="00C3783A" w:rsidRPr="00EE31CE" w14:paraId="218E401D" w14:textId="5CC72D8D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8C9782D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7414404B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47F3774E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Очистка почвы и вод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6234C121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1CE1E801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602B50B0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274EC340" w14:textId="78C3614D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93E5287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16F0F583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35076EB8" w14:textId="07CC9AA8" w:rsidR="00C3783A" w:rsidRPr="00EE31CE" w:rsidRDefault="006C7E58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792F514C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A78C05A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35F166A" w14:textId="057846CB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13A544CC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</w:tcPr>
                <w:p w14:paraId="464CF1B8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10E1EEBF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Тематический словарь [2] стр. 82-84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690D321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3D00663D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240843A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8908626" w14:textId="301DA4E6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 w:val="restart"/>
                  <w:shd w:val="clear" w:color="auto" w:fill="auto"/>
                </w:tcPr>
                <w:p w14:paraId="01EBBBB3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Тема 4</w:t>
                  </w:r>
                </w:p>
                <w:p w14:paraId="4B8C77AD" w14:textId="77777777" w:rsidR="00C3783A" w:rsidRPr="00EE31CE" w:rsidRDefault="00C3783A" w:rsidP="006D3330">
                  <w:pPr>
                    <w:widowControl w:val="0"/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Условные предложения</w:t>
                  </w:r>
                </w:p>
              </w:tc>
              <w:tc>
                <w:tcPr>
                  <w:tcW w:w="8320" w:type="dxa"/>
                  <w:gridSpan w:val="3"/>
                  <w:shd w:val="clear" w:color="auto" w:fill="auto"/>
                </w:tcPr>
                <w:p w14:paraId="66D803C9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Содержание учебного материала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081621FF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8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5422DD4C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C4BE0E5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509998DC" w14:textId="05FFAD20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3B773BF8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68445C9A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21A1730A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Виды условных предложений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49C6FA1C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175D5D7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3CA168E3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640FD480" w14:textId="17419227" w:rsidTr="00C3783A">
              <w:trPr>
                <w:gridAfter w:val="1"/>
                <w:wAfter w:w="1901" w:type="dxa"/>
                <w:cantSplit/>
                <w:trHeight w:val="77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F89FE39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5BEAA36D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38C7AD1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 xml:space="preserve">Использование условных предложений в разговорной речи </w:t>
                  </w:r>
                </w:p>
                <w:p w14:paraId="4F50852F" w14:textId="77777777" w:rsidR="00C3783A" w:rsidRPr="00EE31CE" w:rsidRDefault="00C3783A" w:rsidP="006D3330">
                  <w:pPr>
                    <w:widowControl w:val="0"/>
                    <w:tabs>
                      <w:tab w:val="left" w:pos="1804"/>
                    </w:tabs>
                    <w:spacing w:before="0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124" w:type="dxa"/>
                  <w:shd w:val="clear" w:color="auto" w:fill="auto"/>
                </w:tcPr>
                <w:p w14:paraId="5F122D12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757F2F0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99092CC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AD81AC1" w14:textId="4A5C7187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4E58213E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832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6003333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Самостоятельная работа обучающихся</w:t>
                  </w:r>
                </w:p>
              </w:tc>
              <w:tc>
                <w:tcPr>
                  <w:tcW w:w="1124" w:type="dxa"/>
                  <w:vMerge w:val="restart"/>
                  <w:shd w:val="clear" w:color="auto" w:fill="auto"/>
                </w:tcPr>
                <w:p w14:paraId="70B8DFAD" w14:textId="09AA531B" w:rsidR="00C3783A" w:rsidRPr="00EE31CE" w:rsidRDefault="006C7E58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7F69D9DE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77C2494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A2893B4" w14:textId="5094281E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6F87106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</w:tcPr>
                <w:p w14:paraId="2B8CA199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7941" w:type="dxa"/>
                </w:tcPr>
                <w:p w14:paraId="4D203955" w14:textId="77777777" w:rsidR="00C3783A" w:rsidRPr="00EE31CE" w:rsidRDefault="00C3783A" w:rsidP="006D3330">
                  <w:pPr>
                    <w:spacing w:before="0"/>
                    <w:ind w:left="0" w:hanging="2"/>
                    <w:jc w:val="both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Письменный перевод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6844480B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1E8CC9DB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5ED3E562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1211A70D" w14:textId="0213BC51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2497" w:type="dxa"/>
                  <w:vMerge/>
                  <w:shd w:val="clear" w:color="auto" w:fill="auto"/>
                </w:tcPr>
                <w:p w14:paraId="21B71C43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379" w:type="dxa"/>
                  <w:gridSpan w:val="2"/>
                  <w:shd w:val="clear" w:color="auto" w:fill="auto"/>
                </w:tcPr>
                <w:p w14:paraId="08C3EED7" w14:textId="77777777" w:rsidR="00C3783A" w:rsidRPr="00EE31CE" w:rsidRDefault="00C3783A" w:rsidP="006D3330">
                  <w:pPr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FAE5FEE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Анализ текста</w:t>
                  </w:r>
                </w:p>
              </w:tc>
              <w:tc>
                <w:tcPr>
                  <w:tcW w:w="1124" w:type="dxa"/>
                  <w:vMerge/>
                  <w:shd w:val="clear" w:color="auto" w:fill="auto"/>
                </w:tcPr>
                <w:p w14:paraId="3FA325A5" w14:textId="77777777" w:rsidR="00C3783A" w:rsidRPr="00EE31CE" w:rsidRDefault="00C3783A" w:rsidP="006D333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76" w:lineRule="auto"/>
                    <w:ind w:left="0" w:hanging="2"/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70E81244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4A2C2F7D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E1AEDCD" w14:textId="1C26B3DE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10817" w:type="dxa"/>
                  <w:gridSpan w:val="4"/>
                  <w:shd w:val="clear" w:color="auto" w:fill="auto"/>
                </w:tcPr>
                <w:p w14:paraId="4A426A60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right"/>
                    <w:rPr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Промежуточная аттестация (дифференцированный зачет)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70F7B7BE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6A50F02D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13CF13E2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  <w:tr w:rsidR="00C3783A" w:rsidRPr="00EE31CE" w14:paraId="3823611F" w14:textId="0A3A7C7A" w:rsidTr="00C3783A">
              <w:trPr>
                <w:gridAfter w:val="1"/>
                <w:wAfter w:w="1901" w:type="dxa"/>
                <w:cantSplit/>
                <w:trHeight w:val="240"/>
              </w:trPr>
              <w:tc>
                <w:tcPr>
                  <w:tcW w:w="10817" w:type="dxa"/>
                  <w:gridSpan w:val="4"/>
                  <w:shd w:val="clear" w:color="auto" w:fill="auto"/>
                </w:tcPr>
                <w:p w14:paraId="2A21AA30" w14:textId="77777777" w:rsidR="00C3783A" w:rsidRPr="00EE31CE" w:rsidRDefault="00C3783A" w:rsidP="006D333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/>
                    <w:ind w:left="0" w:hanging="2"/>
                    <w:jc w:val="right"/>
                    <w:rPr>
                      <w:b/>
                      <w:szCs w:val="24"/>
                    </w:rPr>
                  </w:pPr>
                  <w:r w:rsidRPr="00EE31CE">
                    <w:rPr>
                      <w:b/>
                      <w:szCs w:val="24"/>
                    </w:rPr>
                    <w:t>Всего</w:t>
                  </w:r>
                </w:p>
              </w:tc>
              <w:tc>
                <w:tcPr>
                  <w:tcW w:w="1124" w:type="dxa"/>
                  <w:shd w:val="clear" w:color="auto" w:fill="auto"/>
                </w:tcPr>
                <w:p w14:paraId="688ACFAC" w14:textId="77777777" w:rsidR="00C3783A" w:rsidRPr="00EE31CE" w:rsidRDefault="00C3783A" w:rsidP="006D3330">
                  <w:pPr>
                    <w:spacing w:before="0"/>
                    <w:ind w:left="0" w:hanging="2"/>
                    <w:jc w:val="center"/>
                    <w:rPr>
                      <w:szCs w:val="24"/>
                    </w:rPr>
                  </w:pPr>
                  <w:r w:rsidRPr="00EE31CE">
                    <w:rPr>
                      <w:szCs w:val="24"/>
                    </w:rPr>
                    <w:t>192</w:t>
                  </w:r>
                </w:p>
              </w:tc>
              <w:tc>
                <w:tcPr>
                  <w:tcW w:w="1451" w:type="dxa"/>
                  <w:shd w:val="clear" w:color="auto" w:fill="C0C0C0"/>
                </w:tcPr>
                <w:p w14:paraId="304DEA54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  <w:rPr>
                      <w:szCs w:val="24"/>
                    </w:rPr>
                  </w:pPr>
                </w:p>
              </w:tc>
              <w:tc>
                <w:tcPr>
                  <w:tcW w:w="1451" w:type="dxa"/>
                  <w:shd w:val="clear" w:color="auto" w:fill="C0C0C0"/>
                </w:tcPr>
                <w:p w14:paraId="00C610B7" w14:textId="77777777" w:rsidR="00C3783A" w:rsidRPr="00EE31CE" w:rsidRDefault="00C3783A" w:rsidP="006D3330">
                  <w:pPr>
                    <w:widowControl w:val="0"/>
                    <w:spacing w:before="0" w:line="276" w:lineRule="auto"/>
                    <w:ind w:left="0" w:hanging="2"/>
                  </w:pPr>
                </w:p>
              </w:tc>
            </w:tr>
          </w:tbl>
          <w:p w14:paraId="4051BC7A" w14:textId="77777777" w:rsidR="00EE31CE" w:rsidRDefault="00EE31CE">
            <w:pPr>
              <w:ind w:leftChars="0" w:left="0" w:firstLineChars="0" w:firstLine="0"/>
            </w:pPr>
          </w:p>
        </w:tc>
      </w:tr>
    </w:tbl>
    <w:p w14:paraId="62B1C7F1" w14:textId="77777777" w:rsidR="00EE31CE" w:rsidRDefault="00EE31C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p w14:paraId="7069850C" w14:textId="79202ED6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sectPr w:rsidR="00A02FB8">
          <w:pgSz w:w="16838" w:h="11906" w:orient="landscape"/>
          <w:pgMar w:top="851" w:right="851" w:bottom="1418" w:left="1134" w:header="709" w:footer="709" w:gutter="0"/>
          <w:cols w:space="720"/>
          <w:titlePg/>
        </w:sectPr>
      </w:pPr>
    </w:p>
    <w:p w14:paraId="1B2200DE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rPr>
          <w:b/>
        </w:rPr>
        <w:lastRenderedPageBreak/>
        <w:t>3. УСЛОВИЯ РЕАЛИЗАЦИИ ПРОГРАММЫ УЧЕБНОЙ ДИСЦИПЛИНЫ</w:t>
      </w:r>
    </w:p>
    <w:p w14:paraId="0288008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p w14:paraId="3688A6D0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rPr>
          <w:b/>
        </w:rPr>
        <w:t>3.1. Требования к минимальному материально-техническому обеспечению</w:t>
      </w:r>
    </w:p>
    <w:p w14:paraId="337451C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p w14:paraId="107141F1" w14:textId="0E4F9819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bookmarkStart w:id="2" w:name="_heading=h.1fob9te" w:colFirst="0" w:colLast="0"/>
      <w:bookmarkEnd w:id="2"/>
      <w:r>
        <w:t>Реализация программы дисциплины требует наличия</w:t>
      </w:r>
      <w:r w:rsidR="006C7E58">
        <w:t xml:space="preserve"> кабинета иностранного языка</w:t>
      </w:r>
      <w:r>
        <w:t xml:space="preserve">: </w:t>
      </w:r>
    </w:p>
    <w:p w14:paraId="18ACBEE8" w14:textId="77777777" w:rsidR="006C7E58" w:rsidRDefault="006C7E58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 w:rsidRPr="006C7E58">
        <w:t xml:space="preserve">стол учительский 1 </w:t>
      </w:r>
      <w:proofErr w:type="spellStart"/>
      <w:r w:rsidRPr="006C7E58">
        <w:t>шт</w:t>
      </w:r>
      <w:proofErr w:type="spellEnd"/>
      <w:r w:rsidRPr="006C7E58">
        <w:t xml:space="preserve">; стул учительский 1 </w:t>
      </w:r>
      <w:proofErr w:type="spellStart"/>
      <w:r w:rsidRPr="006C7E58">
        <w:t>шт</w:t>
      </w:r>
      <w:proofErr w:type="spellEnd"/>
      <w:r w:rsidRPr="006C7E58">
        <w:t xml:space="preserve">; парты ученические 9 </w:t>
      </w:r>
      <w:proofErr w:type="spellStart"/>
      <w:r w:rsidRPr="006C7E58">
        <w:t>шт</w:t>
      </w:r>
      <w:proofErr w:type="spellEnd"/>
      <w:r w:rsidRPr="006C7E58">
        <w:t xml:space="preserve">; шкаф 3шт; </w:t>
      </w:r>
      <w:proofErr w:type="spellStart"/>
      <w:r w:rsidRPr="006C7E58">
        <w:t>Smart</w:t>
      </w:r>
      <w:proofErr w:type="spellEnd"/>
      <w:r w:rsidRPr="006C7E58">
        <w:t xml:space="preserve">-доска; проектор </w:t>
      </w:r>
      <w:proofErr w:type="spellStart"/>
      <w:r w:rsidRPr="006C7E58">
        <w:t>Vitek</w:t>
      </w:r>
      <w:proofErr w:type="spellEnd"/>
      <w:r w:rsidRPr="006C7E58">
        <w:t>; телевизор LG; колонки; ноутбук</w:t>
      </w:r>
    </w:p>
    <w:p w14:paraId="3171754E" w14:textId="510A7163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Комплект презентационных материалов по тематике дисциплины- 8 шт.</w:t>
      </w:r>
    </w:p>
    <w:p w14:paraId="68AE04E1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  <w:jc w:val="both"/>
      </w:pPr>
      <w: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76FE19E1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D33CD65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r>
        <w:rPr>
          <w:b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14:paraId="175B4A8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2446BE50" w14:textId="77777777" w:rsidR="00A02FB8" w:rsidRDefault="001E77B9">
      <w:pPr>
        <w:spacing w:before="0" w:after="0"/>
        <w:ind w:left="0" w:hanging="2"/>
        <w:jc w:val="both"/>
      </w:pPr>
      <w:bookmarkStart w:id="3" w:name="_heading=h.3znysh7" w:colFirst="0" w:colLast="0"/>
      <w:bookmarkEnd w:id="3"/>
      <w:r>
        <w:t xml:space="preserve">            Основные источники: </w:t>
      </w:r>
    </w:p>
    <w:p w14:paraId="48FFCF6A" w14:textId="77777777" w:rsidR="00A02FB8" w:rsidRDefault="001E77B9">
      <w:pPr>
        <w:numPr>
          <w:ilvl w:val="0"/>
          <w:numId w:val="1"/>
        </w:numPr>
        <w:spacing w:before="0" w:after="0"/>
        <w:ind w:left="0" w:hanging="2"/>
        <w:jc w:val="both"/>
      </w:pPr>
      <w:bookmarkStart w:id="4" w:name="_heading=h.ru49ws1tiq3c" w:colFirst="0" w:colLast="0"/>
      <w:bookmarkEnd w:id="4"/>
      <w:r>
        <w:t xml:space="preserve">   Фишман Л.М. Professional English, учебное </w:t>
      </w:r>
      <w:proofErr w:type="gramStart"/>
      <w:r>
        <w:t>пособие .</w:t>
      </w:r>
      <w:proofErr w:type="gramEnd"/>
      <w:r>
        <w:t xml:space="preserve"> - М.: ИНФРА-М, 2020</w:t>
      </w:r>
    </w:p>
    <w:p w14:paraId="18C4F2DF" w14:textId="77777777" w:rsidR="00A02FB8" w:rsidRDefault="001E77B9">
      <w:pPr>
        <w:numPr>
          <w:ilvl w:val="0"/>
          <w:numId w:val="1"/>
        </w:numPr>
        <w:spacing w:before="0" w:after="0"/>
        <w:ind w:left="0" w:hanging="2"/>
        <w:jc w:val="both"/>
      </w:pPr>
      <w:bookmarkStart w:id="5" w:name="_heading=h.scaqk0ln1lnz" w:colFirst="0" w:colLast="0"/>
      <w:bookmarkEnd w:id="5"/>
      <w:r>
        <w:t xml:space="preserve"> Маньковская З. В. Английский язык. Профессиональная подготовка по профессиям рабочих и по должностям служащих: учебное пособие. </w:t>
      </w:r>
    </w:p>
    <w:p w14:paraId="56A614ED" w14:textId="77777777" w:rsidR="00A02FB8" w:rsidRDefault="001E77B9">
      <w:pPr>
        <w:spacing w:before="0" w:after="0"/>
        <w:ind w:left="0" w:hanging="2"/>
        <w:jc w:val="both"/>
      </w:pPr>
      <w:bookmarkStart w:id="6" w:name="_heading=h.m16t07il7ovg" w:colFirst="0" w:colLast="0"/>
      <w:bookmarkEnd w:id="6"/>
      <w:r>
        <w:t xml:space="preserve">                       - НИЦ ИНФРА-М, 2020  </w:t>
      </w:r>
    </w:p>
    <w:p w14:paraId="3C7D9F9D" w14:textId="77777777" w:rsidR="00A02FB8" w:rsidRDefault="00A02FB8">
      <w:pPr>
        <w:shd w:val="clear" w:color="auto" w:fill="FFFFFF"/>
        <w:tabs>
          <w:tab w:val="left" w:pos="7502"/>
        </w:tabs>
        <w:spacing w:before="0" w:after="0"/>
        <w:ind w:left="0" w:hanging="2"/>
        <w:jc w:val="both"/>
      </w:pPr>
    </w:p>
    <w:p w14:paraId="3A6129DE" w14:textId="77777777" w:rsidR="00A02FB8" w:rsidRDefault="00A02FB8">
      <w:pPr>
        <w:spacing w:before="0" w:after="0"/>
        <w:ind w:left="0" w:hanging="2"/>
        <w:jc w:val="both"/>
      </w:pPr>
    </w:p>
    <w:p w14:paraId="3C900FB4" w14:textId="77777777" w:rsidR="00A02FB8" w:rsidRDefault="001E77B9">
      <w:pPr>
        <w:spacing w:before="0" w:after="0"/>
        <w:ind w:left="0" w:hanging="2"/>
        <w:jc w:val="both"/>
      </w:pPr>
      <w:r>
        <w:t xml:space="preserve">Дополнительные источники: </w:t>
      </w:r>
    </w:p>
    <w:bookmarkStart w:id="7" w:name="_heading=h.gjdgxs" w:colFirst="0" w:colLast="0"/>
    <w:bookmarkEnd w:id="7"/>
    <w:p w14:paraId="7DB72F00" w14:textId="77777777" w:rsidR="00A02FB8" w:rsidRDefault="001E77B9">
      <w:pPr>
        <w:widowControl w:val="0"/>
        <w:numPr>
          <w:ilvl w:val="0"/>
          <w:numId w:val="3"/>
        </w:numPr>
        <w:spacing w:before="0" w:after="0"/>
        <w:ind w:left="0" w:hanging="2"/>
      </w:pPr>
      <w:r>
        <w:fldChar w:fldCharType="begin"/>
      </w:r>
      <w:r>
        <w:instrText xml:space="preserve"> HYPERLINK "https://znanium.com/catalog/authors/books?ref=7cd49a3f-5803-11ec-8f14-90b11c31de4c" \h </w:instrText>
      </w:r>
      <w:r>
        <w:fldChar w:fldCharType="separate"/>
      </w:r>
      <w:proofErr w:type="spellStart"/>
      <w:r>
        <w:t>Баваева</w:t>
      </w:r>
      <w:proofErr w:type="spellEnd"/>
      <w:r>
        <w:t xml:space="preserve"> О</w:t>
      </w:r>
      <w:r>
        <w:fldChar w:fldCharType="end"/>
      </w:r>
      <w:proofErr w:type="gramStart"/>
      <w:r>
        <w:t>.К.</w:t>
      </w:r>
      <w:proofErr w:type="gramEnd"/>
      <w:r>
        <w:t xml:space="preserve"> Метафорические параллели нейтральной номинации «человек» в современном английском языке: монография - НИЦ ИНФРА-М, 2022</w:t>
      </w:r>
    </w:p>
    <w:p w14:paraId="7792FF32" w14:textId="77777777" w:rsidR="00A02FB8" w:rsidRDefault="001E77B9">
      <w:pPr>
        <w:widowControl w:val="0"/>
        <w:numPr>
          <w:ilvl w:val="0"/>
          <w:numId w:val="3"/>
        </w:numPr>
        <w:spacing w:before="0" w:after="0"/>
        <w:ind w:left="0" w:hanging="2"/>
      </w:pPr>
      <w:r>
        <w:t>Миньяр-</w:t>
      </w:r>
      <w:proofErr w:type="spellStart"/>
      <w:r>
        <w:t>Белоручева</w:t>
      </w:r>
      <w:proofErr w:type="spellEnd"/>
      <w:r>
        <w:t xml:space="preserve"> А.П. Английский язык: учебное пособие - Форум, 2022- 192с </w:t>
      </w:r>
    </w:p>
    <w:p w14:paraId="5D550617" w14:textId="77777777" w:rsidR="00A02FB8" w:rsidRDefault="001E77B9">
      <w:pPr>
        <w:widowControl w:val="0"/>
        <w:numPr>
          <w:ilvl w:val="0"/>
          <w:numId w:val="3"/>
        </w:numPr>
        <w:spacing w:before="0" w:after="0"/>
        <w:ind w:left="0" w:hanging="2"/>
      </w:pPr>
      <w:proofErr w:type="spellStart"/>
      <w:r>
        <w:t>Нурова</w:t>
      </w:r>
      <w:proofErr w:type="spellEnd"/>
      <w:r>
        <w:t xml:space="preserve"> Л.Р., </w:t>
      </w:r>
      <w:proofErr w:type="spellStart"/>
      <w:r>
        <w:t>Нелюбина</w:t>
      </w:r>
      <w:proofErr w:type="spellEnd"/>
      <w:r>
        <w:t xml:space="preserve"> Е.А. </w:t>
      </w:r>
      <w:proofErr w:type="spellStart"/>
      <w:r>
        <w:t>Listening</w:t>
      </w:r>
      <w:proofErr w:type="spellEnd"/>
      <w:r>
        <w:t xml:space="preserve"> BBC: учебное пособие по аудированию для студентов неязыковых факультетов - Российский государственный университет правосудия, 2021 - 132с</w:t>
      </w:r>
    </w:p>
    <w:p w14:paraId="21D793F9" w14:textId="77777777" w:rsidR="00A02FB8" w:rsidRDefault="00A02FB8">
      <w:pPr>
        <w:widowControl w:val="0"/>
        <w:spacing w:before="0" w:after="0"/>
        <w:ind w:left="0" w:hanging="2"/>
      </w:pPr>
      <w:bookmarkStart w:id="8" w:name="_heading=h.zn27e8p9e2a" w:colFirst="0" w:colLast="0"/>
      <w:bookmarkEnd w:id="8"/>
    </w:p>
    <w:p w14:paraId="66547559" w14:textId="77777777" w:rsidR="00A02FB8" w:rsidRDefault="00A02FB8">
      <w:pPr>
        <w:spacing w:before="0" w:after="0"/>
        <w:ind w:left="0" w:hanging="2"/>
        <w:jc w:val="both"/>
      </w:pPr>
    </w:p>
    <w:p w14:paraId="5126B285" w14:textId="77777777" w:rsidR="00A02FB8" w:rsidRDefault="001E77B9">
      <w:pPr>
        <w:spacing w:before="0" w:after="0"/>
        <w:ind w:left="0" w:hanging="2"/>
        <w:jc w:val="both"/>
      </w:pPr>
      <w:r>
        <w:t xml:space="preserve">                 </w:t>
      </w:r>
    </w:p>
    <w:p w14:paraId="549B7454" w14:textId="77777777" w:rsidR="00A02FB8" w:rsidRDefault="00A02FB8">
      <w:pPr>
        <w:shd w:val="clear" w:color="auto" w:fill="FFFFFF"/>
        <w:tabs>
          <w:tab w:val="left" w:pos="7502"/>
        </w:tabs>
        <w:spacing w:before="0" w:after="0"/>
        <w:ind w:left="0" w:hanging="2"/>
        <w:jc w:val="both"/>
      </w:pPr>
    </w:p>
    <w:p w14:paraId="6ACA9673" w14:textId="77777777" w:rsidR="00A02FB8" w:rsidRDefault="001E77B9">
      <w:pPr>
        <w:spacing w:before="0" w:after="0"/>
        <w:ind w:left="0" w:hanging="2"/>
        <w:jc w:val="both"/>
      </w:pPr>
      <w:r>
        <w:t>Интернет ресурсы:</w:t>
      </w:r>
    </w:p>
    <w:p w14:paraId="78FAB51B" w14:textId="77777777" w:rsidR="00A02FB8" w:rsidRDefault="001E77B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0">
        <w:r>
          <w:rPr>
            <w:u w:val="single"/>
          </w:rPr>
          <w:t>http://www.ict.edu.ru</w:t>
        </w:r>
      </w:hyperlink>
      <w:r>
        <w:t xml:space="preserve"> (2020-2025)</w:t>
      </w:r>
    </w:p>
    <w:p w14:paraId="4502CC69" w14:textId="77777777" w:rsidR="00A02FB8" w:rsidRDefault="001E77B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Электронно-библиотечная система. [Электронный ресурс] – режим доступа:</w:t>
      </w:r>
    </w:p>
    <w:p w14:paraId="1768BEE0" w14:textId="5F617BEE" w:rsidR="00A02FB8" w:rsidRDefault="001E77B9">
      <w:pPr>
        <w:widowControl w:val="0"/>
        <w:spacing w:before="0" w:after="0"/>
        <w:ind w:left="0" w:hanging="2"/>
        <w:jc w:val="both"/>
      </w:pPr>
      <w:r>
        <w:t>http://znanium.com/ (2002-202</w:t>
      </w:r>
      <w:r w:rsidR="006C7E58">
        <w:t>2</w:t>
      </w:r>
      <w:r>
        <w:t>)</w:t>
      </w:r>
    </w:p>
    <w:p w14:paraId="286F4BF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bookmarkStart w:id="9" w:name="_heading=h.55n830gv0rfe" w:colFirst="0" w:colLast="0"/>
      <w:bookmarkEnd w:id="9"/>
    </w:p>
    <w:p w14:paraId="50C27CED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503F7866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bookmarkStart w:id="10" w:name="_heading=h.2et92p0" w:colFirst="0" w:colLast="0"/>
      <w:bookmarkEnd w:id="10"/>
      <w:r>
        <w:br w:type="page"/>
      </w:r>
      <w:r>
        <w:rPr>
          <w:b/>
        </w:rPr>
        <w:lastRenderedPageBreak/>
        <w:t>4. КОНТРОЛЬ И ОЦЕНКА РЕЗУЛЬТАТОВ ОСВОЕНИЯ УЧЕБНОЙ ДИСЦИПЛИНЫ</w:t>
      </w:r>
    </w:p>
    <w:p w14:paraId="2DFAB4E7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5FABF37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7F86446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5CFBB9DA" w14:textId="77777777" w:rsidR="00A02FB8" w:rsidRDefault="00A02FB8">
      <w:pPr>
        <w:widowControl w:val="0"/>
        <w:shd w:val="clear" w:color="auto" w:fill="FFFFFF"/>
        <w:spacing w:before="0" w:after="0"/>
        <w:ind w:left="0" w:hanging="2"/>
        <w:jc w:val="both"/>
      </w:pPr>
    </w:p>
    <w:tbl>
      <w:tblPr>
        <w:tblStyle w:val="afff2"/>
        <w:tblW w:w="9745" w:type="dxa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4"/>
        <w:gridCol w:w="2693"/>
        <w:gridCol w:w="3828"/>
      </w:tblGrid>
      <w:tr w:rsidR="006C7E58" w14:paraId="7FA64C40" w14:textId="77777777" w:rsidTr="006C7E58">
        <w:tc>
          <w:tcPr>
            <w:tcW w:w="3224" w:type="dxa"/>
          </w:tcPr>
          <w:p w14:paraId="4015B923" w14:textId="77777777" w:rsidR="006C7E58" w:rsidRDefault="006C7E58">
            <w:pPr>
              <w:widowControl w:val="0"/>
              <w:spacing w:before="0"/>
              <w:ind w:left="0" w:hanging="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2693" w:type="dxa"/>
          </w:tcPr>
          <w:p w14:paraId="5920DE4E" w14:textId="5070EA80" w:rsidR="006C7E58" w:rsidRDefault="00A007F0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828" w:type="dxa"/>
          </w:tcPr>
          <w:p w14:paraId="1C6C3E7F" w14:textId="3C5D0F4D" w:rsidR="006C7E58" w:rsidRDefault="006C7E58">
            <w:pPr>
              <w:widowControl w:val="0"/>
              <w:spacing w:before="0"/>
              <w:ind w:left="0" w:hanging="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Формы и методы контроля и оценки результатов обучения</w:t>
            </w:r>
          </w:p>
        </w:tc>
      </w:tr>
      <w:tr w:rsidR="006C7E58" w14:paraId="7E00B69D" w14:textId="77777777" w:rsidTr="006C7E58">
        <w:tc>
          <w:tcPr>
            <w:tcW w:w="3224" w:type="dxa"/>
          </w:tcPr>
          <w:p w14:paraId="77E62340" w14:textId="4B4C3574" w:rsidR="006C7E58" w:rsidRDefault="006C7E58">
            <w:pPr>
              <w:widowControl w:val="0"/>
              <w:spacing w:before="0"/>
              <w:ind w:left="0" w:hanging="2"/>
              <w:jc w:val="both"/>
              <w:rPr>
                <w:b/>
              </w:rPr>
            </w:pPr>
            <w:r>
              <w:rPr>
                <w:b/>
                <w:szCs w:val="24"/>
              </w:rPr>
              <w:t>Умения:</w:t>
            </w:r>
          </w:p>
        </w:tc>
        <w:tc>
          <w:tcPr>
            <w:tcW w:w="6521" w:type="dxa"/>
            <w:gridSpan w:val="2"/>
          </w:tcPr>
          <w:p w14:paraId="29C82358" w14:textId="1C3F8133" w:rsidR="006C7E58" w:rsidRDefault="006C7E58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</w:p>
        </w:tc>
      </w:tr>
      <w:tr w:rsidR="00A007F0" w14:paraId="2BE3F7AA" w14:textId="77777777" w:rsidTr="006C7E58">
        <w:trPr>
          <w:trHeight w:val="1507"/>
        </w:trPr>
        <w:tc>
          <w:tcPr>
            <w:tcW w:w="3224" w:type="dxa"/>
          </w:tcPr>
          <w:p w14:paraId="7C6AA875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понимать общий смысл воспроизведенных высказываний в пределах литературной нормы на бытовые и профессиональные темы;</w:t>
            </w:r>
          </w:p>
        </w:tc>
        <w:tc>
          <w:tcPr>
            <w:tcW w:w="2693" w:type="dxa"/>
            <w:vMerge w:val="restart"/>
          </w:tcPr>
          <w:p w14:paraId="6ED17585" w14:textId="77777777" w:rsidR="00A007F0" w:rsidRPr="00077165" w:rsidRDefault="00A007F0" w:rsidP="00A007F0">
            <w:pPr>
              <w:spacing w:before="248"/>
              <w:ind w:left="0" w:hanging="2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749671C4" w14:textId="77777777" w:rsidR="00A007F0" w:rsidRPr="00077165" w:rsidRDefault="00A007F0" w:rsidP="00A007F0">
            <w:pPr>
              <w:spacing w:before="248"/>
              <w:ind w:left="0" w:hanging="2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4A974F2F" w14:textId="77777777" w:rsidR="00A007F0" w:rsidRPr="00077165" w:rsidRDefault="00A007F0" w:rsidP="00A007F0">
            <w:pPr>
              <w:spacing w:before="248"/>
              <w:ind w:left="0" w:right="-2" w:hanging="2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29C595F7" w14:textId="77777777" w:rsidR="00A007F0" w:rsidRPr="00077165" w:rsidRDefault="00A007F0" w:rsidP="00A007F0">
            <w:pPr>
              <w:spacing w:before="248"/>
              <w:ind w:left="0" w:right="-2" w:hanging="2"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73657F68" w14:textId="1C17010B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  <w:r w:rsidRPr="00077165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828" w:type="dxa"/>
          </w:tcPr>
          <w:p w14:paraId="22CD816C" w14:textId="52E341F0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Наблюдение за выполнением практических заданий по темам </w:t>
            </w:r>
          </w:p>
          <w:p w14:paraId="40EADBE2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Оценка выполнения практических заданий по темам </w:t>
            </w:r>
          </w:p>
          <w:p w14:paraId="0D024A2A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</w:tc>
      </w:tr>
      <w:tr w:rsidR="00A007F0" w14:paraId="268BDB19" w14:textId="77777777" w:rsidTr="006C7E58">
        <w:tc>
          <w:tcPr>
            <w:tcW w:w="3224" w:type="dxa"/>
          </w:tcPr>
          <w:p w14:paraId="63A0F665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понимать содержание текста, как на базовые, так и на профессиональные темы;</w:t>
            </w:r>
          </w:p>
        </w:tc>
        <w:tc>
          <w:tcPr>
            <w:tcW w:w="2693" w:type="dxa"/>
            <w:vMerge/>
          </w:tcPr>
          <w:p w14:paraId="7CBC1226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31195F07" w14:textId="17D5B63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Наблюдение за выполнением практических заданий по темам </w:t>
            </w:r>
          </w:p>
          <w:p w14:paraId="355F5D52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Оценка выполнения практических заданий по темам </w:t>
            </w:r>
          </w:p>
        </w:tc>
      </w:tr>
      <w:tr w:rsidR="00A007F0" w14:paraId="57A11A06" w14:textId="77777777" w:rsidTr="006C7E58">
        <w:trPr>
          <w:trHeight w:val="1270"/>
        </w:trPr>
        <w:tc>
          <w:tcPr>
            <w:tcW w:w="3224" w:type="dxa"/>
          </w:tcPr>
          <w:p w14:paraId="5E610C6C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осуществлять </w:t>
            </w:r>
          </w:p>
          <w:p w14:paraId="4C2669DE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высказывания (устно и письменно) на иностранном языке на профессиональные и повседневные темы;</w:t>
            </w:r>
          </w:p>
        </w:tc>
        <w:tc>
          <w:tcPr>
            <w:tcW w:w="2693" w:type="dxa"/>
            <w:vMerge/>
          </w:tcPr>
          <w:p w14:paraId="7017F4F3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78B8534B" w14:textId="56114885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Наблюдение за выполнением практических заданий по темам</w:t>
            </w:r>
          </w:p>
          <w:p w14:paraId="526068CB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</w:t>
            </w:r>
          </w:p>
        </w:tc>
      </w:tr>
      <w:tr w:rsidR="00A007F0" w14:paraId="3A81B5F2" w14:textId="77777777" w:rsidTr="006C7E58">
        <w:tc>
          <w:tcPr>
            <w:tcW w:w="3224" w:type="dxa"/>
          </w:tcPr>
          <w:p w14:paraId="5A702FB2" w14:textId="77777777" w:rsidR="00A007F0" w:rsidRDefault="00A007F0" w:rsidP="00A007F0">
            <w:pPr>
              <w:widowControl w:val="0"/>
              <w:spacing w:before="0"/>
              <w:ind w:left="0" w:right="-543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осуществлять переводы (со словарем и без словаря) иностранных текстов </w:t>
            </w:r>
          </w:p>
          <w:p w14:paraId="1CE29F80" w14:textId="77777777" w:rsidR="00A007F0" w:rsidRDefault="00A007F0" w:rsidP="00A007F0">
            <w:pPr>
              <w:widowControl w:val="0"/>
              <w:spacing w:before="0"/>
              <w:ind w:left="0" w:right="-543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профессиональной </w:t>
            </w:r>
          </w:p>
          <w:p w14:paraId="3D0DB131" w14:textId="77777777" w:rsidR="00A007F0" w:rsidRDefault="00A007F0" w:rsidP="00A007F0">
            <w:pPr>
              <w:widowControl w:val="0"/>
              <w:spacing w:before="0"/>
              <w:ind w:left="0" w:right="-543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направленности;</w:t>
            </w:r>
          </w:p>
        </w:tc>
        <w:tc>
          <w:tcPr>
            <w:tcW w:w="2693" w:type="dxa"/>
            <w:vMerge/>
          </w:tcPr>
          <w:p w14:paraId="0C601D70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51536769" w14:textId="621CF7ED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Наблюдение за выполнением практических заданий по темам</w:t>
            </w:r>
          </w:p>
          <w:p w14:paraId="07B31358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</w:t>
            </w:r>
          </w:p>
          <w:p w14:paraId="7BF9D588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</w:tc>
      </w:tr>
      <w:tr w:rsidR="00A007F0" w14:paraId="017B671B" w14:textId="77777777" w:rsidTr="006C7E58">
        <w:trPr>
          <w:trHeight w:val="885"/>
        </w:trPr>
        <w:tc>
          <w:tcPr>
            <w:tcW w:w="3224" w:type="dxa"/>
          </w:tcPr>
          <w:p w14:paraId="1D2DE25A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- строить простые высказывания о себе и своей профессий деятельности;</w:t>
            </w:r>
          </w:p>
        </w:tc>
        <w:tc>
          <w:tcPr>
            <w:tcW w:w="2693" w:type="dxa"/>
            <w:vMerge/>
          </w:tcPr>
          <w:p w14:paraId="234222C1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04515D95" w14:textId="5E55F919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Наблюдение за выполнением практических заданий по темам</w:t>
            </w:r>
          </w:p>
          <w:p w14:paraId="407FCA29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</w:t>
            </w:r>
          </w:p>
        </w:tc>
      </w:tr>
      <w:tr w:rsidR="00A007F0" w14:paraId="449C1AA1" w14:textId="77777777" w:rsidTr="006C7E58">
        <w:trPr>
          <w:trHeight w:val="1035"/>
        </w:trPr>
        <w:tc>
          <w:tcPr>
            <w:tcW w:w="3224" w:type="dxa"/>
          </w:tcPr>
          <w:p w14:paraId="762F32F9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производить краткое обоснование и объяснение своих текущих и планируемых действий;</w:t>
            </w:r>
          </w:p>
        </w:tc>
        <w:tc>
          <w:tcPr>
            <w:tcW w:w="2693" w:type="dxa"/>
            <w:vMerge/>
          </w:tcPr>
          <w:p w14:paraId="0883B4C7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0BC37532" w14:textId="3B3C0474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Наблюдение за выполнением практических заданий по темам </w:t>
            </w:r>
          </w:p>
          <w:p w14:paraId="6473AC0B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 1-26</w:t>
            </w:r>
          </w:p>
        </w:tc>
      </w:tr>
      <w:tr w:rsidR="00A007F0" w14:paraId="7FF9C723" w14:textId="77777777" w:rsidTr="006C7E58">
        <w:trPr>
          <w:trHeight w:val="1050"/>
        </w:trPr>
        <w:tc>
          <w:tcPr>
            <w:tcW w:w="3224" w:type="dxa"/>
          </w:tcPr>
          <w:p w14:paraId="33B67D43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выполнять письменные простые связные сообщения на интересующие профессиональные темы;</w:t>
            </w:r>
          </w:p>
        </w:tc>
        <w:tc>
          <w:tcPr>
            <w:tcW w:w="2693" w:type="dxa"/>
            <w:vMerge/>
          </w:tcPr>
          <w:p w14:paraId="030580F4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7AF046F5" w14:textId="3FBAF994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Наблюдение за выполнением практических заданий по темам</w:t>
            </w:r>
          </w:p>
          <w:p w14:paraId="6EDF1A1D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</w:t>
            </w:r>
          </w:p>
        </w:tc>
      </w:tr>
      <w:tr w:rsidR="00A007F0" w14:paraId="25FB231D" w14:textId="77777777" w:rsidTr="006C7E58">
        <w:trPr>
          <w:trHeight w:val="1050"/>
        </w:trPr>
        <w:tc>
          <w:tcPr>
            <w:tcW w:w="3224" w:type="dxa"/>
          </w:tcPr>
          <w:p w14:paraId="2C598C9E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разрабатывать планы к самостоятельным работам для подготовки проектов и устных сообщений.</w:t>
            </w:r>
          </w:p>
          <w:p w14:paraId="4EB7EFDC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</w:tc>
        <w:tc>
          <w:tcPr>
            <w:tcW w:w="2693" w:type="dxa"/>
            <w:vMerge/>
          </w:tcPr>
          <w:p w14:paraId="3CBACF3C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0179B519" w14:textId="0530D07C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Наблюдение за выполнением практических заданий </w:t>
            </w:r>
          </w:p>
          <w:p w14:paraId="35254252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по темам</w:t>
            </w:r>
          </w:p>
          <w:p w14:paraId="716E0D24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Оценка выполнения практических заданий по темам </w:t>
            </w:r>
          </w:p>
        </w:tc>
      </w:tr>
      <w:tr w:rsidR="00A007F0" w14:paraId="64F27D07" w14:textId="77777777" w:rsidTr="006C7E58">
        <w:tc>
          <w:tcPr>
            <w:tcW w:w="3224" w:type="dxa"/>
          </w:tcPr>
          <w:p w14:paraId="2E7EE987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Знания:</w:t>
            </w:r>
          </w:p>
        </w:tc>
        <w:tc>
          <w:tcPr>
            <w:tcW w:w="2693" w:type="dxa"/>
          </w:tcPr>
          <w:p w14:paraId="39B44DEE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b/>
              </w:rPr>
            </w:pPr>
          </w:p>
        </w:tc>
        <w:tc>
          <w:tcPr>
            <w:tcW w:w="3828" w:type="dxa"/>
          </w:tcPr>
          <w:p w14:paraId="55D1994A" w14:textId="65AD0561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</w:p>
        </w:tc>
      </w:tr>
      <w:tr w:rsidR="00A007F0" w14:paraId="2C4908B2" w14:textId="77777777" w:rsidTr="006C7E58">
        <w:trPr>
          <w:trHeight w:val="1560"/>
        </w:trPr>
        <w:tc>
          <w:tcPr>
            <w:tcW w:w="3224" w:type="dxa"/>
          </w:tcPr>
          <w:p w14:paraId="45B36AE1" w14:textId="77777777" w:rsidR="00A007F0" w:rsidRDefault="00A007F0" w:rsidP="00A007F0">
            <w:pPr>
              <w:tabs>
                <w:tab w:val="left" w:pos="0"/>
              </w:tabs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- 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</w:p>
        </w:tc>
        <w:tc>
          <w:tcPr>
            <w:tcW w:w="2693" w:type="dxa"/>
            <w:vMerge w:val="restart"/>
          </w:tcPr>
          <w:p w14:paraId="0E5043E7" w14:textId="77777777" w:rsidR="00A007F0" w:rsidRPr="00077165" w:rsidRDefault="00A007F0" w:rsidP="00A007F0">
            <w:pPr>
              <w:spacing w:before="248"/>
              <w:ind w:left="0" w:hanging="2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3849B1B0" w14:textId="77777777" w:rsidR="00A007F0" w:rsidRPr="00077165" w:rsidRDefault="00A007F0" w:rsidP="00A007F0">
            <w:pPr>
              <w:spacing w:before="248"/>
              <w:ind w:left="0" w:hanging="2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7E326C53" w14:textId="77777777" w:rsidR="00A007F0" w:rsidRPr="00077165" w:rsidRDefault="00A007F0" w:rsidP="00A007F0">
            <w:pPr>
              <w:spacing w:before="248"/>
              <w:ind w:left="0" w:right="-2" w:hanging="2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6F729F9D" w14:textId="77777777" w:rsidR="00A007F0" w:rsidRPr="00077165" w:rsidRDefault="00A007F0" w:rsidP="00A007F0">
            <w:pPr>
              <w:spacing w:before="248"/>
              <w:ind w:left="0" w:right="-2" w:hanging="2"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0A94E8DC" w14:textId="1B6246CB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  <w:r w:rsidRPr="00077165">
              <w:rPr>
                <w:rFonts w:eastAsia="PMingLiU"/>
                <w:sz w:val="22"/>
                <w:szCs w:val="22"/>
              </w:rPr>
              <w:t xml:space="preserve">«Неудовлетворительно» - </w:t>
            </w:r>
            <w:r w:rsidRPr="00077165">
              <w:rPr>
                <w:rFonts w:eastAsia="PMingLiU"/>
                <w:sz w:val="22"/>
                <w:szCs w:val="22"/>
              </w:rPr>
              <w:lastRenderedPageBreak/>
              <w:t>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828" w:type="dxa"/>
          </w:tcPr>
          <w:p w14:paraId="0F1824D0" w14:textId="551E6852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lastRenderedPageBreak/>
              <w:t>Фронтальный опрос по темам</w:t>
            </w:r>
          </w:p>
        </w:tc>
      </w:tr>
      <w:tr w:rsidR="00A007F0" w14:paraId="737EE193" w14:textId="77777777" w:rsidTr="006C7E58">
        <w:tc>
          <w:tcPr>
            <w:tcW w:w="3224" w:type="dxa"/>
          </w:tcPr>
          <w:p w14:paraId="08DF52EF" w14:textId="77777777" w:rsidR="00A007F0" w:rsidRDefault="00A007F0" w:rsidP="00A007F0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-основные общеупотребительные глаголы бытовой и профессиональной лексики;</w:t>
            </w:r>
          </w:p>
          <w:p w14:paraId="7A7D4C20" w14:textId="77777777" w:rsidR="00A007F0" w:rsidRDefault="00A007F0" w:rsidP="00A007F0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Cs w:val="24"/>
              </w:rPr>
            </w:pPr>
          </w:p>
        </w:tc>
        <w:tc>
          <w:tcPr>
            <w:tcW w:w="2693" w:type="dxa"/>
            <w:vMerge/>
          </w:tcPr>
          <w:p w14:paraId="18A91D55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33DE5565" w14:textId="0DB5F5F3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Фронтальный опрос по темам</w:t>
            </w:r>
          </w:p>
        </w:tc>
      </w:tr>
      <w:tr w:rsidR="00A007F0" w14:paraId="5DEABA34" w14:textId="77777777" w:rsidTr="006C7E58">
        <w:trPr>
          <w:trHeight w:val="1523"/>
        </w:trPr>
        <w:tc>
          <w:tcPr>
            <w:tcW w:w="3224" w:type="dxa"/>
          </w:tcPr>
          <w:p w14:paraId="65A0B518" w14:textId="77777777" w:rsidR="00A007F0" w:rsidRDefault="00A007F0" w:rsidP="00A007F0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– 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</w:tc>
        <w:tc>
          <w:tcPr>
            <w:tcW w:w="2693" w:type="dxa"/>
            <w:vMerge/>
          </w:tcPr>
          <w:p w14:paraId="1617537D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61503AC0" w14:textId="2AD7063E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Фронтальный опрос по темам</w:t>
            </w:r>
          </w:p>
        </w:tc>
      </w:tr>
      <w:tr w:rsidR="00A007F0" w14:paraId="753DB2DD" w14:textId="77777777" w:rsidTr="006C7E58">
        <w:tc>
          <w:tcPr>
            <w:tcW w:w="3224" w:type="dxa"/>
          </w:tcPr>
          <w:p w14:paraId="10F650A8" w14:textId="77777777" w:rsidR="00A007F0" w:rsidRDefault="00A007F0" w:rsidP="00A007F0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основные грамматические правила, необходимые для построения простых и сложных предложений на профессиональные темы.</w:t>
            </w:r>
          </w:p>
        </w:tc>
        <w:tc>
          <w:tcPr>
            <w:tcW w:w="2693" w:type="dxa"/>
            <w:vMerge/>
          </w:tcPr>
          <w:p w14:paraId="20761541" w14:textId="77777777" w:rsidR="00A007F0" w:rsidRDefault="00A007F0" w:rsidP="00A007F0">
            <w:pPr>
              <w:widowControl w:val="0"/>
              <w:spacing w:before="0"/>
              <w:ind w:left="0" w:hanging="2"/>
              <w:jc w:val="both"/>
            </w:pPr>
          </w:p>
        </w:tc>
        <w:tc>
          <w:tcPr>
            <w:tcW w:w="3828" w:type="dxa"/>
          </w:tcPr>
          <w:p w14:paraId="548108DC" w14:textId="17EAA985" w:rsidR="00A007F0" w:rsidRDefault="00A007F0" w:rsidP="00A007F0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Фронтальный опрос по темам</w:t>
            </w:r>
          </w:p>
        </w:tc>
      </w:tr>
    </w:tbl>
    <w:p w14:paraId="5B03CB69" w14:textId="77777777" w:rsidR="00A02FB8" w:rsidRDefault="00A02FB8">
      <w:pPr>
        <w:widowControl w:val="0"/>
        <w:shd w:val="clear" w:color="auto" w:fill="FFFFFF"/>
        <w:spacing w:before="0" w:after="0"/>
        <w:ind w:left="0" w:hanging="2"/>
        <w:jc w:val="both"/>
      </w:pPr>
    </w:p>
    <w:p w14:paraId="3B9F5030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9D4217E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A15D9BC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256CE18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  <w:sectPr w:rsidR="00A02FB8">
          <w:pgSz w:w="11906" w:h="16838"/>
          <w:pgMar w:top="1134" w:right="851" w:bottom="851" w:left="1418" w:header="709" w:footer="709" w:gutter="0"/>
          <w:cols w:space="720"/>
          <w:titlePg/>
        </w:sectPr>
      </w:pPr>
    </w:p>
    <w:p w14:paraId="5D1411B1" w14:textId="67FEF03A" w:rsidR="00A02FB8" w:rsidRDefault="001E77B9" w:rsidP="0031633B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31633B">
        <w:rPr>
          <w:sz w:val="28"/>
          <w:szCs w:val="28"/>
        </w:rPr>
        <w:t>1</w:t>
      </w:r>
    </w:p>
    <w:p w14:paraId="65F7887E" w14:textId="77777777" w:rsidR="00A02FB8" w:rsidRDefault="001E77B9" w:rsidP="0031633B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643C37C4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rPr>
          <w:b/>
        </w:rPr>
        <w:t>КОНКРЕТИЗАЦИЯ ДОСТИЖЕНИЯ ЛИЧНОСТНЫХ РЕЗУЛЬТАТОВ</w:t>
      </w:r>
    </w:p>
    <w:p w14:paraId="75344CEA" w14:textId="77777777" w:rsidR="00A02FB8" w:rsidRDefault="00A02FB8">
      <w:pPr>
        <w:widowControl w:val="0"/>
        <w:spacing w:before="0" w:after="0"/>
        <w:ind w:left="0" w:hanging="2"/>
      </w:pPr>
    </w:p>
    <w:tbl>
      <w:tblPr>
        <w:tblStyle w:val="afff5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73A9A96E" w14:textId="77777777">
        <w:trPr>
          <w:trHeight w:val="652"/>
        </w:trPr>
        <w:tc>
          <w:tcPr>
            <w:tcW w:w="3753" w:type="dxa"/>
          </w:tcPr>
          <w:p w14:paraId="7277B0BB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3778" w:type="dxa"/>
          </w:tcPr>
          <w:p w14:paraId="74C3DC5C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Содержание урока (тема, дидактическая единица, тип урока, воспитательные задачи)</w:t>
            </w:r>
          </w:p>
        </w:tc>
        <w:tc>
          <w:tcPr>
            <w:tcW w:w="3207" w:type="dxa"/>
          </w:tcPr>
          <w:p w14:paraId="18E99AF4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Способ организации деятельности</w:t>
            </w:r>
          </w:p>
        </w:tc>
        <w:tc>
          <w:tcPr>
            <w:tcW w:w="2599" w:type="dxa"/>
          </w:tcPr>
          <w:p w14:paraId="54EA3AE9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Продукт деятельности</w:t>
            </w:r>
          </w:p>
        </w:tc>
        <w:tc>
          <w:tcPr>
            <w:tcW w:w="2546" w:type="dxa"/>
          </w:tcPr>
          <w:p w14:paraId="38E2E64B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Оценка процесса формирования ЛР</w:t>
            </w:r>
          </w:p>
        </w:tc>
      </w:tr>
      <w:tr w:rsidR="00A02FB8" w14:paraId="7A4666CD" w14:textId="77777777">
        <w:trPr>
          <w:trHeight w:val="652"/>
        </w:trPr>
        <w:tc>
          <w:tcPr>
            <w:tcW w:w="15883" w:type="dxa"/>
            <w:gridSpan w:val="5"/>
          </w:tcPr>
          <w:p w14:paraId="4ED5C72A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 курс (Иностранный язык)</w:t>
            </w:r>
          </w:p>
        </w:tc>
      </w:tr>
      <w:tr w:rsidR="00A02FB8" w14:paraId="1906E871" w14:textId="77777777">
        <w:trPr>
          <w:trHeight w:val="652"/>
        </w:trPr>
        <w:tc>
          <w:tcPr>
            <w:tcW w:w="3753" w:type="dxa"/>
          </w:tcPr>
          <w:p w14:paraId="79E2D0C9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ЛР 1. </w:t>
            </w:r>
            <w:r>
              <w:rPr>
                <w:sz w:val="22"/>
                <w:szCs w:val="22"/>
                <w:highlight w:val="white"/>
              </w:rPr>
              <w:t>Осознающий себя гражданином и защитником великой страны</w:t>
            </w:r>
          </w:p>
          <w:p w14:paraId="0D70BB37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14:paraId="38CADAC3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приумножению и трансляции культурных традиций и ценностей многонационального российского государства</w:t>
            </w:r>
          </w:p>
          <w:p w14:paraId="59374401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ЛР 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14:paraId="3838BA0C" w14:textId="77777777" w:rsidR="00A02FB8" w:rsidRDefault="00A02FB8">
            <w:pPr>
              <w:widowControl w:val="0"/>
              <w:spacing w:before="0"/>
              <w:ind w:left="0" w:hanging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78" w:type="dxa"/>
          </w:tcPr>
          <w:p w14:paraId="73463679" w14:textId="052C4EE0" w:rsidR="00A02FB8" w:rsidRPr="00DC2ADC" w:rsidRDefault="001E77B9" w:rsidP="00DC2ADC">
            <w:pPr>
              <w:widowControl w:val="0"/>
              <w:spacing w:before="0"/>
              <w:ind w:left="0" w:hanging="2"/>
              <w:jc w:val="center"/>
              <w:rPr>
                <w:szCs w:val="24"/>
              </w:rPr>
            </w:pPr>
            <w:r>
              <w:rPr>
                <w:b/>
                <w:sz w:val="22"/>
                <w:szCs w:val="22"/>
              </w:rPr>
              <w:t>Тема «</w:t>
            </w:r>
            <w:r w:rsidR="00DC2ADC">
              <w:rPr>
                <w:szCs w:val="24"/>
              </w:rPr>
              <w:t>Англоговорящие страны</w:t>
            </w:r>
            <w:r>
              <w:rPr>
                <w:b/>
                <w:sz w:val="22"/>
                <w:szCs w:val="22"/>
              </w:rPr>
              <w:t>»</w:t>
            </w:r>
          </w:p>
          <w:p w14:paraId="67A4B12C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b/>
                <w:sz w:val="22"/>
                <w:szCs w:val="22"/>
              </w:rPr>
            </w:pPr>
          </w:p>
          <w:p w14:paraId="342DD082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формирование уважения к своей родине, стране;</w:t>
            </w:r>
          </w:p>
          <w:p w14:paraId="5CA4D7CD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формирование у студентов позитивных ценностей и установок на уважение, принятие и понимание богатого многообразия культур народов, их традиций и этнических ценностей;</w:t>
            </w:r>
          </w:p>
          <w:p w14:paraId="3AF7C5BD" w14:textId="77777777" w:rsidR="00A02FB8" w:rsidRDefault="001E77B9">
            <w:pPr>
              <w:widowControl w:val="0"/>
              <w:shd w:val="clear" w:color="auto" w:fill="FFFFFF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воспитание культуры толерантности и межнационального согласия, а также предупреждение экстремистских проявлений и формирование социально-психологической устойчивости;</w:t>
            </w:r>
          </w:p>
          <w:p w14:paraId="4E69BD93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499A890B" w14:textId="77777777" w:rsidR="00A02FB8" w:rsidRDefault="00A02FB8">
            <w:pPr>
              <w:widowControl w:val="0"/>
              <w:shd w:val="clear" w:color="auto" w:fill="FFFFFF"/>
              <w:spacing w:before="0"/>
              <w:ind w:left="0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</w:tcPr>
          <w:p w14:paraId="48884044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контроля знаний, полученных на прошлом уроке. </w:t>
            </w:r>
          </w:p>
          <w:p w14:paraId="2E163F4E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26875B92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этнокультурного квеста «Дружба народов», просмотр видео роликов о республике, традиция и обычаях народов, проживающих на территории РБ, участие в мастер-классах. </w:t>
            </w:r>
          </w:p>
          <w:p w14:paraId="31D0A76A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2CB349E7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7526E5D3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704BD7B8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289FA8A7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1015DD6C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31DC280A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65F8DD20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1747F822" w14:textId="77777777" w:rsidR="00A02FB8" w:rsidRDefault="001E77B9">
            <w:pPr>
              <w:shd w:val="clear" w:color="auto" w:fill="FFFFFF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проектной работы «Туристические маршруты РБ», работа в группах </w:t>
            </w:r>
          </w:p>
          <w:p w14:paraId="3F06EC38" w14:textId="77777777" w:rsidR="00A02FB8" w:rsidRDefault="00A02FB8">
            <w:pPr>
              <w:widowControl w:val="0"/>
              <w:spacing w:before="0"/>
              <w:ind w:left="0" w:hanging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9" w:type="dxa"/>
          </w:tcPr>
          <w:p w14:paraId="07A0FF35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Патриотически воспитанная личность с четкой гражданской позицией и </w:t>
            </w:r>
          </w:p>
          <w:p w14:paraId="466B4615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уважением к памяти защитников Отечества и подвигам Героев Отечества, закону и правопорядку, человеку труда и старшему поколению, с взаимным уважением, бережным </w:t>
            </w:r>
            <w:proofErr w:type="gramStart"/>
            <w:r>
              <w:rPr>
                <w:sz w:val="22"/>
                <w:szCs w:val="22"/>
              </w:rPr>
              <w:t>отношением  к</w:t>
            </w:r>
            <w:proofErr w:type="gramEnd"/>
            <w:r>
              <w:rPr>
                <w:sz w:val="22"/>
                <w:szCs w:val="22"/>
              </w:rPr>
              <w:t xml:space="preserve"> культурному наследию и традициям многонационального народа Российской Федерации.</w:t>
            </w:r>
          </w:p>
          <w:p w14:paraId="1C6C6574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057CD41B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туристического маршрута по достопримечательностям Республики Башкортостан </w:t>
            </w:r>
          </w:p>
        </w:tc>
        <w:tc>
          <w:tcPr>
            <w:tcW w:w="2546" w:type="dxa"/>
          </w:tcPr>
          <w:p w14:paraId="20E1D5CB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эмоциональное отношение к своей родине;</w:t>
            </w:r>
          </w:p>
          <w:p w14:paraId="12D39940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демонстрация личностного интереса к истории, традициям, обычаям народов, проживающих на территории республики;  </w:t>
            </w:r>
          </w:p>
          <w:p w14:paraId="5AAAF12F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навыки анализа и интерпретации информации из различных источников</w:t>
            </w:r>
          </w:p>
          <w:p w14:paraId="6AF3761B" w14:textId="77777777" w:rsidR="00A02FB8" w:rsidRDefault="00A02FB8">
            <w:pPr>
              <w:widowControl w:val="0"/>
              <w:spacing w:before="0"/>
              <w:ind w:left="0" w:hanging="2"/>
              <w:rPr>
                <w:b/>
                <w:sz w:val="22"/>
                <w:szCs w:val="22"/>
              </w:rPr>
            </w:pPr>
          </w:p>
        </w:tc>
      </w:tr>
    </w:tbl>
    <w:p w14:paraId="390FE9A1" w14:textId="77777777" w:rsidR="00A02FB8" w:rsidRDefault="00A02FB8">
      <w:pPr>
        <w:widowControl w:val="0"/>
        <w:spacing w:before="0" w:after="0"/>
        <w:ind w:left="0" w:hanging="2"/>
      </w:pPr>
    </w:p>
    <w:tbl>
      <w:tblPr>
        <w:tblStyle w:val="afff6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5C6785CD" w14:textId="77777777">
        <w:trPr>
          <w:trHeight w:val="652"/>
        </w:trPr>
        <w:tc>
          <w:tcPr>
            <w:tcW w:w="15883" w:type="dxa"/>
            <w:gridSpan w:val="5"/>
          </w:tcPr>
          <w:p w14:paraId="32829045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2 курс</w:t>
            </w:r>
          </w:p>
          <w:p w14:paraId="55E5652E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Иностранный язык в профессиональной деятельности </w:t>
            </w:r>
          </w:p>
        </w:tc>
      </w:tr>
      <w:tr w:rsidR="00A02FB8" w14:paraId="1A5C7075" w14:textId="77777777">
        <w:tc>
          <w:tcPr>
            <w:tcW w:w="3753" w:type="dxa"/>
          </w:tcPr>
          <w:p w14:paraId="0A84FF7D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ЛР 4. Проявляющий и </w:t>
            </w:r>
            <w:r>
              <w:rPr>
                <w:b/>
              </w:rPr>
              <w:t>демонстрирующий</w:t>
            </w:r>
            <w:r>
              <w:t xml:space="preserve"> </w:t>
            </w:r>
            <w:r>
              <w:rPr>
                <w:b/>
              </w:rPr>
              <w:t>уважение к людям труда</w:t>
            </w:r>
            <w:r>
              <w:t>, осознающий ценность собственного труда.</w:t>
            </w:r>
            <w:r>
              <w:rPr>
                <w:b/>
              </w:rPr>
              <w:t xml:space="preserve"> </w:t>
            </w:r>
            <w:r>
              <w:t>Стремящийся к формированию в сетевой среде личностно и профессионального конструктивного «цифрового следа».</w:t>
            </w:r>
          </w:p>
          <w:p w14:paraId="2B4A151C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ЛР 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14:paraId="54189D93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ЛР 14. </w:t>
            </w:r>
            <w:r>
              <w:rPr>
                <w:b/>
              </w:rPr>
              <w:t>Демонстрирующий навыки анализа и интерпретации информации из различных источников</w:t>
            </w:r>
            <w:r>
              <w:t xml:space="preserve"> с учетом нормативно-правовых норм</w:t>
            </w:r>
          </w:p>
          <w:p w14:paraId="4F61F867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ЛР15. Демонстрирующий готовность и способность к образованию, в том числе самообразованию, на протяжении всей жизни; </w:t>
            </w:r>
            <w:r>
              <w:rPr>
                <w:b/>
              </w:rPr>
              <w:t>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778" w:type="dxa"/>
          </w:tcPr>
          <w:p w14:paraId="7C8365C0" w14:textId="0DDADD93" w:rsidR="00A02FB8" w:rsidRPr="00DC2ADC" w:rsidRDefault="001E77B9" w:rsidP="00DC2ADC">
            <w:pPr>
              <w:widowControl w:val="0"/>
              <w:spacing w:before="0"/>
              <w:ind w:left="0" w:hanging="2"/>
              <w:jc w:val="center"/>
              <w:rPr>
                <w:szCs w:val="24"/>
              </w:rPr>
            </w:pPr>
            <w:r>
              <w:t>Тема «</w:t>
            </w:r>
            <w:r w:rsidR="00DC2ADC">
              <w:rPr>
                <w:szCs w:val="24"/>
              </w:rPr>
              <w:t>Оформление документов</w:t>
            </w:r>
            <w:r>
              <w:t>» (2 ч.)</w:t>
            </w:r>
          </w:p>
          <w:p w14:paraId="57E36AE3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4A887549" w14:textId="77777777" w:rsidR="00A02FB8" w:rsidRDefault="001E77B9">
            <w:pPr>
              <w:widowControl w:val="0"/>
              <w:spacing w:before="0"/>
              <w:ind w:left="0" w:hanging="2"/>
              <w:rPr>
                <w:i/>
              </w:rPr>
            </w:pPr>
            <w:r>
              <w:rPr>
                <w:i/>
              </w:rPr>
              <w:t>Воспитательная задача:</w:t>
            </w:r>
          </w:p>
          <w:p w14:paraId="70083DCB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формирование уважения к своей будущей профессии;</w:t>
            </w:r>
          </w:p>
          <w:p w14:paraId="07379181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формирование представления о возможности карьерного роста при условии непрерывного образования;</w:t>
            </w:r>
          </w:p>
          <w:p w14:paraId="79D5C5F8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воспитание понимания у учащихся важности и необходимости реализации своих умений и способностей через выбранную профессию, направленных на самосовершенствование;</w:t>
            </w:r>
          </w:p>
          <w:p w14:paraId="1918BF92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6579FCE8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13E84B51" w14:textId="77777777" w:rsidR="00A02FB8" w:rsidRDefault="00A02FB8">
            <w:pPr>
              <w:shd w:val="clear" w:color="auto" w:fill="FFFFFF"/>
              <w:spacing w:before="280" w:after="280"/>
              <w:ind w:left="0" w:hanging="2"/>
              <w:rPr>
                <w:rFonts w:ascii="Helvetica Neue" w:eastAsia="Helvetica Neue" w:hAnsi="Helvetica Neue" w:cs="Helvetica Neue"/>
                <w:sz w:val="21"/>
                <w:szCs w:val="21"/>
              </w:rPr>
            </w:pPr>
          </w:p>
          <w:p w14:paraId="519E1FA4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207" w:type="dxa"/>
          </w:tcPr>
          <w:p w14:paraId="3A30BFC7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Осуществление контроля знаний, полученных на прошлом уроке. Заполнение заявления о приеме на работу. </w:t>
            </w:r>
          </w:p>
          <w:p w14:paraId="7B3A1007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7D85DB78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Просмотр видео преподавателя с презентацией о том, какие моменты нужно учитывать при прохождении интервью у работодателя. </w:t>
            </w:r>
          </w:p>
          <w:p w14:paraId="13417F69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52C19983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Ролевая игра «Босс-Подчиненный» Группу делим на 2 части, Одни студенты – работодатели, 2 группа – будущие сотрудники. В течение 5-10 минут «Работодатели» должны составить 10 вопросов для будущих сотрудников, а «Сотрудники» должны </w:t>
            </w:r>
            <w:proofErr w:type="gramStart"/>
            <w:r>
              <w:t>составить  презентацию</w:t>
            </w:r>
            <w:proofErr w:type="gramEnd"/>
            <w:r>
              <w:t xml:space="preserve"> о себе. Затем меняемся местами.  </w:t>
            </w:r>
          </w:p>
          <w:p w14:paraId="682B2389" w14:textId="77777777" w:rsidR="00A02FB8" w:rsidRDefault="001E77B9">
            <w:pPr>
              <w:shd w:val="clear" w:color="auto" w:fill="FFFFFF"/>
              <w:spacing w:before="0"/>
              <w:ind w:left="0" w:hanging="2"/>
            </w:pPr>
            <w:r>
              <w:t xml:space="preserve"> </w:t>
            </w:r>
          </w:p>
          <w:p w14:paraId="59FF1CA7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2599" w:type="dxa"/>
          </w:tcPr>
          <w:p w14:paraId="2AFB235D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 Хорошо продуманный диалог «</w:t>
            </w:r>
            <w:proofErr w:type="spellStart"/>
            <w:r>
              <w:t>Boss-Worker</w:t>
            </w:r>
            <w:proofErr w:type="spellEnd"/>
            <w:r>
              <w:t xml:space="preserve">», составленный по структуре и с использованием данного лексического материала на тему «Трудоустройство». </w:t>
            </w:r>
          </w:p>
        </w:tc>
        <w:tc>
          <w:tcPr>
            <w:tcW w:w="2546" w:type="dxa"/>
          </w:tcPr>
          <w:p w14:paraId="7F886173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эмоциональное отношение к своей будущей профессии</w:t>
            </w:r>
          </w:p>
          <w:p w14:paraId="2E0F8199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уровень мотивации проявления стремления работать по своей специальности</w:t>
            </w:r>
          </w:p>
          <w:p w14:paraId="23EB9823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14:paraId="20382A1E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демонстрация личностного интереса к профессиональному росту </w:t>
            </w:r>
          </w:p>
          <w:p w14:paraId="25B48B9B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</w:tr>
    </w:tbl>
    <w:p w14:paraId="6753065A" w14:textId="77777777" w:rsidR="00A02FB8" w:rsidRDefault="00A02FB8">
      <w:pPr>
        <w:widowControl w:val="0"/>
        <w:spacing w:before="0" w:after="0"/>
        <w:ind w:left="0" w:hanging="2"/>
      </w:pPr>
    </w:p>
    <w:p w14:paraId="7727A054" w14:textId="77777777" w:rsidR="00A02FB8" w:rsidRDefault="001E77B9">
      <w:pPr>
        <w:widowControl w:val="0"/>
        <w:spacing w:before="0" w:after="0"/>
        <w:ind w:left="1" w:hanging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afff7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7A03F55F" w14:textId="77777777">
        <w:tc>
          <w:tcPr>
            <w:tcW w:w="15883" w:type="dxa"/>
            <w:gridSpan w:val="5"/>
          </w:tcPr>
          <w:p w14:paraId="463EBD76" w14:textId="77777777" w:rsidR="00A02FB8" w:rsidRDefault="001E77B9">
            <w:pPr>
              <w:widowControl w:val="0"/>
              <w:tabs>
                <w:tab w:val="left" w:pos="6735"/>
              </w:tabs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 курс</w:t>
            </w:r>
          </w:p>
          <w:p w14:paraId="6FF736F3" w14:textId="77777777" w:rsidR="00A02FB8" w:rsidRDefault="001E77B9">
            <w:pPr>
              <w:widowControl w:val="0"/>
              <w:tabs>
                <w:tab w:val="left" w:pos="6735"/>
              </w:tabs>
              <w:spacing w:before="0"/>
              <w:ind w:left="0" w:hanging="2"/>
              <w:jc w:val="center"/>
            </w:pPr>
            <w:r>
              <w:rPr>
                <w:b/>
              </w:rPr>
              <w:t>Иностранный язык в профессиональной деятельности</w:t>
            </w:r>
          </w:p>
        </w:tc>
      </w:tr>
      <w:tr w:rsidR="00A02FB8" w14:paraId="12AAD926" w14:textId="77777777">
        <w:tc>
          <w:tcPr>
            <w:tcW w:w="3753" w:type="dxa"/>
          </w:tcPr>
          <w:p w14:paraId="04E92956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14:paraId="7FE38A66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57417A2B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 xml:space="preserve">Тема </w:t>
            </w:r>
            <w:proofErr w:type="gramStart"/>
            <w:r>
              <w:rPr>
                <w:b/>
              </w:rPr>
              <w:t>«</w:t>
            </w:r>
            <w:r>
              <w:t xml:space="preserve"> </w:t>
            </w:r>
            <w:r>
              <w:rPr>
                <w:b/>
              </w:rPr>
              <w:t>Информационно</w:t>
            </w:r>
            <w:proofErr w:type="gramEnd"/>
            <w:r>
              <w:rPr>
                <w:b/>
              </w:rPr>
              <w:t>-коммуникативные технологии»</w:t>
            </w:r>
          </w:p>
          <w:p w14:paraId="05F89B11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 w:val="restart"/>
          </w:tcPr>
          <w:p w14:paraId="2D618DAE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Осуществление контроля знаний, полученных на прошлом уроке; </w:t>
            </w:r>
          </w:p>
          <w:p w14:paraId="12851006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15C4786B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t xml:space="preserve">Составление </w:t>
            </w:r>
          </w:p>
          <w:p w14:paraId="2D4C6A3A" w14:textId="77777777" w:rsidR="00A02FB8" w:rsidRDefault="001E77B9">
            <w:pPr>
              <w:widowControl w:val="0"/>
              <w:spacing w:before="0"/>
              <w:ind w:left="0" w:hanging="2"/>
            </w:pPr>
            <w:r>
              <w:t>тематического словаря;</w:t>
            </w:r>
          </w:p>
          <w:p w14:paraId="6794063D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34C043D4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Работа в мини-группах по созданию рекламного текста </w:t>
            </w:r>
          </w:p>
          <w:p w14:paraId="4EF6E48C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с характеристиками какого-либо из компьютеров. </w:t>
            </w:r>
          </w:p>
        </w:tc>
        <w:tc>
          <w:tcPr>
            <w:tcW w:w="2599" w:type="dxa"/>
            <w:vMerge w:val="restart"/>
          </w:tcPr>
          <w:p w14:paraId="70AAA21A" w14:textId="77777777" w:rsidR="00A02FB8" w:rsidRDefault="001E77B9">
            <w:pPr>
              <w:widowControl w:val="0"/>
              <w:spacing w:before="0"/>
              <w:ind w:left="0" w:hanging="2"/>
            </w:pPr>
            <w:r>
              <w:lastRenderedPageBreak/>
              <w:t xml:space="preserve">Презентация рекламы компьютера </w:t>
            </w:r>
          </w:p>
        </w:tc>
        <w:tc>
          <w:tcPr>
            <w:tcW w:w="2546" w:type="dxa"/>
            <w:vMerge w:val="restart"/>
          </w:tcPr>
          <w:p w14:paraId="5D19B814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14:paraId="3EB7C230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умение работать в команде</w:t>
            </w:r>
          </w:p>
          <w:p w14:paraId="2AA18CFF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стремление к </w:t>
            </w:r>
            <w:r>
              <w:lastRenderedPageBreak/>
              <w:t>повышению профессионального уровня</w:t>
            </w:r>
          </w:p>
        </w:tc>
      </w:tr>
      <w:tr w:rsidR="00A02FB8" w14:paraId="51DAD54F" w14:textId="77777777">
        <w:tc>
          <w:tcPr>
            <w:tcW w:w="3753" w:type="dxa"/>
          </w:tcPr>
          <w:p w14:paraId="3F59375C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ЛР14. Демонстрирующий навыки анализа и интерпретации информации из </w:t>
            </w:r>
            <w:r>
              <w:lastRenderedPageBreak/>
              <w:t>различных источников с учетом нормативно-правовых норм</w:t>
            </w:r>
          </w:p>
          <w:p w14:paraId="5CAD92DF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09E855AC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>Тема «Технические профессии»</w:t>
            </w:r>
          </w:p>
          <w:p w14:paraId="312B671A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/>
          </w:tcPr>
          <w:p w14:paraId="691F0C16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99" w:type="dxa"/>
            <w:vMerge/>
          </w:tcPr>
          <w:p w14:paraId="671F984F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46" w:type="dxa"/>
            <w:vMerge/>
          </w:tcPr>
          <w:p w14:paraId="4222F341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A02FB8" w14:paraId="5A71080B" w14:textId="77777777">
        <w:tc>
          <w:tcPr>
            <w:tcW w:w="3753" w:type="dxa"/>
          </w:tcPr>
          <w:p w14:paraId="53362997" w14:textId="77777777" w:rsidR="00A02FB8" w:rsidRDefault="001E77B9">
            <w:pPr>
              <w:widowControl w:val="0"/>
              <w:spacing w:before="0"/>
              <w:ind w:left="0" w:hanging="2"/>
            </w:pPr>
            <w:r>
              <w:lastRenderedPageBreak/>
              <w:t>ЛР15.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778" w:type="dxa"/>
          </w:tcPr>
          <w:p w14:paraId="5FE6634A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«Компьютерные технологии»</w:t>
            </w:r>
          </w:p>
          <w:p w14:paraId="247BFB21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435DF462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207" w:type="dxa"/>
            <w:vMerge/>
          </w:tcPr>
          <w:p w14:paraId="067533D0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99" w:type="dxa"/>
            <w:vMerge/>
          </w:tcPr>
          <w:p w14:paraId="59516EBB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46" w:type="dxa"/>
            <w:vMerge/>
          </w:tcPr>
          <w:p w14:paraId="2411D04E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</w:tbl>
    <w:p w14:paraId="3D4E6151" w14:textId="77777777" w:rsidR="00A02FB8" w:rsidRDefault="00A02FB8">
      <w:pPr>
        <w:widowControl w:val="0"/>
        <w:spacing w:before="0" w:after="0"/>
        <w:ind w:left="0" w:hanging="2"/>
      </w:pPr>
    </w:p>
    <w:p w14:paraId="1993F120" w14:textId="77777777" w:rsidR="00A02FB8" w:rsidRDefault="00A02FB8">
      <w:pPr>
        <w:widowControl w:val="0"/>
        <w:spacing w:before="0" w:after="0"/>
        <w:ind w:left="0" w:hanging="2"/>
      </w:pPr>
    </w:p>
    <w:tbl>
      <w:tblPr>
        <w:tblStyle w:val="afff8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2C1C2DC8" w14:textId="77777777">
        <w:tc>
          <w:tcPr>
            <w:tcW w:w="15883" w:type="dxa"/>
            <w:gridSpan w:val="5"/>
          </w:tcPr>
          <w:p w14:paraId="5B961C35" w14:textId="77777777" w:rsidR="00A02FB8" w:rsidRDefault="001E77B9">
            <w:pPr>
              <w:widowControl w:val="0"/>
              <w:tabs>
                <w:tab w:val="left" w:pos="6735"/>
              </w:tabs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4 курс</w:t>
            </w:r>
          </w:p>
          <w:p w14:paraId="28C51750" w14:textId="77777777" w:rsidR="00A02FB8" w:rsidRDefault="001E77B9">
            <w:pPr>
              <w:widowControl w:val="0"/>
              <w:spacing w:before="0"/>
              <w:ind w:left="0" w:hanging="2"/>
              <w:jc w:val="center"/>
            </w:pPr>
            <w:r>
              <w:rPr>
                <w:b/>
              </w:rPr>
              <w:t>Иностранный язык в профессиональной деятельности</w:t>
            </w:r>
          </w:p>
        </w:tc>
      </w:tr>
      <w:tr w:rsidR="00A02FB8" w14:paraId="0B113E1A" w14:textId="77777777">
        <w:tc>
          <w:tcPr>
            <w:tcW w:w="3753" w:type="dxa"/>
          </w:tcPr>
          <w:p w14:paraId="501523B4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ЛР11. Проявляющий уважение к эстетическим ценностям, обладающий основами эстетической культуры</w:t>
            </w:r>
          </w:p>
          <w:p w14:paraId="56078642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79B671F5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«Искусство. Культура»</w:t>
            </w:r>
          </w:p>
          <w:p w14:paraId="673EB7FE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 w:val="restart"/>
          </w:tcPr>
          <w:p w14:paraId="6C256C01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Осуществление контроля знаний, полученных на прошлом уроке; </w:t>
            </w:r>
          </w:p>
          <w:p w14:paraId="72AD4F4E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Устная презентация по шаблону «Интернет-</w:t>
            </w:r>
            <w:proofErr w:type="spellStart"/>
            <w:r>
              <w:t>бозопасность</w:t>
            </w:r>
            <w:proofErr w:type="spellEnd"/>
            <w:r>
              <w:t xml:space="preserve">», анализ антивирусных программ, составление рекомендаций, позволяющих избегать интернет-угроз </w:t>
            </w:r>
          </w:p>
          <w:p w14:paraId="7DC867BB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2599" w:type="dxa"/>
            <w:vMerge w:val="restart"/>
          </w:tcPr>
          <w:p w14:paraId="0C406FA4" w14:textId="77777777" w:rsidR="00A02FB8" w:rsidRDefault="001E77B9">
            <w:pPr>
              <w:widowControl w:val="0"/>
              <w:spacing w:before="0"/>
              <w:ind w:left="0" w:hanging="2"/>
            </w:pPr>
            <w:r>
              <w:t>Проект сайта по заданному шаблону</w:t>
            </w:r>
          </w:p>
        </w:tc>
        <w:tc>
          <w:tcPr>
            <w:tcW w:w="2546" w:type="dxa"/>
            <w:vMerge w:val="restart"/>
          </w:tcPr>
          <w:p w14:paraId="1F07A00D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14:paraId="0293D26A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умение работать в команде</w:t>
            </w:r>
          </w:p>
          <w:p w14:paraId="7BFBEF1E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стремление к повышению профессионального уровня </w:t>
            </w:r>
          </w:p>
        </w:tc>
      </w:tr>
      <w:tr w:rsidR="00A02FB8" w14:paraId="067E211E" w14:textId="77777777">
        <w:tc>
          <w:tcPr>
            <w:tcW w:w="3753" w:type="dxa"/>
          </w:tcPr>
          <w:p w14:paraId="2F881ABA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  <w:p w14:paraId="13761CA7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3535E64B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«Здоровье. Безопасность»</w:t>
            </w:r>
          </w:p>
          <w:p w14:paraId="6FD0AADA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/>
          </w:tcPr>
          <w:p w14:paraId="333764B5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99" w:type="dxa"/>
            <w:vMerge/>
          </w:tcPr>
          <w:p w14:paraId="6F1F42CD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46" w:type="dxa"/>
            <w:vMerge/>
          </w:tcPr>
          <w:p w14:paraId="1D52A484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A02FB8" w14:paraId="507DCD48" w14:textId="77777777">
        <w:tc>
          <w:tcPr>
            <w:tcW w:w="3753" w:type="dxa"/>
          </w:tcPr>
          <w:p w14:paraId="2FC9221D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78" w:type="dxa"/>
          </w:tcPr>
          <w:p w14:paraId="522E7E70" w14:textId="77777777" w:rsidR="00A02FB8" w:rsidRDefault="001E77B9">
            <w:pPr>
              <w:widowControl w:val="0"/>
              <w:spacing w:before="0"/>
              <w:ind w:left="0" w:hanging="2"/>
            </w:pPr>
            <w:r>
              <w:rPr>
                <w:b/>
              </w:rPr>
              <w:t>Тема «Интернет безопасность»</w:t>
            </w:r>
          </w:p>
          <w:p w14:paraId="5CB5689A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207" w:type="dxa"/>
            <w:vMerge/>
          </w:tcPr>
          <w:p w14:paraId="367AB496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99" w:type="dxa"/>
            <w:vMerge/>
          </w:tcPr>
          <w:p w14:paraId="1C6EB3C3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46" w:type="dxa"/>
            <w:vMerge/>
          </w:tcPr>
          <w:p w14:paraId="5DF30E70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</w:tbl>
    <w:p w14:paraId="053920E5" w14:textId="77777777" w:rsidR="00A02FB8" w:rsidRDefault="00A02FB8">
      <w:pPr>
        <w:widowControl w:val="0"/>
        <w:spacing w:before="0" w:after="0"/>
        <w:ind w:left="0" w:hanging="2"/>
      </w:pPr>
    </w:p>
    <w:p w14:paraId="7BAFAD95" w14:textId="77777777" w:rsidR="00A02FB8" w:rsidRDefault="00A02FB8">
      <w:pPr>
        <w:widowControl w:val="0"/>
        <w:spacing w:before="0" w:after="0"/>
        <w:ind w:left="0" w:hanging="2"/>
      </w:pPr>
    </w:p>
    <w:p w14:paraId="1DA31668" w14:textId="77777777" w:rsidR="00A02FB8" w:rsidRDefault="00A02FB8">
      <w:pPr>
        <w:widowControl w:val="0"/>
        <w:spacing w:before="0" w:after="0"/>
        <w:ind w:left="0" w:hanging="2"/>
      </w:pPr>
    </w:p>
    <w:p w14:paraId="149F4F34" w14:textId="77777777" w:rsidR="00A02FB8" w:rsidRDefault="00A02FB8">
      <w:pPr>
        <w:widowControl w:val="0"/>
        <w:spacing w:before="0" w:after="0"/>
        <w:ind w:left="0" w:hanging="2"/>
      </w:pPr>
    </w:p>
    <w:tbl>
      <w:tblPr>
        <w:tblStyle w:val="afff9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24BF6B81" w14:textId="77777777" w:rsidTr="0031633B">
        <w:tc>
          <w:tcPr>
            <w:tcW w:w="15882" w:type="dxa"/>
            <w:gridSpan w:val="5"/>
          </w:tcPr>
          <w:p w14:paraId="2D282E11" w14:textId="77777777" w:rsidR="00A02FB8" w:rsidRDefault="001E77B9">
            <w:pPr>
              <w:widowControl w:val="0"/>
              <w:tabs>
                <w:tab w:val="left" w:pos="6735"/>
              </w:tabs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5 курс</w:t>
            </w:r>
          </w:p>
          <w:p w14:paraId="797BFDAA" w14:textId="77777777" w:rsidR="00A02FB8" w:rsidRDefault="001E77B9">
            <w:pPr>
              <w:widowControl w:val="0"/>
              <w:spacing w:before="0"/>
              <w:ind w:left="0" w:hanging="2"/>
              <w:jc w:val="center"/>
            </w:pPr>
            <w:r>
              <w:rPr>
                <w:b/>
              </w:rPr>
              <w:t>Иностранный язык в профессиональной деятельности</w:t>
            </w:r>
          </w:p>
        </w:tc>
      </w:tr>
      <w:tr w:rsidR="00A02FB8" w14:paraId="10C5F5B3" w14:textId="77777777" w:rsidTr="0031633B">
        <w:trPr>
          <w:trHeight w:val="85"/>
        </w:trPr>
        <w:tc>
          <w:tcPr>
            <w:tcW w:w="3752" w:type="dxa"/>
          </w:tcPr>
          <w:p w14:paraId="5E8BFA5F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ЛР10.  Заботящийся о защите окружающей среды, собственной и чужой безопасности, в том числе цифровой</w:t>
            </w:r>
          </w:p>
          <w:p w14:paraId="3B10E56E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123E7B6A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«Проблемы экологии»</w:t>
            </w:r>
          </w:p>
          <w:p w14:paraId="02114BCE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 w:val="restart"/>
          </w:tcPr>
          <w:p w14:paraId="6C95DD73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Осуществление контроля знаний, полученных на прошлом уроке; </w:t>
            </w:r>
          </w:p>
          <w:p w14:paraId="4C5D66C9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Устная презентация по шаблону «Интернет-</w:t>
            </w:r>
            <w:proofErr w:type="spellStart"/>
            <w:r>
              <w:t>бозопасность</w:t>
            </w:r>
            <w:proofErr w:type="spellEnd"/>
            <w:r>
              <w:t xml:space="preserve">», анализ антивирусных программ, составление рекомендаций, позволяющих избегать интернет-угроз </w:t>
            </w:r>
          </w:p>
          <w:p w14:paraId="363D0E0D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2599" w:type="dxa"/>
            <w:vMerge w:val="restart"/>
          </w:tcPr>
          <w:p w14:paraId="5F50EB2D" w14:textId="77777777" w:rsidR="00A02FB8" w:rsidRDefault="001E77B9">
            <w:pPr>
              <w:widowControl w:val="0"/>
              <w:spacing w:before="0"/>
              <w:ind w:left="0" w:hanging="2"/>
            </w:pPr>
            <w:r>
              <w:t>Проект сайта по заданному шаблону</w:t>
            </w:r>
          </w:p>
        </w:tc>
        <w:tc>
          <w:tcPr>
            <w:tcW w:w="2546" w:type="dxa"/>
            <w:vMerge w:val="restart"/>
          </w:tcPr>
          <w:p w14:paraId="3E5B111D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14:paraId="46AC515D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умение работать в команде</w:t>
            </w:r>
          </w:p>
          <w:p w14:paraId="5BBA2FBB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стремление к повышению профессионального уровня </w:t>
            </w:r>
          </w:p>
        </w:tc>
      </w:tr>
      <w:tr w:rsidR="00A02FB8" w14:paraId="1CFD5C6F" w14:textId="77777777" w:rsidTr="0031633B">
        <w:trPr>
          <w:trHeight w:val="85"/>
        </w:trPr>
        <w:tc>
          <w:tcPr>
            <w:tcW w:w="3752" w:type="dxa"/>
          </w:tcPr>
          <w:p w14:paraId="156F8290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ЛР14. Демонстрирующий навыки анализа и интерпретации информации из различных источников с учетом нормативно-правовых норм</w:t>
            </w:r>
          </w:p>
          <w:p w14:paraId="71F07A11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3187E160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«Технические средства и методы охраны окружающей среды»</w:t>
            </w:r>
          </w:p>
          <w:p w14:paraId="44DDFBD0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/>
          </w:tcPr>
          <w:p w14:paraId="13122F89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99" w:type="dxa"/>
            <w:vMerge/>
          </w:tcPr>
          <w:p w14:paraId="3BB64D7F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46" w:type="dxa"/>
            <w:vMerge/>
          </w:tcPr>
          <w:p w14:paraId="5BC7D9DA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A02FB8" w14:paraId="5D15B59D" w14:textId="77777777" w:rsidTr="0031633B">
        <w:trPr>
          <w:trHeight w:val="85"/>
        </w:trPr>
        <w:tc>
          <w:tcPr>
            <w:tcW w:w="3752" w:type="dxa"/>
          </w:tcPr>
          <w:p w14:paraId="3ECFD8CE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778" w:type="dxa"/>
          </w:tcPr>
          <w:p w14:paraId="46BD1F71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«Сложное дополнение»</w:t>
            </w:r>
          </w:p>
          <w:p w14:paraId="606C0C43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2C1F5ADB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207" w:type="dxa"/>
            <w:vMerge/>
          </w:tcPr>
          <w:p w14:paraId="49ED4858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99" w:type="dxa"/>
            <w:vMerge/>
          </w:tcPr>
          <w:p w14:paraId="2EFD2812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46" w:type="dxa"/>
            <w:vMerge/>
          </w:tcPr>
          <w:p w14:paraId="40F6F4AF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</w:tbl>
    <w:p w14:paraId="24E53249" w14:textId="77777777" w:rsidR="00A02FB8" w:rsidRDefault="00A02FB8">
      <w:pPr>
        <w:widowControl w:val="0"/>
        <w:spacing w:before="0" w:after="0"/>
        <w:ind w:left="0" w:hanging="2"/>
      </w:pPr>
    </w:p>
    <w:bookmarkEnd w:id="0"/>
    <w:p w14:paraId="07C6E3B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sectPr w:rsidR="00A02FB8">
      <w:pgSz w:w="16838" w:h="11906" w:orient="landscape"/>
      <w:pgMar w:top="1418" w:right="1134" w:bottom="851" w:left="85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482F5" w14:textId="77777777" w:rsidR="003724C0" w:rsidRDefault="003724C0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14:paraId="1D183D14" w14:textId="77777777" w:rsidR="003724C0" w:rsidRDefault="003724C0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MingLiU">
    <w:altName w:val="?Ps??c???"/>
    <w:panose1 w:val="02010601000101010101"/>
    <w:charset w:val="88"/>
    <w:family w:val="roman"/>
    <w:pitch w:val="variable"/>
    <w:sig w:usb0="00000003" w:usb1="28CFFCFA" w:usb2="00000016" w:usb3="00000000" w:csb0="00100001" w:csb1="00000000"/>
  </w:font>
  <w:font w:name="Helvetica Neu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7B436" w14:textId="77777777" w:rsidR="003724C0" w:rsidRDefault="00372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E595635" w14:textId="77777777" w:rsidR="003724C0" w:rsidRDefault="00372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B29A4" w14:textId="659BF944" w:rsidR="003724C0" w:rsidRDefault="00372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1633B">
      <w:rPr>
        <w:noProof/>
        <w:color w:val="000000"/>
      </w:rPr>
      <w:t>17</w:t>
    </w:r>
    <w:r>
      <w:rPr>
        <w:color w:val="000000"/>
      </w:rPr>
      <w:fldChar w:fldCharType="end"/>
    </w:r>
  </w:p>
  <w:p w14:paraId="751970E9" w14:textId="77777777" w:rsidR="003724C0" w:rsidRDefault="00372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E6ED3" w14:textId="77777777" w:rsidR="003724C0" w:rsidRDefault="003724C0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14:paraId="0393DD2E" w14:textId="77777777" w:rsidR="003724C0" w:rsidRDefault="003724C0">
      <w:pPr>
        <w:spacing w:before="0"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862C0"/>
    <w:multiLevelType w:val="multilevel"/>
    <w:tmpl w:val="45309B6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13843B8"/>
    <w:multiLevelType w:val="multilevel"/>
    <w:tmpl w:val="4FDAAC9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43927D72"/>
    <w:multiLevelType w:val="multilevel"/>
    <w:tmpl w:val="B56C6FFE"/>
    <w:lvl w:ilvl="0">
      <w:start w:val="1"/>
      <w:numFmt w:val="decimal"/>
      <w:pStyle w:val="a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B8"/>
    <w:rsid w:val="001E77B9"/>
    <w:rsid w:val="0031633B"/>
    <w:rsid w:val="003724C0"/>
    <w:rsid w:val="006C7E58"/>
    <w:rsid w:val="006D3330"/>
    <w:rsid w:val="007E719F"/>
    <w:rsid w:val="009F1218"/>
    <w:rsid w:val="00A007F0"/>
    <w:rsid w:val="00A02FB8"/>
    <w:rsid w:val="00AD4CB3"/>
    <w:rsid w:val="00C3783A"/>
    <w:rsid w:val="00C75267"/>
    <w:rsid w:val="00CA1107"/>
    <w:rsid w:val="00D73C7C"/>
    <w:rsid w:val="00DC2ADC"/>
    <w:rsid w:val="00E01AAC"/>
    <w:rsid w:val="00E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55FE"/>
  <w15:docId w15:val="{7982D266-358C-4C09-B1DE-336B91BD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0"/>
    <w:next w:val="a0"/>
    <w:uiPriority w:val="9"/>
    <w:qFormat/>
    <w:pPr>
      <w:keepNext/>
      <w:autoSpaceDE w:val="0"/>
      <w:autoSpaceDN w:val="0"/>
      <w:ind w:firstLine="284"/>
    </w:pPr>
  </w:style>
  <w:style w:type="paragraph" w:styleId="2">
    <w:name w:val="heading 2"/>
    <w:basedOn w:val="a0"/>
    <w:next w:val="a0"/>
    <w:uiPriority w:val="9"/>
    <w:semiHidden/>
    <w:unhideWhenUsed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20">
    <w:name w:val="Заголовок 2 Знак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Arial" w:hAnsi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5">
    <w:name w:val="Table Grid"/>
    <w:basedOn w:val="a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paragraph" w:customStyle="1" w:styleId="a">
    <w:name w:val="список с точками"/>
    <w:basedOn w:val="a0"/>
    <w:pPr>
      <w:numPr>
        <w:numId w:val="3"/>
      </w:numPr>
      <w:spacing w:line="312" w:lineRule="auto"/>
      <w:ind w:left="-1" w:hanging="1"/>
      <w:jc w:val="both"/>
    </w:pPr>
  </w:style>
  <w:style w:type="paragraph" w:customStyle="1" w:styleId="21">
    <w:name w:val="Знак2"/>
    <w:basedOn w:val="a0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бычный (веб)1"/>
    <w:basedOn w:val="a0"/>
    <w:rPr>
      <w:lang w:val="en-US" w:eastAsia="en-US"/>
    </w:rPr>
  </w:style>
  <w:style w:type="paragraph" w:customStyle="1" w:styleId="211">
    <w:name w:val="Основной текст 211"/>
    <w:basedOn w:val="a0"/>
    <w:pPr>
      <w:suppressAutoHyphens w:val="0"/>
      <w:spacing w:after="120" w:line="480" w:lineRule="auto"/>
    </w:pPr>
    <w:rPr>
      <w:rFonts w:ascii="Arial" w:hAnsi="Arial" w:cs="Courier New"/>
      <w:szCs w:val="28"/>
      <w:lang w:eastAsia="ar-SA"/>
    </w:rPr>
  </w:style>
  <w:style w:type="paragraph" w:styleId="a9">
    <w:name w:val="List"/>
    <w:basedOn w:val="a0"/>
    <w:pPr>
      <w:ind w:left="283" w:hanging="283"/>
    </w:pPr>
    <w:rPr>
      <w:rFonts w:ascii="Arial" w:hAnsi="Arial" w:cs="Wingdings"/>
      <w:szCs w:val="28"/>
      <w:lang w:eastAsia="ar-SA"/>
    </w:rPr>
  </w:style>
  <w:style w:type="character" w:styleId="aa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22">
    <w:name w:val="List 2"/>
    <w:basedOn w:val="a0"/>
    <w:pPr>
      <w:ind w:left="566" w:hanging="283"/>
    </w:p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b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c">
    <w:name w:val="footnote text"/>
    <w:basedOn w:val="a0"/>
    <w:rPr>
      <w:sz w:val="20"/>
      <w:szCs w:val="20"/>
    </w:rPr>
  </w:style>
  <w:style w:type="character" w:customStyle="1" w:styleId="ad">
    <w:name w:val="Текст сноски Знак"/>
    <w:basedOn w:val="a1"/>
    <w:rPr>
      <w:w w:val="100"/>
      <w:position w:val="-1"/>
      <w:effect w:val="none"/>
      <w:vertAlign w:val="baseline"/>
      <w:cs w:val="0"/>
      <w:em w:val="none"/>
    </w:rPr>
  </w:style>
  <w:style w:type="character" w:styleId="a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f">
    <w:name w:val="Balloon Text"/>
    <w:basedOn w:val="a0"/>
    <w:rPr>
      <w:rFonts w:ascii="Tahoma" w:hAnsi="Tahoma"/>
      <w:sz w:val="16"/>
      <w:szCs w:val="16"/>
    </w:rPr>
  </w:style>
  <w:style w:type="character" w:customStyle="1" w:styleId="af0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25">
    <w:name w:val="Body Text 2"/>
    <w:basedOn w:val="a0"/>
    <w:pPr>
      <w:spacing w:after="120" w:line="480" w:lineRule="auto"/>
    </w:pPr>
  </w:style>
  <w:style w:type="character" w:customStyle="1" w:styleId="26">
    <w:name w:val="Основной текст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1">
    <w:name w:val="Body Text"/>
    <w:basedOn w:val="a0"/>
    <w:pPr>
      <w:spacing w:after="120"/>
    </w:pPr>
  </w:style>
  <w:style w:type="character" w:customStyle="1" w:styleId="af2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3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4">
    <w:name w:val="annotation text"/>
    <w:basedOn w:val="a0"/>
    <w:rPr>
      <w:sz w:val="20"/>
      <w:szCs w:val="20"/>
    </w:rPr>
  </w:style>
  <w:style w:type="character" w:customStyle="1" w:styleId="af5">
    <w:name w:val="Текст примечания Знак"/>
    <w:basedOn w:val="a1"/>
    <w:rPr>
      <w:w w:val="100"/>
      <w:position w:val="-1"/>
      <w:effect w:val="none"/>
      <w:vertAlign w:val="baseline"/>
      <w:cs w:val="0"/>
      <w:em w:val="none"/>
    </w:rPr>
  </w:style>
  <w:style w:type="paragraph" w:styleId="af6">
    <w:name w:val="annotation subject"/>
    <w:basedOn w:val="af4"/>
    <w:next w:val="af4"/>
    <w:rPr>
      <w:b/>
      <w:bCs/>
    </w:rPr>
  </w:style>
  <w:style w:type="character" w:customStyle="1" w:styleId="af7">
    <w:name w:val="Тема примечания Знак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af8">
    <w:name w:val="Знак"/>
    <w:basedOn w:val="a0"/>
    <w:pPr>
      <w:spacing w:after="160" w:line="240" w:lineRule="atLeast"/>
    </w:pPr>
    <w:rPr>
      <w:rFonts w:ascii="Verdana" w:hAnsi="Verdana"/>
      <w:sz w:val="20"/>
      <w:szCs w:val="20"/>
    </w:rPr>
  </w:style>
  <w:style w:type="paragraph" w:styleId="af9">
    <w:name w:val="header"/>
    <w:basedOn w:val="a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afb">
    <w:name w:val="Название"/>
    <w:basedOn w:val="a0"/>
    <w:pPr>
      <w:ind w:firstLine="708"/>
      <w:jc w:val="center"/>
    </w:pPr>
    <w:rPr>
      <w:b/>
    </w:rPr>
  </w:style>
  <w:style w:type="character" w:customStyle="1" w:styleId="afc">
    <w:name w:val="Название Знак"/>
    <w:rPr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paragraph" w:styleId="afd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ct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N6lA/5fYkmlg9Wl+/p0lQtGZjw==">AMUW2mX7hzGhvZFaa3BY15JEjsrJ+/LGt2aAwjeaw8LZHVcmjRJ7qvgc8pah0dqkYy/3kWypMlR2kcoajACl/nKRNQH14zzntpJk8gTr2Kv67vd/rZjzCrEM2rOmVgFGZwcofvhIe2jgekT6EOxCS6wQ1V4c0T5Rusb8MyBES47s1hTw1BMCc7QFrGEW0U3Ecs7yn+UsPrJrkF+JMt3KLi8qD6MMCdJzGnVfSwp9T7WapfrDUmQ7cwBvsa90FH2lap7YVbyFUUo0ETxFpbpahXA6boiFDcLE9kfunkkboTMkItZ28E9Lp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21</Pages>
  <Words>4383</Words>
  <Characters>24984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zot</dc:creator>
  <cp:lastModifiedBy>Елистратова Э.Р.</cp:lastModifiedBy>
  <cp:revision>8</cp:revision>
  <dcterms:created xsi:type="dcterms:W3CDTF">2022-06-14T20:23:00Z</dcterms:created>
  <dcterms:modified xsi:type="dcterms:W3CDTF">2022-06-15T09:53:00Z</dcterms:modified>
</cp:coreProperties>
</file>