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FD4" w:rsidRPr="00127FD4" w:rsidRDefault="00127FD4" w:rsidP="00127FD4">
      <w:pPr>
        <w:widowControl/>
        <w:autoSpaceDE/>
        <w:autoSpaceDN/>
        <w:adjustRightInd/>
        <w:jc w:val="center"/>
        <w:rPr>
          <w:rFonts w:eastAsia="Times New Roman"/>
          <w:b/>
          <w:caps/>
          <w:sz w:val="24"/>
          <w:szCs w:val="24"/>
        </w:rPr>
      </w:pPr>
      <w:r w:rsidRPr="00127FD4">
        <w:rPr>
          <w:rFonts w:eastAsia="Times New Roman"/>
          <w:b/>
          <w:caps/>
          <w:sz w:val="24"/>
          <w:szCs w:val="24"/>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571"/>
      </w:tblGrid>
      <w:tr w:rsidR="00127FD4" w:rsidRPr="00127FD4" w:rsidTr="00CE689B">
        <w:tc>
          <w:tcPr>
            <w:tcW w:w="10008" w:type="dxa"/>
          </w:tcPr>
          <w:p w:rsidR="00127FD4" w:rsidRPr="00127FD4" w:rsidRDefault="00127FD4" w:rsidP="00127FD4">
            <w:pPr>
              <w:widowControl/>
              <w:tabs>
                <w:tab w:val="num" w:pos="0"/>
              </w:tabs>
              <w:autoSpaceDE/>
              <w:autoSpaceDN/>
              <w:adjustRightInd/>
              <w:jc w:val="center"/>
              <w:rPr>
                <w:rFonts w:eastAsia="Times New Roman"/>
                <w:color w:val="FF0000"/>
                <w:sz w:val="24"/>
                <w:szCs w:val="24"/>
              </w:rPr>
            </w:pPr>
            <w:r w:rsidRPr="00127FD4">
              <w:rPr>
                <w:rFonts w:eastAsia="Times New Roman"/>
                <w:color w:val="000000" w:themeColor="text1"/>
                <w:sz w:val="24"/>
                <w:szCs w:val="24"/>
              </w:rPr>
              <w:t>Физическая культура</w:t>
            </w:r>
          </w:p>
        </w:tc>
      </w:tr>
    </w:tbl>
    <w:p w:rsidR="00127FD4" w:rsidRPr="00127FD4" w:rsidRDefault="00127FD4" w:rsidP="00127FD4">
      <w:pPr>
        <w:widowControl/>
        <w:tabs>
          <w:tab w:val="num" w:pos="0"/>
        </w:tabs>
        <w:autoSpaceDE/>
        <w:autoSpaceDN/>
        <w:adjustRightInd/>
        <w:jc w:val="center"/>
        <w:rPr>
          <w:rFonts w:eastAsia="Times New Roman"/>
          <w:i/>
          <w:sz w:val="16"/>
          <w:szCs w:val="16"/>
        </w:rPr>
      </w:pPr>
      <w:r w:rsidRPr="00127FD4">
        <w:rPr>
          <w:rFonts w:eastAsia="Times New Roman"/>
          <w:i/>
          <w:sz w:val="16"/>
          <w:szCs w:val="16"/>
        </w:rPr>
        <w:t>название учебной дисциплины</w:t>
      </w:r>
    </w:p>
    <w:p w:rsidR="00127FD4" w:rsidRPr="00127FD4" w:rsidRDefault="00127FD4" w:rsidP="00127FD4">
      <w:pPr>
        <w:widowControl/>
        <w:autoSpaceDE/>
        <w:autoSpaceDN/>
        <w:adjustRightInd/>
        <w:ind w:firstLine="720"/>
        <w:jc w:val="both"/>
        <w:rPr>
          <w:rFonts w:eastAsia="Times New Roman"/>
          <w:b/>
          <w:sz w:val="24"/>
          <w:szCs w:val="24"/>
        </w:rPr>
      </w:pPr>
      <w:r w:rsidRPr="00127FD4">
        <w:rPr>
          <w:rFonts w:eastAsia="Times New Roman"/>
          <w:b/>
          <w:sz w:val="24"/>
          <w:szCs w:val="24"/>
        </w:rPr>
        <w:t>1 Место дисциплины в структуре основной образовательной программы</w:t>
      </w:r>
    </w:p>
    <w:p w:rsidR="00127FD4" w:rsidRPr="00127FD4" w:rsidRDefault="00127FD4" w:rsidP="00127FD4">
      <w:pPr>
        <w:jc w:val="both"/>
        <w:rPr>
          <w:rFonts w:eastAsia="Times New Roman"/>
          <w:b/>
          <w:sz w:val="28"/>
          <w:szCs w:val="28"/>
        </w:rPr>
      </w:pPr>
      <w:r w:rsidRPr="00127FD4">
        <w:rPr>
          <w:rFonts w:eastAsia="Times New Roman"/>
          <w:bCs/>
          <w:sz w:val="24"/>
          <w:szCs w:val="24"/>
        </w:rPr>
        <w:t xml:space="preserve">Учебная дисциплина </w:t>
      </w:r>
      <w:r w:rsidRPr="00127FD4">
        <w:rPr>
          <w:rFonts w:eastAsia="Times New Roman"/>
          <w:b/>
          <w:bCs/>
          <w:sz w:val="24"/>
          <w:szCs w:val="24"/>
        </w:rPr>
        <w:t>«</w:t>
      </w:r>
      <w:r w:rsidR="00443A7B">
        <w:rPr>
          <w:rFonts w:eastAsia="Times New Roman"/>
          <w:b/>
          <w:bCs/>
          <w:sz w:val="24"/>
          <w:szCs w:val="24"/>
        </w:rPr>
        <w:t>Физическая культура</w:t>
      </w:r>
      <w:bookmarkStart w:id="0" w:name="_GoBack"/>
      <w:bookmarkEnd w:id="0"/>
      <w:r w:rsidRPr="00127FD4">
        <w:rPr>
          <w:rFonts w:eastAsia="Times New Roman"/>
          <w:b/>
          <w:sz w:val="24"/>
          <w:szCs w:val="24"/>
        </w:rPr>
        <w:t>»</w:t>
      </w:r>
      <w:r w:rsidRPr="00127FD4">
        <w:rPr>
          <w:rFonts w:eastAsia="Times New Roman"/>
          <w:b/>
          <w:sz w:val="28"/>
          <w:szCs w:val="28"/>
        </w:rPr>
        <w:t xml:space="preserve"> </w:t>
      </w:r>
      <w:r w:rsidRPr="00127FD4">
        <w:rPr>
          <w:rFonts w:eastAsia="Times New Roman"/>
          <w:bCs/>
          <w:sz w:val="24"/>
          <w:szCs w:val="24"/>
        </w:rPr>
        <w:t xml:space="preserve">является обязательной частью общеобразовательного цикла основной образовательной программы в соответствии с ФГОС </w:t>
      </w:r>
      <w:r w:rsidRPr="00127FD4">
        <w:rPr>
          <w:rFonts w:eastAsia="Times New Roman"/>
          <w:sz w:val="24"/>
          <w:szCs w:val="24"/>
        </w:rPr>
        <w:t xml:space="preserve">по специальности </w:t>
      </w:r>
      <w:r w:rsidRPr="00127FD4">
        <w:rPr>
          <w:rFonts w:eastAsia="Times New Roman"/>
          <w:b/>
          <w:sz w:val="24"/>
          <w:szCs w:val="24"/>
        </w:rPr>
        <w:t>15.02.08 Технология машиностроения</w:t>
      </w:r>
    </w:p>
    <w:p w:rsidR="00127FD4" w:rsidRPr="00127FD4" w:rsidRDefault="00127FD4" w:rsidP="00127FD4">
      <w:pPr>
        <w:widowControl/>
        <w:autoSpaceDE/>
        <w:autoSpaceDN/>
        <w:adjustRightInd/>
        <w:ind w:firstLine="720"/>
        <w:jc w:val="both"/>
        <w:rPr>
          <w:rFonts w:eastAsia="Times New Roman"/>
          <w:bCs/>
          <w:sz w:val="24"/>
          <w:szCs w:val="24"/>
        </w:rPr>
      </w:pPr>
    </w:p>
    <w:p w:rsidR="00127FD4" w:rsidRPr="00127FD4" w:rsidRDefault="00127FD4" w:rsidP="00127FD4">
      <w:pPr>
        <w:widowControl/>
        <w:autoSpaceDE/>
        <w:autoSpaceDN/>
        <w:adjustRightInd/>
        <w:ind w:firstLine="720"/>
        <w:jc w:val="both"/>
        <w:rPr>
          <w:rFonts w:eastAsia="Times New Roman"/>
          <w:bCs/>
          <w:sz w:val="24"/>
          <w:szCs w:val="24"/>
        </w:rPr>
      </w:pPr>
    </w:p>
    <w:p w:rsidR="00127FD4" w:rsidRPr="00127FD4" w:rsidRDefault="00127FD4" w:rsidP="00127FD4">
      <w:pPr>
        <w:widowControl/>
        <w:autoSpaceDE/>
        <w:autoSpaceDN/>
        <w:adjustRightInd/>
        <w:ind w:firstLine="720"/>
        <w:jc w:val="both"/>
        <w:rPr>
          <w:rFonts w:eastAsia="Times New Roman"/>
          <w:b/>
          <w:sz w:val="24"/>
          <w:szCs w:val="24"/>
        </w:rPr>
      </w:pPr>
      <w:r w:rsidRPr="00127FD4">
        <w:rPr>
          <w:rFonts w:eastAsia="Times New Roman"/>
          <w:b/>
          <w:sz w:val="24"/>
          <w:szCs w:val="24"/>
        </w:rPr>
        <w:t xml:space="preserve">2 Цель дисциплины </w:t>
      </w:r>
    </w:p>
    <w:p w:rsidR="00127FD4" w:rsidRPr="00127FD4" w:rsidRDefault="00127FD4" w:rsidP="00127FD4">
      <w:pPr>
        <w:widowControl/>
        <w:autoSpaceDE/>
        <w:autoSpaceDN/>
        <w:adjustRightInd/>
        <w:ind w:firstLine="720"/>
        <w:jc w:val="both"/>
        <w:rPr>
          <w:rFonts w:eastAsia="Times New Roman"/>
          <w:bCs/>
          <w:sz w:val="24"/>
          <w:szCs w:val="24"/>
        </w:rPr>
      </w:pPr>
      <w:r w:rsidRPr="00127FD4">
        <w:rPr>
          <w:rFonts w:eastAsia="Times New Roman"/>
          <w:bCs/>
          <w:sz w:val="24"/>
          <w:szCs w:val="24"/>
        </w:rPr>
        <w:t xml:space="preserve">Содержание программы общеобразовательной дисциплины </w:t>
      </w:r>
      <w:r w:rsidRPr="00127FD4">
        <w:rPr>
          <w:rFonts w:eastAsia="Times New Roman"/>
          <w:b/>
          <w:bCs/>
          <w:sz w:val="24"/>
          <w:szCs w:val="24"/>
        </w:rPr>
        <w:t>«</w:t>
      </w:r>
      <w:r>
        <w:rPr>
          <w:rFonts w:eastAsia="Times New Roman"/>
          <w:b/>
          <w:bCs/>
          <w:sz w:val="24"/>
          <w:szCs w:val="24"/>
        </w:rPr>
        <w:t>Физическая культура</w:t>
      </w:r>
      <w:r w:rsidRPr="00127FD4">
        <w:rPr>
          <w:rFonts w:eastAsia="Times New Roman"/>
          <w:b/>
          <w:sz w:val="24"/>
          <w:szCs w:val="24"/>
        </w:rPr>
        <w:t>»</w:t>
      </w:r>
      <w:r w:rsidRPr="00127FD4">
        <w:rPr>
          <w:rFonts w:eastAsia="Times New Roman"/>
          <w:b/>
          <w:sz w:val="28"/>
          <w:szCs w:val="28"/>
        </w:rPr>
        <w:t xml:space="preserve"> </w:t>
      </w:r>
      <w:r w:rsidRPr="00127FD4">
        <w:rPr>
          <w:rFonts w:eastAsia="Times New Roman"/>
          <w:bCs/>
          <w:sz w:val="24"/>
          <w:szCs w:val="24"/>
        </w:rPr>
        <w:t>направлено на достижение результатов ее изучения в соответствии с требованиями ФГОС СОО с учетом профессиональной направленности ФГОС СПО.</w:t>
      </w:r>
    </w:p>
    <w:p w:rsidR="00127FD4" w:rsidRPr="00127FD4" w:rsidRDefault="00127FD4" w:rsidP="00127FD4">
      <w:pPr>
        <w:widowControl/>
        <w:autoSpaceDE/>
        <w:autoSpaceDN/>
        <w:adjustRightInd/>
        <w:ind w:firstLine="720"/>
        <w:rPr>
          <w:rFonts w:eastAsia="Times New Roman"/>
          <w:bCs/>
          <w:sz w:val="24"/>
          <w:szCs w:val="24"/>
        </w:rPr>
      </w:pPr>
    </w:p>
    <w:p w:rsidR="00127FD4" w:rsidRPr="00127FD4" w:rsidRDefault="00127FD4" w:rsidP="00127FD4">
      <w:pPr>
        <w:widowControl/>
        <w:autoSpaceDE/>
        <w:autoSpaceDN/>
        <w:adjustRightInd/>
        <w:ind w:firstLine="720"/>
        <w:rPr>
          <w:rFonts w:eastAsia="Times New Roman"/>
          <w:b/>
          <w:sz w:val="24"/>
          <w:szCs w:val="24"/>
        </w:rPr>
      </w:pPr>
      <w:r w:rsidRPr="00127FD4">
        <w:rPr>
          <w:rFonts w:eastAsia="Times New Roman"/>
          <w:b/>
          <w:sz w:val="24"/>
          <w:szCs w:val="24"/>
        </w:rPr>
        <w:t>3 Планируемые результаты освоения дисциплины</w:t>
      </w:r>
    </w:p>
    <w:p w:rsidR="00127FD4" w:rsidRPr="00127FD4" w:rsidRDefault="00127FD4" w:rsidP="00127FD4">
      <w:pPr>
        <w:widowControl/>
        <w:autoSpaceDE/>
        <w:autoSpaceDN/>
        <w:adjustRightInd/>
        <w:ind w:firstLine="720"/>
        <w:jc w:val="both"/>
        <w:rPr>
          <w:rFonts w:eastAsia="Times New Roman"/>
          <w:b/>
          <w:bCs/>
          <w:sz w:val="24"/>
          <w:szCs w:val="24"/>
        </w:rPr>
      </w:pPr>
      <w:r w:rsidRPr="00127FD4">
        <w:rPr>
          <w:rFonts w:eastAsia="Times New Roman"/>
          <w:b/>
          <w:bCs/>
          <w:sz w:val="24"/>
          <w:szCs w:val="24"/>
        </w:rPr>
        <w:t>3.1</w:t>
      </w:r>
      <w:proofErr w:type="gramStart"/>
      <w:r w:rsidRPr="00127FD4">
        <w:rPr>
          <w:rFonts w:eastAsia="Times New Roman"/>
          <w:b/>
          <w:bCs/>
          <w:sz w:val="24"/>
          <w:szCs w:val="24"/>
        </w:rPr>
        <w:t xml:space="preserve"> В</w:t>
      </w:r>
      <w:proofErr w:type="gramEnd"/>
      <w:r w:rsidRPr="00127FD4">
        <w:rPr>
          <w:rFonts w:eastAsia="Times New Roman"/>
          <w:b/>
          <w:bCs/>
          <w:sz w:val="24"/>
          <w:szCs w:val="24"/>
        </w:rPr>
        <w:t xml:space="preserve"> рамках программы общеобразовательной дисциплины «</w:t>
      </w:r>
      <w:r>
        <w:rPr>
          <w:rFonts w:eastAsia="Times New Roman"/>
          <w:b/>
          <w:bCs/>
          <w:sz w:val="24"/>
          <w:szCs w:val="24"/>
        </w:rPr>
        <w:t>Физическая культура</w:t>
      </w:r>
      <w:r w:rsidRPr="00127FD4">
        <w:rPr>
          <w:rFonts w:eastAsia="Times New Roman"/>
          <w:b/>
          <w:sz w:val="24"/>
          <w:szCs w:val="24"/>
        </w:rPr>
        <w:t>»</w:t>
      </w:r>
      <w:r w:rsidRPr="00127FD4">
        <w:rPr>
          <w:rFonts w:eastAsia="Times New Roman"/>
          <w:b/>
          <w:sz w:val="28"/>
          <w:szCs w:val="28"/>
        </w:rPr>
        <w:t xml:space="preserve"> </w:t>
      </w:r>
      <w:r w:rsidRPr="00127FD4">
        <w:rPr>
          <w:rFonts w:eastAsia="Times New Roman"/>
          <w:b/>
          <w:bCs/>
          <w:sz w:val="24"/>
          <w:szCs w:val="24"/>
        </w:rPr>
        <w:t>обучающимися осваиваются личностные результаты в части:</w:t>
      </w:r>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1)российскую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127FD4" w:rsidRPr="00127FD4" w:rsidRDefault="00127FD4" w:rsidP="00127FD4">
      <w:pPr>
        <w:widowControl/>
        <w:autoSpaceDE/>
        <w:autoSpaceDN/>
        <w:adjustRightInd/>
        <w:jc w:val="both"/>
        <w:rPr>
          <w:rFonts w:eastAsia="Times New Roman"/>
          <w:sz w:val="24"/>
          <w:szCs w:val="24"/>
        </w:rPr>
      </w:pPr>
      <w:proofErr w:type="gramStart"/>
      <w:r w:rsidRPr="00127FD4">
        <w:rPr>
          <w:rFonts w:eastAsia="Times New Roman"/>
          <w:sz w:val="24"/>
          <w:szCs w:val="24"/>
        </w:rPr>
        <w:t>2)гражданскую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3) готовность к служению Отечеству, его защите;</w:t>
      </w:r>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 xml:space="preserve">4) </w:t>
      </w:r>
      <w:proofErr w:type="spellStart"/>
      <w:r w:rsidRPr="00127FD4">
        <w:rPr>
          <w:rFonts w:eastAsia="Times New Roman"/>
          <w:sz w:val="24"/>
          <w:szCs w:val="24"/>
        </w:rPr>
        <w:t>сформированность</w:t>
      </w:r>
      <w:proofErr w:type="spellEnd"/>
      <w:r w:rsidRPr="00127FD4">
        <w:rPr>
          <w:rFonts w:eastAsia="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5)</w:t>
      </w:r>
      <w:proofErr w:type="spellStart"/>
      <w:r w:rsidRPr="00127FD4">
        <w:rPr>
          <w:rFonts w:eastAsia="Times New Roman"/>
          <w:sz w:val="24"/>
          <w:szCs w:val="24"/>
        </w:rPr>
        <w:t>формированность</w:t>
      </w:r>
      <w:proofErr w:type="spellEnd"/>
      <w:r w:rsidRPr="00127FD4">
        <w:rPr>
          <w:rFonts w:eastAsia="Times New Roman"/>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6)толерантное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 xml:space="preserve">7)навыки сотрудничества со сверстниками, детьми младшего возраста, взрослыми </w:t>
      </w:r>
      <w:proofErr w:type="gramStart"/>
      <w:r w:rsidRPr="00127FD4">
        <w:rPr>
          <w:rFonts w:eastAsia="Times New Roman"/>
          <w:sz w:val="24"/>
          <w:szCs w:val="24"/>
        </w:rPr>
        <w:t>в</w:t>
      </w:r>
      <w:proofErr w:type="gramEnd"/>
      <w:r w:rsidRPr="00127FD4">
        <w:rPr>
          <w:rFonts w:eastAsia="Times New Roman"/>
          <w:sz w:val="24"/>
          <w:szCs w:val="24"/>
        </w:rPr>
        <w:t xml:space="preserve"> образовательной, общественно полезной, учебно-исследовательской, проектной и других видах деятельности;</w:t>
      </w:r>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8) нравственное сознание и поведение на основе усвоения общечеловеческих ценностей;</w:t>
      </w:r>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10)эстетическое отношение к миру, включая эстетику быта, научного и технического творчества, спорта, общественных отношений;</w:t>
      </w:r>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lastRenderedPageBreak/>
        <w:t>12)бережное,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127FD4" w:rsidRPr="00127FD4" w:rsidRDefault="00127FD4" w:rsidP="00127FD4">
      <w:pPr>
        <w:widowControl/>
        <w:autoSpaceDE/>
        <w:autoSpaceDN/>
        <w:adjustRightInd/>
        <w:jc w:val="both"/>
        <w:rPr>
          <w:rFonts w:eastAsia="Times New Roman"/>
          <w:sz w:val="24"/>
          <w:szCs w:val="24"/>
        </w:rPr>
      </w:pPr>
      <w:proofErr w:type="gramStart"/>
      <w:r w:rsidRPr="00127FD4">
        <w:rPr>
          <w:rFonts w:eastAsia="Times New Roman"/>
          <w:sz w:val="24"/>
          <w:szCs w:val="24"/>
        </w:rPr>
        <w:t>13)осознанный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14)</w:t>
      </w:r>
      <w:proofErr w:type="spellStart"/>
      <w:r w:rsidRPr="00127FD4">
        <w:rPr>
          <w:rFonts w:eastAsia="Times New Roman"/>
          <w:sz w:val="24"/>
          <w:szCs w:val="24"/>
        </w:rPr>
        <w:t>сформированность</w:t>
      </w:r>
      <w:proofErr w:type="spellEnd"/>
      <w:r w:rsidRPr="00127FD4">
        <w:rPr>
          <w:rFonts w:eastAsia="Times New Roman"/>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15)ответственное отношение к созданию семьи на основе осознанного принятия ценностей семейной жизни.</w:t>
      </w:r>
    </w:p>
    <w:p w:rsidR="00127FD4" w:rsidRPr="00127FD4" w:rsidRDefault="00127FD4" w:rsidP="00127FD4">
      <w:pPr>
        <w:widowControl/>
        <w:autoSpaceDE/>
        <w:autoSpaceDN/>
        <w:adjustRightInd/>
        <w:ind w:firstLine="720"/>
        <w:jc w:val="both"/>
        <w:rPr>
          <w:rFonts w:eastAsia="Times New Roman"/>
          <w:b/>
          <w:bCs/>
          <w:sz w:val="24"/>
          <w:szCs w:val="24"/>
        </w:rPr>
      </w:pPr>
      <w:r w:rsidRPr="00127FD4">
        <w:rPr>
          <w:rFonts w:eastAsia="Times New Roman"/>
          <w:b/>
          <w:bCs/>
          <w:sz w:val="24"/>
          <w:szCs w:val="24"/>
        </w:rPr>
        <w:t>3.2</w:t>
      </w:r>
      <w:proofErr w:type="gramStart"/>
      <w:r w:rsidRPr="00127FD4">
        <w:rPr>
          <w:rFonts w:eastAsia="Times New Roman"/>
          <w:b/>
          <w:bCs/>
          <w:sz w:val="24"/>
          <w:szCs w:val="24"/>
        </w:rPr>
        <w:t xml:space="preserve"> В</w:t>
      </w:r>
      <w:proofErr w:type="gramEnd"/>
      <w:r w:rsidRPr="00127FD4">
        <w:rPr>
          <w:rFonts w:eastAsia="Times New Roman"/>
          <w:b/>
          <w:bCs/>
          <w:sz w:val="24"/>
          <w:szCs w:val="24"/>
        </w:rPr>
        <w:t xml:space="preserve"> рамках программы общеобразовательной дисциплины «</w:t>
      </w:r>
      <w:r>
        <w:rPr>
          <w:rFonts w:eastAsia="Times New Roman"/>
          <w:b/>
          <w:bCs/>
          <w:sz w:val="24"/>
          <w:szCs w:val="24"/>
        </w:rPr>
        <w:t>Физическая культура</w:t>
      </w:r>
      <w:r w:rsidRPr="00127FD4">
        <w:rPr>
          <w:rFonts w:eastAsia="Times New Roman"/>
          <w:b/>
          <w:sz w:val="24"/>
          <w:szCs w:val="24"/>
        </w:rPr>
        <w:t>»</w:t>
      </w:r>
      <w:r w:rsidRPr="00127FD4">
        <w:rPr>
          <w:rFonts w:eastAsia="Times New Roman"/>
          <w:b/>
          <w:sz w:val="28"/>
          <w:szCs w:val="28"/>
        </w:rPr>
        <w:t xml:space="preserve"> </w:t>
      </w:r>
      <w:r w:rsidRPr="00127FD4">
        <w:rPr>
          <w:rFonts w:eastAsia="Times New Roman"/>
          <w:b/>
          <w:bCs/>
          <w:sz w:val="24"/>
          <w:szCs w:val="24"/>
        </w:rPr>
        <w:t xml:space="preserve">обучающимися осваиваются </w:t>
      </w:r>
      <w:proofErr w:type="spellStart"/>
      <w:r w:rsidRPr="00127FD4">
        <w:rPr>
          <w:rFonts w:eastAsia="Times New Roman"/>
          <w:b/>
          <w:bCs/>
          <w:sz w:val="24"/>
          <w:szCs w:val="24"/>
        </w:rPr>
        <w:t>метапредметные</w:t>
      </w:r>
      <w:proofErr w:type="spellEnd"/>
      <w:r w:rsidRPr="00127FD4">
        <w:rPr>
          <w:rFonts w:eastAsia="Times New Roman"/>
          <w:b/>
          <w:bCs/>
          <w:sz w:val="24"/>
          <w:szCs w:val="24"/>
        </w:rPr>
        <w:t xml:space="preserve"> результаты:</w:t>
      </w:r>
    </w:p>
    <w:p w:rsidR="00127FD4" w:rsidRPr="00127FD4" w:rsidRDefault="00127FD4" w:rsidP="00127FD4">
      <w:pPr>
        <w:widowControl/>
        <w:shd w:val="clear" w:color="auto" w:fill="FFFFFF"/>
        <w:autoSpaceDE/>
        <w:autoSpaceDN/>
        <w:adjustRightInd/>
        <w:jc w:val="both"/>
        <w:rPr>
          <w:rFonts w:ascii="yandex-sans" w:eastAsia="Times New Roman" w:hAnsi="yandex-sans"/>
          <w:color w:val="000000"/>
          <w:sz w:val="24"/>
          <w:szCs w:val="24"/>
        </w:rPr>
      </w:pPr>
      <w:r w:rsidRPr="00127FD4">
        <w:rPr>
          <w:rFonts w:eastAsia="Times New Roman"/>
          <w:color w:val="000000"/>
          <w:sz w:val="24"/>
          <w:szCs w:val="24"/>
        </w:rPr>
        <w:t xml:space="preserve">1) </w:t>
      </w:r>
      <w:r w:rsidRPr="00127FD4">
        <w:rPr>
          <w:rFonts w:ascii="yandex-sans" w:eastAsia="Times New Roman" w:hAnsi="yandex-sans"/>
          <w:color w:val="000000"/>
          <w:sz w:val="24"/>
          <w:szCs w:val="24"/>
        </w:rPr>
        <w:t>умение самостоятельно определять цели деятельности и составлять планы</w:t>
      </w:r>
    </w:p>
    <w:p w:rsidR="00127FD4" w:rsidRPr="00127FD4" w:rsidRDefault="00127FD4" w:rsidP="00127FD4">
      <w:pPr>
        <w:widowControl/>
        <w:shd w:val="clear" w:color="auto" w:fill="FFFFFF"/>
        <w:autoSpaceDE/>
        <w:autoSpaceDN/>
        <w:adjustRightInd/>
        <w:jc w:val="both"/>
        <w:rPr>
          <w:rFonts w:eastAsia="Times New Roman"/>
          <w:color w:val="000000"/>
          <w:sz w:val="24"/>
          <w:szCs w:val="24"/>
        </w:rPr>
      </w:pPr>
      <w:r w:rsidRPr="00127FD4">
        <w:rPr>
          <w:rFonts w:ascii="yandex-sans" w:eastAsia="Times New Roman" w:hAnsi="yandex-sans"/>
          <w:color w:val="000000"/>
          <w:sz w:val="24"/>
          <w:szCs w:val="24"/>
        </w:rPr>
        <w:t>деятельности; самостоятельно осуществлять, контролировать и корректировать деятельность; использовать все возможные ресурсы для</w:t>
      </w:r>
      <w:r w:rsidRPr="00127FD4">
        <w:rPr>
          <w:rFonts w:eastAsia="Times New Roman"/>
          <w:color w:val="000000"/>
          <w:sz w:val="24"/>
          <w:szCs w:val="24"/>
        </w:rPr>
        <w:t xml:space="preserve"> </w:t>
      </w:r>
      <w:r w:rsidRPr="00127FD4">
        <w:rPr>
          <w:rFonts w:ascii="yandex-sans" w:eastAsia="Times New Roman" w:hAnsi="yandex-sans"/>
          <w:color w:val="000000"/>
          <w:sz w:val="24"/>
          <w:szCs w:val="24"/>
        </w:rPr>
        <w:t>достижения поставленных целей и реализации планов деятельности;</w:t>
      </w:r>
      <w:r w:rsidRPr="00127FD4">
        <w:rPr>
          <w:rFonts w:eastAsia="Times New Roman"/>
          <w:color w:val="000000"/>
          <w:sz w:val="24"/>
          <w:szCs w:val="24"/>
        </w:rPr>
        <w:t xml:space="preserve"> </w:t>
      </w:r>
      <w:r w:rsidRPr="00127FD4">
        <w:rPr>
          <w:rFonts w:ascii="yandex-sans" w:eastAsia="Times New Roman" w:hAnsi="yandex-sans"/>
          <w:color w:val="000000"/>
          <w:sz w:val="24"/>
          <w:szCs w:val="24"/>
        </w:rPr>
        <w:t>выбирать успешные стратегии в различных ситуациях;</w:t>
      </w:r>
      <w:r w:rsidRPr="00127FD4">
        <w:rPr>
          <w:rFonts w:eastAsia="Times New Roman"/>
          <w:color w:val="000000"/>
          <w:sz w:val="24"/>
          <w:szCs w:val="24"/>
        </w:rPr>
        <w:t xml:space="preserve"> </w:t>
      </w:r>
    </w:p>
    <w:p w:rsidR="00127FD4" w:rsidRPr="00127FD4" w:rsidRDefault="00127FD4" w:rsidP="00127FD4">
      <w:pPr>
        <w:widowControl/>
        <w:shd w:val="clear" w:color="auto" w:fill="FFFFFF"/>
        <w:autoSpaceDE/>
        <w:autoSpaceDN/>
        <w:adjustRightInd/>
        <w:jc w:val="both"/>
        <w:rPr>
          <w:rFonts w:eastAsia="Times New Roman"/>
          <w:color w:val="000000"/>
          <w:sz w:val="24"/>
          <w:szCs w:val="24"/>
        </w:rPr>
      </w:pPr>
      <w:r w:rsidRPr="00127FD4">
        <w:rPr>
          <w:rFonts w:eastAsia="Times New Roman"/>
          <w:color w:val="000000"/>
          <w:sz w:val="24"/>
          <w:szCs w:val="24"/>
        </w:rPr>
        <w:t xml:space="preserve">2) </w:t>
      </w:r>
      <w:r w:rsidRPr="00127FD4">
        <w:rPr>
          <w:rFonts w:ascii="yandex-sans" w:eastAsia="Times New Roman" w:hAnsi="yandex-sans"/>
          <w:color w:val="000000"/>
          <w:sz w:val="24"/>
          <w:szCs w:val="24"/>
        </w:rPr>
        <w:t>умение продуктивно общаться и взаимодействовать в процессе</w:t>
      </w:r>
      <w:r w:rsidRPr="00127FD4">
        <w:rPr>
          <w:rFonts w:eastAsia="Times New Roman"/>
          <w:color w:val="000000"/>
          <w:sz w:val="24"/>
          <w:szCs w:val="24"/>
        </w:rPr>
        <w:t xml:space="preserve"> </w:t>
      </w:r>
      <w:r w:rsidRPr="00127FD4">
        <w:rPr>
          <w:rFonts w:ascii="yandex-sans" w:eastAsia="Times New Roman" w:hAnsi="yandex-sans"/>
          <w:color w:val="000000"/>
          <w:sz w:val="24"/>
          <w:szCs w:val="24"/>
        </w:rPr>
        <w:t>совместной деятельности, учитывать позиции других участников</w:t>
      </w:r>
      <w:r w:rsidRPr="00127FD4">
        <w:rPr>
          <w:rFonts w:eastAsia="Times New Roman"/>
          <w:color w:val="000000"/>
          <w:sz w:val="24"/>
          <w:szCs w:val="24"/>
        </w:rPr>
        <w:t xml:space="preserve"> </w:t>
      </w:r>
      <w:r w:rsidRPr="00127FD4">
        <w:rPr>
          <w:rFonts w:ascii="yandex-sans" w:eastAsia="Times New Roman" w:hAnsi="yandex-sans"/>
          <w:color w:val="000000"/>
          <w:sz w:val="24"/>
          <w:szCs w:val="24"/>
        </w:rPr>
        <w:t>деятельности, эффективно разрешать конфликты;</w:t>
      </w:r>
    </w:p>
    <w:p w:rsidR="00127FD4" w:rsidRPr="00127FD4" w:rsidRDefault="00127FD4" w:rsidP="00127FD4">
      <w:pPr>
        <w:widowControl/>
        <w:shd w:val="clear" w:color="auto" w:fill="FFFFFF"/>
        <w:autoSpaceDE/>
        <w:autoSpaceDN/>
        <w:adjustRightInd/>
        <w:jc w:val="both"/>
        <w:rPr>
          <w:rFonts w:eastAsia="Times New Roman"/>
          <w:color w:val="000000"/>
          <w:sz w:val="24"/>
          <w:szCs w:val="24"/>
        </w:rPr>
      </w:pPr>
      <w:r w:rsidRPr="00127FD4">
        <w:rPr>
          <w:rFonts w:eastAsia="Times New Roman"/>
          <w:color w:val="000000"/>
          <w:sz w:val="24"/>
          <w:szCs w:val="24"/>
        </w:rPr>
        <w:t xml:space="preserve">3) </w:t>
      </w:r>
      <w:r w:rsidRPr="00127FD4">
        <w:rPr>
          <w:rFonts w:ascii="yandex-sans" w:eastAsia="Times New Roman" w:hAnsi="yandex-sans"/>
          <w:color w:val="000000"/>
          <w:sz w:val="24"/>
          <w:szCs w:val="24"/>
        </w:rPr>
        <w:t xml:space="preserve">владение навыками познавательной, </w:t>
      </w:r>
      <w:proofErr w:type="spellStart"/>
      <w:r w:rsidRPr="00127FD4">
        <w:rPr>
          <w:rFonts w:ascii="yandex-sans" w:eastAsia="Times New Roman" w:hAnsi="yandex-sans"/>
          <w:color w:val="000000"/>
          <w:sz w:val="24"/>
          <w:szCs w:val="24"/>
        </w:rPr>
        <w:t>учебно</w:t>
      </w:r>
      <w:proofErr w:type="spellEnd"/>
      <w:r w:rsidRPr="00127FD4">
        <w:rPr>
          <w:rFonts w:eastAsia="Times New Roman"/>
          <w:color w:val="000000"/>
          <w:sz w:val="24"/>
          <w:szCs w:val="24"/>
        </w:rPr>
        <w:t xml:space="preserve"> - </w:t>
      </w:r>
      <w:r w:rsidRPr="00127FD4">
        <w:rPr>
          <w:rFonts w:ascii="yandex-sans" w:eastAsia="Times New Roman" w:hAnsi="yandex-sans"/>
          <w:color w:val="000000"/>
          <w:sz w:val="24"/>
          <w:szCs w:val="24"/>
        </w:rPr>
        <w:t>исследовательской и</w:t>
      </w:r>
      <w:r w:rsidRPr="00127FD4">
        <w:rPr>
          <w:rFonts w:eastAsia="Times New Roman"/>
          <w:color w:val="000000"/>
          <w:sz w:val="24"/>
          <w:szCs w:val="24"/>
        </w:rPr>
        <w:t xml:space="preserve"> </w:t>
      </w:r>
      <w:r w:rsidRPr="00127FD4">
        <w:rPr>
          <w:rFonts w:ascii="yandex-sans" w:eastAsia="Times New Roman" w:hAnsi="yandex-sans"/>
          <w:color w:val="000000"/>
          <w:sz w:val="24"/>
          <w:szCs w:val="24"/>
        </w:rPr>
        <w:t>проектной деятельности, навыками разрешения проблем; способность и</w:t>
      </w:r>
      <w:r w:rsidRPr="00127FD4">
        <w:rPr>
          <w:rFonts w:eastAsia="Times New Roman"/>
          <w:color w:val="000000"/>
          <w:sz w:val="24"/>
          <w:szCs w:val="24"/>
        </w:rPr>
        <w:t xml:space="preserve"> </w:t>
      </w:r>
      <w:r w:rsidRPr="00127FD4">
        <w:rPr>
          <w:rFonts w:ascii="yandex-sans" w:eastAsia="Times New Roman" w:hAnsi="yandex-sans"/>
          <w:color w:val="000000"/>
          <w:sz w:val="24"/>
          <w:szCs w:val="24"/>
        </w:rPr>
        <w:t>готовность к самостоятельному поиску методов решения практических</w:t>
      </w:r>
      <w:r w:rsidRPr="00127FD4">
        <w:rPr>
          <w:rFonts w:eastAsia="Times New Roman"/>
          <w:color w:val="000000"/>
          <w:sz w:val="24"/>
          <w:szCs w:val="24"/>
        </w:rPr>
        <w:t xml:space="preserve"> </w:t>
      </w:r>
      <w:r w:rsidRPr="00127FD4">
        <w:rPr>
          <w:rFonts w:ascii="yandex-sans" w:eastAsia="Times New Roman" w:hAnsi="yandex-sans"/>
          <w:color w:val="000000"/>
          <w:sz w:val="24"/>
          <w:szCs w:val="24"/>
        </w:rPr>
        <w:t>задач, применению различных методов познания;</w:t>
      </w:r>
      <w:r w:rsidRPr="00127FD4">
        <w:rPr>
          <w:rFonts w:eastAsia="Times New Roman"/>
          <w:color w:val="000000"/>
          <w:sz w:val="24"/>
          <w:szCs w:val="24"/>
        </w:rPr>
        <w:t xml:space="preserve"> </w:t>
      </w:r>
    </w:p>
    <w:p w:rsidR="00127FD4" w:rsidRPr="00127FD4" w:rsidRDefault="00127FD4" w:rsidP="00127FD4">
      <w:pPr>
        <w:widowControl/>
        <w:shd w:val="clear" w:color="auto" w:fill="FFFFFF"/>
        <w:autoSpaceDE/>
        <w:autoSpaceDN/>
        <w:adjustRightInd/>
        <w:jc w:val="both"/>
        <w:rPr>
          <w:rFonts w:ascii="yandex-sans" w:eastAsia="Times New Roman" w:hAnsi="yandex-sans"/>
          <w:color w:val="000000"/>
          <w:sz w:val="24"/>
          <w:szCs w:val="24"/>
        </w:rPr>
      </w:pPr>
      <w:r w:rsidRPr="00127FD4">
        <w:rPr>
          <w:rFonts w:eastAsia="Times New Roman"/>
          <w:color w:val="000000"/>
          <w:sz w:val="24"/>
          <w:szCs w:val="24"/>
        </w:rPr>
        <w:t>4)</w:t>
      </w:r>
      <w:r w:rsidRPr="00127FD4">
        <w:rPr>
          <w:rFonts w:ascii="yandex-sans" w:eastAsia="Times New Roman" w:hAnsi="yandex-sans"/>
          <w:color w:val="000000"/>
          <w:sz w:val="24"/>
          <w:szCs w:val="24"/>
        </w:rPr>
        <w:t>готовность и способность к самостоятельной информационно-познавательной деятельности, включая умение ориентироваться в</w:t>
      </w:r>
      <w:r w:rsidRPr="00127FD4">
        <w:rPr>
          <w:rFonts w:eastAsia="Times New Roman"/>
          <w:color w:val="000000"/>
          <w:sz w:val="24"/>
          <w:szCs w:val="24"/>
        </w:rPr>
        <w:t xml:space="preserve"> </w:t>
      </w:r>
      <w:r w:rsidRPr="00127FD4">
        <w:rPr>
          <w:rFonts w:ascii="yandex-sans" w:eastAsia="Times New Roman" w:hAnsi="yandex-sans"/>
          <w:color w:val="000000"/>
          <w:sz w:val="24"/>
          <w:szCs w:val="24"/>
        </w:rPr>
        <w:t>различных</w:t>
      </w:r>
      <w:r w:rsidRPr="00127FD4">
        <w:rPr>
          <w:rFonts w:eastAsia="Times New Roman"/>
          <w:color w:val="000000"/>
          <w:sz w:val="24"/>
          <w:szCs w:val="24"/>
        </w:rPr>
        <w:t xml:space="preserve"> </w:t>
      </w:r>
      <w:r w:rsidRPr="00127FD4">
        <w:rPr>
          <w:rFonts w:ascii="yandex-sans" w:eastAsia="Times New Roman" w:hAnsi="yandex-sans"/>
          <w:color w:val="000000"/>
          <w:sz w:val="24"/>
          <w:szCs w:val="24"/>
        </w:rPr>
        <w:t>источниках</w:t>
      </w:r>
      <w:r w:rsidRPr="00127FD4">
        <w:rPr>
          <w:rFonts w:eastAsia="Times New Roman"/>
          <w:color w:val="000000"/>
          <w:sz w:val="24"/>
          <w:szCs w:val="24"/>
        </w:rPr>
        <w:t xml:space="preserve"> </w:t>
      </w:r>
      <w:r w:rsidRPr="00127FD4">
        <w:rPr>
          <w:rFonts w:ascii="yandex-sans" w:eastAsia="Times New Roman" w:hAnsi="yandex-sans"/>
          <w:color w:val="000000"/>
          <w:sz w:val="24"/>
          <w:szCs w:val="24"/>
        </w:rPr>
        <w:t>информации,</w:t>
      </w:r>
      <w:r w:rsidRPr="00127FD4">
        <w:rPr>
          <w:rFonts w:eastAsia="Times New Roman"/>
          <w:color w:val="000000"/>
          <w:sz w:val="24"/>
          <w:szCs w:val="24"/>
        </w:rPr>
        <w:t xml:space="preserve"> </w:t>
      </w:r>
      <w:r w:rsidRPr="00127FD4">
        <w:rPr>
          <w:rFonts w:ascii="yandex-sans" w:eastAsia="Times New Roman" w:hAnsi="yandex-sans"/>
          <w:color w:val="000000"/>
          <w:sz w:val="24"/>
          <w:szCs w:val="24"/>
        </w:rPr>
        <w:t>критически</w:t>
      </w:r>
      <w:r w:rsidRPr="00127FD4">
        <w:rPr>
          <w:rFonts w:eastAsia="Times New Roman"/>
          <w:color w:val="000000"/>
          <w:sz w:val="24"/>
          <w:szCs w:val="24"/>
        </w:rPr>
        <w:t xml:space="preserve"> </w:t>
      </w:r>
      <w:r w:rsidRPr="00127FD4">
        <w:rPr>
          <w:rFonts w:ascii="yandex-sans" w:eastAsia="Times New Roman" w:hAnsi="yandex-sans"/>
          <w:color w:val="000000"/>
          <w:sz w:val="24"/>
          <w:szCs w:val="24"/>
        </w:rPr>
        <w:t>оценивать</w:t>
      </w:r>
      <w:r w:rsidRPr="00127FD4">
        <w:rPr>
          <w:rFonts w:eastAsia="Times New Roman"/>
          <w:color w:val="000000"/>
          <w:sz w:val="24"/>
          <w:szCs w:val="24"/>
        </w:rPr>
        <w:t xml:space="preserve"> </w:t>
      </w:r>
      <w:r w:rsidRPr="00127FD4">
        <w:rPr>
          <w:rFonts w:ascii="yandex-sans" w:eastAsia="Times New Roman" w:hAnsi="yandex-sans"/>
          <w:color w:val="000000"/>
          <w:sz w:val="24"/>
          <w:szCs w:val="24"/>
        </w:rPr>
        <w:t>и</w:t>
      </w:r>
      <w:r w:rsidRPr="00127FD4">
        <w:rPr>
          <w:rFonts w:eastAsia="Times New Roman"/>
          <w:color w:val="000000"/>
          <w:sz w:val="24"/>
          <w:szCs w:val="24"/>
        </w:rPr>
        <w:t xml:space="preserve"> </w:t>
      </w:r>
      <w:r w:rsidRPr="00127FD4">
        <w:rPr>
          <w:rFonts w:ascii="yandex-sans" w:eastAsia="Times New Roman" w:hAnsi="yandex-sans"/>
          <w:color w:val="000000"/>
          <w:sz w:val="24"/>
          <w:szCs w:val="24"/>
        </w:rPr>
        <w:t>интерпретировать информацию, получаемую из различных источников;</w:t>
      </w:r>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5)умение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6)умение определять назначение и функции различных социальных институтов;</w:t>
      </w:r>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7)умение самостоятельно оценивать и принимать решения, определяющие стратегию поведения, с учетом гражданских и нравственных ценностей;</w:t>
      </w:r>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8) владение языковыми средствами - умение ясно, логично и точно излагать свою точку зрения, использовать адекватные языковые средства;</w:t>
      </w:r>
    </w:p>
    <w:p w:rsidR="00127FD4" w:rsidRPr="00127FD4" w:rsidRDefault="00127FD4" w:rsidP="00127FD4">
      <w:pPr>
        <w:widowControl/>
        <w:autoSpaceDE/>
        <w:autoSpaceDN/>
        <w:adjustRightInd/>
        <w:jc w:val="both"/>
        <w:rPr>
          <w:rFonts w:eastAsia="Times New Roman"/>
          <w:sz w:val="24"/>
          <w:szCs w:val="24"/>
        </w:rPr>
      </w:pPr>
      <w:r w:rsidRPr="00127FD4">
        <w:rPr>
          <w:rFonts w:eastAsia="Times New Roman"/>
          <w:sz w:val="24"/>
          <w:szCs w:val="24"/>
        </w:rPr>
        <w:t>9)владение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127FD4" w:rsidRPr="00127FD4" w:rsidRDefault="00127FD4" w:rsidP="00127FD4">
      <w:pPr>
        <w:widowControl/>
        <w:autoSpaceDE/>
        <w:autoSpaceDN/>
        <w:adjustRightInd/>
        <w:ind w:firstLine="720"/>
        <w:jc w:val="both"/>
        <w:rPr>
          <w:rFonts w:eastAsia="Times New Roman"/>
          <w:b/>
          <w:bCs/>
          <w:sz w:val="24"/>
          <w:szCs w:val="24"/>
        </w:rPr>
      </w:pPr>
      <w:r w:rsidRPr="00127FD4">
        <w:rPr>
          <w:rFonts w:eastAsia="Times New Roman"/>
          <w:b/>
          <w:bCs/>
          <w:sz w:val="24"/>
          <w:szCs w:val="24"/>
        </w:rPr>
        <w:t>3.3</w:t>
      </w:r>
      <w:proofErr w:type="gramStart"/>
      <w:r w:rsidRPr="00127FD4">
        <w:rPr>
          <w:rFonts w:eastAsia="Times New Roman"/>
          <w:b/>
          <w:bCs/>
          <w:sz w:val="24"/>
          <w:szCs w:val="24"/>
        </w:rPr>
        <w:t xml:space="preserve"> В</w:t>
      </w:r>
      <w:proofErr w:type="gramEnd"/>
      <w:r w:rsidRPr="00127FD4">
        <w:rPr>
          <w:rFonts w:eastAsia="Times New Roman"/>
          <w:b/>
          <w:bCs/>
          <w:sz w:val="24"/>
          <w:szCs w:val="24"/>
        </w:rPr>
        <w:t xml:space="preserve"> рамках программы общеобразовательной дисциплины «</w:t>
      </w:r>
      <w:r>
        <w:rPr>
          <w:rFonts w:eastAsia="Times New Roman"/>
          <w:b/>
          <w:bCs/>
          <w:sz w:val="24"/>
          <w:szCs w:val="24"/>
        </w:rPr>
        <w:t>Физическая культура</w:t>
      </w:r>
      <w:r w:rsidRPr="00127FD4">
        <w:rPr>
          <w:rFonts w:eastAsia="Times New Roman"/>
          <w:b/>
          <w:bCs/>
          <w:sz w:val="24"/>
          <w:szCs w:val="24"/>
        </w:rPr>
        <w:t>» обучающимися осваиваются предметные результаты:</w:t>
      </w:r>
    </w:p>
    <w:p w:rsidR="00127FD4" w:rsidRPr="00127FD4" w:rsidRDefault="00127FD4" w:rsidP="00127FD4">
      <w:pPr>
        <w:widowControl/>
        <w:shd w:val="clear" w:color="auto" w:fill="FFFFFF"/>
        <w:autoSpaceDE/>
        <w:autoSpaceDN/>
        <w:adjustRightInd/>
        <w:rPr>
          <w:rFonts w:eastAsia="Times New Roman"/>
          <w:sz w:val="24"/>
          <w:szCs w:val="24"/>
        </w:rPr>
      </w:pPr>
      <w:r w:rsidRPr="00127FD4">
        <w:rPr>
          <w:rFonts w:eastAsia="Times New Roman"/>
          <w:sz w:val="24"/>
          <w:szCs w:val="24"/>
        </w:rPr>
        <w:t>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27FD4" w:rsidRPr="00127FD4" w:rsidRDefault="00127FD4" w:rsidP="00127FD4">
      <w:pPr>
        <w:widowControl/>
        <w:shd w:val="clear" w:color="auto" w:fill="FFFFFF"/>
        <w:autoSpaceDE/>
        <w:autoSpaceDN/>
        <w:adjustRightInd/>
        <w:rPr>
          <w:rFonts w:eastAsia="Times New Roman"/>
          <w:sz w:val="24"/>
          <w:szCs w:val="24"/>
        </w:rPr>
      </w:pPr>
      <w:r w:rsidRPr="00127FD4">
        <w:rPr>
          <w:rFonts w:eastAsia="Times New Roman"/>
          <w:sz w:val="24"/>
          <w:szCs w:val="24"/>
        </w:rPr>
        <w:t>2)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127FD4" w:rsidRPr="00127FD4" w:rsidRDefault="00127FD4" w:rsidP="00127FD4">
      <w:pPr>
        <w:widowControl/>
        <w:shd w:val="clear" w:color="auto" w:fill="FFFFFF"/>
        <w:autoSpaceDE/>
        <w:autoSpaceDN/>
        <w:adjustRightInd/>
        <w:rPr>
          <w:rFonts w:eastAsia="Times New Roman"/>
          <w:sz w:val="24"/>
          <w:szCs w:val="24"/>
        </w:rPr>
      </w:pPr>
      <w:r w:rsidRPr="00127FD4">
        <w:rPr>
          <w:rFonts w:eastAsia="Times New Roman"/>
          <w:sz w:val="24"/>
          <w:szCs w:val="24"/>
        </w:rPr>
        <w:lastRenderedPageBreak/>
        <w:t>3)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127FD4" w:rsidRPr="00127FD4" w:rsidRDefault="00127FD4" w:rsidP="00127FD4">
      <w:pPr>
        <w:widowControl/>
        <w:shd w:val="clear" w:color="auto" w:fill="FFFFFF"/>
        <w:autoSpaceDE/>
        <w:autoSpaceDN/>
        <w:adjustRightInd/>
        <w:rPr>
          <w:rFonts w:eastAsia="Times New Roman"/>
          <w:sz w:val="24"/>
          <w:szCs w:val="24"/>
        </w:rPr>
      </w:pPr>
      <w:r w:rsidRPr="00127FD4">
        <w:rPr>
          <w:rFonts w:eastAsia="Times New Roman"/>
          <w:sz w:val="24"/>
          <w:szCs w:val="24"/>
        </w:rPr>
        <w:t>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127FD4" w:rsidRPr="00127FD4" w:rsidRDefault="00127FD4" w:rsidP="00127FD4">
      <w:pPr>
        <w:widowControl/>
        <w:shd w:val="clear" w:color="auto" w:fill="FFFFFF"/>
        <w:autoSpaceDE/>
        <w:autoSpaceDN/>
        <w:adjustRightInd/>
        <w:rPr>
          <w:rFonts w:eastAsia="Times New Roman"/>
          <w:sz w:val="24"/>
          <w:szCs w:val="24"/>
        </w:rPr>
      </w:pPr>
      <w:r w:rsidRPr="00127FD4">
        <w:rPr>
          <w:rFonts w:eastAsia="Times New Roman"/>
          <w:sz w:val="24"/>
          <w:szCs w:val="24"/>
        </w:rPr>
        <w:t>5) 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p w:rsidR="00127FD4" w:rsidRPr="00127FD4" w:rsidRDefault="00127FD4" w:rsidP="00127FD4">
      <w:pPr>
        <w:widowControl/>
        <w:shd w:val="clear" w:color="auto" w:fill="FFFFFF"/>
        <w:autoSpaceDE/>
        <w:autoSpaceDN/>
        <w:adjustRightInd/>
        <w:rPr>
          <w:rFonts w:eastAsia="Times New Roman"/>
          <w:sz w:val="24"/>
          <w:szCs w:val="24"/>
        </w:rPr>
      </w:pPr>
      <w:r w:rsidRPr="00127FD4">
        <w:rPr>
          <w:rFonts w:eastAsia="Times New Roman"/>
          <w:sz w:val="24"/>
          <w:szCs w:val="24"/>
        </w:rPr>
        <w:t>6) для слепых и слабовидящих обучающихся:</w:t>
      </w:r>
    </w:p>
    <w:p w:rsidR="00127FD4" w:rsidRPr="00127FD4" w:rsidRDefault="00127FD4" w:rsidP="00127FD4">
      <w:pPr>
        <w:widowControl/>
        <w:shd w:val="clear" w:color="auto" w:fill="FFFFFF"/>
        <w:autoSpaceDE/>
        <w:autoSpaceDN/>
        <w:adjustRightInd/>
        <w:rPr>
          <w:rFonts w:eastAsia="Times New Roman"/>
          <w:sz w:val="24"/>
          <w:szCs w:val="24"/>
        </w:rPr>
      </w:pPr>
      <w:proofErr w:type="spellStart"/>
      <w:r w:rsidRPr="00127FD4">
        <w:rPr>
          <w:rFonts w:eastAsia="Times New Roman"/>
          <w:sz w:val="24"/>
          <w:szCs w:val="24"/>
        </w:rPr>
        <w:t>сформированность</w:t>
      </w:r>
      <w:proofErr w:type="spellEnd"/>
      <w:r w:rsidRPr="00127FD4">
        <w:rPr>
          <w:rFonts w:eastAsia="Times New Roman"/>
          <w:sz w:val="24"/>
          <w:szCs w:val="24"/>
        </w:rPr>
        <w:t xml:space="preserve"> приемов осязательного и слухового самоконтроля в процессе формирования трудовых действий;</w:t>
      </w:r>
    </w:p>
    <w:p w:rsidR="00127FD4" w:rsidRPr="00127FD4" w:rsidRDefault="00127FD4" w:rsidP="00127FD4">
      <w:pPr>
        <w:widowControl/>
        <w:shd w:val="clear" w:color="auto" w:fill="FFFFFF"/>
        <w:autoSpaceDE/>
        <w:autoSpaceDN/>
        <w:adjustRightInd/>
        <w:rPr>
          <w:rFonts w:eastAsia="Times New Roman"/>
          <w:sz w:val="24"/>
          <w:szCs w:val="24"/>
        </w:rPr>
      </w:pPr>
      <w:proofErr w:type="spellStart"/>
      <w:r w:rsidRPr="00127FD4">
        <w:rPr>
          <w:rFonts w:eastAsia="Times New Roman"/>
          <w:sz w:val="24"/>
          <w:szCs w:val="24"/>
        </w:rPr>
        <w:t>сформированность</w:t>
      </w:r>
      <w:proofErr w:type="spellEnd"/>
      <w:r w:rsidRPr="00127FD4">
        <w:rPr>
          <w:rFonts w:eastAsia="Times New Roman"/>
          <w:sz w:val="24"/>
          <w:szCs w:val="24"/>
        </w:rPr>
        <w:t xml:space="preserve"> представлений о современных бытовых </w:t>
      </w:r>
      <w:proofErr w:type="spellStart"/>
      <w:r w:rsidRPr="00127FD4">
        <w:rPr>
          <w:rFonts w:eastAsia="Times New Roman"/>
          <w:sz w:val="24"/>
          <w:szCs w:val="24"/>
        </w:rPr>
        <w:t>тифлотехнических</w:t>
      </w:r>
      <w:proofErr w:type="spellEnd"/>
      <w:r w:rsidRPr="00127FD4">
        <w:rPr>
          <w:rFonts w:eastAsia="Times New Roman"/>
          <w:sz w:val="24"/>
          <w:szCs w:val="24"/>
        </w:rPr>
        <w:t xml:space="preserve"> средствах, приборах и их применении в повседневной жизни;</w:t>
      </w:r>
    </w:p>
    <w:p w:rsidR="00127FD4" w:rsidRPr="00127FD4" w:rsidRDefault="00127FD4" w:rsidP="00127FD4">
      <w:pPr>
        <w:widowControl/>
        <w:shd w:val="clear" w:color="auto" w:fill="FFFFFF"/>
        <w:autoSpaceDE/>
        <w:autoSpaceDN/>
        <w:adjustRightInd/>
        <w:rPr>
          <w:rFonts w:eastAsia="Times New Roman"/>
          <w:sz w:val="24"/>
          <w:szCs w:val="24"/>
        </w:rPr>
      </w:pPr>
      <w:r w:rsidRPr="00127FD4">
        <w:rPr>
          <w:rFonts w:eastAsia="Times New Roman"/>
          <w:sz w:val="24"/>
          <w:szCs w:val="24"/>
        </w:rPr>
        <w:t xml:space="preserve">7) для </w:t>
      </w:r>
      <w:proofErr w:type="gramStart"/>
      <w:r w:rsidRPr="00127FD4">
        <w:rPr>
          <w:rFonts w:eastAsia="Times New Roman"/>
          <w:sz w:val="24"/>
          <w:szCs w:val="24"/>
        </w:rPr>
        <w:t>обучающихся</w:t>
      </w:r>
      <w:proofErr w:type="gramEnd"/>
      <w:r w:rsidRPr="00127FD4">
        <w:rPr>
          <w:rFonts w:eastAsia="Times New Roman"/>
          <w:sz w:val="24"/>
          <w:szCs w:val="24"/>
        </w:rPr>
        <w:t xml:space="preserve"> с нарушениями опорно-двигательного аппарата:</w:t>
      </w:r>
    </w:p>
    <w:p w:rsidR="00127FD4" w:rsidRPr="00127FD4" w:rsidRDefault="00127FD4" w:rsidP="00127FD4">
      <w:pPr>
        <w:widowControl/>
        <w:shd w:val="clear" w:color="auto" w:fill="FFFFFF"/>
        <w:autoSpaceDE/>
        <w:autoSpaceDN/>
        <w:adjustRightInd/>
        <w:rPr>
          <w:rFonts w:eastAsia="Times New Roman"/>
          <w:sz w:val="24"/>
          <w:szCs w:val="24"/>
        </w:rPr>
      </w:pPr>
      <w:r w:rsidRPr="00127FD4">
        <w:rPr>
          <w:rFonts w:eastAsia="Times New Roman"/>
          <w:sz w:val="24"/>
          <w:szCs w:val="24"/>
        </w:rPr>
        <w:t xml:space="preserve">овладение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с учетом двигательных, </w:t>
      </w:r>
      <w:proofErr w:type="spellStart"/>
      <w:r w:rsidRPr="00127FD4">
        <w:rPr>
          <w:rFonts w:eastAsia="Times New Roman"/>
          <w:sz w:val="24"/>
          <w:szCs w:val="24"/>
        </w:rPr>
        <w:t>речедвигательных</w:t>
      </w:r>
      <w:proofErr w:type="spellEnd"/>
      <w:r w:rsidRPr="00127FD4">
        <w:rPr>
          <w:rFonts w:eastAsia="Times New Roman"/>
          <w:sz w:val="24"/>
          <w:szCs w:val="24"/>
        </w:rPr>
        <w:t xml:space="preserve"> и сенсорных нарушений;</w:t>
      </w:r>
    </w:p>
    <w:p w:rsidR="00127FD4" w:rsidRPr="00127FD4" w:rsidRDefault="00127FD4" w:rsidP="00127FD4">
      <w:pPr>
        <w:widowControl/>
        <w:shd w:val="clear" w:color="auto" w:fill="FFFFFF"/>
        <w:autoSpaceDE/>
        <w:autoSpaceDN/>
        <w:adjustRightInd/>
        <w:rPr>
          <w:rFonts w:eastAsia="Times New Roman"/>
          <w:sz w:val="24"/>
          <w:szCs w:val="24"/>
        </w:rPr>
      </w:pPr>
      <w:r w:rsidRPr="00127FD4">
        <w:rPr>
          <w:rFonts w:eastAsia="Times New Roman"/>
          <w:sz w:val="24"/>
          <w:szCs w:val="24"/>
        </w:rPr>
        <w:t>овладение доступными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127FD4" w:rsidRPr="00127FD4" w:rsidRDefault="00127FD4" w:rsidP="00127FD4">
      <w:pPr>
        <w:widowControl/>
        <w:shd w:val="clear" w:color="auto" w:fill="FFFFFF"/>
        <w:autoSpaceDE/>
        <w:autoSpaceDN/>
        <w:adjustRightInd/>
        <w:rPr>
          <w:rFonts w:eastAsia="Times New Roman"/>
          <w:sz w:val="24"/>
          <w:szCs w:val="24"/>
        </w:rPr>
      </w:pPr>
      <w:r w:rsidRPr="00127FD4">
        <w:rPr>
          <w:rFonts w:eastAsia="Times New Roman"/>
          <w:sz w:val="24"/>
          <w:szCs w:val="24"/>
        </w:rPr>
        <w:t>овладение доступными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127FD4" w:rsidRPr="00127FD4" w:rsidRDefault="00127FD4" w:rsidP="00127FD4">
      <w:pPr>
        <w:widowControl/>
        <w:shd w:val="clear" w:color="auto" w:fill="FFFFFF"/>
        <w:autoSpaceDE/>
        <w:autoSpaceDN/>
        <w:adjustRightInd/>
        <w:rPr>
          <w:rFonts w:eastAsia="Times New Roman"/>
          <w:sz w:val="24"/>
          <w:szCs w:val="24"/>
        </w:rPr>
      </w:pPr>
      <w:r w:rsidRPr="00127FD4">
        <w:rPr>
          <w:rFonts w:eastAsia="Times New Roman"/>
          <w:sz w:val="24"/>
          <w:szCs w:val="24"/>
        </w:rPr>
        <w:t>овладение доступными техническими приёмами и двигательными действиями базовых видов спорта, активное применение их в игровой и соревновательной деятельности.</w:t>
      </w:r>
    </w:p>
    <w:p w:rsidR="00127FD4" w:rsidRPr="00127FD4" w:rsidRDefault="00127FD4" w:rsidP="00127FD4">
      <w:pPr>
        <w:jc w:val="both"/>
        <w:rPr>
          <w:rFonts w:eastAsia="Times New Roman"/>
          <w:b/>
          <w:sz w:val="28"/>
          <w:szCs w:val="28"/>
        </w:rPr>
      </w:pPr>
      <w:r w:rsidRPr="00127FD4">
        <w:rPr>
          <w:rFonts w:eastAsia="Times New Roman"/>
          <w:b/>
          <w:sz w:val="24"/>
          <w:szCs w:val="24"/>
        </w:rPr>
        <w:t>3.4</w:t>
      </w:r>
      <w:proofErr w:type="gramStart"/>
      <w:r w:rsidRPr="00127FD4">
        <w:rPr>
          <w:rFonts w:eastAsia="Times New Roman"/>
          <w:b/>
          <w:sz w:val="24"/>
          <w:szCs w:val="24"/>
        </w:rPr>
        <w:t xml:space="preserve"> В</w:t>
      </w:r>
      <w:proofErr w:type="gramEnd"/>
      <w:r w:rsidRPr="00127FD4">
        <w:rPr>
          <w:rFonts w:eastAsia="Times New Roman"/>
          <w:b/>
          <w:sz w:val="24"/>
          <w:szCs w:val="24"/>
        </w:rPr>
        <w:t xml:space="preserve"> рамках программы учебной дисциплины обучающимися осваиваются личностные результаты (ЛР) в соответствии с требованиями ФГОС СПО </w:t>
      </w:r>
      <w:r w:rsidRPr="00127FD4">
        <w:rPr>
          <w:rFonts w:eastAsia="Times New Roman"/>
          <w:sz w:val="24"/>
          <w:szCs w:val="24"/>
        </w:rPr>
        <w:t xml:space="preserve">по специальности </w:t>
      </w:r>
      <w:r w:rsidRPr="00127FD4">
        <w:rPr>
          <w:rFonts w:eastAsia="Times New Roman"/>
          <w:b/>
          <w:sz w:val="24"/>
          <w:szCs w:val="24"/>
        </w:rPr>
        <w:t>15.02.08 Технология машиностроения</w:t>
      </w:r>
    </w:p>
    <w:p w:rsidR="00127FD4" w:rsidRPr="00127FD4" w:rsidRDefault="00127FD4" w:rsidP="00127FD4">
      <w:pPr>
        <w:widowControl/>
        <w:autoSpaceDE/>
        <w:autoSpaceDN/>
        <w:adjustRightInd/>
        <w:jc w:val="both"/>
        <w:rPr>
          <w:rFonts w:eastAsia="Times New Roman"/>
          <w:b/>
          <w:sz w:val="24"/>
          <w:szCs w:val="24"/>
        </w:rPr>
      </w:pPr>
    </w:p>
    <w:tbl>
      <w:tblPr>
        <w:tblStyle w:val="Style44"/>
        <w:tblW w:w="991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0"/>
        <w:gridCol w:w="2125"/>
      </w:tblGrid>
      <w:tr w:rsidR="00127FD4" w:rsidRPr="00127FD4" w:rsidTr="00CE689B">
        <w:tc>
          <w:tcPr>
            <w:tcW w:w="7790" w:type="dxa"/>
            <w:tcBorders>
              <w:top w:val="single" w:sz="4" w:space="0" w:color="000000"/>
              <w:left w:val="single" w:sz="4" w:space="0" w:color="000000"/>
              <w:bottom w:val="single" w:sz="4" w:space="0" w:color="000000"/>
              <w:right w:val="single" w:sz="4" w:space="0" w:color="000000"/>
            </w:tcBorders>
            <w:hideMark/>
          </w:tcPr>
          <w:p w:rsidR="00127FD4" w:rsidRPr="00127FD4" w:rsidRDefault="00127FD4" w:rsidP="00127FD4">
            <w:pPr>
              <w:widowControl/>
              <w:autoSpaceDE/>
              <w:autoSpaceDN/>
              <w:adjustRightInd/>
              <w:ind w:firstLine="34"/>
              <w:jc w:val="center"/>
              <w:rPr>
                <w:rFonts w:eastAsia="Times New Roman"/>
                <w:b/>
                <w:sz w:val="24"/>
                <w:szCs w:val="24"/>
              </w:rPr>
            </w:pPr>
            <w:r w:rsidRPr="00127FD4">
              <w:rPr>
                <w:rFonts w:eastAsia="Times New Roman"/>
                <w:b/>
                <w:sz w:val="24"/>
                <w:szCs w:val="24"/>
              </w:rPr>
              <w:t xml:space="preserve">Личностные результаты </w:t>
            </w:r>
          </w:p>
          <w:p w:rsidR="00127FD4" w:rsidRPr="00127FD4" w:rsidRDefault="00127FD4" w:rsidP="00127FD4">
            <w:pPr>
              <w:widowControl/>
              <w:autoSpaceDE/>
              <w:autoSpaceDN/>
              <w:adjustRightInd/>
              <w:ind w:firstLine="34"/>
              <w:jc w:val="center"/>
              <w:rPr>
                <w:rFonts w:eastAsia="Times New Roman"/>
                <w:b/>
                <w:sz w:val="24"/>
                <w:szCs w:val="24"/>
              </w:rPr>
            </w:pPr>
            <w:r w:rsidRPr="00127FD4">
              <w:rPr>
                <w:rFonts w:eastAsia="Times New Roman"/>
                <w:b/>
                <w:sz w:val="24"/>
                <w:szCs w:val="24"/>
              </w:rPr>
              <w:t xml:space="preserve">реализации программы воспитания </w:t>
            </w:r>
          </w:p>
          <w:p w:rsidR="00127FD4" w:rsidRPr="00127FD4" w:rsidRDefault="00127FD4" w:rsidP="00127FD4">
            <w:pPr>
              <w:widowControl/>
              <w:autoSpaceDE/>
              <w:autoSpaceDN/>
              <w:adjustRightInd/>
              <w:ind w:firstLine="34"/>
              <w:jc w:val="center"/>
              <w:rPr>
                <w:rFonts w:eastAsia="Times New Roman"/>
                <w:b/>
                <w:sz w:val="24"/>
                <w:szCs w:val="24"/>
              </w:rPr>
            </w:pPr>
            <w:r w:rsidRPr="00127FD4">
              <w:rPr>
                <w:rFonts w:eastAsia="Times New Roman"/>
                <w:i/>
                <w:sz w:val="24"/>
                <w:szCs w:val="24"/>
              </w:rPr>
              <w:t>(дескрипторы)</w:t>
            </w:r>
          </w:p>
        </w:tc>
        <w:tc>
          <w:tcPr>
            <w:tcW w:w="2125" w:type="dxa"/>
            <w:tcBorders>
              <w:top w:val="single" w:sz="4" w:space="0" w:color="000000"/>
              <w:left w:val="single" w:sz="4" w:space="0" w:color="000000"/>
              <w:bottom w:val="single" w:sz="4" w:space="0" w:color="000000"/>
              <w:right w:val="single" w:sz="4" w:space="0" w:color="000000"/>
            </w:tcBorders>
            <w:vAlign w:val="center"/>
            <w:hideMark/>
          </w:tcPr>
          <w:p w:rsidR="00127FD4" w:rsidRPr="00127FD4" w:rsidRDefault="00127FD4" w:rsidP="00127FD4">
            <w:pPr>
              <w:widowControl/>
              <w:autoSpaceDE/>
              <w:autoSpaceDN/>
              <w:adjustRightInd/>
              <w:ind w:firstLine="33"/>
              <w:jc w:val="center"/>
              <w:rPr>
                <w:rFonts w:eastAsia="Times New Roman"/>
                <w:b/>
                <w:sz w:val="24"/>
                <w:szCs w:val="24"/>
              </w:rPr>
            </w:pPr>
            <w:r w:rsidRPr="00127FD4">
              <w:rPr>
                <w:rFonts w:eastAsia="Times New Roman"/>
                <w:b/>
                <w:sz w:val="24"/>
                <w:szCs w:val="24"/>
              </w:rPr>
              <w:t xml:space="preserve">Код личностных результатов </w:t>
            </w:r>
            <w:r w:rsidRPr="00127FD4">
              <w:rPr>
                <w:rFonts w:eastAsia="Times New Roman"/>
                <w:b/>
                <w:sz w:val="24"/>
                <w:szCs w:val="24"/>
              </w:rPr>
              <w:br/>
              <w:t xml:space="preserve">реализации </w:t>
            </w:r>
            <w:r w:rsidRPr="00127FD4">
              <w:rPr>
                <w:rFonts w:eastAsia="Times New Roman"/>
                <w:b/>
                <w:sz w:val="24"/>
                <w:szCs w:val="24"/>
              </w:rPr>
              <w:br/>
              <w:t xml:space="preserve">программы </w:t>
            </w:r>
            <w:r w:rsidRPr="00127FD4">
              <w:rPr>
                <w:rFonts w:eastAsia="Times New Roman"/>
                <w:b/>
                <w:sz w:val="24"/>
                <w:szCs w:val="24"/>
              </w:rPr>
              <w:br/>
              <w:t>воспитания</w:t>
            </w:r>
          </w:p>
        </w:tc>
      </w:tr>
      <w:tr w:rsidR="00127FD4" w:rsidRPr="00127FD4" w:rsidTr="00CE689B">
        <w:tc>
          <w:tcPr>
            <w:tcW w:w="7790" w:type="dxa"/>
            <w:tcBorders>
              <w:top w:val="single" w:sz="8" w:space="0" w:color="000000"/>
              <w:left w:val="single" w:sz="8" w:space="0" w:color="000000"/>
              <w:bottom w:val="single" w:sz="8" w:space="0" w:color="000000"/>
              <w:right w:val="single" w:sz="8" w:space="0" w:color="000000"/>
            </w:tcBorders>
            <w:hideMark/>
          </w:tcPr>
          <w:p w:rsidR="00127FD4" w:rsidRPr="00127FD4" w:rsidRDefault="00127FD4" w:rsidP="00127FD4">
            <w:pPr>
              <w:widowControl/>
              <w:autoSpaceDE/>
              <w:autoSpaceDN/>
              <w:adjustRightInd/>
              <w:ind w:firstLine="33"/>
              <w:jc w:val="both"/>
              <w:rPr>
                <w:rFonts w:eastAsia="Times New Roman"/>
                <w:b/>
                <w:sz w:val="24"/>
                <w:szCs w:val="24"/>
              </w:rPr>
            </w:pPr>
            <w:proofErr w:type="gramStart"/>
            <w:r w:rsidRPr="00127FD4">
              <w:rPr>
                <w:rFonts w:eastAsia="Times New Roman"/>
                <w:sz w:val="24"/>
                <w:szCs w:val="24"/>
              </w:rPr>
              <w:t>Проявляющий</w:t>
            </w:r>
            <w:proofErr w:type="gramEnd"/>
            <w:r w:rsidRPr="00127FD4">
              <w:rPr>
                <w:rFonts w:eastAsia="Times New Roman"/>
                <w:sz w:val="24"/>
                <w:szCs w:val="24"/>
              </w:rPr>
              <w:t xml:space="preserve"> и демонстрирующий уважение к людям труда, осознающий ценность собственного труда. </w:t>
            </w:r>
            <w:proofErr w:type="gramStart"/>
            <w:r w:rsidRPr="00127FD4">
              <w:rPr>
                <w:rFonts w:eastAsia="Times New Roman"/>
                <w:sz w:val="24"/>
                <w:szCs w:val="24"/>
              </w:rPr>
              <w:t>Стремящийся</w:t>
            </w:r>
            <w:proofErr w:type="gramEnd"/>
            <w:r w:rsidRPr="00127FD4">
              <w:rPr>
                <w:rFonts w:eastAsia="Times New Roman"/>
                <w:sz w:val="24"/>
                <w:szCs w:val="24"/>
              </w:rPr>
              <w:t xml:space="preserve"> к формированию в сетевой среде личностно и профессионального конструктивного «цифрового следа»</w:t>
            </w:r>
          </w:p>
        </w:tc>
        <w:tc>
          <w:tcPr>
            <w:tcW w:w="2125" w:type="dxa"/>
            <w:tcBorders>
              <w:top w:val="single" w:sz="4" w:space="0" w:color="000000"/>
              <w:left w:val="single" w:sz="4" w:space="0" w:color="000000"/>
              <w:bottom w:val="single" w:sz="4" w:space="0" w:color="000000"/>
              <w:right w:val="single" w:sz="4" w:space="0" w:color="000000"/>
            </w:tcBorders>
            <w:vAlign w:val="center"/>
            <w:hideMark/>
          </w:tcPr>
          <w:p w:rsidR="00127FD4" w:rsidRPr="00127FD4" w:rsidRDefault="00127FD4" w:rsidP="00127FD4">
            <w:pPr>
              <w:widowControl/>
              <w:autoSpaceDE/>
              <w:autoSpaceDN/>
              <w:adjustRightInd/>
              <w:ind w:firstLine="33"/>
              <w:jc w:val="center"/>
              <w:rPr>
                <w:rFonts w:eastAsia="Times New Roman"/>
                <w:b/>
                <w:sz w:val="24"/>
                <w:szCs w:val="24"/>
              </w:rPr>
            </w:pPr>
            <w:r w:rsidRPr="00127FD4">
              <w:rPr>
                <w:rFonts w:eastAsia="Times New Roman"/>
                <w:b/>
                <w:sz w:val="24"/>
                <w:szCs w:val="24"/>
              </w:rPr>
              <w:t>ЛР 4</w:t>
            </w:r>
          </w:p>
        </w:tc>
      </w:tr>
      <w:tr w:rsidR="00127FD4" w:rsidRPr="00127FD4" w:rsidTr="00CE689B">
        <w:tc>
          <w:tcPr>
            <w:tcW w:w="7790" w:type="dxa"/>
            <w:tcBorders>
              <w:top w:val="single" w:sz="8" w:space="0" w:color="000000"/>
              <w:left w:val="single" w:sz="8" w:space="0" w:color="000000"/>
              <w:bottom w:val="single" w:sz="8" w:space="0" w:color="000000"/>
              <w:right w:val="single" w:sz="8" w:space="0" w:color="000000"/>
            </w:tcBorders>
            <w:hideMark/>
          </w:tcPr>
          <w:p w:rsidR="00127FD4" w:rsidRPr="00127FD4" w:rsidRDefault="00127FD4" w:rsidP="00127FD4">
            <w:pPr>
              <w:widowControl/>
              <w:autoSpaceDE/>
              <w:autoSpaceDN/>
              <w:adjustRightInd/>
              <w:ind w:firstLine="33"/>
              <w:jc w:val="both"/>
              <w:rPr>
                <w:rFonts w:eastAsia="Times New Roman"/>
                <w:b/>
                <w:sz w:val="24"/>
                <w:szCs w:val="24"/>
              </w:rPr>
            </w:pPr>
            <w:proofErr w:type="gramStart"/>
            <w:r w:rsidRPr="00127FD4">
              <w:rPr>
                <w:rFonts w:eastAsia="Times New Roman"/>
                <w:sz w:val="24"/>
                <w:szCs w:val="24"/>
              </w:rPr>
              <w:t>Демонстрирующий</w:t>
            </w:r>
            <w:proofErr w:type="gramEnd"/>
            <w:r w:rsidRPr="00127FD4">
              <w:rPr>
                <w:rFonts w:eastAsia="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5" w:type="dxa"/>
            <w:tcBorders>
              <w:top w:val="single" w:sz="4" w:space="0" w:color="000000"/>
              <w:left w:val="single" w:sz="4" w:space="0" w:color="000000"/>
              <w:bottom w:val="single" w:sz="4" w:space="0" w:color="000000"/>
              <w:right w:val="single" w:sz="4" w:space="0" w:color="000000"/>
            </w:tcBorders>
            <w:vAlign w:val="center"/>
            <w:hideMark/>
          </w:tcPr>
          <w:p w:rsidR="00127FD4" w:rsidRPr="00127FD4" w:rsidRDefault="00127FD4" w:rsidP="00127FD4">
            <w:pPr>
              <w:widowControl/>
              <w:autoSpaceDE/>
              <w:autoSpaceDN/>
              <w:adjustRightInd/>
              <w:ind w:firstLine="33"/>
              <w:jc w:val="center"/>
              <w:rPr>
                <w:rFonts w:eastAsia="Times New Roman"/>
                <w:b/>
                <w:sz w:val="24"/>
                <w:szCs w:val="24"/>
              </w:rPr>
            </w:pPr>
            <w:r w:rsidRPr="00127FD4">
              <w:rPr>
                <w:rFonts w:eastAsia="Times New Roman"/>
                <w:b/>
                <w:sz w:val="24"/>
                <w:szCs w:val="24"/>
              </w:rPr>
              <w:t>ЛР 5</w:t>
            </w:r>
          </w:p>
        </w:tc>
      </w:tr>
      <w:tr w:rsidR="00127FD4" w:rsidRPr="00127FD4" w:rsidTr="00CE689B">
        <w:tc>
          <w:tcPr>
            <w:tcW w:w="7790" w:type="dxa"/>
            <w:tcBorders>
              <w:top w:val="single" w:sz="8" w:space="0" w:color="000000"/>
              <w:left w:val="single" w:sz="8" w:space="0" w:color="000000"/>
              <w:bottom w:val="single" w:sz="8" w:space="0" w:color="000000"/>
              <w:right w:val="single" w:sz="8" w:space="0" w:color="000000"/>
            </w:tcBorders>
            <w:hideMark/>
          </w:tcPr>
          <w:p w:rsidR="00127FD4" w:rsidRPr="00127FD4" w:rsidRDefault="00127FD4" w:rsidP="00127FD4">
            <w:pPr>
              <w:widowControl/>
              <w:autoSpaceDE/>
              <w:autoSpaceDN/>
              <w:adjustRightInd/>
              <w:jc w:val="both"/>
              <w:rPr>
                <w:rFonts w:eastAsia="Times New Roman"/>
                <w:b/>
                <w:sz w:val="24"/>
                <w:szCs w:val="24"/>
              </w:rPr>
            </w:pPr>
            <w:r w:rsidRPr="00127FD4">
              <w:rPr>
                <w:rFonts w:eastAsia="Times New Roman"/>
                <w:sz w:val="24"/>
                <w:szCs w:val="24"/>
              </w:rPr>
              <w:t>Заботящийся о защите окружающей среды, собственной и чужой безопасности, в том числе цифровой</w:t>
            </w:r>
          </w:p>
        </w:tc>
        <w:tc>
          <w:tcPr>
            <w:tcW w:w="2125" w:type="dxa"/>
            <w:tcBorders>
              <w:top w:val="single" w:sz="4" w:space="0" w:color="000000"/>
              <w:left w:val="single" w:sz="4" w:space="0" w:color="000000"/>
              <w:bottom w:val="single" w:sz="4" w:space="0" w:color="000000"/>
              <w:right w:val="single" w:sz="4" w:space="0" w:color="000000"/>
            </w:tcBorders>
            <w:vAlign w:val="center"/>
            <w:hideMark/>
          </w:tcPr>
          <w:p w:rsidR="00127FD4" w:rsidRPr="00127FD4" w:rsidRDefault="00127FD4" w:rsidP="00127FD4">
            <w:pPr>
              <w:widowControl/>
              <w:autoSpaceDE/>
              <w:autoSpaceDN/>
              <w:adjustRightInd/>
              <w:ind w:firstLine="33"/>
              <w:jc w:val="center"/>
              <w:rPr>
                <w:rFonts w:eastAsia="Times New Roman"/>
                <w:b/>
                <w:sz w:val="24"/>
                <w:szCs w:val="24"/>
              </w:rPr>
            </w:pPr>
            <w:r w:rsidRPr="00127FD4">
              <w:rPr>
                <w:rFonts w:eastAsia="Times New Roman"/>
                <w:b/>
                <w:sz w:val="24"/>
                <w:szCs w:val="24"/>
              </w:rPr>
              <w:t>ЛР 10</w:t>
            </w:r>
          </w:p>
        </w:tc>
      </w:tr>
      <w:tr w:rsidR="00127FD4" w:rsidRPr="00127FD4" w:rsidTr="00CE689B">
        <w:tc>
          <w:tcPr>
            <w:tcW w:w="7790" w:type="dxa"/>
            <w:tcBorders>
              <w:top w:val="single" w:sz="8" w:space="0" w:color="000000"/>
              <w:left w:val="single" w:sz="8" w:space="0" w:color="000000"/>
              <w:bottom w:val="single" w:sz="8" w:space="0" w:color="000000"/>
              <w:right w:val="single" w:sz="8" w:space="0" w:color="000000"/>
            </w:tcBorders>
            <w:hideMark/>
          </w:tcPr>
          <w:p w:rsidR="00127FD4" w:rsidRPr="00127FD4" w:rsidRDefault="00127FD4" w:rsidP="00127FD4">
            <w:pPr>
              <w:widowControl/>
              <w:autoSpaceDE/>
              <w:autoSpaceDN/>
              <w:adjustRightInd/>
              <w:jc w:val="both"/>
              <w:rPr>
                <w:rFonts w:eastAsia="Times New Roman"/>
                <w:b/>
                <w:sz w:val="24"/>
                <w:szCs w:val="24"/>
              </w:rPr>
            </w:pPr>
            <w:proofErr w:type="gramStart"/>
            <w:r w:rsidRPr="00127FD4">
              <w:rPr>
                <w:rFonts w:eastAsia="Times New Roman"/>
                <w:sz w:val="24"/>
                <w:szCs w:val="24"/>
              </w:rPr>
              <w:t>Проявляющий</w:t>
            </w:r>
            <w:proofErr w:type="gramEnd"/>
            <w:r w:rsidRPr="00127FD4">
              <w:rPr>
                <w:rFonts w:eastAsia="Times New Roman"/>
                <w:sz w:val="24"/>
                <w:szCs w:val="24"/>
              </w:rPr>
              <w:t xml:space="preserve"> уважение к эстетическим ценностям, обладающий основами эстетической культуры</w:t>
            </w:r>
          </w:p>
        </w:tc>
        <w:tc>
          <w:tcPr>
            <w:tcW w:w="2125" w:type="dxa"/>
            <w:tcBorders>
              <w:top w:val="single" w:sz="4" w:space="0" w:color="000000"/>
              <w:left w:val="single" w:sz="4" w:space="0" w:color="000000"/>
              <w:bottom w:val="single" w:sz="4" w:space="0" w:color="000000"/>
              <w:right w:val="single" w:sz="4" w:space="0" w:color="000000"/>
            </w:tcBorders>
            <w:vAlign w:val="center"/>
            <w:hideMark/>
          </w:tcPr>
          <w:p w:rsidR="00127FD4" w:rsidRPr="00127FD4" w:rsidRDefault="00127FD4" w:rsidP="00127FD4">
            <w:pPr>
              <w:widowControl/>
              <w:autoSpaceDE/>
              <w:autoSpaceDN/>
              <w:adjustRightInd/>
              <w:ind w:firstLine="33"/>
              <w:jc w:val="center"/>
              <w:rPr>
                <w:rFonts w:eastAsia="Times New Roman"/>
                <w:b/>
                <w:sz w:val="24"/>
                <w:szCs w:val="24"/>
              </w:rPr>
            </w:pPr>
            <w:r w:rsidRPr="00127FD4">
              <w:rPr>
                <w:rFonts w:eastAsia="Times New Roman"/>
                <w:b/>
                <w:sz w:val="24"/>
                <w:szCs w:val="24"/>
              </w:rPr>
              <w:t>ЛР 11</w:t>
            </w:r>
          </w:p>
        </w:tc>
      </w:tr>
      <w:tr w:rsidR="00127FD4" w:rsidRPr="00127FD4" w:rsidTr="00CE689B">
        <w:tc>
          <w:tcPr>
            <w:tcW w:w="7790" w:type="dxa"/>
            <w:tcBorders>
              <w:top w:val="single" w:sz="8" w:space="0" w:color="000000"/>
              <w:left w:val="single" w:sz="8" w:space="0" w:color="000000"/>
              <w:bottom w:val="single" w:sz="8" w:space="0" w:color="000000"/>
              <w:right w:val="single" w:sz="8" w:space="0" w:color="000000"/>
            </w:tcBorders>
          </w:tcPr>
          <w:p w:rsidR="00127FD4" w:rsidRPr="00127FD4" w:rsidRDefault="00127FD4" w:rsidP="00127FD4">
            <w:pPr>
              <w:widowControl/>
              <w:autoSpaceDE/>
              <w:autoSpaceDN/>
              <w:adjustRightInd/>
              <w:jc w:val="both"/>
              <w:rPr>
                <w:rFonts w:eastAsia="Times New Roman"/>
                <w:sz w:val="24"/>
                <w:szCs w:val="24"/>
              </w:rPr>
            </w:pPr>
            <w:proofErr w:type="gramStart"/>
            <w:r w:rsidRPr="00127FD4">
              <w:rPr>
                <w:rFonts w:eastAsia="Times New Roman"/>
                <w:color w:val="000000"/>
                <w:sz w:val="24"/>
                <w:szCs w:val="24"/>
                <w:shd w:val="clear" w:color="auto" w:fill="FFFFFF"/>
              </w:rPr>
              <w:t>Выполняющий</w:t>
            </w:r>
            <w:proofErr w:type="gramEnd"/>
            <w:r w:rsidRPr="00127FD4">
              <w:rPr>
                <w:rFonts w:eastAsia="Times New Roman"/>
                <w:color w:val="000000"/>
                <w:sz w:val="24"/>
                <w:szCs w:val="24"/>
                <w:shd w:val="clear" w:color="auto" w:fill="FFFFFF"/>
              </w:rPr>
              <w:t xml:space="preserve"> профессиональные навыки в сфере сервиса домашнего и коммунального хозяйства с учетом специфики субъекта Российской Федерации;</w:t>
            </w:r>
          </w:p>
        </w:tc>
        <w:tc>
          <w:tcPr>
            <w:tcW w:w="2125" w:type="dxa"/>
            <w:tcBorders>
              <w:top w:val="single" w:sz="4" w:space="0" w:color="000000"/>
              <w:left w:val="single" w:sz="4" w:space="0" w:color="000000"/>
              <w:bottom w:val="single" w:sz="4" w:space="0" w:color="000000"/>
              <w:right w:val="single" w:sz="4" w:space="0" w:color="000000"/>
            </w:tcBorders>
            <w:vAlign w:val="center"/>
          </w:tcPr>
          <w:p w:rsidR="00127FD4" w:rsidRPr="00127FD4" w:rsidRDefault="00127FD4" w:rsidP="00127FD4">
            <w:pPr>
              <w:widowControl/>
              <w:autoSpaceDE/>
              <w:autoSpaceDN/>
              <w:adjustRightInd/>
              <w:ind w:firstLine="33"/>
              <w:jc w:val="center"/>
              <w:rPr>
                <w:rFonts w:eastAsia="Times New Roman"/>
                <w:b/>
                <w:sz w:val="24"/>
                <w:szCs w:val="24"/>
              </w:rPr>
            </w:pPr>
            <w:r w:rsidRPr="00127FD4">
              <w:rPr>
                <w:rFonts w:eastAsia="Times New Roman"/>
                <w:b/>
                <w:sz w:val="24"/>
                <w:szCs w:val="24"/>
              </w:rPr>
              <w:t>ЛР 14</w:t>
            </w:r>
          </w:p>
        </w:tc>
      </w:tr>
    </w:tbl>
    <w:p w:rsidR="00127FD4" w:rsidRPr="00127FD4" w:rsidRDefault="00127FD4" w:rsidP="00127FD4">
      <w:pPr>
        <w:widowControl/>
        <w:autoSpaceDE/>
        <w:autoSpaceDN/>
        <w:adjustRightInd/>
        <w:ind w:firstLine="720"/>
        <w:rPr>
          <w:rFonts w:eastAsia="Times New Roman"/>
          <w:sz w:val="24"/>
          <w:szCs w:val="24"/>
          <w:lang w:val="en-US"/>
        </w:rPr>
      </w:pPr>
    </w:p>
    <w:p w:rsidR="00127FD4" w:rsidRPr="00127FD4" w:rsidRDefault="00127FD4" w:rsidP="00127FD4">
      <w:pPr>
        <w:jc w:val="both"/>
        <w:rPr>
          <w:rFonts w:eastAsia="Times New Roman"/>
          <w:b/>
          <w:sz w:val="28"/>
          <w:szCs w:val="28"/>
        </w:rPr>
      </w:pPr>
      <w:r w:rsidRPr="00127FD4">
        <w:rPr>
          <w:rFonts w:eastAsia="Times New Roman"/>
          <w:b/>
          <w:bCs/>
          <w:sz w:val="24"/>
          <w:szCs w:val="24"/>
        </w:rPr>
        <w:t>3.5 Содержание дисциплины «</w:t>
      </w:r>
      <w:r w:rsidRPr="00127FD4">
        <w:rPr>
          <w:rFonts w:eastAsia="Times New Roman"/>
          <w:b/>
          <w:sz w:val="24"/>
          <w:szCs w:val="24"/>
        </w:rPr>
        <w:t>Литература»</w:t>
      </w:r>
      <w:r w:rsidRPr="00127FD4">
        <w:rPr>
          <w:rFonts w:eastAsia="Times New Roman"/>
          <w:b/>
          <w:sz w:val="28"/>
          <w:szCs w:val="28"/>
        </w:rPr>
        <w:t xml:space="preserve"> </w:t>
      </w:r>
      <w:r w:rsidRPr="00127FD4">
        <w:rPr>
          <w:rFonts w:eastAsia="Times New Roman"/>
          <w:b/>
          <w:bCs/>
          <w:sz w:val="24"/>
          <w:szCs w:val="24"/>
        </w:rPr>
        <w:t xml:space="preserve">ориентировано на подготовку обучающихся к освоению профессиональных </w:t>
      </w:r>
      <w:r w:rsidRPr="00127FD4">
        <w:rPr>
          <w:rFonts w:eastAsia="Times New Roman"/>
          <w:sz w:val="24"/>
          <w:szCs w:val="24"/>
        </w:rPr>
        <w:t xml:space="preserve">по специальности </w:t>
      </w:r>
      <w:r w:rsidRPr="00127FD4">
        <w:rPr>
          <w:rFonts w:eastAsia="Times New Roman"/>
          <w:b/>
          <w:sz w:val="24"/>
          <w:szCs w:val="24"/>
        </w:rPr>
        <w:t xml:space="preserve">15.02.08 Технология </w:t>
      </w:r>
      <w:r w:rsidRPr="00127FD4">
        <w:rPr>
          <w:rFonts w:eastAsia="Times New Roman"/>
          <w:b/>
          <w:sz w:val="24"/>
          <w:szCs w:val="24"/>
        </w:rPr>
        <w:lastRenderedPageBreak/>
        <w:t>машиностроении</w:t>
      </w:r>
      <w:r w:rsidRPr="00127FD4">
        <w:rPr>
          <w:rFonts w:eastAsia="Times New Roman"/>
          <w:bCs/>
          <w:sz w:val="24"/>
          <w:szCs w:val="24"/>
        </w:rPr>
        <w:t xml:space="preserve"> </w:t>
      </w:r>
      <w:r w:rsidRPr="00127FD4">
        <w:rPr>
          <w:rFonts w:eastAsia="Times New Roman"/>
          <w:b/>
          <w:bCs/>
          <w:sz w:val="24"/>
          <w:szCs w:val="24"/>
        </w:rPr>
        <w:t xml:space="preserve">и овладению профессиональными компетенциями (ПК): </w:t>
      </w:r>
    </w:p>
    <w:p w:rsidR="00127FD4" w:rsidRPr="00127FD4" w:rsidRDefault="00127FD4" w:rsidP="00127FD4">
      <w:pPr>
        <w:widowControl/>
        <w:autoSpaceDE/>
        <w:autoSpaceDN/>
        <w:adjustRightInd/>
        <w:ind w:firstLine="720"/>
        <w:rPr>
          <w:rFonts w:eastAsia="Times New Roman"/>
          <w:sz w:val="24"/>
          <w:szCs w:val="24"/>
        </w:rPr>
      </w:pPr>
    </w:p>
    <w:p w:rsidR="00127FD4" w:rsidRPr="00127FD4" w:rsidRDefault="00127FD4" w:rsidP="00127FD4">
      <w:pPr>
        <w:autoSpaceDE/>
        <w:autoSpaceDN/>
        <w:adjustRightInd/>
        <w:jc w:val="both"/>
        <w:rPr>
          <w:rFonts w:eastAsia="Calibri"/>
          <w:sz w:val="24"/>
          <w:szCs w:val="24"/>
          <w:lang w:eastAsia="ar-SA"/>
        </w:rPr>
      </w:pPr>
      <w:r w:rsidRPr="00127FD4">
        <w:rPr>
          <w:rFonts w:eastAsia="Calibri"/>
          <w:sz w:val="24"/>
          <w:szCs w:val="24"/>
          <w:lang w:eastAsia="ar-SA"/>
        </w:rPr>
        <w:t>ПК 2.1. Планировать и организовывать работу структурного подразделения.</w:t>
      </w:r>
    </w:p>
    <w:p w:rsidR="00127FD4" w:rsidRPr="00127FD4" w:rsidRDefault="00127FD4" w:rsidP="00127FD4">
      <w:pPr>
        <w:autoSpaceDE/>
        <w:autoSpaceDN/>
        <w:adjustRightInd/>
        <w:jc w:val="both"/>
        <w:rPr>
          <w:rFonts w:eastAsia="Times New Roman"/>
          <w:sz w:val="24"/>
          <w:szCs w:val="24"/>
          <w:lang w:eastAsia="ar-SA"/>
        </w:rPr>
      </w:pPr>
      <w:r w:rsidRPr="00127FD4">
        <w:rPr>
          <w:rFonts w:eastAsia="Calibri"/>
          <w:sz w:val="24"/>
          <w:szCs w:val="24"/>
          <w:lang w:eastAsia="ar-SA"/>
        </w:rPr>
        <w:t>ПК 2.2. Руководить работой структурного подразделения.</w:t>
      </w:r>
    </w:p>
    <w:p w:rsidR="00127FD4" w:rsidRPr="00127FD4" w:rsidRDefault="00127FD4" w:rsidP="00127FD4">
      <w:pPr>
        <w:autoSpaceDE/>
        <w:autoSpaceDN/>
        <w:adjustRightInd/>
        <w:jc w:val="both"/>
        <w:rPr>
          <w:rFonts w:eastAsia="Times New Roman"/>
          <w:sz w:val="24"/>
          <w:szCs w:val="24"/>
          <w:lang w:eastAsia="ar-SA"/>
        </w:rPr>
      </w:pPr>
      <w:r w:rsidRPr="00127FD4">
        <w:rPr>
          <w:rFonts w:eastAsia="Calibri"/>
          <w:sz w:val="24"/>
          <w:szCs w:val="24"/>
          <w:lang w:eastAsia="ar-SA"/>
        </w:rPr>
        <w:t>ПК 2.3. Анализировать процесс и результаты деятельности подразделения</w:t>
      </w:r>
    </w:p>
    <w:p w:rsidR="00127FD4" w:rsidRPr="00127FD4" w:rsidRDefault="00127FD4" w:rsidP="00127FD4">
      <w:pPr>
        <w:widowControl/>
        <w:autoSpaceDE/>
        <w:autoSpaceDN/>
        <w:adjustRightInd/>
        <w:ind w:firstLine="720"/>
        <w:rPr>
          <w:rFonts w:eastAsia="Times New Roman"/>
          <w:sz w:val="24"/>
          <w:szCs w:val="24"/>
        </w:rPr>
      </w:pPr>
    </w:p>
    <w:tbl>
      <w:tblPr>
        <w:tblW w:w="9629" w:type="dxa"/>
        <w:tblBorders>
          <w:insideH w:val="single" w:sz="4" w:space="0" w:color="auto"/>
        </w:tblBorders>
        <w:tblLook w:val="04A0" w:firstRow="1" w:lastRow="0" w:firstColumn="1" w:lastColumn="0" w:noHBand="0" w:noVBand="1"/>
      </w:tblPr>
      <w:tblGrid>
        <w:gridCol w:w="108"/>
        <w:gridCol w:w="976"/>
        <w:gridCol w:w="8487"/>
        <w:gridCol w:w="58"/>
      </w:tblGrid>
      <w:tr w:rsidR="00127FD4" w:rsidRPr="00127FD4" w:rsidTr="00CE689B">
        <w:trPr>
          <w:gridBefore w:val="1"/>
          <w:wBefore w:w="108" w:type="dxa"/>
          <w:trHeight w:val="293"/>
        </w:trPr>
        <w:tc>
          <w:tcPr>
            <w:tcW w:w="9521" w:type="dxa"/>
            <w:gridSpan w:val="3"/>
            <w:tcBorders>
              <w:top w:val="nil"/>
              <w:bottom w:val="nil"/>
            </w:tcBorders>
          </w:tcPr>
          <w:p w:rsidR="00127FD4" w:rsidRPr="00127FD4" w:rsidRDefault="00127FD4" w:rsidP="00127FD4">
            <w:pPr>
              <w:tabs>
                <w:tab w:val="left" w:pos="360"/>
              </w:tabs>
              <w:autoSpaceDE/>
              <w:autoSpaceDN/>
              <w:adjustRightInd/>
              <w:rPr>
                <w:rFonts w:eastAsia="Times New Roman"/>
                <w:sz w:val="24"/>
                <w:szCs w:val="24"/>
              </w:rPr>
            </w:pPr>
          </w:p>
          <w:p w:rsidR="00127FD4" w:rsidRPr="00127FD4" w:rsidRDefault="00127FD4" w:rsidP="00127FD4">
            <w:pPr>
              <w:tabs>
                <w:tab w:val="left" w:pos="360"/>
              </w:tabs>
              <w:autoSpaceDE/>
              <w:autoSpaceDN/>
              <w:adjustRightInd/>
              <w:rPr>
                <w:rFonts w:eastAsia="Times New Roman"/>
                <w:sz w:val="24"/>
                <w:szCs w:val="24"/>
              </w:rPr>
            </w:pPr>
            <w:r w:rsidRPr="00127FD4">
              <w:rPr>
                <w:rFonts w:eastAsia="Times New Roman"/>
                <w:sz w:val="24"/>
                <w:szCs w:val="24"/>
              </w:rPr>
              <w:t xml:space="preserve"> В результате изучения общеобразовательного цикла обучающийся по базовым дисциплинам должен обладать общими компетенциями, включающими в себя способность</w:t>
            </w:r>
            <w:proofErr w:type="gramStart"/>
            <w:r w:rsidRPr="00127FD4">
              <w:rPr>
                <w:rFonts w:eastAsia="Times New Roman"/>
                <w:sz w:val="24"/>
                <w:szCs w:val="24"/>
              </w:rPr>
              <w:t>:.</w:t>
            </w:r>
            <w:proofErr w:type="gramEnd"/>
          </w:p>
          <w:p w:rsidR="00127FD4" w:rsidRPr="00127FD4" w:rsidRDefault="00127FD4" w:rsidP="00127FD4">
            <w:pPr>
              <w:tabs>
                <w:tab w:val="left" w:pos="360"/>
              </w:tabs>
              <w:autoSpaceDE/>
              <w:autoSpaceDN/>
              <w:adjustRightInd/>
              <w:rPr>
                <w:rFonts w:eastAsia="Times New Roman"/>
                <w:sz w:val="24"/>
                <w:szCs w:val="24"/>
                <w:highlight w:val="cyan"/>
              </w:rPr>
            </w:pPr>
          </w:p>
        </w:tc>
      </w:tr>
      <w:tr w:rsidR="00127FD4" w:rsidRPr="00127FD4" w:rsidTr="00CE689B">
        <w:trPr>
          <w:gridBefore w:val="1"/>
          <w:wBefore w:w="108" w:type="dxa"/>
          <w:trHeight w:val="503"/>
        </w:trPr>
        <w:tc>
          <w:tcPr>
            <w:tcW w:w="976" w:type="dxa"/>
            <w:tcBorders>
              <w:top w:val="nil"/>
              <w:bottom w:val="nil"/>
            </w:tcBorders>
          </w:tcPr>
          <w:p w:rsidR="00127FD4" w:rsidRPr="00127FD4" w:rsidRDefault="00127FD4" w:rsidP="00127FD4">
            <w:pPr>
              <w:widowControl/>
              <w:autoSpaceDE/>
              <w:autoSpaceDN/>
              <w:adjustRightInd/>
              <w:rPr>
                <w:rFonts w:eastAsia="Times New Roman"/>
                <w:sz w:val="24"/>
                <w:szCs w:val="24"/>
              </w:rPr>
            </w:pPr>
            <w:r w:rsidRPr="00127FD4">
              <w:rPr>
                <w:rFonts w:eastAsia="Times New Roman"/>
                <w:sz w:val="24"/>
                <w:szCs w:val="24"/>
              </w:rPr>
              <w:t xml:space="preserve">       </w:t>
            </w:r>
          </w:p>
        </w:tc>
        <w:tc>
          <w:tcPr>
            <w:tcW w:w="8545" w:type="dxa"/>
            <w:gridSpan w:val="2"/>
            <w:tcBorders>
              <w:top w:val="nil"/>
              <w:bottom w:val="nil"/>
            </w:tcBorders>
          </w:tcPr>
          <w:p w:rsidR="00127FD4" w:rsidRPr="00127FD4" w:rsidRDefault="00127FD4" w:rsidP="00127FD4">
            <w:pPr>
              <w:jc w:val="both"/>
              <w:rPr>
                <w:rFonts w:eastAsia="Times New Roman"/>
                <w:sz w:val="24"/>
                <w:szCs w:val="24"/>
              </w:rPr>
            </w:pPr>
            <w:proofErr w:type="gramStart"/>
            <w:r w:rsidRPr="00127FD4">
              <w:rPr>
                <w:rFonts w:eastAsia="Times New Roman"/>
                <w:sz w:val="24"/>
                <w:szCs w:val="24"/>
              </w:rPr>
              <w:t>ОК</w:t>
            </w:r>
            <w:proofErr w:type="gramEnd"/>
            <w:r w:rsidRPr="00127FD4">
              <w:rPr>
                <w:rFonts w:eastAsia="Times New Roman"/>
                <w:sz w:val="24"/>
                <w:szCs w:val="24"/>
              </w:rPr>
              <w:t xml:space="preserve"> 04. Работать в коллективе и команде, эффективно взаимодействовать с коллегами, руководством, клиентами.</w:t>
            </w:r>
          </w:p>
        </w:tc>
      </w:tr>
      <w:tr w:rsidR="00127FD4" w:rsidRPr="00127FD4" w:rsidTr="00CE689B">
        <w:trPr>
          <w:gridBefore w:val="1"/>
          <w:wBefore w:w="108" w:type="dxa"/>
          <w:trHeight w:val="489"/>
        </w:trPr>
        <w:tc>
          <w:tcPr>
            <w:tcW w:w="976" w:type="dxa"/>
            <w:tcBorders>
              <w:top w:val="nil"/>
              <w:bottom w:val="nil"/>
            </w:tcBorders>
          </w:tcPr>
          <w:p w:rsidR="00127FD4" w:rsidRPr="00127FD4" w:rsidRDefault="00127FD4" w:rsidP="00127FD4">
            <w:pPr>
              <w:widowControl/>
              <w:autoSpaceDE/>
              <w:autoSpaceDN/>
              <w:adjustRightInd/>
              <w:rPr>
                <w:rFonts w:eastAsia="Times New Roman"/>
                <w:sz w:val="24"/>
                <w:szCs w:val="24"/>
              </w:rPr>
            </w:pPr>
          </w:p>
        </w:tc>
        <w:tc>
          <w:tcPr>
            <w:tcW w:w="8545" w:type="dxa"/>
            <w:gridSpan w:val="2"/>
            <w:tcBorders>
              <w:top w:val="nil"/>
              <w:bottom w:val="nil"/>
            </w:tcBorders>
          </w:tcPr>
          <w:p w:rsidR="00127FD4" w:rsidRPr="00127FD4" w:rsidRDefault="00127FD4" w:rsidP="00127FD4">
            <w:pPr>
              <w:jc w:val="both"/>
              <w:rPr>
                <w:rFonts w:eastAsia="Times New Roman"/>
                <w:sz w:val="24"/>
                <w:szCs w:val="24"/>
              </w:rPr>
            </w:pPr>
            <w:proofErr w:type="gramStart"/>
            <w:r w:rsidRPr="00127FD4">
              <w:rPr>
                <w:rFonts w:eastAsia="Times New Roman"/>
                <w:sz w:val="24"/>
                <w:szCs w:val="24"/>
              </w:rPr>
              <w:t>ОК</w:t>
            </w:r>
            <w:proofErr w:type="gramEnd"/>
            <w:r w:rsidRPr="00127FD4">
              <w:rPr>
                <w:rFonts w:eastAsia="Times New Roman"/>
                <w:sz w:val="24"/>
                <w:szCs w:val="24"/>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tc>
      </w:tr>
      <w:tr w:rsidR="00127FD4" w:rsidRPr="00127FD4" w:rsidTr="00CE689B">
        <w:trPr>
          <w:gridBefore w:val="1"/>
          <w:wBefore w:w="108" w:type="dxa"/>
          <w:trHeight w:val="747"/>
        </w:trPr>
        <w:tc>
          <w:tcPr>
            <w:tcW w:w="976" w:type="dxa"/>
            <w:tcBorders>
              <w:top w:val="nil"/>
              <w:bottom w:val="nil"/>
            </w:tcBorders>
          </w:tcPr>
          <w:p w:rsidR="00127FD4" w:rsidRPr="00127FD4" w:rsidRDefault="00127FD4" w:rsidP="00127FD4">
            <w:pPr>
              <w:widowControl/>
              <w:autoSpaceDE/>
              <w:autoSpaceDN/>
              <w:adjustRightInd/>
              <w:rPr>
                <w:rFonts w:eastAsia="Times New Roman"/>
                <w:sz w:val="24"/>
                <w:szCs w:val="24"/>
              </w:rPr>
            </w:pPr>
          </w:p>
        </w:tc>
        <w:tc>
          <w:tcPr>
            <w:tcW w:w="8545" w:type="dxa"/>
            <w:gridSpan w:val="2"/>
            <w:tcBorders>
              <w:top w:val="nil"/>
              <w:bottom w:val="nil"/>
            </w:tcBorders>
          </w:tcPr>
          <w:p w:rsidR="00127FD4" w:rsidRPr="00127FD4" w:rsidRDefault="00127FD4" w:rsidP="00127FD4">
            <w:pPr>
              <w:jc w:val="both"/>
              <w:rPr>
                <w:rFonts w:eastAsia="Times New Roman"/>
                <w:sz w:val="24"/>
                <w:szCs w:val="24"/>
              </w:rPr>
            </w:pPr>
            <w:proofErr w:type="gramStart"/>
            <w:r w:rsidRPr="00127FD4">
              <w:rPr>
                <w:rFonts w:eastAsia="Times New Roman"/>
                <w:sz w:val="24"/>
                <w:szCs w:val="24"/>
              </w:rPr>
              <w:t>ОК</w:t>
            </w:r>
            <w:proofErr w:type="gramEnd"/>
            <w:r w:rsidRPr="00127FD4">
              <w:rPr>
                <w:rFonts w:eastAsia="Times New Roman"/>
                <w:sz w:val="24"/>
                <w:szCs w:val="24"/>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tc>
      </w:tr>
      <w:tr w:rsidR="00127FD4" w:rsidRPr="00127FD4" w:rsidTr="00CE689B">
        <w:trPr>
          <w:gridBefore w:val="1"/>
          <w:wBefore w:w="108" w:type="dxa"/>
          <w:trHeight w:val="503"/>
        </w:trPr>
        <w:tc>
          <w:tcPr>
            <w:tcW w:w="976" w:type="dxa"/>
            <w:tcBorders>
              <w:top w:val="nil"/>
              <w:bottom w:val="nil"/>
            </w:tcBorders>
          </w:tcPr>
          <w:p w:rsidR="00127FD4" w:rsidRPr="00127FD4" w:rsidRDefault="00127FD4" w:rsidP="00127FD4">
            <w:pPr>
              <w:widowControl/>
              <w:autoSpaceDE/>
              <w:autoSpaceDN/>
              <w:adjustRightInd/>
              <w:rPr>
                <w:rFonts w:eastAsia="Times New Roman"/>
                <w:sz w:val="24"/>
                <w:szCs w:val="24"/>
              </w:rPr>
            </w:pPr>
          </w:p>
        </w:tc>
        <w:tc>
          <w:tcPr>
            <w:tcW w:w="8545" w:type="dxa"/>
            <w:gridSpan w:val="2"/>
            <w:tcBorders>
              <w:top w:val="nil"/>
              <w:bottom w:val="nil"/>
            </w:tcBorders>
          </w:tcPr>
          <w:p w:rsidR="00127FD4" w:rsidRPr="00127FD4" w:rsidRDefault="00127FD4" w:rsidP="00127FD4">
            <w:pPr>
              <w:jc w:val="both"/>
              <w:rPr>
                <w:rFonts w:eastAsia="Times New Roman"/>
                <w:sz w:val="24"/>
                <w:szCs w:val="24"/>
              </w:rPr>
            </w:pPr>
            <w:proofErr w:type="gramStart"/>
            <w:r w:rsidRPr="00127FD4">
              <w:rPr>
                <w:rFonts w:eastAsia="Times New Roman"/>
                <w:sz w:val="24"/>
                <w:szCs w:val="24"/>
              </w:rPr>
              <w:t>ОК</w:t>
            </w:r>
            <w:proofErr w:type="gramEnd"/>
            <w:r w:rsidRPr="00127FD4">
              <w:rPr>
                <w:rFonts w:eastAsia="Times New Roman"/>
                <w:sz w:val="24"/>
                <w:szCs w:val="24"/>
              </w:rPr>
              <w:t xml:space="preserve"> 07. Содействовать сохранению окружающей среды, ресурсосбережению, эффективно действовать в чрезвычайных ситуациях.</w:t>
            </w:r>
          </w:p>
        </w:tc>
      </w:tr>
      <w:tr w:rsidR="00127FD4" w:rsidRPr="00127FD4" w:rsidTr="00CE689B">
        <w:trPr>
          <w:gridBefore w:val="1"/>
          <w:wBefore w:w="108" w:type="dxa"/>
          <w:trHeight w:val="489"/>
        </w:trPr>
        <w:tc>
          <w:tcPr>
            <w:tcW w:w="976" w:type="dxa"/>
            <w:tcBorders>
              <w:top w:val="nil"/>
              <w:bottom w:val="nil"/>
            </w:tcBorders>
          </w:tcPr>
          <w:p w:rsidR="00127FD4" w:rsidRPr="00127FD4" w:rsidRDefault="00127FD4" w:rsidP="00127FD4">
            <w:pPr>
              <w:widowControl/>
              <w:autoSpaceDE/>
              <w:autoSpaceDN/>
              <w:adjustRightInd/>
              <w:rPr>
                <w:rFonts w:eastAsia="Times New Roman"/>
                <w:sz w:val="24"/>
                <w:szCs w:val="24"/>
              </w:rPr>
            </w:pPr>
          </w:p>
        </w:tc>
        <w:tc>
          <w:tcPr>
            <w:tcW w:w="8545" w:type="dxa"/>
            <w:gridSpan w:val="2"/>
            <w:tcBorders>
              <w:top w:val="nil"/>
              <w:bottom w:val="nil"/>
            </w:tcBorders>
          </w:tcPr>
          <w:p w:rsidR="00127FD4" w:rsidRPr="00127FD4" w:rsidRDefault="00127FD4" w:rsidP="00127FD4">
            <w:pPr>
              <w:jc w:val="both"/>
              <w:rPr>
                <w:rFonts w:eastAsia="Times New Roman"/>
                <w:sz w:val="24"/>
                <w:szCs w:val="24"/>
              </w:rPr>
            </w:pPr>
            <w:proofErr w:type="gramStart"/>
            <w:r w:rsidRPr="00127FD4">
              <w:rPr>
                <w:rFonts w:eastAsia="Times New Roman"/>
                <w:sz w:val="24"/>
                <w:szCs w:val="24"/>
              </w:rPr>
              <w:t>ОК</w:t>
            </w:r>
            <w:proofErr w:type="gramEnd"/>
            <w:r w:rsidRPr="00127FD4">
              <w:rPr>
                <w:rFonts w:eastAsia="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127FD4" w:rsidRPr="00127FD4" w:rsidTr="00CE689B">
        <w:trPr>
          <w:gridBefore w:val="1"/>
          <w:wBefore w:w="108" w:type="dxa"/>
          <w:trHeight w:val="489"/>
        </w:trPr>
        <w:tc>
          <w:tcPr>
            <w:tcW w:w="976" w:type="dxa"/>
            <w:tcBorders>
              <w:top w:val="nil"/>
              <w:bottom w:val="nil"/>
            </w:tcBorders>
          </w:tcPr>
          <w:p w:rsidR="00127FD4" w:rsidRPr="00127FD4" w:rsidRDefault="00127FD4" w:rsidP="00127FD4">
            <w:pPr>
              <w:widowControl/>
              <w:autoSpaceDE/>
              <w:autoSpaceDN/>
              <w:adjustRightInd/>
              <w:rPr>
                <w:rFonts w:eastAsia="Times New Roman"/>
                <w:sz w:val="24"/>
                <w:szCs w:val="24"/>
              </w:rPr>
            </w:pPr>
          </w:p>
        </w:tc>
        <w:tc>
          <w:tcPr>
            <w:tcW w:w="8545" w:type="dxa"/>
            <w:gridSpan w:val="2"/>
            <w:tcBorders>
              <w:top w:val="nil"/>
              <w:bottom w:val="nil"/>
            </w:tcBorders>
          </w:tcPr>
          <w:p w:rsidR="00127FD4" w:rsidRPr="00127FD4" w:rsidRDefault="00127FD4" w:rsidP="00127FD4">
            <w:pPr>
              <w:jc w:val="both"/>
              <w:rPr>
                <w:rFonts w:eastAsia="Times New Roman"/>
                <w:sz w:val="24"/>
                <w:szCs w:val="24"/>
              </w:rPr>
            </w:pPr>
            <w:proofErr w:type="gramStart"/>
            <w:r w:rsidRPr="00127FD4">
              <w:rPr>
                <w:rFonts w:eastAsia="Times New Roman"/>
                <w:sz w:val="24"/>
                <w:szCs w:val="24"/>
              </w:rPr>
              <w:t>ОК</w:t>
            </w:r>
            <w:proofErr w:type="gramEnd"/>
            <w:r w:rsidRPr="00127FD4">
              <w:rPr>
                <w:rFonts w:eastAsia="Times New Roman"/>
                <w:sz w:val="24"/>
                <w:szCs w:val="24"/>
              </w:rPr>
              <w:t xml:space="preserve"> 09. Использовать информационные технологии в профессиональной деятельности.</w:t>
            </w:r>
          </w:p>
        </w:tc>
      </w:tr>
      <w:tr w:rsidR="00127FD4" w:rsidRPr="00127FD4" w:rsidTr="00CE689B">
        <w:trPr>
          <w:gridBefore w:val="1"/>
          <w:wBefore w:w="108" w:type="dxa"/>
          <w:trHeight w:val="503"/>
        </w:trPr>
        <w:tc>
          <w:tcPr>
            <w:tcW w:w="976" w:type="dxa"/>
            <w:tcBorders>
              <w:top w:val="nil"/>
              <w:bottom w:val="nil"/>
            </w:tcBorders>
          </w:tcPr>
          <w:p w:rsidR="00127FD4" w:rsidRPr="00127FD4" w:rsidRDefault="00127FD4" w:rsidP="00127FD4">
            <w:pPr>
              <w:widowControl/>
              <w:autoSpaceDE/>
              <w:autoSpaceDN/>
              <w:adjustRightInd/>
              <w:rPr>
                <w:rFonts w:eastAsia="Times New Roman"/>
                <w:sz w:val="24"/>
                <w:szCs w:val="24"/>
              </w:rPr>
            </w:pPr>
          </w:p>
        </w:tc>
        <w:tc>
          <w:tcPr>
            <w:tcW w:w="8545" w:type="dxa"/>
            <w:gridSpan w:val="2"/>
            <w:tcBorders>
              <w:top w:val="nil"/>
              <w:bottom w:val="nil"/>
            </w:tcBorders>
          </w:tcPr>
          <w:p w:rsidR="00127FD4" w:rsidRPr="00127FD4" w:rsidRDefault="00127FD4" w:rsidP="00127FD4">
            <w:pPr>
              <w:jc w:val="both"/>
              <w:rPr>
                <w:rFonts w:eastAsia="Times New Roman"/>
                <w:sz w:val="24"/>
                <w:szCs w:val="24"/>
              </w:rPr>
            </w:pPr>
            <w:proofErr w:type="gramStart"/>
            <w:r w:rsidRPr="00127FD4">
              <w:rPr>
                <w:rFonts w:eastAsia="Times New Roman"/>
                <w:sz w:val="24"/>
                <w:szCs w:val="24"/>
              </w:rPr>
              <w:t>ОК</w:t>
            </w:r>
            <w:proofErr w:type="gramEnd"/>
            <w:r w:rsidRPr="00127FD4">
              <w:rPr>
                <w:rFonts w:eastAsia="Times New Roman"/>
                <w:sz w:val="24"/>
                <w:szCs w:val="24"/>
              </w:rPr>
              <w:t xml:space="preserve"> 10. Пользоваться профессиональной документацией на государственном и иностранном языке.</w:t>
            </w:r>
          </w:p>
        </w:tc>
      </w:tr>
      <w:tr w:rsidR="00127FD4" w:rsidRPr="00127FD4" w:rsidTr="00CE689B">
        <w:trPr>
          <w:gridBefore w:val="1"/>
          <w:wBefore w:w="108" w:type="dxa"/>
          <w:trHeight w:val="739"/>
        </w:trPr>
        <w:tc>
          <w:tcPr>
            <w:tcW w:w="976" w:type="dxa"/>
            <w:tcBorders>
              <w:top w:val="nil"/>
              <w:bottom w:val="nil"/>
            </w:tcBorders>
          </w:tcPr>
          <w:p w:rsidR="00127FD4" w:rsidRPr="00127FD4" w:rsidRDefault="00127FD4" w:rsidP="00127FD4">
            <w:pPr>
              <w:widowControl/>
              <w:autoSpaceDE/>
              <w:autoSpaceDN/>
              <w:adjustRightInd/>
              <w:rPr>
                <w:rFonts w:eastAsia="Times New Roman"/>
                <w:sz w:val="24"/>
                <w:szCs w:val="24"/>
              </w:rPr>
            </w:pPr>
          </w:p>
          <w:p w:rsidR="00127FD4" w:rsidRPr="00127FD4" w:rsidRDefault="00127FD4" w:rsidP="00127FD4">
            <w:pPr>
              <w:widowControl/>
              <w:autoSpaceDE/>
              <w:autoSpaceDN/>
              <w:adjustRightInd/>
              <w:rPr>
                <w:rFonts w:eastAsia="Times New Roman"/>
                <w:sz w:val="24"/>
                <w:szCs w:val="24"/>
              </w:rPr>
            </w:pPr>
          </w:p>
        </w:tc>
        <w:tc>
          <w:tcPr>
            <w:tcW w:w="8545" w:type="dxa"/>
            <w:gridSpan w:val="2"/>
            <w:tcBorders>
              <w:top w:val="nil"/>
              <w:bottom w:val="nil"/>
            </w:tcBorders>
          </w:tcPr>
          <w:p w:rsidR="00127FD4" w:rsidRDefault="00127FD4" w:rsidP="00127FD4">
            <w:pPr>
              <w:tabs>
                <w:tab w:val="left" w:pos="360"/>
              </w:tabs>
              <w:autoSpaceDE/>
              <w:autoSpaceDN/>
              <w:adjustRightInd/>
              <w:rPr>
                <w:rFonts w:eastAsia="Times New Roman"/>
                <w:sz w:val="24"/>
                <w:szCs w:val="24"/>
              </w:rPr>
            </w:pPr>
          </w:p>
          <w:p w:rsidR="00127FD4" w:rsidRPr="00127FD4" w:rsidRDefault="00127FD4" w:rsidP="00127FD4">
            <w:pPr>
              <w:rPr>
                <w:rFonts w:eastAsia="Times New Roman"/>
                <w:sz w:val="24"/>
                <w:szCs w:val="24"/>
              </w:rPr>
            </w:pPr>
          </w:p>
        </w:tc>
      </w:tr>
      <w:tr w:rsidR="00127FD4" w:rsidRPr="00127FD4" w:rsidTr="00CE689B">
        <w:tblPrEx>
          <w:tblBorders>
            <w:top w:val="single" w:sz="4" w:space="0" w:color="auto"/>
            <w:left w:val="single" w:sz="4" w:space="0" w:color="auto"/>
            <w:bottom w:val="single" w:sz="4" w:space="0" w:color="auto"/>
            <w:right w:val="single" w:sz="4" w:space="0" w:color="auto"/>
            <w:insideV w:val="single" w:sz="4" w:space="0" w:color="auto"/>
          </w:tblBorders>
        </w:tblPrEx>
        <w:trPr>
          <w:gridAfter w:val="1"/>
          <w:wAfter w:w="58" w:type="dxa"/>
          <w:trHeight w:val="7782"/>
        </w:trPr>
        <w:tc>
          <w:tcPr>
            <w:tcW w:w="9571" w:type="dxa"/>
            <w:gridSpan w:val="3"/>
            <w:tcBorders>
              <w:top w:val="nil"/>
              <w:left w:val="nil"/>
              <w:bottom w:val="nil"/>
              <w:right w:val="nil"/>
            </w:tcBorders>
            <w:shd w:val="clear" w:color="auto" w:fill="auto"/>
          </w:tcPr>
          <w:p w:rsidR="00127FD4" w:rsidRPr="00127FD4" w:rsidRDefault="00127FD4" w:rsidP="00127FD4">
            <w:pPr>
              <w:widowControl/>
              <w:suppressAutoHyphens/>
              <w:autoSpaceDE/>
              <w:autoSpaceDN/>
              <w:adjustRightInd/>
              <w:spacing w:after="240"/>
              <w:ind w:firstLine="709"/>
              <w:rPr>
                <w:rFonts w:eastAsia="Times New Roman"/>
                <w:b/>
                <w:sz w:val="24"/>
                <w:szCs w:val="24"/>
              </w:rPr>
            </w:pPr>
            <w:bookmarkStart w:id="1" w:name="_Hlk125361778"/>
            <w:r w:rsidRPr="00127FD4">
              <w:rPr>
                <w:rFonts w:eastAsia="Times New Roman"/>
                <w:b/>
                <w:sz w:val="24"/>
                <w:szCs w:val="24"/>
              </w:rPr>
              <w:lastRenderedPageBreak/>
              <w:t>4. Объем учебной дисциплины и виды учебной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3"/>
              <w:gridCol w:w="2042"/>
            </w:tblGrid>
            <w:tr w:rsidR="00127FD4" w:rsidRPr="00B4184D" w:rsidTr="00CE689B">
              <w:trPr>
                <w:trHeight w:val="1008"/>
              </w:trPr>
              <w:tc>
                <w:tcPr>
                  <w:tcW w:w="7488" w:type="dxa"/>
                  <w:shd w:val="clear" w:color="auto" w:fill="auto"/>
                  <w:vAlign w:val="center"/>
                </w:tcPr>
                <w:bookmarkEnd w:id="1"/>
                <w:p w:rsidR="00127FD4" w:rsidRPr="00B4184D" w:rsidRDefault="00127FD4" w:rsidP="00CE689B">
                  <w:pPr>
                    <w:jc w:val="center"/>
                    <w:rPr>
                      <w:b/>
                    </w:rPr>
                  </w:pPr>
                  <w:r w:rsidRPr="00B4184D">
                    <w:rPr>
                      <w:b/>
                    </w:rPr>
                    <w:t>Вид учебной работы</w:t>
                  </w:r>
                </w:p>
              </w:tc>
              <w:tc>
                <w:tcPr>
                  <w:tcW w:w="2083" w:type="dxa"/>
                  <w:shd w:val="clear" w:color="auto" w:fill="auto"/>
                  <w:vAlign w:val="center"/>
                </w:tcPr>
                <w:p w:rsidR="00127FD4" w:rsidRPr="00B4184D" w:rsidRDefault="00127FD4" w:rsidP="00CE689B">
                  <w:pPr>
                    <w:jc w:val="center"/>
                    <w:rPr>
                      <w:b/>
                    </w:rPr>
                  </w:pPr>
                  <w:r w:rsidRPr="00B4184D">
                    <w:rPr>
                      <w:b/>
                    </w:rPr>
                    <w:t>Объем часов</w:t>
                  </w:r>
                </w:p>
              </w:tc>
            </w:tr>
            <w:tr w:rsidR="00127FD4" w:rsidRPr="00B4184D" w:rsidTr="00CE689B">
              <w:trPr>
                <w:trHeight w:val="693"/>
              </w:trPr>
              <w:tc>
                <w:tcPr>
                  <w:tcW w:w="7488" w:type="dxa"/>
                  <w:shd w:val="clear" w:color="auto" w:fill="auto"/>
                  <w:vAlign w:val="center"/>
                </w:tcPr>
                <w:p w:rsidR="00127FD4" w:rsidRPr="00B4184D" w:rsidRDefault="00127FD4" w:rsidP="00CE689B">
                  <w:pPr>
                    <w:rPr>
                      <w:b/>
                    </w:rPr>
                  </w:pPr>
                  <w:r w:rsidRPr="00B4184D">
                    <w:rPr>
                      <w:b/>
                    </w:rPr>
                    <w:t>Максимальная учебная нагрузка (всего)</w:t>
                  </w:r>
                </w:p>
                <w:p w:rsidR="00127FD4" w:rsidRPr="00B4184D" w:rsidRDefault="00127FD4" w:rsidP="00CE689B">
                  <w:pPr>
                    <w:rPr>
                      <w:b/>
                    </w:rPr>
                  </w:pPr>
                </w:p>
              </w:tc>
              <w:tc>
                <w:tcPr>
                  <w:tcW w:w="2083" w:type="dxa"/>
                  <w:shd w:val="clear" w:color="auto" w:fill="auto"/>
                  <w:vAlign w:val="center"/>
                </w:tcPr>
                <w:p w:rsidR="00127FD4" w:rsidRPr="00B4184D" w:rsidRDefault="00127FD4" w:rsidP="00CE689B">
                  <w:pPr>
                    <w:jc w:val="center"/>
                  </w:pPr>
                  <w:r w:rsidRPr="00B4184D">
                    <w:t>176</w:t>
                  </w:r>
                </w:p>
              </w:tc>
            </w:tr>
            <w:tr w:rsidR="00127FD4" w:rsidRPr="00B4184D" w:rsidTr="00CE689B">
              <w:trPr>
                <w:trHeight w:val="958"/>
              </w:trPr>
              <w:tc>
                <w:tcPr>
                  <w:tcW w:w="7488" w:type="dxa"/>
                  <w:shd w:val="clear" w:color="auto" w:fill="auto"/>
                  <w:vAlign w:val="center"/>
                </w:tcPr>
                <w:p w:rsidR="00127FD4" w:rsidRPr="00B4184D" w:rsidRDefault="00127FD4" w:rsidP="00CE689B">
                  <w:r w:rsidRPr="00B4184D">
                    <w:rPr>
                      <w:b/>
                    </w:rPr>
                    <w:t>Обязательная аудиторная учебная нагрузка (всего)</w:t>
                  </w:r>
                </w:p>
              </w:tc>
              <w:tc>
                <w:tcPr>
                  <w:tcW w:w="2083" w:type="dxa"/>
                  <w:shd w:val="clear" w:color="auto" w:fill="auto"/>
                  <w:vAlign w:val="center"/>
                </w:tcPr>
                <w:p w:rsidR="00127FD4" w:rsidRPr="00B4184D" w:rsidRDefault="00127FD4" w:rsidP="00CE689B">
                  <w:pPr>
                    <w:jc w:val="center"/>
                  </w:pPr>
                  <w:r w:rsidRPr="00B4184D">
                    <w:t>117</w:t>
                  </w:r>
                </w:p>
              </w:tc>
            </w:tr>
            <w:tr w:rsidR="00127FD4" w:rsidRPr="00B4184D" w:rsidTr="00CE689B">
              <w:trPr>
                <w:trHeight w:val="483"/>
              </w:trPr>
              <w:tc>
                <w:tcPr>
                  <w:tcW w:w="7488" w:type="dxa"/>
                  <w:shd w:val="clear" w:color="auto" w:fill="auto"/>
                  <w:vAlign w:val="center"/>
                </w:tcPr>
                <w:p w:rsidR="00127FD4" w:rsidRPr="00B4184D" w:rsidRDefault="00127FD4" w:rsidP="00CE689B">
                  <w:r w:rsidRPr="00B4184D">
                    <w:t>В том числе: Лекционной нагрузки</w:t>
                  </w:r>
                </w:p>
                <w:p w:rsidR="00127FD4" w:rsidRPr="00B4184D" w:rsidRDefault="00127FD4" w:rsidP="00CE689B">
                  <w:pPr>
                    <w:jc w:val="center"/>
                  </w:pPr>
                </w:p>
              </w:tc>
              <w:tc>
                <w:tcPr>
                  <w:tcW w:w="2083" w:type="dxa"/>
                  <w:shd w:val="clear" w:color="auto" w:fill="auto"/>
                  <w:vAlign w:val="center"/>
                </w:tcPr>
                <w:p w:rsidR="00127FD4" w:rsidRPr="00B4184D" w:rsidRDefault="00127FD4" w:rsidP="00CE689B">
                  <w:pPr>
                    <w:jc w:val="center"/>
                  </w:pPr>
                  <w:r w:rsidRPr="00B4184D">
                    <w:t>2</w:t>
                  </w:r>
                </w:p>
              </w:tc>
            </w:tr>
            <w:tr w:rsidR="00127FD4" w:rsidRPr="00B4184D" w:rsidTr="00CE689B">
              <w:trPr>
                <w:trHeight w:val="542"/>
              </w:trPr>
              <w:tc>
                <w:tcPr>
                  <w:tcW w:w="7488" w:type="dxa"/>
                  <w:shd w:val="clear" w:color="auto" w:fill="auto"/>
                  <w:vAlign w:val="center"/>
                </w:tcPr>
                <w:p w:rsidR="00127FD4" w:rsidRPr="00B4184D" w:rsidRDefault="00127FD4" w:rsidP="00CE689B">
                  <w:r w:rsidRPr="00B4184D">
                    <w:t>практические занятия</w:t>
                  </w:r>
                </w:p>
              </w:tc>
              <w:tc>
                <w:tcPr>
                  <w:tcW w:w="2083" w:type="dxa"/>
                  <w:shd w:val="clear" w:color="auto" w:fill="auto"/>
                  <w:vAlign w:val="center"/>
                </w:tcPr>
                <w:p w:rsidR="00127FD4" w:rsidRPr="00B4184D" w:rsidRDefault="00127FD4" w:rsidP="00CE689B">
                  <w:pPr>
                    <w:jc w:val="center"/>
                  </w:pPr>
                  <w:r w:rsidRPr="00B4184D">
                    <w:t>115</w:t>
                  </w:r>
                </w:p>
              </w:tc>
            </w:tr>
            <w:tr w:rsidR="00127FD4" w:rsidRPr="00B4184D" w:rsidTr="00CE689B">
              <w:trPr>
                <w:trHeight w:val="711"/>
              </w:trPr>
              <w:tc>
                <w:tcPr>
                  <w:tcW w:w="7488" w:type="dxa"/>
                  <w:shd w:val="clear" w:color="auto" w:fill="auto"/>
                  <w:vAlign w:val="center"/>
                </w:tcPr>
                <w:p w:rsidR="00127FD4" w:rsidRPr="00B4184D" w:rsidRDefault="00127FD4" w:rsidP="00CE689B">
                  <w:pPr>
                    <w:rPr>
                      <w:b/>
                    </w:rPr>
                  </w:pPr>
                  <w:r w:rsidRPr="00B4184D">
                    <w:rPr>
                      <w:b/>
                    </w:rPr>
                    <w:t>Самостоятельная работа обучающегося (всего)</w:t>
                  </w:r>
                </w:p>
              </w:tc>
              <w:tc>
                <w:tcPr>
                  <w:tcW w:w="2083" w:type="dxa"/>
                  <w:shd w:val="clear" w:color="auto" w:fill="auto"/>
                  <w:vAlign w:val="center"/>
                </w:tcPr>
                <w:p w:rsidR="00127FD4" w:rsidRPr="00B4184D" w:rsidRDefault="00127FD4" w:rsidP="00CE689B">
                  <w:pPr>
                    <w:jc w:val="center"/>
                  </w:pPr>
                  <w:r w:rsidRPr="00B4184D">
                    <w:t>59</w:t>
                  </w:r>
                </w:p>
              </w:tc>
            </w:tr>
            <w:tr w:rsidR="00127FD4" w:rsidRPr="00B4184D" w:rsidTr="00CE689B">
              <w:trPr>
                <w:trHeight w:val="811"/>
              </w:trPr>
              <w:tc>
                <w:tcPr>
                  <w:tcW w:w="7488" w:type="dxa"/>
                  <w:shd w:val="clear" w:color="auto" w:fill="auto"/>
                  <w:vAlign w:val="center"/>
                </w:tcPr>
                <w:p w:rsidR="00127FD4" w:rsidRPr="00B4184D" w:rsidRDefault="00127FD4" w:rsidP="00CE689B">
                  <w:r w:rsidRPr="00B4184D">
                    <w:t>в том числе:</w:t>
                  </w:r>
                </w:p>
              </w:tc>
              <w:tc>
                <w:tcPr>
                  <w:tcW w:w="2083" w:type="dxa"/>
                  <w:shd w:val="clear" w:color="auto" w:fill="auto"/>
                  <w:vAlign w:val="center"/>
                </w:tcPr>
                <w:p w:rsidR="00127FD4" w:rsidRPr="00B4184D" w:rsidRDefault="00127FD4" w:rsidP="00CE689B">
                  <w:pPr>
                    <w:jc w:val="center"/>
                  </w:pPr>
                </w:p>
              </w:tc>
            </w:tr>
            <w:tr w:rsidR="00127FD4" w:rsidRPr="00B4184D" w:rsidTr="00CE689B">
              <w:trPr>
                <w:trHeight w:val="1269"/>
              </w:trPr>
              <w:tc>
                <w:tcPr>
                  <w:tcW w:w="7488" w:type="dxa"/>
                  <w:shd w:val="clear" w:color="auto" w:fill="auto"/>
                  <w:vAlign w:val="center"/>
                </w:tcPr>
                <w:p w:rsidR="00127FD4" w:rsidRPr="00B4184D" w:rsidRDefault="00127FD4" w:rsidP="00CE689B">
                  <w:pPr>
                    <w:spacing w:line="360" w:lineRule="auto"/>
                    <w:ind w:firstLine="540"/>
                  </w:pPr>
                  <w:r w:rsidRPr="00B4184D">
                    <w:t>Внеаудиторная самостоятельная работа:</w:t>
                  </w:r>
                </w:p>
                <w:p w:rsidR="00127FD4" w:rsidRPr="00B4184D" w:rsidRDefault="00127FD4" w:rsidP="00CE689B">
                  <w:pPr>
                    <w:spacing w:line="360" w:lineRule="auto"/>
                  </w:pPr>
                  <w:r w:rsidRPr="00B4184D">
                    <w:t>- подготовка рефератов, сообщений,</w:t>
                  </w:r>
                </w:p>
                <w:p w:rsidR="00127FD4" w:rsidRPr="00B4184D" w:rsidRDefault="00127FD4" w:rsidP="00CE689B">
                  <w:pPr>
                    <w:spacing w:line="360" w:lineRule="auto"/>
                  </w:pPr>
                  <w:r w:rsidRPr="00B4184D">
                    <w:t>- составление комплекса упражнений гигиенической гимнастики;</w:t>
                  </w:r>
                </w:p>
                <w:p w:rsidR="00127FD4" w:rsidRPr="00B4184D" w:rsidRDefault="00127FD4" w:rsidP="00CE689B">
                  <w:pPr>
                    <w:spacing w:line="360" w:lineRule="auto"/>
                  </w:pPr>
                  <w:r w:rsidRPr="00B4184D">
                    <w:t>- ведение личного дневника самоконтроля</w:t>
                  </w:r>
                </w:p>
                <w:p w:rsidR="00127FD4" w:rsidRPr="00B4184D" w:rsidRDefault="00127FD4" w:rsidP="00CE689B">
                  <w:pPr>
                    <w:spacing w:line="360" w:lineRule="auto"/>
                  </w:pPr>
                  <w:r w:rsidRPr="00B4184D">
                    <w:t xml:space="preserve">- составление </w:t>
                  </w:r>
                  <w:proofErr w:type="gramStart"/>
                  <w:r w:rsidRPr="00B4184D">
                    <w:t>индивидуальной</w:t>
                  </w:r>
                  <w:proofErr w:type="gramEnd"/>
                  <w:r w:rsidRPr="00B4184D">
                    <w:t xml:space="preserve"> оздоровительной</w:t>
                  </w:r>
                </w:p>
                <w:p w:rsidR="00127FD4" w:rsidRPr="00B4184D" w:rsidRDefault="00127FD4" w:rsidP="00CE689B">
                  <w:pPr>
                    <w:spacing w:line="360" w:lineRule="auto"/>
                  </w:pPr>
                  <w:r w:rsidRPr="00B4184D">
                    <w:t>Программы по ОФП с учетом будущей профессии</w:t>
                  </w:r>
                </w:p>
              </w:tc>
              <w:tc>
                <w:tcPr>
                  <w:tcW w:w="2083" w:type="dxa"/>
                  <w:shd w:val="clear" w:color="auto" w:fill="auto"/>
                  <w:vAlign w:val="center"/>
                </w:tcPr>
                <w:p w:rsidR="00127FD4" w:rsidRPr="00B4184D" w:rsidRDefault="00127FD4" w:rsidP="00CE689B">
                  <w:pPr>
                    <w:jc w:val="center"/>
                  </w:pPr>
                  <w:r w:rsidRPr="00B4184D">
                    <w:t>59</w:t>
                  </w:r>
                </w:p>
              </w:tc>
            </w:tr>
            <w:tr w:rsidR="00127FD4" w:rsidRPr="00B4184D" w:rsidTr="00CE689B">
              <w:trPr>
                <w:trHeight w:val="829"/>
              </w:trPr>
              <w:tc>
                <w:tcPr>
                  <w:tcW w:w="0" w:type="auto"/>
                  <w:gridSpan w:val="2"/>
                  <w:shd w:val="clear" w:color="auto" w:fill="auto"/>
                  <w:vAlign w:val="center"/>
                </w:tcPr>
                <w:p w:rsidR="00127FD4" w:rsidRPr="00B4184D" w:rsidRDefault="00127FD4" w:rsidP="00CE689B">
                  <w:r w:rsidRPr="00B4184D">
                    <w:t>Итоговая аттестация в форме  дифференцированного зачета</w:t>
                  </w:r>
                </w:p>
              </w:tc>
            </w:tr>
          </w:tbl>
          <w:p w:rsidR="00127FD4" w:rsidRPr="00127FD4" w:rsidRDefault="00127FD4" w:rsidP="00127FD4">
            <w:pPr>
              <w:widowControl/>
              <w:shd w:val="clear" w:color="auto" w:fill="FFFFFF"/>
              <w:autoSpaceDE/>
              <w:autoSpaceDN/>
              <w:adjustRightInd/>
              <w:ind w:left="896"/>
              <w:rPr>
                <w:rFonts w:eastAsia="Times New Roman"/>
                <w:sz w:val="24"/>
                <w:szCs w:val="24"/>
              </w:rPr>
            </w:pPr>
          </w:p>
          <w:p w:rsidR="00127FD4" w:rsidRPr="00127FD4" w:rsidRDefault="00127FD4" w:rsidP="00127FD4">
            <w:pPr>
              <w:widowControl/>
              <w:rPr>
                <w:rFonts w:eastAsia="Times New Roman"/>
                <w:sz w:val="26"/>
                <w:szCs w:val="26"/>
              </w:rPr>
            </w:pPr>
          </w:p>
          <w:p w:rsidR="00127FD4" w:rsidRDefault="00127FD4" w:rsidP="00127FD4">
            <w:pPr>
              <w:widowControl/>
              <w:autoSpaceDE/>
              <w:autoSpaceDN/>
              <w:adjustRightInd/>
              <w:jc w:val="both"/>
              <w:rPr>
                <w:rFonts w:eastAsia="Times New Roman"/>
                <w:b/>
                <w:sz w:val="24"/>
                <w:szCs w:val="24"/>
              </w:rPr>
            </w:pPr>
            <w:r w:rsidRPr="00127FD4">
              <w:rPr>
                <w:rFonts w:eastAsia="Times New Roman"/>
                <w:b/>
                <w:sz w:val="28"/>
                <w:szCs w:val="28"/>
              </w:rPr>
              <w:t xml:space="preserve">            5. </w:t>
            </w:r>
            <w:r w:rsidRPr="00127FD4">
              <w:rPr>
                <w:rFonts w:eastAsia="Times New Roman"/>
                <w:b/>
                <w:sz w:val="24"/>
                <w:szCs w:val="24"/>
              </w:rPr>
              <w:t>Тематический план и содержание учебной дисциплины</w:t>
            </w:r>
            <w:r w:rsidR="00AA418D" w:rsidRPr="00AA418D">
              <w:rPr>
                <w:rFonts w:eastAsia="Times New Roman"/>
                <w:b/>
                <w:sz w:val="24"/>
                <w:szCs w:val="24"/>
              </w:rPr>
              <w:t xml:space="preserve"> </w:t>
            </w:r>
            <w:r w:rsidR="00AA418D">
              <w:rPr>
                <w:rFonts w:eastAsia="Times New Roman"/>
                <w:b/>
                <w:sz w:val="24"/>
                <w:szCs w:val="24"/>
              </w:rPr>
              <w:t>«</w:t>
            </w:r>
            <w:r w:rsidR="00AA418D" w:rsidRPr="00AA418D">
              <w:rPr>
                <w:rFonts w:eastAsia="Times New Roman"/>
                <w:b/>
                <w:sz w:val="24"/>
                <w:szCs w:val="24"/>
              </w:rPr>
              <w:t>Физическая культура</w:t>
            </w:r>
            <w:r w:rsidR="00AA418D">
              <w:rPr>
                <w:rFonts w:eastAsia="Times New Roman"/>
                <w:b/>
                <w:sz w:val="24"/>
                <w:szCs w:val="24"/>
              </w:rPr>
              <w:t>»</w:t>
            </w:r>
          </w:p>
          <w:p w:rsidR="00AA418D" w:rsidRDefault="00AA418D" w:rsidP="00127FD4">
            <w:pPr>
              <w:widowControl/>
              <w:autoSpaceDE/>
              <w:autoSpaceDN/>
              <w:adjustRightInd/>
              <w:jc w:val="both"/>
              <w:rPr>
                <w:rFonts w:eastAsia="Times New Roman"/>
                <w:b/>
                <w:sz w:val="24"/>
                <w:szCs w:val="24"/>
              </w:rPr>
            </w:pPr>
          </w:p>
          <w:p w:rsidR="00AA418D" w:rsidRPr="00AA418D" w:rsidRDefault="00AA418D" w:rsidP="00AA418D">
            <w:pPr>
              <w:widowControl/>
              <w:jc w:val="both"/>
              <w:rPr>
                <w:rFonts w:eastAsia="Times New Roman"/>
                <w:iCs/>
                <w:sz w:val="24"/>
                <w:szCs w:val="24"/>
              </w:rPr>
            </w:pPr>
            <w:r w:rsidRPr="00AA418D">
              <w:rPr>
                <w:rFonts w:eastAsia="Times New Roman"/>
                <w:iCs/>
                <w:sz w:val="24"/>
                <w:szCs w:val="24"/>
              </w:rPr>
              <w:t>Введение. Физическая культура в общекультурной и профессиональной подготовке студентов СПО</w:t>
            </w:r>
          </w:p>
          <w:p w:rsidR="00AA418D" w:rsidRPr="00AA418D" w:rsidRDefault="00AA418D" w:rsidP="00AA418D">
            <w:pPr>
              <w:widowControl/>
              <w:ind w:firstLine="708"/>
              <w:jc w:val="both"/>
              <w:rPr>
                <w:rFonts w:eastAsia="SchoolBookCSanPin-Regular"/>
                <w:sz w:val="24"/>
                <w:szCs w:val="24"/>
              </w:rPr>
            </w:pPr>
            <w:r w:rsidRPr="00AA418D">
              <w:rPr>
                <w:rFonts w:eastAsia="SchoolBookCSanPin-Regular"/>
                <w:sz w:val="24"/>
                <w:szCs w:val="24"/>
              </w:rPr>
              <w:t>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w:t>
            </w:r>
          </w:p>
          <w:p w:rsidR="00AA418D" w:rsidRPr="00AA418D" w:rsidRDefault="00AA418D" w:rsidP="00AA418D">
            <w:pPr>
              <w:widowControl/>
              <w:ind w:firstLine="708"/>
              <w:jc w:val="both"/>
              <w:rPr>
                <w:rFonts w:eastAsia="SchoolBookCSanPin-Regular"/>
                <w:sz w:val="24"/>
                <w:szCs w:val="24"/>
              </w:rPr>
            </w:pPr>
            <w:r w:rsidRPr="00AA418D">
              <w:rPr>
                <w:rFonts w:eastAsia="SchoolBookCSanPin-Regular"/>
                <w:sz w:val="24"/>
                <w:szCs w:val="24"/>
              </w:rPr>
              <w:t>Особенности организации занятий со студентами в процессе освоения содержания учебной дисциплины «Физическая культура». Введение Всероссийского физкультурно-спортивного комплекса «Готов к труду и обороне» (ГТО). Требования к технике безопасности при занятиях физическими упражнениями.</w:t>
            </w:r>
          </w:p>
          <w:p w:rsidR="00AA418D" w:rsidRPr="00AA418D" w:rsidRDefault="00AA418D" w:rsidP="00AA418D">
            <w:pPr>
              <w:widowControl/>
              <w:jc w:val="both"/>
              <w:rPr>
                <w:rFonts w:eastAsia="Times New Roman"/>
                <w:iCs/>
                <w:sz w:val="24"/>
                <w:szCs w:val="24"/>
              </w:rPr>
            </w:pPr>
            <w:r w:rsidRPr="00AA418D">
              <w:rPr>
                <w:rFonts w:eastAsia="Times New Roman"/>
                <w:iCs/>
                <w:sz w:val="24"/>
                <w:szCs w:val="24"/>
              </w:rPr>
              <w:t>1. Основы здорового образа жизни. Физическая культура</w:t>
            </w:r>
          </w:p>
          <w:p w:rsidR="00AA418D" w:rsidRPr="00AA418D" w:rsidRDefault="00AA418D" w:rsidP="00AA418D">
            <w:pPr>
              <w:widowControl/>
              <w:jc w:val="both"/>
              <w:rPr>
                <w:rFonts w:eastAsia="Times New Roman"/>
                <w:iCs/>
                <w:sz w:val="24"/>
                <w:szCs w:val="24"/>
              </w:rPr>
            </w:pPr>
            <w:r w:rsidRPr="00AA418D">
              <w:rPr>
                <w:rFonts w:eastAsia="Times New Roman"/>
                <w:iCs/>
                <w:sz w:val="24"/>
                <w:szCs w:val="24"/>
              </w:rPr>
              <w:t>в обеспечении здоровья</w:t>
            </w:r>
          </w:p>
          <w:p w:rsidR="00AA418D" w:rsidRPr="00AA418D" w:rsidRDefault="00AA418D" w:rsidP="00AA418D">
            <w:pPr>
              <w:widowControl/>
              <w:ind w:firstLine="708"/>
              <w:jc w:val="both"/>
              <w:rPr>
                <w:rFonts w:eastAsia="SchoolBookCSanPin-Regular"/>
                <w:sz w:val="24"/>
                <w:szCs w:val="24"/>
              </w:rPr>
            </w:pPr>
            <w:r w:rsidRPr="00AA418D">
              <w:rPr>
                <w:rFonts w:eastAsia="SchoolBookCSanPin-Regular"/>
                <w:sz w:val="24"/>
                <w:szCs w:val="24"/>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w:t>
            </w:r>
            <w:r w:rsidRPr="00AA418D">
              <w:rPr>
                <w:rFonts w:eastAsia="SchoolBookCSanPin-Regular"/>
                <w:sz w:val="24"/>
                <w:szCs w:val="24"/>
              </w:rPr>
              <w:lastRenderedPageBreak/>
              <w:t>жизни. Двигательная активность.</w:t>
            </w:r>
          </w:p>
          <w:p w:rsidR="00AA418D" w:rsidRPr="00AA418D" w:rsidRDefault="00AA418D" w:rsidP="00AA418D">
            <w:pPr>
              <w:widowControl/>
              <w:ind w:firstLine="708"/>
              <w:jc w:val="both"/>
              <w:rPr>
                <w:rFonts w:eastAsia="SchoolBookCSanPin-Regular"/>
                <w:sz w:val="24"/>
                <w:szCs w:val="24"/>
              </w:rPr>
            </w:pPr>
            <w:r w:rsidRPr="00AA418D">
              <w:rPr>
                <w:rFonts w:eastAsia="SchoolBookCSanPin-Regular"/>
                <w:sz w:val="24"/>
                <w:szCs w:val="24"/>
              </w:rPr>
              <w:t>Влияние экологических факторов на здоровье человека. О вреде и профилактике</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 xml:space="preserve">курения, алкоголизма, наркомании. Влияние наследственных заболеваний в формировании здорового образа жизни. Рациональное питание и профессия. Режим </w:t>
            </w:r>
            <w:proofErr w:type="gramStart"/>
            <w:r w:rsidRPr="00AA418D">
              <w:rPr>
                <w:rFonts w:eastAsia="SchoolBookCSanPin-Regular"/>
                <w:sz w:val="24"/>
                <w:szCs w:val="24"/>
              </w:rPr>
              <w:t>в</w:t>
            </w:r>
            <w:proofErr w:type="gramEnd"/>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здоровье. Профилактика профессиональных заболеваний средствами и методами физического воспитания.</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2. Основы методики самостоятельных занятий физическими упражнениями</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Мотивация и целенаправленность самостоятельных занятий, их формы и содержание.</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Организация занятий физическими упражнениями различной направленности.</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Особенности самостоятельных занятий для юношей и девушек. Основные принципы</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 xml:space="preserve">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3. Самоконтроль, его основные методы, показатели и критерии оценки</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Использование методов стандартов, антропометрических индексов, номограмм,</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Коррекция содержания и методики занятий физическими упражнениями и спортом</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по результатам показателей контроля.</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4. Психофизиологические основы учебного и производственного труда.</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Средства физической культуры в регулировании работоспособности.</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Психофизиологическая характеристика будущей производственной деятельности</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и учебного труда студентов профессиональных образовательных организаций. Динамика работоспособности в учебном году и факторы, ее определяющие. Основные причины изменения общего состояния студентов в период экзаменационной сессии.</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Критерии нервно-эмоционального, психического и психофизического утомления.</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Методы повышения эффективности производственного и учебного труда. Значение мышечной релаксации.</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5. Физическая культура в профессиональной деятельности специалиста</w:t>
            </w:r>
          </w:p>
          <w:p w:rsidR="00AA418D" w:rsidRPr="00AA418D" w:rsidRDefault="00AA418D" w:rsidP="00AA418D">
            <w:pPr>
              <w:widowControl/>
              <w:ind w:firstLine="708"/>
              <w:jc w:val="both"/>
              <w:rPr>
                <w:rFonts w:eastAsia="SchoolBookCSanPin-Regular"/>
                <w:sz w:val="24"/>
                <w:szCs w:val="24"/>
              </w:rPr>
            </w:pPr>
            <w:r w:rsidRPr="00AA418D">
              <w:rPr>
                <w:rFonts w:eastAsia="SchoolBookCSanPin-Regular"/>
                <w:sz w:val="24"/>
                <w:szCs w:val="24"/>
              </w:rPr>
              <w:t>Личная и социально-экономическая необходимость специальной адаптивной и психофизической подготовки к труду. Оздоровительные и профилированные методы</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физического воспитания при занятиях различными видами двигательной активности.</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 xml:space="preserve">Профилактика профессиональных заболеваний средствами и методами </w:t>
            </w:r>
            <w:proofErr w:type="gramStart"/>
            <w:r w:rsidRPr="00AA418D">
              <w:rPr>
                <w:rFonts w:eastAsia="SchoolBookCSanPin-Regular"/>
                <w:sz w:val="24"/>
                <w:szCs w:val="24"/>
              </w:rPr>
              <w:t>физического</w:t>
            </w:r>
            <w:proofErr w:type="gramEnd"/>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воспитания.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AA418D" w:rsidRPr="00AA418D" w:rsidRDefault="00AA418D" w:rsidP="00AA418D">
            <w:pPr>
              <w:widowControl/>
              <w:ind w:firstLine="708"/>
              <w:jc w:val="both"/>
              <w:rPr>
                <w:rFonts w:eastAsia="SchoolBookCSanPin-Regular"/>
                <w:sz w:val="24"/>
                <w:szCs w:val="24"/>
              </w:rPr>
            </w:pPr>
            <w:r w:rsidRPr="00AA418D">
              <w:rPr>
                <w:rFonts w:eastAsia="SchoolBookCSanPin-Regular"/>
                <w:sz w:val="24"/>
                <w:szCs w:val="24"/>
              </w:rPr>
              <w:t>Практическая часть</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Учебно</w:t>
            </w:r>
            <w:r w:rsidRPr="00AA418D">
              <w:rPr>
                <w:rFonts w:eastAsia="SchoolBookCSanPin-Regular"/>
                <w:sz w:val="24"/>
                <w:szCs w:val="24"/>
              </w:rPr>
              <w:t>-</w:t>
            </w:r>
            <w:r w:rsidRPr="00AA418D">
              <w:rPr>
                <w:rFonts w:eastAsia="SchoolBookCSanPin-Regular"/>
                <w:iCs/>
                <w:sz w:val="24"/>
                <w:szCs w:val="24"/>
              </w:rPr>
              <w:t>методические занятия</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Содержание учебно-методических занятий определяется по выбору преподавателя</w:t>
            </w:r>
          </w:p>
          <w:p w:rsidR="00AA418D" w:rsidRPr="00AA418D" w:rsidRDefault="00AA418D" w:rsidP="00AA418D">
            <w:pPr>
              <w:widowControl/>
              <w:jc w:val="both"/>
              <w:rPr>
                <w:rFonts w:eastAsia="SchoolBookCSanPin-Regular"/>
                <w:sz w:val="24"/>
                <w:szCs w:val="24"/>
              </w:rPr>
            </w:pPr>
            <w:r w:rsidRPr="00AA418D">
              <w:rPr>
                <w:rFonts w:eastAsia="SchoolBookCSanPin-Regular"/>
                <w:sz w:val="24"/>
                <w:szCs w:val="24"/>
              </w:rPr>
              <w:t>с учетом интересов студентов.</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1</w:t>
            </w:r>
            <w:r w:rsidRPr="00AA418D">
              <w:rPr>
                <w:rFonts w:eastAsia="SchoolBookCSanPin-Regular"/>
                <w:sz w:val="24"/>
                <w:szCs w:val="24"/>
              </w:rPr>
              <w:t xml:space="preserve">. </w:t>
            </w:r>
            <w:r w:rsidRPr="00AA418D">
              <w:rPr>
                <w:rFonts w:eastAsia="SchoolBookCSanPin-Regular"/>
                <w:iCs/>
                <w:sz w:val="24"/>
                <w:szCs w:val="24"/>
              </w:rPr>
              <w:t>Простейшие методики самооценки работоспособности</w:t>
            </w:r>
            <w:r w:rsidRPr="00AA418D">
              <w:rPr>
                <w:rFonts w:eastAsia="SchoolBookCSanPin-Regular"/>
                <w:sz w:val="24"/>
                <w:szCs w:val="24"/>
              </w:rPr>
              <w:t xml:space="preserve">, </w:t>
            </w:r>
            <w:r w:rsidRPr="00AA418D">
              <w:rPr>
                <w:rFonts w:eastAsia="SchoolBookCSanPin-Regular"/>
                <w:iCs/>
                <w:sz w:val="24"/>
                <w:szCs w:val="24"/>
              </w:rPr>
              <w:t>усталости</w:t>
            </w:r>
            <w:r w:rsidRPr="00AA418D">
              <w:rPr>
                <w:rFonts w:eastAsia="SchoolBookCSanPin-Regular"/>
                <w:sz w:val="24"/>
                <w:szCs w:val="24"/>
              </w:rPr>
              <w:t xml:space="preserve">, </w:t>
            </w:r>
            <w:r w:rsidRPr="00AA418D">
              <w:rPr>
                <w:rFonts w:eastAsia="SchoolBookCSanPin-Regular"/>
                <w:iCs/>
                <w:sz w:val="24"/>
                <w:szCs w:val="24"/>
              </w:rPr>
              <w:t>утомления и применение средств физической культуры для их направленной коррекции</w:t>
            </w:r>
            <w:r w:rsidRPr="00AA418D">
              <w:rPr>
                <w:rFonts w:eastAsia="SchoolBookCSanPin-Regular"/>
                <w:sz w:val="24"/>
                <w:szCs w:val="24"/>
              </w:rPr>
              <w:t>.</w:t>
            </w:r>
          </w:p>
          <w:p w:rsidR="00AA418D" w:rsidRPr="00AA418D" w:rsidRDefault="00AA418D" w:rsidP="00AA418D">
            <w:pPr>
              <w:widowControl/>
              <w:jc w:val="both"/>
              <w:rPr>
                <w:rFonts w:eastAsia="SchoolBookCSanPin-Regular"/>
                <w:sz w:val="24"/>
                <w:szCs w:val="24"/>
              </w:rPr>
            </w:pPr>
            <w:r w:rsidRPr="00AA418D">
              <w:rPr>
                <w:rFonts w:eastAsia="SchoolBookCSanPin-Regular"/>
                <w:iCs/>
                <w:sz w:val="24"/>
                <w:szCs w:val="24"/>
              </w:rPr>
              <w:t>Использование методов самоконтроля</w:t>
            </w:r>
            <w:r w:rsidRPr="00AA418D">
              <w:rPr>
                <w:rFonts w:eastAsia="SchoolBookCSanPin-Regular"/>
                <w:sz w:val="24"/>
                <w:szCs w:val="24"/>
              </w:rPr>
              <w:t xml:space="preserve">, </w:t>
            </w:r>
            <w:r w:rsidRPr="00AA418D">
              <w:rPr>
                <w:rFonts w:eastAsia="SchoolBookCSanPin-Regular"/>
                <w:iCs/>
                <w:sz w:val="24"/>
                <w:szCs w:val="24"/>
              </w:rPr>
              <w:t>стандартов</w:t>
            </w:r>
            <w:r w:rsidRPr="00AA418D">
              <w:rPr>
                <w:rFonts w:eastAsia="SchoolBookCSanPin-Regular"/>
                <w:sz w:val="24"/>
                <w:szCs w:val="24"/>
              </w:rPr>
              <w:t xml:space="preserve">, </w:t>
            </w:r>
            <w:r w:rsidRPr="00AA418D">
              <w:rPr>
                <w:rFonts w:eastAsia="SchoolBookCSanPin-Regular"/>
                <w:iCs/>
                <w:sz w:val="24"/>
                <w:szCs w:val="24"/>
              </w:rPr>
              <w:t>индексов</w:t>
            </w:r>
            <w:r w:rsidRPr="00AA418D">
              <w:rPr>
                <w:rFonts w:eastAsia="SchoolBookCSanPin-Regular"/>
                <w:sz w:val="24"/>
                <w:szCs w:val="24"/>
              </w:rPr>
              <w:t>.</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2</w:t>
            </w:r>
            <w:r w:rsidRPr="00AA418D">
              <w:rPr>
                <w:rFonts w:eastAsia="SchoolBookCSanPin-Regular"/>
                <w:sz w:val="24"/>
                <w:szCs w:val="24"/>
              </w:rPr>
              <w:t xml:space="preserve">. </w:t>
            </w:r>
            <w:r w:rsidRPr="00AA418D">
              <w:rPr>
                <w:rFonts w:eastAsia="SchoolBookCSanPin-Regular"/>
                <w:iCs/>
                <w:sz w:val="24"/>
                <w:szCs w:val="24"/>
              </w:rPr>
              <w:t>Методика составления и проведения самостоятельных занятий физическими упражнениями гигиенической и профессиональной направленности</w:t>
            </w:r>
            <w:r w:rsidRPr="00AA418D">
              <w:rPr>
                <w:rFonts w:eastAsia="SchoolBookCSanPin-Regular"/>
                <w:sz w:val="24"/>
                <w:szCs w:val="24"/>
              </w:rPr>
              <w:t xml:space="preserve">. </w:t>
            </w:r>
            <w:r w:rsidRPr="00AA418D">
              <w:rPr>
                <w:rFonts w:eastAsia="SchoolBookCSanPin-Regular"/>
                <w:iCs/>
                <w:sz w:val="24"/>
                <w:szCs w:val="24"/>
              </w:rPr>
              <w:t>Методика активного отдыха в ходе профессиональной деятельности по избранному направлению</w:t>
            </w:r>
            <w:r w:rsidRPr="00AA418D">
              <w:rPr>
                <w:rFonts w:eastAsia="SchoolBookCSanPin-Regular"/>
                <w:sz w:val="24"/>
                <w:szCs w:val="24"/>
              </w:rPr>
              <w:t>.</w:t>
            </w:r>
          </w:p>
          <w:p w:rsidR="00AA418D" w:rsidRPr="00AA418D" w:rsidRDefault="00AA418D" w:rsidP="00AA418D">
            <w:pPr>
              <w:widowControl/>
              <w:jc w:val="both"/>
              <w:rPr>
                <w:rFonts w:eastAsia="SchoolBookCSanPin-Regular"/>
                <w:sz w:val="24"/>
                <w:szCs w:val="24"/>
              </w:rPr>
            </w:pPr>
            <w:r w:rsidRPr="00AA418D">
              <w:rPr>
                <w:rFonts w:eastAsia="SchoolBookCSanPin-Regular"/>
                <w:iCs/>
                <w:sz w:val="24"/>
                <w:szCs w:val="24"/>
              </w:rPr>
              <w:t>3</w:t>
            </w:r>
            <w:r w:rsidRPr="00AA418D">
              <w:rPr>
                <w:rFonts w:eastAsia="SchoolBookCSanPin-Regular"/>
                <w:sz w:val="24"/>
                <w:szCs w:val="24"/>
              </w:rPr>
              <w:t xml:space="preserve">. </w:t>
            </w:r>
            <w:r w:rsidRPr="00AA418D">
              <w:rPr>
                <w:rFonts w:eastAsia="SchoolBookCSanPin-Regular"/>
                <w:iCs/>
                <w:sz w:val="24"/>
                <w:szCs w:val="24"/>
              </w:rPr>
              <w:t>Массаж и самомассаж при физическом и умственном утомлении</w:t>
            </w:r>
            <w:r w:rsidRPr="00AA418D">
              <w:rPr>
                <w:rFonts w:eastAsia="SchoolBookCSanPin-Regular"/>
                <w:sz w:val="24"/>
                <w:szCs w:val="24"/>
              </w:rPr>
              <w:t>.</w:t>
            </w:r>
          </w:p>
          <w:p w:rsidR="00AA418D" w:rsidRPr="00AA418D" w:rsidRDefault="00AA418D" w:rsidP="00AA418D">
            <w:pPr>
              <w:widowControl/>
              <w:jc w:val="both"/>
              <w:rPr>
                <w:rFonts w:eastAsia="SchoolBookCSanPin-Regular"/>
                <w:sz w:val="24"/>
                <w:szCs w:val="24"/>
              </w:rPr>
            </w:pPr>
            <w:r w:rsidRPr="00AA418D">
              <w:rPr>
                <w:rFonts w:eastAsia="SchoolBookCSanPin-Regular"/>
                <w:iCs/>
                <w:sz w:val="24"/>
                <w:szCs w:val="24"/>
              </w:rPr>
              <w:t>4</w:t>
            </w:r>
            <w:r w:rsidRPr="00AA418D">
              <w:rPr>
                <w:rFonts w:eastAsia="SchoolBookCSanPin-Regular"/>
                <w:sz w:val="24"/>
                <w:szCs w:val="24"/>
              </w:rPr>
              <w:t xml:space="preserve">. </w:t>
            </w:r>
            <w:r w:rsidRPr="00AA418D">
              <w:rPr>
                <w:rFonts w:eastAsia="SchoolBookCSanPin-Regular"/>
                <w:iCs/>
                <w:sz w:val="24"/>
                <w:szCs w:val="24"/>
              </w:rPr>
              <w:t>Физические упражнения для профилактики и коррекции нарушения опорн</w:t>
            </w:r>
            <w:proofErr w:type="gramStart"/>
            <w:r w:rsidRPr="00AA418D">
              <w:rPr>
                <w:rFonts w:eastAsia="SchoolBookCSanPin-Regular"/>
                <w:iCs/>
                <w:sz w:val="24"/>
                <w:szCs w:val="24"/>
              </w:rPr>
              <w:t>о</w:t>
            </w:r>
            <w:r w:rsidRPr="00AA418D">
              <w:rPr>
                <w:rFonts w:eastAsia="SchoolBookCSanPin-Regular"/>
                <w:sz w:val="24"/>
                <w:szCs w:val="24"/>
              </w:rPr>
              <w:t>-</w:t>
            </w:r>
            <w:proofErr w:type="gramEnd"/>
            <w:r w:rsidRPr="00AA418D">
              <w:rPr>
                <w:rFonts w:eastAsia="SchoolBookCSanPin-Regular"/>
                <w:sz w:val="24"/>
                <w:szCs w:val="24"/>
              </w:rPr>
              <w:t xml:space="preserve"> </w:t>
            </w:r>
            <w:r w:rsidRPr="00AA418D">
              <w:rPr>
                <w:rFonts w:eastAsia="SchoolBookCSanPin-Regular"/>
                <w:iCs/>
                <w:sz w:val="24"/>
                <w:szCs w:val="24"/>
              </w:rPr>
              <w:t>двигательного аппарата</w:t>
            </w:r>
            <w:r w:rsidRPr="00AA418D">
              <w:rPr>
                <w:rFonts w:eastAsia="SchoolBookCSanPin-Regular"/>
                <w:sz w:val="24"/>
                <w:szCs w:val="24"/>
              </w:rPr>
              <w:t xml:space="preserve">. </w:t>
            </w:r>
            <w:r w:rsidRPr="00AA418D">
              <w:rPr>
                <w:rFonts w:eastAsia="SchoolBookCSanPin-Regular"/>
                <w:iCs/>
                <w:sz w:val="24"/>
                <w:szCs w:val="24"/>
              </w:rPr>
              <w:t>Профилактика профессиональных заболеваний средствами и</w:t>
            </w:r>
          </w:p>
          <w:p w:rsidR="00AA418D" w:rsidRPr="00AA418D" w:rsidRDefault="00AA418D" w:rsidP="00AA418D">
            <w:pPr>
              <w:widowControl/>
              <w:jc w:val="both"/>
              <w:rPr>
                <w:rFonts w:eastAsia="SchoolBookCSanPin-Regular"/>
                <w:sz w:val="24"/>
                <w:szCs w:val="24"/>
              </w:rPr>
            </w:pPr>
            <w:r w:rsidRPr="00AA418D">
              <w:rPr>
                <w:rFonts w:eastAsia="SchoolBookCSanPin-Regular"/>
                <w:iCs/>
                <w:sz w:val="24"/>
                <w:szCs w:val="24"/>
              </w:rPr>
              <w:lastRenderedPageBreak/>
              <w:t>методами физического воспитания</w:t>
            </w:r>
            <w:r w:rsidRPr="00AA418D">
              <w:rPr>
                <w:rFonts w:eastAsia="SchoolBookCSanPin-Regular"/>
                <w:sz w:val="24"/>
                <w:szCs w:val="24"/>
              </w:rPr>
              <w:t xml:space="preserve">. </w:t>
            </w:r>
            <w:r w:rsidRPr="00AA418D">
              <w:rPr>
                <w:rFonts w:eastAsia="SchoolBookCSanPin-Regular"/>
                <w:iCs/>
                <w:sz w:val="24"/>
                <w:szCs w:val="24"/>
              </w:rPr>
              <w:t>Физические упражнения для коррекции зрения</w:t>
            </w:r>
            <w:r w:rsidRPr="00AA418D">
              <w:rPr>
                <w:rFonts w:eastAsia="SchoolBookCSanPin-Regular"/>
                <w:sz w:val="24"/>
                <w:szCs w:val="24"/>
              </w:rPr>
              <w:t>.</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5</w:t>
            </w:r>
            <w:r w:rsidRPr="00AA418D">
              <w:rPr>
                <w:rFonts w:eastAsia="SchoolBookCSanPin-Regular"/>
                <w:sz w:val="24"/>
                <w:szCs w:val="24"/>
              </w:rPr>
              <w:t xml:space="preserve">. </w:t>
            </w:r>
            <w:r w:rsidRPr="00AA418D">
              <w:rPr>
                <w:rFonts w:eastAsia="SchoolBookCSanPin-Regular"/>
                <w:iCs/>
                <w:sz w:val="24"/>
                <w:szCs w:val="24"/>
              </w:rPr>
              <w:t>Составление и проведение комплексов утренней</w:t>
            </w:r>
            <w:r w:rsidRPr="00AA418D">
              <w:rPr>
                <w:rFonts w:eastAsia="SchoolBookCSanPin-Regular"/>
                <w:sz w:val="24"/>
                <w:szCs w:val="24"/>
              </w:rPr>
              <w:t xml:space="preserve">, </w:t>
            </w:r>
            <w:r w:rsidRPr="00AA418D">
              <w:rPr>
                <w:rFonts w:eastAsia="SchoolBookCSanPin-Regular"/>
                <w:iCs/>
                <w:sz w:val="24"/>
                <w:szCs w:val="24"/>
              </w:rPr>
              <w:t>вводной и производственной гимнастики с учетом направления будущей профессиональной деятельности студентов</w:t>
            </w:r>
            <w:r w:rsidRPr="00AA418D">
              <w:rPr>
                <w:rFonts w:eastAsia="SchoolBookCSanPin-Regular"/>
                <w:sz w:val="24"/>
                <w:szCs w:val="24"/>
              </w:rPr>
              <w:t>.</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6. Самооценка и анализ выполнения обязательных тестов состояния здоровья</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и общефизической подготовки. Методика самоконтроля за уровнем развития профессионально значимых качеств и свойств личности.</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7. Ведение личного дневника самоконтроля (индивидуальной карты здоровья).</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 xml:space="preserve">Определение уровня здоровья (по Э. Н. </w:t>
            </w:r>
            <w:proofErr w:type="spellStart"/>
            <w:r w:rsidRPr="00AA418D">
              <w:rPr>
                <w:rFonts w:eastAsia="SchoolBookCSanPin-Regular"/>
                <w:iCs/>
                <w:sz w:val="24"/>
                <w:szCs w:val="24"/>
              </w:rPr>
              <w:t>Вайнеру</w:t>
            </w:r>
            <w:proofErr w:type="spellEnd"/>
            <w:r w:rsidRPr="00AA418D">
              <w:rPr>
                <w:rFonts w:eastAsia="SchoolBookCSanPin-Regular"/>
                <w:iCs/>
                <w:sz w:val="24"/>
                <w:szCs w:val="24"/>
              </w:rPr>
              <w:t>).</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8. Индивидуальная оздоровительная программа двигательной активности с учетом профессиональной направленности.</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Учебно-тренировочные занятия</w:t>
            </w:r>
          </w:p>
          <w:p w:rsidR="00AA418D" w:rsidRPr="00AA418D" w:rsidRDefault="00AA418D" w:rsidP="00AA418D">
            <w:pPr>
              <w:widowControl/>
              <w:ind w:firstLine="708"/>
              <w:jc w:val="both"/>
              <w:rPr>
                <w:rFonts w:eastAsia="SchoolBookCSanPin-Regular"/>
                <w:iCs/>
                <w:sz w:val="24"/>
                <w:szCs w:val="24"/>
              </w:rPr>
            </w:pPr>
            <w:r w:rsidRPr="00AA418D">
              <w:rPr>
                <w:rFonts w:eastAsia="SchoolBookCSanPin-Regular"/>
                <w:iCs/>
                <w:sz w:val="24"/>
                <w:szCs w:val="24"/>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студентов, дает индивидуальные рекомендации для самостоятельных занятий тем</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или иным видом спорта.</w:t>
            </w:r>
          </w:p>
          <w:p w:rsidR="00AA418D" w:rsidRPr="00AA418D" w:rsidRDefault="00AA418D" w:rsidP="00AA418D">
            <w:pPr>
              <w:widowControl/>
              <w:jc w:val="both"/>
              <w:rPr>
                <w:rFonts w:eastAsia="SchoolBookCSanPin-Regular"/>
                <w:bCs/>
                <w:iCs/>
                <w:sz w:val="24"/>
                <w:szCs w:val="24"/>
              </w:rPr>
            </w:pPr>
            <w:r w:rsidRPr="00AA418D">
              <w:rPr>
                <w:rFonts w:eastAsia="SchoolBookCSanPin-Regular"/>
                <w:bCs/>
                <w:iCs/>
                <w:sz w:val="24"/>
                <w:szCs w:val="24"/>
              </w:rPr>
              <w:t>1. Легкая атлетика. Кроссовая подготовка</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 xml:space="preserve">Решает задачи поддержки и укрепления здоровья. </w:t>
            </w:r>
            <w:proofErr w:type="gramStart"/>
            <w:r w:rsidRPr="00AA418D">
              <w:rPr>
                <w:rFonts w:eastAsia="SchoolBookCSanPin-Regular"/>
                <w:iCs/>
                <w:sz w:val="24"/>
                <w:szCs w:val="24"/>
              </w:rPr>
              <w:t>Способствует развитию выносливости, быстроты, скоростно-силовых качеств, упорства, трудолюбия, внимания, восприятия, мышления.</w:t>
            </w:r>
            <w:proofErr w:type="gramEnd"/>
          </w:p>
          <w:p w:rsidR="00AA418D" w:rsidRPr="00AA418D" w:rsidRDefault="00AA418D" w:rsidP="00AA418D">
            <w:pPr>
              <w:widowControl/>
              <w:jc w:val="both"/>
              <w:rPr>
                <w:rFonts w:eastAsia="SchoolBookCSanPin-Regular"/>
                <w:iCs/>
                <w:sz w:val="24"/>
                <w:szCs w:val="24"/>
              </w:rPr>
            </w:pPr>
            <w:proofErr w:type="gramStart"/>
            <w:r w:rsidRPr="00AA418D">
              <w:rPr>
                <w:rFonts w:eastAsia="SchoolBookCSanPin-Regular"/>
                <w:iCs/>
                <w:sz w:val="24"/>
                <w:szCs w:val="24"/>
              </w:rPr>
              <w:t>Кроссовая подготовка: высокий и низкий старт, стартовый разгон, финиширование; бег 100 м, эстафетный бег 4 ´100 м, 4´ 400 м; бег по прямой с различной скоростью, равномерный бег на дистанцию 2 000 м (девушки) и 3 000 м (юноши), прыжки в длину с разбега способом «согнув ноги»; прыжки в высоту способами: «прогнувшись», перешагивания, «ножницы», перекидной;</w:t>
            </w:r>
            <w:proofErr w:type="gramEnd"/>
            <w:r w:rsidRPr="00AA418D">
              <w:rPr>
                <w:rFonts w:eastAsia="SchoolBookCSanPin-Regular"/>
                <w:iCs/>
                <w:sz w:val="24"/>
                <w:szCs w:val="24"/>
              </w:rPr>
              <w:t xml:space="preserve"> метание гранаты весом 500 г (девушки) и 700 г (юноши); толкание ядра.</w:t>
            </w:r>
          </w:p>
          <w:p w:rsidR="00AA418D" w:rsidRPr="00AA418D" w:rsidRDefault="00AA418D" w:rsidP="00AA418D">
            <w:pPr>
              <w:widowControl/>
              <w:jc w:val="both"/>
              <w:rPr>
                <w:rFonts w:eastAsia="SchoolBookCSanPin-Regular"/>
                <w:bCs/>
                <w:iCs/>
                <w:sz w:val="24"/>
                <w:szCs w:val="24"/>
              </w:rPr>
            </w:pPr>
            <w:r w:rsidRPr="00AA418D">
              <w:rPr>
                <w:rFonts w:eastAsia="SchoolBookCSanPin-Regular"/>
                <w:bCs/>
                <w:iCs/>
                <w:sz w:val="24"/>
                <w:szCs w:val="24"/>
              </w:rPr>
              <w:t>2. Гимнастика</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 xml:space="preserve">Решает оздоровительные и профилактические задачи. Развивает силу, выносливость, координацию, гибкость, равновесие, </w:t>
            </w:r>
            <w:proofErr w:type="spellStart"/>
            <w:r w:rsidRPr="00AA418D">
              <w:rPr>
                <w:rFonts w:eastAsia="SchoolBookCSanPin-Regular"/>
                <w:iCs/>
                <w:sz w:val="24"/>
                <w:szCs w:val="24"/>
              </w:rPr>
              <w:t>сенсоторику</w:t>
            </w:r>
            <w:proofErr w:type="spellEnd"/>
            <w:r w:rsidRPr="00AA418D">
              <w:rPr>
                <w:rFonts w:eastAsia="SchoolBookCSanPin-Regular"/>
                <w:iCs/>
                <w:sz w:val="24"/>
                <w:szCs w:val="24"/>
              </w:rPr>
              <w:t>. Совершенствует память, внимание, целеустремленность, мышление.</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Общеразвивающие упражнения, упражнения в паре с партнером, упражнения с гантелями,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Упражнения для коррекции зрения. Комплексы упражнений вводной и производственной гимнастики.</w:t>
            </w:r>
          </w:p>
          <w:p w:rsidR="00AA418D" w:rsidRPr="00AA418D" w:rsidRDefault="00AA418D" w:rsidP="00AA418D">
            <w:pPr>
              <w:widowControl/>
              <w:jc w:val="both"/>
              <w:rPr>
                <w:rFonts w:eastAsia="SchoolBookCSanPin-Regular"/>
                <w:bCs/>
                <w:iCs/>
                <w:sz w:val="24"/>
                <w:szCs w:val="24"/>
              </w:rPr>
            </w:pPr>
            <w:r w:rsidRPr="00AA418D">
              <w:rPr>
                <w:rFonts w:eastAsia="SchoolBookCSanPin-Regular"/>
                <w:bCs/>
                <w:iCs/>
                <w:sz w:val="24"/>
                <w:szCs w:val="24"/>
              </w:rPr>
              <w:t>4. Спортивные игры</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 xml:space="preserve">Проведение спортивных игр способствует совершенствованию </w:t>
            </w:r>
            <w:proofErr w:type="gramStart"/>
            <w:r w:rsidRPr="00AA418D">
              <w:rPr>
                <w:rFonts w:eastAsia="SchoolBookCSanPin-Regular"/>
                <w:iCs/>
                <w:sz w:val="24"/>
                <w:szCs w:val="24"/>
              </w:rPr>
              <w:t>профессиональной</w:t>
            </w:r>
            <w:proofErr w:type="gramEnd"/>
          </w:p>
          <w:p w:rsidR="00AA418D" w:rsidRPr="00AA418D" w:rsidRDefault="00AA418D" w:rsidP="00AA418D">
            <w:pPr>
              <w:widowControl/>
              <w:jc w:val="both"/>
              <w:rPr>
                <w:rFonts w:eastAsia="SchoolBookCSanPin-Regular"/>
                <w:iCs/>
                <w:sz w:val="24"/>
                <w:szCs w:val="24"/>
              </w:rPr>
            </w:pPr>
            <w:proofErr w:type="gramStart"/>
            <w:r w:rsidRPr="00AA418D">
              <w:rPr>
                <w:rFonts w:eastAsia="SchoolBookCSanPin-Regular"/>
                <w:iCs/>
                <w:sz w:val="24"/>
                <w:szCs w:val="24"/>
              </w:rPr>
              <w:t>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 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roofErr w:type="gramEnd"/>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p>
          <w:p w:rsidR="00AA418D" w:rsidRPr="00AA418D" w:rsidRDefault="00AA418D" w:rsidP="00AA418D">
            <w:pPr>
              <w:widowControl/>
              <w:jc w:val="both"/>
              <w:rPr>
                <w:rFonts w:eastAsia="SchoolBookCSanPin-Regular"/>
                <w:bCs/>
                <w:iCs/>
                <w:sz w:val="24"/>
                <w:szCs w:val="24"/>
              </w:rPr>
            </w:pPr>
            <w:r w:rsidRPr="00AA418D">
              <w:rPr>
                <w:rFonts w:eastAsia="SchoolBookCSanPin-Regular"/>
                <w:bCs/>
                <w:iCs/>
                <w:sz w:val="24"/>
                <w:szCs w:val="24"/>
              </w:rPr>
              <w:t>Волейбол</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 xml:space="preserve">Исходное положение (стойки), перемещения, передача, подача, нападающий удар, прием мяча снизу двумя руками, прием мяча одной рукой с последующим нападением и </w:t>
            </w:r>
            <w:r w:rsidRPr="00AA418D">
              <w:rPr>
                <w:rFonts w:eastAsia="SchoolBookCSanPin-Regular"/>
                <w:iCs/>
                <w:sz w:val="24"/>
                <w:szCs w:val="24"/>
              </w:rPr>
              <w:lastRenderedPageBreak/>
              <w:t>перекатом в сторону, на бедро и спину, прием мяча одной рукой в падении вперед и последующим скольжением на груди—животе, блокирование, тактика нападения, тактика защиты. Правила игры. Техника безопасности игры. Игра по упрощенным правилам волейбола. Игра по правилам.</w:t>
            </w:r>
          </w:p>
          <w:p w:rsidR="00AA418D" w:rsidRPr="00AA418D" w:rsidRDefault="00AA418D" w:rsidP="00AA418D">
            <w:pPr>
              <w:widowControl/>
              <w:jc w:val="both"/>
              <w:rPr>
                <w:rFonts w:eastAsia="SchoolBookCSanPin-Regular"/>
                <w:bCs/>
                <w:iCs/>
                <w:sz w:val="24"/>
                <w:szCs w:val="24"/>
              </w:rPr>
            </w:pPr>
            <w:r w:rsidRPr="00AA418D">
              <w:rPr>
                <w:rFonts w:eastAsia="SchoolBookCSanPin-Regular"/>
                <w:bCs/>
                <w:iCs/>
                <w:sz w:val="24"/>
                <w:szCs w:val="24"/>
              </w:rPr>
              <w:t>Баскетбол</w:t>
            </w:r>
          </w:p>
          <w:p w:rsidR="00AA418D" w:rsidRPr="00AA418D" w:rsidRDefault="00AA418D" w:rsidP="00AA418D">
            <w:pPr>
              <w:widowControl/>
              <w:jc w:val="both"/>
              <w:rPr>
                <w:rFonts w:eastAsia="SchoolBookCSanPin-Regular"/>
                <w:iCs/>
                <w:sz w:val="24"/>
                <w:szCs w:val="24"/>
              </w:rPr>
            </w:pPr>
            <w:proofErr w:type="gramStart"/>
            <w:r w:rsidRPr="00AA418D">
              <w:rPr>
                <w:rFonts w:eastAsia="SchoolBookCSanPin-Regular"/>
                <w:iCs/>
                <w:sz w:val="24"/>
                <w:szCs w:val="24"/>
              </w:rPr>
              <w:t>Ловля и передача мяча, ведение, броски мяча в корзину (с места, в движении, прыжком), вырывание и выбивание (приемы овладения мячом), прием техники защита — перехват, приемы, применяемые против броска, накрывание, тактика нападения, тактика защиты.</w:t>
            </w:r>
            <w:proofErr w:type="gramEnd"/>
            <w:r w:rsidRPr="00AA418D">
              <w:rPr>
                <w:rFonts w:eastAsia="SchoolBookCSanPin-Regular"/>
                <w:iCs/>
                <w:sz w:val="24"/>
                <w:szCs w:val="24"/>
              </w:rPr>
              <w:t xml:space="preserve"> Правила игры. Техника безопасности игры. Игра по упрощенным правилам баскетбола. Игра по правилам.</w:t>
            </w:r>
          </w:p>
          <w:p w:rsidR="00AA418D" w:rsidRPr="00AA418D" w:rsidRDefault="00AA418D" w:rsidP="00AA418D">
            <w:pPr>
              <w:widowControl/>
              <w:jc w:val="both"/>
              <w:rPr>
                <w:rFonts w:eastAsia="SchoolBookCSanPin-Regular"/>
                <w:bCs/>
                <w:iCs/>
                <w:sz w:val="24"/>
                <w:szCs w:val="24"/>
              </w:rPr>
            </w:pPr>
            <w:r w:rsidRPr="00AA418D">
              <w:rPr>
                <w:rFonts w:eastAsia="SchoolBookCSanPin-Regular"/>
                <w:bCs/>
                <w:iCs/>
                <w:sz w:val="24"/>
                <w:szCs w:val="24"/>
              </w:rPr>
              <w:t>Футбол (для юношей)</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w:t>
            </w:r>
          </w:p>
          <w:p w:rsidR="00AA418D" w:rsidRPr="00AA418D" w:rsidRDefault="00AA418D" w:rsidP="00AA418D">
            <w:pPr>
              <w:widowControl/>
              <w:jc w:val="both"/>
              <w:rPr>
                <w:rFonts w:eastAsia="SchoolBookCSanPin-Regular"/>
                <w:bCs/>
                <w:iCs/>
                <w:sz w:val="24"/>
                <w:szCs w:val="24"/>
              </w:rPr>
            </w:pPr>
            <w:r w:rsidRPr="00AA418D">
              <w:rPr>
                <w:rFonts w:eastAsia="SchoolBookCSanPin-Regular"/>
                <w:bCs/>
                <w:iCs/>
                <w:sz w:val="24"/>
                <w:szCs w:val="24"/>
              </w:rPr>
              <w:t>Виды спорта по выбору</w:t>
            </w:r>
          </w:p>
          <w:p w:rsidR="00AA418D" w:rsidRPr="00AA418D" w:rsidRDefault="00AA418D" w:rsidP="00AA418D">
            <w:pPr>
              <w:widowControl/>
              <w:jc w:val="both"/>
              <w:rPr>
                <w:rFonts w:eastAsia="SchoolBookCSanPin-Regular"/>
                <w:bCs/>
                <w:iCs/>
                <w:sz w:val="24"/>
                <w:szCs w:val="24"/>
              </w:rPr>
            </w:pPr>
            <w:r w:rsidRPr="00AA418D">
              <w:rPr>
                <w:rFonts w:eastAsia="SchoolBookCSanPin-Regular"/>
                <w:bCs/>
                <w:iCs/>
                <w:sz w:val="24"/>
                <w:szCs w:val="24"/>
              </w:rPr>
              <w:t>Ритмическая гимнастика</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 xml:space="preserve">Занятия способствуют совершенствованию координационных способностей, выносливости, ловкости, гибкости, коррекции фигуры. Оказывают оздоровительное влияние на </w:t>
            </w:r>
            <w:proofErr w:type="gramStart"/>
            <w:r w:rsidRPr="00AA418D">
              <w:rPr>
                <w:rFonts w:eastAsia="SchoolBookCSanPin-Regular"/>
                <w:iCs/>
                <w:sz w:val="24"/>
                <w:szCs w:val="24"/>
              </w:rPr>
              <w:t>сердечно-сосудистую</w:t>
            </w:r>
            <w:proofErr w:type="gramEnd"/>
            <w:r w:rsidRPr="00AA418D">
              <w:rPr>
                <w:rFonts w:eastAsia="SchoolBookCSanPin-Regular"/>
                <w:iCs/>
                <w:sz w:val="24"/>
                <w:szCs w:val="24"/>
              </w:rPr>
              <w:t>, дыхательную, нервно-мышечную системы. Использование музыкального сопровождения совершенствует чувство ритма.</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Индивидуально подобранные композиции из упражнений, выполняемых с разной амплитудой, траекторией, ритмом, темпом, пространственной точностью. Комплекс упражнений с профессиональной направленностью из 26—30 движений.</w:t>
            </w:r>
          </w:p>
          <w:p w:rsidR="00AA418D" w:rsidRPr="00AA418D" w:rsidRDefault="00AA418D" w:rsidP="00AA418D">
            <w:pPr>
              <w:widowControl/>
              <w:jc w:val="both"/>
              <w:rPr>
                <w:rFonts w:eastAsia="SchoolBookCSanPin-Regular"/>
                <w:bCs/>
                <w:iCs/>
                <w:sz w:val="24"/>
                <w:szCs w:val="24"/>
              </w:rPr>
            </w:pPr>
            <w:r w:rsidRPr="00AA418D">
              <w:rPr>
                <w:rFonts w:eastAsia="SchoolBookCSanPin-Regular"/>
                <w:bCs/>
                <w:iCs/>
                <w:sz w:val="24"/>
                <w:szCs w:val="24"/>
              </w:rPr>
              <w:t>Атлетическая гимнастика, работа на тренажерах</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Решает задачи коррекции фигуры, дифференцировки силовых характеристик</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движений, совершенствует регуляцию мышечного тонуса. Воспитывает абсолютную и относительную силу избранных групп мышц.</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 xml:space="preserve">Круговой метод тренировки для развития силы основных мышечных групп </w:t>
            </w:r>
            <w:proofErr w:type="gramStart"/>
            <w:r w:rsidRPr="00AA418D">
              <w:rPr>
                <w:rFonts w:eastAsia="SchoolBookCSanPin-Regular"/>
                <w:iCs/>
                <w:sz w:val="24"/>
                <w:szCs w:val="24"/>
              </w:rPr>
              <w:t>с</w:t>
            </w:r>
            <w:proofErr w:type="gramEnd"/>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эспандерами, амортизаторами из резины, гантелями, гирей, штангой. Техника</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безопасности занятий.</w:t>
            </w:r>
          </w:p>
          <w:p w:rsidR="00AA418D" w:rsidRPr="00AA418D" w:rsidRDefault="00AA418D" w:rsidP="00AA418D">
            <w:pPr>
              <w:widowControl/>
              <w:jc w:val="both"/>
              <w:rPr>
                <w:rFonts w:eastAsia="SchoolBookCSanPin-Regular"/>
                <w:bCs/>
                <w:iCs/>
                <w:sz w:val="24"/>
                <w:szCs w:val="24"/>
              </w:rPr>
            </w:pPr>
            <w:r w:rsidRPr="00AA418D">
              <w:rPr>
                <w:rFonts w:eastAsia="SchoolBookCSanPin-Regular"/>
                <w:bCs/>
                <w:iCs/>
                <w:sz w:val="24"/>
                <w:szCs w:val="24"/>
              </w:rPr>
              <w:t>Дыхательная гимнастика</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Упражнения дыхательной гимнастики могут быть использованы в качестве профилактического средства физического воспитания.</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 xml:space="preserve">Дыхательная гимнастика используется для повышения основных функциональных систем: </w:t>
            </w:r>
            <w:proofErr w:type="gramStart"/>
            <w:r w:rsidRPr="00AA418D">
              <w:rPr>
                <w:rFonts w:eastAsia="SchoolBookCSanPin-Regular"/>
                <w:iCs/>
                <w:sz w:val="24"/>
                <w:szCs w:val="24"/>
              </w:rPr>
              <w:t>дыхательной</w:t>
            </w:r>
            <w:proofErr w:type="gramEnd"/>
            <w:r w:rsidRPr="00AA418D">
              <w:rPr>
                <w:rFonts w:eastAsia="SchoolBookCSanPin-Regular"/>
                <w:iCs/>
                <w:sz w:val="24"/>
                <w:szCs w:val="24"/>
              </w:rPr>
              <w:t xml:space="preserve"> и сердечно-сосудистой. Позволяет увеличивать жизненную емкость легких. Классические методы дыхания при выполнении движений.</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Дыхательные упражнения йогов. Современные методики дыхательной гимнастики</w:t>
            </w:r>
          </w:p>
          <w:p w:rsidR="00AA418D" w:rsidRPr="00AA418D" w:rsidRDefault="00AA418D" w:rsidP="00AA418D">
            <w:pPr>
              <w:widowControl/>
              <w:jc w:val="both"/>
              <w:rPr>
                <w:rFonts w:eastAsia="SchoolBookCSanPin-Regular"/>
                <w:iCs/>
                <w:sz w:val="24"/>
                <w:szCs w:val="24"/>
              </w:rPr>
            </w:pPr>
            <w:r w:rsidRPr="00AA418D">
              <w:rPr>
                <w:rFonts w:eastAsia="SchoolBookCSanPin-Regular"/>
                <w:iCs/>
                <w:sz w:val="24"/>
                <w:szCs w:val="24"/>
              </w:rPr>
              <w:t>(Лобановой-Поповой, Стрельниковой, Бутейко).</w:t>
            </w:r>
          </w:p>
          <w:p w:rsidR="00127FD4" w:rsidRPr="00127FD4" w:rsidRDefault="00127FD4" w:rsidP="00127FD4">
            <w:pPr>
              <w:shd w:val="clear" w:color="auto" w:fill="FFFFFF"/>
              <w:spacing w:before="120" w:after="120" w:line="256" w:lineRule="exact"/>
              <w:contextualSpacing/>
              <w:jc w:val="both"/>
              <w:rPr>
                <w:b/>
                <w:bCs/>
                <w:spacing w:val="-1"/>
                <w:sz w:val="24"/>
                <w:szCs w:val="24"/>
              </w:rPr>
            </w:pPr>
          </w:p>
          <w:p w:rsidR="00127FD4" w:rsidRPr="00127FD4" w:rsidRDefault="00127FD4" w:rsidP="00127FD4">
            <w:pPr>
              <w:shd w:val="clear" w:color="auto" w:fill="FFFFFF"/>
              <w:spacing w:before="120" w:after="120" w:line="256" w:lineRule="exact"/>
              <w:contextualSpacing/>
              <w:jc w:val="both"/>
              <w:rPr>
                <w:b/>
                <w:bCs/>
                <w:spacing w:val="-1"/>
                <w:sz w:val="24"/>
                <w:szCs w:val="24"/>
              </w:rPr>
            </w:pPr>
          </w:p>
          <w:p w:rsidR="00127FD4" w:rsidRPr="00127FD4" w:rsidRDefault="00127FD4" w:rsidP="00127FD4">
            <w:pPr>
              <w:shd w:val="clear" w:color="auto" w:fill="FFFFFF"/>
              <w:spacing w:before="120" w:after="120" w:line="256" w:lineRule="exact"/>
              <w:contextualSpacing/>
              <w:jc w:val="both"/>
              <w:rPr>
                <w:b/>
                <w:bCs/>
                <w:spacing w:val="-1"/>
                <w:sz w:val="24"/>
                <w:szCs w:val="24"/>
              </w:rPr>
            </w:pPr>
          </w:p>
          <w:p w:rsidR="00127FD4" w:rsidRPr="00127FD4" w:rsidRDefault="00127FD4" w:rsidP="00127FD4">
            <w:pPr>
              <w:widowControl/>
              <w:autoSpaceDE/>
              <w:autoSpaceDN/>
              <w:adjustRightInd/>
              <w:spacing w:after="200" w:line="276" w:lineRule="auto"/>
              <w:rPr>
                <w:rFonts w:eastAsia="Times New Roman"/>
                <w:sz w:val="26"/>
                <w:szCs w:val="26"/>
              </w:rPr>
            </w:pPr>
          </w:p>
        </w:tc>
      </w:tr>
    </w:tbl>
    <w:p w:rsidR="00127FD4" w:rsidRPr="00127FD4" w:rsidRDefault="00127FD4" w:rsidP="00127FD4">
      <w:pPr>
        <w:ind w:firstLine="709"/>
        <w:jc w:val="both"/>
        <w:rPr>
          <w:rFonts w:eastAsia="Times New Roman"/>
          <w:bCs/>
          <w:caps/>
          <w:sz w:val="24"/>
          <w:szCs w:val="24"/>
        </w:rPr>
      </w:pPr>
    </w:p>
    <w:p w:rsidR="00217B16" w:rsidRPr="00127FD4" w:rsidRDefault="00217B16" w:rsidP="00127FD4"/>
    <w:sectPr w:rsidR="00217B16" w:rsidRPr="00127F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SchoolBookCSanPin-Regular">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D4"/>
    <w:rsid w:val="00127FD4"/>
    <w:rsid w:val="00217B16"/>
    <w:rsid w:val="00443A7B"/>
    <w:rsid w:val="00AA4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FD4"/>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FD4"/>
    <w:pPr>
      <w:ind w:left="720"/>
      <w:contextualSpacing/>
    </w:pPr>
  </w:style>
  <w:style w:type="table" w:customStyle="1" w:styleId="Style44">
    <w:name w:val="_Style 44"/>
    <w:basedOn w:val="a1"/>
    <w:rsid w:val="00127FD4"/>
    <w:pPr>
      <w:spacing w:after="0" w:line="240" w:lineRule="auto"/>
    </w:pPr>
    <w:rPr>
      <w:sz w:val="20"/>
      <w:szCs w:val="20"/>
      <w:lang w:eastAsia="ru-RU"/>
    </w:rPr>
    <w:tblPr/>
  </w:style>
  <w:style w:type="table" w:styleId="a4">
    <w:name w:val="Table Grid"/>
    <w:basedOn w:val="a1"/>
    <w:uiPriority w:val="59"/>
    <w:rsid w:val="00127FD4"/>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FD4"/>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FD4"/>
    <w:pPr>
      <w:ind w:left="720"/>
      <w:contextualSpacing/>
    </w:pPr>
  </w:style>
  <w:style w:type="table" w:customStyle="1" w:styleId="Style44">
    <w:name w:val="_Style 44"/>
    <w:basedOn w:val="a1"/>
    <w:rsid w:val="00127FD4"/>
    <w:pPr>
      <w:spacing w:after="0" w:line="240" w:lineRule="auto"/>
    </w:pPr>
    <w:rPr>
      <w:sz w:val="20"/>
      <w:szCs w:val="20"/>
      <w:lang w:eastAsia="ru-RU"/>
    </w:rPr>
    <w:tblPr/>
  </w:style>
  <w:style w:type="table" w:styleId="a4">
    <w:name w:val="Table Grid"/>
    <w:basedOn w:val="a1"/>
    <w:uiPriority w:val="59"/>
    <w:rsid w:val="00127FD4"/>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3200</Words>
  <Characters>18243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2023-10-02T11:32:00Z</dcterms:created>
  <dcterms:modified xsi:type="dcterms:W3CDTF">2023-10-02T11:46:00Z</dcterms:modified>
</cp:coreProperties>
</file>