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24D5" w:rsidRPr="00FC24D5" w:rsidRDefault="00FC24D5" w:rsidP="00FC24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FC24D5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Аннотация рабочей программы учебной дисциплины</w:t>
      </w:r>
    </w:p>
    <w:tbl>
      <w:tblPr>
        <w:tblW w:w="0" w:type="auto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71"/>
      </w:tblGrid>
      <w:tr w:rsidR="00FC24D5" w:rsidRPr="00FC24D5" w:rsidTr="00154643">
        <w:tc>
          <w:tcPr>
            <w:tcW w:w="10008" w:type="dxa"/>
          </w:tcPr>
          <w:p w:rsidR="00FC24D5" w:rsidRPr="00FC24D5" w:rsidRDefault="00FC24D5" w:rsidP="00FC24D5">
            <w:pPr>
              <w:tabs>
                <w:tab w:val="num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FC24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Иностранный язык</w:t>
            </w:r>
          </w:p>
        </w:tc>
      </w:tr>
    </w:tbl>
    <w:p w:rsidR="00FC24D5" w:rsidRPr="00FC24D5" w:rsidRDefault="00FC24D5" w:rsidP="00FC24D5">
      <w:pPr>
        <w:tabs>
          <w:tab w:val="num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</w:pPr>
      <w:r w:rsidRPr="00FC24D5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>название учебной дисциплины</w:t>
      </w:r>
    </w:p>
    <w:p w:rsidR="00FC24D5" w:rsidRPr="00FC24D5" w:rsidRDefault="00FC24D5" w:rsidP="00FC24D5">
      <w:pPr>
        <w:spacing w:after="0" w:line="240" w:lineRule="auto"/>
        <w:ind w:firstLine="72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C24D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 Место дисциплины в структуре основной образовательной программы</w:t>
      </w:r>
    </w:p>
    <w:p w:rsidR="00FC24D5" w:rsidRPr="00FC24D5" w:rsidRDefault="00FC24D5" w:rsidP="00FC24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C24D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Учебная дисциплина </w:t>
      </w:r>
      <w:r w:rsidRPr="00FC24D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Иностранный язык</w:t>
      </w:r>
      <w:r w:rsidRPr="00FC24D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Pr="00FC24D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является обязательной частью общеобразовательного цикла основной образовательной программы в соответствии с ФГОС по специальности </w:t>
      </w:r>
      <w:r w:rsidRPr="00FC24D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15.02.08 Технология машиностроения</w:t>
      </w:r>
    </w:p>
    <w:p w:rsidR="00FC24D5" w:rsidRPr="00FC24D5" w:rsidRDefault="00FC24D5" w:rsidP="00FC24D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C24D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 Цель дисциплины </w:t>
      </w:r>
    </w:p>
    <w:p w:rsidR="00FC24D5" w:rsidRPr="00FC24D5" w:rsidRDefault="00FC24D5" w:rsidP="00FC24D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C24D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Содержание программы общеобразовательной дисциплины </w:t>
      </w:r>
      <w:r w:rsidRPr="00FC24D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Иностранный язык</w:t>
      </w:r>
      <w:r w:rsidRPr="00FC24D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Pr="00FC24D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направлено на достижение результатов ее изучения в соответствии с требованиями ФГОС СОО с учетом профессиональной направленности ФГОС СПО.</w:t>
      </w:r>
    </w:p>
    <w:p w:rsidR="00FC24D5" w:rsidRPr="00FC24D5" w:rsidRDefault="00FC24D5" w:rsidP="00FC24D5">
      <w:pPr>
        <w:spacing w:after="0" w:line="240" w:lineRule="auto"/>
        <w:ind w:firstLine="72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FC24D5" w:rsidRPr="00FC24D5" w:rsidRDefault="00FC24D5" w:rsidP="00FC24D5">
      <w:pPr>
        <w:spacing w:after="0" w:line="240" w:lineRule="auto"/>
        <w:ind w:firstLine="72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C24D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 Планируемые результаты освоения дисциплины</w:t>
      </w:r>
    </w:p>
    <w:p w:rsidR="00FC24D5" w:rsidRPr="00FC24D5" w:rsidRDefault="00FC24D5" w:rsidP="00FC24D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C24D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3.1</w:t>
      </w:r>
      <w:proofErr w:type="gramStart"/>
      <w:r w:rsidRPr="00FC24D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В</w:t>
      </w:r>
      <w:proofErr w:type="gramEnd"/>
      <w:r w:rsidRPr="00FC24D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рамках программы общеобразовательной дисциплины «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Иностранный язык</w:t>
      </w:r>
      <w:r w:rsidRPr="00FC24D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 обучающимися осваиваются личностные результаты в части:</w:t>
      </w:r>
    </w:p>
    <w:p w:rsidR="00FC24D5" w:rsidRPr="00FC24D5" w:rsidRDefault="00FC24D5" w:rsidP="00FC24D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24D5">
        <w:rPr>
          <w:rFonts w:ascii="Times New Roman" w:eastAsia="Times New Roman" w:hAnsi="Times New Roman" w:cs="Times New Roman"/>
          <w:sz w:val="24"/>
          <w:szCs w:val="24"/>
          <w:lang w:eastAsia="ru-RU"/>
        </w:rPr>
        <w:t>1) гражданского воспитания:</w:t>
      </w:r>
    </w:p>
    <w:p w:rsidR="00FC24D5" w:rsidRPr="00FC24D5" w:rsidRDefault="00FC24D5" w:rsidP="00FC24D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24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proofErr w:type="spellStart"/>
      <w:r w:rsidRPr="00FC24D5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сформированность</w:t>
      </w:r>
      <w:proofErr w:type="spellEnd"/>
      <w:r w:rsidRPr="00FC24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гражданской позиции обучающегося как активного и ответственного члена российского общества;</w:t>
      </w:r>
    </w:p>
    <w:p w:rsidR="00FC24D5" w:rsidRPr="00FC24D5" w:rsidRDefault="00FC24D5" w:rsidP="00FC24D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24D5">
        <w:rPr>
          <w:rFonts w:ascii="Times New Roman" w:eastAsia="Times New Roman" w:hAnsi="Times New Roman" w:cs="Times New Roman"/>
          <w:sz w:val="24"/>
          <w:szCs w:val="24"/>
          <w:lang w:eastAsia="ru-RU"/>
        </w:rPr>
        <w:t>2) патриотического воспитания:</w:t>
      </w:r>
    </w:p>
    <w:p w:rsidR="00FC24D5" w:rsidRPr="00FC24D5" w:rsidRDefault="00FC24D5" w:rsidP="00FC24D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24D5">
        <w:rPr>
          <w:rFonts w:ascii="Times New Roman" w:eastAsia="Times New Roman" w:hAnsi="Times New Roman" w:cs="Times New Roman"/>
          <w:sz w:val="24"/>
          <w:szCs w:val="24"/>
          <w:lang w:eastAsia="ru-RU"/>
        </w:rPr>
        <w:t>- ценностное отношение к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 и труде;</w:t>
      </w:r>
    </w:p>
    <w:p w:rsidR="00FC24D5" w:rsidRPr="00FC24D5" w:rsidRDefault="00FC24D5" w:rsidP="00FC24D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24D5">
        <w:rPr>
          <w:rFonts w:ascii="Times New Roman" w:eastAsia="Times New Roman" w:hAnsi="Times New Roman" w:cs="Times New Roman"/>
          <w:sz w:val="24"/>
          <w:szCs w:val="24"/>
          <w:lang w:eastAsia="ru-RU"/>
        </w:rPr>
        <w:t>3) духовно-нравственного воспитания:</w:t>
      </w:r>
    </w:p>
    <w:p w:rsidR="00FC24D5" w:rsidRPr="00FC24D5" w:rsidRDefault="00FC24D5" w:rsidP="00FC24D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24D5">
        <w:rPr>
          <w:rFonts w:ascii="Times New Roman" w:eastAsia="Times New Roman" w:hAnsi="Times New Roman" w:cs="Times New Roman"/>
          <w:sz w:val="24"/>
          <w:szCs w:val="24"/>
          <w:lang w:eastAsia="ru-RU"/>
        </w:rPr>
        <w:t>- осознание личного вклада в построение устойчивого будущего;</w:t>
      </w:r>
    </w:p>
    <w:p w:rsidR="00FC24D5" w:rsidRPr="00FC24D5" w:rsidRDefault="00FC24D5" w:rsidP="00FC24D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24D5">
        <w:rPr>
          <w:rFonts w:ascii="Times New Roman" w:eastAsia="Times New Roman" w:hAnsi="Times New Roman" w:cs="Times New Roman"/>
          <w:sz w:val="24"/>
          <w:szCs w:val="24"/>
          <w:lang w:eastAsia="ru-RU"/>
        </w:rPr>
        <w:t>4) эстетического воспитания:</w:t>
      </w:r>
    </w:p>
    <w:p w:rsidR="00FC24D5" w:rsidRPr="00FC24D5" w:rsidRDefault="00FC24D5" w:rsidP="00FC24D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24D5">
        <w:rPr>
          <w:rFonts w:ascii="Times New Roman" w:eastAsia="Times New Roman" w:hAnsi="Times New Roman" w:cs="Times New Roman"/>
          <w:sz w:val="24"/>
          <w:szCs w:val="24"/>
          <w:lang w:eastAsia="ru-RU"/>
        </w:rPr>
        <w:t>- эстетическое отношение к миру, включая эстетику быта, научного и технического творчества, спорта, труда и общественных отношений;</w:t>
      </w:r>
    </w:p>
    <w:p w:rsidR="00FC24D5" w:rsidRPr="00FC24D5" w:rsidRDefault="00FC24D5" w:rsidP="00FC24D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24D5">
        <w:rPr>
          <w:rFonts w:ascii="Times New Roman" w:eastAsia="Times New Roman" w:hAnsi="Times New Roman" w:cs="Times New Roman"/>
          <w:sz w:val="24"/>
          <w:szCs w:val="24"/>
          <w:lang w:eastAsia="ru-RU"/>
        </w:rPr>
        <w:t>5) физического воспитания:</w:t>
      </w:r>
    </w:p>
    <w:p w:rsidR="00FC24D5" w:rsidRPr="00FC24D5" w:rsidRDefault="00FC24D5" w:rsidP="00FC24D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24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proofErr w:type="spellStart"/>
      <w:r w:rsidRPr="00FC24D5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сформированность</w:t>
      </w:r>
      <w:proofErr w:type="spellEnd"/>
      <w:r w:rsidRPr="00FC24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здорового и безопасного образа жизни, ответственного отношения к своему здоровью;</w:t>
      </w:r>
    </w:p>
    <w:p w:rsidR="00FC24D5" w:rsidRPr="00FC24D5" w:rsidRDefault="00FC24D5" w:rsidP="00FC24D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24D5">
        <w:rPr>
          <w:rFonts w:ascii="Times New Roman" w:eastAsia="Times New Roman" w:hAnsi="Times New Roman" w:cs="Times New Roman"/>
          <w:sz w:val="24"/>
          <w:szCs w:val="24"/>
          <w:lang w:eastAsia="ru-RU"/>
        </w:rPr>
        <w:t>6) трудового воспитания:</w:t>
      </w:r>
    </w:p>
    <w:p w:rsidR="00FC24D5" w:rsidRPr="00FC24D5" w:rsidRDefault="00FC24D5" w:rsidP="00FC24D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24D5">
        <w:rPr>
          <w:rFonts w:ascii="Times New Roman" w:eastAsia="Times New Roman" w:hAnsi="Times New Roman" w:cs="Times New Roman"/>
          <w:sz w:val="24"/>
          <w:szCs w:val="24"/>
          <w:lang w:eastAsia="ru-RU"/>
        </w:rPr>
        <w:t>- 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</w:r>
    </w:p>
    <w:p w:rsidR="00FC24D5" w:rsidRPr="00FC24D5" w:rsidRDefault="00FC24D5" w:rsidP="00FC24D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24D5">
        <w:rPr>
          <w:rFonts w:ascii="Times New Roman" w:eastAsia="Times New Roman" w:hAnsi="Times New Roman" w:cs="Times New Roman"/>
          <w:sz w:val="24"/>
          <w:szCs w:val="24"/>
          <w:lang w:eastAsia="ru-RU"/>
        </w:rPr>
        <w:t>7) экологического воспитания:</w:t>
      </w:r>
    </w:p>
    <w:p w:rsidR="00FC24D5" w:rsidRPr="00FC24D5" w:rsidRDefault="00FC24D5" w:rsidP="00FC24D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24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proofErr w:type="spellStart"/>
      <w:r w:rsidRPr="00FC24D5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сформированность</w:t>
      </w:r>
      <w:proofErr w:type="spellEnd"/>
      <w:r w:rsidRPr="00FC24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</w:r>
    </w:p>
    <w:p w:rsidR="00FC24D5" w:rsidRPr="00FC24D5" w:rsidRDefault="00FC24D5" w:rsidP="00FC24D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24D5">
        <w:rPr>
          <w:rFonts w:ascii="Times New Roman" w:eastAsia="Times New Roman" w:hAnsi="Times New Roman" w:cs="Times New Roman"/>
          <w:sz w:val="24"/>
          <w:szCs w:val="24"/>
          <w:lang w:eastAsia="ru-RU"/>
        </w:rPr>
        <w:t>8) ценности научного познания:</w:t>
      </w:r>
    </w:p>
    <w:p w:rsidR="00FC24D5" w:rsidRPr="00FC24D5" w:rsidRDefault="00FC24D5" w:rsidP="00FC24D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24D5">
        <w:rPr>
          <w:rFonts w:ascii="Times New Roman" w:eastAsia="Times New Roman" w:hAnsi="Times New Roman" w:cs="Times New Roman"/>
          <w:sz w:val="24"/>
          <w:szCs w:val="24"/>
          <w:lang w:eastAsia="ru-RU"/>
        </w:rPr>
        <w:t>- осознание ценности научной деятельности, готовность осуществлять проектную и исследовательскую деятельность индивидуально и в группе.</w:t>
      </w:r>
    </w:p>
    <w:p w:rsidR="00FC24D5" w:rsidRPr="00FC24D5" w:rsidRDefault="00FC24D5" w:rsidP="00FC24D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C24D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3.2</w:t>
      </w:r>
      <w:proofErr w:type="gramStart"/>
      <w:r w:rsidRPr="00FC24D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В</w:t>
      </w:r>
      <w:proofErr w:type="gramEnd"/>
      <w:r w:rsidRPr="00FC24D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рамках программы общеобразовательной дисциплины «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Иностранный язык</w:t>
      </w:r>
      <w:r w:rsidRPr="00FC24D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» обучающимися осваиваются </w:t>
      </w:r>
      <w:proofErr w:type="spellStart"/>
      <w:r w:rsidRPr="00FC24D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метапредметные</w:t>
      </w:r>
      <w:proofErr w:type="spellEnd"/>
      <w:r w:rsidRPr="00FC24D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результаты:</w:t>
      </w:r>
    </w:p>
    <w:p w:rsidR="00FC24D5" w:rsidRPr="00FC24D5" w:rsidRDefault="00FC24D5" w:rsidP="00FC24D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C24D5" w:rsidRPr="00FC24D5" w:rsidRDefault="00FC24D5" w:rsidP="00FC24D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C24D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1)овладение универсальными учебными познавательными действиями:</w:t>
      </w:r>
    </w:p>
    <w:p w:rsidR="00FC24D5" w:rsidRPr="00FC24D5" w:rsidRDefault="00FC24D5" w:rsidP="00FC24D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C24D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а) базовые логические действия:</w:t>
      </w:r>
    </w:p>
    <w:p w:rsidR="00FC24D5" w:rsidRPr="00FC24D5" w:rsidRDefault="00FC24D5" w:rsidP="00FC24D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C24D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самостоятельно формулировать и актуализировать проблему, рассматривать ее всесторонне;</w:t>
      </w:r>
    </w:p>
    <w:p w:rsidR="00FC24D5" w:rsidRPr="00FC24D5" w:rsidRDefault="00FC24D5" w:rsidP="00FC24D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C24D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б) базовые исследовательские действия:</w:t>
      </w:r>
    </w:p>
    <w:p w:rsidR="00FC24D5" w:rsidRPr="00FC24D5" w:rsidRDefault="00FC24D5" w:rsidP="00FC24D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C24D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осознание ценности научной деятельности, готовность осуществлять проектную и исследовательскую деятельность индивидуально и в группе;</w:t>
      </w:r>
    </w:p>
    <w:p w:rsidR="00FC24D5" w:rsidRPr="00FC24D5" w:rsidRDefault="00FC24D5" w:rsidP="00FC24D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C24D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в) работа с информацией:</w:t>
      </w:r>
    </w:p>
    <w:p w:rsidR="00FC24D5" w:rsidRPr="00FC24D5" w:rsidRDefault="00FC24D5" w:rsidP="00FC24D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C24D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- 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FC24D5" w:rsidRPr="00FC24D5" w:rsidRDefault="00FC24D5" w:rsidP="00FC24D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C24D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2)овладение универсальными коммуникативными действиями:</w:t>
      </w:r>
    </w:p>
    <w:p w:rsidR="00FC24D5" w:rsidRPr="00FC24D5" w:rsidRDefault="00FC24D5" w:rsidP="00FC24D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C24D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а) общение:</w:t>
      </w:r>
    </w:p>
    <w:p w:rsidR="00FC24D5" w:rsidRPr="00FC24D5" w:rsidRDefault="00FC24D5" w:rsidP="00FC24D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C24D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осуществлять коммуникации во всех сферах жизни;</w:t>
      </w:r>
    </w:p>
    <w:p w:rsidR="00FC24D5" w:rsidRPr="00FC24D5" w:rsidRDefault="00FC24D5" w:rsidP="00FC24D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C24D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б) совместная деятельность:</w:t>
      </w:r>
    </w:p>
    <w:p w:rsidR="00FC24D5" w:rsidRPr="00FC24D5" w:rsidRDefault="00FC24D5" w:rsidP="00FC24D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C24D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понимать и использовать преимущества командной и индивидуальной работы;</w:t>
      </w:r>
    </w:p>
    <w:p w:rsidR="00FC24D5" w:rsidRPr="00FC24D5" w:rsidRDefault="00FC24D5" w:rsidP="00FC24D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C24D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3)овладение универсальными регулятивными действиями:</w:t>
      </w:r>
    </w:p>
    <w:p w:rsidR="00FC24D5" w:rsidRPr="00FC24D5" w:rsidRDefault="00FC24D5" w:rsidP="00FC24D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C24D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а) самоорганизация:</w:t>
      </w:r>
    </w:p>
    <w:p w:rsidR="00FC24D5" w:rsidRPr="00FC24D5" w:rsidRDefault="00FC24D5" w:rsidP="00FC24D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C24D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:rsidR="00FC24D5" w:rsidRPr="00FC24D5" w:rsidRDefault="00FC24D5" w:rsidP="00FC24D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C24D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б) самоконтроль:</w:t>
      </w:r>
    </w:p>
    <w:p w:rsidR="00FC24D5" w:rsidRPr="00FC24D5" w:rsidRDefault="00FC24D5" w:rsidP="00FC24D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C24D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владеть навыками познавательной рефлексии как осознания совершаемых действий и мыслительных процессов, их результатов и оснований;</w:t>
      </w:r>
    </w:p>
    <w:p w:rsidR="00FC24D5" w:rsidRPr="00FC24D5" w:rsidRDefault="00FC24D5" w:rsidP="00FC24D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C24D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в) эмоциональный интеллект, предполагающий </w:t>
      </w:r>
      <w:proofErr w:type="spellStart"/>
      <w:r w:rsidRPr="00FC24D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сформированность</w:t>
      </w:r>
      <w:proofErr w:type="spellEnd"/>
      <w:r w:rsidRPr="00FC24D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</w:p>
    <w:p w:rsidR="00FC24D5" w:rsidRPr="00FC24D5" w:rsidRDefault="00FC24D5" w:rsidP="00FC24D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C24D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внутренней мотивации, включающей стремление к достижению цели и успеху, оптимизм, инициативность, умение действовать, исходя из своих возможностей;</w:t>
      </w:r>
    </w:p>
    <w:p w:rsidR="00FC24D5" w:rsidRPr="00FC24D5" w:rsidRDefault="00FC24D5" w:rsidP="00FC24D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C24D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г) принятие себя и других людей:</w:t>
      </w:r>
    </w:p>
    <w:p w:rsidR="00FC24D5" w:rsidRPr="00FC24D5" w:rsidRDefault="00FC24D5" w:rsidP="00FC24D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C24D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принимать себя, понимая свои недостатки и достоинства.</w:t>
      </w:r>
    </w:p>
    <w:p w:rsidR="00FC24D5" w:rsidRPr="00FC24D5" w:rsidRDefault="00FC24D5" w:rsidP="00FC24D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C24D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3.3</w:t>
      </w:r>
      <w:proofErr w:type="gramStart"/>
      <w:r w:rsidRPr="00FC24D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В</w:t>
      </w:r>
      <w:proofErr w:type="gramEnd"/>
      <w:r w:rsidRPr="00FC24D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рамках программы общеобразовательной дисциплины «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Иностранный язык</w:t>
      </w:r>
      <w:r w:rsidRPr="00FC24D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 обучающимися осваиваются предметные результаты:</w:t>
      </w:r>
    </w:p>
    <w:p w:rsidR="001F46BB" w:rsidRPr="001F46BB" w:rsidRDefault="001F46BB" w:rsidP="001F46B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46BB">
        <w:rPr>
          <w:rFonts w:ascii="Times New Roman" w:eastAsia="Times New Roman" w:hAnsi="Times New Roman" w:cs="Times New Roman"/>
          <w:sz w:val="24"/>
          <w:szCs w:val="24"/>
          <w:lang w:eastAsia="ru-RU"/>
        </w:rPr>
        <w:t>1) овладение основными видами речевой деятельности в рамках следующего тематического содержания речи: Межличностные отношения в семье, с друзьями и знакомыми. Конфликтные ситуации, их предупреждение и разрешение. Внешность и характер человека и литературного персонажа. Повседневная жизнь. Здоровый образ жизни. Школьное образование. Выбор профессии. Альтернативы в продолжени</w:t>
      </w:r>
      <w:proofErr w:type="gramStart"/>
      <w:r w:rsidRPr="001F46BB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proofErr w:type="gramEnd"/>
      <w:r w:rsidRPr="001F46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образования. Роль иностранного языка в современном мире. Молодежь в современном обществе. Досуг молодежи. Природа и экология. Технический прогресс, современные средства информации и коммуникации, Интернет-безопасность. Родная страна и страна/страны изучаемого языка. Выдающиеся люди родной страны и страны/стран изучаемого языка:</w:t>
      </w:r>
    </w:p>
    <w:p w:rsidR="001F46BB" w:rsidRPr="001F46BB" w:rsidRDefault="001F46BB" w:rsidP="001F46B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46BB" w:rsidRPr="001F46BB" w:rsidRDefault="001F46BB" w:rsidP="001F46B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46BB">
        <w:rPr>
          <w:rFonts w:ascii="Times New Roman" w:eastAsia="Times New Roman" w:hAnsi="Times New Roman" w:cs="Times New Roman"/>
          <w:sz w:val="24"/>
          <w:szCs w:val="24"/>
          <w:lang w:eastAsia="ru-RU"/>
        </w:rPr>
        <w:t>говорение: уметь вести разные виды диалога (в том числе комбинированный) в стандартных ситуациях неофициального и официального общения объемом до 9 реплик со стороны каждого собеседника в рамках отобранного тематического содержания речи с соблюдением норм речевого этикета, принятых в стране/странах изучаемого языка;</w:t>
      </w:r>
    </w:p>
    <w:p w:rsidR="001F46BB" w:rsidRPr="001F46BB" w:rsidRDefault="001F46BB" w:rsidP="001F46B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46BB" w:rsidRPr="001F46BB" w:rsidRDefault="001F46BB" w:rsidP="001F46B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46BB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создавать устные связные монологические высказывания (описание/характеристика, повествование/сообщение) с изложением своего мнения и краткой аргументацией объемом 14-15 фраз в рамках отобранного тематического содержания речи; передавать основное содержание прочитанного/прослушанного текста с выражением своего отношения; устно представлять в объеме 14-15 фраз результаты выполненной проектной работы;</w:t>
      </w:r>
    </w:p>
    <w:p w:rsidR="001F46BB" w:rsidRPr="001F46BB" w:rsidRDefault="001F46BB" w:rsidP="001F46B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46BB" w:rsidRPr="001F46BB" w:rsidRDefault="001F46BB" w:rsidP="001F46B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1F46BB">
        <w:rPr>
          <w:rFonts w:ascii="Times New Roman" w:eastAsia="Times New Roman" w:hAnsi="Times New Roman" w:cs="Times New Roman"/>
          <w:sz w:val="24"/>
          <w:szCs w:val="24"/>
          <w:lang w:eastAsia="ru-RU"/>
        </w:rPr>
        <w:t>аудирование</w:t>
      </w:r>
      <w:proofErr w:type="spellEnd"/>
      <w:r w:rsidRPr="001F46BB">
        <w:rPr>
          <w:rFonts w:ascii="Times New Roman" w:eastAsia="Times New Roman" w:hAnsi="Times New Roman" w:cs="Times New Roman"/>
          <w:sz w:val="24"/>
          <w:szCs w:val="24"/>
          <w:lang w:eastAsia="ru-RU"/>
        </w:rPr>
        <w:t>: воспринимать на слух и понимать звучащие до 2,5 минут аутентичные тексты, содержащие отдельные неизученные языковые явления, не препятствующие решению коммуникативной задачи, с разной глубиной проникновения в содержание текста: с пониманием основного содержания, с пониманием нужной/интересующей/запрашиваемой информации;</w:t>
      </w:r>
    </w:p>
    <w:p w:rsidR="001F46BB" w:rsidRPr="001F46BB" w:rsidRDefault="001F46BB" w:rsidP="001F46B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46BB" w:rsidRPr="001F46BB" w:rsidRDefault="001F46BB" w:rsidP="001F46B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1F46B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смысловое чтение: читать про себя и понимать несложные аутентичные тексты разного вида, жанра и стиля объемом 600-800 слов, содержащие отдельные неизученные языковые явления, с различной глубиной проникновения в содержание текста: с пониманием основного содержания, с пониманием нужной/интересующей/запрашиваемой информации, с полным пониманием прочитанного; читать </w:t>
      </w:r>
      <w:proofErr w:type="spellStart"/>
      <w:r w:rsidRPr="001F46BB">
        <w:rPr>
          <w:rFonts w:ascii="Times New Roman" w:eastAsia="Times New Roman" w:hAnsi="Times New Roman" w:cs="Times New Roman"/>
          <w:sz w:val="24"/>
          <w:szCs w:val="24"/>
          <w:lang w:eastAsia="ru-RU"/>
        </w:rPr>
        <w:t>несплошные</w:t>
      </w:r>
      <w:proofErr w:type="spellEnd"/>
      <w:r w:rsidRPr="001F46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тексты (таблицы, диаграммы, графики) и понимать представленную в них информацию;</w:t>
      </w:r>
      <w:proofErr w:type="gramEnd"/>
    </w:p>
    <w:p w:rsidR="001F46BB" w:rsidRPr="001F46BB" w:rsidRDefault="001F46BB" w:rsidP="001F46B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46BB" w:rsidRPr="001F46BB" w:rsidRDefault="001F46BB" w:rsidP="001F46B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46BB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письменная речь: заполнять анкеты и формуляры, сообщая о себе основные сведения, в соответствии с нормами, принятыми в стране/странах изучаемого языка;</w:t>
      </w:r>
    </w:p>
    <w:p w:rsidR="001F46BB" w:rsidRPr="001F46BB" w:rsidRDefault="001F46BB" w:rsidP="001F46B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46BB" w:rsidRPr="001F46BB" w:rsidRDefault="001F46BB" w:rsidP="001F46B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1F46BB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писать электронное сообщение личного характера объемом до 140 слов, соблюдая принятый речевой этикет; создавать письменные высказывания объемом до 180 слов с опорой на план, картинку, таблицу, графики, диаграммы, прочитанный/прослушанный текст; заполнять таблицу, кратко фиксируя содержание прочитанного/прослушанного текста или дополняя информацию в таблице; представлять результаты выполненной проектной работы объемом до 180 слов;</w:t>
      </w:r>
      <w:proofErr w:type="gramEnd"/>
    </w:p>
    <w:p w:rsidR="001F46BB" w:rsidRPr="001F46BB" w:rsidRDefault="001F46BB" w:rsidP="001F46B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46BB" w:rsidRPr="001F46BB" w:rsidRDefault="001F46BB" w:rsidP="001F46B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sub_19612"/>
      <w:r w:rsidRPr="001F46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овладение фонетическими навыками: различать на слух и адекватно,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правило отсутствия фразового ударения на служебных словах; </w:t>
      </w:r>
      <w:proofErr w:type="gramStart"/>
      <w:r w:rsidRPr="001F46BB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владеть правилами чтения и осмысленно читать вслух аутентичные тексты объемом до 150 слов, построенные в основном на изученном языковом материале, с соблюдением правил чтения и интонации; овладение орфографическими навыками в отношении изученного лексического материала; овладение пунктуационными навыками: использовать запятую при перечислении, обращении и при выделении вводных слов; апостроф, точку, вопросительный и восклицательный знаки;</w:t>
      </w:r>
      <w:proofErr w:type="gramEnd"/>
    </w:p>
    <w:bookmarkEnd w:id="0"/>
    <w:p w:rsidR="001F46BB" w:rsidRPr="001F46BB" w:rsidRDefault="001F46BB" w:rsidP="001F46B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46BB" w:rsidRPr="001F46BB" w:rsidRDefault="001F46BB" w:rsidP="001F46B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46BB">
        <w:rPr>
          <w:rFonts w:ascii="Times New Roman" w:eastAsia="Times New Roman" w:hAnsi="Times New Roman" w:cs="Times New Roman"/>
          <w:sz w:val="24"/>
          <w:szCs w:val="24"/>
          <w:lang w:eastAsia="ru-RU"/>
        </w:rPr>
        <w:t>не ставить точку после заголовка; правильно оформлять прямую речь, электронное сообщение личного характера;</w:t>
      </w:r>
    </w:p>
    <w:p w:rsidR="001F46BB" w:rsidRPr="001F46BB" w:rsidRDefault="001F46BB" w:rsidP="001F46B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46BB" w:rsidRPr="001F46BB" w:rsidRDefault="001F46BB" w:rsidP="001F46B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" w:name="sub_19613"/>
      <w:r w:rsidRPr="001F46BB">
        <w:rPr>
          <w:rFonts w:ascii="Times New Roman" w:eastAsia="Times New Roman" w:hAnsi="Times New Roman" w:cs="Times New Roman"/>
          <w:sz w:val="24"/>
          <w:szCs w:val="24"/>
          <w:lang w:eastAsia="ru-RU"/>
        </w:rPr>
        <w:t>3) знание и понимание основных значений изученных лексических единиц (слов, словосочетаний, речевых клише), основных способов словообразования (аффиксация, словосложение, конверсия) и особенностей структуры простых и сложных предложений и различных коммуникативных типов предложений;</w:t>
      </w:r>
    </w:p>
    <w:p w:rsidR="001F46BB" w:rsidRPr="001F46BB" w:rsidRDefault="001F46BB" w:rsidP="001F46B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bookmarkEnd w:id="1"/>
    <w:p w:rsidR="001F46BB" w:rsidRPr="001F46BB" w:rsidRDefault="001F46BB" w:rsidP="001F46B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46BB">
        <w:rPr>
          <w:rFonts w:ascii="Times New Roman" w:eastAsia="Times New Roman" w:hAnsi="Times New Roman" w:cs="Times New Roman"/>
          <w:sz w:val="24"/>
          <w:szCs w:val="24"/>
          <w:lang w:eastAsia="ru-RU"/>
        </w:rPr>
        <w:t>выявление признаков изученных грамматических и лексических явлений по заданным основаниям;</w:t>
      </w:r>
    </w:p>
    <w:p w:rsidR="001F46BB" w:rsidRPr="001F46BB" w:rsidRDefault="001F46BB" w:rsidP="001F46B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46BB" w:rsidRPr="001F46BB" w:rsidRDefault="001F46BB" w:rsidP="001F46B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" w:name="sub_19614"/>
      <w:r w:rsidRPr="001F46BB">
        <w:rPr>
          <w:rFonts w:ascii="Times New Roman" w:eastAsia="Times New Roman" w:hAnsi="Times New Roman" w:cs="Times New Roman"/>
          <w:sz w:val="24"/>
          <w:szCs w:val="24"/>
          <w:lang w:eastAsia="ru-RU"/>
        </w:rPr>
        <w:t>4) овладение навыками распознавания и употребления в устной и письменной речи не менее 1500 лексических единиц (слов, словосочетаний, речевых клише), включая 1350 лексических единиц, освоенных на уровне основного общего образования; навыками употребления родственных слов, образованных с помощью аффиксации, словосложения, конверсии;</w:t>
      </w:r>
    </w:p>
    <w:p w:rsidR="001F46BB" w:rsidRPr="001F46BB" w:rsidRDefault="001F46BB" w:rsidP="001F46B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46BB" w:rsidRPr="001F46BB" w:rsidRDefault="001F46BB" w:rsidP="001F46B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3" w:name="sub_19615"/>
      <w:bookmarkEnd w:id="2"/>
      <w:r w:rsidRPr="001F46BB">
        <w:rPr>
          <w:rFonts w:ascii="Times New Roman" w:eastAsia="Times New Roman" w:hAnsi="Times New Roman" w:cs="Times New Roman"/>
          <w:sz w:val="24"/>
          <w:szCs w:val="24"/>
          <w:lang w:eastAsia="ru-RU"/>
        </w:rPr>
        <w:t>5) овладение навыками распознавания и употребления в устной и письменной речи изученных морфологических форм и синтаксических конструкций изучаемого иностранного языка в рамках тематического содержания речи в соответствии с решаемой коммуникативной задачей;</w:t>
      </w:r>
    </w:p>
    <w:p w:rsidR="001F46BB" w:rsidRPr="001F46BB" w:rsidRDefault="001F46BB" w:rsidP="001F46B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4" w:name="sub_19616"/>
      <w:bookmarkEnd w:id="3"/>
      <w:proofErr w:type="gramStart"/>
      <w:r w:rsidRPr="001F46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6) овладение социокультурными знаниями и умениями: знать/понимать речевые различия в ситуациях официального и неофициального общения в рамках тематического содержания речи и использовать лексико-грамматические средства с учетом этих </w:t>
      </w:r>
      <w:r w:rsidRPr="001F46B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различий; знать/понимать и использовать в устной и письменной речи наиболее употребительную тематическую фоновую лексику и реалии страны/стран изучаемого языка (например, система образования, страницы истории, основные праздники, этикетные особенности общения);</w:t>
      </w:r>
      <w:proofErr w:type="gramEnd"/>
      <w:r w:rsidRPr="001F46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иметь базовые знания о социокультурном портрете и культурном наследии родной страны и страны/стран изучаемого языка; представлять родную страну и ее культуру на иностранном языке; проявлять уважение к иной культуре; соблюдать нормы вежливости в межкультурном общении;</w:t>
      </w:r>
    </w:p>
    <w:p w:rsidR="001F46BB" w:rsidRPr="001F46BB" w:rsidRDefault="001F46BB" w:rsidP="001F46B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46BB" w:rsidRPr="001F46BB" w:rsidRDefault="001F46BB" w:rsidP="001F46B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5" w:name="sub_19617"/>
      <w:bookmarkEnd w:id="4"/>
      <w:r w:rsidRPr="001F46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7) овладение компенсаторными умениями, позволяющими в случае сбоя коммуникации, а также в условиях дефицита языковых средств использовать различные приемы переработки информации: при говорении - переспрос; при говорении и письме - описание/перифраз/толкование; при чтении и </w:t>
      </w:r>
      <w:proofErr w:type="spellStart"/>
      <w:r w:rsidRPr="001F46BB">
        <w:rPr>
          <w:rFonts w:ascii="Times New Roman" w:eastAsia="Times New Roman" w:hAnsi="Times New Roman" w:cs="Times New Roman"/>
          <w:sz w:val="24"/>
          <w:szCs w:val="24"/>
          <w:lang w:eastAsia="ru-RU"/>
        </w:rPr>
        <w:t>аудировании</w:t>
      </w:r>
      <w:proofErr w:type="spellEnd"/>
      <w:r w:rsidRPr="001F46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языковую и контекстуальную догадку;</w:t>
      </w:r>
    </w:p>
    <w:p w:rsidR="001F46BB" w:rsidRPr="001F46BB" w:rsidRDefault="001F46BB" w:rsidP="001F46B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46BB" w:rsidRPr="001F46BB" w:rsidRDefault="001F46BB" w:rsidP="001F46B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6" w:name="sub_19618"/>
      <w:bookmarkEnd w:id="5"/>
      <w:r w:rsidRPr="001F46BB">
        <w:rPr>
          <w:rFonts w:ascii="Times New Roman" w:eastAsia="Times New Roman" w:hAnsi="Times New Roman" w:cs="Times New Roman"/>
          <w:sz w:val="24"/>
          <w:szCs w:val="24"/>
          <w:lang w:eastAsia="ru-RU"/>
        </w:rPr>
        <w:t>8) развитие умения сравнивать, классифицировать, систематизировать и обобщать по существенным признакам изученные языковые явления (лексические и грамматические);</w:t>
      </w:r>
    </w:p>
    <w:p w:rsidR="001F46BB" w:rsidRPr="001F46BB" w:rsidRDefault="001F46BB" w:rsidP="001F46B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7" w:name="sub_19619"/>
      <w:bookmarkEnd w:id="6"/>
      <w:proofErr w:type="gramStart"/>
      <w:r w:rsidRPr="001F46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9) приобретение опыта практической деятельности в повседневной жизни: участвовать в учебно-исследовательской, проектной деятельности предметного и </w:t>
      </w:r>
      <w:proofErr w:type="spellStart"/>
      <w:r w:rsidRPr="001F46BB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межпредметного</w:t>
      </w:r>
      <w:proofErr w:type="spellEnd"/>
      <w:r w:rsidRPr="001F46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характера с использованием материалов на изучаемом иностранном языке и применением информационно-коммуникационных технологий; соблюдать правила информационной безопасности в ситуациях повседневной жизни и при работе в информационно-телекоммуникационной сети "Интернет" (далее - сеть Интернет); использовать приобретенные умения и навыки в процессе онлайн-обучения иностранному языку;</w:t>
      </w:r>
      <w:proofErr w:type="gramEnd"/>
      <w:r w:rsidRPr="001F46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использовать иноязычные словари и справочники, в том числе информационно-справочные системы в электронной форме.</w:t>
      </w:r>
    </w:p>
    <w:p w:rsidR="001F46BB" w:rsidRPr="001F46BB" w:rsidRDefault="001F46BB" w:rsidP="001F46B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46BB" w:rsidRPr="001F46BB" w:rsidRDefault="001F46BB" w:rsidP="001F46B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bookmarkStart w:id="8" w:name="sub_1962"/>
      <w:bookmarkEnd w:id="7"/>
      <w:proofErr w:type="gramStart"/>
      <w:r w:rsidRPr="001F46BB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По учебному предмету "Иностранный язык" (углубленный уровень) требования к предметным результатам должны отражать </w:t>
      </w:r>
      <w:proofErr w:type="spellStart"/>
      <w:r w:rsidRPr="001F46BB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сформированность</w:t>
      </w:r>
      <w:proofErr w:type="spellEnd"/>
      <w:r w:rsidRPr="001F46BB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иноязычной коммуникативной компетенции в совокупности ее составляющих - речевой, языковой, социокультурной, компенсаторной, </w:t>
      </w:r>
      <w:proofErr w:type="spellStart"/>
      <w:r w:rsidRPr="001F46BB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метапредметной</w:t>
      </w:r>
      <w:proofErr w:type="spellEnd"/>
      <w:r w:rsidRPr="001F46BB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(учебно-познавательной) на уровне, превышающем пороговый, достаточном для делового общения в рамках выбранного профиля, и включать требования к результатам освоения базового курса и дополнительно отражать:</w:t>
      </w:r>
      <w:proofErr w:type="gramEnd"/>
    </w:p>
    <w:p w:rsidR="00FC24D5" w:rsidRPr="00FC24D5" w:rsidRDefault="00FC24D5" w:rsidP="00FC24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bookmarkStart w:id="9" w:name="_GoBack"/>
      <w:bookmarkEnd w:id="8"/>
      <w:bookmarkEnd w:id="9"/>
      <w:r w:rsidRPr="00FC24D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3.4 В рамках программы учебной дисциплины обучающимися осваиваются личностные результаты (ЛР) в соответствии с требованиями ФГОС СПО по специальности 15.02.08 Технология машиностроения</w:t>
      </w:r>
    </w:p>
    <w:p w:rsidR="00FC24D5" w:rsidRPr="00FC24D5" w:rsidRDefault="00FC24D5" w:rsidP="00FC24D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ru-RU"/>
        </w:rPr>
      </w:pPr>
    </w:p>
    <w:tbl>
      <w:tblPr>
        <w:tblStyle w:val="Style44"/>
        <w:tblW w:w="99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792"/>
        <w:gridCol w:w="2126"/>
      </w:tblGrid>
      <w:tr w:rsidR="00FC24D5" w:rsidRPr="00FC24D5" w:rsidTr="00154643">
        <w:tc>
          <w:tcPr>
            <w:tcW w:w="7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24D5" w:rsidRPr="00FC24D5" w:rsidRDefault="00FC24D5" w:rsidP="00FC24D5">
            <w:pPr>
              <w:ind w:firstLine="3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C24D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Личностные результаты </w:t>
            </w:r>
          </w:p>
          <w:p w:rsidR="00FC24D5" w:rsidRPr="00FC24D5" w:rsidRDefault="00FC24D5" w:rsidP="00FC24D5">
            <w:pPr>
              <w:ind w:firstLine="3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C24D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реализации программы воспитания </w:t>
            </w:r>
          </w:p>
          <w:p w:rsidR="00FC24D5" w:rsidRPr="00FC24D5" w:rsidRDefault="00FC24D5" w:rsidP="00FC24D5">
            <w:pPr>
              <w:ind w:firstLine="3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C24D5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(дескрипторы)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24D5" w:rsidRPr="00FC24D5" w:rsidRDefault="00FC24D5" w:rsidP="00FC24D5">
            <w:pPr>
              <w:ind w:firstLine="3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C24D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Код личностных результатов </w:t>
            </w:r>
            <w:r w:rsidRPr="00FC24D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 xml:space="preserve">реализации </w:t>
            </w:r>
            <w:r w:rsidRPr="00FC24D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 xml:space="preserve">программы </w:t>
            </w:r>
            <w:r w:rsidRPr="00FC24D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>воспитания</w:t>
            </w:r>
          </w:p>
        </w:tc>
      </w:tr>
      <w:tr w:rsidR="00FC24D5" w:rsidRPr="00FC24D5" w:rsidTr="00154643">
        <w:tc>
          <w:tcPr>
            <w:tcW w:w="77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24D5" w:rsidRPr="00FC24D5" w:rsidRDefault="00FC24D5" w:rsidP="00FC24D5">
            <w:pPr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proofErr w:type="gramStart"/>
            <w:r w:rsidRPr="00FC24D5">
              <w:rPr>
                <w:rFonts w:ascii="Times New Roman" w:eastAsia="Times New Roman" w:hAnsi="Times New Roman" w:cs="Times New Roman"/>
                <w:sz w:val="24"/>
                <w:szCs w:val="24"/>
              </w:rPr>
              <w:t>Осознающий</w:t>
            </w:r>
            <w:proofErr w:type="gramEnd"/>
            <w:r w:rsidRPr="00FC24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себя гражданином и защитником великой страны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24D5" w:rsidRPr="00FC24D5" w:rsidRDefault="00FC24D5" w:rsidP="00FC24D5">
            <w:pPr>
              <w:ind w:firstLine="3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C24D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ЛР 1</w:t>
            </w:r>
          </w:p>
        </w:tc>
      </w:tr>
      <w:tr w:rsidR="00FC24D5" w:rsidRPr="00FC24D5" w:rsidTr="00154643">
        <w:tc>
          <w:tcPr>
            <w:tcW w:w="77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24D5" w:rsidRPr="00FC24D5" w:rsidRDefault="00FC24D5" w:rsidP="00FC24D5">
            <w:pPr>
              <w:ind w:firstLine="3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FC24D5">
              <w:rPr>
                <w:rFonts w:ascii="Times New Roman" w:eastAsia="Times New Roman" w:hAnsi="Times New Roman" w:cs="Times New Roman"/>
                <w:sz w:val="24"/>
                <w:szCs w:val="24"/>
              </w:rPr>
              <w:t>Проявляющий</w:t>
            </w:r>
            <w:proofErr w:type="gramEnd"/>
            <w:r w:rsidRPr="00FC24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демонстрирующий уважение к людям труда, осознающий ценность собственного труда. </w:t>
            </w:r>
            <w:proofErr w:type="gramStart"/>
            <w:r w:rsidRPr="00FC24D5">
              <w:rPr>
                <w:rFonts w:ascii="Times New Roman" w:eastAsia="Times New Roman" w:hAnsi="Times New Roman" w:cs="Times New Roman"/>
                <w:sz w:val="24"/>
                <w:szCs w:val="24"/>
              </w:rPr>
              <w:t>Стремящийся</w:t>
            </w:r>
            <w:proofErr w:type="gramEnd"/>
            <w:r w:rsidRPr="00FC24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 формированию в сетевой среде личностно и профессионального конструктивного «цифрового следа»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24D5" w:rsidRPr="00FC24D5" w:rsidRDefault="00FC24D5" w:rsidP="00FC24D5">
            <w:pPr>
              <w:ind w:firstLine="3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C24D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ЛР 4</w:t>
            </w:r>
          </w:p>
        </w:tc>
      </w:tr>
    </w:tbl>
    <w:p w:rsidR="00FC24D5" w:rsidRPr="00FC24D5" w:rsidRDefault="00FC24D5" w:rsidP="00FC24D5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24D5" w:rsidRPr="00FC24D5" w:rsidRDefault="00FC24D5" w:rsidP="00FC24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C24D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3.5 Содержание дисциплины «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Иностранный язык</w:t>
      </w:r>
      <w:r w:rsidRPr="00FC24D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» ориентировано на подготовку обучающихся к освоению профессиональных модулей по специальности </w:t>
      </w:r>
      <w:r w:rsidRPr="00FC24D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15.02.08 Технология машиностроения</w:t>
      </w:r>
      <w:r w:rsidRPr="00FC24D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и овладению профессиональными компетенциями (ПК):</w:t>
      </w:r>
    </w:p>
    <w:p w:rsidR="00FC24D5" w:rsidRPr="00FC24D5" w:rsidRDefault="00FC24D5" w:rsidP="00FC24D5">
      <w:pPr>
        <w:shd w:val="clear" w:color="auto" w:fill="FFFFFF"/>
        <w:spacing w:after="160" w:line="240" w:lineRule="auto"/>
        <w:jc w:val="both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FC24D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lastRenderedPageBreak/>
        <w:t>ПК 1.1. Подготавливать к работе и настраивать аппаратное обеспечение, периферийные устройства, операционную систему персонального компьютера и мультимедийное оборудование.</w:t>
      </w:r>
    </w:p>
    <w:p w:rsidR="00FC24D5" w:rsidRPr="00FC24D5" w:rsidRDefault="00FC24D5" w:rsidP="00FC24D5">
      <w:pPr>
        <w:shd w:val="clear" w:color="auto" w:fill="FFFFFF"/>
        <w:spacing w:after="160" w:line="240" w:lineRule="auto"/>
        <w:jc w:val="both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FC24D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ПК 1.2. Выполнять ввод цифровой и аналоговой информации в персональный компьютер с различных носителей.</w:t>
      </w:r>
    </w:p>
    <w:p w:rsidR="00FC24D5" w:rsidRPr="00FC24D5" w:rsidRDefault="00FC24D5" w:rsidP="00FC24D5">
      <w:pPr>
        <w:shd w:val="clear" w:color="auto" w:fill="FFFFFF"/>
        <w:spacing w:after="160" w:line="240" w:lineRule="auto"/>
        <w:jc w:val="both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FC24D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ПК 1.3. Конвертировать файлы с цифровой информацией в различные форматы.</w:t>
      </w:r>
    </w:p>
    <w:p w:rsidR="00FC24D5" w:rsidRPr="00FC24D5" w:rsidRDefault="00FC24D5" w:rsidP="00FC24D5">
      <w:pPr>
        <w:shd w:val="clear" w:color="auto" w:fill="FFFFFF"/>
        <w:spacing w:after="160" w:line="240" w:lineRule="auto"/>
        <w:jc w:val="both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FC24D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ПК 1.4. Обрабатывать ауди</w:t>
      </w:r>
      <w:proofErr w:type="gramStart"/>
      <w:r w:rsidRPr="00FC24D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о-</w:t>
      </w:r>
      <w:proofErr w:type="gramEnd"/>
      <w:r w:rsidRPr="00FC24D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и визуальный контент средствами звуковых, графических и </w:t>
      </w:r>
      <w:proofErr w:type="spellStart"/>
      <w:r w:rsidRPr="00FC24D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видеоредакторов</w:t>
      </w:r>
      <w:proofErr w:type="spellEnd"/>
      <w:r w:rsidRPr="00FC24D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.</w:t>
      </w:r>
    </w:p>
    <w:p w:rsidR="00FC24D5" w:rsidRPr="00FC24D5" w:rsidRDefault="00FC24D5" w:rsidP="00FC24D5">
      <w:pPr>
        <w:shd w:val="clear" w:color="auto" w:fill="FFFFFF"/>
        <w:spacing w:after="160" w:line="240" w:lineRule="auto"/>
        <w:jc w:val="both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FC24D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ПК 1.5. Создавать и воспроизводить видеоролики, презентации, слайд-шоу, </w:t>
      </w:r>
      <w:proofErr w:type="spellStart"/>
      <w:r w:rsidRPr="00FC24D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медиафайлы</w:t>
      </w:r>
      <w:proofErr w:type="spellEnd"/>
      <w:r w:rsidRPr="00FC24D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и другую итоговую продукцию из исходных ауди</w:t>
      </w:r>
      <w:proofErr w:type="gramStart"/>
      <w:r w:rsidRPr="00FC24D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о-</w:t>
      </w:r>
      <w:proofErr w:type="gramEnd"/>
      <w:r w:rsidRPr="00FC24D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, визуальных и мультимедийных компонентов средствами персонального компьютера и мультимедийного оборудования.</w:t>
      </w:r>
    </w:p>
    <w:p w:rsidR="00FC24D5" w:rsidRPr="00FC24D5" w:rsidRDefault="00FC24D5" w:rsidP="00FC24D5">
      <w:pPr>
        <w:suppressAutoHyphens/>
        <w:spacing w:after="24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C24D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 Объем учебной дисциплины и виды учебной работы</w:t>
      </w:r>
    </w:p>
    <w:tbl>
      <w:tblPr>
        <w:tblW w:w="10916" w:type="dxa"/>
        <w:tblInd w:w="-88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364"/>
        <w:gridCol w:w="2552"/>
      </w:tblGrid>
      <w:tr w:rsidR="00DE438F" w:rsidRPr="00DE438F" w:rsidTr="00154643">
        <w:trPr>
          <w:trHeight w:val="883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438F" w:rsidRPr="00DE438F" w:rsidRDefault="00DE438F" w:rsidP="00DE43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438F">
              <w:rPr>
                <w:rFonts w:ascii="Times New Roman" w:hAnsi="Times New Roman" w:cs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438F" w:rsidRPr="00DE438F" w:rsidRDefault="00DE438F" w:rsidP="00DE438F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DE438F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Объем часов</w:t>
            </w:r>
          </w:p>
        </w:tc>
      </w:tr>
      <w:tr w:rsidR="00DE438F" w:rsidRPr="00DE438F" w:rsidTr="00154643">
        <w:trPr>
          <w:trHeight w:val="547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438F" w:rsidRPr="00DE438F" w:rsidRDefault="00DE438F" w:rsidP="00DE438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438F"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Максимальная учебная нагрузка (всего)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438F" w:rsidRPr="00DE438F" w:rsidRDefault="00DE438F" w:rsidP="00DE438F">
            <w:pPr>
              <w:jc w:val="center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DE438F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249</w:t>
            </w:r>
          </w:p>
        </w:tc>
      </w:tr>
      <w:tr w:rsidR="00DE438F" w:rsidRPr="00DE438F" w:rsidTr="00154643">
        <w:trPr>
          <w:trHeight w:val="611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438F" w:rsidRPr="00DE438F" w:rsidRDefault="00DE438F" w:rsidP="00DE43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438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Обязательная аудиторная учебная нагрузка (всего) 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438F" w:rsidRPr="00DE438F" w:rsidRDefault="00DE438F" w:rsidP="00DE438F">
            <w:pPr>
              <w:ind w:left="459" w:hanging="459"/>
              <w:jc w:val="center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lang w:val="en-US"/>
              </w:rPr>
            </w:pPr>
            <w:r w:rsidRPr="00DE438F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1</w:t>
            </w:r>
            <w:r w:rsidRPr="00DE438F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lang w:val="en-US"/>
              </w:rPr>
              <w:t>66</w:t>
            </w:r>
          </w:p>
        </w:tc>
      </w:tr>
      <w:tr w:rsidR="00DE438F" w:rsidRPr="00DE438F" w:rsidTr="00154643">
        <w:trPr>
          <w:trHeight w:val="643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438F" w:rsidRPr="00DE438F" w:rsidRDefault="00DE438F" w:rsidP="00DE43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438F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438F" w:rsidRPr="00DE438F" w:rsidRDefault="00DE438F" w:rsidP="00DE438F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DE438F" w:rsidRPr="00DE438F" w:rsidTr="00154643">
        <w:trPr>
          <w:trHeight w:val="611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438F" w:rsidRPr="00DE438F" w:rsidRDefault="00DE438F" w:rsidP="00DE43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438F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438F" w:rsidRPr="00DE438F" w:rsidRDefault="00DE438F" w:rsidP="00DE438F">
            <w:pPr>
              <w:jc w:val="center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lang w:val="en-US"/>
              </w:rPr>
            </w:pPr>
            <w:r w:rsidRPr="00DE438F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16</w:t>
            </w:r>
            <w:r w:rsidRPr="00DE438F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lang w:val="en-US"/>
              </w:rPr>
              <w:t>6</w:t>
            </w:r>
          </w:p>
        </w:tc>
      </w:tr>
      <w:tr w:rsidR="00DE438F" w:rsidRPr="00DE438F" w:rsidTr="00154643">
        <w:trPr>
          <w:trHeight w:val="611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438F" w:rsidRPr="00DE438F" w:rsidRDefault="00DE438F" w:rsidP="00DE43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438F">
              <w:rPr>
                <w:rFonts w:ascii="Times New Roman" w:hAnsi="Times New Roman" w:cs="Times New Roman"/>
                <w:sz w:val="24"/>
                <w:szCs w:val="24"/>
              </w:rPr>
              <w:t>контрольные работы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438F" w:rsidRPr="00DE438F" w:rsidRDefault="00DE438F" w:rsidP="00DE438F">
            <w:pPr>
              <w:jc w:val="center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</w:p>
        </w:tc>
      </w:tr>
      <w:tr w:rsidR="00DE438F" w:rsidRPr="00DE438F" w:rsidTr="00154643">
        <w:trPr>
          <w:trHeight w:val="611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438F" w:rsidRPr="00DE438F" w:rsidRDefault="00DE438F" w:rsidP="00DE438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438F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 обучающегося (всего)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438F" w:rsidRPr="00DE438F" w:rsidRDefault="00DE438F" w:rsidP="00DE438F">
            <w:pPr>
              <w:jc w:val="center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DE438F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83</w:t>
            </w:r>
          </w:p>
        </w:tc>
      </w:tr>
      <w:tr w:rsidR="00DE438F" w:rsidRPr="00DE438F" w:rsidTr="00154643">
        <w:trPr>
          <w:trHeight w:val="1254"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E438F" w:rsidRPr="00DE438F" w:rsidRDefault="00DE438F" w:rsidP="00DE438F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DE438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Итоговая аттестация в форме </w:t>
            </w:r>
            <w:r w:rsidRPr="00DE438F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дифференцированного зачета</w:t>
            </w:r>
            <w:r w:rsidRPr="00DE438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E438F" w:rsidRPr="00DE438F" w:rsidRDefault="00DE438F" w:rsidP="00DE438F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</w:tbl>
    <w:p w:rsidR="008A16EA" w:rsidRDefault="008A16EA" w:rsidP="00FC24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C24D5" w:rsidRDefault="00FC24D5" w:rsidP="00FC24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C24D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 Содержание дисциплины</w:t>
      </w:r>
    </w:p>
    <w:tbl>
      <w:tblPr>
        <w:tblW w:w="8648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2978"/>
        <w:gridCol w:w="1417"/>
        <w:gridCol w:w="4253"/>
      </w:tblGrid>
      <w:tr w:rsidR="008A16EA" w:rsidRPr="00154643" w:rsidTr="00DD6BE0">
        <w:trPr>
          <w:trHeight w:val="17"/>
        </w:trPr>
        <w:tc>
          <w:tcPr>
            <w:tcW w:w="2978" w:type="dxa"/>
          </w:tcPr>
          <w:p w:rsidR="008A16EA" w:rsidRPr="00154643" w:rsidRDefault="008A16EA" w:rsidP="001546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15464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1.</w:t>
            </w:r>
          </w:p>
          <w:p w:rsidR="008A16EA" w:rsidRPr="00154643" w:rsidRDefault="008A16EA" w:rsidP="001546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5464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Развивающий курс</w:t>
            </w:r>
          </w:p>
        </w:tc>
        <w:tc>
          <w:tcPr>
            <w:tcW w:w="5670" w:type="dxa"/>
            <w:gridSpan w:val="2"/>
          </w:tcPr>
          <w:p w:rsidR="008A16EA" w:rsidRPr="00154643" w:rsidRDefault="008A16EA" w:rsidP="001546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A16EA" w:rsidRPr="00154643" w:rsidTr="00DD6BE0">
        <w:trPr>
          <w:trHeight w:val="17"/>
        </w:trPr>
        <w:tc>
          <w:tcPr>
            <w:tcW w:w="2978" w:type="dxa"/>
            <w:vMerge w:val="restart"/>
          </w:tcPr>
          <w:p w:rsidR="008A16EA" w:rsidRPr="00154643" w:rsidRDefault="008A16EA" w:rsidP="001546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20" w:after="0" w:line="200" w:lineRule="exac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5464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1.1 Метрическая система</w:t>
            </w:r>
          </w:p>
        </w:tc>
        <w:tc>
          <w:tcPr>
            <w:tcW w:w="5670" w:type="dxa"/>
            <w:gridSpan w:val="2"/>
          </w:tcPr>
          <w:p w:rsidR="008A16EA" w:rsidRPr="00154643" w:rsidRDefault="008A16EA" w:rsidP="001546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5464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</w:tr>
      <w:tr w:rsidR="008A16EA" w:rsidRPr="00154643" w:rsidTr="00DD6BE0">
        <w:trPr>
          <w:trHeight w:val="17"/>
        </w:trPr>
        <w:tc>
          <w:tcPr>
            <w:tcW w:w="2978" w:type="dxa"/>
            <w:vMerge/>
            <w:vAlign w:val="center"/>
          </w:tcPr>
          <w:p w:rsidR="008A16EA" w:rsidRPr="00154643" w:rsidRDefault="008A16EA" w:rsidP="00154643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8A16EA" w:rsidRPr="00154643" w:rsidRDefault="008A16EA" w:rsidP="001546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253" w:type="dxa"/>
            <w:vAlign w:val="center"/>
          </w:tcPr>
          <w:p w:rsidR="008A16EA" w:rsidRPr="00154643" w:rsidRDefault="008A16EA" w:rsidP="001546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54643">
              <w:rPr>
                <w:rFonts w:ascii="Times New Roman" w:hAnsi="Times New Roman" w:cs="Times New Roman"/>
                <w:sz w:val="24"/>
                <w:szCs w:val="24"/>
              </w:rPr>
              <w:t xml:space="preserve">Введение новой лексики. Обучение чтению диалога. </w:t>
            </w:r>
          </w:p>
        </w:tc>
      </w:tr>
      <w:tr w:rsidR="008A16EA" w:rsidRPr="00154643" w:rsidTr="00DD6BE0">
        <w:trPr>
          <w:trHeight w:val="17"/>
        </w:trPr>
        <w:tc>
          <w:tcPr>
            <w:tcW w:w="2978" w:type="dxa"/>
            <w:vMerge/>
            <w:vAlign w:val="center"/>
          </w:tcPr>
          <w:p w:rsidR="008A16EA" w:rsidRPr="00154643" w:rsidRDefault="008A16EA" w:rsidP="00154643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8A16EA" w:rsidRPr="008A16EA" w:rsidRDefault="008A16EA" w:rsidP="001546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Align w:val="center"/>
          </w:tcPr>
          <w:p w:rsidR="008A16EA" w:rsidRPr="00154643" w:rsidRDefault="008A16EA" w:rsidP="001546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54643">
              <w:rPr>
                <w:rFonts w:ascii="Times New Roman" w:hAnsi="Times New Roman" w:cs="Times New Roman"/>
                <w:sz w:val="24"/>
                <w:szCs w:val="24"/>
              </w:rPr>
              <w:t>Модальные глаголы и их эквиваленты. Обучение беседе по теме.</w:t>
            </w:r>
          </w:p>
        </w:tc>
      </w:tr>
      <w:tr w:rsidR="008A16EA" w:rsidRPr="00154643" w:rsidTr="00DD6BE0">
        <w:trPr>
          <w:trHeight w:val="17"/>
        </w:trPr>
        <w:tc>
          <w:tcPr>
            <w:tcW w:w="2978" w:type="dxa"/>
            <w:vMerge/>
            <w:vAlign w:val="center"/>
          </w:tcPr>
          <w:p w:rsidR="008A16EA" w:rsidRPr="00154643" w:rsidRDefault="008A16EA" w:rsidP="00154643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8A16EA" w:rsidRPr="00154643" w:rsidRDefault="008A16EA" w:rsidP="001546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253" w:type="dxa"/>
            <w:vAlign w:val="center"/>
          </w:tcPr>
          <w:p w:rsidR="008A16EA" w:rsidRPr="00154643" w:rsidRDefault="008A16EA" w:rsidP="001546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54643">
              <w:rPr>
                <w:rFonts w:ascii="Times New Roman" w:hAnsi="Times New Roman" w:cs="Times New Roman"/>
                <w:sz w:val="24"/>
                <w:szCs w:val="24"/>
              </w:rPr>
              <w:t>Обучение чтению текста</w:t>
            </w:r>
            <w:proofErr w:type="gramStart"/>
            <w:r w:rsidRPr="00154643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154643">
              <w:rPr>
                <w:rFonts w:ascii="Times New Roman" w:hAnsi="Times New Roman" w:cs="Times New Roman"/>
                <w:sz w:val="24"/>
                <w:szCs w:val="24"/>
              </w:rPr>
              <w:t xml:space="preserve"> Повелительное наклонение глаголов.</w:t>
            </w:r>
          </w:p>
        </w:tc>
      </w:tr>
      <w:tr w:rsidR="008A16EA" w:rsidRPr="00154643" w:rsidTr="00DD6BE0">
        <w:trPr>
          <w:trHeight w:val="17"/>
        </w:trPr>
        <w:tc>
          <w:tcPr>
            <w:tcW w:w="2978" w:type="dxa"/>
            <w:vMerge/>
            <w:vAlign w:val="center"/>
          </w:tcPr>
          <w:p w:rsidR="008A16EA" w:rsidRPr="00154643" w:rsidRDefault="008A16EA" w:rsidP="00154643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8A16EA" w:rsidRPr="008A16EA" w:rsidRDefault="008A16EA" w:rsidP="001546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Align w:val="center"/>
          </w:tcPr>
          <w:p w:rsidR="008A16EA" w:rsidRPr="00154643" w:rsidRDefault="008A16EA" w:rsidP="001546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54643">
              <w:rPr>
                <w:rFonts w:ascii="Times New Roman" w:hAnsi="Times New Roman" w:cs="Times New Roman"/>
                <w:sz w:val="24"/>
                <w:szCs w:val="24"/>
              </w:rPr>
              <w:t>Обучение диалогической речи по теме</w:t>
            </w:r>
            <w:proofErr w:type="gramEnd"/>
            <w:r w:rsidRPr="00154643">
              <w:rPr>
                <w:rFonts w:ascii="Times New Roman" w:hAnsi="Times New Roman" w:cs="Times New Roman"/>
                <w:sz w:val="24"/>
                <w:szCs w:val="24"/>
              </w:rPr>
              <w:t xml:space="preserve"> "A </w:t>
            </w:r>
            <w:proofErr w:type="spellStart"/>
            <w:r w:rsidRPr="00154643">
              <w:rPr>
                <w:rFonts w:ascii="Times New Roman" w:hAnsi="Times New Roman" w:cs="Times New Roman"/>
                <w:sz w:val="24"/>
                <w:szCs w:val="24"/>
              </w:rPr>
              <w:t>Job</w:t>
            </w:r>
            <w:proofErr w:type="spellEnd"/>
            <w:r w:rsidRPr="0015464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54643">
              <w:rPr>
                <w:rFonts w:ascii="Times New Roman" w:hAnsi="Times New Roman" w:cs="Times New Roman"/>
                <w:sz w:val="24"/>
                <w:szCs w:val="24"/>
              </w:rPr>
              <w:t>Interview</w:t>
            </w:r>
            <w:proofErr w:type="spellEnd"/>
            <w:r w:rsidRPr="00154643">
              <w:rPr>
                <w:rFonts w:ascii="Times New Roman" w:hAnsi="Times New Roman" w:cs="Times New Roman"/>
                <w:sz w:val="24"/>
                <w:szCs w:val="24"/>
              </w:rPr>
              <w:t>" Составление аналогичного диалога.</w:t>
            </w:r>
          </w:p>
        </w:tc>
      </w:tr>
      <w:tr w:rsidR="008A16EA" w:rsidRPr="00154643" w:rsidTr="00DD6BE0">
        <w:trPr>
          <w:trHeight w:val="17"/>
        </w:trPr>
        <w:tc>
          <w:tcPr>
            <w:tcW w:w="2978" w:type="dxa"/>
            <w:vMerge w:val="restart"/>
          </w:tcPr>
          <w:p w:rsidR="008A16EA" w:rsidRPr="00154643" w:rsidRDefault="008A16EA" w:rsidP="001546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20" w:after="0" w:line="200" w:lineRule="exac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5464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1.2 Путешествие самолетом в Лондон. </w:t>
            </w:r>
          </w:p>
        </w:tc>
        <w:tc>
          <w:tcPr>
            <w:tcW w:w="5670" w:type="dxa"/>
            <w:gridSpan w:val="2"/>
          </w:tcPr>
          <w:p w:rsidR="008A16EA" w:rsidRPr="00154643" w:rsidRDefault="008A16EA" w:rsidP="001546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5464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</w:tr>
      <w:tr w:rsidR="008A16EA" w:rsidRPr="00154643" w:rsidTr="00DD6BE0">
        <w:trPr>
          <w:trHeight w:val="17"/>
        </w:trPr>
        <w:tc>
          <w:tcPr>
            <w:tcW w:w="2978" w:type="dxa"/>
            <w:vMerge/>
            <w:vAlign w:val="center"/>
          </w:tcPr>
          <w:p w:rsidR="008A16EA" w:rsidRPr="00154643" w:rsidRDefault="008A16EA" w:rsidP="00154643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8A16EA" w:rsidRPr="00154643" w:rsidRDefault="008A16EA" w:rsidP="001546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Align w:val="center"/>
          </w:tcPr>
          <w:p w:rsidR="008A16EA" w:rsidRPr="00154643" w:rsidRDefault="008A16EA" w:rsidP="001546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54643">
              <w:rPr>
                <w:rFonts w:ascii="Times New Roman" w:hAnsi="Times New Roman" w:cs="Times New Roman"/>
                <w:sz w:val="24"/>
                <w:szCs w:val="24"/>
              </w:rPr>
              <w:t xml:space="preserve">Введение новой лексики. Обучение </w:t>
            </w:r>
            <w:r w:rsidRPr="0015464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чтению диалога</w:t>
            </w:r>
          </w:p>
        </w:tc>
      </w:tr>
      <w:tr w:rsidR="008A16EA" w:rsidRPr="00154643" w:rsidTr="00DD6BE0">
        <w:trPr>
          <w:trHeight w:val="17"/>
        </w:trPr>
        <w:tc>
          <w:tcPr>
            <w:tcW w:w="2978" w:type="dxa"/>
            <w:vMerge/>
            <w:vAlign w:val="center"/>
          </w:tcPr>
          <w:p w:rsidR="008A16EA" w:rsidRPr="00154643" w:rsidRDefault="008A16EA" w:rsidP="00154643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8A16EA" w:rsidRPr="00154643" w:rsidRDefault="008A16EA" w:rsidP="001546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Align w:val="center"/>
          </w:tcPr>
          <w:p w:rsidR="008A16EA" w:rsidRPr="00154643" w:rsidRDefault="008A16EA" w:rsidP="001546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54643">
              <w:rPr>
                <w:rFonts w:ascii="Times New Roman" w:hAnsi="Times New Roman" w:cs="Times New Roman"/>
                <w:sz w:val="24"/>
                <w:szCs w:val="24"/>
              </w:rPr>
              <w:t xml:space="preserve">В аэропорту. Покупка билета, прохождение контроля. </w:t>
            </w:r>
            <w:proofErr w:type="spellStart"/>
            <w:r w:rsidRPr="00154643">
              <w:rPr>
                <w:rFonts w:ascii="Times New Roman" w:hAnsi="Times New Roman" w:cs="Times New Roman"/>
                <w:sz w:val="24"/>
                <w:szCs w:val="24"/>
              </w:rPr>
              <w:t>Аудирование</w:t>
            </w:r>
            <w:proofErr w:type="spellEnd"/>
            <w:r w:rsidRPr="00154643">
              <w:rPr>
                <w:rFonts w:ascii="Times New Roman" w:hAnsi="Times New Roman" w:cs="Times New Roman"/>
                <w:sz w:val="24"/>
                <w:szCs w:val="24"/>
              </w:rPr>
              <w:t>. Чтение диалогов.</w:t>
            </w:r>
          </w:p>
        </w:tc>
      </w:tr>
      <w:tr w:rsidR="008A16EA" w:rsidRPr="00154643" w:rsidTr="00DD6BE0">
        <w:trPr>
          <w:trHeight w:val="17"/>
        </w:trPr>
        <w:tc>
          <w:tcPr>
            <w:tcW w:w="2978" w:type="dxa"/>
            <w:vMerge/>
            <w:vAlign w:val="center"/>
          </w:tcPr>
          <w:p w:rsidR="008A16EA" w:rsidRPr="00154643" w:rsidRDefault="008A16EA" w:rsidP="00154643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8A16EA" w:rsidRPr="00154643" w:rsidRDefault="008A16EA" w:rsidP="001546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Align w:val="center"/>
          </w:tcPr>
          <w:p w:rsidR="008A16EA" w:rsidRPr="00154643" w:rsidRDefault="008A16EA" w:rsidP="001546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54643">
              <w:rPr>
                <w:rFonts w:ascii="Times New Roman" w:hAnsi="Times New Roman" w:cs="Times New Roman"/>
                <w:sz w:val="24"/>
                <w:szCs w:val="24"/>
              </w:rPr>
              <w:t>Виды анкет, бланков. Структура анкеты. Формирование умений заполнять анкеты, бланки.</w:t>
            </w:r>
          </w:p>
        </w:tc>
      </w:tr>
      <w:tr w:rsidR="008A16EA" w:rsidRPr="00154643" w:rsidTr="00DD6BE0">
        <w:trPr>
          <w:trHeight w:val="17"/>
        </w:trPr>
        <w:tc>
          <w:tcPr>
            <w:tcW w:w="2978" w:type="dxa"/>
            <w:vMerge w:val="restart"/>
          </w:tcPr>
          <w:p w:rsidR="008A16EA" w:rsidRPr="00154643" w:rsidRDefault="008A16EA" w:rsidP="001546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20" w:after="0" w:line="200" w:lineRule="exac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5464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1.3</w:t>
            </w:r>
          </w:p>
          <w:p w:rsidR="008A16EA" w:rsidRPr="00154643" w:rsidRDefault="008A16EA" w:rsidP="001546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20" w:after="0" w:line="200" w:lineRule="exac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5464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Электронная промышленность</w:t>
            </w:r>
          </w:p>
        </w:tc>
        <w:tc>
          <w:tcPr>
            <w:tcW w:w="5670" w:type="dxa"/>
            <w:gridSpan w:val="2"/>
          </w:tcPr>
          <w:p w:rsidR="008A16EA" w:rsidRPr="00154643" w:rsidRDefault="008A16EA" w:rsidP="001546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5464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</w:tr>
      <w:tr w:rsidR="008A16EA" w:rsidRPr="00154643" w:rsidTr="00DD6BE0">
        <w:trPr>
          <w:trHeight w:val="17"/>
        </w:trPr>
        <w:tc>
          <w:tcPr>
            <w:tcW w:w="2978" w:type="dxa"/>
            <w:vMerge/>
            <w:vAlign w:val="center"/>
          </w:tcPr>
          <w:p w:rsidR="008A16EA" w:rsidRPr="00154643" w:rsidRDefault="008A16EA" w:rsidP="00154643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8A16EA" w:rsidRPr="00154643" w:rsidRDefault="008A16EA" w:rsidP="001546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Align w:val="center"/>
          </w:tcPr>
          <w:p w:rsidR="008A16EA" w:rsidRPr="00154643" w:rsidRDefault="008A16EA" w:rsidP="001546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54643">
              <w:rPr>
                <w:rFonts w:ascii="Times New Roman" w:hAnsi="Times New Roman" w:cs="Times New Roman"/>
                <w:sz w:val="24"/>
                <w:szCs w:val="24"/>
              </w:rPr>
              <w:t>Введение новой лексики. Обучение чтению диалога</w:t>
            </w:r>
          </w:p>
        </w:tc>
      </w:tr>
      <w:tr w:rsidR="008A16EA" w:rsidRPr="00154643" w:rsidTr="00DD6BE0">
        <w:trPr>
          <w:trHeight w:val="17"/>
        </w:trPr>
        <w:tc>
          <w:tcPr>
            <w:tcW w:w="2978" w:type="dxa"/>
            <w:vMerge/>
            <w:vAlign w:val="center"/>
          </w:tcPr>
          <w:p w:rsidR="008A16EA" w:rsidRPr="00154643" w:rsidRDefault="008A16EA" w:rsidP="00154643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8A16EA" w:rsidRPr="00154643" w:rsidRDefault="008A16EA" w:rsidP="001546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Align w:val="center"/>
          </w:tcPr>
          <w:p w:rsidR="008A16EA" w:rsidRPr="00154643" w:rsidRDefault="008A16EA" w:rsidP="001546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54643">
              <w:rPr>
                <w:rFonts w:ascii="Times New Roman" w:hAnsi="Times New Roman" w:cs="Times New Roman"/>
                <w:sz w:val="24"/>
                <w:szCs w:val="24"/>
              </w:rPr>
              <w:t xml:space="preserve">Систематизация грамматического материала </w:t>
            </w:r>
            <w:r w:rsidRPr="001546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Past</w:t>
            </w:r>
            <w:r w:rsidRPr="0015464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46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Simple</w:t>
            </w:r>
            <w:r w:rsidRPr="00154643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1546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Past</w:t>
            </w:r>
            <w:r w:rsidRPr="0015464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46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Continuous</w:t>
            </w:r>
            <w:r w:rsidRPr="00154643">
              <w:rPr>
                <w:rFonts w:ascii="Times New Roman" w:hAnsi="Times New Roman" w:cs="Times New Roman"/>
                <w:sz w:val="24"/>
                <w:szCs w:val="24"/>
              </w:rPr>
              <w:t>. Устная</w:t>
            </w:r>
            <w:r w:rsidRPr="001546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154643">
              <w:rPr>
                <w:rFonts w:ascii="Times New Roman" w:hAnsi="Times New Roman" w:cs="Times New Roman"/>
                <w:sz w:val="24"/>
                <w:szCs w:val="24"/>
              </w:rPr>
              <w:t>речь</w:t>
            </w:r>
            <w:r w:rsidRPr="001546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154643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Pr="001546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154643">
              <w:rPr>
                <w:rFonts w:ascii="Times New Roman" w:hAnsi="Times New Roman" w:cs="Times New Roman"/>
                <w:sz w:val="24"/>
                <w:szCs w:val="24"/>
              </w:rPr>
              <w:t>теме</w:t>
            </w:r>
            <w:r w:rsidRPr="001546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</w:tr>
      <w:tr w:rsidR="008A16EA" w:rsidRPr="00154643" w:rsidTr="00DD6BE0">
        <w:trPr>
          <w:trHeight w:val="17"/>
        </w:trPr>
        <w:tc>
          <w:tcPr>
            <w:tcW w:w="2978" w:type="dxa"/>
            <w:vMerge/>
            <w:vAlign w:val="center"/>
          </w:tcPr>
          <w:p w:rsidR="008A16EA" w:rsidRPr="00154643" w:rsidRDefault="008A16EA" w:rsidP="00154643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8A16EA" w:rsidRPr="00154643" w:rsidRDefault="008A16EA" w:rsidP="001546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Align w:val="center"/>
          </w:tcPr>
          <w:p w:rsidR="008A16EA" w:rsidRPr="00154643" w:rsidRDefault="008A16EA" w:rsidP="001546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54643">
              <w:rPr>
                <w:rFonts w:ascii="Times New Roman" w:hAnsi="Times New Roman" w:cs="Times New Roman"/>
                <w:sz w:val="24"/>
                <w:szCs w:val="24"/>
              </w:rPr>
              <w:t>Обучение чтению текста "</w:t>
            </w:r>
          </w:p>
        </w:tc>
      </w:tr>
      <w:tr w:rsidR="008A16EA" w:rsidRPr="00154643" w:rsidTr="00DD6BE0">
        <w:trPr>
          <w:trHeight w:val="17"/>
        </w:trPr>
        <w:tc>
          <w:tcPr>
            <w:tcW w:w="2978" w:type="dxa"/>
            <w:vMerge w:val="restart"/>
          </w:tcPr>
          <w:p w:rsidR="008A16EA" w:rsidRPr="00154643" w:rsidRDefault="008A16EA" w:rsidP="001546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20" w:after="0" w:line="200" w:lineRule="exac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5464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1.4</w:t>
            </w:r>
          </w:p>
          <w:p w:rsidR="008A16EA" w:rsidRPr="00154643" w:rsidRDefault="008A16EA" w:rsidP="001546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20" w:after="0" w:line="200" w:lineRule="exac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5464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Что такое физика?</w:t>
            </w:r>
          </w:p>
        </w:tc>
        <w:tc>
          <w:tcPr>
            <w:tcW w:w="5670" w:type="dxa"/>
            <w:gridSpan w:val="2"/>
            <w:vAlign w:val="center"/>
          </w:tcPr>
          <w:p w:rsidR="008A16EA" w:rsidRPr="00154643" w:rsidRDefault="008A16EA" w:rsidP="001546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5464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</w:tr>
      <w:tr w:rsidR="008A16EA" w:rsidRPr="00154643" w:rsidTr="00DD6BE0">
        <w:trPr>
          <w:trHeight w:val="17"/>
        </w:trPr>
        <w:tc>
          <w:tcPr>
            <w:tcW w:w="2978" w:type="dxa"/>
            <w:vMerge/>
            <w:vAlign w:val="center"/>
          </w:tcPr>
          <w:p w:rsidR="008A16EA" w:rsidRPr="00154643" w:rsidRDefault="008A16EA" w:rsidP="00154643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8A16EA" w:rsidRPr="00154643" w:rsidRDefault="008A16EA" w:rsidP="001546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Align w:val="center"/>
          </w:tcPr>
          <w:p w:rsidR="008A16EA" w:rsidRPr="00154643" w:rsidRDefault="008A16EA" w:rsidP="001546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54643">
              <w:rPr>
                <w:rFonts w:ascii="Times New Roman" w:hAnsi="Times New Roman" w:cs="Times New Roman"/>
                <w:sz w:val="24"/>
                <w:szCs w:val="24"/>
              </w:rPr>
              <w:t>Введение новой лексики. Обучение чтению диалога</w:t>
            </w:r>
          </w:p>
        </w:tc>
      </w:tr>
      <w:tr w:rsidR="008A16EA" w:rsidRPr="00154643" w:rsidTr="00DD6BE0">
        <w:trPr>
          <w:trHeight w:val="17"/>
        </w:trPr>
        <w:tc>
          <w:tcPr>
            <w:tcW w:w="2978" w:type="dxa"/>
            <w:vMerge/>
            <w:vAlign w:val="center"/>
          </w:tcPr>
          <w:p w:rsidR="008A16EA" w:rsidRPr="00154643" w:rsidRDefault="008A16EA" w:rsidP="00154643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8A16EA" w:rsidRPr="00154643" w:rsidRDefault="008A16EA" w:rsidP="001546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Align w:val="center"/>
          </w:tcPr>
          <w:p w:rsidR="008A16EA" w:rsidRPr="00154643" w:rsidRDefault="008A16EA" w:rsidP="001546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54643">
              <w:rPr>
                <w:rFonts w:ascii="Times New Roman" w:hAnsi="Times New Roman" w:cs="Times New Roman"/>
                <w:sz w:val="24"/>
                <w:szCs w:val="24"/>
              </w:rPr>
              <w:t>Страдательный залог в научно-технической литературе. Способы перевода. Чтение.</w:t>
            </w:r>
          </w:p>
        </w:tc>
      </w:tr>
      <w:tr w:rsidR="008A16EA" w:rsidRPr="00154643" w:rsidTr="00DD6BE0">
        <w:trPr>
          <w:trHeight w:val="17"/>
        </w:trPr>
        <w:tc>
          <w:tcPr>
            <w:tcW w:w="2978" w:type="dxa"/>
            <w:vMerge/>
            <w:vAlign w:val="center"/>
          </w:tcPr>
          <w:p w:rsidR="008A16EA" w:rsidRPr="00154643" w:rsidRDefault="008A16EA" w:rsidP="00154643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8A16EA" w:rsidRPr="00154643" w:rsidRDefault="008A16EA" w:rsidP="001546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Align w:val="center"/>
          </w:tcPr>
          <w:p w:rsidR="008A16EA" w:rsidRPr="00154643" w:rsidRDefault="008A16EA" w:rsidP="001546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54643">
              <w:rPr>
                <w:rFonts w:ascii="Times New Roman" w:hAnsi="Times New Roman" w:cs="Times New Roman"/>
                <w:sz w:val="24"/>
                <w:szCs w:val="24"/>
              </w:rPr>
              <w:t xml:space="preserve">Обучение </w:t>
            </w:r>
            <w:proofErr w:type="spellStart"/>
            <w:r w:rsidRPr="00154643">
              <w:rPr>
                <w:rFonts w:ascii="Times New Roman" w:hAnsi="Times New Roman" w:cs="Times New Roman"/>
                <w:sz w:val="24"/>
                <w:szCs w:val="24"/>
              </w:rPr>
              <w:t>аудированию</w:t>
            </w:r>
            <w:proofErr w:type="spellEnd"/>
            <w:r w:rsidRPr="00154643">
              <w:rPr>
                <w:rFonts w:ascii="Times New Roman" w:hAnsi="Times New Roman" w:cs="Times New Roman"/>
                <w:sz w:val="24"/>
                <w:szCs w:val="24"/>
              </w:rPr>
              <w:t xml:space="preserve"> текста "</w:t>
            </w:r>
            <w:proofErr w:type="spellStart"/>
            <w:r w:rsidRPr="00154643">
              <w:rPr>
                <w:rFonts w:ascii="Times New Roman" w:hAnsi="Times New Roman" w:cs="Times New Roman"/>
                <w:sz w:val="24"/>
                <w:szCs w:val="24"/>
              </w:rPr>
              <w:t>M.Lomonosov</w:t>
            </w:r>
            <w:proofErr w:type="spellEnd"/>
            <w:r w:rsidRPr="00154643">
              <w:rPr>
                <w:rFonts w:ascii="Times New Roman" w:hAnsi="Times New Roman" w:cs="Times New Roman"/>
                <w:sz w:val="24"/>
                <w:szCs w:val="24"/>
              </w:rPr>
              <w:t xml:space="preserve">". </w:t>
            </w:r>
            <w:proofErr w:type="gramStart"/>
            <w:r w:rsidRPr="00154643">
              <w:rPr>
                <w:rFonts w:ascii="Times New Roman" w:hAnsi="Times New Roman" w:cs="Times New Roman"/>
                <w:sz w:val="24"/>
                <w:szCs w:val="24"/>
              </w:rPr>
              <w:t>Обучение устной речи по теме</w:t>
            </w:r>
            <w:proofErr w:type="gramEnd"/>
            <w:r w:rsidRPr="0015464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8A16EA" w:rsidRPr="00154643" w:rsidTr="00DD6BE0">
        <w:trPr>
          <w:trHeight w:val="17"/>
        </w:trPr>
        <w:tc>
          <w:tcPr>
            <w:tcW w:w="2978" w:type="dxa"/>
            <w:vMerge w:val="restart"/>
          </w:tcPr>
          <w:p w:rsidR="008A16EA" w:rsidRPr="00154643" w:rsidRDefault="008A16EA" w:rsidP="001546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20" w:after="0" w:line="200" w:lineRule="exac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5464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1.5</w:t>
            </w:r>
          </w:p>
          <w:p w:rsidR="008A16EA" w:rsidRPr="00154643" w:rsidRDefault="008A16EA" w:rsidP="001546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20" w:after="0" w:line="200" w:lineRule="exac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5464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Жизнь вчерашняя и завтрашняя</w:t>
            </w:r>
          </w:p>
        </w:tc>
        <w:tc>
          <w:tcPr>
            <w:tcW w:w="5670" w:type="dxa"/>
            <w:gridSpan w:val="2"/>
          </w:tcPr>
          <w:p w:rsidR="008A16EA" w:rsidRPr="00154643" w:rsidRDefault="008A16EA" w:rsidP="001546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5464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</w:tr>
      <w:tr w:rsidR="008A16EA" w:rsidRPr="00154643" w:rsidTr="00DD6BE0">
        <w:trPr>
          <w:trHeight w:val="17"/>
        </w:trPr>
        <w:tc>
          <w:tcPr>
            <w:tcW w:w="2978" w:type="dxa"/>
            <w:vMerge/>
            <w:vAlign w:val="center"/>
          </w:tcPr>
          <w:p w:rsidR="008A16EA" w:rsidRPr="00154643" w:rsidRDefault="008A16EA" w:rsidP="00154643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8A16EA" w:rsidRPr="00154643" w:rsidRDefault="008A16EA" w:rsidP="001546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Align w:val="center"/>
          </w:tcPr>
          <w:p w:rsidR="008A16EA" w:rsidRPr="00154643" w:rsidRDefault="008A16EA" w:rsidP="001546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54643">
              <w:rPr>
                <w:rFonts w:ascii="Times New Roman" w:hAnsi="Times New Roman" w:cs="Times New Roman"/>
                <w:sz w:val="24"/>
                <w:szCs w:val="24"/>
              </w:rPr>
              <w:t>Введение новой лексики. Обучение чтению диалога по теме.</w:t>
            </w:r>
          </w:p>
        </w:tc>
      </w:tr>
      <w:tr w:rsidR="008A16EA" w:rsidRPr="00154643" w:rsidTr="00DD6BE0">
        <w:trPr>
          <w:trHeight w:val="17"/>
        </w:trPr>
        <w:tc>
          <w:tcPr>
            <w:tcW w:w="2978" w:type="dxa"/>
            <w:vMerge/>
            <w:vAlign w:val="center"/>
          </w:tcPr>
          <w:p w:rsidR="008A16EA" w:rsidRPr="00154643" w:rsidRDefault="008A16EA" w:rsidP="00154643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8A16EA" w:rsidRPr="00154643" w:rsidRDefault="008A16EA" w:rsidP="001546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Align w:val="center"/>
          </w:tcPr>
          <w:p w:rsidR="008A16EA" w:rsidRPr="00154643" w:rsidRDefault="008A16EA" w:rsidP="001546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54643">
              <w:rPr>
                <w:rFonts w:ascii="Times New Roman" w:hAnsi="Times New Roman" w:cs="Times New Roman"/>
                <w:sz w:val="24"/>
                <w:szCs w:val="24"/>
              </w:rPr>
              <w:t>Способы выражения будущего. Способы перевода. Активизация лексики в речи.</w:t>
            </w:r>
          </w:p>
        </w:tc>
      </w:tr>
      <w:tr w:rsidR="008A16EA" w:rsidRPr="00154643" w:rsidTr="00DD6BE0">
        <w:trPr>
          <w:trHeight w:val="17"/>
        </w:trPr>
        <w:tc>
          <w:tcPr>
            <w:tcW w:w="2978" w:type="dxa"/>
            <w:vMerge/>
            <w:vAlign w:val="center"/>
          </w:tcPr>
          <w:p w:rsidR="008A16EA" w:rsidRPr="00154643" w:rsidRDefault="008A16EA" w:rsidP="00154643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8A16EA" w:rsidRPr="00154643" w:rsidRDefault="008A16EA" w:rsidP="001546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Align w:val="center"/>
          </w:tcPr>
          <w:p w:rsidR="008A16EA" w:rsidRPr="00154643" w:rsidRDefault="008A16EA" w:rsidP="001546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54643">
              <w:rPr>
                <w:rFonts w:ascii="Times New Roman" w:hAnsi="Times New Roman" w:cs="Times New Roman"/>
                <w:sz w:val="24"/>
                <w:szCs w:val="24"/>
              </w:rPr>
              <w:t xml:space="preserve">Обучение чтению с общим охватом понимания. </w:t>
            </w:r>
          </w:p>
        </w:tc>
      </w:tr>
      <w:tr w:rsidR="008A16EA" w:rsidRPr="00154643" w:rsidTr="00DD6BE0">
        <w:trPr>
          <w:trHeight w:val="17"/>
        </w:trPr>
        <w:tc>
          <w:tcPr>
            <w:tcW w:w="2978" w:type="dxa"/>
            <w:vMerge w:val="restart"/>
          </w:tcPr>
          <w:p w:rsidR="008A16EA" w:rsidRPr="00154643" w:rsidRDefault="008A16EA" w:rsidP="001546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20" w:after="0" w:line="200" w:lineRule="exac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5464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1.6</w:t>
            </w:r>
          </w:p>
          <w:p w:rsidR="008A16EA" w:rsidRPr="00154643" w:rsidRDefault="008A16EA" w:rsidP="001546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20" w:after="0" w:line="200" w:lineRule="exac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5464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Космос</w:t>
            </w:r>
          </w:p>
        </w:tc>
        <w:tc>
          <w:tcPr>
            <w:tcW w:w="5670" w:type="dxa"/>
            <w:gridSpan w:val="2"/>
          </w:tcPr>
          <w:p w:rsidR="008A16EA" w:rsidRPr="00154643" w:rsidRDefault="008A16EA" w:rsidP="001546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5464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</w:tr>
      <w:tr w:rsidR="008A16EA" w:rsidRPr="00154643" w:rsidTr="00DD6BE0">
        <w:trPr>
          <w:trHeight w:val="17"/>
        </w:trPr>
        <w:tc>
          <w:tcPr>
            <w:tcW w:w="2978" w:type="dxa"/>
            <w:vMerge/>
            <w:vAlign w:val="center"/>
          </w:tcPr>
          <w:p w:rsidR="008A16EA" w:rsidRPr="00154643" w:rsidRDefault="008A16EA" w:rsidP="00154643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8A16EA" w:rsidRPr="00154643" w:rsidRDefault="008A16EA" w:rsidP="001546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Align w:val="center"/>
          </w:tcPr>
          <w:p w:rsidR="008A16EA" w:rsidRPr="00154643" w:rsidRDefault="008A16EA" w:rsidP="001546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54643">
              <w:rPr>
                <w:rFonts w:ascii="Times New Roman" w:hAnsi="Times New Roman" w:cs="Times New Roman"/>
                <w:sz w:val="24"/>
                <w:szCs w:val="24"/>
              </w:rPr>
              <w:t xml:space="preserve">Введение новой лексики. Обучение чтению диалога. </w:t>
            </w:r>
          </w:p>
        </w:tc>
      </w:tr>
      <w:tr w:rsidR="008A16EA" w:rsidRPr="00154643" w:rsidTr="00DD6BE0">
        <w:trPr>
          <w:trHeight w:val="17"/>
        </w:trPr>
        <w:tc>
          <w:tcPr>
            <w:tcW w:w="2978" w:type="dxa"/>
            <w:vMerge/>
            <w:vAlign w:val="center"/>
          </w:tcPr>
          <w:p w:rsidR="008A16EA" w:rsidRPr="00154643" w:rsidRDefault="008A16EA" w:rsidP="00154643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8A16EA" w:rsidRPr="00154643" w:rsidRDefault="008A16EA" w:rsidP="001546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Align w:val="center"/>
          </w:tcPr>
          <w:p w:rsidR="008A16EA" w:rsidRPr="00154643" w:rsidRDefault="008A16EA" w:rsidP="001546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54643">
              <w:rPr>
                <w:rFonts w:ascii="Times New Roman" w:hAnsi="Times New Roman" w:cs="Times New Roman"/>
                <w:sz w:val="24"/>
                <w:szCs w:val="24"/>
              </w:rPr>
              <w:t>Придаточные предложения условия. Систематизация грамматических знаний.</w:t>
            </w:r>
          </w:p>
        </w:tc>
      </w:tr>
      <w:tr w:rsidR="008A16EA" w:rsidRPr="00154643" w:rsidTr="00DD6BE0">
        <w:trPr>
          <w:trHeight w:val="17"/>
        </w:trPr>
        <w:tc>
          <w:tcPr>
            <w:tcW w:w="2978" w:type="dxa"/>
            <w:vMerge/>
            <w:vAlign w:val="center"/>
          </w:tcPr>
          <w:p w:rsidR="008A16EA" w:rsidRPr="00154643" w:rsidRDefault="008A16EA" w:rsidP="00154643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8A16EA" w:rsidRPr="00154643" w:rsidRDefault="008A16EA" w:rsidP="001546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Align w:val="center"/>
          </w:tcPr>
          <w:p w:rsidR="008A16EA" w:rsidRPr="00154643" w:rsidRDefault="008A16EA" w:rsidP="001546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54643">
              <w:rPr>
                <w:rFonts w:ascii="Times New Roman" w:hAnsi="Times New Roman" w:cs="Times New Roman"/>
                <w:sz w:val="24"/>
                <w:szCs w:val="24"/>
              </w:rPr>
              <w:t>Лексико-грамматический анализ текста  "</w:t>
            </w:r>
            <w:proofErr w:type="spellStart"/>
            <w:r w:rsidRPr="00154643">
              <w:rPr>
                <w:rFonts w:ascii="Times New Roman" w:hAnsi="Times New Roman" w:cs="Times New Roman"/>
                <w:sz w:val="24"/>
                <w:szCs w:val="24"/>
              </w:rPr>
              <w:t>Why</w:t>
            </w:r>
            <w:proofErr w:type="spellEnd"/>
            <w:r w:rsidRPr="0015464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54643">
              <w:rPr>
                <w:rFonts w:ascii="Times New Roman" w:hAnsi="Times New Roman" w:cs="Times New Roman"/>
                <w:sz w:val="24"/>
                <w:szCs w:val="24"/>
              </w:rPr>
              <w:t>is</w:t>
            </w:r>
            <w:proofErr w:type="spellEnd"/>
            <w:r w:rsidRPr="0015464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54643">
              <w:rPr>
                <w:rFonts w:ascii="Times New Roman" w:hAnsi="Times New Roman" w:cs="Times New Roman"/>
                <w:sz w:val="24"/>
                <w:szCs w:val="24"/>
              </w:rPr>
              <w:t>Oil</w:t>
            </w:r>
            <w:proofErr w:type="spellEnd"/>
            <w:r w:rsidRPr="0015464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54643">
              <w:rPr>
                <w:rFonts w:ascii="Times New Roman" w:hAnsi="Times New Roman" w:cs="Times New Roman"/>
                <w:sz w:val="24"/>
                <w:szCs w:val="24"/>
              </w:rPr>
              <w:t>Important</w:t>
            </w:r>
            <w:proofErr w:type="spellEnd"/>
            <w:r w:rsidRPr="00154643">
              <w:rPr>
                <w:rFonts w:ascii="Times New Roman" w:hAnsi="Times New Roman" w:cs="Times New Roman"/>
                <w:sz w:val="24"/>
                <w:szCs w:val="24"/>
              </w:rPr>
              <w:t>?"</w:t>
            </w:r>
          </w:p>
        </w:tc>
      </w:tr>
      <w:tr w:rsidR="008A16EA" w:rsidRPr="00154643" w:rsidTr="00DD6BE0">
        <w:trPr>
          <w:trHeight w:val="17"/>
        </w:trPr>
        <w:tc>
          <w:tcPr>
            <w:tcW w:w="2978" w:type="dxa"/>
            <w:vMerge/>
            <w:vAlign w:val="center"/>
          </w:tcPr>
          <w:p w:rsidR="008A16EA" w:rsidRPr="00154643" w:rsidRDefault="008A16EA" w:rsidP="00154643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8A16EA" w:rsidRPr="00154643" w:rsidRDefault="008A16EA" w:rsidP="001546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Align w:val="center"/>
          </w:tcPr>
          <w:p w:rsidR="008A16EA" w:rsidRPr="00154643" w:rsidRDefault="008A16EA" w:rsidP="001546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54643">
              <w:rPr>
                <w:rFonts w:ascii="Times New Roman" w:hAnsi="Times New Roman" w:cs="Times New Roman"/>
                <w:sz w:val="24"/>
                <w:szCs w:val="24"/>
              </w:rPr>
              <w:t>Прямая и косвенная речь. Правило согласования времен. Вопросы в косвенной речи.</w:t>
            </w:r>
          </w:p>
        </w:tc>
      </w:tr>
      <w:tr w:rsidR="008A16EA" w:rsidRPr="00154643" w:rsidTr="00DD6BE0">
        <w:trPr>
          <w:trHeight w:val="17"/>
        </w:trPr>
        <w:tc>
          <w:tcPr>
            <w:tcW w:w="2978" w:type="dxa"/>
            <w:vMerge/>
            <w:vAlign w:val="center"/>
          </w:tcPr>
          <w:p w:rsidR="008A16EA" w:rsidRPr="00154643" w:rsidRDefault="008A16EA" w:rsidP="00154643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8A16EA" w:rsidRPr="00154643" w:rsidRDefault="008A16EA" w:rsidP="001546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Align w:val="center"/>
          </w:tcPr>
          <w:p w:rsidR="008A16EA" w:rsidRPr="00154643" w:rsidRDefault="008A16EA" w:rsidP="001546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54643">
              <w:rPr>
                <w:rFonts w:ascii="Times New Roman" w:hAnsi="Times New Roman" w:cs="Times New Roman"/>
                <w:sz w:val="24"/>
                <w:szCs w:val="24"/>
              </w:rPr>
              <w:t>Систематизация грамматических знаний.</w:t>
            </w:r>
          </w:p>
        </w:tc>
      </w:tr>
      <w:tr w:rsidR="008A16EA" w:rsidRPr="00154643" w:rsidTr="00DD6BE0">
        <w:trPr>
          <w:trHeight w:val="17"/>
        </w:trPr>
        <w:tc>
          <w:tcPr>
            <w:tcW w:w="2978" w:type="dxa"/>
          </w:tcPr>
          <w:p w:rsidR="008A16EA" w:rsidRPr="00154643" w:rsidRDefault="008A16EA" w:rsidP="001546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5464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2</w:t>
            </w:r>
            <w:r w:rsidRPr="0015464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A16EA" w:rsidRPr="00154643" w:rsidRDefault="008A16EA" w:rsidP="001546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54643">
              <w:rPr>
                <w:rFonts w:ascii="Times New Roman" w:hAnsi="Times New Roman" w:cs="Times New Roman"/>
                <w:b/>
                <w:sz w:val="24"/>
                <w:szCs w:val="24"/>
              </w:rPr>
              <w:t>Начальный курс технического перевода</w:t>
            </w:r>
          </w:p>
        </w:tc>
        <w:tc>
          <w:tcPr>
            <w:tcW w:w="5670" w:type="dxa"/>
            <w:gridSpan w:val="2"/>
            <w:vAlign w:val="center"/>
          </w:tcPr>
          <w:p w:rsidR="008A16EA" w:rsidRPr="00154643" w:rsidRDefault="008A16EA" w:rsidP="001546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16EA" w:rsidRPr="00154643" w:rsidTr="00DD6BE0">
        <w:trPr>
          <w:trHeight w:val="17"/>
        </w:trPr>
        <w:tc>
          <w:tcPr>
            <w:tcW w:w="2978" w:type="dxa"/>
            <w:vMerge w:val="restart"/>
          </w:tcPr>
          <w:p w:rsidR="008A16EA" w:rsidRPr="00154643" w:rsidRDefault="008A16EA" w:rsidP="001546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20" w:after="0" w:line="200" w:lineRule="exac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5464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2.1</w:t>
            </w:r>
          </w:p>
          <w:p w:rsidR="008A16EA" w:rsidRPr="00154643" w:rsidRDefault="008A16EA" w:rsidP="001546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20" w:after="0" w:line="200" w:lineRule="exac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5464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Особенности работы с лексикой научно-технической литературы</w:t>
            </w:r>
          </w:p>
        </w:tc>
        <w:tc>
          <w:tcPr>
            <w:tcW w:w="5670" w:type="dxa"/>
            <w:gridSpan w:val="2"/>
            <w:vAlign w:val="center"/>
          </w:tcPr>
          <w:p w:rsidR="008A16EA" w:rsidRPr="00154643" w:rsidRDefault="008A16EA" w:rsidP="001546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5464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</w:tr>
      <w:tr w:rsidR="008A16EA" w:rsidRPr="00154643" w:rsidTr="00DD6BE0">
        <w:trPr>
          <w:trHeight w:val="17"/>
        </w:trPr>
        <w:tc>
          <w:tcPr>
            <w:tcW w:w="2978" w:type="dxa"/>
            <w:vMerge/>
            <w:vAlign w:val="center"/>
          </w:tcPr>
          <w:p w:rsidR="008A16EA" w:rsidRPr="00154643" w:rsidRDefault="008A16EA" w:rsidP="00154643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8A16EA" w:rsidRPr="00154643" w:rsidRDefault="008A16EA" w:rsidP="001546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Align w:val="center"/>
          </w:tcPr>
          <w:p w:rsidR="008A16EA" w:rsidRPr="00154643" w:rsidRDefault="008A16EA" w:rsidP="001546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54643">
              <w:rPr>
                <w:rFonts w:ascii="Times New Roman" w:hAnsi="Times New Roman" w:cs="Times New Roman"/>
                <w:sz w:val="24"/>
                <w:szCs w:val="24"/>
              </w:rPr>
              <w:t>Основные положения перевода научно- технической литературы</w:t>
            </w:r>
          </w:p>
        </w:tc>
      </w:tr>
      <w:tr w:rsidR="008A16EA" w:rsidRPr="00154643" w:rsidTr="00DD6BE0">
        <w:trPr>
          <w:trHeight w:val="17"/>
        </w:trPr>
        <w:tc>
          <w:tcPr>
            <w:tcW w:w="2978" w:type="dxa"/>
            <w:vMerge/>
            <w:vAlign w:val="center"/>
          </w:tcPr>
          <w:p w:rsidR="008A16EA" w:rsidRPr="00154643" w:rsidRDefault="008A16EA" w:rsidP="00154643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8A16EA" w:rsidRPr="00154643" w:rsidRDefault="008A16EA" w:rsidP="001546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Align w:val="center"/>
          </w:tcPr>
          <w:p w:rsidR="008A16EA" w:rsidRPr="00154643" w:rsidRDefault="008A16EA" w:rsidP="001546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54643">
              <w:rPr>
                <w:rFonts w:ascii="Times New Roman" w:hAnsi="Times New Roman" w:cs="Times New Roman"/>
                <w:sz w:val="24"/>
                <w:szCs w:val="24"/>
              </w:rPr>
              <w:t>Понятие о термине. Связь термина с текстом. Обучение чтению и переводу научно-популярного текста</w:t>
            </w:r>
          </w:p>
        </w:tc>
      </w:tr>
      <w:tr w:rsidR="008A16EA" w:rsidRPr="00154643" w:rsidTr="00DD6BE0">
        <w:trPr>
          <w:trHeight w:val="17"/>
        </w:trPr>
        <w:tc>
          <w:tcPr>
            <w:tcW w:w="2978" w:type="dxa"/>
            <w:vMerge/>
            <w:vAlign w:val="center"/>
          </w:tcPr>
          <w:p w:rsidR="008A16EA" w:rsidRPr="00154643" w:rsidRDefault="008A16EA" w:rsidP="00154643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8A16EA" w:rsidRPr="00154643" w:rsidRDefault="008A16EA" w:rsidP="001546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Align w:val="center"/>
          </w:tcPr>
          <w:p w:rsidR="008A16EA" w:rsidRPr="00154643" w:rsidRDefault="008A16EA" w:rsidP="001546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54643">
              <w:rPr>
                <w:rFonts w:ascii="Times New Roman" w:hAnsi="Times New Roman" w:cs="Times New Roman"/>
                <w:sz w:val="24"/>
                <w:szCs w:val="24"/>
              </w:rPr>
              <w:t> Перевод заголовков научно-технических текстов.</w:t>
            </w:r>
          </w:p>
        </w:tc>
      </w:tr>
      <w:tr w:rsidR="008A16EA" w:rsidRPr="00154643" w:rsidTr="00DD6BE0">
        <w:trPr>
          <w:trHeight w:val="17"/>
        </w:trPr>
        <w:tc>
          <w:tcPr>
            <w:tcW w:w="2978" w:type="dxa"/>
            <w:vMerge w:val="restart"/>
          </w:tcPr>
          <w:p w:rsidR="008A16EA" w:rsidRPr="00154643" w:rsidRDefault="008A16EA" w:rsidP="001546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240" w:after="0" w:line="200" w:lineRule="exac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5464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2.2 </w:t>
            </w:r>
          </w:p>
          <w:p w:rsidR="008A16EA" w:rsidRPr="00154643" w:rsidRDefault="008A16EA" w:rsidP="001546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240" w:after="0" w:line="200" w:lineRule="exac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5464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История строительства</w:t>
            </w:r>
          </w:p>
        </w:tc>
        <w:tc>
          <w:tcPr>
            <w:tcW w:w="5670" w:type="dxa"/>
            <w:gridSpan w:val="2"/>
            <w:vAlign w:val="center"/>
          </w:tcPr>
          <w:p w:rsidR="008A16EA" w:rsidRPr="00154643" w:rsidRDefault="008A16EA" w:rsidP="001546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5464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</w:tr>
      <w:tr w:rsidR="008A16EA" w:rsidRPr="00154643" w:rsidTr="00DD6BE0">
        <w:trPr>
          <w:trHeight w:val="17"/>
        </w:trPr>
        <w:tc>
          <w:tcPr>
            <w:tcW w:w="2978" w:type="dxa"/>
            <w:vMerge/>
            <w:vAlign w:val="center"/>
          </w:tcPr>
          <w:p w:rsidR="008A16EA" w:rsidRPr="00154643" w:rsidRDefault="008A16EA" w:rsidP="00154643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8A16EA" w:rsidRPr="00154643" w:rsidRDefault="008A16EA" w:rsidP="001546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Align w:val="center"/>
          </w:tcPr>
          <w:p w:rsidR="008A16EA" w:rsidRPr="00154643" w:rsidRDefault="008A16EA" w:rsidP="001546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54643">
              <w:rPr>
                <w:rFonts w:ascii="Times New Roman" w:hAnsi="Times New Roman" w:cs="Times New Roman"/>
                <w:sz w:val="24"/>
                <w:szCs w:val="24"/>
              </w:rPr>
              <w:t xml:space="preserve">Функции глагола </w:t>
            </w:r>
            <w:proofErr w:type="spellStart"/>
            <w:r w:rsidRPr="00154643">
              <w:rPr>
                <w:rFonts w:ascii="Times New Roman" w:hAnsi="Times New Roman" w:cs="Times New Roman"/>
                <w:sz w:val="24"/>
                <w:szCs w:val="24"/>
              </w:rPr>
              <w:t>to</w:t>
            </w:r>
            <w:proofErr w:type="spellEnd"/>
            <w:r w:rsidRPr="0015464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54643">
              <w:rPr>
                <w:rFonts w:ascii="Times New Roman" w:hAnsi="Times New Roman" w:cs="Times New Roman"/>
                <w:sz w:val="24"/>
                <w:szCs w:val="24"/>
              </w:rPr>
              <w:t>be</w:t>
            </w:r>
            <w:proofErr w:type="spellEnd"/>
            <w:r w:rsidRPr="00154643">
              <w:rPr>
                <w:rFonts w:ascii="Times New Roman" w:hAnsi="Times New Roman" w:cs="Times New Roman"/>
                <w:sz w:val="24"/>
                <w:szCs w:val="24"/>
              </w:rPr>
              <w:t xml:space="preserve"> Обучение чтению и переводу научно-популярного текста.</w:t>
            </w:r>
          </w:p>
        </w:tc>
      </w:tr>
      <w:tr w:rsidR="008A16EA" w:rsidRPr="00154643" w:rsidTr="00DD6BE0">
        <w:trPr>
          <w:trHeight w:val="17"/>
        </w:trPr>
        <w:tc>
          <w:tcPr>
            <w:tcW w:w="2978" w:type="dxa"/>
            <w:vMerge/>
            <w:vAlign w:val="center"/>
          </w:tcPr>
          <w:p w:rsidR="008A16EA" w:rsidRPr="00154643" w:rsidRDefault="008A16EA" w:rsidP="00154643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8A16EA" w:rsidRPr="00154643" w:rsidRDefault="008A16EA" w:rsidP="001546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Align w:val="center"/>
          </w:tcPr>
          <w:p w:rsidR="008A16EA" w:rsidRPr="00154643" w:rsidRDefault="008A16EA" w:rsidP="001546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54643">
              <w:rPr>
                <w:rFonts w:ascii="Times New Roman" w:hAnsi="Times New Roman" w:cs="Times New Roman"/>
                <w:sz w:val="24"/>
                <w:szCs w:val="24"/>
              </w:rPr>
              <w:t>Страдательный залог в научно- технической литературе. Способы перевода пассивных конструкций</w:t>
            </w:r>
            <w:proofErr w:type="gramStart"/>
            <w:r w:rsidRPr="00154643">
              <w:rPr>
                <w:rFonts w:ascii="Times New Roman" w:hAnsi="Times New Roman" w:cs="Times New Roman"/>
                <w:sz w:val="24"/>
                <w:szCs w:val="24"/>
              </w:rPr>
              <w:t>..</w:t>
            </w:r>
            <w:proofErr w:type="gramEnd"/>
          </w:p>
        </w:tc>
      </w:tr>
      <w:tr w:rsidR="008A16EA" w:rsidRPr="00154643" w:rsidTr="00DD6BE0">
        <w:trPr>
          <w:trHeight w:val="17"/>
        </w:trPr>
        <w:tc>
          <w:tcPr>
            <w:tcW w:w="2978" w:type="dxa"/>
            <w:vMerge/>
            <w:vAlign w:val="center"/>
          </w:tcPr>
          <w:p w:rsidR="008A16EA" w:rsidRPr="00154643" w:rsidRDefault="008A16EA" w:rsidP="00154643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8A16EA" w:rsidRPr="00154643" w:rsidRDefault="008A16EA" w:rsidP="001546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Align w:val="center"/>
          </w:tcPr>
          <w:p w:rsidR="008A16EA" w:rsidRPr="00154643" w:rsidRDefault="008A16EA" w:rsidP="001546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54643">
              <w:rPr>
                <w:rFonts w:ascii="Times New Roman" w:hAnsi="Times New Roman" w:cs="Times New Roman"/>
                <w:sz w:val="24"/>
                <w:szCs w:val="24"/>
              </w:rPr>
              <w:t xml:space="preserve"> Инфинитив. Инфинитивные конструкции. Формы инфинитива. Способы перевода.</w:t>
            </w:r>
          </w:p>
        </w:tc>
      </w:tr>
      <w:tr w:rsidR="008A16EA" w:rsidRPr="00154643" w:rsidTr="00DD6BE0">
        <w:trPr>
          <w:trHeight w:val="17"/>
        </w:trPr>
        <w:tc>
          <w:tcPr>
            <w:tcW w:w="2978" w:type="dxa"/>
            <w:vMerge/>
            <w:vAlign w:val="center"/>
          </w:tcPr>
          <w:p w:rsidR="008A16EA" w:rsidRPr="00154643" w:rsidRDefault="008A16EA" w:rsidP="00154643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8A16EA" w:rsidRPr="00154643" w:rsidRDefault="008A16EA" w:rsidP="001546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Align w:val="center"/>
          </w:tcPr>
          <w:p w:rsidR="008A16EA" w:rsidRPr="00154643" w:rsidRDefault="008A16EA" w:rsidP="001546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54643">
              <w:rPr>
                <w:rFonts w:ascii="Times New Roman" w:hAnsi="Times New Roman" w:cs="Times New Roman"/>
                <w:sz w:val="24"/>
                <w:szCs w:val="24"/>
              </w:rPr>
              <w:t>Объектный инфинитивный оборот: образование функции,  способы перевода.</w:t>
            </w:r>
          </w:p>
        </w:tc>
      </w:tr>
      <w:tr w:rsidR="008A16EA" w:rsidRPr="00154643" w:rsidTr="00DD6BE0">
        <w:trPr>
          <w:trHeight w:val="17"/>
        </w:trPr>
        <w:tc>
          <w:tcPr>
            <w:tcW w:w="2978" w:type="dxa"/>
            <w:vMerge/>
            <w:vAlign w:val="center"/>
          </w:tcPr>
          <w:p w:rsidR="008A16EA" w:rsidRPr="00154643" w:rsidRDefault="008A16EA" w:rsidP="00154643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8A16EA" w:rsidRPr="00154643" w:rsidRDefault="008A16EA" w:rsidP="001546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Align w:val="center"/>
          </w:tcPr>
          <w:p w:rsidR="008A16EA" w:rsidRPr="00154643" w:rsidRDefault="008A16EA" w:rsidP="001546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54643">
              <w:rPr>
                <w:rFonts w:ascii="Times New Roman" w:hAnsi="Times New Roman" w:cs="Times New Roman"/>
                <w:sz w:val="24"/>
                <w:szCs w:val="24"/>
              </w:rPr>
              <w:t>Субъектный инфинитивный оборот: образование функции, способы перевода.</w:t>
            </w:r>
          </w:p>
        </w:tc>
      </w:tr>
      <w:tr w:rsidR="008A16EA" w:rsidRPr="00154643" w:rsidTr="00DD6BE0">
        <w:trPr>
          <w:trHeight w:val="17"/>
        </w:trPr>
        <w:tc>
          <w:tcPr>
            <w:tcW w:w="2978" w:type="dxa"/>
            <w:vMerge/>
            <w:vAlign w:val="center"/>
          </w:tcPr>
          <w:p w:rsidR="008A16EA" w:rsidRPr="00154643" w:rsidRDefault="008A16EA" w:rsidP="00154643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8A16EA" w:rsidRPr="00154643" w:rsidRDefault="008A16EA" w:rsidP="001546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Align w:val="center"/>
          </w:tcPr>
          <w:p w:rsidR="008A16EA" w:rsidRPr="00154643" w:rsidRDefault="008A16EA" w:rsidP="001546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54643">
              <w:rPr>
                <w:rFonts w:ascii="Times New Roman" w:hAnsi="Times New Roman" w:cs="Times New Roman"/>
                <w:sz w:val="24"/>
                <w:szCs w:val="24"/>
              </w:rPr>
              <w:t>Причастие. Виды причастий. Причастие 1. Образование, функции. Способы перевода.</w:t>
            </w:r>
          </w:p>
        </w:tc>
      </w:tr>
      <w:tr w:rsidR="008A16EA" w:rsidRPr="00154643" w:rsidTr="00DD6BE0">
        <w:trPr>
          <w:trHeight w:val="17"/>
        </w:trPr>
        <w:tc>
          <w:tcPr>
            <w:tcW w:w="2978" w:type="dxa"/>
            <w:vMerge/>
            <w:vAlign w:val="center"/>
          </w:tcPr>
          <w:p w:rsidR="008A16EA" w:rsidRPr="00154643" w:rsidRDefault="008A16EA" w:rsidP="00154643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8A16EA" w:rsidRPr="00154643" w:rsidRDefault="008A16EA" w:rsidP="001546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Align w:val="center"/>
          </w:tcPr>
          <w:p w:rsidR="008A16EA" w:rsidRPr="00154643" w:rsidRDefault="008A16EA" w:rsidP="001546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54643">
              <w:rPr>
                <w:rFonts w:ascii="Times New Roman" w:hAnsi="Times New Roman" w:cs="Times New Roman"/>
                <w:sz w:val="24"/>
                <w:szCs w:val="24"/>
              </w:rPr>
              <w:t>Причастие 2. Образование, функции. Способы перевода. Чтение, перевод текста.</w:t>
            </w:r>
          </w:p>
        </w:tc>
      </w:tr>
      <w:tr w:rsidR="008A16EA" w:rsidRPr="00154643" w:rsidTr="00DD6BE0">
        <w:trPr>
          <w:trHeight w:val="17"/>
        </w:trPr>
        <w:tc>
          <w:tcPr>
            <w:tcW w:w="2978" w:type="dxa"/>
            <w:vMerge/>
            <w:vAlign w:val="center"/>
          </w:tcPr>
          <w:p w:rsidR="008A16EA" w:rsidRPr="00154643" w:rsidRDefault="008A16EA" w:rsidP="00154643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8A16EA" w:rsidRPr="00154643" w:rsidRDefault="008A16EA" w:rsidP="001546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Align w:val="center"/>
          </w:tcPr>
          <w:p w:rsidR="008A16EA" w:rsidRPr="00154643" w:rsidRDefault="008A16EA" w:rsidP="001546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54643">
              <w:rPr>
                <w:rFonts w:ascii="Times New Roman" w:hAnsi="Times New Roman" w:cs="Times New Roman"/>
                <w:sz w:val="24"/>
                <w:szCs w:val="24"/>
              </w:rPr>
              <w:t xml:space="preserve">Герундий. Функции. Способы перевода. Обучение чтению и переводу </w:t>
            </w:r>
            <w:proofErr w:type="gramStart"/>
            <w:r w:rsidRPr="00154643">
              <w:rPr>
                <w:rFonts w:ascii="Times New Roman" w:hAnsi="Times New Roman" w:cs="Times New Roman"/>
                <w:sz w:val="24"/>
                <w:szCs w:val="24"/>
              </w:rPr>
              <w:t>научно-поп</w:t>
            </w:r>
            <w:proofErr w:type="gramEnd"/>
            <w:r w:rsidRPr="00154643">
              <w:rPr>
                <w:rFonts w:ascii="Times New Roman" w:hAnsi="Times New Roman" w:cs="Times New Roman"/>
                <w:sz w:val="24"/>
                <w:szCs w:val="24"/>
              </w:rPr>
              <w:t>. текста</w:t>
            </w:r>
          </w:p>
        </w:tc>
      </w:tr>
      <w:tr w:rsidR="008A16EA" w:rsidRPr="00154643" w:rsidTr="00DD6BE0">
        <w:trPr>
          <w:trHeight w:val="17"/>
        </w:trPr>
        <w:tc>
          <w:tcPr>
            <w:tcW w:w="2978" w:type="dxa"/>
            <w:vMerge/>
            <w:vAlign w:val="center"/>
          </w:tcPr>
          <w:p w:rsidR="008A16EA" w:rsidRPr="00154643" w:rsidRDefault="008A16EA" w:rsidP="00154643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8A16EA" w:rsidRPr="00154643" w:rsidRDefault="008A16EA" w:rsidP="001546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Align w:val="center"/>
          </w:tcPr>
          <w:p w:rsidR="008A16EA" w:rsidRPr="00154643" w:rsidRDefault="008A16EA" w:rsidP="001546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54643">
              <w:rPr>
                <w:rFonts w:ascii="Times New Roman" w:hAnsi="Times New Roman" w:cs="Times New Roman"/>
                <w:sz w:val="24"/>
                <w:szCs w:val="24"/>
              </w:rPr>
              <w:t>Типы придаточных предложений. Обучение чтению и переводу научно-популярного. текста.</w:t>
            </w:r>
          </w:p>
        </w:tc>
      </w:tr>
      <w:tr w:rsidR="008A16EA" w:rsidRPr="00154643" w:rsidTr="00DD6BE0">
        <w:trPr>
          <w:trHeight w:val="17"/>
        </w:trPr>
        <w:tc>
          <w:tcPr>
            <w:tcW w:w="2978" w:type="dxa"/>
            <w:vMerge/>
            <w:vAlign w:val="center"/>
          </w:tcPr>
          <w:p w:rsidR="008A16EA" w:rsidRPr="00154643" w:rsidRDefault="008A16EA" w:rsidP="00154643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8A16EA" w:rsidRPr="00154643" w:rsidRDefault="008A16EA" w:rsidP="001546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Align w:val="center"/>
          </w:tcPr>
          <w:p w:rsidR="008A16EA" w:rsidRPr="00154643" w:rsidRDefault="008A16EA" w:rsidP="001546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54643">
              <w:rPr>
                <w:rFonts w:ascii="Times New Roman" w:hAnsi="Times New Roman" w:cs="Times New Roman"/>
                <w:sz w:val="24"/>
                <w:szCs w:val="24"/>
              </w:rPr>
              <w:t>Систематизация грамматических знаний. Зачёт.</w:t>
            </w:r>
          </w:p>
        </w:tc>
      </w:tr>
      <w:tr w:rsidR="008A16EA" w:rsidRPr="00154643" w:rsidTr="00DD6BE0">
        <w:trPr>
          <w:trHeight w:val="10"/>
        </w:trPr>
        <w:tc>
          <w:tcPr>
            <w:tcW w:w="2978" w:type="dxa"/>
          </w:tcPr>
          <w:p w:rsidR="008A16EA" w:rsidRPr="00154643" w:rsidRDefault="008A16EA" w:rsidP="0015464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4643">
              <w:rPr>
                <w:rFonts w:ascii="Times New Roman" w:hAnsi="Times New Roman" w:cs="Times New Roman"/>
                <w:b/>
                <w:sz w:val="24"/>
                <w:szCs w:val="24"/>
              </w:rPr>
              <w:t>Раздел 3 Профессиональная деятельность специалиста. Специализированный цикл.</w:t>
            </w:r>
          </w:p>
        </w:tc>
        <w:tc>
          <w:tcPr>
            <w:tcW w:w="5670" w:type="dxa"/>
            <w:gridSpan w:val="2"/>
          </w:tcPr>
          <w:p w:rsidR="008A16EA" w:rsidRPr="00154643" w:rsidRDefault="008A16EA" w:rsidP="0015464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A16EA" w:rsidRPr="00154643" w:rsidTr="00DD6BE0">
        <w:trPr>
          <w:trHeight w:val="10"/>
        </w:trPr>
        <w:tc>
          <w:tcPr>
            <w:tcW w:w="2978" w:type="dxa"/>
            <w:vMerge w:val="restart"/>
          </w:tcPr>
          <w:p w:rsidR="008A16EA" w:rsidRPr="00154643" w:rsidRDefault="008A16EA" w:rsidP="00154643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4643">
              <w:rPr>
                <w:rFonts w:ascii="Times New Roman" w:hAnsi="Times New Roman" w:cs="Times New Roman"/>
                <w:b/>
                <w:sz w:val="24"/>
                <w:szCs w:val="24"/>
              </w:rPr>
              <w:t>Тема 3.1</w:t>
            </w:r>
          </w:p>
          <w:p w:rsidR="008A16EA" w:rsidRPr="00154643" w:rsidRDefault="008A16EA" w:rsidP="00154643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464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Моя будущая профессия</w:t>
            </w:r>
          </w:p>
        </w:tc>
        <w:tc>
          <w:tcPr>
            <w:tcW w:w="5670" w:type="dxa"/>
            <w:gridSpan w:val="2"/>
          </w:tcPr>
          <w:p w:rsidR="008A16EA" w:rsidRPr="00154643" w:rsidRDefault="008A16EA" w:rsidP="0015464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4643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</w:tr>
      <w:tr w:rsidR="008A16EA" w:rsidRPr="00154643" w:rsidTr="00DD6BE0">
        <w:trPr>
          <w:trHeight w:val="10"/>
        </w:trPr>
        <w:tc>
          <w:tcPr>
            <w:tcW w:w="2978" w:type="dxa"/>
            <w:vMerge/>
          </w:tcPr>
          <w:p w:rsidR="008A16EA" w:rsidRPr="00154643" w:rsidRDefault="008A16EA" w:rsidP="00154643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8A16EA" w:rsidRPr="00154643" w:rsidRDefault="008A16EA" w:rsidP="001546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8A16EA" w:rsidRPr="00154643" w:rsidRDefault="008A16EA" w:rsidP="0015464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4643">
              <w:rPr>
                <w:rFonts w:ascii="Times New Roman" w:hAnsi="Times New Roman" w:cs="Times New Roman"/>
                <w:sz w:val="24"/>
                <w:szCs w:val="24"/>
              </w:rPr>
              <w:t>Профессия механика-инженера. Введение новой лексики. Чтение текста</w:t>
            </w:r>
          </w:p>
        </w:tc>
      </w:tr>
      <w:tr w:rsidR="008A16EA" w:rsidRPr="00154643" w:rsidTr="00DD6BE0">
        <w:trPr>
          <w:trHeight w:val="10"/>
        </w:trPr>
        <w:tc>
          <w:tcPr>
            <w:tcW w:w="2978" w:type="dxa"/>
            <w:vMerge/>
          </w:tcPr>
          <w:p w:rsidR="008A16EA" w:rsidRPr="00154643" w:rsidRDefault="008A16EA" w:rsidP="00154643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8A16EA" w:rsidRPr="00154643" w:rsidRDefault="008A16EA" w:rsidP="001546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8A16EA" w:rsidRPr="00154643" w:rsidRDefault="008A16EA" w:rsidP="0015464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4643">
              <w:rPr>
                <w:rFonts w:ascii="Times New Roman" w:hAnsi="Times New Roman" w:cs="Times New Roman"/>
                <w:sz w:val="24"/>
                <w:szCs w:val="24"/>
              </w:rPr>
              <w:t>Техническая профессия. Обучение чтению текста.</w:t>
            </w:r>
          </w:p>
        </w:tc>
      </w:tr>
      <w:tr w:rsidR="008A16EA" w:rsidRPr="00154643" w:rsidTr="00DD6BE0">
        <w:trPr>
          <w:trHeight w:val="10"/>
        </w:trPr>
        <w:tc>
          <w:tcPr>
            <w:tcW w:w="2978" w:type="dxa"/>
            <w:vMerge/>
          </w:tcPr>
          <w:p w:rsidR="008A16EA" w:rsidRPr="00154643" w:rsidRDefault="008A16EA" w:rsidP="00154643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8A16EA" w:rsidRPr="00154643" w:rsidRDefault="008A16EA" w:rsidP="001546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8A16EA" w:rsidRPr="00154643" w:rsidRDefault="008A16EA" w:rsidP="0015464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4643">
              <w:rPr>
                <w:rFonts w:ascii="Times New Roman" w:hAnsi="Times New Roman" w:cs="Times New Roman"/>
                <w:sz w:val="24"/>
                <w:szCs w:val="24"/>
              </w:rPr>
              <w:t>Модальные глаголы. Систематизация грамматического материала. Обучение беседе по теме</w:t>
            </w:r>
          </w:p>
        </w:tc>
      </w:tr>
      <w:tr w:rsidR="008A16EA" w:rsidRPr="00154643" w:rsidTr="00DD6BE0">
        <w:trPr>
          <w:trHeight w:val="10"/>
        </w:trPr>
        <w:tc>
          <w:tcPr>
            <w:tcW w:w="2978" w:type="dxa"/>
            <w:vMerge w:val="restart"/>
          </w:tcPr>
          <w:p w:rsidR="008A16EA" w:rsidRPr="00154643" w:rsidRDefault="008A16EA" w:rsidP="00154643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4643">
              <w:rPr>
                <w:rFonts w:ascii="Times New Roman" w:hAnsi="Times New Roman" w:cs="Times New Roman"/>
                <w:b/>
                <w:sz w:val="24"/>
                <w:szCs w:val="24"/>
              </w:rPr>
              <w:t>Тема 3.2</w:t>
            </w:r>
          </w:p>
          <w:p w:rsidR="008A16EA" w:rsidRPr="00154643" w:rsidRDefault="008A16EA" w:rsidP="00154643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464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Великие изобретатели мира</w:t>
            </w:r>
          </w:p>
          <w:p w:rsidR="008A16EA" w:rsidRPr="00154643" w:rsidRDefault="008A16EA" w:rsidP="0015464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gridSpan w:val="2"/>
          </w:tcPr>
          <w:p w:rsidR="008A16EA" w:rsidRPr="00154643" w:rsidRDefault="008A16EA" w:rsidP="0015464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464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Содержание учебного материала</w:t>
            </w:r>
          </w:p>
        </w:tc>
      </w:tr>
      <w:tr w:rsidR="008A16EA" w:rsidRPr="00154643" w:rsidTr="00DD6BE0">
        <w:trPr>
          <w:trHeight w:val="10"/>
        </w:trPr>
        <w:tc>
          <w:tcPr>
            <w:tcW w:w="2978" w:type="dxa"/>
            <w:vMerge/>
            <w:vAlign w:val="center"/>
          </w:tcPr>
          <w:p w:rsidR="008A16EA" w:rsidRPr="00154643" w:rsidRDefault="008A16EA" w:rsidP="0015464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8A16EA" w:rsidRPr="00154643" w:rsidRDefault="008A16EA" w:rsidP="001546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8A16EA" w:rsidRPr="00154643" w:rsidRDefault="008A16EA" w:rsidP="001546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54643">
              <w:rPr>
                <w:rFonts w:ascii="Times New Roman" w:hAnsi="Times New Roman" w:cs="Times New Roman"/>
                <w:sz w:val="24"/>
                <w:szCs w:val="24"/>
              </w:rPr>
              <w:t>Герон Александрийский. Обучение чтению текста с общим охватом понимания.</w:t>
            </w:r>
          </w:p>
        </w:tc>
      </w:tr>
      <w:tr w:rsidR="008A16EA" w:rsidRPr="00154643" w:rsidTr="00DD6BE0">
        <w:trPr>
          <w:trHeight w:val="10"/>
        </w:trPr>
        <w:tc>
          <w:tcPr>
            <w:tcW w:w="2978" w:type="dxa"/>
            <w:vMerge/>
            <w:vAlign w:val="center"/>
          </w:tcPr>
          <w:p w:rsidR="008A16EA" w:rsidRPr="00154643" w:rsidRDefault="008A16EA" w:rsidP="0015464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8A16EA" w:rsidRPr="00154643" w:rsidRDefault="008A16EA" w:rsidP="001546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8A16EA" w:rsidRPr="00154643" w:rsidRDefault="008A16EA" w:rsidP="001546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54643">
              <w:rPr>
                <w:rFonts w:ascii="Times New Roman" w:hAnsi="Times New Roman" w:cs="Times New Roman"/>
                <w:sz w:val="24"/>
                <w:szCs w:val="24"/>
              </w:rPr>
              <w:t>Категория залога. Способы перевода пассива.</w:t>
            </w:r>
          </w:p>
        </w:tc>
      </w:tr>
      <w:tr w:rsidR="008A16EA" w:rsidRPr="00154643" w:rsidTr="00DD6BE0">
        <w:trPr>
          <w:trHeight w:val="10"/>
        </w:trPr>
        <w:tc>
          <w:tcPr>
            <w:tcW w:w="2978" w:type="dxa"/>
            <w:vMerge/>
            <w:vAlign w:val="center"/>
          </w:tcPr>
          <w:p w:rsidR="008A16EA" w:rsidRPr="00154643" w:rsidRDefault="008A16EA" w:rsidP="0015464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8A16EA" w:rsidRPr="00154643" w:rsidRDefault="008A16EA" w:rsidP="001546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8A16EA" w:rsidRPr="00154643" w:rsidRDefault="008A16EA" w:rsidP="001546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54643">
              <w:rPr>
                <w:rFonts w:ascii="Times New Roman" w:hAnsi="Times New Roman" w:cs="Times New Roman"/>
                <w:sz w:val="24"/>
                <w:szCs w:val="24"/>
              </w:rPr>
              <w:t>Джеймс Ватт и Майкл Фарадей. Обучение чтению текста.</w:t>
            </w:r>
          </w:p>
        </w:tc>
      </w:tr>
      <w:tr w:rsidR="008A16EA" w:rsidRPr="00154643" w:rsidTr="00DD6BE0">
        <w:trPr>
          <w:trHeight w:val="10"/>
        </w:trPr>
        <w:tc>
          <w:tcPr>
            <w:tcW w:w="2978" w:type="dxa"/>
            <w:vMerge/>
            <w:vAlign w:val="center"/>
          </w:tcPr>
          <w:p w:rsidR="008A16EA" w:rsidRPr="00154643" w:rsidRDefault="008A16EA" w:rsidP="0015464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8A16EA" w:rsidRPr="00154643" w:rsidRDefault="008A16EA" w:rsidP="001546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8A16EA" w:rsidRPr="00154643" w:rsidRDefault="008A16EA" w:rsidP="001546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54643">
              <w:rPr>
                <w:rFonts w:ascii="Times New Roman" w:hAnsi="Times New Roman" w:cs="Times New Roman"/>
                <w:sz w:val="24"/>
                <w:szCs w:val="24"/>
              </w:rPr>
              <w:t xml:space="preserve">Карл </w:t>
            </w:r>
            <w:proofErr w:type="spellStart"/>
            <w:r w:rsidRPr="00154643">
              <w:rPr>
                <w:rFonts w:ascii="Times New Roman" w:hAnsi="Times New Roman" w:cs="Times New Roman"/>
                <w:sz w:val="24"/>
                <w:szCs w:val="24"/>
              </w:rPr>
              <w:t>Бенц</w:t>
            </w:r>
            <w:proofErr w:type="spellEnd"/>
            <w:r w:rsidRPr="00154643">
              <w:rPr>
                <w:rFonts w:ascii="Times New Roman" w:hAnsi="Times New Roman" w:cs="Times New Roman"/>
                <w:sz w:val="24"/>
                <w:szCs w:val="24"/>
              </w:rPr>
              <w:t xml:space="preserve"> и Фредерик </w:t>
            </w:r>
            <w:proofErr w:type="spellStart"/>
            <w:r w:rsidRPr="00154643">
              <w:rPr>
                <w:rFonts w:ascii="Times New Roman" w:hAnsi="Times New Roman" w:cs="Times New Roman"/>
                <w:sz w:val="24"/>
                <w:szCs w:val="24"/>
              </w:rPr>
              <w:t>Ланчестер</w:t>
            </w:r>
            <w:proofErr w:type="spellEnd"/>
            <w:r w:rsidRPr="00154643">
              <w:rPr>
                <w:rFonts w:ascii="Times New Roman" w:hAnsi="Times New Roman" w:cs="Times New Roman"/>
                <w:sz w:val="24"/>
                <w:szCs w:val="24"/>
              </w:rPr>
              <w:t>. Генри Форд. Обучение чтению текста. Специальные вопросы.</w:t>
            </w:r>
          </w:p>
        </w:tc>
      </w:tr>
      <w:tr w:rsidR="008A16EA" w:rsidRPr="00154643" w:rsidTr="00DD6BE0">
        <w:trPr>
          <w:trHeight w:val="10"/>
        </w:trPr>
        <w:tc>
          <w:tcPr>
            <w:tcW w:w="2978" w:type="dxa"/>
            <w:vMerge w:val="restart"/>
          </w:tcPr>
          <w:p w:rsidR="008A16EA" w:rsidRPr="00154643" w:rsidRDefault="008A16EA" w:rsidP="00154643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4643">
              <w:rPr>
                <w:rFonts w:ascii="Times New Roman" w:hAnsi="Times New Roman" w:cs="Times New Roman"/>
                <w:b/>
                <w:sz w:val="24"/>
                <w:szCs w:val="24"/>
              </w:rPr>
              <w:t>Тема 3.3</w:t>
            </w:r>
          </w:p>
          <w:p w:rsidR="008A16EA" w:rsidRPr="00154643" w:rsidRDefault="008A16EA" w:rsidP="00154643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4643">
              <w:rPr>
                <w:rFonts w:ascii="Times New Roman" w:hAnsi="Times New Roman" w:cs="Times New Roman"/>
                <w:b/>
                <w:sz w:val="24"/>
                <w:szCs w:val="24"/>
              </w:rPr>
              <w:t>Машиностроение</w:t>
            </w:r>
          </w:p>
          <w:p w:rsidR="008A16EA" w:rsidRPr="00154643" w:rsidRDefault="008A16EA" w:rsidP="00154643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0" w:type="dxa"/>
            <w:gridSpan w:val="2"/>
          </w:tcPr>
          <w:p w:rsidR="008A16EA" w:rsidRPr="00154643" w:rsidRDefault="008A16EA" w:rsidP="0015464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4643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</w:tr>
      <w:tr w:rsidR="008A16EA" w:rsidRPr="00154643" w:rsidTr="00DD6BE0">
        <w:trPr>
          <w:trHeight w:val="10"/>
        </w:trPr>
        <w:tc>
          <w:tcPr>
            <w:tcW w:w="2978" w:type="dxa"/>
            <w:vMerge/>
            <w:vAlign w:val="center"/>
          </w:tcPr>
          <w:p w:rsidR="008A16EA" w:rsidRPr="00154643" w:rsidRDefault="008A16EA" w:rsidP="00154643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8A16EA" w:rsidRPr="00154643" w:rsidRDefault="008A16EA" w:rsidP="001546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8A16EA" w:rsidRPr="00154643" w:rsidRDefault="008A16EA" w:rsidP="001546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54643">
              <w:rPr>
                <w:rFonts w:ascii="Times New Roman" w:hAnsi="Times New Roman" w:cs="Times New Roman"/>
                <w:sz w:val="24"/>
                <w:szCs w:val="24"/>
              </w:rPr>
              <w:t>Конструирование машин. Введение новой лексики. Обучение чтению текста.</w:t>
            </w:r>
          </w:p>
        </w:tc>
      </w:tr>
      <w:tr w:rsidR="008A16EA" w:rsidRPr="00154643" w:rsidTr="00DD6BE0">
        <w:trPr>
          <w:trHeight w:val="10"/>
        </w:trPr>
        <w:tc>
          <w:tcPr>
            <w:tcW w:w="2978" w:type="dxa"/>
            <w:vMerge/>
            <w:vAlign w:val="center"/>
          </w:tcPr>
          <w:p w:rsidR="008A16EA" w:rsidRPr="00154643" w:rsidRDefault="008A16EA" w:rsidP="00154643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8A16EA" w:rsidRPr="00154643" w:rsidRDefault="008A16EA" w:rsidP="001546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8A16EA" w:rsidRPr="00154643" w:rsidRDefault="008A16EA" w:rsidP="001546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54643">
              <w:rPr>
                <w:rFonts w:ascii="Times New Roman" w:hAnsi="Times New Roman" w:cs="Times New Roman"/>
                <w:sz w:val="24"/>
                <w:szCs w:val="24"/>
              </w:rPr>
              <w:t>Направления современного машиностроения. Обучение чтению текста.</w:t>
            </w:r>
          </w:p>
        </w:tc>
      </w:tr>
      <w:tr w:rsidR="008A16EA" w:rsidRPr="00154643" w:rsidTr="00DD6BE0">
        <w:trPr>
          <w:trHeight w:val="10"/>
        </w:trPr>
        <w:tc>
          <w:tcPr>
            <w:tcW w:w="2978" w:type="dxa"/>
            <w:vMerge w:val="restart"/>
          </w:tcPr>
          <w:p w:rsidR="008A16EA" w:rsidRPr="00154643" w:rsidRDefault="008A16EA" w:rsidP="00154643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4643">
              <w:rPr>
                <w:rFonts w:ascii="Times New Roman" w:hAnsi="Times New Roman" w:cs="Times New Roman"/>
                <w:b/>
                <w:sz w:val="24"/>
                <w:szCs w:val="24"/>
              </w:rPr>
              <w:t>Тема 3.4</w:t>
            </w:r>
          </w:p>
          <w:p w:rsidR="008A16EA" w:rsidRPr="00154643" w:rsidRDefault="008A16EA" w:rsidP="00154643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4643">
              <w:rPr>
                <w:rFonts w:ascii="Times New Roman" w:hAnsi="Times New Roman" w:cs="Times New Roman"/>
                <w:b/>
                <w:sz w:val="24"/>
                <w:szCs w:val="24"/>
              </w:rPr>
              <w:t>Материаловедение</w:t>
            </w:r>
          </w:p>
        </w:tc>
        <w:tc>
          <w:tcPr>
            <w:tcW w:w="5670" w:type="dxa"/>
            <w:gridSpan w:val="2"/>
          </w:tcPr>
          <w:p w:rsidR="008A16EA" w:rsidRPr="00154643" w:rsidRDefault="008A16EA" w:rsidP="0015464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4643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</w:tr>
      <w:tr w:rsidR="008A16EA" w:rsidRPr="00154643" w:rsidTr="00DD6BE0">
        <w:trPr>
          <w:trHeight w:val="10"/>
        </w:trPr>
        <w:tc>
          <w:tcPr>
            <w:tcW w:w="2978" w:type="dxa"/>
            <w:vMerge/>
            <w:vAlign w:val="center"/>
          </w:tcPr>
          <w:p w:rsidR="008A16EA" w:rsidRPr="00154643" w:rsidRDefault="008A16EA" w:rsidP="00154643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8A16EA" w:rsidRPr="00154643" w:rsidRDefault="008A16EA" w:rsidP="001546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Align w:val="center"/>
          </w:tcPr>
          <w:p w:rsidR="008A16EA" w:rsidRPr="00154643" w:rsidRDefault="008A16EA" w:rsidP="001546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54643">
              <w:rPr>
                <w:rFonts w:ascii="Times New Roman" w:hAnsi="Times New Roman" w:cs="Times New Roman"/>
                <w:sz w:val="24"/>
                <w:szCs w:val="24"/>
              </w:rPr>
              <w:t>Технические материалы. Введение новой лексики. Обучение чтению текста.</w:t>
            </w:r>
          </w:p>
        </w:tc>
      </w:tr>
      <w:tr w:rsidR="008A16EA" w:rsidRPr="00154643" w:rsidTr="00DD6BE0">
        <w:trPr>
          <w:trHeight w:val="10"/>
        </w:trPr>
        <w:tc>
          <w:tcPr>
            <w:tcW w:w="2978" w:type="dxa"/>
            <w:vMerge/>
            <w:vAlign w:val="center"/>
          </w:tcPr>
          <w:p w:rsidR="008A16EA" w:rsidRPr="00154643" w:rsidRDefault="008A16EA" w:rsidP="00154643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8A16EA" w:rsidRPr="00154643" w:rsidRDefault="008A16EA" w:rsidP="001546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Align w:val="center"/>
          </w:tcPr>
          <w:p w:rsidR="008A16EA" w:rsidRPr="00154643" w:rsidRDefault="008A16EA" w:rsidP="001546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54643">
              <w:rPr>
                <w:rFonts w:ascii="Times New Roman" w:hAnsi="Times New Roman" w:cs="Times New Roman"/>
                <w:sz w:val="24"/>
                <w:szCs w:val="24"/>
              </w:rPr>
              <w:t>Металлы.  Общие сведения о металлах. Введение новой лексики. Обучение чтению текста.</w:t>
            </w:r>
          </w:p>
        </w:tc>
      </w:tr>
      <w:tr w:rsidR="008A16EA" w:rsidRPr="00154643" w:rsidTr="00DD6BE0">
        <w:trPr>
          <w:trHeight w:val="10"/>
        </w:trPr>
        <w:tc>
          <w:tcPr>
            <w:tcW w:w="2978" w:type="dxa"/>
            <w:vMerge/>
            <w:vAlign w:val="center"/>
          </w:tcPr>
          <w:p w:rsidR="008A16EA" w:rsidRPr="00154643" w:rsidRDefault="008A16EA" w:rsidP="00154643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8A16EA" w:rsidRPr="00154643" w:rsidRDefault="008A16EA" w:rsidP="001546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Align w:val="center"/>
          </w:tcPr>
          <w:p w:rsidR="008A16EA" w:rsidRPr="00154643" w:rsidRDefault="008A16EA" w:rsidP="001546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54643">
              <w:rPr>
                <w:rFonts w:ascii="Times New Roman" w:hAnsi="Times New Roman" w:cs="Times New Roman"/>
                <w:sz w:val="24"/>
                <w:szCs w:val="24"/>
              </w:rPr>
              <w:t>Стали. Введение новой лексики. Обучение чтению текста. Активизация лексики в вопросно-ответных упражнениях.</w:t>
            </w:r>
          </w:p>
        </w:tc>
      </w:tr>
      <w:tr w:rsidR="008A16EA" w:rsidRPr="00154643" w:rsidTr="00DD6BE0">
        <w:trPr>
          <w:trHeight w:val="10"/>
        </w:trPr>
        <w:tc>
          <w:tcPr>
            <w:tcW w:w="2978" w:type="dxa"/>
            <w:vMerge/>
            <w:vAlign w:val="center"/>
          </w:tcPr>
          <w:p w:rsidR="008A16EA" w:rsidRPr="00154643" w:rsidRDefault="008A16EA" w:rsidP="00154643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8A16EA" w:rsidRPr="00154643" w:rsidRDefault="008A16EA" w:rsidP="001546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Align w:val="center"/>
          </w:tcPr>
          <w:p w:rsidR="008A16EA" w:rsidRPr="00154643" w:rsidRDefault="008A16EA" w:rsidP="001546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54643">
              <w:rPr>
                <w:rFonts w:ascii="Times New Roman" w:hAnsi="Times New Roman" w:cs="Times New Roman"/>
                <w:sz w:val="24"/>
                <w:szCs w:val="24"/>
              </w:rPr>
              <w:t>Обучение чтению и переводу текста "Стали". Обучение устной речи по профессиональной</w:t>
            </w:r>
            <w:proofErr w:type="gramStart"/>
            <w:r w:rsidRPr="0015464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15464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15464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proofErr w:type="gramEnd"/>
            <w:r w:rsidRPr="00154643">
              <w:rPr>
                <w:rFonts w:ascii="Times New Roman" w:hAnsi="Times New Roman" w:cs="Times New Roman"/>
                <w:sz w:val="24"/>
                <w:szCs w:val="24"/>
              </w:rPr>
              <w:t>еме.</w:t>
            </w:r>
          </w:p>
        </w:tc>
      </w:tr>
      <w:tr w:rsidR="008A16EA" w:rsidRPr="00154643" w:rsidTr="00DD6BE0">
        <w:trPr>
          <w:trHeight w:val="10"/>
        </w:trPr>
        <w:tc>
          <w:tcPr>
            <w:tcW w:w="2978" w:type="dxa"/>
            <w:vMerge/>
            <w:vAlign w:val="center"/>
          </w:tcPr>
          <w:p w:rsidR="008A16EA" w:rsidRPr="00154643" w:rsidRDefault="008A16EA" w:rsidP="00154643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8A16EA" w:rsidRPr="00154643" w:rsidRDefault="008A16EA" w:rsidP="001546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Align w:val="center"/>
          </w:tcPr>
          <w:p w:rsidR="008A16EA" w:rsidRPr="00154643" w:rsidRDefault="008A16EA" w:rsidP="001546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54643">
              <w:rPr>
                <w:rFonts w:ascii="Times New Roman" w:hAnsi="Times New Roman" w:cs="Times New Roman"/>
                <w:sz w:val="24"/>
                <w:szCs w:val="24"/>
              </w:rPr>
              <w:t>Способы термообработки стали. Введение новой лексики. Обучение чтению текста.</w:t>
            </w:r>
          </w:p>
        </w:tc>
      </w:tr>
      <w:tr w:rsidR="008A16EA" w:rsidRPr="00154643" w:rsidTr="00DD6BE0">
        <w:trPr>
          <w:trHeight w:val="10"/>
        </w:trPr>
        <w:tc>
          <w:tcPr>
            <w:tcW w:w="2978" w:type="dxa"/>
            <w:vMerge/>
            <w:vAlign w:val="center"/>
          </w:tcPr>
          <w:p w:rsidR="008A16EA" w:rsidRPr="00154643" w:rsidRDefault="008A16EA" w:rsidP="00154643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8A16EA" w:rsidRPr="00154643" w:rsidRDefault="008A16EA" w:rsidP="001546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Align w:val="center"/>
          </w:tcPr>
          <w:p w:rsidR="008A16EA" w:rsidRPr="00154643" w:rsidRDefault="008A16EA" w:rsidP="001546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54643">
              <w:rPr>
                <w:rFonts w:ascii="Times New Roman" w:hAnsi="Times New Roman" w:cs="Times New Roman"/>
                <w:sz w:val="24"/>
                <w:szCs w:val="24"/>
              </w:rPr>
              <w:t>Лексико-грамматический анализ текста "Термообработка стали", обсуждение прочитанного.</w:t>
            </w:r>
          </w:p>
        </w:tc>
      </w:tr>
      <w:tr w:rsidR="008A16EA" w:rsidRPr="00154643" w:rsidTr="00DD6BE0">
        <w:trPr>
          <w:trHeight w:val="10"/>
        </w:trPr>
        <w:tc>
          <w:tcPr>
            <w:tcW w:w="2978" w:type="dxa"/>
            <w:vMerge/>
            <w:vAlign w:val="center"/>
          </w:tcPr>
          <w:p w:rsidR="008A16EA" w:rsidRPr="00154643" w:rsidRDefault="008A16EA" w:rsidP="00154643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8A16EA" w:rsidRPr="00154643" w:rsidRDefault="008A16EA" w:rsidP="001546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Align w:val="center"/>
          </w:tcPr>
          <w:p w:rsidR="008A16EA" w:rsidRPr="00154643" w:rsidRDefault="008A16EA" w:rsidP="001546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54643">
              <w:rPr>
                <w:rFonts w:ascii="Times New Roman" w:hAnsi="Times New Roman" w:cs="Times New Roman"/>
                <w:sz w:val="24"/>
                <w:szCs w:val="24"/>
              </w:rPr>
              <w:t>Чёрные и цветные металлы. Обучение чтению и переводу текста.</w:t>
            </w:r>
          </w:p>
        </w:tc>
      </w:tr>
      <w:tr w:rsidR="008A16EA" w:rsidRPr="00154643" w:rsidTr="00DD6BE0">
        <w:trPr>
          <w:trHeight w:val="10"/>
        </w:trPr>
        <w:tc>
          <w:tcPr>
            <w:tcW w:w="2978" w:type="dxa"/>
            <w:vMerge/>
            <w:vAlign w:val="center"/>
          </w:tcPr>
          <w:p w:rsidR="008A16EA" w:rsidRPr="00154643" w:rsidRDefault="008A16EA" w:rsidP="00154643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8A16EA" w:rsidRPr="00154643" w:rsidRDefault="008A16EA" w:rsidP="001546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Align w:val="center"/>
          </w:tcPr>
          <w:p w:rsidR="008A16EA" w:rsidRPr="00154643" w:rsidRDefault="008A16EA" w:rsidP="001546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54643">
              <w:rPr>
                <w:rFonts w:ascii="Times New Roman" w:hAnsi="Times New Roman" w:cs="Times New Roman"/>
                <w:sz w:val="24"/>
                <w:szCs w:val="24"/>
              </w:rPr>
              <w:t>Причастие 1 и причастие 2. Причастные обороты в технической литературе.</w:t>
            </w:r>
          </w:p>
        </w:tc>
      </w:tr>
      <w:tr w:rsidR="008A16EA" w:rsidRPr="00154643" w:rsidTr="00DD6BE0">
        <w:trPr>
          <w:trHeight w:val="10"/>
        </w:trPr>
        <w:tc>
          <w:tcPr>
            <w:tcW w:w="2978" w:type="dxa"/>
            <w:vMerge w:val="restart"/>
          </w:tcPr>
          <w:p w:rsidR="008A16EA" w:rsidRPr="00154643" w:rsidRDefault="008A16EA" w:rsidP="00154643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4643">
              <w:rPr>
                <w:rFonts w:ascii="Times New Roman" w:hAnsi="Times New Roman" w:cs="Times New Roman"/>
                <w:b/>
                <w:sz w:val="24"/>
                <w:szCs w:val="24"/>
              </w:rPr>
              <w:t>Тема 3.5</w:t>
            </w:r>
          </w:p>
          <w:p w:rsidR="008A16EA" w:rsidRPr="00154643" w:rsidRDefault="008A16EA" w:rsidP="00154643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4643">
              <w:rPr>
                <w:rFonts w:ascii="Times New Roman" w:hAnsi="Times New Roman" w:cs="Times New Roman"/>
                <w:b/>
                <w:sz w:val="24"/>
                <w:szCs w:val="24"/>
              </w:rPr>
              <w:t>Металлообрабатывающие процессы</w:t>
            </w:r>
          </w:p>
        </w:tc>
        <w:tc>
          <w:tcPr>
            <w:tcW w:w="5670" w:type="dxa"/>
            <w:gridSpan w:val="2"/>
            <w:vAlign w:val="center"/>
          </w:tcPr>
          <w:p w:rsidR="008A16EA" w:rsidRPr="00154643" w:rsidRDefault="008A16EA" w:rsidP="0015464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4643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</w:tr>
      <w:tr w:rsidR="008A16EA" w:rsidRPr="00154643" w:rsidTr="00DD6BE0">
        <w:trPr>
          <w:trHeight w:val="10"/>
        </w:trPr>
        <w:tc>
          <w:tcPr>
            <w:tcW w:w="2978" w:type="dxa"/>
            <w:vMerge/>
            <w:vAlign w:val="center"/>
          </w:tcPr>
          <w:p w:rsidR="008A16EA" w:rsidRPr="00154643" w:rsidRDefault="008A16EA" w:rsidP="00154643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8A16EA" w:rsidRPr="00154643" w:rsidRDefault="008A16EA" w:rsidP="001546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Align w:val="center"/>
          </w:tcPr>
          <w:p w:rsidR="008A16EA" w:rsidRPr="00154643" w:rsidRDefault="008A16EA" w:rsidP="001546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54643">
              <w:rPr>
                <w:rFonts w:ascii="Times New Roman" w:hAnsi="Times New Roman" w:cs="Times New Roman"/>
                <w:sz w:val="24"/>
                <w:szCs w:val="24"/>
              </w:rPr>
              <w:t>Металлообрабатывающие процессы. Введение новой лексики. Обучение чтению текста</w:t>
            </w:r>
          </w:p>
        </w:tc>
      </w:tr>
      <w:tr w:rsidR="008A16EA" w:rsidRPr="00154643" w:rsidTr="00DD6BE0">
        <w:trPr>
          <w:trHeight w:val="10"/>
        </w:trPr>
        <w:tc>
          <w:tcPr>
            <w:tcW w:w="2978" w:type="dxa"/>
            <w:vMerge/>
            <w:vAlign w:val="center"/>
          </w:tcPr>
          <w:p w:rsidR="008A16EA" w:rsidRPr="00154643" w:rsidRDefault="008A16EA" w:rsidP="00154643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8A16EA" w:rsidRPr="00154643" w:rsidRDefault="008A16EA" w:rsidP="001546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Align w:val="center"/>
          </w:tcPr>
          <w:p w:rsidR="008A16EA" w:rsidRPr="00154643" w:rsidRDefault="008A16EA" w:rsidP="001546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54643">
              <w:rPr>
                <w:rFonts w:ascii="Times New Roman" w:hAnsi="Times New Roman" w:cs="Times New Roman"/>
                <w:sz w:val="24"/>
                <w:szCs w:val="24"/>
              </w:rPr>
              <w:t>"Волочение, штамповка листового металла". Обучение чтению и переводу  текста</w:t>
            </w:r>
          </w:p>
        </w:tc>
      </w:tr>
      <w:tr w:rsidR="008A16EA" w:rsidRPr="00154643" w:rsidTr="00DD6BE0">
        <w:trPr>
          <w:trHeight w:val="10"/>
        </w:trPr>
        <w:tc>
          <w:tcPr>
            <w:tcW w:w="2978" w:type="dxa"/>
            <w:vMerge/>
            <w:vAlign w:val="center"/>
          </w:tcPr>
          <w:p w:rsidR="008A16EA" w:rsidRPr="00154643" w:rsidRDefault="008A16EA" w:rsidP="00154643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8A16EA" w:rsidRPr="00154643" w:rsidRDefault="008A16EA" w:rsidP="001546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Align w:val="center"/>
          </w:tcPr>
          <w:p w:rsidR="008A16EA" w:rsidRPr="00154643" w:rsidRDefault="008A16EA" w:rsidP="001546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54643">
              <w:rPr>
                <w:rFonts w:ascii="Times New Roman" w:hAnsi="Times New Roman" w:cs="Times New Roman"/>
                <w:sz w:val="24"/>
                <w:szCs w:val="24"/>
              </w:rPr>
              <w:t>" Ковка". Введение новой лексики. Обучение чтению текста</w:t>
            </w:r>
          </w:p>
        </w:tc>
      </w:tr>
      <w:tr w:rsidR="008A16EA" w:rsidRPr="00154643" w:rsidTr="00DD6BE0">
        <w:trPr>
          <w:trHeight w:val="10"/>
        </w:trPr>
        <w:tc>
          <w:tcPr>
            <w:tcW w:w="2978" w:type="dxa"/>
            <w:vMerge/>
            <w:vAlign w:val="center"/>
          </w:tcPr>
          <w:p w:rsidR="008A16EA" w:rsidRPr="00154643" w:rsidRDefault="008A16EA" w:rsidP="00154643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8A16EA" w:rsidRPr="00154643" w:rsidRDefault="008A16EA" w:rsidP="001546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Align w:val="center"/>
          </w:tcPr>
          <w:p w:rsidR="008A16EA" w:rsidRPr="00154643" w:rsidRDefault="008A16EA" w:rsidP="001546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54643">
              <w:rPr>
                <w:rFonts w:ascii="Times New Roman" w:hAnsi="Times New Roman" w:cs="Times New Roman"/>
                <w:sz w:val="24"/>
                <w:szCs w:val="24"/>
              </w:rPr>
              <w:t>«Литьё металла – основной производственный процесс». Обучение чтению и переводу  текста</w:t>
            </w:r>
          </w:p>
        </w:tc>
      </w:tr>
      <w:tr w:rsidR="008A16EA" w:rsidRPr="00154643" w:rsidTr="00DD6BE0">
        <w:trPr>
          <w:trHeight w:val="10"/>
        </w:trPr>
        <w:tc>
          <w:tcPr>
            <w:tcW w:w="2978" w:type="dxa"/>
            <w:vMerge w:val="restart"/>
          </w:tcPr>
          <w:p w:rsidR="008A16EA" w:rsidRPr="00154643" w:rsidRDefault="008A16EA" w:rsidP="00154643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4643">
              <w:rPr>
                <w:rFonts w:ascii="Times New Roman" w:hAnsi="Times New Roman" w:cs="Times New Roman"/>
                <w:b/>
                <w:sz w:val="24"/>
                <w:szCs w:val="24"/>
              </w:rPr>
              <w:t>Тема 3.6</w:t>
            </w:r>
          </w:p>
          <w:p w:rsidR="008A16EA" w:rsidRPr="00154643" w:rsidRDefault="008A16EA" w:rsidP="00154643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464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Механизмы и работа</w:t>
            </w:r>
          </w:p>
          <w:p w:rsidR="008A16EA" w:rsidRPr="00154643" w:rsidRDefault="008A16EA" w:rsidP="0015464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gridSpan w:val="2"/>
            <w:vAlign w:val="center"/>
          </w:tcPr>
          <w:p w:rsidR="008A16EA" w:rsidRPr="00154643" w:rsidRDefault="008A16EA" w:rsidP="0015464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464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Содержание учебного материала</w:t>
            </w:r>
          </w:p>
        </w:tc>
      </w:tr>
      <w:tr w:rsidR="008A16EA" w:rsidRPr="00154643" w:rsidTr="00DD6BE0">
        <w:trPr>
          <w:trHeight w:val="10"/>
        </w:trPr>
        <w:tc>
          <w:tcPr>
            <w:tcW w:w="2978" w:type="dxa"/>
            <w:vMerge/>
            <w:vAlign w:val="center"/>
          </w:tcPr>
          <w:p w:rsidR="008A16EA" w:rsidRPr="00154643" w:rsidRDefault="008A16EA" w:rsidP="0015464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8A16EA" w:rsidRPr="00154643" w:rsidRDefault="008A16EA" w:rsidP="001546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Align w:val="center"/>
          </w:tcPr>
          <w:p w:rsidR="008A16EA" w:rsidRPr="00154643" w:rsidRDefault="008A16EA" w:rsidP="001546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54643">
              <w:rPr>
                <w:rFonts w:ascii="Times New Roman" w:hAnsi="Times New Roman" w:cs="Times New Roman"/>
                <w:sz w:val="24"/>
                <w:szCs w:val="24"/>
              </w:rPr>
              <w:t>Механизмы и работа. Введение новой лексики. Обучение чтению текста.</w:t>
            </w:r>
          </w:p>
        </w:tc>
      </w:tr>
      <w:tr w:rsidR="008A16EA" w:rsidRPr="00154643" w:rsidTr="00DD6BE0">
        <w:trPr>
          <w:trHeight w:val="10"/>
        </w:trPr>
        <w:tc>
          <w:tcPr>
            <w:tcW w:w="2978" w:type="dxa"/>
            <w:vMerge/>
            <w:vAlign w:val="center"/>
          </w:tcPr>
          <w:p w:rsidR="008A16EA" w:rsidRPr="00154643" w:rsidRDefault="008A16EA" w:rsidP="0015464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8A16EA" w:rsidRPr="00154643" w:rsidRDefault="008A16EA" w:rsidP="001546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Align w:val="center"/>
          </w:tcPr>
          <w:p w:rsidR="008A16EA" w:rsidRPr="00154643" w:rsidRDefault="008A16EA" w:rsidP="001546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54643">
              <w:rPr>
                <w:rFonts w:ascii="Times New Roman" w:hAnsi="Times New Roman" w:cs="Times New Roman"/>
                <w:sz w:val="24"/>
                <w:szCs w:val="24"/>
              </w:rPr>
              <w:t>Условные предложения. Категория наклонения в технической литературе.</w:t>
            </w:r>
          </w:p>
        </w:tc>
      </w:tr>
      <w:tr w:rsidR="008A16EA" w:rsidRPr="00154643" w:rsidTr="00DD6BE0">
        <w:trPr>
          <w:trHeight w:val="10"/>
        </w:trPr>
        <w:tc>
          <w:tcPr>
            <w:tcW w:w="2978" w:type="dxa"/>
            <w:vMerge/>
            <w:vAlign w:val="center"/>
          </w:tcPr>
          <w:p w:rsidR="008A16EA" w:rsidRPr="00154643" w:rsidRDefault="008A16EA" w:rsidP="0015464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8A16EA" w:rsidRPr="00154643" w:rsidRDefault="008A16EA" w:rsidP="001546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Align w:val="center"/>
          </w:tcPr>
          <w:p w:rsidR="008A16EA" w:rsidRPr="00154643" w:rsidRDefault="008A16EA" w:rsidP="001546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54643">
              <w:rPr>
                <w:rFonts w:ascii="Times New Roman" w:hAnsi="Times New Roman" w:cs="Times New Roman"/>
                <w:sz w:val="24"/>
                <w:szCs w:val="24"/>
              </w:rPr>
              <w:t>Электроэнергия и электродвигатели. Обучение чтению и переводу текста.</w:t>
            </w:r>
          </w:p>
        </w:tc>
      </w:tr>
      <w:tr w:rsidR="008A16EA" w:rsidRPr="00154643" w:rsidTr="00DD6BE0">
        <w:trPr>
          <w:trHeight w:val="10"/>
        </w:trPr>
        <w:tc>
          <w:tcPr>
            <w:tcW w:w="2978" w:type="dxa"/>
            <w:vMerge w:val="restart"/>
          </w:tcPr>
          <w:p w:rsidR="008A16EA" w:rsidRPr="00154643" w:rsidRDefault="008A16EA" w:rsidP="00154643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4643">
              <w:rPr>
                <w:rFonts w:ascii="Times New Roman" w:hAnsi="Times New Roman" w:cs="Times New Roman"/>
                <w:b/>
                <w:sz w:val="24"/>
                <w:szCs w:val="24"/>
              </w:rPr>
              <w:t>Тема 3.7</w:t>
            </w:r>
          </w:p>
          <w:p w:rsidR="008A16EA" w:rsidRPr="00154643" w:rsidRDefault="008A16EA" w:rsidP="00154643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4643">
              <w:rPr>
                <w:rFonts w:ascii="Times New Roman" w:hAnsi="Times New Roman" w:cs="Times New Roman"/>
                <w:b/>
                <w:sz w:val="24"/>
                <w:szCs w:val="24"/>
              </w:rPr>
              <w:t>Станки</w:t>
            </w:r>
          </w:p>
        </w:tc>
        <w:tc>
          <w:tcPr>
            <w:tcW w:w="5670" w:type="dxa"/>
            <w:gridSpan w:val="2"/>
          </w:tcPr>
          <w:p w:rsidR="008A16EA" w:rsidRPr="00154643" w:rsidRDefault="008A16EA" w:rsidP="0015464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4643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</w:tr>
      <w:tr w:rsidR="008A16EA" w:rsidRPr="00154643" w:rsidTr="00DD6BE0">
        <w:trPr>
          <w:trHeight w:val="10"/>
        </w:trPr>
        <w:tc>
          <w:tcPr>
            <w:tcW w:w="2978" w:type="dxa"/>
            <w:vMerge/>
            <w:vAlign w:val="center"/>
          </w:tcPr>
          <w:p w:rsidR="008A16EA" w:rsidRPr="00154643" w:rsidRDefault="008A16EA" w:rsidP="00154643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8A16EA" w:rsidRPr="00154643" w:rsidRDefault="008A16EA" w:rsidP="001546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Align w:val="center"/>
          </w:tcPr>
          <w:p w:rsidR="008A16EA" w:rsidRPr="00154643" w:rsidRDefault="008A16EA" w:rsidP="001546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54643">
              <w:rPr>
                <w:rFonts w:ascii="Times New Roman" w:hAnsi="Times New Roman" w:cs="Times New Roman"/>
                <w:sz w:val="24"/>
                <w:szCs w:val="24"/>
              </w:rPr>
              <w:t xml:space="preserve"> Станки. Введение новой лексики. Обучение чтению, переводу текста.</w:t>
            </w:r>
          </w:p>
        </w:tc>
      </w:tr>
      <w:tr w:rsidR="008A16EA" w:rsidRPr="00154643" w:rsidTr="00DD6BE0">
        <w:trPr>
          <w:trHeight w:val="10"/>
        </w:trPr>
        <w:tc>
          <w:tcPr>
            <w:tcW w:w="2978" w:type="dxa"/>
            <w:vMerge/>
            <w:vAlign w:val="center"/>
          </w:tcPr>
          <w:p w:rsidR="008A16EA" w:rsidRPr="00154643" w:rsidRDefault="008A16EA" w:rsidP="00154643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8A16EA" w:rsidRPr="00154643" w:rsidRDefault="008A16EA" w:rsidP="001546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Align w:val="center"/>
          </w:tcPr>
          <w:p w:rsidR="008A16EA" w:rsidRPr="00154643" w:rsidRDefault="008A16EA" w:rsidP="001546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54643">
              <w:rPr>
                <w:rFonts w:ascii="Times New Roman" w:hAnsi="Times New Roman" w:cs="Times New Roman"/>
                <w:sz w:val="24"/>
                <w:szCs w:val="24"/>
              </w:rPr>
              <w:t>Активизация лексических единиц  в вопросно-ответных упражнениях. Чтение текста.</w:t>
            </w:r>
          </w:p>
        </w:tc>
      </w:tr>
      <w:tr w:rsidR="008A16EA" w:rsidRPr="00154643" w:rsidTr="00DD6BE0">
        <w:trPr>
          <w:trHeight w:val="10"/>
        </w:trPr>
        <w:tc>
          <w:tcPr>
            <w:tcW w:w="2978" w:type="dxa"/>
            <w:vMerge/>
            <w:vAlign w:val="center"/>
          </w:tcPr>
          <w:p w:rsidR="008A16EA" w:rsidRPr="00154643" w:rsidRDefault="008A16EA" w:rsidP="00154643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8A16EA" w:rsidRPr="00154643" w:rsidRDefault="008A16EA" w:rsidP="001546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Align w:val="center"/>
          </w:tcPr>
          <w:p w:rsidR="008A16EA" w:rsidRPr="00154643" w:rsidRDefault="008A16EA" w:rsidP="001546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54643">
              <w:rPr>
                <w:rFonts w:ascii="Times New Roman" w:hAnsi="Times New Roman" w:cs="Times New Roman"/>
                <w:sz w:val="24"/>
                <w:szCs w:val="24"/>
              </w:rPr>
              <w:t>Токарный станок. Введение новой лексики. Обучение чтению текста</w:t>
            </w:r>
          </w:p>
        </w:tc>
      </w:tr>
      <w:tr w:rsidR="008A16EA" w:rsidRPr="00154643" w:rsidTr="00DD6BE0">
        <w:trPr>
          <w:trHeight w:val="10"/>
        </w:trPr>
        <w:tc>
          <w:tcPr>
            <w:tcW w:w="2978" w:type="dxa"/>
            <w:vMerge/>
            <w:vAlign w:val="center"/>
          </w:tcPr>
          <w:p w:rsidR="008A16EA" w:rsidRPr="00154643" w:rsidRDefault="008A16EA" w:rsidP="00154643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8A16EA" w:rsidRPr="00154643" w:rsidRDefault="008A16EA" w:rsidP="001546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Align w:val="center"/>
          </w:tcPr>
          <w:p w:rsidR="008A16EA" w:rsidRPr="00154643" w:rsidRDefault="008A16EA" w:rsidP="001546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54643">
              <w:rPr>
                <w:rFonts w:ascii="Times New Roman" w:hAnsi="Times New Roman" w:cs="Times New Roman"/>
                <w:sz w:val="24"/>
                <w:szCs w:val="24"/>
              </w:rPr>
              <w:t>Обучение устной речи по</w:t>
            </w:r>
            <w:proofErr w:type="gramEnd"/>
            <w:r w:rsidRPr="00154643">
              <w:rPr>
                <w:rFonts w:ascii="Times New Roman" w:hAnsi="Times New Roman" w:cs="Times New Roman"/>
                <w:sz w:val="24"/>
                <w:szCs w:val="24"/>
              </w:rPr>
              <w:t xml:space="preserve"> профессиональной тематике.</w:t>
            </w:r>
          </w:p>
        </w:tc>
      </w:tr>
      <w:tr w:rsidR="008A16EA" w:rsidRPr="00154643" w:rsidTr="00DD6BE0">
        <w:trPr>
          <w:trHeight w:val="10"/>
        </w:trPr>
        <w:tc>
          <w:tcPr>
            <w:tcW w:w="2978" w:type="dxa"/>
            <w:vMerge/>
            <w:vAlign w:val="center"/>
          </w:tcPr>
          <w:p w:rsidR="008A16EA" w:rsidRPr="00154643" w:rsidRDefault="008A16EA" w:rsidP="00154643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8A16EA" w:rsidRPr="00154643" w:rsidRDefault="008A16EA" w:rsidP="001546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Align w:val="center"/>
          </w:tcPr>
          <w:p w:rsidR="008A16EA" w:rsidRPr="00154643" w:rsidRDefault="008A16EA" w:rsidP="001546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54643">
              <w:rPr>
                <w:rFonts w:ascii="Times New Roman" w:hAnsi="Times New Roman" w:cs="Times New Roman"/>
                <w:sz w:val="24"/>
                <w:szCs w:val="24"/>
              </w:rPr>
              <w:t>Фрезерные станки. Обучение чтению и переводу  текста</w:t>
            </w:r>
          </w:p>
        </w:tc>
      </w:tr>
      <w:tr w:rsidR="008A16EA" w:rsidRPr="00154643" w:rsidTr="00DD6BE0">
        <w:trPr>
          <w:trHeight w:val="10"/>
        </w:trPr>
        <w:tc>
          <w:tcPr>
            <w:tcW w:w="2978" w:type="dxa"/>
            <w:vMerge/>
            <w:vAlign w:val="center"/>
          </w:tcPr>
          <w:p w:rsidR="008A16EA" w:rsidRPr="00154643" w:rsidRDefault="008A16EA" w:rsidP="00154643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8A16EA" w:rsidRPr="00154643" w:rsidRDefault="008A16EA" w:rsidP="001546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Align w:val="center"/>
          </w:tcPr>
          <w:p w:rsidR="008A16EA" w:rsidRPr="00154643" w:rsidRDefault="008A16EA" w:rsidP="001546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54643">
              <w:rPr>
                <w:rFonts w:ascii="Times New Roman" w:hAnsi="Times New Roman" w:cs="Times New Roman"/>
                <w:sz w:val="24"/>
                <w:szCs w:val="24"/>
              </w:rPr>
              <w:t>Сверлильные станки. Введение новой лексики. Обучение чтению текста</w:t>
            </w:r>
          </w:p>
        </w:tc>
      </w:tr>
      <w:tr w:rsidR="008A16EA" w:rsidRPr="00154643" w:rsidTr="00DD6BE0">
        <w:trPr>
          <w:trHeight w:val="10"/>
        </w:trPr>
        <w:tc>
          <w:tcPr>
            <w:tcW w:w="2978" w:type="dxa"/>
            <w:vMerge/>
            <w:vAlign w:val="center"/>
          </w:tcPr>
          <w:p w:rsidR="008A16EA" w:rsidRPr="00154643" w:rsidRDefault="008A16EA" w:rsidP="00154643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8A16EA" w:rsidRPr="00154643" w:rsidRDefault="008A16EA" w:rsidP="001546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Align w:val="center"/>
          </w:tcPr>
          <w:p w:rsidR="008A16EA" w:rsidRPr="00154643" w:rsidRDefault="008A16EA" w:rsidP="001546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54643">
              <w:rPr>
                <w:rFonts w:ascii="Times New Roman" w:hAnsi="Times New Roman" w:cs="Times New Roman"/>
                <w:sz w:val="24"/>
                <w:szCs w:val="24"/>
              </w:rPr>
              <w:t>Поперечно-строгальные и продольно-строгальные станки. Обучение чтению и переводу  текста.</w:t>
            </w:r>
          </w:p>
        </w:tc>
      </w:tr>
      <w:tr w:rsidR="008A16EA" w:rsidRPr="00154643" w:rsidTr="00DD6BE0">
        <w:trPr>
          <w:trHeight w:val="10"/>
        </w:trPr>
        <w:tc>
          <w:tcPr>
            <w:tcW w:w="2978" w:type="dxa"/>
            <w:vMerge/>
            <w:vAlign w:val="center"/>
          </w:tcPr>
          <w:p w:rsidR="008A16EA" w:rsidRPr="00154643" w:rsidRDefault="008A16EA" w:rsidP="00154643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8A16EA" w:rsidRPr="00154643" w:rsidRDefault="008A16EA" w:rsidP="001546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Align w:val="center"/>
          </w:tcPr>
          <w:p w:rsidR="008A16EA" w:rsidRPr="00154643" w:rsidRDefault="008A16EA" w:rsidP="001546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54643">
              <w:rPr>
                <w:rFonts w:ascii="Times New Roman" w:hAnsi="Times New Roman" w:cs="Times New Roman"/>
                <w:sz w:val="24"/>
                <w:szCs w:val="24"/>
              </w:rPr>
              <w:t xml:space="preserve"> Шлифовальные станки. Обучение чтению и переводу  текста.</w:t>
            </w:r>
          </w:p>
        </w:tc>
      </w:tr>
      <w:tr w:rsidR="008A16EA" w:rsidRPr="00154643" w:rsidTr="00DD6BE0">
        <w:trPr>
          <w:trHeight w:val="10"/>
        </w:trPr>
        <w:tc>
          <w:tcPr>
            <w:tcW w:w="2978" w:type="dxa"/>
            <w:vMerge/>
            <w:vAlign w:val="center"/>
          </w:tcPr>
          <w:p w:rsidR="008A16EA" w:rsidRPr="00154643" w:rsidRDefault="008A16EA" w:rsidP="00154643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8A16EA" w:rsidRPr="00154643" w:rsidRDefault="008A16EA" w:rsidP="001546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Align w:val="center"/>
          </w:tcPr>
          <w:p w:rsidR="008A16EA" w:rsidRPr="00154643" w:rsidRDefault="008A16EA" w:rsidP="001546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54643">
              <w:rPr>
                <w:rFonts w:ascii="Times New Roman" w:hAnsi="Times New Roman" w:cs="Times New Roman"/>
                <w:sz w:val="24"/>
                <w:szCs w:val="24"/>
              </w:rPr>
              <w:t>Систематизация лексических навыков.</w:t>
            </w:r>
          </w:p>
        </w:tc>
      </w:tr>
      <w:tr w:rsidR="008A16EA" w:rsidRPr="00154643" w:rsidTr="00DD6BE0">
        <w:trPr>
          <w:trHeight w:val="10"/>
        </w:trPr>
        <w:tc>
          <w:tcPr>
            <w:tcW w:w="2978" w:type="dxa"/>
            <w:vMerge/>
            <w:vAlign w:val="center"/>
          </w:tcPr>
          <w:p w:rsidR="008A16EA" w:rsidRPr="00154643" w:rsidRDefault="008A16EA" w:rsidP="00154643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0" w:type="dxa"/>
            <w:gridSpan w:val="2"/>
            <w:vAlign w:val="center"/>
          </w:tcPr>
          <w:p w:rsidR="008A16EA" w:rsidRPr="00154643" w:rsidRDefault="008A16EA" w:rsidP="0015464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4643">
              <w:rPr>
                <w:rFonts w:ascii="Times New Roman" w:hAnsi="Times New Roman" w:cs="Times New Roman"/>
                <w:bCs/>
                <w:sz w:val="24"/>
                <w:szCs w:val="24"/>
              </w:rPr>
              <w:t>Выполнение домашних заданий, доклады, презентации по теме.</w:t>
            </w:r>
          </w:p>
        </w:tc>
      </w:tr>
      <w:tr w:rsidR="008A16EA" w:rsidRPr="00154643" w:rsidTr="00DD6BE0">
        <w:trPr>
          <w:trHeight w:val="10"/>
        </w:trPr>
        <w:tc>
          <w:tcPr>
            <w:tcW w:w="2978" w:type="dxa"/>
            <w:vMerge w:val="restart"/>
          </w:tcPr>
          <w:p w:rsidR="008A16EA" w:rsidRPr="00154643" w:rsidRDefault="008A16EA" w:rsidP="00154643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4643">
              <w:rPr>
                <w:rFonts w:ascii="Times New Roman" w:hAnsi="Times New Roman" w:cs="Times New Roman"/>
                <w:b/>
                <w:sz w:val="24"/>
                <w:szCs w:val="24"/>
              </w:rPr>
              <w:t>Тема 3.8</w:t>
            </w:r>
          </w:p>
          <w:p w:rsidR="008A16EA" w:rsidRPr="00154643" w:rsidRDefault="008A16EA" w:rsidP="00154643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4643">
              <w:rPr>
                <w:rFonts w:ascii="Times New Roman" w:hAnsi="Times New Roman" w:cs="Times New Roman"/>
                <w:b/>
                <w:sz w:val="24"/>
                <w:szCs w:val="24"/>
              </w:rPr>
              <w:t>Автоматизация и робототехника</w:t>
            </w:r>
          </w:p>
          <w:p w:rsidR="008A16EA" w:rsidRPr="00154643" w:rsidRDefault="008A16EA" w:rsidP="00154643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0" w:type="dxa"/>
            <w:gridSpan w:val="2"/>
            <w:vAlign w:val="center"/>
          </w:tcPr>
          <w:p w:rsidR="008A16EA" w:rsidRPr="00154643" w:rsidRDefault="008A16EA" w:rsidP="0015464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4643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</w:tr>
      <w:tr w:rsidR="008A16EA" w:rsidRPr="00154643" w:rsidTr="00DD6BE0">
        <w:trPr>
          <w:trHeight w:val="10"/>
        </w:trPr>
        <w:tc>
          <w:tcPr>
            <w:tcW w:w="2978" w:type="dxa"/>
            <w:vMerge/>
            <w:vAlign w:val="center"/>
          </w:tcPr>
          <w:p w:rsidR="008A16EA" w:rsidRPr="00154643" w:rsidRDefault="008A16EA" w:rsidP="00154643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8A16EA" w:rsidRPr="00154643" w:rsidRDefault="008A16EA" w:rsidP="001546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8A16EA" w:rsidRPr="00154643" w:rsidRDefault="008A16EA" w:rsidP="0015464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54643">
              <w:rPr>
                <w:rFonts w:ascii="Times New Roman" w:hAnsi="Times New Roman" w:cs="Times New Roman"/>
                <w:bCs/>
                <w:sz w:val="24"/>
                <w:szCs w:val="24"/>
              </w:rPr>
              <w:t>Автоматизация и робототехника. Введение новой лексики по теме. Чтение текста.</w:t>
            </w:r>
          </w:p>
        </w:tc>
      </w:tr>
      <w:tr w:rsidR="008A16EA" w:rsidRPr="00154643" w:rsidTr="00DD6BE0">
        <w:trPr>
          <w:trHeight w:val="10"/>
        </w:trPr>
        <w:tc>
          <w:tcPr>
            <w:tcW w:w="2978" w:type="dxa"/>
            <w:vMerge/>
            <w:vAlign w:val="center"/>
          </w:tcPr>
          <w:p w:rsidR="008A16EA" w:rsidRPr="00154643" w:rsidRDefault="008A16EA" w:rsidP="00154643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8A16EA" w:rsidRPr="00154643" w:rsidRDefault="008A16EA" w:rsidP="001546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8A16EA" w:rsidRPr="00154643" w:rsidRDefault="008A16EA" w:rsidP="0015464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54643">
              <w:rPr>
                <w:rFonts w:ascii="Times New Roman" w:hAnsi="Times New Roman" w:cs="Times New Roman"/>
                <w:bCs/>
                <w:sz w:val="24"/>
                <w:szCs w:val="24"/>
              </w:rPr>
              <w:t>Активизация лексических единиц в беседе по теме. Чтение текста.</w:t>
            </w:r>
          </w:p>
        </w:tc>
      </w:tr>
      <w:tr w:rsidR="008A16EA" w:rsidRPr="00154643" w:rsidTr="00DD6BE0">
        <w:trPr>
          <w:trHeight w:val="10"/>
        </w:trPr>
        <w:tc>
          <w:tcPr>
            <w:tcW w:w="2978" w:type="dxa"/>
            <w:vMerge/>
            <w:vAlign w:val="center"/>
          </w:tcPr>
          <w:p w:rsidR="008A16EA" w:rsidRPr="00154643" w:rsidRDefault="008A16EA" w:rsidP="00154643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8A16EA" w:rsidRPr="00154643" w:rsidRDefault="008A16EA" w:rsidP="001546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8A16EA" w:rsidRPr="00154643" w:rsidRDefault="008A16EA" w:rsidP="0015464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54643">
              <w:rPr>
                <w:rFonts w:ascii="Times New Roman" w:hAnsi="Times New Roman" w:cs="Times New Roman"/>
                <w:bCs/>
                <w:sz w:val="24"/>
                <w:szCs w:val="24"/>
              </w:rPr>
              <w:t>Обучение чтению, переводу текста "Оборудование в промышленности"</w:t>
            </w:r>
          </w:p>
        </w:tc>
      </w:tr>
      <w:tr w:rsidR="008A16EA" w:rsidRPr="00154643" w:rsidTr="00DD6BE0">
        <w:trPr>
          <w:trHeight w:val="10"/>
        </w:trPr>
        <w:tc>
          <w:tcPr>
            <w:tcW w:w="2978" w:type="dxa"/>
            <w:vMerge/>
            <w:vAlign w:val="center"/>
          </w:tcPr>
          <w:p w:rsidR="008A16EA" w:rsidRPr="00154643" w:rsidRDefault="008A16EA" w:rsidP="00154643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8A16EA" w:rsidRPr="00154643" w:rsidRDefault="008A16EA" w:rsidP="001546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8A16EA" w:rsidRPr="00154643" w:rsidRDefault="008A16EA" w:rsidP="0015464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54643">
              <w:rPr>
                <w:rFonts w:ascii="Times New Roman" w:hAnsi="Times New Roman" w:cs="Times New Roman"/>
                <w:bCs/>
                <w:sz w:val="24"/>
                <w:szCs w:val="24"/>
              </w:rPr>
              <w:t>Типы автоматизации. Введение новой лексики по теме. Чтение текста.</w:t>
            </w:r>
          </w:p>
        </w:tc>
      </w:tr>
      <w:tr w:rsidR="008A16EA" w:rsidRPr="00154643" w:rsidTr="00DD6BE0">
        <w:trPr>
          <w:trHeight w:val="10"/>
        </w:trPr>
        <w:tc>
          <w:tcPr>
            <w:tcW w:w="2978" w:type="dxa"/>
            <w:vMerge/>
            <w:vAlign w:val="center"/>
          </w:tcPr>
          <w:p w:rsidR="008A16EA" w:rsidRPr="00154643" w:rsidRDefault="008A16EA" w:rsidP="00154643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8A16EA" w:rsidRPr="00154643" w:rsidRDefault="008A16EA" w:rsidP="001546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8A16EA" w:rsidRPr="00154643" w:rsidRDefault="008A16EA" w:rsidP="0015464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54643">
              <w:rPr>
                <w:rFonts w:ascii="Times New Roman" w:hAnsi="Times New Roman" w:cs="Times New Roman"/>
                <w:bCs/>
                <w:sz w:val="24"/>
                <w:szCs w:val="24"/>
              </w:rPr>
              <w:t>Введение новой лексики по теме "Роботы в промышленности", чтение, перевод текста.</w:t>
            </w:r>
          </w:p>
        </w:tc>
      </w:tr>
      <w:tr w:rsidR="008A16EA" w:rsidRPr="00154643" w:rsidTr="00DD6BE0">
        <w:trPr>
          <w:trHeight w:val="10"/>
        </w:trPr>
        <w:tc>
          <w:tcPr>
            <w:tcW w:w="2978" w:type="dxa"/>
            <w:vMerge/>
            <w:vAlign w:val="center"/>
          </w:tcPr>
          <w:p w:rsidR="008A16EA" w:rsidRPr="00154643" w:rsidRDefault="008A16EA" w:rsidP="00154643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8A16EA" w:rsidRPr="00154643" w:rsidRDefault="008A16EA" w:rsidP="001546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8A16EA" w:rsidRPr="00154643" w:rsidRDefault="008A16EA" w:rsidP="0015464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54643">
              <w:rPr>
                <w:rFonts w:ascii="Times New Roman" w:hAnsi="Times New Roman" w:cs="Times New Roman"/>
                <w:bCs/>
                <w:sz w:val="24"/>
                <w:szCs w:val="24"/>
              </w:rPr>
              <w:t>Активизация лексических единиц в беседе по теме. Чтение текста.</w:t>
            </w:r>
          </w:p>
        </w:tc>
      </w:tr>
      <w:tr w:rsidR="008A16EA" w:rsidRPr="00154643" w:rsidTr="00DD6BE0">
        <w:trPr>
          <w:trHeight w:val="10"/>
        </w:trPr>
        <w:tc>
          <w:tcPr>
            <w:tcW w:w="2978" w:type="dxa"/>
            <w:vMerge w:val="restart"/>
            <w:vAlign w:val="center"/>
          </w:tcPr>
          <w:p w:rsidR="008A16EA" w:rsidRPr="00154643" w:rsidRDefault="008A16EA" w:rsidP="00154643">
            <w:pPr>
              <w:spacing w:before="120"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4643">
              <w:rPr>
                <w:rFonts w:ascii="Times New Roman" w:hAnsi="Times New Roman" w:cs="Times New Roman"/>
                <w:b/>
                <w:sz w:val="24"/>
                <w:szCs w:val="24"/>
              </w:rPr>
              <w:t>Тема 3.9</w:t>
            </w:r>
          </w:p>
          <w:p w:rsidR="008A16EA" w:rsidRPr="00154643" w:rsidRDefault="008A16EA" w:rsidP="00154643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4643">
              <w:rPr>
                <w:rFonts w:ascii="Times New Roman" w:hAnsi="Times New Roman" w:cs="Times New Roman"/>
                <w:b/>
                <w:sz w:val="24"/>
                <w:szCs w:val="24"/>
              </w:rPr>
              <w:t>Компьютеры</w:t>
            </w:r>
          </w:p>
          <w:p w:rsidR="008A16EA" w:rsidRPr="00154643" w:rsidRDefault="008A16EA" w:rsidP="00154643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8A16EA" w:rsidRPr="00154643" w:rsidRDefault="008A16EA" w:rsidP="001546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8A16EA" w:rsidRPr="00154643" w:rsidRDefault="008A16EA" w:rsidP="0015464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54643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</w:tr>
      <w:tr w:rsidR="008A16EA" w:rsidRPr="00154643" w:rsidTr="00DD6BE0">
        <w:trPr>
          <w:trHeight w:val="10"/>
        </w:trPr>
        <w:tc>
          <w:tcPr>
            <w:tcW w:w="2978" w:type="dxa"/>
            <w:vMerge/>
            <w:vAlign w:val="center"/>
          </w:tcPr>
          <w:p w:rsidR="008A16EA" w:rsidRPr="00154643" w:rsidRDefault="008A16EA" w:rsidP="00154643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8A16EA" w:rsidRPr="00154643" w:rsidRDefault="008A16EA" w:rsidP="001546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8A16EA" w:rsidRPr="00154643" w:rsidRDefault="008A16EA" w:rsidP="0015464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54643">
              <w:rPr>
                <w:rFonts w:ascii="Times New Roman" w:hAnsi="Times New Roman" w:cs="Times New Roman"/>
                <w:bCs/>
                <w:sz w:val="24"/>
                <w:szCs w:val="24"/>
              </w:rPr>
              <w:t>Что такое компьютер? Введение новой лексики по теме. Обучение чтению текста по теме.</w:t>
            </w:r>
          </w:p>
        </w:tc>
      </w:tr>
      <w:tr w:rsidR="008A16EA" w:rsidRPr="00154643" w:rsidTr="00DD6BE0">
        <w:trPr>
          <w:trHeight w:val="10"/>
        </w:trPr>
        <w:tc>
          <w:tcPr>
            <w:tcW w:w="2978" w:type="dxa"/>
            <w:vMerge/>
            <w:vAlign w:val="center"/>
          </w:tcPr>
          <w:p w:rsidR="008A16EA" w:rsidRPr="00154643" w:rsidRDefault="008A16EA" w:rsidP="00154643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8A16EA" w:rsidRPr="00154643" w:rsidRDefault="008A16EA" w:rsidP="0015464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253" w:type="dxa"/>
          </w:tcPr>
          <w:p w:rsidR="008A16EA" w:rsidRPr="00154643" w:rsidRDefault="008A16EA" w:rsidP="0015464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54643">
              <w:rPr>
                <w:rFonts w:ascii="Times New Roman" w:hAnsi="Times New Roman" w:cs="Times New Roman"/>
                <w:bCs/>
                <w:sz w:val="24"/>
                <w:szCs w:val="24"/>
              </w:rPr>
              <w:t>Элементы компьютерной системы. Введение новой лексики по теме. Чтение текста.</w:t>
            </w:r>
          </w:p>
        </w:tc>
      </w:tr>
      <w:tr w:rsidR="008A16EA" w:rsidRPr="00154643" w:rsidTr="00DD6BE0">
        <w:trPr>
          <w:trHeight w:val="10"/>
        </w:trPr>
        <w:tc>
          <w:tcPr>
            <w:tcW w:w="2978" w:type="dxa"/>
            <w:vMerge/>
            <w:vAlign w:val="center"/>
          </w:tcPr>
          <w:p w:rsidR="008A16EA" w:rsidRPr="00154643" w:rsidRDefault="008A16EA" w:rsidP="00154643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8A16EA" w:rsidRPr="00154643" w:rsidRDefault="008A16EA" w:rsidP="001546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Align w:val="center"/>
          </w:tcPr>
          <w:p w:rsidR="008A16EA" w:rsidRPr="00154643" w:rsidRDefault="008A16EA" w:rsidP="001546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54643">
              <w:rPr>
                <w:rFonts w:ascii="Times New Roman" w:hAnsi="Times New Roman" w:cs="Times New Roman"/>
                <w:sz w:val="24"/>
                <w:szCs w:val="24"/>
              </w:rPr>
              <w:t xml:space="preserve">Программное обеспечение. </w:t>
            </w:r>
            <w:r w:rsidRPr="00154643">
              <w:rPr>
                <w:rFonts w:ascii="Times New Roman" w:hAnsi="Times New Roman" w:cs="Times New Roman"/>
                <w:bCs/>
                <w:sz w:val="24"/>
                <w:szCs w:val="24"/>
              </w:rPr>
              <w:t>Введение новой лексики по теме. Чтение текста.</w:t>
            </w:r>
          </w:p>
        </w:tc>
      </w:tr>
      <w:tr w:rsidR="008A16EA" w:rsidRPr="00154643" w:rsidTr="00DD6BE0">
        <w:trPr>
          <w:trHeight w:val="10"/>
        </w:trPr>
        <w:tc>
          <w:tcPr>
            <w:tcW w:w="2978" w:type="dxa"/>
            <w:vMerge/>
            <w:vAlign w:val="center"/>
          </w:tcPr>
          <w:p w:rsidR="008A16EA" w:rsidRPr="00154643" w:rsidRDefault="008A16EA" w:rsidP="00154643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8A16EA" w:rsidRPr="00154643" w:rsidRDefault="008A16EA" w:rsidP="001546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8A16EA" w:rsidRPr="00154643" w:rsidRDefault="008A16EA" w:rsidP="001546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54643">
              <w:rPr>
                <w:rFonts w:ascii="Times New Roman" w:hAnsi="Times New Roman" w:cs="Times New Roman"/>
                <w:sz w:val="24"/>
                <w:szCs w:val="24"/>
              </w:rPr>
              <w:t xml:space="preserve">Интернет. </w:t>
            </w:r>
            <w:r w:rsidRPr="00154643">
              <w:rPr>
                <w:rFonts w:ascii="Times New Roman" w:hAnsi="Times New Roman" w:cs="Times New Roman"/>
                <w:bCs/>
                <w:sz w:val="24"/>
                <w:szCs w:val="24"/>
              </w:rPr>
              <w:t>Введение новой лексики по теме. Чтение текста.</w:t>
            </w:r>
          </w:p>
        </w:tc>
      </w:tr>
      <w:tr w:rsidR="008A16EA" w:rsidRPr="00154643" w:rsidTr="00DD6BE0">
        <w:trPr>
          <w:trHeight w:val="10"/>
        </w:trPr>
        <w:tc>
          <w:tcPr>
            <w:tcW w:w="2978" w:type="dxa"/>
            <w:vMerge/>
            <w:vAlign w:val="center"/>
          </w:tcPr>
          <w:p w:rsidR="008A16EA" w:rsidRPr="00154643" w:rsidRDefault="008A16EA" w:rsidP="00154643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8A16EA" w:rsidRPr="00154643" w:rsidRDefault="008A16EA" w:rsidP="001546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Align w:val="center"/>
          </w:tcPr>
          <w:p w:rsidR="008A16EA" w:rsidRPr="00154643" w:rsidRDefault="008A16EA" w:rsidP="001546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54643">
              <w:rPr>
                <w:rFonts w:ascii="Times New Roman" w:hAnsi="Times New Roman" w:cs="Times New Roman"/>
                <w:sz w:val="24"/>
                <w:szCs w:val="24"/>
              </w:rPr>
              <w:t>Активизация лексических единиц в беседе по теме Чтение текста.</w:t>
            </w:r>
          </w:p>
        </w:tc>
      </w:tr>
      <w:tr w:rsidR="008A16EA" w:rsidRPr="00154643" w:rsidTr="00DD6BE0">
        <w:trPr>
          <w:trHeight w:val="10"/>
        </w:trPr>
        <w:tc>
          <w:tcPr>
            <w:tcW w:w="2978" w:type="dxa"/>
            <w:vMerge w:val="restart"/>
          </w:tcPr>
          <w:p w:rsidR="008A16EA" w:rsidRPr="00154643" w:rsidRDefault="008A16EA" w:rsidP="0015464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4643">
              <w:rPr>
                <w:rFonts w:ascii="Times New Roman" w:hAnsi="Times New Roman" w:cs="Times New Roman"/>
                <w:b/>
                <w:sz w:val="24"/>
                <w:szCs w:val="24"/>
              </w:rPr>
              <w:t>Раздел 4</w:t>
            </w:r>
          </w:p>
          <w:p w:rsidR="008A16EA" w:rsidRPr="00154643" w:rsidRDefault="008A16EA" w:rsidP="0015464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464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Охрана окружающей среды</w:t>
            </w:r>
          </w:p>
        </w:tc>
        <w:tc>
          <w:tcPr>
            <w:tcW w:w="5670" w:type="dxa"/>
            <w:gridSpan w:val="2"/>
            <w:vAlign w:val="center"/>
          </w:tcPr>
          <w:p w:rsidR="008A16EA" w:rsidRPr="00154643" w:rsidRDefault="008A16EA" w:rsidP="00154643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4643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</w:tr>
      <w:tr w:rsidR="008A16EA" w:rsidRPr="00154643" w:rsidTr="00DD6BE0">
        <w:trPr>
          <w:trHeight w:val="10"/>
        </w:trPr>
        <w:tc>
          <w:tcPr>
            <w:tcW w:w="2978" w:type="dxa"/>
            <w:vMerge/>
            <w:vAlign w:val="center"/>
          </w:tcPr>
          <w:p w:rsidR="008A16EA" w:rsidRPr="00154643" w:rsidRDefault="008A16EA" w:rsidP="00154643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8A16EA" w:rsidRPr="00154643" w:rsidRDefault="008A16EA" w:rsidP="001546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Align w:val="center"/>
          </w:tcPr>
          <w:p w:rsidR="008A16EA" w:rsidRPr="00154643" w:rsidRDefault="008A16EA" w:rsidP="001546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54643">
              <w:rPr>
                <w:rFonts w:ascii="Times New Roman" w:hAnsi="Times New Roman" w:cs="Times New Roman"/>
                <w:bCs/>
                <w:sz w:val="24"/>
                <w:szCs w:val="24"/>
              </w:rPr>
              <w:t>Прогресс и окружающая среда. Введение новой лексики по теме. Чтение текста.</w:t>
            </w:r>
          </w:p>
        </w:tc>
      </w:tr>
      <w:tr w:rsidR="008A16EA" w:rsidRPr="00154643" w:rsidTr="00DD6BE0">
        <w:trPr>
          <w:trHeight w:val="10"/>
        </w:trPr>
        <w:tc>
          <w:tcPr>
            <w:tcW w:w="2978" w:type="dxa"/>
            <w:vMerge/>
            <w:vAlign w:val="center"/>
          </w:tcPr>
          <w:p w:rsidR="008A16EA" w:rsidRPr="00154643" w:rsidRDefault="008A16EA" w:rsidP="00154643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8A16EA" w:rsidRPr="00154643" w:rsidRDefault="008A16EA" w:rsidP="001546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Align w:val="center"/>
          </w:tcPr>
          <w:p w:rsidR="008A16EA" w:rsidRPr="00154643" w:rsidRDefault="008A16EA" w:rsidP="001546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54643">
              <w:rPr>
                <w:rFonts w:ascii="Times New Roman" w:hAnsi="Times New Roman" w:cs="Times New Roman"/>
                <w:bCs/>
                <w:sz w:val="24"/>
                <w:szCs w:val="24"/>
              </w:rPr>
              <w:t>Экологические проблемы. Обучение чтению, переводу текста.</w:t>
            </w:r>
          </w:p>
        </w:tc>
      </w:tr>
      <w:tr w:rsidR="008A16EA" w:rsidRPr="00154643" w:rsidTr="00DD6BE0">
        <w:trPr>
          <w:trHeight w:val="10"/>
        </w:trPr>
        <w:tc>
          <w:tcPr>
            <w:tcW w:w="2978" w:type="dxa"/>
            <w:vMerge/>
            <w:vAlign w:val="center"/>
          </w:tcPr>
          <w:p w:rsidR="008A16EA" w:rsidRPr="00154643" w:rsidRDefault="008A16EA" w:rsidP="00154643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8A16EA" w:rsidRPr="00154643" w:rsidRDefault="008A16EA" w:rsidP="001546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Align w:val="center"/>
          </w:tcPr>
          <w:p w:rsidR="008A16EA" w:rsidRPr="00154643" w:rsidRDefault="008A16EA" w:rsidP="001546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54643">
              <w:rPr>
                <w:rFonts w:ascii="Times New Roman" w:hAnsi="Times New Roman" w:cs="Times New Roman"/>
                <w:bCs/>
                <w:sz w:val="24"/>
                <w:szCs w:val="24"/>
              </w:rPr>
              <w:t>Глобальное потепление. Обучение чтению, переводу текста.</w:t>
            </w:r>
          </w:p>
        </w:tc>
      </w:tr>
      <w:tr w:rsidR="008A16EA" w:rsidRPr="00154643" w:rsidTr="00DD6BE0">
        <w:trPr>
          <w:trHeight w:val="10"/>
        </w:trPr>
        <w:tc>
          <w:tcPr>
            <w:tcW w:w="2978" w:type="dxa"/>
            <w:vMerge/>
          </w:tcPr>
          <w:p w:rsidR="008A16EA" w:rsidRPr="00154643" w:rsidRDefault="008A16EA" w:rsidP="001546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gridSpan w:val="2"/>
          </w:tcPr>
          <w:p w:rsidR="008A16EA" w:rsidRPr="00154643" w:rsidRDefault="008A16EA" w:rsidP="00154643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A16EA" w:rsidRPr="00154643" w:rsidTr="00DD6BE0">
        <w:trPr>
          <w:trHeight w:val="10"/>
        </w:trPr>
        <w:tc>
          <w:tcPr>
            <w:tcW w:w="8648" w:type="dxa"/>
            <w:gridSpan w:val="3"/>
          </w:tcPr>
          <w:p w:rsidR="008A16EA" w:rsidRPr="00154643" w:rsidRDefault="008A16EA" w:rsidP="00154643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154643" w:rsidRPr="00FC24D5" w:rsidRDefault="00154643" w:rsidP="00FC24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sectPr w:rsidR="00154643" w:rsidRPr="00FC24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24D5"/>
    <w:rsid w:val="000D11FA"/>
    <w:rsid w:val="00154643"/>
    <w:rsid w:val="001F46BB"/>
    <w:rsid w:val="008A16EA"/>
    <w:rsid w:val="00D43C02"/>
    <w:rsid w:val="00DD6BE0"/>
    <w:rsid w:val="00DE438F"/>
    <w:rsid w:val="00FC24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Style44">
    <w:name w:val="_Style 44"/>
    <w:basedOn w:val="a1"/>
    <w:rsid w:val="00FC24D5"/>
    <w:pPr>
      <w:spacing w:after="0" w:line="240" w:lineRule="auto"/>
    </w:pPr>
    <w:rPr>
      <w:sz w:val="20"/>
      <w:szCs w:val="20"/>
      <w:lang w:eastAsia="ru-RU"/>
    </w:rPr>
    <w:tblPr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Style44">
    <w:name w:val="_Style 44"/>
    <w:basedOn w:val="a1"/>
    <w:rsid w:val="00FC24D5"/>
    <w:pPr>
      <w:spacing w:after="0" w:line="240" w:lineRule="auto"/>
    </w:pPr>
    <w:rPr>
      <w:sz w:val="20"/>
      <w:szCs w:val="20"/>
      <w:lang w:eastAsia="ru-RU"/>
    </w:rPr>
    <w:tblPr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5BAE99-A0BF-4DBB-9E21-AAD1945D57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10</Pages>
  <Words>2971</Words>
  <Characters>16935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</cp:revision>
  <dcterms:created xsi:type="dcterms:W3CDTF">2023-10-06T10:14:00Z</dcterms:created>
  <dcterms:modified xsi:type="dcterms:W3CDTF">2023-10-06T12:01:00Z</dcterms:modified>
</cp:coreProperties>
</file>