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26794676"/>
        <w:docPartObj>
          <w:docPartGallery w:val="Cover Pages"/>
          <w:docPartUnique/>
        </w:docPartObj>
      </w:sdtPr>
      <w:sdtEndPr/>
      <w:sdtContent>
        <w:p w:rsidR="00386CE0" w:rsidRDefault="00386CE0">
          <w:pPr>
            <w:spacing w:after="0" w:line="360" w:lineRule="auto"/>
            <w:jc w:val="right"/>
            <w:rPr>
              <w:rFonts w:ascii="Times New Roman" w:hAnsi="Times New Roman" w:cs="Times New Roman"/>
            </w:rPr>
          </w:pPr>
        </w:p>
        <w:p w:rsidR="00386CE0" w:rsidRDefault="00386CE0">
          <w:pPr>
            <w:spacing w:after="0" w:line="360" w:lineRule="auto"/>
            <w:jc w:val="right"/>
            <w:rPr>
              <w:rFonts w:ascii="Times New Roman" w:hAnsi="Times New Roman" w:cs="Times New Roman"/>
            </w:rPr>
          </w:pPr>
        </w:p>
        <w:p w:rsidR="00386CE0" w:rsidRDefault="00386CE0">
          <w:pPr>
            <w:spacing w:after="0" w:line="360" w:lineRule="auto"/>
            <w:jc w:val="right"/>
            <w:rPr>
              <w:rFonts w:ascii="Times New Roman" w:hAnsi="Times New Roman" w:cs="Times New Roman"/>
            </w:rPr>
          </w:pPr>
        </w:p>
        <w:p w:rsidR="00386CE0" w:rsidRDefault="00386CE0">
          <w:pPr>
            <w:spacing w:after="0" w:line="360" w:lineRule="auto"/>
            <w:jc w:val="right"/>
            <w:rPr>
              <w:rFonts w:ascii="Times New Roman" w:hAnsi="Times New Roman" w:cs="Times New Roman"/>
            </w:rPr>
          </w:pPr>
        </w:p>
        <w:p w:rsidR="00386CE0" w:rsidRDefault="00386CE0">
          <w:pPr>
            <w:spacing w:after="0" w:line="360" w:lineRule="auto"/>
            <w:jc w:val="right"/>
            <w:rPr>
              <w:rFonts w:ascii="Times New Roman" w:hAnsi="Times New Roman" w:cs="Times New Roman"/>
            </w:rPr>
          </w:pPr>
        </w:p>
        <w:p w:rsidR="00386CE0" w:rsidRDefault="00386CE0">
          <w:pPr>
            <w:spacing w:after="0" w:line="360" w:lineRule="auto"/>
            <w:jc w:val="right"/>
            <w:rPr>
              <w:rFonts w:ascii="Times New Roman" w:hAnsi="Times New Roman" w:cs="Times New Roman"/>
            </w:rPr>
          </w:pPr>
        </w:p>
        <w:p w:rsidR="00386CE0" w:rsidRDefault="00386CE0">
          <w:pPr>
            <w:spacing w:after="0" w:line="360" w:lineRule="auto"/>
            <w:jc w:val="right"/>
            <w:rPr>
              <w:rFonts w:ascii="Times New Roman" w:eastAsia="Arial Unicode MS" w:hAnsi="Times New Roman" w:cs="Times New Roman"/>
              <w:sz w:val="72"/>
              <w:szCs w:val="72"/>
            </w:rPr>
          </w:pPr>
        </w:p>
        <w:p w:rsidR="00386CE0" w:rsidRDefault="009430A0">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386CE0" w:rsidRDefault="009430A0">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«МОБИЛЬНАЯ РОБОТОТЕХНИКА»</w:t>
          </w:r>
        </w:p>
        <w:p w:rsidR="00386CE0" w:rsidRDefault="00386CE0">
          <w:pPr>
            <w:spacing w:after="0" w:line="360" w:lineRule="auto"/>
            <w:jc w:val="center"/>
            <w:rPr>
              <w:rFonts w:ascii="Times New Roman" w:eastAsia="Arial Unicode MS" w:hAnsi="Times New Roman" w:cs="Times New Roman"/>
              <w:sz w:val="72"/>
              <w:szCs w:val="72"/>
            </w:rPr>
          </w:pPr>
        </w:p>
        <w:p w:rsidR="00386CE0" w:rsidRDefault="00386CE0">
          <w:pPr>
            <w:spacing w:after="0" w:line="360" w:lineRule="auto"/>
            <w:jc w:val="center"/>
            <w:rPr>
              <w:rFonts w:ascii="Times New Roman" w:eastAsia="Arial Unicode MS" w:hAnsi="Times New Roman" w:cs="Times New Roman"/>
              <w:sz w:val="72"/>
              <w:szCs w:val="72"/>
            </w:rPr>
          </w:pPr>
        </w:p>
        <w:p w:rsidR="00386CE0" w:rsidRDefault="00386CE0">
          <w:pPr>
            <w:spacing w:after="0" w:line="360" w:lineRule="auto"/>
            <w:jc w:val="center"/>
            <w:rPr>
              <w:rFonts w:ascii="Times New Roman" w:eastAsia="Arial Unicode MS" w:hAnsi="Times New Roman" w:cs="Times New Roman"/>
              <w:sz w:val="72"/>
              <w:szCs w:val="72"/>
            </w:rPr>
          </w:pPr>
        </w:p>
        <w:p w:rsidR="00386CE0" w:rsidRDefault="00326854">
          <w:pPr>
            <w:spacing w:after="0" w:line="360" w:lineRule="auto"/>
            <w:jc w:val="center"/>
            <w:rPr>
              <w:rFonts w:ascii="Times New Roman" w:eastAsia="Arial Unicode MS" w:hAnsi="Times New Roman" w:cs="Times New Roman"/>
              <w:sz w:val="72"/>
              <w:szCs w:val="72"/>
            </w:rPr>
          </w:pPr>
        </w:p>
      </w:sdtContent>
    </w:sdt>
    <w:p w:rsidR="00386CE0" w:rsidRDefault="00386CE0">
      <w:pPr>
        <w:spacing w:after="0" w:line="360" w:lineRule="auto"/>
        <w:rPr>
          <w:rFonts w:ascii="Times New Roman" w:hAnsi="Times New Roman" w:cs="Times New Roman"/>
          <w:lang w:bidi="en-US"/>
        </w:rPr>
      </w:pPr>
    </w:p>
    <w:p w:rsidR="00386CE0" w:rsidRDefault="00386CE0">
      <w:pPr>
        <w:spacing w:after="0" w:line="360" w:lineRule="auto"/>
        <w:rPr>
          <w:rFonts w:ascii="Times New Roman" w:hAnsi="Times New Roman" w:cs="Times New Roman"/>
          <w:lang w:bidi="en-US"/>
        </w:rPr>
      </w:pPr>
    </w:p>
    <w:p w:rsidR="00386CE0" w:rsidRDefault="00386CE0">
      <w:pPr>
        <w:spacing w:after="0" w:line="360" w:lineRule="auto"/>
        <w:rPr>
          <w:rFonts w:ascii="Times New Roman" w:hAnsi="Times New Roman" w:cs="Times New Roman"/>
          <w:lang w:bidi="en-US"/>
        </w:rPr>
      </w:pPr>
    </w:p>
    <w:p w:rsidR="00386CE0" w:rsidRDefault="00386CE0">
      <w:pPr>
        <w:spacing w:after="0" w:line="360" w:lineRule="auto"/>
        <w:rPr>
          <w:rFonts w:ascii="Times New Roman" w:hAnsi="Times New Roman" w:cs="Times New Roman"/>
          <w:lang w:bidi="en-US"/>
        </w:rPr>
      </w:pPr>
    </w:p>
    <w:p w:rsidR="00386CE0" w:rsidRDefault="00386CE0">
      <w:pPr>
        <w:spacing w:after="0" w:line="360" w:lineRule="auto"/>
        <w:rPr>
          <w:rFonts w:ascii="Times New Roman" w:hAnsi="Times New Roman" w:cs="Times New Roman"/>
          <w:lang w:bidi="en-US"/>
        </w:rPr>
      </w:pPr>
    </w:p>
    <w:p w:rsidR="00386CE0" w:rsidRDefault="00386CE0">
      <w:pPr>
        <w:spacing w:after="0" w:line="360" w:lineRule="auto"/>
        <w:rPr>
          <w:rFonts w:ascii="Times New Roman" w:hAnsi="Times New Roman" w:cs="Times New Roman"/>
          <w:lang w:bidi="en-US"/>
        </w:rPr>
      </w:pPr>
    </w:p>
    <w:p w:rsidR="00386CE0" w:rsidRDefault="00386CE0">
      <w:pPr>
        <w:spacing w:after="0" w:line="360" w:lineRule="auto"/>
        <w:rPr>
          <w:rFonts w:ascii="Times New Roman" w:hAnsi="Times New Roman" w:cs="Times New Roman"/>
          <w:lang w:bidi="en-US"/>
        </w:rPr>
      </w:pPr>
    </w:p>
    <w:p w:rsidR="00386CE0" w:rsidRDefault="00386CE0">
      <w:pPr>
        <w:spacing w:after="0" w:line="360" w:lineRule="auto"/>
        <w:rPr>
          <w:rFonts w:ascii="Times New Roman" w:hAnsi="Times New Roman" w:cs="Times New Roman"/>
          <w:lang w:bidi="en-US"/>
        </w:rPr>
      </w:pPr>
    </w:p>
    <w:p w:rsidR="00386CE0" w:rsidRDefault="00386CE0">
      <w:pPr>
        <w:spacing w:after="0" w:line="360" w:lineRule="auto"/>
        <w:rPr>
          <w:rFonts w:ascii="Times New Roman" w:hAnsi="Times New Roman" w:cs="Times New Roman"/>
          <w:lang w:bidi="en-US"/>
        </w:rPr>
      </w:pPr>
    </w:p>
    <w:p w:rsidR="00386CE0" w:rsidRDefault="009430A0">
      <w:pPr>
        <w:spacing w:after="0" w:line="360" w:lineRule="auto"/>
        <w:jc w:val="center"/>
        <w:rPr>
          <w:rFonts w:ascii="Times New Roman" w:hAnsi="Times New Roman" w:cs="Times New Roman"/>
          <w:lang w:bidi="en-US"/>
        </w:rPr>
      </w:pPr>
      <w:r>
        <w:rPr>
          <w:rFonts w:ascii="Times New Roman" w:hAnsi="Times New Roman" w:cs="Times New Roman"/>
          <w:lang w:bidi="en-US"/>
        </w:rPr>
        <w:t>2023 г.</w:t>
      </w:r>
    </w:p>
    <w:p w:rsidR="00386CE0" w:rsidRDefault="009430A0">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386CE0" w:rsidRDefault="00386CE0">
      <w:pPr>
        <w:pStyle w:val="143"/>
        <w:shd w:val="clear" w:color="auto" w:fill="auto"/>
        <w:spacing w:line="360" w:lineRule="auto"/>
        <w:ind w:firstLine="0"/>
        <w:rPr>
          <w:rFonts w:ascii="Times New Roman" w:eastAsia="Times New Roman" w:hAnsi="Times New Roman" w:cs="Times New Roman"/>
          <w:szCs w:val="24"/>
        </w:rPr>
      </w:pPr>
    </w:p>
    <w:p w:rsidR="00386CE0" w:rsidRDefault="009430A0">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386CE0" w:rsidRPr="00FE47E0" w:rsidRDefault="009430A0">
      <w:pPr>
        <w:pStyle w:val="12"/>
        <w:rPr>
          <w:rFonts w:ascii="Times New Roman" w:eastAsiaTheme="minorEastAsia" w:hAnsi="Times New Roman"/>
          <w:szCs w:val="24"/>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24422965" w:tooltip="#_Toc124422965" w:history="1">
        <w:r w:rsidRPr="00FE47E0">
          <w:rPr>
            <w:rStyle w:val="af9"/>
            <w:rFonts w:ascii="Times New Roman" w:hAnsi="Times New Roman"/>
            <w:szCs w:val="24"/>
          </w:rPr>
          <w:t>1. ОСНОВНЫЕ ТРЕБОВАНИЯ КОМПЕТЕНЦИИ</w:t>
        </w:r>
        <w:r w:rsidRPr="00FE47E0">
          <w:rPr>
            <w:rFonts w:ascii="Times New Roman" w:hAnsi="Times New Roman"/>
            <w:szCs w:val="24"/>
          </w:rPr>
          <w:tab/>
        </w:r>
        <w:r w:rsidRPr="00FE47E0">
          <w:rPr>
            <w:rFonts w:ascii="Times New Roman" w:hAnsi="Times New Roman"/>
            <w:szCs w:val="24"/>
          </w:rPr>
          <w:fldChar w:fldCharType="begin"/>
        </w:r>
        <w:r w:rsidRPr="00FE47E0">
          <w:rPr>
            <w:rFonts w:ascii="Times New Roman" w:hAnsi="Times New Roman"/>
            <w:szCs w:val="24"/>
          </w:rPr>
          <w:instrText xml:space="preserve"> PAGEREF _Toc124422965 \h </w:instrText>
        </w:r>
        <w:r w:rsidRPr="00FE47E0">
          <w:rPr>
            <w:rFonts w:ascii="Times New Roman" w:hAnsi="Times New Roman"/>
            <w:szCs w:val="24"/>
          </w:rPr>
        </w:r>
        <w:r w:rsidRPr="00FE47E0">
          <w:rPr>
            <w:rFonts w:ascii="Times New Roman" w:hAnsi="Times New Roman"/>
            <w:szCs w:val="24"/>
          </w:rPr>
          <w:fldChar w:fldCharType="separate"/>
        </w:r>
        <w:r w:rsidRPr="00FE47E0">
          <w:rPr>
            <w:rFonts w:ascii="Times New Roman" w:hAnsi="Times New Roman"/>
            <w:szCs w:val="24"/>
          </w:rPr>
          <w:t>3</w:t>
        </w:r>
        <w:r w:rsidRPr="00FE47E0">
          <w:rPr>
            <w:rFonts w:ascii="Times New Roman" w:hAnsi="Times New Roman"/>
            <w:szCs w:val="24"/>
          </w:rPr>
          <w:fldChar w:fldCharType="end"/>
        </w:r>
      </w:hyperlink>
    </w:p>
    <w:p w:rsidR="00386CE0" w:rsidRPr="00FE47E0" w:rsidRDefault="00326854">
      <w:pPr>
        <w:pStyle w:val="27"/>
        <w:rPr>
          <w:rFonts w:eastAsiaTheme="minorEastAsia"/>
          <w:sz w:val="24"/>
          <w:szCs w:val="24"/>
        </w:rPr>
      </w:pPr>
      <w:hyperlink w:anchor="_Toc124422966" w:tooltip="#_Toc124422966" w:history="1">
        <w:r w:rsidR="009430A0" w:rsidRPr="00FE47E0">
          <w:rPr>
            <w:rStyle w:val="af9"/>
            <w:sz w:val="24"/>
            <w:szCs w:val="24"/>
          </w:rPr>
          <w:t>1.1. ОБЩИЕ СВЕДЕНИЯ О ТРЕБОВАНИЯХ КОМПЕТЕНЦИИ</w:t>
        </w:r>
        <w:r w:rsidR="009430A0" w:rsidRPr="00FE47E0">
          <w:rPr>
            <w:sz w:val="24"/>
            <w:szCs w:val="24"/>
          </w:rPr>
          <w:tab/>
        </w:r>
        <w:r w:rsidR="009430A0" w:rsidRPr="00FE47E0">
          <w:rPr>
            <w:sz w:val="24"/>
            <w:szCs w:val="24"/>
          </w:rPr>
          <w:fldChar w:fldCharType="begin"/>
        </w:r>
        <w:r w:rsidR="009430A0" w:rsidRPr="00FE47E0">
          <w:rPr>
            <w:sz w:val="24"/>
            <w:szCs w:val="24"/>
          </w:rPr>
          <w:instrText xml:space="preserve"> PAGEREF _Toc124422966 \h </w:instrText>
        </w:r>
        <w:r w:rsidR="009430A0" w:rsidRPr="00FE47E0">
          <w:rPr>
            <w:sz w:val="24"/>
            <w:szCs w:val="24"/>
          </w:rPr>
        </w:r>
        <w:r w:rsidR="009430A0" w:rsidRPr="00FE47E0">
          <w:rPr>
            <w:sz w:val="24"/>
            <w:szCs w:val="24"/>
          </w:rPr>
          <w:fldChar w:fldCharType="separate"/>
        </w:r>
        <w:r w:rsidR="009430A0" w:rsidRPr="00FE47E0">
          <w:rPr>
            <w:sz w:val="24"/>
            <w:szCs w:val="24"/>
          </w:rPr>
          <w:t>3</w:t>
        </w:r>
        <w:r w:rsidR="009430A0" w:rsidRPr="00FE47E0">
          <w:rPr>
            <w:sz w:val="24"/>
            <w:szCs w:val="24"/>
          </w:rPr>
          <w:fldChar w:fldCharType="end"/>
        </w:r>
      </w:hyperlink>
    </w:p>
    <w:p w:rsidR="00386CE0" w:rsidRPr="00FE47E0" w:rsidRDefault="00326854">
      <w:pPr>
        <w:pStyle w:val="27"/>
        <w:rPr>
          <w:rFonts w:eastAsiaTheme="minorEastAsia"/>
          <w:sz w:val="24"/>
          <w:szCs w:val="24"/>
        </w:rPr>
      </w:pPr>
      <w:hyperlink w:anchor="_Toc124422967" w:tooltip="#_Toc124422967" w:history="1">
        <w:r w:rsidR="009430A0" w:rsidRPr="00FE47E0">
          <w:rPr>
            <w:rStyle w:val="af9"/>
            <w:sz w:val="24"/>
            <w:szCs w:val="24"/>
          </w:rPr>
          <w:t>1.2. ПЕРЕЧЕНЬ ПРОФЕССИОНАЛЬНЫХ ЗАДАЧ СПЕЦИАЛИСТА ПО КОМПЕТЕНЦИИ «Мобильная робототехника»</w:t>
        </w:r>
        <w:r w:rsidR="009430A0" w:rsidRPr="00FE47E0">
          <w:rPr>
            <w:sz w:val="24"/>
            <w:szCs w:val="24"/>
          </w:rPr>
          <w:tab/>
        </w:r>
        <w:r w:rsidR="009430A0" w:rsidRPr="00FE47E0">
          <w:rPr>
            <w:sz w:val="24"/>
            <w:szCs w:val="24"/>
          </w:rPr>
          <w:fldChar w:fldCharType="begin"/>
        </w:r>
        <w:r w:rsidR="009430A0" w:rsidRPr="00FE47E0">
          <w:rPr>
            <w:sz w:val="24"/>
            <w:szCs w:val="24"/>
          </w:rPr>
          <w:instrText xml:space="preserve"> PAGEREF _Toc124422967 \h </w:instrText>
        </w:r>
        <w:r w:rsidR="009430A0" w:rsidRPr="00FE47E0">
          <w:rPr>
            <w:sz w:val="24"/>
            <w:szCs w:val="24"/>
          </w:rPr>
        </w:r>
        <w:r w:rsidR="009430A0" w:rsidRPr="00FE47E0">
          <w:rPr>
            <w:sz w:val="24"/>
            <w:szCs w:val="24"/>
          </w:rPr>
          <w:fldChar w:fldCharType="separate"/>
        </w:r>
        <w:r w:rsidR="009430A0" w:rsidRPr="00FE47E0">
          <w:rPr>
            <w:sz w:val="24"/>
            <w:szCs w:val="24"/>
          </w:rPr>
          <w:t>3</w:t>
        </w:r>
        <w:r w:rsidR="009430A0" w:rsidRPr="00FE47E0">
          <w:rPr>
            <w:sz w:val="24"/>
            <w:szCs w:val="24"/>
          </w:rPr>
          <w:fldChar w:fldCharType="end"/>
        </w:r>
      </w:hyperlink>
    </w:p>
    <w:p w:rsidR="00386CE0" w:rsidRPr="00FE47E0" w:rsidRDefault="00326854">
      <w:pPr>
        <w:pStyle w:val="27"/>
        <w:rPr>
          <w:rFonts w:eastAsiaTheme="minorEastAsia"/>
          <w:sz w:val="24"/>
          <w:szCs w:val="24"/>
        </w:rPr>
      </w:pPr>
      <w:hyperlink w:anchor="_Toc124422968" w:tooltip="#_Toc124422968" w:history="1">
        <w:r w:rsidR="009430A0" w:rsidRPr="00FE47E0">
          <w:rPr>
            <w:rStyle w:val="af9"/>
            <w:sz w:val="24"/>
            <w:szCs w:val="24"/>
          </w:rPr>
          <w:t>1.3. ТРЕБОВАНИЯ К СХЕМЕ ОЦЕНКИ</w:t>
        </w:r>
        <w:r w:rsidR="009430A0" w:rsidRPr="00FE47E0">
          <w:rPr>
            <w:sz w:val="24"/>
            <w:szCs w:val="24"/>
          </w:rPr>
          <w:tab/>
        </w:r>
        <w:r w:rsidR="009430A0" w:rsidRPr="00FE47E0">
          <w:rPr>
            <w:sz w:val="24"/>
            <w:szCs w:val="24"/>
          </w:rPr>
          <w:fldChar w:fldCharType="begin"/>
        </w:r>
        <w:r w:rsidR="009430A0" w:rsidRPr="00FE47E0">
          <w:rPr>
            <w:sz w:val="24"/>
            <w:szCs w:val="24"/>
          </w:rPr>
          <w:instrText xml:space="preserve"> PAGEREF _Toc124422968 \h </w:instrText>
        </w:r>
        <w:r w:rsidR="009430A0" w:rsidRPr="00FE47E0">
          <w:rPr>
            <w:sz w:val="24"/>
            <w:szCs w:val="24"/>
          </w:rPr>
        </w:r>
        <w:r w:rsidR="009430A0" w:rsidRPr="00FE47E0">
          <w:rPr>
            <w:sz w:val="24"/>
            <w:szCs w:val="24"/>
          </w:rPr>
          <w:fldChar w:fldCharType="separate"/>
        </w:r>
        <w:r w:rsidR="009430A0" w:rsidRPr="00FE47E0">
          <w:rPr>
            <w:sz w:val="24"/>
            <w:szCs w:val="24"/>
          </w:rPr>
          <w:t>6</w:t>
        </w:r>
        <w:r w:rsidR="009430A0" w:rsidRPr="00FE47E0">
          <w:rPr>
            <w:sz w:val="24"/>
            <w:szCs w:val="24"/>
          </w:rPr>
          <w:fldChar w:fldCharType="end"/>
        </w:r>
      </w:hyperlink>
    </w:p>
    <w:p w:rsidR="00386CE0" w:rsidRPr="00FE47E0" w:rsidRDefault="00326854">
      <w:pPr>
        <w:pStyle w:val="27"/>
        <w:rPr>
          <w:rFonts w:eastAsiaTheme="minorEastAsia"/>
          <w:sz w:val="24"/>
          <w:szCs w:val="24"/>
        </w:rPr>
      </w:pPr>
      <w:hyperlink w:anchor="_Toc124422969" w:tooltip="#_Toc124422969" w:history="1">
        <w:r w:rsidR="009430A0" w:rsidRPr="00FE47E0">
          <w:rPr>
            <w:rStyle w:val="af9"/>
            <w:sz w:val="24"/>
            <w:szCs w:val="24"/>
          </w:rPr>
          <w:t>1.4. СПЕЦИФИКАЦИЯ ОЦЕНКИ КОМПЕТЕНЦИИ</w:t>
        </w:r>
        <w:r w:rsidR="009430A0" w:rsidRPr="00FE47E0">
          <w:rPr>
            <w:sz w:val="24"/>
            <w:szCs w:val="24"/>
          </w:rPr>
          <w:tab/>
        </w:r>
        <w:r w:rsidR="009430A0" w:rsidRPr="00FE47E0">
          <w:rPr>
            <w:sz w:val="24"/>
            <w:szCs w:val="24"/>
          </w:rPr>
          <w:fldChar w:fldCharType="begin"/>
        </w:r>
        <w:r w:rsidR="009430A0" w:rsidRPr="00FE47E0">
          <w:rPr>
            <w:sz w:val="24"/>
            <w:szCs w:val="24"/>
          </w:rPr>
          <w:instrText xml:space="preserve"> PAGEREF _Toc124422969 \h </w:instrText>
        </w:r>
        <w:r w:rsidR="009430A0" w:rsidRPr="00FE47E0">
          <w:rPr>
            <w:sz w:val="24"/>
            <w:szCs w:val="24"/>
          </w:rPr>
        </w:r>
        <w:r w:rsidR="009430A0" w:rsidRPr="00FE47E0">
          <w:rPr>
            <w:sz w:val="24"/>
            <w:szCs w:val="24"/>
          </w:rPr>
          <w:fldChar w:fldCharType="separate"/>
        </w:r>
        <w:r w:rsidR="009430A0" w:rsidRPr="00FE47E0">
          <w:rPr>
            <w:sz w:val="24"/>
            <w:szCs w:val="24"/>
          </w:rPr>
          <w:t>7</w:t>
        </w:r>
        <w:r w:rsidR="009430A0" w:rsidRPr="00FE47E0">
          <w:rPr>
            <w:sz w:val="24"/>
            <w:szCs w:val="24"/>
          </w:rPr>
          <w:fldChar w:fldCharType="end"/>
        </w:r>
      </w:hyperlink>
    </w:p>
    <w:p w:rsidR="00386CE0" w:rsidRPr="00FE47E0" w:rsidRDefault="00326854">
      <w:pPr>
        <w:pStyle w:val="27"/>
        <w:rPr>
          <w:rFonts w:eastAsiaTheme="minorEastAsia"/>
          <w:sz w:val="24"/>
          <w:szCs w:val="24"/>
        </w:rPr>
      </w:pPr>
      <w:hyperlink w:anchor="_Toc124422970" w:tooltip="#_Toc124422970" w:history="1">
        <w:r w:rsidR="009430A0" w:rsidRPr="00FE47E0">
          <w:rPr>
            <w:rStyle w:val="af9"/>
            <w:sz w:val="24"/>
            <w:szCs w:val="24"/>
          </w:rPr>
          <w:t>1.5.2. Структура модулей конкурсного задания (инвариант/вариатив)</w:t>
        </w:r>
        <w:r w:rsidR="009430A0" w:rsidRPr="00FE47E0">
          <w:rPr>
            <w:sz w:val="24"/>
            <w:szCs w:val="24"/>
          </w:rPr>
          <w:tab/>
        </w:r>
        <w:r w:rsidR="009430A0" w:rsidRPr="00FE47E0">
          <w:rPr>
            <w:sz w:val="24"/>
            <w:szCs w:val="24"/>
          </w:rPr>
          <w:fldChar w:fldCharType="begin"/>
        </w:r>
        <w:r w:rsidR="009430A0" w:rsidRPr="00FE47E0">
          <w:rPr>
            <w:sz w:val="24"/>
            <w:szCs w:val="24"/>
          </w:rPr>
          <w:instrText xml:space="preserve"> PAGEREF _Toc124422970 \h </w:instrText>
        </w:r>
        <w:r w:rsidR="009430A0" w:rsidRPr="00FE47E0">
          <w:rPr>
            <w:sz w:val="24"/>
            <w:szCs w:val="24"/>
          </w:rPr>
        </w:r>
        <w:r w:rsidR="009430A0" w:rsidRPr="00FE47E0">
          <w:rPr>
            <w:sz w:val="24"/>
            <w:szCs w:val="24"/>
          </w:rPr>
          <w:fldChar w:fldCharType="separate"/>
        </w:r>
        <w:r w:rsidR="009430A0" w:rsidRPr="00FE47E0">
          <w:rPr>
            <w:sz w:val="24"/>
            <w:szCs w:val="24"/>
          </w:rPr>
          <w:t>9</w:t>
        </w:r>
        <w:r w:rsidR="009430A0" w:rsidRPr="00FE47E0">
          <w:rPr>
            <w:sz w:val="24"/>
            <w:szCs w:val="24"/>
          </w:rPr>
          <w:fldChar w:fldCharType="end"/>
        </w:r>
      </w:hyperlink>
    </w:p>
    <w:p w:rsidR="00386CE0" w:rsidRPr="00FE47E0" w:rsidRDefault="00326854">
      <w:pPr>
        <w:pStyle w:val="27"/>
        <w:rPr>
          <w:rFonts w:eastAsiaTheme="minorEastAsia"/>
          <w:sz w:val="24"/>
          <w:szCs w:val="24"/>
        </w:rPr>
      </w:pPr>
      <w:hyperlink w:anchor="_Toc124422971" w:tooltip="#_Toc124422971" w:history="1">
        <w:r w:rsidR="009430A0" w:rsidRPr="00FE47E0">
          <w:rPr>
            <w:rStyle w:val="af9"/>
            <w:iCs/>
            <w:sz w:val="24"/>
            <w:szCs w:val="24"/>
          </w:rPr>
          <w:t>2. СПЕЦИАЛЬНЫЕ ПРАВИЛА КОМПЕТЕНЦИИ</w:t>
        </w:r>
        <w:r w:rsidR="009430A0" w:rsidRPr="00FE47E0">
          <w:rPr>
            <w:sz w:val="24"/>
            <w:szCs w:val="24"/>
          </w:rPr>
          <w:tab/>
        </w:r>
        <w:r w:rsidR="009430A0" w:rsidRPr="00FE47E0">
          <w:rPr>
            <w:sz w:val="24"/>
            <w:szCs w:val="24"/>
          </w:rPr>
          <w:fldChar w:fldCharType="begin"/>
        </w:r>
        <w:r w:rsidR="009430A0" w:rsidRPr="00FE47E0">
          <w:rPr>
            <w:sz w:val="24"/>
            <w:szCs w:val="24"/>
          </w:rPr>
          <w:instrText xml:space="preserve"> PAGEREF _Toc124422971 \h </w:instrText>
        </w:r>
        <w:r w:rsidR="009430A0" w:rsidRPr="00FE47E0">
          <w:rPr>
            <w:sz w:val="24"/>
            <w:szCs w:val="24"/>
          </w:rPr>
        </w:r>
        <w:r w:rsidR="009430A0" w:rsidRPr="00FE47E0">
          <w:rPr>
            <w:sz w:val="24"/>
            <w:szCs w:val="24"/>
          </w:rPr>
          <w:fldChar w:fldCharType="separate"/>
        </w:r>
        <w:r w:rsidR="009430A0" w:rsidRPr="00FE47E0">
          <w:rPr>
            <w:sz w:val="24"/>
            <w:szCs w:val="24"/>
          </w:rPr>
          <w:t>24</w:t>
        </w:r>
        <w:r w:rsidR="009430A0" w:rsidRPr="00FE47E0">
          <w:rPr>
            <w:sz w:val="24"/>
            <w:szCs w:val="24"/>
          </w:rPr>
          <w:fldChar w:fldCharType="end"/>
        </w:r>
      </w:hyperlink>
    </w:p>
    <w:p w:rsidR="00386CE0" w:rsidRPr="00FE47E0" w:rsidRDefault="00326854">
      <w:pPr>
        <w:pStyle w:val="27"/>
        <w:rPr>
          <w:rFonts w:eastAsiaTheme="minorEastAsia"/>
          <w:sz w:val="24"/>
          <w:szCs w:val="24"/>
        </w:rPr>
      </w:pPr>
      <w:hyperlink w:anchor="_Toc124422972" w:tooltip="#_Toc124422972" w:history="1">
        <w:r w:rsidR="009430A0" w:rsidRPr="00FE47E0">
          <w:rPr>
            <w:rStyle w:val="af9"/>
            <w:sz w:val="24"/>
            <w:szCs w:val="24"/>
          </w:rPr>
          <w:t xml:space="preserve">2.1. </w:t>
        </w:r>
        <w:r w:rsidR="009430A0" w:rsidRPr="00FE47E0">
          <w:rPr>
            <w:rStyle w:val="af9"/>
            <w:bCs/>
            <w:iCs/>
            <w:sz w:val="24"/>
            <w:szCs w:val="24"/>
          </w:rPr>
          <w:t>Личный инструмент конкурсанта</w:t>
        </w:r>
        <w:r w:rsidR="009430A0" w:rsidRPr="00FE47E0">
          <w:rPr>
            <w:sz w:val="24"/>
            <w:szCs w:val="24"/>
          </w:rPr>
          <w:tab/>
        </w:r>
        <w:r w:rsidR="009430A0" w:rsidRPr="00FE47E0">
          <w:rPr>
            <w:sz w:val="24"/>
            <w:szCs w:val="24"/>
          </w:rPr>
          <w:fldChar w:fldCharType="begin"/>
        </w:r>
        <w:r w:rsidR="009430A0" w:rsidRPr="00FE47E0">
          <w:rPr>
            <w:sz w:val="24"/>
            <w:szCs w:val="24"/>
          </w:rPr>
          <w:instrText xml:space="preserve"> PAGEREF _Toc124422972 \h </w:instrText>
        </w:r>
        <w:r w:rsidR="009430A0" w:rsidRPr="00FE47E0">
          <w:rPr>
            <w:sz w:val="24"/>
            <w:szCs w:val="24"/>
          </w:rPr>
        </w:r>
        <w:r w:rsidR="009430A0" w:rsidRPr="00FE47E0">
          <w:rPr>
            <w:sz w:val="24"/>
            <w:szCs w:val="24"/>
          </w:rPr>
          <w:fldChar w:fldCharType="separate"/>
        </w:r>
        <w:r w:rsidR="009430A0" w:rsidRPr="00FE47E0">
          <w:rPr>
            <w:sz w:val="24"/>
            <w:szCs w:val="24"/>
          </w:rPr>
          <w:t>26</w:t>
        </w:r>
        <w:r w:rsidR="009430A0" w:rsidRPr="00FE47E0">
          <w:rPr>
            <w:sz w:val="24"/>
            <w:szCs w:val="24"/>
          </w:rPr>
          <w:fldChar w:fldCharType="end"/>
        </w:r>
      </w:hyperlink>
    </w:p>
    <w:p w:rsidR="00386CE0" w:rsidRPr="00FE47E0" w:rsidRDefault="00326854">
      <w:pPr>
        <w:pStyle w:val="12"/>
        <w:rPr>
          <w:rFonts w:ascii="Times New Roman" w:eastAsiaTheme="minorEastAsia" w:hAnsi="Times New Roman"/>
          <w:szCs w:val="24"/>
          <w:lang w:val="ru-RU" w:eastAsia="ru-RU"/>
        </w:rPr>
      </w:pPr>
      <w:hyperlink w:anchor="_Toc124422973" w:tooltip="#_Toc124422973" w:history="1">
        <w:r w:rsidR="009430A0" w:rsidRPr="00FE47E0">
          <w:rPr>
            <w:rStyle w:val="af9"/>
            <w:rFonts w:ascii="Times New Roman" w:hAnsi="Times New Roman"/>
            <w:szCs w:val="24"/>
          </w:rPr>
          <w:t>3. Приложения</w:t>
        </w:r>
        <w:r w:rsidR="009430A0" w:rsidRPr="00FE47E0">
          <w:rPr>
            <w:rFonts w:ascii="Times New Roman" w:hAnsi="Times New Roman"/>
            <w:szCs w:val="24"/>
          </w:rPr>
          <w:tab/>
        </w:r>
        <w:r w:rsidR="009430A0" w:rsidRPr="00FE47E0">
          <w:rPr>
            <w:rFonts w:ascii="Times New Roman" w:hAnsi="Times New Roman"/>
            <w:szCs w:val="24"/>
          </w:rPr>
          <w:fldChar w:fldCharType="begin"/>
        </w:r>
        <w:r w:rsidR="009430A0" w:rsidRPr="00FE47E0">
          <w:rPr>
            <w:rFonts w:ascii="Times New Roman" w:hAnsi="Times New Roman"/>
            <w:szCs w:val="24"/>
          </w:rPr>
          <w:instrText xml:space="preserve"> PAGEREF _Toc124422973 \h </w:instrText>
        </w:r>
        <w:r w:rsidR="009430A0" w:rsidRPr="00FE47E0">
          <w:rPr>
            <w:rFonts w:ascii="Times New Roman" w:hAnsi="Times New Roman"/>
            <w:szCs w:val="24"/>
          </w:rPr>
        </w:r>
        <w:r w:rsidR="009430A0" w:rsidRPr="00FE47E0">
          <w:rPr>
            <w:rFonts w:ascii="Times New Roman" w:hAnsi="Times New Roman"/>
            <w:szCs w:val="24"/>
          </w:rPr>
          <w:fldChar w:fldCharType="separate"/>
        </w:r>
        <w:r w:rsidR="009430A0" w:rsidRPr="00FE47E0">
          <w:rPr>
            <w:rFonts w:ascii="Times New Roman" w:hAnsi="Times New Roman"/>
            <w:szCs w:val="24"/>
          </w:rPr>
          <w:t>26</w:t>
        </w:r>
        <w:r w:rsidR="009430A0" w:rsidRPr="00FE47E0">
          <w:rPr>
            <w:rFonts w:ascii="Times New Roman" w:hAnsi="Times New Roman"/>
            <w:szCs w:val="24"/>
          </w:rPr>
          <w:fldChar w:fldCharType="end"/>
        </w:r>
      </w:hyperlink>
    </w:p>
    <w:p w:rsidR="00386CE0" w:rsidRDefault="009430A0">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386CE0" w:rsidRDefault="00386CE0">
      <w:pPr>
        <w:pStyle w:val="bullet"/>
        <w:numPr>
          <w:ilvl w:val="0"/>
          <w:numId w:val="0"/>
        </w:numPr>
        <w:ind w:hanging="360"/>
        <w:jc w:val="both"/>
        <w:rPr>
          <w:rFonts w:ascii="Times New Roman" w:hAnsi="Times New Roman"/>
          <w:bCs/>
          <w:sz w:val="24"/>
          <w:szCs w:val="20"/>
          <w:lang w:val="en-US"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386CE0">
      <w:pPr>
        <w:pStyle w:val="bullet"/>
        <w:numPr>
          <w:ilvl w:val="0"/>
          <w:numId w:val="0"/>
        </w:numPr>
        <w:jc w:val="both"/>
        <w:rPr>
          <w:rFonts w:ascii="Times New Roman" w:hAnsi="Times New Roman"/>
          <w:bCs/>
          <w:sz w:val="24"/>
          <w:szCs w:val="20"/>
          <w:lang w:val="ru-RU" w:eastAsia="ru-RU"/>
        </w:rPr>
      </w:pPr>
    </w:p>
    <w:p w:rsidR="00386CE0" w:rsidRDefault="009430A0">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rsidR="00386CE0" w:rsidRDefault="00386CE0">
      <w:pPr>
        <w:pStyle w:val="bullet"/>
        <w:numPr>
          <w:ilvl w:val="0"/>
          <w:numId w:val="0"/>
        </w:numPr>
        <w:spacing w:line="276" w:lineRule="auto"/>
        <w:ind w:firstLine="709"/>
        <w:jc w:val="both"/>
        <w:rPr>
          <w:rFonts w:ascii="Times New Roman" w:hAnsi="Times New Roman"/>
          <w:b/>
          <w:bCs/>
          <w:sz w:val="28"/>
          <w:szCs w:val="28"/>
          <w:lang w:val="ru-RU" w:eastAsia="ru-RU"/>
        </w:rPr>
      </w:pPr>
    </w:p>
    <w:p w:rsidR="00386CE0" w:rsidRDefault="009430A0">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rsidR="00386CE0" w:rsidRDefault="009430A0">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rsidR="00386CE0" w:rsidRDefault="009430A0">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rsidR="00386CE0" w:rsidRDefault="009430A0">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rsidR="00386CE0" w:rsidRDefault="009430A0">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rsidR="00386CE0" w:rsidRDefault="009430A0">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rsidR="00386CE0" w:rsidRDefault="009430A0">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rsidR="00386CE0" w:rsidRDefault="009430A0">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СМО – система манипулирования объектами</w:t>
      </w:r>
    </w:p>
    <w:p w:rsidR="00386CE0" w:rsidRDefault="009430A0">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МР – мобильный робот</w:t>
      </w:r>
    </w:p>
    <w:p w:rsidR="00386CE0" w:rsidRDefault="00386CE0">
      <w:pPr>
        <w:pStyle w:val="bullet"/>
        <w:numPr>
          <w:ilvl w:val="0"/>
          <w:numId w:val="0"/>
        </w:numPr>
        <w:ind w:hanging="360"/>
        <w:jc w:val="both"/>
        <w:rPr>
          <w:rFonts w:ascii="Times New Roman" w:hAnsi="Times New Roman"/>
          <w:bCs/>
          <w:sz w:val="24"/>
          <w:szCs w:val="20"/>
          <w:lang w:val="ru-RU" w:eastAsia="ru-RU"/>
        </w:rPr>
      </w:pPr>
    </w:p>
    <w:p w:rsidR="00386CE0" w:rsidRDefault="009430A0">
      <w:pPr>
        <w:spacing w:after="0" w:line="240" w:lineRule="auto"/>
        <w:jc w:val="both"/>
        <w:rPr>
          <w:rFonts w:ascii="Times New Roman" w:hAnsi="Times New Roman" w:cs="Times New Roman"/>
          <w:b/>
          <w:bCs/>
        </w:rPr>
      </w:pPr>
      <w:bookmarkStart w:id="0" w:name="_Toc450204622"/>
      <w:r>
        <w:rPr>
          <w:rFonts w:ascii="Times New Roman" w:hAnsi="Times New Roman" w:cs="Times New Roman"/>
          <w:b/>
          <w:bCs/>
        </w:rPr>
        <w:br w:type="page" w:clear="all"/>
      </w:r>
      <w:bookmarkEnd w:id="0"/>
    </w:p>
    <w:p w:rsidR="00386CE0" w:rsidRDefault="009430A0">
      <w:pPr>
        <w:pStyle w:val="-1"/>
        <w:spacing w:after="0" w:line="276" w:lineRule="auto"/>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rsidR="00386CE0" w:rsidRDefault="009430A0">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1.1. ОБЩИЕ СВЕДЕНИЯ О ТРЕБОВАНИЯХ КОМПЕТЕНЦИИ</w:t>
      </w:r>
      <w:bookmarkEnd w:id="2"/>
    </w:p>
    <w:p w:rsidR="00386CE0" w:rsidRDefault="009430A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«Мобильная робототехника»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386CE0" w:rsidRDefault="009430A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386CE0" w:rsidRDefault="009430A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386CE0" w:rsidRDefault="009430A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386CE0" w:rsidRDefault="009430A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386CE0" w:rsidRDefault="009430A0">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«Мобильная робототехника»</w:t>
      </w:r>
      <w:bookmarkEnd w:id="5"/>
    </w:p>
    <w:p w:rsidR="00386CE0" w:rsidRDefault="009430A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w:t>
      </w:r>
      <w:proofErr w:type="gramStart"/>
      <w:r>
        <w:rPr>
          <w:rFonts w:ascii="Times New Roman" w:hAnsi="Times New Roman" w:cs="Times New Roman"/>
          <w:i/>
          <w:iCs/>
          <w:sz w:val="20"/>
          <w:szCs w:val="20"/>
        </w:rPr>
        <w:t>ЕТКС..</w:t>
      </w:r>
      <w:proofErr w:type="gramEnd"/>
      <w:r>
        <w:rPr>
          <w:rFonts w:ascii="Times New Roman" w:hAnsi="Times New Roman" w:cs="Times New Roman"/>
          <w:i/>
          <w:iCs/>
          <w:sz w:val="20"/>
          <w:szCs w:val="20"/>
        </w:rPr>
        <w:t>) и базируется на требованиях современного рынка труда к данному специалисту</w:t>
      </w:r>
    </w:p>
    <w:p w:rsidR="00386CE0" w:rsidRDefault="009430A0">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386CE0" w:rsidRDefault="00386CE0">
      <w:pPr>
        <w:spacing w:after="0" w:line="240" w:lineRule="auto"/>
        <w:jc w:val="right"/>
        <w:rPr>
          <w:rFonts w:ascii="Times New Roman" w:hAnsi="Times New Roman" w:cs="Times New Roman"/>
          <w:i/>
          <w:iCs/>
          <w:sz w:val="20"/>
          <w:szCs w:val="20"/>
        </w:rPr>
      </w:pPr>
    </w:p>
    <w:p w:rsidR="00386CE0" w:rsidRDefault="009430A0">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386CE0" w:rsidRDefault="00386CE0">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4"/>
        <w:gridCol w:w="7001"/>
        <w:gridCol w:w="2060"/>
      </w:tblGrid>
      <w:tr w:rsidR="00386CE0">
        <w:tc>
          <w:tcPr>
            <w:tcW w:w="403" w:type="pct"/>
            <w:shd w:val="clear" w:color="auto" w:fill="70AD47" w:themeFill="accent6"/>
            <w:vAlign w:val="center"/>
          </w:tcPr>
          <w:p w:rsidR="00386CE0" w:rsidRDefault="009430A0">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52" w:type="pct"/>
            <w:shd w:val="clear" w:color="auto" w:fill="70AD47" w:themeFill="accent6"/>
            <w:vAlign w:val="center"/>
          </w:tcPr>
          <w:p w:rsidR="00386CE0" w:rsidRDefault="009430A0">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045" w:type="pct"/>
            <w:shd w:val="clear" w:color="auto" w:fill="70AD47" w:themeFill="accent6"/>
            <w:vAlign w:val="center"/>
          </w:tcPr>
          <w:p w:rsidR="00386CE0" w:rsidRDefault="009430A0">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386CE0">
        <w:tc>
          <w:tcPr>
            <w:tcW w:w="403" w:type="pct"/>
            <w:vMerge w:val="restart"/>
            <w:shd w:val="clear" w:color="auto" w:fill="E7E6E6" w:themeFill="background2"/>
            <w:vAlign w:val="center"/>
          </w:tcPr>
          <w:p w:rsidR="00386CE0" w:rsidRDefault="009430A0">
            <w:pPr>
              <w:jc w:val="center"/>
              <w:rPr>
                <w:rFonts w:ascii="Times New Roman" w:hAnsi="Times New Roman" w:cs="Times New Roman"/>
                <w:sz w:val="28"/>
                <w:szCs w:val="28"/>
              </w:rPr>
            </w:pPr>
            <w:r>
              <w:rPr>
                <w:rFonts w:ascii="Times New Roman" w:hAnsi="Times New Roman" w:cs="Times New Roman"/>
                <w:sz w:val="28"/>
                <w:szCs w:val="28"/>
              </w:rPr>
              <w:t>1</w:t>
            </w:r>
          </w:p>
        </w:tc>
        <w:tc>
          <w:tcPr>
            <w:tcW w:w="3552" w:type="pct"/>
            <w:shd w:val="clear" w:color="auto" w:fill="auto"/>
            <w:vAlign w:val="center"/>
          </w:tcPr>
          <w:p w:rsidR="00386CE0" w:rsidRDefault="00943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Осуществление общего руководства проектной командой (проектно-конструкторского подразделения) по разработке детской и образовательной робототехники</w:t>
            </w:r>
          </w:p>
        </w:tc>
        <w:tc>
          <w:tcPr>
            <w:tcW w:w="1045" w:type="pct"/>
            <w:shd w:val="clear" w:color="auto" w:fill="auto"/>
            <w:vAlign w:val="center"/>
          </w:tcPr>
          <w:p w:rsidR="00386CE0" w:rsidRDefault="009430A0">
            <w:pPr>
              <w:jc w:val="center"/>
              <w:rPr>
                <w:rFonts w:ascii="Times New Roman" w:hAnsi="Times New Roman" w:cs="Times New Roman"/>
                <w:sz w:val="28"/>
                <w:szCs w:val="28"/>
              </w:rPr>
            </w:pPr>
            <w:r>
              <w:rPr>
                <w:rFonts w:ascii="Times New Roman" w:hAnsi="Times New Roman" w:cs="Times New Roman"/>
                <w:sz w:val="28"/>
                <w:szCs w:val="28"/>
              </w:rPr>
              <w:t>6</w:t>
            </w: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spacing w:after="0" w:line="240" w:lineRule="auto"/>
              <w:jc w:val="both"/>
              <w:rPr>
                <w:rFonts w:ascii="Times New Roman" w:hAnsi="Times New Roman"/>
                <w:sz w:val="24"/>
                <w:szCs w:val="24"/>
              </w:rPr>
            </w:pPr>
            <w:r>
              <w:rPr>
                <w:rFonts w:ascii="Times New Roman" w:hAnsi="Times New Roman"/>
                <w:sz w:val="24"/>
                <w:szCs w:val="24"/>
              </w:rPr>
              <w:t>- Специалист должен знать и понимать:</w:t>
            </w:r>
          </w:p>
          <w:p w:rsidR="00386CE0" w:rsidRDefault="009430A0">
            <w:pPr>
              <w:pStyle w:val="affc"/>
              <w:numPr>
                <w:ilvl w:val="0"/>
                <w:numId w:val="21"/>
              </w:numPr>
              <w:spacing w:after="0" w:line="240" w:lineRule="auto"/>
              <w:jc w:val="both"/>
              <w:rPr>
                <w:rFonts w:ascii="Times New Roman" w:hAnsi="Times New Roman"/>
                <w:sz w:val="24"/>
                <w:szCs w:val="24"/>
              </w:rPr>
            </w:pPr>
            <w:r>
              <w:rPr>
                <w:rFonts w:ascii="Times New Roman" w:hAnsi="Times New Roman"/>
                <w:sz w:val="24"/>
                <w:szCs w:val="24"/>
              </w:rPr>
              <w:t>Особенности осуществления проектной деятельности при привлечении специалистов из различных отраслей экономики</w:t>
            </w:r>
          </w:p>
          <w:p w:rsidR="00386CE0" w:rsidRDefault="009430A0">
            <w:pPr>
              <w:pStyle w:val="affc"/>
              <w:numPr>
                <w:ilvl w:val="0"/>
                <w:numId w:val="21"/>
              </w:numPr>
              <w:spacing w:after="0" w:line="240" w:lineRule="auto"/>
              <w:jc w:val="both"/>
              <w:rPr>
                <w:rFonts w:ascii="Times New Roman" w:hAnsi="Times New Roman"/>
                <w:sz w:val="24"/>
                <w:szCs w:val="24"/>
              </w:rPr>
            </w:pPr>
            <w:r>
              <w:rPr>
                <w:rFonts w:ascii="Times New Roman" w:hAnsi="Times New Roman"/>
                <w:sz w:val="24"/>
                <w:szCs w:val="24"/>
              </w:rPr>
              <w:t>Особенности менеджмента в области проектирования детской и образовательной робототехники</w:t>
            </w:r>
          </w:p>
          <w:p w:rsidR="00386CE0" w:rsidRDefault="009430A0">
            <w:pPr>
              <w:pStyle w:val="affc"/>
              <w:numPr>
                <w:ilvl w:val="0"/>
                <w:numId w:val="21"/>
              </w:numPr>
              <w:spacing w:after="0" w:line="240" w:lineRule="auto"/>
              <w:jc w:val="both"/>
              <w:rPr>
                <w:rFonts w:ascii="Times New Roman" w:hAnsi="Times New Roman"/>
                <w:sz w:val="24"/>
                <w:szCs w:val="24"/>
              </w:rPr>
            </w:pPr>
            <w:r>
              <w:rPr>
                <w:rFonts w:ascii="Times New Roman" w:hAnsi="Times New Roman"/>
                <w:sz w:val="24"/>
                <w:szCs w:val="24"/>
              </w:rPr>
              <w:t>Принципы разработки процедуры и методов контроля в условиях профессиональной среды</w:t>
            </w:r>
          </w:p>
          <w:p w:rsidR="00386CE0" w:rsidRDefault="009430A0">
            <w:pPr>
              <w:pStyle w:val="affc"/>
              <w:numPr>
                <w:ilvl w:val="0"/>
                <w:numId w:val="21"/>
              </w:numPr>
              <w:spacing w:after="0" w:line="240" w:lineRule="auto"/>
              <w:jc w:val="both"/>
              <w:rPr>
                <w:rFonts w:ascii="Times New Roman" w:hAnsi="Times New Roman"/>
                <w:sz w:val="24"/>
                <w:szCs w:val="24"/>
              </w:rPr>
            </w:pPr>
            <w:r>
              <w:rPr>
                <w:rFonts w:ascii="Times New Roman" w:hAnsi="Times New Roman"/>
                <w:sz w:val="24"/>
                <w:szCs w:val="24"/>
              </w:rPr>
              <w:t>Современные концепции организации операционной деятельности проектной команды</w:t>
            </w:r>
          </w:p>
          <w:p w:rsidR="00386CE0" w:rsidRDefault="009430A0">
            <w:pPr>
              <w:pStyle w:val="affc"/>
              <w:numPr>
                <w:ilvl w:val="0"/>
                <w:numId w:val="21"/>
              </w:numPr>
              <w:spacing w:after="0" w:line="240" w:lineRule="auto"/>
              <w:jc w:val="both"/>
              <w:rPr>
                <w:rFonts w:ascii="Times New Roman" w:hAnsi="Times New Roman"/>
                <w:sz w:val="24"/>
                <w:szCs w:val="24"/>
              </w:rPr>
            </w:pPr>
            <w:r>
              <w:rPr>
                <w:rFonts w:ascii="Times New Roman" w:hAnsi="Times New Roman"/>
                <w:sz w:val="24"/>
                <w:szCs w:val="24"/>
              </w:rPr>
              <w:t>Особенности управления инновациями, возможные препятствия при введении новых подходов</w:t>
            </w:r>
          </w:p>
          <w:p w:rsidR="00386CE0" w:rsidRDefault="009430A0">
            <w:pPr>
              <w:pStyle w:val="affc"/>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Происходящие изменения и новые разработки в области </w:t>
            </w:r>
            <w:r>
              <w:rPr>
                <w:rFonts w:ascii="Times New Roman" w:hAnsi="Times New Roman"/>
                <w:sz w:val="24"/>
                <w:szCs w:val="24"/>
              </w:rPr>
              <w:lastRenderedPageBreak/>
              <w:t>проектирования детской и образовательной робототехники в Российской Федерации и на международном уровне</w:t>
            </w:r>
          </w:p>
          <w:p w:rsidR="00386CE0" w:rsidRDefault="009430A0">
            <w:pPr>
              <w:pStyle w:val="affc"/>
              <w:numPr>
                <w:ilvl w:val="0"/>
                <w:numId w:val="21"/>
              </w:numPr>
              <w:spacing w:after="0" w:line="240" w:lineRule="auto"/>
              <w:jc w:val="both"/>
              <w:rPr>
                <w:rFonts w:ascii="Times New Roman" w:hAnsi="Times New Roman"/>
                <w:sz w:val="24"/>
                <w:szCs w:val="24"/>
              </w:rPr>
            </w:pPr>
            <w:r>
              <w:rPr>
                <w:rFonts w:ascii="Times New Roman" w:hAnsi="Times New Roman"/>
                <w:sz w:val="24"/>
                <w:szCs w:val="24"/>
              </w:rPr>
              <w:t>Основные принципы современной системы управления качеством</w:t>
            </w:r>
          </w:p>
        </w:tc>
        <w:tc>
          <w:tcPr>
            <w:tcW w:w="1045" w:type="pct"/>
            <w:shd w:val="clear" w:color="auto" w:fill="auto"/>
            <w:vAlign w:val="center"/>
          </w:tcPr>
          <w:p w:rsidR="00386CE0" w:rsidRDefault="00386CE0">
            <w:pPr>
              <w:jc w:val="both"/>
              <w:rPr>
                <w:rFonts w:ascii="Times New Roman" w:hAnsi="Times New Roman" w:cs="Times New Roman"/>
                <w:sz w:val="28"/>
                <w:szCs w:val="28"/>
              </w:rPr>
            </w:pP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386CE0" w:rsidRDefault="009430A0">
            <w:pPr>
              <w:pStyle w:val="affc"/>
              <w:numPr>
                <w:ilvl w:val="0"/>
                <w:numId w:val="22"/>
              </w:numPr>
              <w:spacing w:after="0" w:line="240" w:lineRule="auto"/>
              <w:jc w:val="both"/>
              <w:rPr>
                <w:rFonts w:ascii="Times New Roman" w:hAnsi="Times New Roman"/>
                <w:sz w:val="24"/>
                <w:szCs w:val="24"/>
              </w:rPr>
            </w:pPr>
            <w:r>
              <w:rPr>
                <w:rFonts w:ascii="Times New Roman" w:hAnsi="Times New Roman"/>
                <w:sz w:val="24"/>
                <w:szCs w:val="24"/>
              </w:rPr>
              <w:t>Организовывать и мотивировать деятельность подчиненных, контролировать их деятельность, принимать на себя ответственность за результат выполнения заданий</w:t>
            </w:r>
          </w:p>
          <w:p w:rsidR="00386CE0" w:rsidRDefault="009430A0">
            <w:pPr>
              <w:pStyle w:val="affc"/>
              <w:numPr>
                <w:ilvl w:val="0"/>
                <w:numId w:val="22"/>
              </w:numPr>
              <w:spacing w:after="0" w:line="240" w:lineRule="auto"/>
              <w:jc w:val="both"/>
              <w:rPr>
                <w:rFonts w:ascii="Times New Roman" w:hAnsi="Times New Roman"/>
                <w:sz w:val="24"/>
                <w:szCs w:val="24"/>
              </w:rPr>
            </w:pPr>
            <w:r>
              <w:rPr>
                <w:rFonts w:ascii="Times New Roman" w:hAnsi="Times New Roman"/>
                <w:sz w:val="24"/>
                <w:szCs w:val="24"/>
              </w:rPr>
              <w:t>Осуществлять распределение полномочий и ответственности на основе их делегирования</w:t>
            </w:r>
          </w:p>
          <w:p w:rsidR="00386CE0" w:rsidRDefault="009430A0">
            <w:pPr>
              <w:pStyle w:val="affc"/>
              <w:numPr>
                <w:ilvl w:val="0"/>
                <w:numId w:val="22"/>
              </w:numPr>
              <w:spacing w:after="0" w:line="240" w:lineRule="auto"/>
              <w:jc w:val="both"/>
              <w:rPr>
                <w:rFonts w:ascii="Times New Roman" w:hAnsi="Times New Roman"/>
                <w:sz w:val="24"/>
                <w:szCs w:val="24"/>
              </w:rPr>
            </w:pPr>
            <w:r>
              <w:rPr>
                <w:rFonts w:ascii="Times New Roman" w:hAnsi="Times New Roman"/>
                <w:sz w:val="24"/>
                <w:szCs w:val="24"/>
              </w:rPr>
              <w:t>Определять ключевые цели и задачи деятельности проектной команды (проектно-конструкторского подразделения) в соответствии с техническим заданием, финансовым положением и конкурентоспособностью</w:t>
            </w:r>
          </w:p>
          <w:p w:rsidR="00386CE0" w:rsidRDefault="009430A0">
            <w:pPr>
              <w:pStyle w:val="affc"/>
              <w:numPr>
                <w:ilvl w:val="0"/>
                <w:numId w:val="22"/>
              </w:numPr>
              <w:spacing w:after="0" w:line="240" w:lineRule="auto"/>
              <w:jc w:val="both"/>
              <w:rPr>
                <w:rFonts w:ascii="Times New Roman" w:hAnsi="Times New Roman"/>
                <w:sz w:val="24"/>
                <w:szCs w:val="24"/>
              </w:rPr>
            </w:pPr>
            <w:r>
              <w:rPr>
                <w:rFonts w:ascii="Times New Roman" w:hAnsi="Times New Roman"/>
                <w:sz w:val="24"/>
                <w:szCs w:val="24"/>
              </w:rPr>
              <w:t>Разрабатывать процедуры и методы контроля работы специалистов проектной команды (проектно-конструкторского подразделения) по разработке детской и образовательной робототехники</w:t>
            </w:r>
          </w:p>
          <w:p w:rsidR="00386CE0" w:rsidRDefault="009430A0">
            <w:pPr>
              <w:pStyle w:val="affc"/>
              <w:numPr>
                <w:ilvl w:val="0"/>
                <w:numId w:val="22"/>
              </w:numPr>
              <w:spacing w:after="0" w:line="240" w:lineRule="auto"/>
              <w:jc w:val="both"/>
              <w:rPr>
                <w:rFonts w:ascii="Times New Roman" w:hAnsi="Times New Roman"/>
                <w:sz w:val="24"/>
                <w:szCs w:val="24"/>
              </w:rPr>
            </w:pPr>
            <w:r>
              <w:rPr>
                <w:rFonts w:ascii="Times New Roman" w:hAnsi="Times New Roman"/>
                <w:sz w:val="24"/>
                <w:szCs w:val="24"/>
              </w:rPr>
              <w:t>Реализовывать программы организационных изменений, преодолевать локальное сопротивление изменениям</w:t>
            </w:r>
          </w:p>
          <w:p w:rsidR="00386CE0" w:rsidRDefault="009430A0">
            <w:pPr>
              <w:pStyle w:val="affc"/>
              <w:numPr>
                <w:ilvl w:val="0"/>
                <w:numId w:val="22"/>
              </w:numPr>
              <w:spacing w:after="0" w:line="240" w:lineRule="auto"/>
              <w:jc w:val="both"/>
              <w:rPr>
                <w:rFonts w:ascii="Times New Roman" w:hAnsi="Times New Roman"/>
                <w:sz w:val="24"/>
                <w:szCs w:val="24"/>
              </w:rPr>
            </w:pPr>
            <w:r>
              <w:rPr>
                <w:rFonts w:ascii="Times New Roman" w:hAnsi="Times New Roman"/>
                <w:sz w:val="24"/>
                <w:szCs w:val="24"/>
              </w:rPr>
              <w:t>Внедрять инновации, перестраивая поведение и методы работы специалистов проектной команды (проектно-конструкторского подразделения) по разработке детской и образовательной робототехники</w:t>
            </w:r>
          </w:p>
          <w:p w:rsidR="00386CE0" w:rsidRDefault="009430A0">
            <w:pPr>
              <w:pStyle w:val="affc"/>
              <w:numPr>
                <w:ilvl w:val="0"/>
                <w:numId w:val="22"/>
              </w:numPr>
              <w:spacing w:after="0" w:line="240" w:lineRule="auto"/>
              <w:jc w:val="both"/>
              <w:rPr>
                <w:rFonts w:ascii="Times New Roman" w:hAnsi="Times New Roman"/>
                <w:sz w:val="24"/>
                <w:szCs w:val="24"/>
              </w:rPr>
            </w:pPr>
            <w:r>
              <w:rPr>
                <w:rFonts w:ascii="Times New Roman" w:hAnsi="Times New Roman"/>
                <w:sz w:val="24"/>
                <w:szCs w:val="24"/>
              </w:rPr>
              <w:t>Оценивать готовность специалистов проектной команды (проектно-конструкторского подразделения) по разработке детской и образовательной робототехники к внедрению изменений и поддержке инициативы коллег по улучшению качества и повышению эффективности работы</w:t>
            </w:r>
          </w:p>
          <w:p w:rsidR="00386CE0" w:rsidRDefault="009430A0">
            <w:pPr>
              <w:pStyle w:val="affc"/>
              <w:numPr>
                <w:ilvl w:val="0"/>
                <w:numId w:val="22"/>
              </w:numPr>
              <w:spacing w:after="0" w:line="240" w:lineRule="auto"/>
              <w:jc w:val="both"/>
              <w:rPr>
                <w:rFonts w:ascii="Times New Roman" w:hAnsi="Times New Roman"/>
                <w:sz w:val="24"/>
                <w:szCs w:val="24"/>
              </w:rPr>
            </w:pPr>
            <w:r>
              <w:rPr>
                <w:rFonts w:ascii="Times New Roman" w:hAnsi="Times New Roman"/>
                <w:sz w:val="24"/>
                <w:szCs w:val="24"/>
              </w:rPr>
              <w:t>Оценивать результаты внедрения программы инновационного развития проектной команды (проектно-конструкторского подразделения) по разработке детской и образовательной робототехники, корректировать стратегию инноваций</w:t>
            </w:r>
          </w:p>
        </w:tc>
        <w:tc>
          <w:tcPr>
            <w:tcW w:w="1045" w:type="pct"/>
            <w:shd w:val="clear" w:color="auto" w:fill="auto"/>
            <w:vAlign w:val="center"/>
          </w:tcPr>
          <w:p w:rsidR="00386CE0" w:rsidRDefault="00386CE0">
            <w:pPr>
              <w:jc w:val="both"/>
              <w:rPr>
                <w:rFonts w:ascii="Times New Roman" w:hAnsi="Times New Roman" w:cs="Times New Roman"/>
                <w:sz w:val="28"/>
                <w:szCs w:val="28"/>
              </w:rPr>
            </w:pPr>
          </w:p>
        </w:tc>
      </w:tr>
      <w:tr w:rsidR="00386CE0">
        <w:tc>
          <w:tcPr>
            <w:tcW w:w="403" w:type="pct"/>
            <w:vMerge w:val="restart"/>
            <w:shd w:val="clear" w:color="auto" w:fill="E7E6E6" w:themeFill="background2"/>
            <w:vAlign w:val="center"/>
          </w:tcPr>
          <w:p w:rsidR="00386CE0" w:rsidRDefault="009430A0">
            <w:pPr>
              <w:jc w:val="center"/>
              <w:rPr>
                <w:rFonts w:ascii="Times New Roman" w:hAnsi="Times New Roman" w:cs="Times New Roman"/>
                <w:sz w:val="28"/>
                <w:szCs w:val="28"/>
              </w:rPr>
            </w:pPr>
            <w:r>
              <w:rPr>
                <w:rFonts w:ascii="Times New Roman" w:hAnsi="Times New Roman" w:cs="Times New Roman"/>
                <w:sz w:val="28"/>
                <w:szCs w:val="28"/>
              </w:rPr>
              <w:t>2</w:t>
            </w:r>
          </w:p>
        </w:tc>
        <w:tc>
          <w:tcPr>
            <w:tcW w:w="3552" w:type="pct"/>
            <w:shd w:val="clear" w:color="auto" w:fill="auto"/>
            <w:vAlign w:val="center"/>
          </w:tcPr>
          <w:p w:rsidR="00386CE0" w:rsidRDefault="00943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Разработка рабочей проектно-конструкторской и эксплуатационной документации изделий детской и образовательной робототехники в соответствии с требованиями нормативной документации</w:t>
            </w:r>
          </w:p>
        </w:tc>
        <w:tc>
          <w:tcPr>
            <w:tcW w:w="1045" w:type="pct"/>
            <w:shd w:val="clear" w:color="auto" w:fill="auto"/>
            <w:vAlign w:val="center"/>
          </w:tcPr>
          <w:p w:rsidR="00386CE0" w:rsidRDefault="00FE6944">
            <w:pPr>
              <w:jc w:val="center"/>
              <w:rPr>
                <w:rFonts w:ascii="Times New Roman" w:hAnsi="Times New Roman" w:cs="Times New Roman"/>
                <w:sz w:val="28"/>
                <w:szCs w:val="28"/>
              </w:rPr>
            </w:pPr>
            <w:r>
              <w:rPr>
                <w:rFonts w:ascii="Times New Roman" w:hAnsi="Times New Roman" w:cs="Times New Roman"/>
                <w:sz w:val="28"/>
                <w:szCs w:val="28"/>
              </w:rPr>
              <w:t>7</w:t>
            </w: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spacing w:after="0" w:line="240" w:lineRule="auto"/>
              <w:jc w:val="both"/>
              <w:rPr>
                <w:rFonts w:ascii="Times New Roman" w:hAnsi="Times New Roman"/>
                <w:sz w:val="24"/>
                <w:szCs w:val="24"/>
              </w:rPr>
            </w:pPr>
            <w:r>
              <w:rPr>
                <w:rFonts w:ascii="Times New Roman" w:hAnsi="Times New Roman"/>
                <w:sz w:val="24"/>
                <w:szCs w:val="24"/>
              </w:rPr>
              <w:t>- Специалист должен знать и понимать:</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Национальные и отраслевые стандарты, технические регламенты</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Основы эргономики и инженерной психологии</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Распоряжения, приказы и решения, стандарты организации</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Правила, требования и нормы единой системы конструкторской документации</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Стандарты системы менеджмента качества</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 xml:space="preserve">Справочные материалы и сортаменты по </w:t>
            </w:r>
            <w:r>
              <w:rPr>
                <w:rFonts w:ascii="Times New Roman" w:hAnsi="Times New Roman"/>
                <w:sz w:val="24"/>
                <w:szCs w:val="24"/>
              </w:rPr>
              <w:lastRenderedPageBreak/>
              <w:t>конструкционным материалам, стандартизованным изделиям и покупным изделиям</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Физические и механические характеристики конструкционных материалов</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Основы взаимозаменяемости деталей и узлов изделий детской и образовательной робототехники</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Прочностные свойства материалов</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Перечни нормализованных элементов узлов и деталей</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Типовые конструкции и конструктивные решения изделий детской и образовательной робототехники</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Принципы работы проектируемых конструкций изделий детской и образовательной робототехники</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Условия эксплуатации проектируемых конструкций изделий детской и образовательной робототехники</w:t>
            </w:r>
          </w:p>
          <w:p w:rsidR="00386CE0" w:rsidRDefault="009430A0">
            <w:pPr>
              <w:pStyle w:val="affc"/>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Методики расчета на прочность</w:t>
            </w:r>
          </w:p>
          <w:p w:rsidR="00386CE0" w:rsidRDefault="009430A0">
            <w:pPr>
              <w:pStyle w:val="affc"/>
              <w:numPr>
                <w:ilvl w:val="0"/>
                <w:numId w:val="23"/>
              </w:numPr>
              <w:spacing w:after="0" w:line="240" w:lineRule="auto"/>
              <w:jc w:val="both"/>
              <w:rPr>
                <w:rFonts w:ascii="Times New Roman" w:hAnsi="Times New Roman"/>
                <w:sz w:val="24"/>
                <w:szCs w:val="24"/>
              </w:rPr>
            </w:pPr>
            <w:r>
              <w:rPr>
                <w:rFonts w:ascii="Times New Roman" w:hAnsi="Times New Roman"/>
                <w:sz w:val="24"/>
                <w:szCs w:val="24"/>
              </w:rPr>
              <w:t>Особенности проектирования конструкций из композиционных материалов</w:t>
            </w:r>
          </w:p>
        </w:tc>
        <w:tc>
          <w:tcPr>
            <w:tcW w:w="1045" w:type="pct"/>
            <w:shd w:val="clear" w:color="auto" w:fill="auto"/>
            <w:vAlign w:val="center"/>
          </w:tcPr>
          <w:p w:rsidR="00386CE0" w:rsidRDefault="00386CE0">
            <w:pPr>
              <w:jc w:val="both"/>
              <w:rPr>
                <w:rFonts w:ascii="Times New Roman" w:hAnsi="Times New Roman" w:cs="Times New Roman"/>
                <w:sz w:val="28"/>
                <w:szCs w:val="28"/>
              </w:rPr>
            </w:pP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Проектировать робототехнические системы изделий детской и образовательной робототехники с использованием систем автоматизированного проектирования</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Использовать методики развития творческих способностей, обучающихся средствами проектно-исследовательской и конструкторской деятельности в области детской и образовательной робототехники</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Применять современные технологии изготовления изделий детской и образовательной робототехники</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Использовать математические модели при разработке конструкторской документации на изделия детской и образовательной робототехники</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Учитывать влияние технологических особенностей изготовления на технические характеристики деталей изделий детской и образовательной робототехники</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Разрабатывать конструкцию изделия детской и образовательной робототехники в соответствии с требованиями стандартов организации, национальных стандартов и технических регламентов, требованиями заказчика</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Учитывать при разработке изделий детской и образовательной робототехники результаты маркетинговых исследований</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Пользоваться справочниками конструктора, технолога</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Обеспечивать патентную чистоту разрабатываемых изделий детской и образовательной робототехники</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Выполнять требования системы менеджмента качества</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Использовать передовой российский и зарубежный опыт разработки и эксплуатации аналогичных изделий</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Использовать рекомендуемые справочные материалы и сортаменты по покупным изделиям</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 xml:space="preserve">Использовать системы автоматизированного </w:t>
            </w:r>
            <w:r>
              <w:rPr>
                <w:rFonts w:ascii="Times New Roman" w:hAnsi="Times New Roman"/>
                <w:sz w:val="24"/>
                <w:szCs w:val="24"/>
              </w:rPr>
              <w:lastRenderedPageBreak/>
              <w:t>проектирования</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Применять данные по результатам эксплуатационных испытаний изделий детской и образовательной робототехники</w:t>
            </w:r>
          </w:p>
          <w:p w:rsidR="00386CE0" w:rsidRDefault="009430A0">
            <w:pPr>
              <w:pStyle w:val="affc"/>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rPr>
            </w:pPr>
            <w:r>
              <w:rPr>
                <w:rFonts w:ascii="Times New Roman" w:hAnsi="Times New Roman"/>
                <w:sz w:val="24"/>
                <w:szCs w:val="24"/>
              </w:rPr>
              <w:t>Использовать базы данных при конструировании изделий детской и образовательной робототехники</w:t>
            </w:r>
          </w:p>
        </w:tc>
        <w:tc>
          <w:tcPr>
            <w:tcW w:w="1045" w:type="pct"/>
            <w:shd w:val="clear" w:color="auto" w:fill="auto"/>
            <w:vAlign w:val="center"/>
          </w:tcPr>
          <w:p w:rsidR="00386CE0" w:rsidRDefault="00386CE0">
            <w:pPr>
              <w:jc w:val="both"/>
              <w:rPr>
                <w:rFonts w:ascii="Times New Roman" w:hAnsi="Times New Roman" w:cs="Times New Roman"/>
                <w:sz w:val="28"/>
                <w:szCs w:val="28"/>
              </w:rPr>
            </w:pPr>
          </w:p>
        </w:tc>
      </w:tr>
      <w:tr w:rsidR="00386CE0">
        <w:tc>
          <w:tcPr>
            <w:tcW w:w="403" w:type="pct"/>
            <w:vMerge w:val="restart"/>
            <w:shd w:val="clear" w:color="auto" w:fill="E7E6E6" w:themeFill="background2"/>
            <w:vAlign w:val="center"/>
          </w:tcPr>
          <w:p w:rsidR="00386CE0" w:rsidRDefault="009430A0">
            <w:pPr>
              <w:jc w:val="center"/>
              <w:rPr>
                <w:rFonts w:ascii="Times New Roman" w:hAnsi="Times New Roman" w:cs="Times New Roman"/>
                <w:sz w:val="28"/>
                <w:szCs w:val="28"/>
              </w:rPr>
            </w:pPr>
            <w:r>
              <w:rPr>
                <w:rFonts w:ascii="Times New Roman" w:hAnsi="Times New Roman" w:cs="Times New Roman"/>
                <w:sz w:val="28"/>
                <w:szCs w:val="28"/>
              </w:rPr>
              <w:t>3</w:t>
            </w:r>
          </w:p>
        </w:tc>
        <w:tc>
          <w:tcPr>
            <w:tcW w:w="3552" w:type="pct"/>
            <w:shd w:val="clear" w:color="auto" w:fill="auto"/>
            <w:vAlign w:val="center"/>
          </w:tcPr>
          <w:p w:rsidR="00386CE0" w:rsidRDefault="00943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Подготовка управляющей программы для мобильного РТС</w:t>
            </w:r>
          </w:p>
        </w:tc>
        <w:tc>
          <w:tcPr>
            <w:tcW w:w="1045" w:type="pct"/>
            <w:shd w:val="clear" w:color="auto" w:fill="auto"/>
            <w:vAlign w:val="center"/>
          </w:tcPr>
          <w:p w:rsidR="00386CE0" w:rsidRDefault="006A71A4">
            <w:pPr>
              <w:jc w:val="center"/>
              <w:rPr>
                <w:rFonts w:ascii="Times New Roman" w:hAnsi="Times New Roman" w:cs="Times New Roman"/>
                <w:sz w:val="28"/>
                <w:szCs w:val="28"/>
              </w:rPr>
            </w:pPr>
            <w:r>
              <w:rPr>
                <w:rFonts w:ascii="Times New Roman" w:hAnsi="Times New Roman" w:cs="Times New Roman"/>
                <w:sz w:val="28"/>
                <w:szCs w:val="28"/>
              </w:rPr>
              <w:t>6</w:t>
            </w:r>
            <w:r w:rsidR="009430A0">
              <w:rPr>
                <w:rFonts w:ascii="Times New Roman" w:hAnsi="Times New Roman" w:cs="Times New Roman"/>
                <w:sz w:val="28"/>
                <w:szCs w:val="28"/>
              </w:rPr>
              <w:t>,5</w:t>
            </w: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spacing w:after="0" w:line="240" w:lineRule="auto"/>
              <w:jc w:val="both"/>
              <w:rPr>
                <w:rFonts w:ascii="Times New Roman" w:hAnsi="Times New Roman"/>
                <w:sz w:val="24"/>
                <w:szCs w:val="24"/>
              </w:rPr>
            </w:pPr>
            <w:r>
              <w:rPr>
                <w:rFonts w:ascii="Times New Roman" w:hAnsi="Times New Roman"/>
                <w:sz w:val="24"/>
                <w:szCs w:val="24"/>
              </w:rPr>
              <w:t>- Специалист должен знать и понимать:</w:t>
            </w:r>
          </w:p>
          <w:p w:rsidR="00386CE0" w:rsidRDefault="009430A0">
            <w:pPr>
              <w:pStyle w:val="affc"/>
              <w:numPr>
                <w:ilvl w:val="0"/>
                <w:numId w:val="25"/>
              </w:numPr>
              <w:spacing w:after="0" w:line="240" w:lineRule="auto"/>
              <w:jc w:val="both"/>
              <w:rPr>
                <w:rFonts w:ascii="Times New Roman" w:hAnsi="Times New Roman"/>
                <w:sz w:val="24"/>
                <w:szCs w:val="24"/>
              </w:rPr>
            </w:pPr>
            <w:r>
              <w:rPr>
                <w:rFonts w:ascii="Times New Roman" w:hAnsi="Times New Roman"/>
                <w:sz w:val="24"/>
                <w:szCs w:val="24"/>
              </w:rPr>
              <w:t>Синтаксис выбранного языка программирования, особенности программирования на выбранном языке, стандартные библиотеки языка программирования</w:t>
            </w:r>
          </w:p>
          <w:p w:rsidR="00386CE0" w:rsidRDefault="009430A0">
            <w:pPr>
              <w:pStyle w:val="affc"/>
              <w:numPr>
                <w:ilvl w:val="0"/>
                <w:numId w:val="25"/>
              </w:numPr>
              <w:spacing w:after="0" w:line="240" w:lineRule="auto"/>
              <w:jc w:val="both"/>
              <w:rPr>
                <w:rFonts w:ascii="Times New Roman" w:hAnsi="Times New Roman"/>
                <w:sz w:val="24"/>
                <w:szCs w:val="24"/>
              </w:rPr>
            </w:pPr>
            <w:r>
              <w:rPr>
                <w:rFonts w:ascii="Times New Roman" w:hAnsi="Times New Roman"/>
                <w:sz w:val="24"/>
                <w:szCs w:val="24"/>
              </w:rPr>
              <w:t>Программное обеспечение для управления мобильным РТС и навесным оборудованием</w:t>
            </w:r>
          </w:p>
          <w:p w:rsidR="00386CE0" w:rsidRDefault="009430A0">
            <w:pPr>
              <w:pStyle w:val="affc"/>
              <w:numPr>
                <w:ilvl w:val="0"/>
                <w:numId w:val="25"/>
              </w:numPr>
              <w:spacing w:after="0" w:line="240" w:lineRule="auto"/>
              <w:jc w:val="both"/>
              <w:rPr>
                <w:rFonts w:ascii="Times New Roman" w:hAnsi="Times New Roman"/>
                <w:sz w:val="24"/>
                <w:szCs w:val="24"/>
              </w:rPr>
            </w:pPr>
            <w:r>
              <w:rPr>
                <w:rFonts w:ascii="Times New Roman" w:hAnsi="Times New Roman"/>
                <w:sz w:val="24"/>
                <w:szCs w:val="24"/>
              </w:rPr>
              <w:t>Системы команд микроконтроллеров</w:t>
            </w:r>
          </w:p>
          <w:p w:rsidR="00386CE0" w:rsidRDefault="009430A0">
            <w:pPr>
              <w:pStyle w:val="affc"/>
              <w:numPr>
                <w:ilvl w:val="0"/>
                <w:numId w:val="25"/>
              </w:numPr>
              <w:spacing w:after="0" w:line="240" w:lineRule="auto"/>
              <w:jc w:val="both"/>
              <w:rPr>
                <w:rFonts w:ascii="Times New Roman" w:hAnsi="Times New Roman"/>
                <w:sz w:val="24"/>
                <w:szCs w:val="24"/>
              </w:rPr>
            </w:pPr>
            <w:r>
              <w:rPr>
                <w:rFonts w:ascii="Times New Roman" w:hAnsi="Times New Roman"/>
                <w:sz w:val="24"/>
                <w:szCs w:val="24"/>
              </w:rPr>
              <w:t>Форматы данных, получаемых с навесного оборудования мобильного РТС, и необходимое для их обработки программное обеспечение</w:t>
            </w:r>
          </w:p>
          <w:p w:rsidR="00386CE0" w:rsidRDefault="009430A0">
            <w:pPr>
              <w:pStyle w:val="affc"/>
              <w:numPr>
                <w:ilvl w:val="0"/>
                <w:numId w:val="25"/>
              </w:numPr>
              <w:spacing w:after="0" w:line="240" w:lineRule="auto"/>
              <w:jc w:val="both"/>
              <w:rPr>
                <w:rFonts w:ascii="Times New Roman" w:hAnsi="Times New Roman"/>
                <w:sz w:val="24"/>
                <w:szCs w:val="24"/>
              </w:rPr>
            </w:pPr>
            <w:r>
              <w:rPr>
                <w:rFonts w:ascii="Times New Roman" w:hAnsi="Times New Roman"/>
                <w:sz w:val="24"/>
                <w:szCs w:val="24"/>
              </w:rPr>
              <w:t>Алгоритмы решения типовых задач, области и способы их применения</w:t>
            </w:r>
          </w:p>
          <w:p w:rsidR="00386CE0" w:rsidRDefault="009430A0">
            <w:pPr>
              <w:pStyle w:val="affc"/>
              <w:numPr>
                <w:ilvl w:val="0"/>
                <w:numId w:val="25"/>
              </w:numPr>
              <w:spacing w:after="0" w:line="240" w:lineRule="auto"/>
              <w:jc w:val="both"/>
              <w:rPr>
                <w:rFonts w:ascii="Times New Roman" w:hAnsi="Times New Roman"/>
                <w:sz w:val="24"/>
                <w:szCs w:val="24"/>
              </w:rPr>
            </w:pPr>
            <w:r>
              <w:rPr>
                <w:rFonts w:ascii="Times New Roman" w:hAnsi="Times New Roman"/>
                <w:sz w:val="24"/>
                <w:szCs w:val="24"/>
              </w:rPr>
              <w:t>Современные подходы в навигации роботов, основанные на ориентации в пространстве и картографии</w:t>
            </w:r>
          </w:p>
        </w:tc>
        <w:tc>
          <w:tcPr>
            <w:tcW w:w="1045" w:type="pct"/>
            <w:shd w:val="clear" w:color="auto" w:fill="auto"/>
            <w:vAlign w:val="center"/>
          </w:tcPr>
          <w:p w:rsidR="00386CE0" w:rsidRDefault="00386CE0">
            <w:pPr>
              <w:jc w:val="center"/>
              <w:rPr>
                <w:rFonts w:ascii="Times New Roman" w:hAnsi="Times New Roman" w:cs="Times New Roman"/>
                <w:sz w:val="28"/>
                <w:szCs w:val="28"/>
              </w:rPr>
            </w:pP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386CE0" w:rsidRDefault="009430A0">
            <w:pPr>
              <w:pStyle w:val="affc"/>
              <w:numPr>
                <w:ilvl w:val="0"/>
                <w:numId w:val="26"/>
              </w:numPr>
              <w:spacing w:after="0" w:line="240" w:lineRule="auto"/>
              <w:jc w:val="both"/>
              <w:rPr>
                <w:rFonts w:ascii="Times New Roman" w:hAnsi="Times New Roman"/>
                <w:sz w:val="24"/>
                <w:szCs w:val="24"/>
              </w:rPr>
            </w:pPr>
            <w:r>
              <w:rPr>
                <w:rFonts w:ascii="Times New Roman" w:hAnsi="Times New Roman"/>
                <w:sz w:val="24"/>
                <w:szCs w:val="24"/>
              </w:rPr>
              <w:t>Разрабатывать и отлаживать программные средства микропроцессорных систем, реализующих алгоритмы управления навесным оборудованием мобильного РТС</w:t>
            </w:r>
          </w:p>
          <w:p w:rsidR="00386CE0" w:rsidRDefault="009430A0">
            <w:pPr>
              <w:pStyle w:val="affc"/>
              <w:numPr>
                <w:ilvl w:val="0"/>
                <w:numId w:val="26"/>
              </w:numPr>
              <w:spacing w:after="0" w:line="240" w:lineRule="auto"/>
              <w:jc w:val="both"/>
              <w:rPr>
                <w:rFonts w:ascii="Times New Roman" w:hAnsi="Times New Roman"/>
                <w:sz w:val="24"/>
                <w:szCs w:val="24"/>
              </w:rPr>
            </w:pPr>
            <w:r>
              <w:rPr>
                <w:rFonts w:ascii="Times New Roman" w:hAnsi="Times New Roman"/>
                <w:sz w:val="24"/>
                <w:szCs w:val="24"/>
              </w:rPr>
              <w:t>Читать техническую документацию в объеме, необходимом для выполнения задания</w:t>
            </w:r>
          </w:p>
          <w:p w:rsidR="00386CE0" w:rsidRDefault="009430A0">
            <w:pPr>
              <w:pStyle w:val="affc"/>
              <w:numPr>
                <w:ilvl w:val="0"/>
                <w:numId w:val="26"/>
              </w:numPr>
              <w:spacing w:after="0" w:line="240" w:lineRule="auto"/>
              <w:jc w:val="both"/>
              <w:rPr>
                <w:rFonts w:ascii="Times New Roman" w:hAnsi="Times New Roman"/>
                <w:sz w:val="24"/>
                <w:szCs w:val="24"/>
              </w:rPr>
            </w:pPr>
            <w:r>
              <w:rPr>
                <w:rFonts w:ascii="Times New Roman" w:hAnsi="Times New Roman"/>
                <w:sz w:val="24"/>
                <w:szCs w:val="24"/>
              </w:rPr>
              <w:t>Использовать выбранную среду программирования и средства системы управления базами данных</w:t>
            </w:r>
          </w:p>
          <w:p w:rsidR="00386CE0" w:rsidRDefault="009430A0">
            <w:pPr>
              <w:pStyle w:val="affc"/>
              <w:numPr>
                <w:ilvl w:val="0"/>
                <w:numId w:val="26"/>
              </w:numPr>
              <w:spacing w:after="0" w:line="240" w:lineRule="auto"/>
              <w:jc w:val="both"/>
              <w:rPr>
                <w:rFonts w:ascii="Times New Roman" w:hAnsi="Times New Roman"/>
                <w:sz w:val="24"/>
                <w:szCs w:val="24"/>
              </w:rPr>
            </w:pPr>
            <w:r>
              <w:rPr>
                <w:rFonts w:ascii="Times New Roman" w:hAnsi="Times New Roman"/>
                <w:sz w:val="24"/>
                <w:szCs w:val="24"/>
              </w:rPr>
              <w:t>Реализовывать алгоритмы навигации для передвижения мобильного РТС в знакомой и незнакомой среде</w:t>
            </w:r>
          </w:p>
          <w:p w:rsidR="00386CE0" w:rsidRDefault="009430A0">
            <w:pPr>
              <w:pStyle w:val="affc"/>
              <w:numPr>
                <w:ilvl w:val="0"/>
                <w:numId w:val="26"/>
              </w:numPr>
              <w:spacing w:after="0" w:line="240" w:lineRule="auto"/>
              <w:jc w:val="both"/>
              <w:rPr>
                <w:rFonts w:ascii="Times New Roman" w:hAnsi="Times New Roman"/>
                <w:sz w:val="24"/>
                <w:szCs w:val="24"/>
              </w:rPr>
            </w:pPr>
            <w:r>
              <w:rPr>
                <w:rFonts w:ascii="Times New Roman" w:hAnsi="Times New Roman"/>
                <w:sz w:val="24"/>
                <w:szCs w:val="24"/>
              </w:rPr>
              <w:t>Выявлять ошибки в программном коде</w:t>
            </w:r>
          </w:p>
        </w:tc>
        <w:tc>
          <w:tcPr>
            <w:tcW w:w="1045" w:type="pct"/>
            <w:shd w:val="clear" w:color="auto" w:fill="auto"/>
            <w:vAlign w:val="center"/>
          </w:tcPr>
          <w:p w:rsidR="00386CE0" w:rsidRDefault="00386CE0">
            <w:pPr>
              <w:jc w:val="center"/>
              <w:rPr>
                <w:rFonts w:ascii="Times New Roman" w:hAnsi="Times New Roman" w:cs="Times New Roman"/>
                <w:sz w:val="28"/>
                <w:szCs w:val="28"/>
              </w:rPr>
            </w:pPr>
          </w:p>
        </w:tc>
      </w:tr>
      <w:tr w:rsidR="00386CE0">
        <w:tc>
          <w:tcPr>
            <w:tcW w:w="403" w:type="pct"/>
            <w:vMerge w:val="restart"/>
            <w:shd w:val="clear" w:color="auto" w:fill="E7E6E6" w:themeFill="background2"/>
            <w:vAlign w:val="center"/>
          </w:tcPr>
          <w:p w:rsidR="00386CE0" w:rsidRDefault="009430A0">
            <w:pPr>
              <w:jc w:val="center"/>
              <w:rPr>
                <w:rFonts w:ascii="Times New Roman" w:hAnsi="Times New Roman" w:cs="Times New Roman"/>
                <w:sz w:val="28"/>
                <w:szCs w:val="28"/>
              </w:rPr>
            </w:pPr>
            <w:r>
              <w:rPr>
                <w:rFonts w:ascii="Times New Roman" w:hAnsi="Times New Roman" w:cs="Times New Roman"/>
                <w:sz w:val="28"/>
                <w:szCs w:val="28"/>
                <w:lang w:val="en-US"/>
              </w:rPr>
              <w:t>4</w:t>
            </w:r>
          </w:p>
        </w:tc>
        <w:tc>
          <w:tcPr>
            <w:tcW w:w="3552" w:type="pct"/>
            <w:shd w:val="clear" w:color="auto" w:fill="auto"/>
            <w:vAlign w:val="center"/>
          </w:tcPr>
          <w:p w:rsidR="00386CE0" w:rsidRDefault="00943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Введение в эксплуатацию навесного оборудования мобильного РТС</w:t>
            </w:r>
          </w:p>
        </w:tc>
        <w:tc>
          <w:tcPr>
            <w:tcW w:w="1045" w:type="pct"/>
            <w:shd w:val="clear" w:color="auto" w:fill="auto"/>
            <w:vAlign w:val="center"/>
          </w:tcPr>
          <w:p w:rsidR="00386CE0" w:rsidRDefault="005A7CCB">
            <w:pPr>
              <w:jc w:val="center"/>
              <w:rPr>
                <w:rFonts w:ascii="Times New Roman" w:hAnsi="Times New Roman" w:cs="Times New Roman"/>
                <w:sz w:val="28"/>
                <w:szCs w:val="28"/>
              </w:rPr>
            </w:pPr>
            <w:r>
              <w:rPr>
                <w:rFonts w:ascii="Times New Roman" w:hAnsi="Times New Roman" w:cs="Times New Roman"/>
                <w:sz w:val="28"/>
                <w:szCs w:val="28"/>
              </w:rPr>
              <w:t>6</w:t>
            </w: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spacing w:after="0" w:line="240" w:lineRule="auto"/>
              <w:jc w:val="both"/>
              <w:rPr>
                <w:rFonts w:ascii="Times New Roman" w:hAnsi="Times New Roman"/>
                <w:sz w:val="24"/>
                <w:szCs w:val="24"/>
              </w:rPr>
            </w:pPr>
            <w:r>
              <w:rPr>
                <w:rFonts w:ascii="Times New Roman" w:hAnsi="Times New Roman"/>
                <w:sz w:val="24"/>
                <w:szCs w:val="24"/>
              </w:rPr>
              <w:t>- Специалист должен знать и понимать:</w:t>
            </w:r>
          </w:p>
          <w:p w:rsidR="00386CE0" w:rsidRDefault="009430A0">
            <w:pPr>
              <w:pStyle w:val="affc"/>
              <w:numPr>
                <w:ilvl w:val="0"/>
                <w:numId w:val="29"/>
              </w:numPr>
              <w:spacing w:after="0" w:line="240" w:lineRule="auto"/>
              <w:jc w:val="both"/>
              <w:rPr>
                <w:rFonts w:ascii="Times New Roman" w:hAnsi="Times New Roman"/>
                <w:sz w:val="24"/>
                <w:szCs w:val="24"/>
              </w:rPr>
            </w:pPr>
            <w:r>
              <w:rPr>
                <w:rFonts w:ascii="Times New Roman" w:hAnsi="Times New Roman"/>
                <w:sz w:val="24"/>
                <w:szCs w:val="24"/>
              </w:rPr>
              <w:t>Назначение инструмента для установки навесного оборудования на мобильное РТС</w:t>
            </w:r>
          </w:p>
          <w:p w:rsidR="00386CE0" w:rsidRDefault="009430A0">
            <w:pPr>
              <w:pStyle w:val="affc"/>
              <w:numPr>
                <w:ilvl w:val="0"/>
                <w:numId w:val="29"/>
              </w:numPr>
              <w:spacing w:after="0" w:line="240" w:lineRule="auto"/>
              <w:jc w:val="both"/>
              <w:rPr>
                <w:rFonts w:ascii="Times New Roman" w:hAnsi="Times New Roman"/>
                <w:sz w:val="24"/>
                <w:szCs w:val="24"/>
              </w:rPr>
            </w:pPr>
            <w:r>
              <w:rPr>
                <w:rFonts w:ascii="Times New Roman" w:hAnsi="Times New Roman"/>
                <w:sz w:val="24"/>
                <w:szCs w:val="24"/>
              </w:rPr>
              <w:t>Номенклатура и принцип действия навесного оборудования</w:t>
            </w:r>
          </w:p>
          <w:p w:rsidR="00386CE0" w:rsidRDefault="009430A0">
            <w:pPr>
              <w:pStyle w:val="affc"/>
              <w:numPr>
                <w:ilvl w:val="0"/>
                <w:numId w:val="29"/>
              </w:numPr>
              <w:spacing w:after="0" w:line="240" w:lineRule="auto"/>
              <w:jc w:val="both"/>
              <w:rPr>
                <w:rFonts w:ascii="Times New Roman" w:hAnsi="Times New Roman"/>
                <w:sz w:val="24"/>
                <w:szCs w:val="24"/>
              </w:rPr>
            </w:pPr>
            <w:r>
              <w:rPr>
                <w:rFonts w:ascii="Times New Roman" w:hAnsi="Times New Roman"/>
                <w:sz w:val="24"/>
                <w:szCs w:val="24"/>
              </w:rPr>
              <w:t>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p w:rsidR="00386CE0" w:rsidRDefault="009430A0">
            <w:pPr>
              <w:pStyle w:val="affc"/>
              <w:numPr>
                <w:ilvl w:val="0"/>
                <w:numId w:val="29"/>
              </w:numPr>
              <w:spacing w:after="0" w:line="240" w:lineRule="auto"/>
              <w:jc w:val="both"/>
              <w:rPr>
                <w:rFonts w:ascii="Times New Roman" w:hAnsi="Times New Roman"/>
                <w:sz w:val="24"/>
                <w:szCs w:val="24"/>
              </w:rPr>
            </w:pPr>
            <w:r>
              <w:rPr>
                <w:rFonts w:ascii="Times New Roman" w:hAnsi="Times New Roman"/>
                <w:sz w:val="24"/>
                <w:szCs w:val="24"/>
              </w:rPr>
              <w:t>Инструкция по пожарной безопасности</w:t>
            </w:r>
          </w:p>
          <w:p w:rsidR="00386CE0" w:rsidRDefault="009430A0">
            <w:pPr>
              <w:pStyle w:val="affc"/>
              <w:numPr>
                <w:ilvl w:val="0"/>
                <w:numId w:val="29"/>
              </w:numPr>
              <w:spacing w:after="0" w:line="240" w:lineRule="auto"/>
              <w:jc w:val="both"/>
              <w:rPr>
                <w:rFonts w:ascii="Times New Roman" w:hAnsi="Times New Roman"/>
                <w:sz w:val="24"/>
                <w:szCs w:val="24"/>
              </w:rPr>
            </w:pPr>
            <w:r>
              <w:rPr>
                <w:rFonts w:ascii="Times New Roman" w:hAnsi="Times New Roman"/>
                <w:sz w:val="24"/>
                <w:szCs w:val="24"/>
              </w:rPr>
              <w:t>Основы электротехники</w:t>
            </w:r>
          </w:p>
          <w:p w:rsidR="00386CE0" w:rsidRDefault="009430A0">
            <w:pPr>
              <w:pStyle w:val="affc"/>
              <w:numPr>
                <w:ilvl w:val="0"/>
                <w:numId w:val="29"/>
              </w:numPr>
              <w:spacing w:after="0" w:line="240" w:lineRule="auto"/>
              <w:jc w:val="both"/>
              <w:rPr>
                <w:rFonts w:ascii="Times New Roman" w:hAnsi="Times New Roman"/>
                <w:sz w:val="24"/>
                <w:szCs w:val="24"/>
              </w:rPr>
            </w:pPr>
            <w:r>
              <w:rPr>
                <w:rFonts w:ascii="Times New Roman" w:hAnsi="Times New Roman"/>
                <w:sz w:val="24"/>
                <w:szCs w:val="24"/>
              </w:rPr>
              <w:t>Основы автоматики</w:t>
            </w:r>
          </w:p>
          <w:p w:rsidR="00386CE0" w:rsidRDefault="009430A0">
            <w:pPr>
              <w:pStyle w:val="affc"/>
              <w:numPr>
                <w:ilvl w:val="0"/>
                <w:numId w:val="29"/>
              </w:numPr>
              <w:spacing w:after="0" w:line="240" w:lineRule="auto"/>
              <w:jc w:val="both"/>
              <w:rPr>
                <w:rFonts w:ascii="Times New Roman" w:hAnsi="Times New Roman"/>
                <w:sz w:val="24"/>
                <w:szCs w:val="24"/>
              </w:rPr>
            </w:pPr>
            <w:r>
              <w:rPr>
                <w:rFonts w:ascii="Times New Roman" w:hAnsi="Times New Roman"/>
                <w:sz w:val="24"/>
                <w:szCs w:val="24"/>
              </w:rPr>
              <w:t>Требования охраны труда</w:t>
            </w:r>
          </w:p>
        </w:tc>
        <w:tc>
          <w:tcPr>
            <w:tcW w:w="1045" w:type="pct"/>
            <w:shd w:val="clear" w:color="auto" w:fill="auto"/>
            <w:vAlign w:val="center"/>
          </w:tcPr>
          <w:p w:rsidR="00386CE0" w:rsidRDefault="00386CE0">
            <w:pPr>
              <w:jc w:val="both"/>
              <w:rPr>
                <w:rFonts w:ascii="Times New Roman" w:hAnsi="Times New Roman" w:cs="Times New Roman"/>
                <w:sz w:val="28"/>
                <w:szCs w:val="28"/>
              </w:rPr>
            </w:pP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Читать техническую документацию в объеме, необходимом для выполнения задания</w:t>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Соблюдать правила эксплуатации оборудования и </w:t>
            </w:r>
            <w:r>
              <w:rPr>
                <w:rFonts w:ascii="Times New Roman" w:hAnsi="Times New Roman"/>
                <w:sz w:val="24"/>
                <w:szCs w:val="24"/>
              </w:rPr>
              <w:lastRenderedPageBreak/>
              <w:t>оснастки при выполнении работ в соответствии с заданием</w:t>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Выполнять слесарные работы</w:t>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Выполнять отладку процесса передачи информации с навесного оборудования в блок управления мобильного РТС</w:t>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Выявлять неисправности навесного оборудования мобильного РТС</w:t>
            </w:r>
          </w:p>
        </w:tc>
        <w:tc>
          <w:tcPr>
            <w:tcW w:w="1045" w:type="pct"/>
            <w:shd w:val="clear" w:color="auto" w:fill="auto"/>
            <w:vAlign w:val="center"/>
          </w:tcPr>
          <w:p w:rsidR="00386CE0" w:rsidRDefault="00386CE0">
            <w:pPr>
              <w:jc w:val="both"/>
              <w:rPr>
                <w:rFonts w:ascii="Times New Roman" w:hAnsi="Times New Roman" w:cs="Times New Roman"/>
                <w:sz w:val="28"/>
                <w:szCs w:val="28"/>
              </w:rPr>
            </w:pPr>
          </w:p>
        </w:tc>
      </w:tr>
      <w:tr w:rsidR="00386CE0">
        <w:tc>
          <w:tcPr>
            <w:tcW w:w="403" w:type="pct"/>
            <w:vMerge w:val="restart"/>
            <w:shd w:val="clear" w:color="auto" w:fill="E7E6E6" w:themeFill="background2"/>
            <w:vAlign w:val="center"/>
          </w:tcPr>
          <w:p w:rsidR="00386CE0" w:rsidRDefault="009430A0">
            <w:pPr>
              <w:jc w:val="center"/>
              <w:rPr>
                <w:rFonts w:ascii="Times New Roman" w:hAnsi="Times New Roman" w:cs="Times New Roman"/>
                <w:sz w:val="28"/>
                <w:szCs w:val="28"/>
              </w:rPr>
            </w:pPr>
            <w:r>
              <w:rPr>
                <w:rFonts w:ascii="Times New Roman" w:hAnsi="Times New Roman" w:cs="Times New Roman"/>
                <w:sz w:val="28"/>
                <w:szCs w:val="28"/>
              </w:rPr>
              <w:t>5</w:t>
            </w:r>
          </w:p>
        </w:tc>
        <w:tc>
          <w:tcPr>
            <w:tcW w:w="3552" w:type="pct"/>
            <w:shd w:val="clear" w:color="auto" w:fill="auto"/>
            <w:vAlign w:val="center"/>
          </w:tcPr>
          <w:p w:rsidR="00386CE0" w:rsidRDefault="00943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Проверка и отладка программного кода</w:t>
            </w:r>
          </w:p>
        </w:tc>
        <w:tc>
          <w:tcPr>
            <w:tcW w:w="1045" w:type="pct"/>
            <w:shd w:val="clear" w:color="auto" w:fill="auto"/>
            <w:vAlign w:val="center"/>
          </w:tcPr>
          <w:p w:rsidR="00386CE0" w:rsidRDefault="009430A0">
            <w:pPr>
              <w:jc w:val="center"/>
              <w:rPr>
                <w:rFonts w:ascii="Times New Roman" w:hAnsi="Times New Roman" w:cs="Times New Roman"/>
                <w:sz w:val="28"/>
                <w:szCs w:val="28"/>
              </w:rPr>
            </w:pPr>
            <w:r>
              <w:rPr>
                <w:rFonts w:ascii="Times New Roman" w:hAnsi="Times New Roman" w:cs="Times New Roman"/>
                <w:sz w:val="28"/>
                <w:szCs w:val="28"/>
              </w:rPr>
              <w:t>1</w:t>
            </w:r>
            <w:r w:rsidR="005A7CCB">
              <w:rPr>
                <w:rFonts w:ascii="Times New Roman" w:hAnsi="Times New Roman" w:cs="Times New Roman"/>
                <w:sz w:val="28"/>
                <w:szCs w:val="28"/>
              </w:rPr>
              <w:t>7</w:t>
            </w:r>
            <w:r>
              <w:rPr>
                <w:rFonts w:ascii="Times New Roman" w:hAnsi="Times New Roman" w:cs="Times New Roman"/>
                <w:sz w:val="28"/>
                <w:szCs w:val="28"/>
              </w:rPr>
              <w:t>,5</w:t>
            </w: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spacing w:after="0" w:line="240" w:lineRule="auto"/>
              <w:jc w:val="both"/>
              <w:rPr>
                <w:rFonts w:ascii="Times New Roman" w:hAnsi="Times New Roman"/>
                <w:sz w:val="24"/>
                <w:szCs w:val="24"/>
              </w:rPr>
            </w:pPr>
            <w:r>
              <w:rPr>
                <w:rFonts w:ascii="Times New Roman" w:hAnsi="Times New Roman"/>
                <w:sz w:val="24"/>
                <w:szCs w:val="24"/>
              </w:rPr>
              <w:t>- Специалист должен знать и понимать:</w:t>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Методы и приемы отладки программного кода</w:t>
            </w:r>
            <w:r>
              <w:rPr>
                <w:rFonts w:ascii="Times New Roman" w:hAnsi="Times New Roman"/>
                <w:sz w:val="24"/>
                <w:szCs w:val="24"/>
              </w:rPr>
              <w:tab/>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Типы и форматы сообщений об ошибках, предупреждений</w:t>
            </w:r>
            <w:r>
              <w:rPr>
                <w:rFonts w:ascii="Times New Roman" w:hAnsi="Times New Roman"/>
                <w:sz w:val="24"/>
                <w:szCs w:val="24"/>
              </w:rPr>
              <w:tab/>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Способы использования технологических журналов, форматы и типы записей журналов</w:t>
            </w:r>
            <w:r>
              <w:rPr>
                <w:rFonts w:ascii="Times New Roman" w:hAnsi="Times New Roman"/>
                <w:sz w:val="24"/>
                <w:szCs w:val="24"/>
              </w:rPr>
              <w:tab/>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Современные компиляторы, отладчики и оптимизаторы программного кода</w:t>
            </w:r>
            <w:r>
              <w:rPr>
                <w:rFonts w:ascii="Times New Roman" w:hAnsi="Times New Roman"/>
                <w:sz w:val="24"/>
                <w:szCs w:val="24"/>
              </w:rPr>
              <w:tab/>
            </w:r>
          </w:p>
          <w:p w:rsidR="00386CE0" w:rsidRDefault="009430A0">
            <w:pPr>
              <w:pStyle w:val="affc"/>
              <w:numPr>
                <w:ilvl w:val="0"/>
                <w:numId w:val="30"/>
              </w:numPr>
              <w:spacing w:after="0" w:line="240" w:lineRule="auto"/>
              <w:jc w:val="both"/>
              <w:rPr>
                <w:sz w:val="24"/>
                <w:szCs w:val="24"/>
              </w:rPr>
            </w:pPr>
            <w:r>
              <w:rPr>
                <w:rFonts w:ascii="Times New Roman" w:hAnsi="Times New Roman"/>
                <w:sz w:val="24"/>
                <w:szCs w:val="24"/>
              </w:rPr>
              <w:t>Сообщения о состоянии аппаратных средств</w:t>
            </w:r>
          </w:p>
        </w:tc>
        <w:tc>
          <w:tcPr>
            <w:tcW w:w="1045" w:type="pct"/>
            <w:shd w:val="clear" w:color="auto" w:fill="auto"/>
            <w:vAlign w:val="center"/>
          </w:tcPr>
          <w:p w:rsidR="00386CE0" w:rsidRDefault="00386CE0">
            <w:pPr>
              <w:jc w:val="center"/>
              <w:rPr>
                <w:rFonts w:ascii="Times New Roman" w:hAnsi="Times New Roman" w:cs="Times New Roman"/>
                <w:sz w:val="28"/>
                <w:szCs w:val="28"/>
              </w:rPr>
            </w:pP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Выявлять ошибки в программном коде</w:t>
            </w:r>
            <w:r>
              <w:rPr>
                <w:rFonts w:ascii="Times New Roman" w:hAnsi="Times New Roman"/>
                <w:sz w:val="24"/>
                <w:szCs w:val="24"/>
              </w:rPr>
              <w:tab/>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Применять методы и приемы отладки программного кода</w:t>
            </w:r>
            <w:r>
              <w:rPr>
                <w:rFonts w:ascii="Times New Roman" w:hAnsi="Times New Roman"/>
                <w:sz w:val="24"/>
                <w:szCs w:val="24"/>
              </w:rPr>
              <w:tab/>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Интерпретировать сообщения об ошибках, предупреждения, записи технологических журналов</w:t>
            </w:r>
            <w:r>
              <w:rPr>
                <w:rFonts w:ascii="Times New Roman" w:hAnsi="Times New Roman"/>
                <w:sz w:val="24"/>
                <w:szCs w:val="24"/>
              </w:rPr>
              <w:tab/>
            </w:r>
          </w:p>
          <w:p w:rsidR="00386CE0" w:rsidRDefault="009430A0">
            <w:pPr>
              <w:pStyle w:val="affc"/>
              <w:numPr>
                <w:ilvl w:val="0"/>
                <w:numId w:val="30"/>
              </w:numPr>
              <w:spacing w:after="0" w:line="240" w:lineRule="auto"/>
              <w:jc w:val="both"/>
              <w:rPr>
                <w:rFonts w:ascii="Times New Roman" w:hAnsi="Times New Roman"/>
                <w:sz w:val="24"/>
                <w:szCs w:val="24"/>
              </w:rPr>
            </w:pPr>
            <w:r>
              <w:rPr>
                <w:rFonts w:ascii="Times New Roman" w:hAnsi="Times New Roman"/>
                <w:sz w:val="24"/>
                <w:szCs w:val="24"/>
              </w:rPr>
              <w:t>Применять современные компиляторы, отладчики и оптимизаторы программного кода</w:t>
            </w:r>
          </w:p>
        </w:tc>
        <w:tc>
          <w:tcPr>
            <w:tcW w:w="1045" w:type="pct"/>
            <w:shd w:val="clear" w:color="auto" w:fill="auto"/>
            <w:vAlign w:val="center"/>
          </w:tcPr>
          <w:p w:rsidR="00386CE0" w:rsidRDefault="00386CE0">
            <w:pPr>
              <w:jc w:val="center"/>
              <w:rPr>
                <w:rFonts w:ascii="Times New Roman" w:hAnsi="Times New Roman" w:cs="Times New Roman"/>
                <w:sz w:val="28"/>
                <w:szCs w:val="28"/>
              </w:rPr>
            </w:pPr>
          </w:p>
        </w:tc>
      </w:tr>
      <w:tr w:rsidR="00386CE0">
        <w:tc>
          <w:tcPr>
            <w:tcW w:w="403" w:type="pct"/>
            <w:vMerge w:val="restart"/>
            <w:shd w:val="clear" w:color="auto" w:fill="E7E6E6" w:themeFill="background2"/>
            <w:vAlign w:val="center"/>
          </w:tcPr>
          <w:p w:rsidR="00386CE0" w:rsidRDefault="009430A0">
            <w:pPr>
              <w:jc w:val="center"/>
              <w:rPr>
                <w:rFonts w:ascii="Times New Roman" w:hAnsi="Times New Roman" w:cs="Times New Roman"/>
                <w:sz w:val="28"/>
                <w:szCs w:val="28"/>
              </w:rPr>
            </w:pPr>
            <w:r>
              <w:rPr>
                <w:rFonts w:ascii="Times New Roman" w:hAnsi="Times New Roman" w:cs="Times New Roman"/>
                <w:sz w:val="28"/>
                <w:szCs w:val="28"/>
              </w:rPr>
              <w:t>6</w:t>
            </w:r>
          </w:p>
        </w:tc>
        <w:tc>
          <w:tcPr>
            <w:tcW w:w="3552" w:type="pct"/>
            <w:shd w:val="clear" w:color="auto" w:fill="auto"/>
            <w:vAlign w:val="center"/>
          </w:tcPr>
          <w:p w:rsidR="00386CE0" w:rsidRDefault="00943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Управление мобильным РТС</w:t>
            </w:r>
          </w:p>
        </w:tc>
        <w:tc>
          <w:tcPr>
            <w:tcW w:w="1045" w:type="pct"/>
            <w:shd w:val="clear" w:color="auto" w:fill="auto"/>
            <w:vAlign w:val="center"/>
          </w:tcPr>
          <w:p w:rsidR="00386CE0" w:rsidRDefault="005A7CCB">
            <w:pPr>
              <w:jc w:val="center"/>
              <w:rPr>
                <w:rFonts w:ascii="Times New Roman" w:hAnsi="Times New Roman" w:cs="Times New Roman"/>
                <w:sz w:val="28"/>
                <w:szCs w:val="28"/>
              </w:rPr>
            </w:pPr>
            <w:r>
              <w:rPr>
                <w:rFonts w:ascii="Times New Roman" w:hAnsi="Times New Roman" w:cs="Times New Roman"/>
                <w:sz w:val="28"/>
                <w:szCs w:val="28"/>
              </w:rPr>
              <w:t>24,5</w:t>
            </w: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spacing w:after="0" w:line="240" w:lineRule="auto"/>
              <w:jc w:val="both"/>
              <w:rPr>
                <w:rFonts w:ascii="Times New Roman" w:hAnsi="Times New Roman"/>
                <w:sz w:val="24"/>
                <w:szCs w:val="24"/>
              </w:rPr>
            </w:pPr>
            <w:r>
              <w:rPr>
                <w:rFonts w:ascii="Times New Roman" w:hAnsi="Times New Roman"/>
                <w:sz w:val="24"/>
                <w:szCs w:val="24"/>
              </w:rPr>
              <w:t>- Специалист должен знать и понимать:</w:t>
            </w:r>
          </w:p>
          <w:p w:rsidR="00386CE0" w:rsidRDefault="009430A0">
            <w:pPr>
              <w:pStyle w:val="affc"/>
              <w:numPr>
                <w:ilvl w:val="0"/>
                <w:numId w:val="27"/>
              </w:numPr>
              <w:spacing w:after="0" w:line="240" w:lineRule="auto"/>
              <w:jc w:val="both"/>
              <w:rPr>
                <w:rFonts w:ascii="Times New Roman" w:hAnsi="Times New Roman"/>
                <w:sz w:val="24"/>
                <w:szCs w:val="24"/>
              </w:rPr>
            </w:pPr>
            <w:r>
              <w:rPr>
                <w:rFonts w:ascii="Times New Roman" w:hAnsi="Times New Roman"/>
                <w:sz w:val="24"/>
                <w:szCs w:val="24"/>
              </w:rPr>
              <w:t>Программное обеспечение для управления мобильным РТС и навесным оборудованием</w:t>
            </w:r>
          </w:p>
          <w:p w:rsidR="00386CE0" w:rsidRDefault="009430A0">
            <w:pPr>
              <w:pStyle w:val="affc"/>
              <w:numPr>
                <w:ilvl w:val="0"/>
                <w:numId w:val="27"/>
              </w:numPr>
              <w:spacing w:after="0" w:line="240" w:lineRule="auto"/>
              <w:jc w:val="both"/>
              <w:rPr>
                <w:rFonts w:ascii="Times New Roman" w:hAnsi="Times New Roman"/>
                <w:sz w:val="24"/>
                <w:szCs w:val="24"/>
              </w:rPr>
            </w:pPr>
            <w:r>
              <w:rPr>
                <w:rFonts w:ascii="Times New Roman" w:hAnsi="Times New Roman"/>
                <w:sz w:val="24"/>
                <w:szCs w:val="24"/>
              </w:rPr>
              <w:t>Инструкция по пожарной безопасности</w:t>
            </w:r>
          </w:p>
          <w:p w:rsidR="00386CE0" w:rsidRDefault="009430A0">
            <w:pPr>
              <w:pStyle w:val="affc"/>
              <w:numPr>
                <w:ilvl w:val="0"/>
                <w:numId w:val="27"/>
              </w:numPr>
              <w:spacing w:after="0" w:line="240" w:lineRule="auto"/>
              <w:jc w:val="both"/>
              <w:rPr>
                <w:rFonts w:ascii="Times New Roman" w:hAnsi="Times New Roman"/>
                <w:sz w:val="24"/>
                <w:szCs w:val="24"/>
              </w:rPr>
            </w:pPr>
            <w:r>
              <w:rPr>
                <w:rFonts w:ascii="Times New Roman" w:hAnsi="Times New Roman"/>
                <w:sz w:val="24"/>
                <w:szCs w:val="24"/>
              </w:rPr>
              <w:t>Инструкции по эксплуатации используемого навесного оборудования мобильного РТС в объеме, необходимом для выполнения задания</w:t>
            </w:r>
          </w:p>
          <w:p w:rsidR="00386CE0" w:rsidRDefault="009430A0">
            <w:pPr>
              <w:pStyle w:val="affc"/>
              <w:numPr>
                <w:ilvl w:val="0"/>
                <w:numId w:val="27"/>
              </w:numPr>
              <w:spacing w:after="0" w:line="240" w:lineRule="auto"/>
              <w:jc w:val="both"/>
              <w:rPr>
                <w:rFonts w:ascii="Times New Roman" w:hAnsi="Times New Roman"/>
                <w:sz w:val="24"/>
                <w:szCs w:val="24"/>
              </w:rPr>
            </w:pPr>
            <w:r>
              <w:rPr>
                <w:rFonts w:ascii="Times New Roman" w:hAnsi="Times New Roman"/>
                <w:sz w:val="24"/>
                <w:szCs w:val="24"/>
              </w:rPr>
              <w:t>Требования охраны труда</w:t>
            </w:r>
          </w:p>
          <w:p w:rsidR="00386CE0" w:rsidRDefault="009430A0">
            <w:pPr>
              <w:pStyle w:val="affc"/>
              <w:numPr>
                <w:ilvl w:val="0"/>
                <w:numId w:val="27"/>
              </w:numPr>
              <w:spacing w:after="0" w:line="240" w:lineRule="auto"/>
              <w:jc w:val="both"/>
              <w:rPr>
                <w:rFonts w:ascii="Times New Roman" w:hAnsi="Times New Roman"/>
                <w:sz w:val="24"/>
                <w:szCs w:val="24"/>
              </w:rPr>
            </w:pPr>
            <w:r>
              <w:rPr>
                <w:rFonts w:ascii="Times New Roman" w:hAnsi="Times New Roman"/>
                <w:sz w:val="24"/>
                <w:szCs w:val="24"/>
              </w:rPr>
              <w:t>Порядок действий при возникновении нештатных ситуаций</w:t>
            </w:r>
          </w:p>
          <w:p w:rsidR="00386CE0" w:rsidRDefault="009430A0">
            <w:pPr>
              <w:pStyle w:val="affc"/>
              <w:numPr>
                <w:ilvl w:val="0"/>
                <w:numId w:val="27"/>
              </w:numPr>
              <w:spacing w:after="0" w:line="240" w:lineRule="auto"/>
              <w:jc w:val="both"/>
              <w:rPr>
                <w:rFonts w:ascii="Times New Roman" w:hAnsi="Times New Roman"/>
                <w:sz w:val="24"/>
                <w:szCs w:val="24"/>
              </w:rPr>
            </w:pPr>
            <w:r>
              <w:rPr>
                <w:rFonts w:ascii="Times New Roman" w:hAnsi="Times New Roman"/>
                <w:sz w:val="24"/>
                <w:szCs w:val="24"/>
              </w:rPr>
              <w:t>Технологии беспроводной передачи данных</w:t>
            </w:r>
          </w:p>
          <w:p w:rsidR="00386CE0" w:rsidRDefault="009430A0">
            <w:pPr>
              <w:pStyle w:val="affc"/>
              <w:numPr>
                <w:ilvl w:val="0"/>
                <w:numId w:val="27"/>
              </w:numPr>
              <w:spacing w:after="0" w:line="240" w:lineRule="auto"/>
              <w:jc w:val="both"/>
              <w:rPr>
                <w:rFonts w:ascii="Times New Roman" w:hAnsi="Times New Roman"/>
                <w:sz w:val="24"/>
                <w:szCs w:val="24"/>
              </w:rPr>
            </w:pPr>
            <w:r>
              <w:rPr>
                <w:rFonts w:ascii="Times New Roman" w:hAnsi="Times New Roman"/>
                <w:sz w:val="24"/>
                <w:szCs w:val="24"/>
              </w:rPr>
              <w:t>Устройство, конструкция и расположение оборудования, механизмов и систем управления</w:t>
            </w:r>
          </w:p>
          <w:p w:rsidR="00386CE0" w:rsidRDefault="009430A0">
            <w:pPr>
              <w:pStyle w:val="affc"/>
              <w:numPr>
                <w:ilvl w:val="0"/>
                <w:numId w:val="27"/>
              </w:numPr>
              <w:spacing w:after="0" w:line="240" w:lineRule="auto"/>
              <w:jc w:val="both"/>
              <w:rPr>
                <w:rFonts w:ascii="Times New Roman" w:hAnsi="Times New Roman"/>
                <w:sz w:val="24"/>
                <w:szCs w:val="24"/>
              </w:rPr>
            </w:pPr>
            <w:r>
              <w:rPr>
                <w:rFonts w:ascii="Times New Roman" w:hAnsi="Times New Roman"/>
                <w:sz w:val="24"/>
                <w:szCs w:val="24"/>
              </w:rPr>
              <w:t>Способы и системы управления мобильными РТС</w:t>
            </w:r>
          </w:p>
          <w:p w:rsidR="00386CE0" w:rsidRDefault="009430A0">
            <w:pPr>
              <w:pStyle w:val="affc"/>
              <w:numPr>
                <w:ilvl w:val="0"/>
                <w:numId w:val="27"/>
              </w:numPr>
              <w:spacing w:after="0" w:line="240" w:lineRule="auto"/>
              <w:jc w:val="both"/>
              <w:rPr>
                <w:rFonts w:ascii="Times New Roman" w:hAnsi="Times New Roman"/>
                <w:sz w:val="24"/>
                <w:szCs w:val="24"/>
              </w:rPr>
            </w:pPr>
            <w:r>
              <w:rPr>
                <w:rFonts w:ascii="Times New Roman" w:hAnsi="Times New Roman"/>
                <w:sz w:val="24"/>
                <w:szCs w:val="24"/>
              </w:rPr>
              <w:t>Способы и методы обработки данных, полученных с внутренних систем контроля мобильного РТС и навесного оборудования</w:t>
            </w:r>
          </w:p>
        </w:tc>
        <w:tc>
          <w:tcPr>
            <w:tcW w:w="1045" w:type="pct"/>
            <w:shd w:val="clear" w:color="auto" w:fill="auto"/>
            <w:vAlign w:val="center"/>
          </w:tcPr>
          <w:p w:rsidR="00386CE0" w:rsidRDefault="00386CE0">
            <w:pPr>
              <w:jc w:val="center"/>
              <w:rPr>
                <w:rFonts w:ascii="Times New Roman" w:hAnsi="Times New Roman" w:cs="Times New Roman"/>
                <w:sz w:val="28"/>
                <w:szCs w:val="28"/>
              </w:rPr>
            </w:pPr>
          </w:p>
        </w:tc>
      </w:tr>
      <w:tr w:rsidR="00386CE0">
        <w:tc>
          <w:tcPr>
            <w:tcW w:w="403" w:type="pct"/>
            <w:vMerge/>
            <w:shd w:val="clear" w:color="auto" w:fill="E7E6E6" w:themeFill="background2"/>
            <w:vAlign w:val="center"/>
          </w:tcPr>
          <w:p w:rsidR="00386CE0" w:rsidRDefault="00386CE0">
            <w:pPr>
              <w:jc w:val="center"/>
              <w:rPr>
                <w:rFonts w:ascii="Times New Roman" w:hAnsi="Times New Roman" w:cs="Times New Roman"/>
                <w:sz w:val="28"/>
                <w:szCs w:val="28"/>
              </w:rPr>
            </w:pPr>
          </w:p>
        </w:tc>
        <w:tc>
          <w:tcPr>
            <w:tcW w:w="3552" w:type="pct"/>
            <w:shd w:val="clear" w:color="auto" w:fill="auto"/>
            <w:vAlign w:val="center"/>
          </w:tcPr>
          <w:p w:rsidR="00386CE0" w:rsidRDefault="009430A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386CE0" w:rsidRDefault="009430A0">
            <w:pPr>
              <w:pStyle w:val="affc"/>
              <w:numPr>
                <w:ilvl w:val="0"/>
                <w:numId w:val="31"/>
              </w:numPr>
              <w:spacing w:after="0" w:line="240" w:lineRule="auto"/>
              <w:jc w:val="both"/>
              <w:rPr>
                <w:rFonts w:ascii="Times New Roman" w:hAnsi="Times New Roman"/>
                <w:sz w:val="24"/>
                <w:szCs w:val="24"/>
              </w:rPr>
            </w:pPr>
            <w:r>
              <w:rPr>
                <w:rFonts w:ascii="Times New Roman" w:hAnsi="Times New Roman"/>
                <w:sz w:val="24"/>
                <w:szCs w:val="24"/>
              </w:rPr>
              <w:t>Читать техническую документацию в объеме, необходимом для выполнения задания</w:t>
            </w:r>
          </w:p>
          <w:p w:rsidR="00386CE0" w:rsidRDefault="009430A0">
            <w:pPr>
              <w:pStyle w:val="affc"/>
              <w:numPr>
                <w:ilvl w:val="0"/>
                <w:numId w:val="31"/>
              </w:numPr>
              <w:spacing w:after="0" w:line="240" w:lineRule="auto"/>
              <w:jc w:val="both"/>
              <w:rPr>
                <w:rFonts w:ascii="Times New Roman" w:hAnsi="Times New Roman"/>
                <w:sz w:val="24"/>
                <w:szCs w:val="24"/>
              </w:rPr>
            </w:pPr>
            <w:r>
              <w:rPr>
                <w:rFonts w:ascii="Times New Roman" w:hAnsi="Times New Roman"/>
                <w:sz w:val="24"/>
                <w:szCs w:val="24"/>
              </w:rPr>
              <w:t>Оформлять техническую документацию</w:t>
            </w:r>
          </w:p>
          <w:p w:rsidR="00386CE0" w:rsidRDefault="009430A0">
            <w:pPr>
              <w:pStyle w:val="affc"/>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Применять контрольно-измерительные приборы для </w:t>
            </w:r>
            <w:r>
              <w:rPr>
                <w:rFonts w:ascii="Times New Roman" w:hAnsi="Times New Roman"/>
                <w:sz w:val="24"/>
                <w:szCs w:val="24"/>
              </w:rPr>
              <w:lastRenderedPageBreak/>
              <w:t>измерения параметров состояния внутренних систем мобильного РТС, навесного оборудования и окружающей среды</w:t>
            </w:r>
          </w:p>
          <w:p w:rsidR="00386CE0" w:rsidRDefault="009430A0">
            <w:pPr>
              <w:pStyle w:val="affc"/>
              <w:numPr>
                <w:ilvl w:val="0"/>
                <w:numId w:val="31"/>
              </w:numPr>
              <w:spacing w:after="0" w:line="240" w:lineRule="auto"/>
              <w:jc w:val="both"/>
              <w:rPr>
                <w:rFonts w:ascii="Times New Roman" w:hAnsi="Times New Roman"/>
                <w:sz w:val="24"/>
                <w:szCs w:val="24"/>
              </w:rPr>
            </w:pPr>
            <w:r>
              <w:rPr>
                <w:rFonts w:ascii="Times New Roman" w:hAnsi="Times New Roman"/>
                <w:sz w:val="24"/>
                <w:szCs w:val="24"/>
              </w:rPr>
              <w:t>Выявлять негативные факторы окружающей среды, затрудняющие работу внутренних систем мобильного РТС и навесного оборудования</w:t>
            </w:r>
          </w:p>
          <w:p w:rsidR="00386CE0" w:rsidRDefault="009430A0">
            <w:pPr>
              <w:pStyle w:val="affc"/>
              <w:numPr>
                <w:ilvl w:val="0"/>
                <w:numId w:val="31"/>
              </w:numPr>
              <w:spacing w:after="0" w:line="240" w:lineRule="auto"/>
              <w:jc w:val="both"/>
              <w:rPr>
                <w:rFonts w:ascii="Times New Roman" w:hAnsi="Times New Roman"/>
                <w:sz w:val="24"/>
                <w:szCs w:val="24"/>
              </w:rPr>
            </w:pPr>
            <w:r>
              <w:rPr>
                <w:rFonts w:ascii="Times New Roman" w:hAnsi="Times New Roman"/>
                <w:sz w:val="24"/>
                <w:szCs w:val="24"/>
              </w:rPr>
              <w:t>Применять различные способы управления мобильным РТС</w:t>
            </w:r>
          </w:p>
          <w:p w:rsidR="00386CE0" w:rsidRDefault="009430A0">
            <w:pPr>
              <w:pStyle w:val="affc"/>
              <w:numPr>
                <w:ilvl w:val="0"/>
                <w:numId w:val="31"/>
              </w:numPr>
              <w:spacing w:after="0" w:line="240" w:lineRule="auto"/>
              <w:jc w:val="both"/>
              <w:rPr>
                <w:rFonts w:ascii="Times New Roman" w:hAnsi="Times New Roman"/>
                <w:sz w:val="24"/>
                <w:szCs w:val="24"/>
              </w:rPr>
            </w:pPr>
            <w:r>
              <w:rPr>
                <w:rFonts w:ascii="Times New Roman" w:hAnsi="Times New Roman"/>
                <w:sz w:val="24"/>
                <w:szCs w:val="24"/>
              </w:rPr>
              <w:t>Анализировать и оформлять данные, полученные с навесного оборудования мобильного РТС</w:t>
            </w:r>
          </w:p>
        </w:tc>
        <w:tc>
          <w:tcPr>
            <w:tcW w:w="1045" w:type="pct"/>
            <w:shd w:val="clear" w:color="auto" w:fill="auto"/>
            <w:vAlign w:val="center"/>
          </w:tcPr>
          <w:p w:rsidR="00386CE0" w:rsidRDefault="00386CE0">
            <w:pPr>
              <w:jc w:val="center"/>
              <w:rPr>
                <w:rFonts w:ascii="Times New Roman" w:hAnsi="Times New Roman" w:cs="Times New Roman"/>
                <w:sz w:val="28"/>
                <w:szCs w:val="28"/>
              </w:rPr>
            </w:pPr>
          </w:p>
        </w:tc>
      </w:tr>
    </w:tbl>
    <w:p w:rsidR="00386CE0" w:rsidRDefault="00386CE0">
      <w:pPr>
        <w:spacing w:after="0" w:line="360" w:lineRule="auto"/>
        <w:ind w:firstLine="709"/>
        <w:jc w:val="both"/>
        <w:rPr>
          <w:rFonts w:ascii="Times New Roman" w:hAnsi="Times New Roman" w:cs="Times New Roman"/>
          <w:b/>
          <w:i/>
          <w:sz w:val="28"/>
          <w:szCs w:val="28"/>
          <w:vertAlign w:val="subscript"/>
        </w:rPr>
      </w:pPr>
    </w:p>
    <w:p w:rsidR="00386CE0" w:rsidRDefault="009430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386CE0" w:rsidRDefault="009430A0">
      <w:pPr>
        <w:pStyle w:val="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rsidR="00386CE0" w:rsidRDefault="009430A0">
      <w:pPr>
        <w:pStyle w:val="afc"/>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386CE0" w:rsidRDefault="009430A0">
      <w:pPr>
        <w:pStyle w:val="afc"/>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386CE0" w:rsidRDefault="009430A0">
      <w:pPr>
        <w:pStyle w:val="afc"/>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386CE0" w:rsidRDefault="00386CE0">
      <w:pPr>
        <w:pStyle w:val="afc"/>
        <w:widowControl/>
        <w:rPr>
          <w:rFonts w:ascii="Times New Roman" w:hAnsi="Times New Roman"/>
          <w:szCs w:val="24"/>
          <w:lang w:val="ru-RU"/>
        </w:rPr>
      </w:pPr>
    </w:p>
    <w:tbl>
      <w:tblPr>
        <w:tblStyle w:val="afa"/>
        <w:tblW w:w="4472" w:type="pct"/>
        <w:jc w:val="center"/>
        <w:tblLayout w:type="fixed"/>
        <w:tblLook w:val="04A0" w:firstRow="1" w:lastRow="0" w:firstColumn="1" w:lastColumn="0" w:noHBand="0" w:noVBand="1"/>
      </w:tblPr>
      <w:tblGrid>
        <w:gridCol w:w="1343"/>
        <w:gridCol w:w="539"/>
        <w:gridCol w:w="871"/>
        <w:gridCol w:w="871"/>
        <w:gridCol w:w="783"/>
        <w:gridCol w:w="88"/>
        <w:gridCol w:w="725"/>
        <w:gridCol w:w="1015"/>
        <w:gridCol w:w="871"/>
        <w:gridCol w:w="1708"/>
      </w:tblGrid>
      <w:tr w:rsidR="00AF2FD4" w:rsidTr="00AF2FD4">
        <w:trPr>
          <w:trHeight w:val="1538"/>
          <w:jc w:val="center"/>
        </w:trPr>
        <w:tc>
          <w:tcPr>
            <w:tcW w:w="2500" w:type="pct"/>
            <w:gridSpan w:val="5"/>
            <w:shd w:val="clear" w:color="auto" w:fill="92D050"/>
            <w:vAlign w:val="center"/>
          </w:tcPr>
          <w:p w:rsidR="00AF2FD4" w:rsidRPr="00AF2FD4" w:rsidRDefault="00AF2FD4" w:rsidP="004947DB">
            <w:pPr>
              <w:ind w:right="-109"/>
              <w:jc w:val="center"/>
              <w:rPr>
                <w:b/>
              </w:rPr>
            </w:pPr>
            <w:r>
              <w:rPr>
                <w:b/>
              </w:rPr>
              <w:t>Критерий</w:t>
            </w:r>
            <w:r>
              <w:rPr>
                <w:b/>
                <w:lang w:val="en-US"/>
              </w:rPr>
              <w:t>/</w:t>
            </w:r>
            <w:r>
              <w:rPr>
                <w:b/>
              </w:rPr>
              <w:t>модуль</w:t>
            </w:r>
          </w:p>
        </w:tc>
        <w:tc>
          <w:tcPr>
            <w:tcW w:w="2500" w:type="pct"/>
            <w:gridSpan w:val="5"/>
            <w:shd w:val="clear" w:color="auto" w:fill="92D050"/>
            <w:vAlign w:val="center"/>
          </w:tcPr>
          <w:p w:rsidR="00AF2FD4" w:rsidRDefault="00AF2FD4" w:rsidP="004947DB">
            <w:pPr>
              <w:ind w:right="-109"/>
              <w:jc w:val="center"/>
              <w:rPr>
                <w:b/>
                <w:sz w:val="22"/>
                <w:szCs w:val="22"/>
              </w:rPr>
            </w:pPr>
            <w:r>
              <w:rPr>
                <w:b/>
                <w:sz w:val="22"/>
                <w:szCs w:val="22"/>
              </w:rPr>
              <w:t>Итого баллов за раздел ТРЕБОВАНИЙ КОМПЕТЕНЦИИ</w:t>
            </w:r>
          </w:p>
        </w:tc>
      </w:tr>
      <w:tr w:rsidR="004947DB" w:rsidTr="004947DB">
        <w:trPr>
          <w:trHeight w:val="50"/>
          <w:jc w:val="center"/>
        </w:trPr>
        <w:tc>
          <w:tcPr>
            <w:tcW w:w="762" w:type="pct"/>
            <w:vMerge w:val="restart"/>
            <w:shd w:val="clear" w:color="auto" w:fill="92D050"/>
            <w:vAlign w:val="center"/>
          </w:tcPr>
          <w:p w:rsidR="004947DB" w:rsidRDefault="004947DB">
            <w:pPr>
              <w:jc w:val="center"/>
              <w:rPr>
                <w:b/>
                <w:sz w:val="22"/>
                <w:szCs w:val="22"/>
              </w:rPr>
            </w:pPr>
            <w:r>
              <w:rPr>
                <w:b/>
                <w:sz w:val="22"/>
                <w:szCs w:val="22"/>
              </w:rPr>
              <w:t>Разделы ТРЕБОВАНИЙ КОМПЕТЕНЦИИ</w:t>
            </w:r>
          </w:p>
        </w:tc>
        <w:tc>
          <w:tcPr>
            <w:tcW w:w="306" w:type="pct"/>
            <w:shd w:val="clear" w:color="auto" w:fill="92D050"/>
            <w:vAlign w:val="center"/>
          </w:tcPr>
          <w:p w:rsidR="004947DB" w:rsidRDefault="004947DB">
            <w:pPr>
              <w:jc w:val="center"/>
              <w:rPr>
                <w:color w:val="FFFFFF" w:themeColor="background1"/>
                <w:sz w:val="22"/>
                <w:szCs w:val="22"/>
              </w:rPr>
            </w:pPr>
          </w:p>
        </w:tc>
        <w:tc>
          <w:tcPr>
            <w:tcW w:w="494" w:type="pct"/>
            <w:shd w:val="clear" w:color="auto" w:fill="00B050"/>
            <w:vAlign w:val="center"/>
          </w:tcPr>
          <w:p w:rsidR="004947DB" w:rsidRDefault="004947DB">
            <w:pPr>
              <w:jc w:val="center"/>
              <w:rPr>
                <w:b/>
                <w:color w:val="FFFFFF" w:themeColor="background1"/>
                <w:sz w:val="22"/>
                <w:szCs w:val="22"/>
                <w:lang w:val="en-US"/>
              </w:rPr>
            </w:pPr>
            <w:r>
              <w:rPr>
                <w:b/>
                <w:color w:val="FFFFFF" w:themeColor="background1"/>
                <w:sz w:val="22"/>
                <w:szCs w:val="22"/>
                <w:lang w:val="en-US"/>
              </w:rPr>
              <w:t>A</w:t>
            </w:r>
          </w:p>
        </w:tc>
        <w:tc>
          <w:tcPr>
            <w:tcW w:w="494" w:type="pct"/>
            <w:shd w:val="clear" w:color="auto" w:fill="00B050"/>
            <w:vAlign w:val="center"/>
          </w:tcPr>
          <w:p w:rsidR="004947DB" w:rsidRDefault="004947DB">
            <w:pPr>
              <w:jc w:val="center"/>
              <w:rPr>
                <w:b/>
                <w:color w:val="FFFFFF" w:themeColor="background1"/>
                <w:sz w:val="22"/>
                <w:szCs w:val="22"/>
              </w:rPr>
            </w:pPr>
            <w:r>
              <w:rPr>
                <w:b/>
                <w:color w:val="FFFFFF" w:themeColor="background1"/>
                <w:sz w:val="22"/>
                <w:szCs w:val="22"/>
              </w:rPr>
              <w:t>Б</w:t>
            </w:r>
          </w:p>
        </w:tc>
        <w:tc>
          <w:tcPr>
            <w:tcW w:w="494" w:type="pct"/>
            <w:gridSpan w:val="2"/>
            <w:shd w:val="clear" w:color="auto" w:fill="00B050"/>
            <w:vAlign w:val="center"/>
          </w:tcPr>
          <w:p w:rsidR="004947DB" w:rsidRDefault="004947DB">
            <w:pPr>
              <w:jc w:val="center"/>
              <w:rPr>
                <w:b/>
                <w:color w:val="FFFFFF" w:themeColor="background1"/>
                <w:sz w:val="22"/>
                <w:szCs w:val="22"/>
              </w:rPr>
            </w:pPr>
            <w:r>
              <w:rPr>
                <w:b/>
                <w:color w:val="FFFFFF" w:themeColor="background1"/>
                <w:sz w:val="22"/>
                <w:szCs w:val="22"/>
              </w:rPr>
              <w:t>В</w:t>
            </w:r>
          </w:p>
        </w:tc>
        <w:tc>
          <w:tcPr>
            <w:tcW w:w="411" w:type="pct"/>
            <w:shd w:val="clear" w:color="auto" w:fill="00B050"/>
            <w:vAlign w:val="center"/>
          </w:tcPr>
          <w:p w:rsidR="004947DB" w:rsidRDefault="004947DB">
            <w:pPr>
              <w:jc w:val="center"/>
              <w:rPr>
                <w:b/>
                <w:color w:val="FFFFFF" w:themeColor="background1"/>
                <w:sz w:val="22"/>
                <w:szCs w:val="22"/>
              </w:rPr>
            </w:pPr>
            <w:r>
              <w:rPr>
                <w:b/>
                <w:color w:val="FFFFFF" w:themeColor="background1"/>
                <w:sz w:val="22"/>
                <w:szCs w:val="22"/>
              </w:rPr>
              <w:t>Г</w:t>
            </w:r>
          </w:p>
        </w:tc>
        <w:tc>
          <w:tcPr>
            <w:tcW w:w="576" w:type="pct"/>
            <w:shd w:val="clear" w:color="auto" w:fill="00B050"/>
            <w:vAlign w:val="center"/>
          </w:tcPr>
          <w:p w:rsidR="004947DB" w:rsidRDefault="004947DB">
            <w:pPr>
              <w:jc w:val="center"/>
              <w:rPr>
                <w:b/>
                <w:color w:val="FFFFFF" w:themeColor="background1"/>
                <w:sz w:val="22"/>
                <w:szCs w:val="22"/>
              </w:rPr>
            </w:pPr>
            <w:r>
              <w:rPr>
                <w:b/>
                <w:color w:val="FFFFFF" w:themeColor="background1"/>
                <w:sz w:val="22"/>
                <w:szCs w:val="22"/>
              </w:rPr>
              <w:t>Д</w:t>
            </w:r>
          </w:p>
        </w:tc>
        <w:tc>
          <w:tcPr>
            <w:tcW w:w="494" w:type="pct"/>
            <w:shd w:val="clear" w:color="auto" w:fill="00B050"/>
            <w:vAlign w:val="center"/>
          </w:tcPr>
          <w:p w:rsidR="004947DB" w:rsidRDefault="004947DB">
            <w:pPr>
              <w:jc w:val="center"/>
              <w:rPr>
                <w:b/>
                <w:color w:val="FFFFFF" w:themeColor="background1"/>
                <w:sz w:val="22"/>
                <w:szCs w:val="22"/>
              </w:rPr>
            </w:pPr>
            <w:r>
              <w:rPr>
                <w:b/>
                <w:color w:val="FFFFFF" w:themeColor="background1"/>
                <w:sz w:val="22"/>
                <w:szCs w:val="22"/>
              </w:rPr>
              <w:t>Е</w:t>
            </w:r>
          </w:p>
        </w:tc>
        <w:tc>
          <w:tcPr>
            <w:tcW w:w="969" w:type="pct"/>
            <w:shd w:val="clear" w:color="auto" w:fill="00B050"/>
            <w:vAlign w:val="center"/>
          </w:tcPr>
          <w:p w:rsidR="004947DB" w:rsidRDefault="004947DB">
            <w:pPr>
              <w:ind w:right="172" w:hanging="176"/>
              <w:jc w:val="both"/>
              <w:rPr>
                <w:b/>
                <w:sz w:val="22"/>
                <w:szCs w:val="22"/>
              </w:rPr>
            </w:pPr>
          </w:p>
        </w:tc>
      </w:tr>
      <w:tr w:rsidR="004947DB" w:rsidTr="004947DB">
        <w:trPr>
          <w:trHeight w:val="397"/>
          <w:jc w:val="center"/>
        </w:trPr>
        <w:tc>
          <w:tcPr>
            <w:tcW w:w="762" w:type="pct"/>
            <w:vMerge/>
            <w:shd w:val="clear" w:color="auto" w:fill="92D050"/>
            <w:vAlign w:val="center"/>
          </w:tcPr>
          <w:p w:rsidR="004947DB" w:rsidRDefault="004947DB">
            <w:pPr>
              <w:jc w:val="both"/>
              <w:rPr>
                <w:b/>
                <w:sz w:val="22"/>
                <w:szCs w:val="22"/>
              </w:rPr>
            </w:pPr>
          </w:p>
        </w:tc>
        <w:tc>
          <w:tcPr>
            <w:tcW w:w="306" w:type="pct"/>
            <w:shd w:val="clear" w:color="auto" w:fill="00B050"/>
            <w:vAlign w:val="center"/>
          </w:tcPr>
          <w:p w:rsidR="004947DB" w:rsidRDefault="004947DB">
            <w:pPr>
              <w:jc w:val="center"/>
              <w:rPr>
                <w:b/>
                <w:color w:val="FFFFFF" w:themeColor="background1"/>
                <w:sz w:val="22"/>
                <w:szCs w:val="22"/>
                <w:lang w:val="en-US"/>
              </w:rPr>
            </w:pPr>
            <w:r>
              <w:rPr>
                <w:b/>
                <w:color w:val="FFFFFF" w:themeColor="background1"/>
                <w:sz w:val="22"/>
                <w:szCs w:val="22"/>
                <w:lang w:val="en-US"/>
              </w:rPr>
              <w:t>1</w:t>
            </w:r>
          </w:p>
        </w:tc>
        <w:tc>
          <w:tcPr>
            <w:tcW w:w="494" w:type="pct"/>
            <w:vAlign w:val="center"/>
          </w:tcPr>
          <w:p w:rsidR="004947DB" w:rsidRDefault="004947DB">
            <w:pPr>
              <w:jc w:val="center"/>
              <w:rPr>
                <w:sz w:val="22"/>
                <w:szCs w:val="22"/>
              </w:rPr>
            </w:pPr>
            <w:r>
              <w:rPr>
                <w:sz w:val="22"/>
                <w:szCs w:val="22"/>
              </w:rPr>
              <w:t>6</w:t>
            </w:r>
          </w:p>
        </w:tc>
        <w:tc>
          <w:tcPr>
            <w:tcW w:w="494" w:type="pct"/>
            <w:vAlign w:val="center"/>
          </w:tcPr>
          <w:p w:rsidR="004947DB" w:rsidRDefault="004947DB">
            <w:pPr>
              <w:rPr>
                <w:sz w:val="22"/>
                <w:szCs w:val="22"/>
              </w:rPr>
            </w:pPr>
          </w:p>
          <w:p w:rsidR="004947DB" w:rsidRDefault="004947DB">
            <w:pPr>
              <w:jc w:val="center"/>
              <w:rPr>
                <w:sz w:val="22"/>
                <w:szCs w:val="22"/>
              </w:rPr>
            </w:pPr>
          </w:p>
        </w:tc>
        <w:tc>
          <w:tcPr>
            <w:tcW w:w="494" w:type="pct"/>
            <w:gridSpan w:val="2"/>
            <w:vAlign w:val="center"/>
          </w:tcPr>
          <w:p w:rsidR="004947DB" w:rsidRDefault="004947DB">
            <w:pPr>
              <w:jc w:val="center"/>
              <w:rPr>
                <w:sz w:val="22"/>
                <w:szCs w:val="22"/>
              </w:rPr>
            </w:pPr>
          </w:p>
        </w:tc>
        <w:tc>
          <w:tcPr>
            <w:tcW w:w="411" w:type="pct"/>
            <w:vAlign w:val="center"/>
          </w:tcPr>
          <w:p w:rsidR="004947DB" w:rsidRDefault="004947DB">
            <w:pPr>
              <w:jc w:val="center"/>
              <w:rPr>
                <w:sz w:val="22"/>
                <w:szCs w:val="22"/>
              </w:rPr>
            </w:pPr>
          </w:p>
        </w:tc>
        <w:tc>
          <w:tcPr>
            <w:tcW w:w="576" w:type="pct"/>
            <w:vAlign w:val="center"/>
          </w:tcPr>
          <w:p w:rsidR="004947DB" w:rsidRDefault="004947DB">
            <w:pPr>
              <w:jc w:val="center"/>
              <w:rPr>
                <w:sz w:val="22"/>
                <w:szCs w:val="22"/>
              </w:rPr>
            </w:pPr>
          </w:p>
        </w:tc>
        <w:tc>
          <w:tcPr>
            <w:tcW w:w="494" w:type="pct"/>
            <w:vAlign w:val="center"/>
          </w:tcPr>
          <w:p w:rsidR="004947DB" w:rsidRDefault="004947DB">
            <w:pPr>
              <w:jc w:val="center"/>
              <w:rPr>
                <w:sz w:val="22"/>
                <w:szCs w:val="22"/>
              </w:rPr>
            </w:pPr>
          </w:p>
        </w:tc>
        <w:tc>
          <w:tcPr>
            <w:tcW w:w="969" w:type="pct"/>
            <w:shd w:val="clear" w:color="auto" w:fill="F2F2F2" w:themeFill="background1" w:themeFillShade="F2"/>
            <w:vAlign w:val="center"/>
          </w:tcPr>
          <w:p w:rsidR="004947DB" w:rsidRDefault="004947DB">
            <w:pPr>
              <w:jc w:val="center"/>
              <w:rPr>
                <w:sz w:val="22"/>
                <w:szCs w:val="22"/>
              </w:rPr>
            </w:pPr>
            <w:r>
              <w:rPr>
                <w:sz w:val="22"/>
                <w:szCs w:val="22"/>
              </w:rPr>
              <w:t>6</w:t>
            </w:r>
          </w:p>
        </w:tc>
      </w:tr>
      <w:tr w:rsidR="004947DB" w:rsidTr="004947DB">
        <w:trPr>
          <w:trHeight w:val="397"/>
          <w:jc w:val="center"/>
        </w:trPr>
        <w:tc>
          <w:tcPr>
            <w:tcW w:w="762" w:type="pct"/>
            <w:vMerge/>
            <w:shd w:val="clear" w:color="auto" w:fill="92D050"/>
            <w:vAlign w:val="center"/>
          </w:tcPr>
          <w:p w:rsidR="004947DB" w:rsidRDefault="004947DB">
            <w:pPr>
              <w:jc w:val="both"/>
              <w:rPr>
                <w:b/>
                <w:sz w:val="22"/>
                <w:szCs w:val="22"/>
              </w:rPr>
            </w:pPr>
          </w:p>
        </w:tc>
        <w:tc>
          <w:tcPr>
            <w:tcW w:w="306" w:type="pct"/>
            <w:shd w:val="clear" w:color="auto" w:fill="00B050"/>
            <w:vAlign w:val="center"/>
          </w:tcPr>
          <w:p w:rsidR="004947DB" w:rsidRDefault="004947DB">
            <w:pPr>
              <w:jc w:val="center"/>
              <w:rPr>
                <w:b/>
                <w:color w:val="FFFFFF" w:themeColor="background1"/>
                <w:sz w:val="22"/>
                <w:szCs w:val="22"/>
                <w:lang w:val="en-US"/>
              </w:rPr>
            </w:pPr>
            <w:r>
              <w:rPr>
                <w:b/>
                <w:color w:val="FFFFFF" w:themeColor="background1"/>
                <w:sz w:val="22"/>
                <w:szCs w:val="22"/>
                <w:lang w:val="en-US"/>
              </w:rPr>
              <w:t>2</w:t>
            </w:r>
          </w:p>
        </w:tc>
        <w:tc>
          <w:tcPr>
            <w:tcW w:w="494" w:type="pct"/>
            <w:vAlign w:val="center"/>
          </w:tcPr>
          <w:p w:rsidR="004947DB" w:rsidRDefault="004947DB">
            <w:pPr>
              <w:jc w:val="center"/>
              <w:rPr>
                <w:sz w:val="22"/>
                <w:szCs w:val="22"/>
              </w:rPr>
            </w:pPr>
          </w:p>
        </w:tc>
        <w:tc>
          <w:tcPr>
            <w:tcW w:w="494" w:type="pct"/>
            <w:vAlign w:val="center"/>
          </w:tcPr>
          <w:p w:rsidR="004947DB" w:rsidRDefault="00AF2FD4">
            <w:pPr>
              <w:jc w:val="center"/>
              <w:rPr>
                <w:sz w:val="22"/>
                <w:szCs w:val="22"/>
              </w:rPr>
            </w:pPr>
            <w:r>
              <w:rPr>
                <w:sz w:val="22"/>
                <w:szCs w:val="22"/>
              </w:rPr>
              <w:t>7</w:t>
            </w:r>
          </w:p>
        </w:tc>
        <w:tc>
          <w:tcPr>
            <w:tcW w:w="494" w:type="pct"/>
            <w:gridSpan w:val="2"/>
            <w:vAlign w:val="center"/>
          </w:tcPr>
          <w:p w:rsidR="004947DB" w:rsidRDefault="004947DB">
            <w:pPr>
              <w:jc w:val="center"/>
              <w:rPr>
                <w:sz w:val="22"/>
                <w:szCs w:val="22"/>
              </w:rPr>
            </w:pPr>
          </w:p>
        </w:tc>
        <w:tc>
          <w:tcPr>
            <w:tcW w:w="411" w:type="pct"/>
            <w:vAlign w:val="center"/>
          </w:tcPr>
          <w:p w:rsidR="004947DB" w:rsidRDefault="004947DB">
            <w:pPr>
              <w:jc w:val="center"/>
              <w:rPr>
                <w:sz w:val="22"/>
                <w:szCs w:val="22"/>
              </w:rPr>
            </w:pPr>
          </w:p>
        </w:tc>
        <w:tc>
          <w:tcPr>
            <w:tcW w:w="576" w:type="pct"/>
            <w:vAlign w:val="center"/>
          </w:tcPr>
          <w:p w:rsidR="004947DB" w:rsidRDefault="004947DB">
            <w:pPr>
              <w:jc w:val="center"/>
              <w:rPr>
                <w:sz w:val="22"/>
                <w:szCs w:val="22"/>
              </w:rPr>
            </w:pPr>
          </w:p>
        </w:tc>
        <w:tc>
          <w:tcPr>
            <w:tcW w:w="494" w:type="pct"/>
            <w:vAlign w:val="center"/>
          </w:tcPr>
          <w:p w:rsidR="004947DB" w:rsidRDefault="004947DB">
            <w:pPr>
              <w:jc w:val="center"/>
              <w:rPr>
                <w:sz w:val="22"/>
                <w:szCs w:val="22"/>
              </w:rPr>
            </w:pPr>
          </w:p>
        </w:tc>
        <w:tc>
          <w:tcPr>
            <w:tcW w:w="969" w:type="pct"/>
            <w:shd w:val="clear" w:color="auto" w:fill="F2F2F2" w:themeFill="background1" w:themeFillShade="F2"/>
            <w:vAlign w:val="center"/>
          </w:tcPr>
          <w:p w:rsidR="004947DB" w:rsidRDefault="00A148B6">
            <w:pPr>
              <w:jc w:val="center"/>
              <w:rPr>
                <w:sz w:val="22"/>
                <w:szCs w:val="22"/>
              </w:rPr>
            </w:pPr>
            <w:r>
              <w:rPr>
                <w:sz w:val="22"/>
                <w:szCs w:val="22"/>
              </w:rPr>
              <w:t>7</w:t>
            </w:r>
          </w:p>
        </w:tc>
      </w:tr>
      <w:tr w:rsidR="004947DB" w:rsidTr="004947DB">
        <w:trPr>
          <w:trHeight w:val="397"/>
          <w:jc w:val="center"/>
        </w:trPr>
        <w:tc>
          <w:tcPr>
            <w:tcW w:w="762" w:type="pct"/>
            <w:vMerge/>
            <w:shd w:val="clear" w:color="auto" w:fill="92D050"/>
            <w:vAlign w:val="center"/>
          </w:tcPr>
          <w:p w:rsidR="004947DB" w:rsidRDefault="004947DB">
            <w:pPr>
              <w:jc w:val="both"/>
              <w:rPr>
                <w:b/>
                <w:sz w:val="22"/>
                <w:szCs w:val="22"/>
              </w:rPr>
            </w:pPr>
          </w:p>
        </w:tc>
        <w:tc>
          <w:tcPr>
            <w:tcW w:w="306" w:type="pct"/>
            <w:shd w:val="clear" w:color="auto" w:fill="00B050"/>
            <w:vAlign w:val="center"/>
          </w:tcPr>
          <w:p w:rsidR="004947DB" w:rsidRDefault="004947DB">
            <w:pPr>
              <w:jc w:val="center"/>
              <w:rPr>
                <w:b/>
                <w:color w:val="FFFFFF" w:themeColor="background1"/>
                <w:sz w:val="22"/>
                <w:szCs w:val="22"/>
                <w:lang w:val="en-US"/>
              </w:rPr>
            </w:pPr>
            <w:r>
              <w:rPr>
                <w:b/>
                <w:color w:val="FFFFFF" w:themeColor="background1"/>
                <w:sz w:val="22"/>
                <w:szCs w:val="22"/>
                <w:lang w:val="en-US"/>
              </w:rPr>
              <w:t>3</w:t>
            </w:r>
          </w:p>
        </w:tc>
        <w:tc>
          <w:tcPr>
            <w:tcW w:w="494" w:type="pct"/>
            <w:vAlign w:val="center"/>
          </w:tcPr>
          <w:p w:rsidR="004947DB" w:rsidRDefault="004947DB">
            <w:pPr>
              <w:jc w:val="center"/>
              <w:rPr>
                <w:sz w:val="22"/>
                <w:szCs w:val="22"/>
              </w:rPr>
            </w:pPr>
          </w:p>
        </w:tc>
        <w:tc>
          <w:tcPr>
            <w:tcW w:w="494" w:type="pct"/>
            <w:vAlign w:val="center"/>
          </w:tcPr>
          <w:p w:rsidR="004947DB" w:rsidRDefault="004947DB">
            <w:pPr>
              <w:jc w:val="center"/>
              <w:rPr>
                <w:sz w:val="22"/>
                <w:szCs w:val="22"/>
              </w:rPr>
            </w:pPr>
          </w:p>
        </w:tc>
        <w:tc>
          <w:tcPr>
            <w:tcW w:w="494" w:type="pct"/>
            <w:gridSpan w:val="2"/>
            <w:vAlign w:val="center"/>
          </w:tcPr>
          <w:p w:rsidR="004947DB" w:rsidRDefault="00AF2FD4">
            <w:pPr>
              <w:jc w:val="center"/>
              <w:rPr>
                <w:sz w:val="22"/>
                <w:szCs w:val="22"/>
              </w:rPr>
            </w:pPr>
            <w:r>
              <w:rPr>
                <w:sz w:val="22"/>
                <w:szCs w:val="22"/>
              </w:rPr>
              <w:t>6</w:t>
            </w:r>
            <w:r w:rsidR="004947DB">
              <w:rPr>
                <w:sz w:val="22"/>
                <w:szCs w:val="22"/>
              </w:rPr>
              <w:t>,5</w:t>
            </w:r>
          </w:p>
        </w:tc>
        <w:tc>
          <w:tcPr>
            <w:tcW w:w="411" w:type="pct"/>
            <w:vAlign w:val="center"/>
          </w:tcPr>
          <w:p w:rsidR="004947DB" w:rsidRDefault="004947DB">
            <w:pPr>
              <w:jc w:val="center"/>
              <w:rPr>
                <w:sz w:val="22"/>
                <w:szCs w:val="22"/>
              </w:rPr>
            </w:pPr>
          </w:p>
        </w:tc>
        <w:tc>
          <w:tcPr>
            <w:tcW w:w="576" w:type="pct"/>
            <w:vAlign w:val="center"/>
          </w:tcPr>
          <w:p w:rsidR="004947DB" w:rsidRDefault="004947DB">
            <w:pPr>
              <w:jc w:val="center"/>
              <w:rPr>
                <w:sz w:val="22"/>
                <w:szCs w:val="22"/>
              </w:rPr>
            </w:pPr>
          </w:p>
        </w:tc>
        <w:tc>
          <w:tcPr>
            <w:tcW w:w="494" w:type="pct"/>
            <w:vAlign w:val="center"/>
          </w:tcPr>
          <w:p w:rsidR="004947DB" w:rsidRDefault="004947DB">
            <w:pPr>
              <w:jc w:val="center"/>
              <w:rPr>
                <w:sz w:val="22"/>
                <w:szCs w:val="22"/>
              </w:rPr>
            </w:pPr>
          </w:p>
        </w:tc>
        <w:tc>
          <w:tcPr>
            <w:tcW w:w="969" w:type="pct"/>
            <w:shd w:val="clear" w:color="auto" w:fill="F2F2F2" w:themeFill="background1" w:themeFillShade="F2"/>
            <w:vAlign w:val="center"/>
          </w:tcPr>
          <w:p w:rsidR="004947DB" w:rsidRDefault="00A148B6">
            <w:pPr>
              <w:jc w:val="center"/>
              <w:rPr>
                <w:sz w:val="22"/>
                <w:szCs w:val="22"/>
              </w:rPr>
            </w:pPr>
            <w:r>
              <w:rPr>
                <w:sz w:val="22"/>
                <w:szCs w:val="22"/>
              </w:rPr>
              <w:t>6</w:t>
            </w:r>
            <w:r w:rsidR="004947DB">
              <w:rPr>
                <w:sz w:val="22"/>
                <w:szCs w:val="22"/>
              </w:rPr>
              <w:t>,5</w:t>
            </w:r>
          </w:p>
        </w:tc>
      </w:tr>
      <w:tr w:rsidR="004947DB" w:rsidTr="004947DB">
        <w:trPr>
          <w:trHeight w:val="397"/>
          <w:jc w:val="center"/>
        </w:trPr>
        <w:tc>
          <w:tcPr>
            <w:tcW w:w="762" w:type="pct"/>
            <w:vMerge/>
            <w:shd w:val="clear" w:color="auto" w:fill="92D050"/>
            <w:vAlign w:val="center"/>
          </w:tcPr>
          <w:p w:rsidR="004947DB" w:rsidRDefault="004947DB">
            <w:pPr>
              <w:jc w:val="both"/>
              <w:rPr>
                <w:b/>
                <w:sz w:val="22"/>
                <w:szCs w:val="22"/>
              </w:rPr>
            </w:pPr>
          </w:p>
        </w:tc>
        <w:tc>
          <w:tcPr>
            <w:tcW w:w="306" w:type="pct"/>
            <w:shd w:val="clear" w:color="auto" w:fill="00B050"/>
            <w:vAlign w:val="center"/>
          </w:tcPr>
          <w:p w:rsidR="004947DB" w:rsidRDefault="004947DB">
            <w:pPr>
              <w:jc w:val="center"/>
              <w:rPr>
                <w:b/>
                <w:color w:val="FFFFFF" w:themeColor="background1"/>
                <w:sz w:val="22"/>
                <w:szCs w:val="22"/>
                <w:lang w:val="en-US"/>
              </w:rPr>
            </w:pPr>
            <w:r>
              <w:rPr>
                <w:b/>
                <w:color w:val="FFFFFF" w:themeColor="background1"/>
                <w:sz w:val="22"/>
                <w:szCs w:val="22"/>
                <w:lang w:val="en-US"/>
              </w:rPr>
              <w:t>4</w:t>
            </w:r>
          </w:p>
        </w:tc>
        <w:tc>
          <w:tcPr>
            <w:tcW w:w="494" w:type="pct"/>
            <w:vAlign w:val="center"/>
          </w:tcPr>
          <w:p w:rsidR="004947DB" w:rsidRDefault="004947DB">
            <w:pPr>
              <w:jc w:val="center"/>
              <w:rPr>
                <w:sz w:val="22"/>
                <w:szCs w:val="22"/>
              </w:rPr>
            </w:pPr>
          </w:p>
        </w:tc>
        <w:tc>
          <w:tcPr>
            <w:tcW w:w="494" w:type="pct"/>
            <w:vAlign w:val="center"/>
          </w:tcPr>
          <w:p w:rsidR="004947DB" w:rsidRDefault="004947DB">
            <w:pPr>
              <w:jc w:val="center"/>
              <w:rPr>
                <w:sz w:val="22"/>
                <w:szCs w:val="22"/>
              </w:rPr>
            </w:pPr>
          </w:p>
        </w:tc>
        <w:tc>
          <w:tcPr>
            <w:tcW w:w="494" w:type="pct"/>
            <w:gridSpan w:val="2"/>
            <w:vAlign w:val="center"/>
          </w:tcPr>
          <w:p w:rsidR="004947DB" w:rsidRDefault="004947DB">
            <w:pPr>
              <w:jc w:val="center"/>
              <w:rPr>
                <w:sz w:val="22"/>
                <w:szCs w:val="22"/>
              </w:rPr>
            </w:pPr>
          </w:p>
        </w:tc>
        <w:tc>
          <w:tcPr>
            <w:tcW w:w="411" w:type="pct"/>
            <w:vAlign w:val="center"/>
          </w:tcPr>
          <w:p w:rsidR="004947DB" w:rsidRDefault="00AF2FD4">
            <w:pPr>
              <w:jc w:val="center"/>
              <w:rPr>
                <w:sz w:val="22"/>
                <w:szCs w:val="22"/>
              </w:rPr>
            </w:pPr>
            <w:r>
              <w:rPr>
                <w:sz w:val="22"/>
                <w:szCs w:val="22"/>
              </w:rPr>
              <w:t>6</w:t>
            </w:r>
          </w:p>
        </w:tc>
        <w:tc>
          <w:tcPr>
            <w:tcW w:w="576" w:type="pct"/>
            <w:vAlign w:val="center"/>
          </w:tcPr>
          <w:p w:rsidR="004947DB" w:rsidRDefault="004947DB">
            <w:pPr>
              <w:jc w:val="center"/>
              <w:rPr>
                <w:sz w:val="22"/>
                <w:szCs w:val="22"/>
              </w:rPr>
            </w:pPr>
          </w:p>
        </w:tc>
        <w:tc>
          <w:tcPr>
            <w:tcW w:w="494" w:type="pct"/>
            <w:vAlign w:val="center"/>
          </w:tcPr>
          <w:p w:rsidR="004947DB" w:rsidRDefault="004947DB">
            <w:pPr>
              <w:jc w:val="center"/>
              <w:rPr>
                <w:sz w:val="22"/>
                <w:szCs w:val="22"/>
              </w:rPr>
            </w:pPr>
          </w:p>
        </w:tc>
        <w:tc>
          <w:tcPr>
            <w:tcW w:w="969" w:type="pct"/>
            <w:shd w:val="clear" w:color="auto" w:fill="F2F2F2" w:themeFill="background1" w:themeFillShade="F2"/>
            <w:vAlign w:val="center"/>
          </w:tcPr>
          <w:p w:rsidR="004947DB" w:rsidRDefault="00A148B6">
            <w:pPr>
              <w:jc w:val="center"/>
              <w:rPr>
                <w:sz w:val="22"/>
                <w:szCs w:val="22"/>
              </w:rPr>
            </w:pPr>
            <w:r>
              <w:rPr>
                <w:sz w:val="22"/>
                <w:szCs w:val="22"/>
              </w:rPr>
              <w:t>6</w:t>
            </w:r>
          </w:p>
        </w:tc>
      </w:tr>
      <w:tr w:rsidR="004947DB" w:rsidTr="004947DB">
        <w:trPr>
          <w:trHeight w:val="397"/>
          <w:jc w:val="center"/>
        </w:trPr>
        <w:tc>
          <w:tcPr>
            <w:tcW w:w="762" w:type="pct"/>
            <w:vMerge/>
            <w:shd w:val="clear" w:color="auto" w:fill="92D050"/>
            <w:vAlign w:val="center"/>
          </w:tcPr>
          <w:p w:rsidR="004947DB" w:rsidRDefault="004947DB">
            <w:pPr>
              <w:jc w:val="both"/>
              <w:rPr>
                <w:b/>
                <w:sz w:val="22"/>
                <w:szCs w:val="22"/>
              </w:rPr>
            </w:pPr>
          </w:p>
        </w:tc>
        <w:tc>
          <w:tcPr>
            <w:tcW w:w="306" w:type="pct"/>
            <w:shd w:val="clear" w:color="auto" w:fill="00B050"/>
            <w:vAlign w:val="center"/>
          </w:tcPr>
          <w:p w:rsidR="004947DB" w:rsidRDefault="004947DB">
            <w:pPr>
              <w:jc w:val="center"/>
              <w:rPr>
                <w:b/>
                <w:color w:val="FFFFFF" w:themeColor="background1"/>
                <w:sz w:val="22"/>
                <w:szCs w:val="22"/>
                <w:lang w:val="en-US"/>
              </w:rPr>
            </w:pPr>
            <w:r>
              <w:rPr>
                <w:b/>
                <w:color w:val="FFFFFF" w:themeColor="background1"/>
                <w:sz w:val="22"/>
                <w:szCs w:val="22"/>
                <w:lang w:val="en-US"/>
              </w:rPr>
              <w:t>5</w:t>
            </w:r>
          </w:p>
        </w:tc>
        <w:tc>
          <w:tcPr>
            <w:tcW w:w="494" w:type="pct"/>
            <w:vAlign w:val="center"/>
          </w:tcPr>
          <w:p w:rsidR="004947DB" w:rsidRDefault="004947DB">
            <w:pPr>
              <w:jc w:val="center"/>
              <w:rPr>
                <w:sz w:val="22"/>
                <w:szCs w:val="22"/>
              </w:rPr>
            </w:pPr>
          </w:p>
        </w:tc>
        <w:tc>
          <w:tcPr>
            <w:tcW w:w="494" w:type="pct"/>
            <w:vAlign w:val="center"/>
          </w:tcPr>
          <w:p w:rsidR="004947DB" w:rsidRDefault="004947DB">
            <w:pPr>
              <w:jc w:val="center"/>
              <w:rPr>
                <w:sz w:val="22"/>
                <w:szCs w:val="22"/>
              </w:rPr>
            </w:pPr>
          </w:p>
        </w:tc>
        <w:tc>
          <w:tcPr>
            <w:tcW w:w="494" w:type="pct"/>
            <w:gridSpan w:val="2"/>
            <w:vAlign w:val="center"/>
          </w:tcPr>
          <w:p w:rsidR="004947DB" w:rsidRDefault="004947DB">
            <w:pPr>
              <w:jc w:val="center"/>
              <w:rPr>
                <w:sz w:val="22"/>
                <w:szCs w:val="22"/>
              </w:rPr>
            </w:pPr>
          </w:p>
        </w:tc>
        <w:tc>
          <w:tcPr>
            <w:tcW w:w="411" w:type="pct"/>
            <w:vAlign w:val="center"/>
          </w:tcPr>
          <w:p w:rsidR="004947DB" w:rsidRDefault="004947DB">
            <w:pPr>
              <w:jc w:val="center"/>
              <w:rPr>
                <w:sz w:val="22"/>
                <w:szCs w:val="22"/>
              </w:rPr>
            </w:pPr>
          </w:p>
        </w:tc>
        <w:tc>
          <w:tcPr>
            <w:tcW w:w="576" w:type="pct"/>
            <w:vAlign w:val="center"/>
          </w:tcPr>
          <w:p w:rsidR="004947DB" w:rsidRDefault="00AF2FD4">
            <w:pPr>
              <w:jc w:val="center"/>
              <w:rPr>
                <w:sz w:val="22"/>
                <w:szCs w:val="22"/>
              </w:rPr>
            </w:pPr>
            <w:r>
              <w:rPr>
                <w:sz w:val="22"/>
                <w:szCs w:val="22"/>
              </w:rPr>
              <w:t>17</w:t>
            </w:r>
            <w:r w:rsidR="004947DB">
              <w:rPr>
                <w:sz w:val="22"/>
                <w:szCs w:val="22"/>
              </w:rPr>
              <w:t>,5</w:t>
            </w:r>
          </w:p>
        </w:tc>
        <w:tc>
          <w:tcPr>
            <w:tcW w:w="494" w:type="pct"/>
            <w:vAlign w:val="center"/>
          </w:tcPr>
          <w:p w:rsidR="004947DB" w:rsidRDefault="004947DB">
            <w:pPr>
              <w:jc w:val="center"/>
              <w:rPr>
                <w:sz w:val="22"/>
                <w:szCs w:val="22"/>
              </w:rPr>
            </w:pPr>
          </w:p>
        </w:tc>
        <w:tc>
          <w:tcPr>
            <w:tcW w:w="969" w:type="pct"/>
            <w:shd w:val="clear" w:color="auto" w:fill="F2F2F2" w:themeFill="background1" w:themeFillShade="F2"/>
            <w:vAlign w:val="center"/>
          </w:tcPr>
          <w:p w:rsidR="004947DB" w:rsidRDefault="004947DB">
            <w:pPr>
              <w:jc w:val="center"/>
              <w:rPr>
                <w:sz w:val="22"/>
                <w:szCs w:val="22"/>
              </w:rPr>
            </w:pPr>
            <w:r>
              <w:rPr>
                <w:sz w:val="22"/>
                <w:szCs w:val="22"/>
              </w:rPr>
              <w:t>1</w:t>
            </w:r>
            <w:r w:rsidR="00A148B6">
              <w:rPr>
                <w:sz w:val="22"/>
                <w:szCs w:val="22"/>
              </w:rPr>
              <w:t>7</w:t>
            </w:r>
            <w:r>
              <w:rPr>
                <w:sz w:val="22"/>
                <w:szCs w:val="22"/>
              </w:rPr>
              <w:t>,5</w:t>
            </w:r>
          </w:p>
        </w:tc>
      </w:tr>
      <w:tr w:rsidR="004947DB" w:rsidTr="004947DB">
        <w:trPr>
          <w:trHeight w:val="397"/>
          <w:jc w:val="center"/>
        </w:trPr>
        <w:tc>
          <w:tcPr>
            <w:tcW w:w="762" w:type="pct"/>
            <w:vMerge/>
            <w:shd w:val="clear" w:color="auto" w:fill="92D050"/>
            <w:vAlign w:val="center"/>
          </w:tcPr>
          <w:p w:rsidR="004947DB" w:rsidRDefault="004947DB">
            <w:pPr>
              <w:jc w:val="both"/>
              <w:rPr>
                <w:b/>
              </w:rPr>
            </w:pPr>
          </w:p>
        </w:tc>
        <w:tc>
          <w:tcPr>
            <w:tcW w:w="306" w:type="pct"/>
            <w:shd w:val="clear" w:color="auto" w:fill="00B050"/>
            <w:vAlign w:val="center"/>
          </w:tcPr>
          <w:p w:rsidR="004947DB" w:rsidRDefault="004947DB">
            <w:pPr>
              <w:jc w:val="center"/>
              <w:rPr>
                <w:b/>
                <w:color w:val="FFFFFF" w:themeColor="background1"/>
              </w:rPr>
            </w:pPr>
            <w:r>
              <w:rPr>
                <w:b/>
                <w:color w:val="FFFFFF" w:themeColor="background1"/>
              </w:rPr>
              <w:t>6</w:t>
            </w:r>
          </w:p>
        </w:tc>
        <w:tc>
          <w:tcPr>
            <w:tcW w:w="494" w:type="pct"/>
            <w:vAlign w:val="center"/>
          </w:tcPr>
          <w:p w:rsidR="004947DB" w:rsidRDefault="004947DB">
            <w:pPr>
              <w:jc w:val="center"/>
            </w:pPr>
          </w:p>
        </w:tc>
        <w:tc>
          <w:tcPr>
            <w:tcW w:w="494" w:type="pct"/>
            <w:vAlign w:val="center"/>
          </w:tcPr>
          <w:p w:rsidR="004947DB" w:rsidRDefault="004947DB">
            <w:pPr>
              <w:jc w:val="center"/>
            </w:pPr>
          </w:p>
        </w:tc>
        <w:tc>
          <w:tcPr>
            <w:tcW w:w="494" w:type="pct"/>
            <w:gridSpan w:val="2"/>
            <w:vAlign w:val="center"/>
          </w:tcPr>
          <w:p w:rsidR="004947DB" w:rsidRDefault="004947DB">
            <w:pPr>
              <w:jc w:val="center"/>
            </w:pPr>
          </w:p>
        </w:tc>
        <w:tc>
          <w:tcPr>
            <w:tcW w:w="411" w:type="pct"/>
            <w:vAlign w:val="center"/>
          </w:tcPr>
          <w:p w:rsidR="004947DB" w:rsidRDefault="004947DB">
            <w:pPr>
              <w:jc w:val="center"/>
            </w:pPr>
          </w:p>
        </w:tc>
        <w:tc>
          <w:tcPr>
            <w:tcW w:w="576" w:type="pct"/>
            <w:vAlign w:val="center"/>
          </w:tcPr>
          <w:p w:rsidR="004947DB" w:rsidRDefault="004947DB">
            <w:pPr>
              <w:jc w:val="center"/>
            </w:pPr>
          </w:p>
        </w:tc>
        <w:tc>
          <w:tcPr>
            <w:tcW w:w="494" w:type="pct"/>
            <w:vAlign w:val="center"/>
          </w:tcPr>
          <w:p w:rsidR="004947DB" w:rsidRDefault="00A148B6">
            <w:pPr>
              <w:jc w:val="center"/>
            </w:pPr>
            <w:r>
              <w:t>24,5</w:t>
            </w:r>
          </w:p>
        </w:tc>
        <w:tc>
          <w:tcPr>
            <w:tcW w:w="969" w:type="pct"/>
            <w:shd w:val="clear" w:color="auto" w:fill="F2F2F2" w:themeFill="background1" w:themeFillShade="F2"/>
            <w:vAlign w:val="center"/>
          </w:tcPr>
          <w:p w:rsidR="004947DB" w:rsidRDefault="00A148B6">
            <w:pPr>
              <w:jc w:val="center"/>
            </w:pPr>
            <w:r>
              <w:t>24,5</w:t>
            </w:r>
          </w:p>
        </w:tc>
      </w:tr>
      <w:tr w:rsidR="004947DB" w:rsidRPr="004947DB" w:rsidTr="004947DB">
        <w:trPr>
          <w:trHeight w:val="397"/>
          <w:jc w:val="center"/>
        </w:trPr>
        <w:tc>
          <w:tcPr>
            <w:tcW w:w="762" w:type="pct"/>
            <w:shd w:val="clear" w:color="auto" w:fill="00B050"/>
            <w:vAlign w:val="center"/>
          </w:tcPr>
          <w:p w:rsidR="004947DB" w:rsidRDefault="004947DB">
            <w:pPr>
              <w:jc w:val="both"/>
              <w:rPr>
                <w:b/>
                <w:sz w:val="22"/>
                <w:szCs w:val="22"/>
              </w:rPr>
            </w:pPr>
            <w:r>
              <w:rPr>
                <w:b/>
                <w:sz w:val="22"/>
                <w:szCs w:val="22"/>
              </w:rPr>
              <w:t>Итого баллов за критерий/модуль</w:t>
            </w:r>
          </w:p>
        </w:tc>
        <w:tc>
          <w:tcPr>
            <w:tcW w:w="306" w:type="pct"/>
            <w:shd w:val="clear" w:color="auto" w:fill="00B050"/>
            <w:vAlign w:val="center"/>
          </w:tcPr>
          <w:p w:rsidR="004947DB" w:rsidRDefault="004947DB">
            <w:pPr>
              <w:jc w:val="center"/>
              <w:rPr>
                <w:b/>
                <w:color w:val="FFFFFF" w:themeColor="background1"/>
                <w:sz w:val="22"/>
                <w:szCs w:val="22"/>
              </w:rPr>
            </w:pPr>
          </w:p>
        </w:tc>
        <w:tc>
          <w:tcPr>
            <w:tcW w:w="494" w:type="pct"/>
            <w:shd w:val="clear" w:color="auto" w:fill="F2F2F2" w:themeFill="background1" w:themeFillShade="F2"/>
            <w:vAlign w:val="center"/>
          </w:tcPr>
          <w:p w:rsidR="004947DB" w:rsidRDefault="004947DB">
            <w:pPr>
              <w:jc w:val="center"/>
              <w:rPr>
                <w:sz w:val="22"/>
                <w:szCs w:val="22"/>
              </w:rPr>
            </w:pPr>
            <w:r>
              <w:rPr>
                <w:sz w:val="22"/>
                <w:szCs w:val="22"/>
              </w:rPr>
              <w:t>6</w:t>
            </w:r>
          </w:p>
        </w:tc>
        <w:tc>
          <w:tcPr>
            <w:tcW w:w="494" w:type="pct"/>
            <w:shd w:val="clear" w:color="auto" w:fill="F2F2F2" w:themeFill="background1" w:themeFillShade="F2"/>
            <w:vAlign w:val="center"/>
          </w:tcPr>
          <w:p w:rsidR="004947DB" w:rsidRDefault="00AF2FD4">
            <w:pPr>
              <w:jc w:val="center"/>
              <w:rPr>
                <w:sz w:val="22"/>
                <w:szCs w:val="22"/>
              </w:rPr>
            </w:pPr>
            <w:r>
              <w:rPr>
                <w:sz w:val="22"/>
                <w:szCs w:val="22"/>
              </w:rPr>
              <w:t>7</w:t>
            </w:r>
          </w:p>
        </w:tc>
        <w:tc>
          <w:tcPr>
            <w:tcW w:w="494" w:type="pct"/>
            <w:gridSpan w:val="2"/>
            <w:shd w:val="clear" w:color="auto" w:fill="F2F2F2" w:themeFill="background1" w:themeFillShade="F2"/>
            <w:vAlign w:val="center"/>
          </w:tcPr>
          <w:p w:rsidR="004947DB" w:rsidRDefault="00AF2FD4">
            <w:pPr>
              <w:jc w:val="center"/>
              <w:rPr>
                <w:sz w:val="22"/>
                <w:szCs w:val="22"/>
              </w:rPr>
            </w:pPr>
            <w:r>
              <w:rPr>
                <w:sz w:val="22"/>
                <w:szCs w:val="22"/>
              </w:rPr>
              <w:t>6</w:t>
            </w:r>
            <w:r w:rsidR="004947DB">
              <w:rPr>
                <w:sz w:val="22"/>
                <w:szCs w:val="22"/>
              </w:rPr>
              <w:t>,5</w:t>
            </w:r>
          </w:p>
        </w:tc>
        <w:tc>
          <w:tcPr>
            <w:tcW w:w="411" w:type="pct"/>
            <w:shd w:val="clear" w:color="auto" w:fill="F2F2F2" w:themeFill="background1" w:themeFillShade="F2"/>
            <w:vAlign w:val="center"/>
          </w:tcPr>
          <w:p w:rsidR="004947DB" w:rsidRDefault="00AF2FD4">
            <w:pPr>
              <w:jc w:val="center"/>
              <w:rPr>
                <w:sz w:val="22"/>
                <w:szCs w:val="22"/>
              </w:rPr>
            </w:pPr>
            <w:r>
              <w:rPr>
                <w:sz w:val="22"/>
                <w:szCs w:val="22"/>
              </w:rPr>
              <w:t>6</w:t>
            </w:r>
          </w:p>
        </w:tc>
        <w:tc>
          <w:tcPr>
            <w:tcW w:w="576" w:type="pct"/>
            <w:shd w:val="clear" w:color="auto" w:fill="F2F2F2" w:themeFill="background1" w:themeFillShade="F2"/>
            <w:vAlign w:val="center"/>
          </w:tcPr>
          <w:p w:rsidR="004947DB" w:rsidRDefault="004947DB">
            <w:pPr>
              <w:jc w:val="center"/>
              <w:rPr>
                <w:sz w:val="22"/>
                <w:szCs w:val="22"/>
              </w:rPr>
            </w:pPr>
            <w:r>
              <w:rPr>
                <w:sz w:val="22"/>
                <w:szCs w:val="22"/>
              </w:rPr>
              <w:t>1</w:t>
            </w:r>
            <w:r w:rsidR="00A148B6">
              <w:rPr>
                <w:sz w:val="22"/>
                <w:szCs w:val="22"/>
              </w:rPr>
              <w:t>7</w:t>
            </w:r>
            <w:r>
              <w:rPr>
                <w:sz w:val="22"/>
                <w:szCs w:val="22"/>
              </w:rPr>
              <w:t>,5</w:t>
            </w:r>
          </w:p>
        </w:tc>
        <w:tc>
          <w:tcPr>
            <w:tcW w:w="494" w:type="pct"/>
            <w:shd w:val="clear" w:color="auto" w:fill="F2F2F2" w:themeFill="background1" w:themeFillShade="F2"/>
            <w:vAlign w:val="center"/>
          </w:tcPr>
          <w:p w:rsidR="004947DB" w:rsidRDefault="00A148B6">
            <w:pPr>
              <w:jc w:val="center"/>
              <w:rPr>
                <w:sz w:val="22"/>
                <w:szCs w:val="22"/>
              </w:rPr>
            </w:pPr>
            <w:r>
              <w:t>24,5</w:t>
            </w:r>
          </w:p>
        </w:tc>
        <w:tc>
          <w:tcPr>
            <w:tcW w:w="969" w:type="pct"/>
            <w:shd w:val="clear" w:color="auto" w:fill="E7E6E6" w:themeFill="background2"/>
            <w:vAlign w:val="center"/>
          </w:tcPr>
          <w:p w:rsidR="004947DB" w:rsidRDefault="00A148B6">
            <w:pPr>
              <w:jc w:val="center"/>
              <w:rPr>
                <w:sz w:val="22"/>
                <w:szCs w:val="22"/>
              </w:rPr>
            </w:pPr>
            <w:r>
              <w:rPr>
                <w:sz w:val="22"/>
                <w:szCs w:val="22"/>
              </w:rPr>
              <w:t>67,5</w:t>
            </w:r>
          </w:p>
        </w:tc>
      </w:tr>
    </w:tbl>
    <w:p w:rsidR="00386CE0" w:rsidRDefault="00386CE0">
      <w:pPr>
        <w:pStyle w:val="-2"/>
        <w:spacing w:before="0" w:after="0"/>
        <w:jc w:val="both"/>
        <w:rPr>
          <w:rFonts w:ascii="Times New Roman" w:hAnsi="Times New Roman"/>
          <w:sz w:val="24"/>
        </w:rPr>
      </w:pPr>
      <w:bookmarkStart w:id="8" w:name="_Toc124422969"/>
    </w:p>
    <w:p w:rsidR="00386CE0" w:rsidRDefault="009430A0">
      <w:pPr>
        <w:pStyle w:val="-2"/>
        <w:spacing w:before="0" w:after="0"/>
        <w:ind w:firstLine="709"/>
        <w:jc w:val="both"/>
        <w:rPr>
          <w:rFonts w:ascii="Times New Roman" w:hAnsi="Times New Roman"/>
          <w:sz w:val="24"/>
        </w:rPr>
      </w:pPr>
      <w:r>
        <w:rPr>
          <w:rFonts w:ascii="Times New Roman" w:hAnsi="Times New Roman"/>
          <w:sz w:val="24"/>
        </w:rPr>
        <w:t>1.4. СПЕЦИФИКАЦИЯ ОЦЕНКИ КОМПЕТЕНЦИИ</w:t>
      </w:r>
      <w:bookmarkEnd w:id="8"/>
    </w:p>
    <w:p w:rsidR="00386CE0" w:rsidRDefault="009430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386CE0" w:rsidRDefault="009430A0">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386CE0" w:rsidRDefault="009430A0">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a"/>
        <w:tblW w:w="5000" w:type="pct"/>
        <w:tblLook w:val="04A0" w:firstRow="1" w:lastRow="0" w:firstColumn="1" w:lastColumn="0" w:noHBand="0" w:noVBand="1"/>
      </w:tblPr>
      <w:tblGrid>
        <w:gridCol w:w="554"/>
        <w:gridCol w:w="2779"/>
        <w:gridCol w:w="6522"/>
      </w:tblGrid>
      <w:tr w:rsidR="00386CE0">
        <w:tc>
          <w:tcPr>
            <w:tcW w:w="1691" w:type="pct"/>
            <w:gridSpan w:val="2"/>
            <w:shd w:val="clear" w:color="auto" w:fill="92D050"/>
          </w:tcPr>
          <w:p w:rsidR="00386CE0" w:rsidRDefault="009430A0">
            <w:pPr>
              <w:jc w:val="center"/>
              <w:rPr>
                <w:b/>
                <w:sz w:val="24"/>
                <w:szCs w:val="24"/>
              </w:rPr>
            </w:pPr>
            <w:r>
              <w:rPr>
                <w:b/>
                <w:sz w:val="24"/>
                <w:szCs w:val="24"/>
              </w:rPr>
              <w:t>Критерий</w:t>
            </w:r>
          </w:p>
        </w:tc>
        <w:tc>
          <w:tcPr>
            <w:tcW w:w="3309" w:type="pct"/>
            <w:shd w:val="clear" w:color="auto" w:fill="92D050"/>
          </w:tcPr>
          <w:p w:rsidR="00386CE0" w:rsidRDefault="009430A0">
            <w:pPr>
              <w:jc w:val="center"/>
              <w:rPr>
                <w:b/>
                <w:sz w:val="24"/>
                <w:szCs w:val="24"/>
              </w:rPr>
            </w:pPr>
            <w:r>
              <w:rPr>
                <w:b/>
                <w:sz w:val="24"/>
                <w:szCs w:val="24"/>
              </w:rPr>
              <w:t>Методика проверки навыков в критерии</w:t>
            </w:r>
          </w:p>
        </w:tc>
      </w:tr>
      <w:tr w:rsidR="00386CE0">
        <w:tc>
          <w:tcPr>
            <w:tcW w:w="281" w:type="pct"/>
            <w:shd w:val="clear" w:color="auto" w:fill="00B050"/>
          </w:tcPr>
          <w:p w:rsidR="00386CE0" w:rsidRDefault="009430A0">
            <w:pPr>
              <w:jc w:val="both"/>
              <w:rPr>
                <w:b/>
                <w:color w:val="FFFFFF" w:themeColor="background1"/>
                <w:sz w:val="24"/>
                <w:szCs w:val="24"/>
              </w:rPr>
            </w:pPr>
            <w:r>
              <w:rPr>
                <w:b/>
                <w:color w:val="FFFFFF" w:themeColor="background1"/>
                <w:sz w:val="24"/>
                <w:szCs w:val="24"/>
              </w:rPr>
              <w:t>А</w:t>
            </w:r>
          </w:p>
        </w:tc>
        <w:tc>
          <w:tcPr>
            <w:tcW w:w="1410" w:type="pct"/>
            <w:shd w:val="clear" w:color="auto" w:fill="92D050"/>
          </w:tcPr>
          <w:p w:rsidR="00386CE0" w:rsidRDefault="009430A0">
            <w:pPr>
              <w:rPr>
                <w:sz w:val="24"/>
                <w:szCs w:val="24"/>
              </w:rPr>
            </w:pPr>
            <w:r>
              <w:rPr>
                <w:b/>
                <w:sz w:val="24"/>
                <w:szCs w:val="24"/>
              </w:rPr>
              <w:t>Организация работ и межличностные отношения</w:t>
            </w:r>
          </w:p>
        </w:tc>
        <w:tc>
          <w:tcPr>
            <w:tcW w:w="3309" w:type="pct"/>
            <w:shd w:val="clear" w:color="auto" w:fill="auto"/>
          </w:tcPr>
          <w:p w:rsidR="00386CE0" w:rsidRDefault="009430A0">
            <w:pPr>
              <w:rPr>
                <w:sz w:val="24"/>
                <w:szCs w:val="24"/>
              </w:rPr>
            </w:pPr>
            <w:r>
              <w:rPr>
                <w:sz w:val="24"/>
                <w:szCs w:val="24"/>
              </w:rPr>
              <w:t>Предполагается, что участники на протяжении всех соревновательных дней будут демонстрировать высокие навыки межличностных отношений. Проявлять уважение как к своим напарникам, как и к участникам из других команд, а также к экспертам. На протяжении соревнований участники должны соблюдать график работы площадки и не доставлять затруднений другим командам его несоблюдением. Так же ожидается что участники будут следить за чистотой своего рабочего места, соревновательного поля, а также приводить в порядок после себя стол для пайки, слесарной обработки деталей, и другие общие рабочие места.</w:t>
            </w:r>
          </w:p>
        </w:tc>
      </w:tr>
      <w:tr w:rsidR="00386CE0">
        <w:tc>
          <w:tcPr>
            <w:tcW w:w="281" w:type="pct"/>
            <w:shd w:val="clear" w:color="auto" w:fill="00B050"/>
          </w:tcPr>
          <w:p w:rsidR="00386CE0" w:rsidRDefault="009430A0">
            <w:pPr>
              <w:jc w:val="both"/>
              <w:rPr>
                <w:b/>
                <w:color w:val="FFFFFF" w:themeColor="background1"/>
                <w:sz w:val="24"/>
                <w:szCs w:val="24"/>
              </w:rPr>
            </w:pPr>
            <w:r>
              <w:rPr>
                <w:b/>
                <w:color w:val="FFFFFF" w:themeColor="background1"/>
                <w:sz w:val="24"/>
                <w:szCs w:val="24"/>
              </w:rPr>
              <w:lastRenderedPageBreak/>
              <w:t>Б</w:t>
            </w:r>
          </w:p>
        </w:tc>
        <w:tc>
          <w:tcPr>
            <w:tcW w:w="1410" w:type="pct"/>
            <w:shd w:val="clear" w:color="auto" w:fill="92D050"/>
          </w:tcPr>
          <w:p w:rsidR="00386CE0" w:rsidRDefault="009430A0">
            <w:pPr>
              <w:rPr>
                <w:sz w:val="24"/>
                <w:szCs w:val="24"/>
              </w:rPr>
            </w:pPr>
            <w:r>
              <w:rPr>
                <w:b/>
                <w:sz w:val="24"/>
                <w:szCs w:val="24"/>
              </w:rPr>
              <w:t>Технический журнал</w:t>
            </w:r>
          </w:p>
        </w:tc>
        <w:tc>
          <w:tcPr>
            <w:tcW w:w="3309" w:type="pct"/>
            <w:shd w:val="clear" w:color="auto" w:fill="auto"/>
          </w:tcPr>
          <w:p w:rsidR="00386CE0" w:rsidRDefault="009430A0">
            <w:pPr>
              <w:rPr>
                <w:sz w:val="24"/>
                <w:szCs w:val="24"/>
              </w:rPr>
            </w:pPr>
            <w:r>
              <w:rPr>
                <w:sz w:val="24"/>
                <w:szCs w:val="24"/>
              </w:rPr>
              <w:t>Судейская оценка определяется решением жюри, состоящим из 3 экспертов, при этом каждый из них присуждает оценку в диапазоне от 0 до 3 включительно. Затем в информационной системе Чемпионата используется среднее значение из этих трех оценок для вычисления числа баллов, которое присуждается конкурсанту.</w:t>
            </w:r>
          </w:p>
          <w:p w:rsidR="00386CE0" w:rsidRDefault="009430A0">
            <w:pPr>
              <w:rPr>
                <w:sz w:val="24"/>
                <w:szCs w:val="24"/>
              </w:rPr>
            </w:pPr>
            <w:r>
              <w:rPr>
                <w:sz w:val="24"/>
                <w:szCs w:val="24"/>
              </w:rPr>
              <w:t>Пример:</w:t>
            </w:r>
          </w:p>
          <w:p w:rsidR="00386CE0" w:rsidRDefault="009430A0">
            <w:pPr>
              <w:rPr>
                <w:sz w:val="24"/>
                <w:szCs w:val="24"/>
              </w:rPr>
            </w:pPr>
            <w:r>
              <w:rPr>
                <w:sz w:val="24"/>
                <w:szCs w:val="24"/>
              </w:rPr>
              <w:t>1-й эксперт присудил 1 балл, 2-й эксперт присудил 2 балла, и 3-й эксперт присудил 2 балла.</w:t>
            </w:r>
          </w:p>
          <w:p w:rsidR="00386CE0" w:rsidRDefault="009430A0">
            <w:pPr>
              <w:rPr>
                <w:sz w:val="24"/>
                <w:szCs w:val="24"/>
              </w:rPr>
            </w:pPr>
            <w:r>
              <w:rPr>
                <w:sz w:val="24"/>
                <w:szCs w:val="24"/>
              </w:rPr>
              <w:t>В системе производится расчет и присуждается 5/9 x 1,25 = 0,694 балла.</w:t>
            </w:r>
          </w:p>
        </w:tc>
      </w:tr>
      <w:tr w:rsidR="00386CE0">
        <w:tc>
          <w:tcPr>
            <w:tcW w:w="281" w:type="pct"/>
            <w:shd w:val="clear" w:color="auto" w:fill="00B050"/>
          </w:tcPr>
          <w:p w:rsidR="00386CE0" w:rsidRDefault="009430A0">
            <w:pPr>
              <w:jc w:val="both"/>
              <w:rPr>
                <w:b/>
                <w:color w:val="FFFFFF" w:themeColor="background1"/>
                <w:sz w:val="24"/>
                <w:szCs w:val="24"/>
              </w:rPr>
            </w:pPr>
            <w:r>
              <w:rPr>
                <w:b/>
                <w:color w:val="FFFFFF" w:themeColor="background1"/>
                <w:sz w:val="24"/>
                <w:szCs w:val="24"/>
              </w:rPr>
              <w:t>В</w:t>
            </w:r>
          </w:p>
        </w:tc>
        <w:tc>
          <w:tcPr>
            <w:tcW w:w="1410" w:type="pct"/>
            <w:shd w:val="clear" w:color="auto" w:fill="92D050"/>
          </w:tcPr>
          <w:p w:rsidR="00386CE0" w:rsidRDefault="00A148B6">
            <w:pPr>
              <w:rPr>
                <w:sz w:val="24"/>
                <w:szCs w:val="24"/>
              </w:rPr>
            </w:pPr>
            <w:r w:rsidRPr="00A148B6">
              <w:rPr>
                <w:b/>
                <w:sz w:val="24"/>
                <w:szCs w:val="24"/>
              </w:rPr>
              <w:t>Проектирование</w:t>
            </w:r>
          </w:p>
        </w:tc>
        <w:tc>
          <w:tcPr>
            <w:tcW w:w="3309" w:type="pct"/>
            <w:shd w:val="clear" w:color="auto" w:fill="auto"/>
          </w:tcPr>
          <w:p w:rsidR="00386CE0" w:rsidRDefault="009430A0">
            <w:pPr>
              <w:rPr>
                <w:sz w:val="24"/>
                <w:szCs w:val="24"/>
              </w:rPr>
            </w:pPr>
            <w:r>
              <w:rPr>
                <w:sz w:val="24"/>
                <w:szCs w:val="24"/>
              </w:rPr>
              <w:t>Предполагается, что в данном модуле участники продемонстрируют базовые действия робота. За каждый элемент начисляются определенные баллы. На сдачу дается все лишь одна попытка.  Элементы данного модуля не связаны между с собой и могут сдаваться в любом удобном для участников порядке. Если элемент задания выполнен, то команде начисляют баллы, в противном случае, за данное действие команда не получает его.</w:t>
            </w:r>
          </w:p>
          <w:p w:rsidR="00386CE0" w:rsidRDefault="009430A0">
            <w:pPr>
              <w:rPr>
                <w:sz w:val="24"/>
                <w:szCs w:val="24"/>
              </w:rPr>
            </w:pPr>
            <w:r>
              <w:rPr>
                <w:sz w:val="24"/>
                <w:szCs w:val="24"/>
              </w:rPr>
              <w:t>Пример:</w:t>
            </w:r>
          </w:p>
          <w:p w:rsidR="00386CE0" w:rsidRDefault="009430A0">
            <w:pPr>
              <w:rPr>
                <w:sz w:val="24"/>
                <w:szCs w:val="24"/>
              </w:rPr>
            </w:pPr>
            <w:r>
              <w:rPr>
                <w:sz w:val="24"/>
                <w:szCs w:val="24"/>
              </w:rPr>
              <w:t>Робот завладел элементом и находится у него, то тогда начисляются баллы, если же робот никак не манипулировал или потерял контакт с элементом, то тогда баллы не начисляются.</w:t>
            </w:r>
          </w:p>
        </w:tc>
      </w:tr>
      <w:tr w:rsidR="00386CE0">
        <w:tc>
          <w:tcPr>
            <w:tcW w:w="281" w:type="pct"/>
            <w:shd w:val="clear" w:color="auto" w:fill="00B050"/>
          </w:tcPr>
          <w:p w:rsidR="00386CE0" w:rsidRDefault="009430A0">
            <w:pPr>
              <w:jc w:val="both"/>
              <w:rPr>
                <w:b/>
                <w:color w:val="FFFFFF" w:themeColor="background1"/>
                <w:sz w:val="24"/>
                <w:szCs w:val="24"/>
              </w:rPr>
            </w:pPr>
            <w:r>
              <w:rPr>
                <w:b/>
                <w:color w:val="FFFFFF" w:themeColor="background1"/>
                <w:sz w:val="24"/>
                <w:szCs w:val="24"/>
              </w:rPr>
              <w:t>Г</w:t>
            </w:r>
          </w:p>
        </w:tc>
        <w:tc>
          <w:tcPr>
            <w:tcW w:w="1410" w:type="pct"/>
            <w:shd w:val="clear" w:color="auto" w:fill="92D050"/>
          </w:tcPr>
          <w:p w:rsidR="00386CE0" w:rsidRPr="00961861" w:rsidRDefault="00961861" w:rsidP="00961861">
            <w:pPr>
              <w:rPr>
                <w:b/>
                <w:sz w:val="24"/>
                <w:szCs w:val="24"/>
              </w:rPr>
            </w:pPr>
            <w:r w:rsidRPr="00961861">
              <w:rPr>
                <w:b/>
                <w:sz w:val="24"/>
                <w:szCs w:val="24"/>
              </w:rPr>
              <w:t>Изготовление и сборка</w:t>
            </w:r>
          </w:p>
        </w:tc>
        <w:tc>
          <w:tcPr>
            <w:tcW w:w="3309" w:type="pct"/>
            <w:shd w:val="clear" w:color="auto" w:fill="auto"/>
          </w:tcPr>
          <w:p w:rsidR="00386CE0" w:rsidRDefault="00C724DC">
            <w:pPr>
              <w:rPr>
                <w:sz w:val="24"/>
                <w:szCs w:val="24"/>
              </w:rPr>
            </w:pPr>
            <w:r>
              <w:rPr>
                <w:sz w:val="24"/>
                <w:szCs w:val="24"/>
              </w:rPr>
              <w:t>Данный модуль оценивается объективно. Баллы начисляются за выполнение действия задания. Если элемент задания выполнен, то команде начисляют баллы, в противном случае за данное действие команда не получает их. Максимум баллов можно получить при полном выполнении задания.</w:t>
            </w:r>
          </w:p>
        </w:tc>
      </w:tr>
      <w:tr w:rsidR="00386CE0">
        <w:tc>
          <w:tcPr>
            <w:tcW w:w="281" w:type="pct"/>
            <w:shd w:val="clear" w:color="auto" w:fill="00B050"/>
          </w:tcPr>
          <w:p w:rsidR="00386CE0" w:rsidRDefault="009430A0">
            <w:pPr>
              <w:jc w:val="both"/>
              <w:rPr>
                <w:b/>
                <w:color w:val="FFFFFF" w:themeColor="background1"/>
                <w:sz w:val="24"/>
                <w:szCs w:val="24"/>
              </w:rPr>
            </w:pPr>
            <w:r>
              <w:rPr>
                <w:b/>
                <w:color w:val="FFFFFF" w:themeColor="background1"/>
                <w:sz w:val="24"/>
                <w:szCs w:val="24"/>
              </w:rPr>
              <w:t>Д</w:t>
            </w:r>
          </w:p>
        </w:tc>
        <w:tc>
          <w:tcPr>
            <w:tcW w:w="1410" w:type="pct"/>
            <w:shd w:val="clear" w:color="auto" w:fill="92D050"/>
          </w:tcPr>
          <w:p w:rsidR="00386CE0" w:rsidRDefault="009430A0">
            <w:pPr>
              <w:rPr>
                <w:sz w:val="24"/>
                <w:szCs w:val="24"/>
              </w:rPr>
            </w:pPr>
            <w:r>
              <w:rPr>
                <w:b/>
                <w:sz w:val="24"/>
                <w:szCs w:val="24"/>
              </w:rPr>
              <w:t>Программирование, тестирование и регулировка</w:t>
            </w:r>
          </w:p>
        </w:tc>
        <w:tc>
          <w:tcPr>
            <w:tcW w:w="3309" w:type="pct"/>
            <w:shd w:val="clear" w:color="auto" w:fill="auto"/>
          </w:tcPr>
          <w:p w:rsidR="00386CE0" w:rsidRDefault="009430A0">
            <w:pPr>
              <w:rPr>
                <w:sz w:val="24"/>
                <w:szCs w:val="24"/>
              </w:rPr>
            </w:pPr>
            <w:r>
              <w:rPr>
                <w:sz w:val="24"/>
                <w:szCs w:val="24"/>
              </w:rPr>
              <w:t>Данный модуль оценивается объективно. Баллы начисляются за выполнение действия задания. Если элемент задания выполнен, то команде начисляют баллы, в противном случае за данное действие команда не получает их. Максимум баллов можно получить при полном выполнении задания.</w:t>
            </w:r>
          </w:p>
        </w:tc>
      </w:tr>
      <w:tr w:rsidR="00386CE0">
        <w:tc>
          <w:tcPr>
            <w:tcW w:w="281" w:type="pct"/>
            <w:shd w:val="clear" w:color="auto" w:fill="00B050"/>
          </w:tcPr>
          <w:p w:rsidR="00386CE0" w:rsidRDefault="009430A0">
            <w:pPr>
              <w:rPr>
                <w:b/>
                <w:color w:val="FFFFFF" w:themeColor="background1"/>
                <w:sz w:val="24"/>
                <w:szCs w:val="24"/>
              </w:rPr>
            </w:pPr>
            <w:r>
              <w:rPr>
                <w:b/>
                <w:color w:val="FFFFFF" w:themeColor="background1"/>
                <w:sz w:val="24"/>
                <w:szCs w:val="24"/>
              </w:rPr>
              <w:t>Е</w:t>
            </w:r>
          </w:p>
        </w:tc>
        <w:tc>
          <w:tcPr>
            <w:tcW w:w="1410" w:type="pct"/>
            <w:shd w:val="clear" w:color="auto" w:fill="92D050"/>
          </w:tcPr>
          <w:p w:rsidR="00386CE0" w:rsidRDefault="00961861">
            <w:pPr>
              <w:rPr>
                <w:b/>
                <w:sz w:val="24"/>
                <w:szCs w:val="24"/>
              </w:rPr>
            </w:pPr>
            <w:r w:rsidRPr="00961861">
              <w:rPr>
                <w:b/>
                <w:sz w:val="24"/>
                <w:szCs w:val="24"/>
              </w:rPr>
              <w:t>Анализ эффективности и ввод в эксплуатацию</w:t>
            </w:r>
          </w:p>
        </w:tc>
        <w:tc>
          <w:tcPr>
            <w:tcW w:w="3309" w:type="pct"/>
            <w:shd w:val="clear" w:color="auto" w:fill="auto"/>
          </w:tcPr>
          <w:p w:rsidR="00386CE0" w:rsidRDefault="009430A0">
            <w:pPr>
              <w:rPr>
                <w:sz w:val="24"/>
                <w:szCs w:val="24"/>
              </w:rPr>
            </w:pPr>
            <w:r>
              <w:rPr>
                <w:sz w:val="24"/>
                <w:szCs w:val="24"/>
              </w:rPr>
              <w:t>Данный модуль оценивается объективно. Баллы начисляются за выполнение действия задания. Если элемент задания выполнен, то команде начисляют баллы, в противном случае за данное действие команда не получает их. Максимум баллов можно получить при полном выполнении задания.</w:t>
            </w:r>
          </w:p>
        </w:tc>
      </w:tr>
    </w:tbl>
    <w:p w:rsidR="00386CE0" w:rsidRDefault="00386CE0">
      <w:pPr>
        <w:spacing w:after="0" w:line="360" w:lineRule="auto"/>
        <w:ind w:firstLine="709"/>
        <w:jc w:val="both"/>
        <w:rPr>
          <w:rFonts w:ascii="Times New Roman" w:hAnsi="Times New Roman" w:cs="Times New Roman"/>
          <w:sz w:val="28"/>
          <w:szCs w:val="28"/>
        </w:rPr>
      </w:pPr>
    </w:p>
    <w:p w:rsidR="00961861" w:rsidRDefault="00961861">
      <w:pPr>
        <w:spacing w:after="0" w:line="276" w:lineRule="auto"/>
        <w:ind w:firstLine="709"/>
        <w:jc w:val="both"/>
        <w:rPr>
          <w:rFonts w:ascii="Times New Roman" w:hAnsi="Times New Roman" w:cs="Times New Roman"/>
          <w:b/>
          <w:bCs/>
          <w:sz w:val="28"/>
          <w:szCs w:val="28"/>
        </w:rPr>
      </w:pPr>
    </w:p>
    <w:p w:rsidR="00961861" w:rsidRDefault="00961861">
      <w:pPr>
        <w:spacing w:after="0" w:line="276" w:lineRule="auto"/>
        <w:ind w:firstLine="709"/>
        <w:jc w:val="both"/>
        <w:rPr>
          <w:rFonts w:ascii="Times New Roman" w:hAnsi="Times New Roman" w:cs="Times New Roman"/>
          <w:b/>
          <w:bCs/>
          <w:sz w:val="28"/>
          <w:szCs w:val="28"/>
        </w:rPr>
      </w:pPr>
    </w:p>
    <w:p w:rsidR="00386CE0" w:rsidRDefault="009430A0">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386CE0" w:rsidRDefault="009430A0">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14 лет и более.</w:t>
      </w:r>
    </w:p>
    <w:p w:rsidR="00386CE0" w:rsidRDefault="009430A0">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12 ч.</w:t>
      </w:r>
    </w:p>
    <w:p w:rsidR="00386CE0" w:rsidRDefault="009430A0">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Количество конкурсных дней: 3 дней</w:t>
      </w:r>
    </w:p>
    <w:p w:rsidR="00386CE0" w:rsidRDefault="009430A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386CE0" w:rsidRDefault="009430A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386CE0" w:rsidRDefault="009430A0">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(ссылка на </w:t>
      </w:r>
      <w:proofErr w:type="spellStart"/>
      <w:r>
        <w:rPr>
          <w:rFonts w:ascii="Times New Roman" w:hAnsi="Times New Roman" w:cs="Times New Roman"/>
          <w:b/>
          <w:bCs/>
          <w:sz w:val="28"/>
          <w:szCs w:val="28"/>
        </w:rPr>
        <w:t>ЯндексДиск</w:t>
      </w:r>
      <w:proofErr w:type="spellEnd"/>
      <w:r>
        <w:rPr>
          <w:rFonts w:ascii="Times New Roman" w:hAnsi="Times New Roman" w:cs="Times New Roman"/>
          <w:b/>
          <w:bCs/>
          <w:sz w:val="28"/>
          <w:szCs w:val="28"/>
        </w:rPr>
        <w:t xml:space="preserve">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rsidR="00386CE0" w:rsidRDefault="009430A0">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семи модулей, включает обязательную к выполнению часть (инвариант) – четырех (А, Б, В, Г) модулей, и вариативную часть – трех (Д, Е, Ж) модулей. Общее количество баллов конкурсного задания составляет 75.</w:t>
      </w:r>
    </w:p>
    <w:p w:rsidR="00386CE0" w:rsidRDefault="009430A0">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386CE0" w:rsidRDefault="009430A0">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386CE0" w:rsidRDefault="00386CE0">
      <w:pPr>
        <w:spacing w:after="0" w:line="276" w:lineRule="auto"/>
        <w:ind w:firstLine="851"/>
        <w:jc w:val="both"/>
        <w:rPr>
          <w:rFonts w:ascii="Times New Roman" w:eastAsia="Times New Roman" w:hAnsi="Times New Roman" w:cs="Times New Roman"/>
          <w:sz w:val="28"/>
          <w:szCs w:val="28"/>
          <w:lang w:eastAsia="ru-RU"/>
        </w:rPr>
      </w:pPr>
    </w:p>
    <w:p w:rsidR="00386CE0" w:rsidRDefault="00386CE0">
      <w:pPr>
        <w:spacing w:after="0" w:line="276" w:lineRule="auto"/>
        <w:ind w:firstLine="851"/>
        <w:jc w:val="both"/>
        <w:rPr>
          <w:rFonts w:ascii="Times New Roman" w:eastAsia="Times New Roman" w:hAnsi="Times New Roman" w:cs="Times New Roman"/>
          <w:sz w:val="28"/>
          <w:szCs w:val="28"/>
          <w:lang w:eastAsia="ru-RU"/>
        </w:rPr>
      </w:pPr>
    </w:p>
    <w:p w:rsidR="00386CE0" w:rsidRDefault="00386CE0">
      <w:pPr>
        <w:spacing w:after="0" w:line="276" w:lineRule="auto"/>
        <w:ind w:firstLine="851"/>
        <w:jc w:val="both"/>
        <w:rPr>
          <w:rFonts w:ascii="Times New Roman" w:eastAsia="Times New Roman" w:hAnsi="Times New Roman" w:cs="Times New Roman"/>
          <w:sz w:val="28"/>
          <w:szCs w:val="28"/>
          <w:lang w:eastAsia="ru-RU"/>
        </w:rPr>
      </w:pPr>
    </w:p>
    <w:p w:rsidR="00386CE0" w:rsidRDefault="00386CE0">
      <w:pPr>
        <w:spacing w:after="0" w:line="276" w:lineRule="auto"/>
        <w:ind w:firstLine="851"/>
        <w:jc w:val="both"/>
        <w:rPr>
          <w:rFonts w:ascii="Times New Roman" w:eastAsia="Times New Roman" w:hAnsi="Times New Roman" w:cs="Times New Roman"/>
          <w:sz w:val="28"/>
          <w:szCs w:val="28"/>
          <w:lang w:eastAsia="ru-RU"/>
        </w:rPr>
      </w:pPr>
    </w:p>
    <w:p w:rsidR="00386CE0" w:rsidRDefault="00386CE0">
      <w:pPr>
        <w:spacing w:after="0" w:line="276" w:lineRule="auto"/>
        <w:ind w:firstLine="851"/>
        <w:jc w:val="both"/>
        <w:rPr>
          <w:rFonts w:ascii="Times New Roman" w:eastAsia="Times New Roman" w:hAnsi="Times New Roman" w:cs="Times New Roman"/>
          <w:sz w:val="28"/>
          <w:szCs w:val="28"/>
          <w:lang w:eastAsia="ru-RU"/>
        </w:rPr>
      </w:pPr>
    </w:p>
    <w:p w:rsidR="00386CE0" w:rsidRDefault="00386CE0">
      <w:pPr>
        <w:spacing w:after="0" w:line="276" w:lineRule="auto"/>
        <w:ind w:firstLine="851"/>
        <w:jc w:val="both"/>
        <w:rPr>
          <w:rFonts w:ascii="Times New Roman" w:eastAsia="Times New Roman" w:hAnsi="Times New Roman" w:cs="Times New Roman"/>
          <w:sz w:val="28"/>
          <w:szCs w:val="28"/>
          <w:lang w:eastAsia="ru-RU"/>
        </w:rPr>
      </w:pPr>
    </w:p>
    <w:p w:rsidR="00386CE0" w:rsidRDefault="00386CE0">
      <w:pPr>
        <w:spacing w:after="0" w:line="276" w:lineRule="auto"/>
        <w:ind w:firstLine="851"/>
        <w:jc w:val="both"/>
        <w:rPr>
          <w:rFonts w:ascii="Times New Roman" w:eastAsia="Times New Roman" w:hAnsi="Times New Roman" w:cs="Times New Roman"/>
          <w:sz w:val="28"/>
          <w:szCs w:val="28"/>
          <w:lang w:eastAsia="ru-RU"/>
        </w:rPr>
      </w:pPr>
    </w:p>
    <w:p w:rsidR="00386CE0" w:rsidRDefault="00386CE0">
      <w:pPr>
        <w:spacing w:after="0" w:line="276" w:lineRule="auto"/>
        <w:ind w:firstLine="851"/>
        <w:jc w:val="both"/>
        <w:rPr>
          <w:rFonts w:ascii="Times New Roman" w:eastAsia="Times New Roman" w:hAnsi="Times New Roman" w:cs="Times New Roman"/>
          <w:sz w:val="28"/>
          <w:szCs w:val="28"/>
          <w:lang w:eastAsia="ru-RU"/>
        </w:rPr>
      </w:pPr>
    </w:p>
    <w:p w:rsidR="00386CE0" w:rsidRDefault="00386CE0">
      <w:pPr>
        <w:spacing w:after="0" w:line="276" w:lineRule="auto"/>
        <w:ind w:firstLine="851"/>
        <w:jc w:val="both"/>
        <w:rPr>
          <w:rFonts w:ascii="Times New Roman" w:eastAsia="Times New Roman" w:hAnsi="Times New Roman" w:cs="Times New Roman"/>
          <w:sz w:val="28"/>
          <w:szCs w:val="28"/>
          <w:lang w:eastAsia="ru-RU"/>
        </w:rPr>
      </w:pPr>
    </w:p>
    <w:p w:rsidR="00327947" w:rsidRDefault="00327947">
      <w:pPr>
        <w:spacing w:after="0" w:line="360" w:lineRule="auto"/>
        <w:ind w:firstLine="851"/>
        <w:jc w:val="right"/>
        <w:rPr>
          <w:rFonts w:ascii="Times New Roman" w:eastAsia="Times New Roman" w:hAnsi="Times New Roman" w:cs="Times New Roman"/>
          <w:i/>
          <w:iCs/>
          <w:sz w:val="28"/>
          <w:szCs w:val="28"/>
          <w:lang w:eastAsia="ru-RU"/>
        </w:rPr>
      </w:pPr>
    </w:p>
    <w:p w:rsidR="00327947" w:rsidRDefault="00327947">
      <w:pPr>
        <w:spacing w:after="0" w:line="360" w:lineRule="auto"/>
        <w:ind w:firstLine="851"/>
        <w:jc w:val="right"/>
        <w:rPr>
          <w:rFonts w:ascii="Times New Roman" w:eastAsia="Times New Roman" w:hAnsi="Times New Roman" w:cs="Times New Roman"/>
          <w:i/>
          <w:iCs/>
          <w:sz w:val="28"/>
          <w:szCs w:val="28"/>
          <w:lang w:eastAsia="ru-RU"/>
        </w:rPr>
      </w:pPr>
    </w:p>
    <w:p w:rsidR="00386CE0" w:rsidRDefault="009430A0">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Таблица №4</w:t>
      </w:r>
    </w:p>
    <w:p w:rsidR="00386CE0" w:rsidRDefault="009430A0">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W w:w="9796" w:type="dxa"/>
        <w:tblInd w:w="93" w:type="dxa"/>
        <w:tblLayout w:type="fixed"/>
        <w:tblLook w:val="04A0" w:firstRow="1" w:lastRow="0" w:firstColumn="1" w:lastColumn="0" w:noHBand="0" w:noVBand="1"/>
      </w:tblPr>
      <w:tblGrid>
        <w:gridCol w:w="2142"/>
        <w:gridCol w:w="1842"/>
        <w:gridCol w:w="1985"/>
        <w:gridCol w:w="2270"/>
        <w:gridCol w:w="1557"/>
      </w:tblGrid>
      <w:tr w:rsidR="00386CE0">
        <w:trPr>
          <w:trHeight w:val="112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Обобщенная трудовая функция</w:t>
            </w:r>
          </w:p>
        </w:tc>
        <w:tc>
          <w:tcPr>
            <w:tcW w:w="1842" w:type="dxa"/>
            <w:tcBorders>
              <w:top w:val="single" w:sz="4" w:space="0" w:color="auto"/>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Трудовая функция</w:t>
            </w:r>
          </w:p>
        </w:tc>
        <w:tc>
          <w:tcPr>
            <w:tcW w:w="1985" w:type="dxa"/>
            <w:tcBorders>
              <w:top w:val="single" w:sz="4" w:space="0" w:color="auto"/>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Нормативный документ/ЗУН</w:t>
            </w:r>
          </w:p>
        </w:tc>
        <w:tc>
          <w:tcPr>
            <w:tcW w:w="2270" w:type="dxa"/>
            <w:tcBorders>
              <w:top w:val="single" w:sz="4" w:space="0" w:color="auto"/>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1557" w:type="dxa"/>
            <w:tcBorders>
              <w:top w:val="single" w:sz="4" w:space="0" w:color="auto"/>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Константа/</w:t>
            </w:r>
            <w:proofErr w:type="spellStart"/>
            <w:r>
              <w:rPr>
                <w:rFonts w:ascii="Times New Roman" w:eastAsia="Times New Roman" w:hAnsi="Times New Roman" w:cs="Times New Roman"/>
                <w:b/>
                <w:bCs/>
                <w:color w:val="000000"/>
                <w:sz w:val="24"/>
                <w:szCs w:val="24"/>
                <w:lang w:eastAsia="ru-RU"/>
              </w:rPr>
              <w:t>вариатив</w:t>
            </w:r>
            <w:proofErr w:type="spellEnd"/>
          </w:p>
        </w:tc>
      </w:tr>
      <w:tr w:rsidR="00386CE0" w:rsidTr="00844AD9">
        <w:trPr>
          <w:trHeight w:val="2625"/>
        </w:trPr>
        <w:tc>
          <w:tcPr>
            <w:tcW w:w="2142" w:type="dxa"/>
            <w:tcBorders>
              <w:top w:val="none" w:sz="4" w:space="0" w:color="000000"/>
              <w:left w:val="single" w:sz="4" w:space="0" w:color="auto"/>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Руководство работами по проектированию детской и образовательной робототехники</w:t>
            </w:r>
          </w:p>
        </w:tc>
        <w:tc>
          <w:tcPr>
            <w:tcW w:w="1842"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Осуществление общего руководства проектной командой (проектно-конструкторского подразделения) по разработке детской и образовательной робототехники</w:t>
            </w:r>
          </w:p>
        </w:tc>
        <w:tc>
          <w:tcPr>
            <w:tcW w:w="1985" w:type="dxa"/>
            <w:tcBorders>
              <w:top w:val="none" w:sz="4" w:space="0" w:color="000000"/>
              <w:left w:val="none" w:sz="4" w:space="0" w:color="000000"/>
              <w:bottom w:val="single" w:sz="4" w:space="0" w:color="auto"/>
              <w:right w:val="single" w:sz="4" w:space="0" w:color="auto"/>
            </w:tcBorders>
            <w:shd w:val="clear" w:color="auto" w:fill="auto"/>
          </w:tcPr>
          <w:p w:rsidR="00386CE0" w:rsidRPr="00844AD9" w:rsidRDefault="009430A0">
            <w:pPr>
              <w:spacing w:after="0" w:line="240" w:lineRule="auto"/>
              <w:jc w:val="center"/>
              <w:rPr>
                <w:rFonts w:ascii="Times New Roman" w:eastAsia="Times New Roman" w:hAnsi="Times New Roman" w:cs="Times New Roman"/>
                <w:sz w:val="24"/>
                <w:szCs w:val="24"/>
                <w:lang w:eastAsia="ru-RU"/>
              </w:rPr>
            </w:pPr>
            <w:r w:rsidRPr="00844AD9">
              <w:rPr>
                <w:rFonts w:ascii="Times New Roman" w:eastAsia="Times New Roman" w:hAnsi="Times New Roman" w:cs="Times New Roman"/>
                <w:sz w:val="24"/>
                <w:szCs w:val="24"/>
                <w:lang w:eastAsia="ru-RU"/>
              </w:rPr>
              <w:t xml:space="preserve">ПС: 29.003; ФГОС СПО 15.02.10 </w:t>
            </w:r>
            <w:proofErr w:type="spellStart"/>
            <w:r w:rsidRPr="00844AD9">
              <w:rPr>
                <w:rFonts w:ascii="Times New Roman" w:eastAsia="Times New Roman" w:hAnsi="Times New Roman" w:cs="Times New Roman"/>
                <w:sz w:val="24"/>
                <w:szCs w:val="24"/>
                <w:lang w:eastAsia="ru-RU"/>
              </w:rPr>
              <w:t>Мехатроника</w:t>
            </w:r>
            <w:proofErr w:type="spellEnd"/>
            <w:r w:rsidRPr="00844AD9">
              <w:rPr>
                <w:rFonts w:ascii="Times New Roman" w:eastAsia="Times New Roman" w:hAnsi="Times New Roman" w:cs="Times New Roman"/>
                <w:sz w:val="24"/>
                <w:szCs w:val="24"/>
                <w:lang w:eastAsia="ru-RU"/>
              </w:rPr>
              <w:t xml:space="preserve"> и мобильная робототехника</w:t>
            </w:r>
            <w:r w:rsidRPr="00844AD9">
              <w:rPr>
                <w:rFonts w:ascii="Times New Roman" w:eastAsia="Times New Roman" w:hAnsi="Times New Roman" w:cs="Times New Roman"/>
                <w:sz w:val="24"/>
                <w:szCs w:val="24"/>
                <w:lang w:eastAsia="ru-RU"/>
              </w:rPr>
              <w:br/>
              <w:t>(по отраслям)</w:t>
            </w:r>
            <w:r w:rsidRPr="00844AD9">
              <w:rPr>
                <w:rFonts w:ascii="Times New Roman" w:eastAsia="Times New Roman" w:hAnsi="Times New Roman" w:cs="Times New Roman"/>
                <w:sz w:val="24"/>
                <w:szCs w:val="24"/>
                <w:lang w:eastAsia="ru-RU"/>
              </w:rPr>
              <w:br/>
            </w:r>
            <w:r w:rsidRPr="00844AD9">
              <w:rPr>
                <w:rFonts w:ascii="Times New Roman" w:eastAsia="Times New Roman" w:hAnsi="Times New Roman" w:cs="Times New Roman"/>
                <w:sz w:val="24"/>
                <w:szCs w:val="24"/>
                <w:lang w:eastAsia="ru-RU"/>
              </w:rPr>
              <w:br/>
            </w:r>
          </w:p>
        </w:tc>
        <w:tc>
          <w:tcPr>
            <w:tcW w:w="2270"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А – Организация работ и межличностные отношения</w:t>
            </w:r>
          </w:p>
        </w:tc>
        <w:tc>
          <w:tcPr>
            <w:tcW w:w="1557"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Константа </w:t>
            </w:r>
          </w:p>
        </w:tc>
      </w:tr>
      <w:tr w:rsidR="00386CE0" w:rsidTr="00844AD9">
        <w:trPr>
          <w:trHeight w:val="3000"/>
        </w:trPr>
        <w:tc>
          <w:tcPr>
            <w:tcW w:w="2142" w:type="dxa"/>
            <w:tcBorders>
              <w:top w:val="none" w:sz="4" w:space="0" w:color="000000"/>
              <w:left w:val="single" w:sz="4" w:space="0" w:color="auto"/>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Проектирование и конструирование изделий детской и образовательной робототехники</w:t>
            </w:r>
          </w:p>
        </w:tc>
        <w:tc>
          <w:tcPr>
            <w:tcW w:w="1842"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Разработка рабочей проектно-конструкторской и эксплуатационной документации изделий детской и образовательной робототехники в соответствии с требованиями нормативной документации</w:t>
            </w:r>
          </w:p>
        </w:tc>
        <w:tc>
          <w:tcPr>
            <w:tcW w:w="1985" w:type="dxa"/>
            <w:tcBorders>
              <w:top w:val="none" w:sz="4" w:space="0" w:color="000000"/>
              <w:left w:val="none" w:sz="4" w:space="0" w:color="000000"/>
              <w:bottom w:val="single" w:sz="4" w:space="0" w:color="auto"/>
              <w:right w:val="single" w:sz="4" w:space="0" w:color="auto"/>
            </w:tcBorders>
            <w:shd w:val="clear" w:color="auto" w:fill="auto"/>
          </w:tcPr>
          <w:p w:rsidR="00386CE0" w:rsidRPr="00844AD9" w:rsidRDefault="009430A0">
            <w:pPr>
              <w:spacing w:after="0" w:line="240" w:lineRule="auto"/>
              <w:jc w:val="center"/>
              <w:rPr>
                <w:rFonts w:ascii="Times New Roman" w:eastAsia="Times New Roman" w:hAnsi="Times New Roman" w:cs="Times New Roman"/>
                <w:sz w:val="24"/>
                <w:szCs w:val="24"/>
                <w:lang w:eastAsia="ru-RU"/>
              </w:rPr>
            </w:pPr>
            <w:r w:rsidRPr="00844AD9">
              <w:rPr>
                <w:rFonts w:ascii="Times New Roman" w:eastAsia="Times New Roman" w:hAnsi="Times New Roman" w:cs="Times New Roman"/>
                <w:sz w:val="24"/>
                <w:szCs w:val="24"/>
                <w:lang w:eastAsia="ru-RU"/>
              </w:rPr>
              <w:t xml:space="preserve">ПС: 29.003; ФГОС СПО 15.02.10 </w:t>
            </w:r>
            <w:proofErr w:type="spellStart"/>
            <w:r w:rsidRPr="00844AD9">
              <w:rPr>
                <w:rFonts w:ascii="Times New Roman" w:eastAsia="Times New Roman" w:hAnsi="Times New Roman" w:cs="Times New Roman"/>
                <w:sz w:val="24"/>
                <w:szCs w:val="24"/>
                <w:lang w:eastAsia="ru-RU"/>
              </w:rPr>
              <w:t>Мехатроника</w:t>
            </w:r>
            <w:proofErr w:type="spellEnd"/>
            <w:r w:rsidRPr="00844AD9">
              <w:rPr>
                <w:rFonts w:ascii="Times New Roman" w:eastAsia="Times New Roman" w:hAnsi="Times New Roman" w:cs="Times New Roman"/>
                <w:sz w:val="24"/>
                <w:szCs w:val="24"/>
                <w:lang w:eastAsia="ru-RU"/>
              </w:rPr>
              <w:t xml:space="preserve"> и мобильная робототехника</w:t>
            </w:r>
            <w:r w:rsidRPr="00844AD9">
              <w:rPr>
                <w:rFonts w:ascii="Times New Roman" w:eastAsia="Times New Roman" w:hAnsi="Times New Roman" w:cs="Times New Roman"/>
                <w:sz w:val="24"/>
                <w:szCs w:val="24"/>
                <w:lang w:eastAsia="ru-RU"/>
              </w:rPr>
              <w:br/>
              <w:t>(по отраслям)</w:t>
            </w:r>
            <w:r w:rsidRPr="00844AD9">
              <w:rPr>
                <w:rFonts w:ascii="Times New Roman" w:eastAsia="Times New Roman" w:hAnsi="Times New Roman" w:cs="Times New Roman"/>
                <w:sz w:val="24"/>
                <w:szCs w:val="24"/>
                <w:lang w:eastAsia="ru-RU"/>
              </w:rPr>
              <w:br/>
            </w:r>
            <w:r w:rsidRPr="00844AD9">
              <w:rPr>
                <w:rFonts w:ascii="Times New Roman" w:eastAsia="Times New Roman" w:hAnsi="Times New Roman" w:cs="Times New Roman"/>
                <w:sz w:val="24"/>
                <w:szCs w:val="24"/>
                <w:lang w:eastAsia="ru-RU"/>
              </w:rPr>
              <w:br/>
            </w:r>
          </w:p>
        </w:tc>
        <w:tc>
          <w:tcPr>
            <w:tcW w:w="2270"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Б - Технический журнал</w:t>
            </w:r>
          </w:p>
        </w:tc>
        <w:tc>
          <w:tcPr>
            <w:tcW w:w="1557"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Константа</w:t>
            </w:r>
          </w:p>
        </w:tc>
      </w:tr>
      <w:tr w:rsidR="00386CE0" w:rsidTr="00844AD9">
        <w:trPr>
          <w:trHeight w:val="2625"/>
        </w:trPr>
        <w:tc>
          <w:tcPr>
            <w:tcW w:w="2142" w:type="dxa"/>
            <w:tcBorders>
              <w:top w:val="none" w:sz="4" w:space="0" w:color="000000"/>
              <w:left w:val="single" w:sz="4" w:space="0" w:color="auto"/>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дополнительных подготовительных работ для мобильного РТС при программном способе управления</w:t>
            </w:r>
          </w:p>
        </w:tc>
        <w:tc>
          <w:tcPr>
            <w:tcW w:w="1842"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управляющей программы для мобильного РТС</w:t>
            </w:r>
          </w:p>
        </w:tc>
        <w:tc>
          <w:tcPr>
            <w:tcW w:w="1985" w:type="dxa"/>
            <w:tcBorders>
              <w:top w:val="none" w:sz="4" w:space="0" w:color="000000"/>
              <w:left w:val="none" w:sz="4" w:space="0" w:color="000000"/>
              <w:bottom w:val="single" w:sz="4" w:space="0" w:color="auto"/>
              <w:right w:val="single" w:sz="4" w:space="0" w:color="auto"/>
            </w:tcBorders>
            <w:shd w:val="clear" w:color="auto" w:fill="auto"/>
          </w:tcPr>
          <w:p w:rsidR="00386CE0" w:rsidRPr="00844AD9" w:rsidRDefault="009430A0">
            <w:pPr>
              <w:spacing w:after="0" w:line="240" w:lineRule="auto"/>
              <w:jc w:val="center"/>
              <w:rPr>
                <w:rFonts w:ascii="Times New Roman" w:eastAsia="Times New Roman" w:hAnsi="Times New Roman" w:cs="Times New Roman"/>
                <w:sz w:val="24"/>
                <w:szCs w:val="24"/>
                <w:lang w:eastAsia="ru-RU"/>
              </w:rPr>
            </w:pPr>
            <w:r w:rsidRPr="00844AD9">
              <w:rPr>
                <w:rFonts w:ascii="Times New Roman" w:eastAsia="Times New Roman" w:hAnsi="Times New Roman" w:cs="Times New Roman"/>
                <w:sz w:val="24"/>
                <w:szCs w:val="24"/>
                <w:lang w:eastAsia="ru-RU"/>
              </w:rPr>
              <w:t xml:space="preserve">ПС: 40.138; ФГОС СПО 15.02.10 </w:t>
            </w:r>
            <w:proofErr w:type="spellStart"/>
            <w:r w:rsidRPr="00844AD9">
              <w:rPr>
                <w:rFonts w:ascii="Times New Roman" w:eastAsia="Times New Roman" w:hAnsi="Times New Roman" w:cs="Times New Roman"/>
                <w:sz w:val="24"/>
                <w:szCs w:val="24"/>
                <w:lang w:eastAsia="ru-RU"/>
              </w:rPr>
              <w:t>Мехатроника</w:t>
            </w:r>
            <w:proofErr w:type="spellEnd"/>
            <w:r w:rsidRPr="00844AD9">
              <w:rPr>
                <w:rFonts w:ascii="Times New Roman" w:eastAsia="Times New Roman" w:hAnsi="Times New Roman" w:cs="Times New Roman"/>
                <w:sz w:val="24"/>
                <w:szCs w:val="24"/>
                <w:lang w:eastAsia="ru-RU"/>
              </w:rPr>
              <w:t xml:space="preserve"> и мобильная робототехника</w:t>
            </w:r>
            <w:r w:rsidRPr="00844AD9">
              <w:rPr>
                <w:rFonts w:ascii="Times New Roman" w:eastAsia="Times New Roman" w:hAnsi="Times New Roman" w:cs="Times New Roman"/>
                <w:sz w:val="24"/>
                <w:szCs w:val="24"/>
                <w:lang w:eastAsia="ru-RU"/>
              </w:rPr>
              <w:br/>
              <w:t>(по отраслям)</w:t>
            </w:r>
            <w:r w:rsidRPr="00844AD9">
              <w:rPr>
                <w:rFonts w:ascii="Times New Roman" w:eastAsia="Times New Roman" w:hAnsi="Times New Roman" w:cs="Times New Roman"/>
                <w:sz w:val="24"/>
                <w:szCs w:val="24"/>
                <w:lang w:eastAsia="ru-RU"/>
              </w:rPr>
              <w:br/>
            </w:r>
            <w:r w:rsidRPr="00844AD9">
              <w:rPr>
                <w:rFonts w:ascii="Times New Roman" w:eastAsia="Times New Roman" w:hAnsi="Times New Roman" w:cs="Times New Roman"/>
                <w:sz w:val="24"/>
                <w:szCs w:val="24"/>
                <w:lang w:eastAsia="ru-RU"/>
              </w:rPr>
              <w:br/>
            </w:r>
          </w:p>
        </w:tc>
        <w:tc>
          <w:tcPr>
            <w:tcW w:w="2270"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rsidP="005B53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Модуль В – </w:t>
            </w:r>
            <w:r w:rsidR="005B5370">
              <w:rPr>
                <w:rFonts w:ascii="Times New Roman" w:eastAsia="Times New Roman" w:hAnsi="Times New Roman" w:cs="Times New Roman"/>
                <w:color w:val="000000"/>
                <w:sz w:val="24"/>
                <w:szCs w:val="24"/>
                <w:lang w:eastAsia="ru-RU"/>
              </w:rPr>
              <w:t>Базовое программирование</w:t>
            </w:r>
          </w:p>
        </w:tc>
        <w:tc>
          <w:tcPr>
            <w:tcW w:w="1557"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Константа</w:t>
            </w:r>
          </w:p>
        </w:tc>
      </w:tr>
      <w:tr w:rsidR="00386CE0" w:rsidTr="00844AD9">
        <w:trPr>
          <w:trHeight w:val="1800"/>
        </w:trPr>
        <w:tc>
          <w:tcPr>
            <w:tcW w:w="2142" w:type="dxa"/>
            <w:tcBorders>
              <w:top w:val="none" w:sz="4" w:space="0" w:color="000000"/>
              <w:left w:val="single" w:sz="4" w:space="0" w:color="auto"/>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подготовительных работ для мобильного РТС</w:t>
            </w:r>
          </w:p>
        </w:tc>
        <w:tc>
          <w:tcPr>
            <w:tcW w:w="1842"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 в эксплуатацию навесного оборудования мобильного РТС</w:t>
            </w:r>
          </w:p>
        </w:tc>
        <w:tc>
          <w:tcPr>
            <w:tcW w:w="1985" w:type="dxa"/>
            <w:tcBorders>
              <w:top w:val="none" w:sz="4" w:space="0" w:color="000000"/>
              <w:left w:val="none" w:sz="4" w:space="0" w:color="000000"/>
              <w:bottom w:val="single" w:sz="4" w:space="0" w:color="auto"/>
              <w:right w:val="single" w:sz="4" w:space="0" w:color="auto"/>
            </w:tcBorders>
            <w:shd w:val="clear" w:color="auto" w:fill="auto"/>
          </w:tcPr>
          <w:p w:rsidR="00386CE0" w:rsidRPr="00844AD9" w:rsidRDefault="009430A0">
            <w:pPr>
              <w:spacing w:after="0" w:line="240" w:lineRule="auto"/>
              <w:jc w:val="center"/>
              <w:rPr>
                <w:rFonts w:ascii="Times New Roman" w:eastAsia="Times New Roman" w:hAnsi="Times New Roman" w:cs="Times New Roman"/>
                <w:sz w:val="24"/>
                <w:szCs w:val="24"/>
                <w:lang w:eastAsia="ru-RU"/>
              </w:rPr>
            </w:pPr>
            <w:r w:rsidRPr="00844AD9">
              <w:rPr>
                <w:rFonts w:ascii="Times New Roman" w:eastAsia="Times New Roman" w:hAnsi="Times New Roman" w:cs="Times New Roman"/>
                <w:sz w:val="24"/>
                <w:szCs w:val="24"/>
                <w:lang w:eastAsia="ru-RU"/>
              </w:rPr>
              <w:t xml:space="preserve">ПС: 40.138; ФГОС СПО 15.02.10 </w:t>
            </w:r>
            <w:proofErr w:type="spellStart"/>
            <w:r w:rsidRPr="00844AD9">
              <w:rPr>
                <w:rFonts w:ascii="Times New Roman" w:eastAsia="Times New Roman" w:hAnsi="Times New Roman" w:cs="Times New Roman"/>
                <w:sz w:val="24"/>
                <w:szCs w:val="24"/>
                <w:lang w:eastAsia="ru-RU"/>
              </w:rPr>
              <w:t>Мехатроника</w:t>
            </w:r>
            <w:proofErr w:type="spellEnd"/>
            <w:r w:rsidRPr="00844AD9">
              <w:rPr>
                <w:rFonts w:ascii="Times New Roman" w:eastAsia="Times New Roman" w:hAnsi="Times New Roman" w:cs="Times New Roman"/>
                <w:sz w:val="24"/>
                <w:szCs w:val="24"/>
                <w:lang w:eastAsia="ru-RU"/>
              </w:rPr>
              <w:t xml:space="preserve"> и мобильная робототехника</w:t>
            </w:r>
            <w:r w:rsidRPr="00844AD9">
              <w:rPr>
                <w:rFonts w:ascii="Times New Roman" w:eastAsia="Times New Roman" w:hAnsi="Times New Roman" w:cs="Times New Roman"/>
                <w:sz w:val="24"/>
                <w:szCs w:val="24"/>
                <w:lang w:eastAsia="ru-RU"/>
              </w:rPr>
              <w:br/>
              <w:t>(по отраслям)</w:t>
            </w:r>
            <w:r w:rsidRPr="00844AD9">
              <w:rPr>
                <w:rFonts w:ascii="Times New Roman" w:eastAsia="Times New Roman" w:hAnsi="Times New Roman" w:cs="Times New Roman"/>
                <w:sz w:val="24"/>
                <w:szCs w:val="24"/>
                <w:lang w:eastAsia="ru-RU"/>
              </w:rPr>
              <w:br/>
            </w:r>
            <w:r w:rsidRPr="00844AD9">
              <w:rPr>
                <w:rFonts w:ascii="Times New Roman" w:eastAsia="Times New Roman" w:hAnsi="Times New Roman" w:cs="Times New Roman"/>
                <w:sz w:val="24"/>
                <w:szCs w:val="24"/>
                <w:lang w:eastAsia="ru-RU"/>
              </w:rPr>
              <w:lastRenderedPageBreak/>
              <w:br/>
            </w:r>
          </w:p>
        </w:tc>
        <w:tc>
          <w:tcPr>
            <w:tcW w:w="2270"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rsidP="001844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Модуль Г – </w:t>
            </w:r>
          </w:p>
          <w:p w:rsidR="00184441" w:rsidRDefault="00184441" w:rsidP="00184441">
            <w:pPr>
              <w:spacing w:after="0" w:line="240" w:lineRule="auto"/>
              <w:jc w:val="center"/>
              <w:rPr>
                <w:rFonts w:ascii="Times New Roman" w:eastAsia="Times New Roman" w:hAnsi="Times New Roman" w:cs="Times New Roman"/>
                <w:color w:val="000000"/>
                <w:sz w:val="24"/>
                <w:szCs w:val="24"/>
                <w:lang w:eastAsia="ru-RU"/>
              </w:rPr>
            </w:pPr>
            <w:r w:rsidRPr="00184441">
              <w:rPr>
                <w:rFonts w:ascii="Times New Roman" w:eastAsia="Times New Roman" w:hAnsi="Times New Roman" w:cs="Times New Roman"/>
                <w:color w:val="000000"/>
                <w:sz w:val="24"/>
                <w:szCs w:val="24"/>
                <w:lang w:eastAsia="ru-RU"/>
              </w:rPr>
              <w:t>Изготовление и сборка</w:t>
            </w:r>
          </w:p>
        </w:tc>
        <w:tc>
          <w:tcPr>
            <w:tcW w:w="1557"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Константа</w:t>
            </w:r>
          </w:p>
        </w:tc>
      </w:tr>
      <w:tr w:rsidR="00386CE0" w:rsidTr="00844AD9">
        <w:trPr>
          <w:trHeight w:val="1500"/>
        </w:trPr>
        <w:tc>
          <w:tcPr>
            <w:tcW w:w="2142" w:type="dxa"/>
            <w:tcBorders>
              <w:top w:val="none" w:sz="4" w:space="0" w:color="000000"/>
              <w:left w:val="single" w:sz="4" w:space="0" w:color="auto"/>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Разработка и отладка программного кода</w:t>
            </w:r>
          </w:p>
        </w:tc>
        <w:tc>
          <w:tcPr>
            <w:tcW w:w="1842"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Проверка и отладка программного кода</w:t>
            </w:r>
          </w:p>
        </w:tc>
        <w:tc>
          <w:tcPr>
            <w:tcW w:w="1985" w:type="dxa"/>
            <w:tcBorders>
              <w:top w:val="none" w:sz="4" w:space="0" w:color="000000"/>
              <w:left w:val="none" w:sz="4" w:space="0" w:color="000000"/>
              <w:bottom w:val="single" w:sz="4" w:space="0" w:color="auto"/>
              <w:right w:val="single" w:sz="4" w:space="0" w:color="auto"/>
            </w:tcBorders>
            <w:shd w:val="clear" w:color="auto" w:fill="auto"/>
          </w:tcPr>
          <w:p w:rsidR="00386CE0" w:rsidRPr="00844AD9" w:rsidRDefault="009430A0">
            <w:pPr>
              <w:spacing w:after="0" w:line="240" w:lineRule="auto"/>
              <w:jc w:val="center"/>
              <w:rPr>
                <w:rFonts w:ascii="Times New Roman" w:eastAsia="Times New Roman" w:hAnsi="Times New Roman" w:cs="Times New Roman"/>
                <w:sz w:val="24"/>
                <w:szCs w:val="24"/>
                <w:lang w:eastAsia="ru-RU"/>
              </w:rPr>
            </w:pPr>
            <w:r w:rsidRPr="00844AD9">
              <w:rPr>
                <w:rFonts w:ascii="Times New Roman" w:eastAsia="Times New Roman" w:hAnsi="Times New Roman" w:cs="Times New Roman"/>
                <w:sz w:val="24"/>
                <w:szCs w:val="24"/>
                <w:lang w:eastAsia="ru-RU"/>
              </w:rPr>
              <w:t>ПС: 06.001; ФГОС СПО 09.02.01 Компьютерные системы и комплексы</w:t>
            </w:r>
            <w:r w:rsidRPr="00844AD9">
              <w:rPr>
                <w:rFonts w:ascii="Times New Roman" w:eastAsia="Times New Roman" w:hAnsi="Times New Roman" w:cs="Times New Roman"/>
                <w:sz w:val="24"/>
                <w:szCs w:val="24"/>
                <w:lang w:eastAsia="ru-RU"/>
              </w:rPr>
              <w:br/>
            </w:r>
          </w:p>
        </w:tc>
        <w:tc>
          <w:tcPr>
            <w:tcW w:w="2270"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Модуль Д – </w:t>
            </w:r>
            <w:r w:rsidR="003A4C6F" w:rsidRPr="003A4C6F">
              <w:rPr>
                <w:rFonts w:ascii="Times New Roman" w:eastAsia="Times New Roman" w:hAnsi="Times New Roman" w:cs="Times New Roman"/>
                <w:color w:val="000000"/>
                <w:sz w:val="24"/>
                <w:szCs w:val="24"/>
                <w:lang w:eastAsia="ru-RU"/>
              </w:rPr>
              <w:t>Проверка эксплуатационных характеристик</w:t>
            </w:r>
          </w:p>
        </w:tc>
        <w:tc>
          <w:tcPr>
            <w:tcW w:w="1557"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Вариатив</w:t>
            </w:r>
            <w:proofErr w:type="spellEnd"/>
          </w:p>
        </w:tc>
      </w:tr>
      <w:tr w:rsidR="00386CE0" w:rsidTr="00844AD9">
        <w:trPr>
          <w:trHeight w:val="1875"/>
        </w:trPr>
        <w:tc>
          <w:tcPr>
            <w:tcW w:w="2142" w:type="dxa"/>
            <w:tcBorders>
              <w:top w:val="none" w:sz="4" w:space="0" w:color="000000"/>
              <w:left w:val="single" w:sz="4" w:space="0" w:color="auto"/>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работы мобильного РТС и управление им</w:t>
            </w:r>
          </w:p>
        </w:tc>
        <w:tc>
          <w:tcPr>
            <w:tcW w:w="1842"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Управление мобильным РТС</w:t>
            </w:r>
          </w:p>
        </w:tc>
        <w:tc>
          <w:tcPr>
            <w:tcW w:w="1985" w:type="dxa"/>
            <w:tcBorders>
              <w:top w:val="none" w:sz="4" w:space="0" w:color="000000"/>
              <w:left w:val="none" w:sz="4" w:space="0" w:color="000000"/>
              <w:bottom w:val="single" w:sz="4" w:space="0" w:color="auto"/>
              <w:right w:val="single" w:sz="4" w:space="0" w:color="auto"/>
            </w:tcBorders>
            <w:shd w:val="clear" w:color="auto" w:fill="auto"/>
          </w:tcPr>
          <w:p w:rsidR="00386CE0" w:rsidRPr="00844AD9" w:rsidRDefault="009430A0">
            <w:pPr>
              <w:spacing w:after="0" w:line="240" w:lineRule="auto"/>
              <w:jc w:val="center"/>
              <w:rPr>
                <w:rFonts w:ascii="Times New Roman" w:eastAsia="Times New Roman" w:hAnsi="Times New Roman" w:cs="Times New Roman"/>
                <w:sz w:val="24"/>
                <w:szCs w:val="24"/>
                <w:lang w:eastAsia="ru-RU"/>
              </w:rPr>
            </w:pPr>
            <w:r w:rsidRPr="00844AD9">
              <w:rPr>
                <w:rFonts w:ascii="Times New Roman" w:eastAsia="Times New Roman" w:hAnsi="Times New Roman" w:cs="Times New Roman"/>
                <w:sz w:val="24"/>
                <w:szCs w:val="24"/>
                <w:lang w:eastAsia="ru-RU"/>
              </w:rPr>
              <w:t xml:space="preserve">ПС: 40.138; ФГОС СПО 15.02.10 </w:t>
            </w:r>
            <w:proofErr w:type="spellStart"/>
            <w:r w:rsidRPr="00844AD9">
              <w:rPr>
                <w:rFonts w:ascii="Times New Roman" w:eastAsia="Times New Roman" w:hAnsi="Times New Roman" w:cs="Times New Roman"/>
                <w:sz w:val="24"/>
                <w:szCs w:val="24"/>
                <w:lang w:eastAsia="ru-RU"/>
              </w:rPr>
              <w:t>Мехатроника</w:t>
            </w:r>
            <w:proofErr w:type="spellEnd"/>
            <w:r w:rsidRPr="00844AD9">
              <w:rPr>
                <w:rFonts w:ascii="Times New Roman" w:eastAsia="Times New Roman" w:hAnsi="Times New Roman" w:cs="Times New Roman"/>
                <w:sz w:val="24"/>
                <w:szCs w:val="24"/>
                <w:lang w:eastAsia="ru-RU"/>
              </w:rPr>
              <w:t xml:space="preserve"> и мобильная робототехника</w:t>
            </w:r>
            <w:r w:rsidRPr="00844AD9">
              <w:rPr>
                <w:rFonts w:ascii="Times New Roman" w:eastAsia="Times New Roman" w:hAnsi="Times New Roman" w:cs="Times New Roman"/>
                <w:sz w:val="24"/>
                <w:szCs w:val="24"/>
                <w:lang w:eastAsia="ru-RU"/>
              </w:rPr>
              <w:br/>
              <w:t>(по отраслям)</w:t>
            </w:r>
            <w:r w:rsidRPr="00844AD9">
              <w:rPr>
                <w:rFonts w:ascii="Times New Roman" w:eastAsia="Times New Roman" w:hAnsi="Times New Roman" w:cs="Times New Roman"/>
                <w:sz w:val="24"/>
                <w:szCs w:val="24"/>
                <w:lang w:eastAsia="ru-RU"/>
              </w:rPr>
              <w:br/>
            </w:r>
            <w:r w:rsidRPr="00844AD9">
              <w:rPr>
                <w:rFonts w:ascii="Times New Roman" w:eastAsia="Times New Roman" w:hAnsi="Times New Roman" w:cs="Times New Roman"/>
                <w:sz w:val="24"/>
                <w:szCs w:val="24"/>
                <w:lang w:eastAsia="ru-RU"/>
              </w:rPr>
              <w:br/>
            </w:r>
          </w:p>
        </w:tc>
        <w:tc>
          <w:tcPr>
            <w:tcW w:w="2270"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Модуль Е – </w:t>
            </w:r>
            <w:r w:rsidR="00547F2B" w:rsidRPr="00547F2B">
              <w:rPr>
                <w:rFonts w:ascii="Times New Roman" w:eastAsia="Times New Roman" w:hAnsi="Times New Roman" w:cs="Times New Roman"/>
                <w:color w:val="000000"/>
                <w:sz w:val="24"/>
                <w:szCs w:val="24"/>
                <w:lang w:eastAsia="ru-RU"/>
              </w:rPr>
              <w:t>Ввод в эксплуатацию, оценка эффективности</w:t>
            </w:r>
          </w:p>
        </w:tc>
        <w:tc>
          <w:tcPr>
            <w:tcW w:w="1557" w:type="dxa"/>
            <w:tcBorders>
              <w:top w:val="none" w:sz="4" w:space="0" w:color="000000"/>
              <w:left w:val="none" w:sz="4" w:space="0" w:color="000000"/>
              <w:bottom w:val="single" w:sz="4" w:space="0" w:color="auto"/>
              <w:right w:val="single" w:sz="4" w:space="0" w:color="auto"/>
            </w:tcBorders>
            <w:shd w:val="clear" w:color="auto" w:fill="auto"/>
          </w:tcPr>
          <w:p w:rsidR="00386CE0" w:rsidRDefault="009430A0">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Вариатив</w:t>
            </w:r>
            <w:proofErr w:type="spellEnd"/>
          </w:p>
        </w:tc>
      </w:tr>
    </w:tbl>
    <w:p w:rsidR="00386CE0" w:rsidRDefault="00386CE0">
      <w:pPr>
        <w:spacing w:after="0" w:line="360" w:lineRule="auto"/>
        <w:jc w:val="both"/>
        <w:rPr>
          <w:rFonts w:ascii="Times New Roman" w:eastAsia="Times New Roman" w:hAnsi="Times New Roman" w:cs="Times New Roman"/>
          <w:sz w:val="28"/>
          <w:szCs w:val="28"/>
          <w:lang w:eastAsia="ru-RU"/>
        </w:rPr>
      </w:pPr>
    </w:p>
    <w:p w:rsidR="00386CE0" w:rsidRDefault="009430A0">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386CE0" w:rsidRDefault="00386CE0">
      <w:pPr>
        <w:spacing w:after="0" w:line="276" w:lineRule="auto"/>
        <w:jc w:val="both"/>
        <w:rPr>
          <w:rFonts w:ascii="Times New Roman" w:eastAsia="Times New Roman" w:hAnsi="Times New Roman" w:cs="Times New Roman"/>
          <w:sz w:val="28"/>
          <w:szCs w:val="28"/>
          <w:lang w:eastAsia="ru-RU"/>
        </w:rPr>
      </w:pPr>
    </w:p>
    <w:p w:rsidR="00386CE0" w:rsidRDefault="009430A0">
      <w:pPr>
        <w:pStyle w:val="-2"/>
        <w:spacing w:before="0" w:after="0" w:line="276" w:lineRule="auto"/>
        <w:ind w:firstLine="709"/>
        <w:jc w:val="both"/>
        <w:rPr>
          <w:rFonts w:ascii="Times New Roman" w:hAnsi="Times New Roman"/>
          <w:szCs w:val="28"/>
        </w:rPr>
      </w:pPr>
      <w:bookmarkStart w:id="9" w:name="_Toc124422970"/>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w:t>
      </w:r>
      <w:proofErr w:type="spellStart"/>
      <w:r>
        <w:rPr>
          <w:rFonts w:ascii="Times New Roman" w:hAnsi="Times New Roman"/>
          <w:bCs/>
          <w:color w:val="000000"/>
          <w:szCs w:val="28"/>
          <w:lang w:eastAsia="ru-RU"/>
        </w:rPr>
        <w:t>вариатив</w:t>
      </w:r>
      <w:proofErr w:type="spellEnd"/>
      <w:r>
        <w:rPr>
          <w:rFonts w:ascii="Times New Roman" w:hAnsi="Times New Roman"/>
          <w:bCs/>
          <w:color w:val="000000"/>
          <w:szCs w:val="28"/>
          <w:lang w:eastAsia="ru-RU"/>
        </w:rPr>
        <w:t>)</w:t>
      </w:r>
      <w:bookmarkEnd w:id="9"/>
    </w:p>
    <w:p w:rsidR="00386CE0" w:rsidRDefault="00386CE0">
      <w:pPr>
        <w:spacing w:after="0" w:line="276" w:lineRule="auto"/>
        <w:jc w:val="both"/>
        <w:rPr>
          <w:rFonts w:ascii="Times New Roman" w:hAnsi="Times New Roman" w:cs="Times New Roman"/>
          <w:sz w:val="28"/>
          <w:szCs w:val="28"/>
        </w:rPr>
      </w:pPr>
    </w:p>
    <w:p w:rsidR="00386CE0" w:rsidRDefault="009430A0">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Организация работ и межличностные отношения (</w:t>
      </w:r>
      <w:r>
        <w:rPr>
          <w:rFonts w:ascii="Times New Roman" w:hAnsi="Times New Roman"/>
          <w:b/>
          <w:bCs/>
          <w:color w:val="000000"/>
          <w:sz w:val="28"/>
          <w:szCs w:val="28"/>
          <w:lang w:eastAsia="ru-RU"/>
        </w:rPr>
        <w:t>инвариант)</w:t>
      </w:r>
    </w:p>
    <w:p w:rsidR="00386CE0" w:rsidRDefault="009430A0">
      <w:pPr>
        <w:ind w:firstLine="709"/>
        <w:jc w:val="both"/>
        <w:rPr>
          <w:rFonts w:ascii="Times New Roman" w:hAnsi="Times New Roman"/>
          <w:sz w:val="28"/>
          <w:szCs w:val="28"/>
        </w:rPr>
      </w:pPr>
      <w:r>
        <w:rPr>
          <w:rFonts w:ascii="Times New Roman" w:eastAsia="Times New Roman" w:hAnsi="Times New Roman" w:cs="Times New Roman"/>
          <w:bCs/>
          <w:i/>
          <w:sz w:val="28"/>
          <w:szCs w:val="28"/>
        </w:rPr>
        <w:t xml:space="preserve">Время на выполнение модуля: </w:t>
      </w:r>
      <w:r>
        <w:rPr>
          <w:rFonts w:ascii="Times New Roman" w:hAnsi="Times New Roman"/>
          <w:sz w:val="28"/>
          <w:szCs w:val="28"/>
        </w:rPr>
        <w:t>оценивается перед каждым модулем.</w:t>
      </w:r>
    </w:p>
    <w:p w:rsidR="00386CE0" w:rsidRDefault="009430A0">
      <w:pPr>
        <w:spacing w:after="0" w:line="276"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Предполагается, что участники на протяжении всех соревновательных дней будут демонстрировать высокие навыки межличностных отношений. Проявлять уважение как к своим напарникам, как и к участникам из других команд, а также к экспертам. На протяжении соревнований участники должны соблюдать график работы площадки и не доставлять затруднений другим командам его несоблюдением. Так же ожидается что участники будут следить за чистотой своего рабочего места, соревновательного поля, а также приводить в порядок после себя стол для пайки, слесарной обработки деталей, и другие общие рабочие места. </w:t>
      </w:r>
    </w:p>
    <w:p w:rsidR="00386CE0" w:rsidRDefault="009430A0">
      <w:pPr>
        <w:spacing w:after="0" w:line="276"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выполнения задания.</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 протяжении соревновательных дней эксперты будут следить за соблюдением участниками графика работы на соревновательных площадках, рабочих местах, и графиком работы площадки. Так же эксперты будут следить </w:t>
      </w:r>
      <w:r>
        <w:rPr>
          <w:rFonts w:ascii="Times New Roman" w:eastAsia="Times New Roman" w:hAnsi="Times New Roman" w:cs="Times New Roman"/>
          <w:bCs/>
          <w:sz w:val="28"/>
          <w:szCs w:val="28"/>
        </w:rPr>
        <w:lastRenderedPageBreak/>
        <w:t>за коммуникацией участников внутри команды, и с командами-оппонентами. Участники должны соблюдать кодекс этики при общении между собой и при общении с экспертами. Так же эксперты будут следить за соблюдением участниками техники безопасности.</w:t>
      </w:r>
    </w:p>
    <w:p w:rsidR="00386CE0" w:rsidRDefault="009430A0">
      <w:pPr>
        <w:spacing w:after="0" w:line="276"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Возможные ошибки.</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Не соблюдение графика подхода к полям</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Оскорбление напарника, участника из команды соперника, или эксперта.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Не соблюдение техники безопасности</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Участники не убрали за собой общее соревновательное поле, чем доставили неудобства для следующей команды.</w:t>
      </w:r>
    </w:p>
    <w:p w:rsidR="00386CE0" w:rsidRDefault="00386CE0">
      <w:pPr>
        <w:spacing w:after="0" w:line="276" w:lineRule="auto"/>
        <w:contextualSpacing/>
        <w:jc w:val="both"/>
        <w:rPr>
          <w:rFonts w:ascii="Times New Roman" w:eastAsia="Times New Roman" w:hAnsi="Times New Roman" w:cs="Times New Roman"/>
          <w:b/>
          <w:bCs/>
          <w:sz w:val="28"/>
          <w:szCs w:val="28"/>
        </w:rPr>
      </w:pPr>
    </w:p>
    <w:p w:rsidR="00386CE0" w:rsidRDefault="009430A0">
      <w:pPr>
        <w:spacing w:after="0" w:line="276"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Технический журнал (</w:t>
      </w:r>
      <w:r>
        <w:rPr>
          <w:rFonts w:ascii="Times New Roman" w:hAnsi="Times New Roman"/>
          <w:b/>
          <w:bCs/>
          <w:color w:val="000000"/>
          <w:sz w:val="28"/>
          <w:szCs w:val="28"/>
          <w:lang w:eastAsia="ru-RU"/>
        </w:rPr>
        <w:t>инвариант)</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hAnsi="Times New Roman"/>
          <w:sz w:val="28"/>
          <w:szCs w:val="28"/>
        </w:rPr>
        <w:t>1 час.</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Технический журнал по мобильной робототехнике конкурсантов </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определяется решением жюри, состоящим из 3 экспертов, при этом каждый из них присуждает оценку в диапазоне от 0 до 3 включительно. Затем в информационной системе Чемпионата используется среднее значение из этих трех оценок для вычисления числа баллов, которое присуждается конкурсанту.</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Пример:</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1-й эксперт присудил 1 балл, 2-й эксперт присудил 2 балла, и 3-й эксперт присудил 2 балла.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системе производится расчет и присуждается 5/9 x 1,25 = 0,694 балла.</w:t>
      </w:r>
    </w:p>
    <w:p w:rsidR="00386CE0" w:rsidRDefault="009430A0">
      <w:pPr>
        <w:spacing w:after="0" w:line="276"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Алгоритм работы.</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 время выполнения работ по подготовке к чемпионату конкурсанты должны вести Журнал технического специалиста по мобильной робототехнике описывающий РОБОТА. </w:t>
      </w:r>
      <w:r>
        <w:rPr>
          <w:rFonts w:ascii="Times New Roman" w:eastAsia="Times New Roman" w:hAnsi="Times New Roman" w:cs="Times New Roman"/>
          <w:b/>
          <w:bCs/>
          <w:sz w:val="28"/>
          <w:szCs w:val="28"/>
        </w:rPr>
        <w:t xml:space="preserve">Суммарное количество страниц журнала не должно превышать 25 страниц (Титульный лист и содержание не входят в счет), шрифт - 14 </w:t>
      </w:r>
      <w:proofErr w:type="spellStart"/>
      <w:r>
        <w:rPr>
          <w:rFonts w:ascii="Times New Roman" w:eastAsia="Times New Roman" w:hAnsi="Times New Roman" w:cs="Times New Roman"/>
          <w:b/>
          <w:bCs/>
          <w:sz w:val="28"/>
          <w:szCs w:val="28"/>
        </w:rPr>
        <w:t>Times</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New</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Roman</w:t>
      </w:r>
      <w:proofErr w:type="spellEnd"/>
      <w:r>
        <w:rPr>
          <w:rFonts w:ascii="Times New Roman" w:eastAsia="Times New Roman" w:hAnsi="Times New Roman" w:cs="Times New Roman"/>
          <w:b/>
          <w:bCs/>
          <w:sz w:val="28"/>
          <w:szCs w:val="28"/>
        </w:rPr>
        <w:t xml:space="preserve">, оглавления разделов - 18 </w:t>
      </w:r>
      <w:proofErr w:type="spellStart"/>
      <w:r>
        <w:rPr>
          <w:rFonts w:ascii="Times New Roman" w:eastAsia="Times New Roman" w:hAnsi="Times New Roman" w:cs="Times New Roman"/>
          <w:b/>
          <w:bCs/>
          <w:sz w:val="28"/>
          <w:szCs w:val="28"/>
        </w:rPr>
        <w:t>Times</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New</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Roman</w:t>
      </w:r>
      <w:proofErr w:type="spellEnd"/>
      <w:r>
        <w:rPr>
          <w:rFonts w:ascii="Times New Roman" w:eastAsia="Times New Roman" w:hAnsi="Times New Roman" w:cs="Times New Roman"/>
          <w:b/>
          <w:bCs/>
          <w:sz w:val="28"/>
          <w:szCs w:val="28"/>
        </w:rPr>
        <w:t xml:space="preserve">, заголовки - 16 </w:t>
      </w:r>
      <w:proofErr w:type="spellStart"/>
      <w:r>
        <w:rPr>
          <w:rFonts w:ascii="Times New Roman" w:eastAsia="Times New Roman" w:hAnsi="Times New Roman" w:cs="Times New Roman"/>
          <w:b/>
          <w:bCs/>
          <w:sz w:val="28"/>
          <w:szCs w:val="28"/>
        </w:rPr>
        <w:t>Times</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New</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Roman</w:t>
      </w:r>
      <w:proofErr w:type="spellEnd"/>
      <w:r>
        <w:rPr>
          <w:rFonts w:ascii="Times New Roman" w:eastAsia="Times New Roman" w:hAnsi="Times New Roman" w:cs="Times New Roman"/>
          <w:b/>
          <w:bCs/>
          <w:sz w:val="28"/>
          <w:szCs w:val="28"/>
        </w:rPr>
        <w:t>. Параметры страницы: правое поле – 1,5 см, левое поле – 2,5 см, верхнее и нижнее поля – 2 см, междустрочный интервал – полуторный.</w:t>
      </w:r>
      <w:r>
        <w:rPr>
          <w:rFonts w:ascii="Times New Roman" w:eastAsia="Times New Roman" w:hAnsi="Times New Roman" w:cs="Times New Roman"/>
          <w:bCs/>
          <w:sz w:val="28"/>
          <w:szCs w:val="28"/>
        </w:rPr>
        <w:t xml:space="preserve"> </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Соответствие каждого требования к техническому журналу, будет оценено бинарным(измеримым) критерием, по количеству соответствий максимум балов – 2.</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Предполагается, что Журнал технического специалиста по мобильной робототехнике должен включать в себя следующие разделы:</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Раздел технического журнала, посвященный каркасу / конструктивному исполнению = 1 балл.</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Pr>
          <w:rFonts w:ascii="Times New Roman" w:eastAsia="Times New Roman" w:hAnsi="Times New Roman" w:cs="Times New Roman"/>
          <w:bCs/>
          <w:sz w:val="28"/>
          <w:szCs w:val="28"/>
        </w:rPr>
        <w:tab/>
        <w:t>Раздел технического журнала, посвященный электропроводке = 1 балл.</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Раздел технического журнала, посвященный управлению движением = 1 балл.</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Раздел технического журнала, посвященный управлению объектом = 1 балла.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Раздел технического журнала, посвященный программированию = 1 балл</w:t>
      </w:r>
    </w:p>
    <w:p w:rsidR="00386CE0" w:rsidRDefault="00386CE0">
      <w:pPr>
        <w:spacing w:after="0" w:line="276" w:lineRule="auto"/>
        <w:contextualSpacing/>
        <w:jc w:val="both"/>
        <w:rPr>
          <w:rFonts w:ascii="Times New Roman" w:eastAsia="Times New Roman" w:hAnsi="Times New Roman" w:cs="Times New Roman"/>
          <w:bCs/>
          <w:sz w:val="28"/>
          <w:szCs w:val="28"/>
        </w:rPr>
      </w:pP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Примечание: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Технический журнал, описывающий робота, должен быть представлен в подготовительный день одним документом в форматах PDF и DOCX (</w:t>
      </w:r>
      <w:proofErr w:type="spellStart"/>
      <w:r>
        <w:rPr>
          <w:rFonts w:ascii="Times New Roman" w:eastAsia="Times New Roman" w:hAnsi="Times New Roman" w:cs="Times New Roman"/>
          <w:bCs/>
          <w:sz w:val="28"/>
          <w:szCs w:val="28"/>
        </w:rPr>
        <w:t>Word</w:t>
      </w:r>
      <w:proofErr w:type="spellEnd"/>
      <w:r>
        <w:rPr>
          <w:rFonts w:ascii="Times New Roman" w:eastAsia="Times New Roman" w:hAnsi="Times New Roman" w:cs="Times New Roman"/>
          <w:bCs/>
          <w:sz w:val="28"/>
          <w:szCs w:val="28"/>
        </w:rPr>
        <w:t>).</w:t>
      </w:r>
    </w:p>
    <w:p w:rsidR="00386CE0" w:rsidRDefault="00386CE0">
      <w:pPr>
        <w:spacing w:after="0" w:line="276" w:lineRule="auto"/>
        <w:contextualSpacing/>
        <w:jc w:val="both"/>
        <w:rPr>
          <w:rFonts w:ascii="Times New Roman" w:eastAsia="Times New Roman" w:hAnsi="Times New Roman" w:cs="Times New Roman"/>
          <w:bCs/>
          <w:sz w:val="28"/>
          <w:szCs w:val="28"/>
        </w:rPr>
      </w:pP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Судейская группа, которая оценивает оформление технического журнала, перед своей оценкой, должна сравнить версию PDF и DOCX, на предмет того, что это идентичный по содержанию документ. После успешной сверки, экспертная группа, которая оценивает содержание технических журналов – получают версии PDF и приступает к оценке. </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случае если журналы (разных форматов) не соответствуют по количеству страниц и содержат в себе разное содержание (заголовки, картинки, слова и т.д.), критерии с вязанные с оформлением оцениваются по нулям.</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случае если журналы (разных форматов) идентичны по содержанию, но визуально присутствуют </w:t>
      </w:r>
      <w:proofErr w:type="spellStart"/>
      <w:r>
        <w:rPr>
          <w:rFonts w:ascii="Times New Roman" w:eastAsia="Times New Roman" w:hAnsi="Times New Roman" w:cs="Times New Roman"/>
          <w:bCs/>
          <w:sz w:val="28"/>
          <w:szCs w:val="28"/>
        </w:rPr>
        <w:t>деффекты</w:t>
      </w:r>
      <w:proofErr w:type="spellEnd"/>
      <w:r>
        <w:rPr>
          <w:rFonts w:ascii="Times New Roman" w:eastAsia="Times New Roman" w:hAnsi="Times New Roman" w:cs="Times New Roman"/>
          <w:bCs/>
          <w:sz w:val="28"/>
          <w:szCs w:val="28"/>
        </w:rPr>
        <w:t xml:space="preserve"> форматирования в PDF версию, то под присмотром экспертной группы, участникам разрешается конвертировать DOCX версию в PDF.</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Критерии оценки Раздела технического журнала, посвященного каркасу / конструктивному исполнению.</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0 баллов, свидетельствует о непоследовательной организации содержания, отсутствии детальных данных и плохом качестве чертежей / схем. Основная стратегия выполнения каркаса/конструкций НЕ представлена очевидным образом в содержимом журнала.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1 баллу, свидетельствует о последовательной организации содержания, достаточном количестве детальных данных и приличном качестве чертежей/схем. Основная стратегия выполнения каркаса/конструкций представлена в журнале недостаточно наглядно.</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2 баллам, свидетельствует о очень хорошей последовательной организации содержания, о более чем достаточном количестве детальных данных и хорошем качестве чертежей/схем. Основная стратегия выполнения каркаса/конструкций представлена очевидным образом в содержимом журнала.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Судейская оценка, равная 3 баллам, свидетельствует об исключительно высокой степени последовательности организации содержания, о превосходном представлении детальных данных и об отличном качестве чертежей/схем. Основная стратегия выполнения каркаса/конструкций исключительно наглядно представлена в содержимом журнала.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Критерии оценки раздела технического журнала, посвященного электропроводке: </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0 баллов, свидетельствует о непоследовательной организации содержания, отсутствии детальных данных и плохом качестве общих схем/ принципиальных схем. Соответствие отраслевым стандартам на проводку НЕ очевидно из содержимого журнала.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1 баллу, свидетельствует о последовательной организации содержания, достаточном количестве детальных данных и приличном качестве общих схем/ принципиальных схем. Соответствие отраслевым стандартам на проводку достаточно очевидно из содержимого журнала.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2 баллам, свидетельствует о очень хорошей последовательной организации содержания, о более чем достаточном количестве детальных данных и хорошем качестве общих схем/ принципиальных схем. Соответствие отраслевым стандартам на проводку весьма очевидно из содержимого журнала.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3 баллам, свидетельствует об исключительно высокой степени последовательности организации содержания, о превосходном представлении детальных данных и об отличном качестве общих схем/ принципиальных схем. Соответствие отраслевым стандартам на проводку исключительно очевидно из содержимого журнала.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Критерии оценки раздела технического журнала, посвященного управлению движением:</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0 баллов, свидетельствует о непоследовательной организации содержания, отсутствии детальных данных и плохом качестве чертежей/схем. Основная стратегия и функциональные элементы, на которых основана система управления мобильностью НЕ представлена очевидным образом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1 баллу, свидетельствует о последовательной организации содержания, достаточном количестве детальных данных и приличном качестве чертежей/схем. Основная стратегия и функциональные элементы, на которых основана система управления мобильностью, достаточно очевидны в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Судейская оценка, равная 2 баллам, свидетельствует о очень хорошей последовательной организации содержания, о более чем достаточном количестве детальных данных и хорошем качестве чертежей/схем. Основная стратегия и функциональные элементы, на которых основана система управления мобильностью, более чем очевидны в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3 баллам, свидетельствует об исключительно высокой степени последовательности организации содержания, о превосходном представлении детальных данных и об отличном качестве чертежей/схем. Основная стратегия и функциональные элементы, на которых основана система управления мобильностью, представлены исключительно очевидным образом в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Критерии оценки раздела технического журнала, посвященного управлению объектом:</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0 баллов, свидетельствует о непоследовательной организации содержания, отсутствии детальных данных и плохом качестве чертежей/схем. Основная стратегия и функциональные элементы, на которых основана система работы с объектами, НЕ представлены очевидным образом в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1 баллу, свидетельствует о последовательной организации содержания, достаточном количестве детальных данных и приличном качестве чертежей/схем. Основная стратегия и функциональные элементы, на которых основана система управления объектами, достаточно очевидны в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2 баллам, свидетельствует о очень хорошей последовательной организации содержания, о более чем достаточном количестве детальных данных и хорошем качестве чертежей/схем. Основная стратегия и функциональные элементы, на которых основана система управления объектам, более чем очевидны в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3 баллам, свидетельствует об исключительно высокой степени последовательности организации содержания, о превосходном представлении детальных данных и об отличном качестве чертежей/схем. Основная стратегия и функциональные элементы, на которых основана система управления объектами, представлены в журнале исключительно очевидным образом.</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Критерии оценки раздела технического журнала, посвященного программированию:</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Судейская оценка, равная 0 баллов, свидетельствует о непоследовательной организации содержания, отсутствии блок схем и примеров программного кода. </w:t>
      </w:r>
      <w:r>
        <w:rPr>
          <w:rFonts w:ascii="Times New Roman" w:eastAsia="Times New Roman" w:hAnsi="Times New Roman" w:cs="Times New Roman"/>
          <w:bCs/>
          <w:sz w:val="28"/>
          <w:szCs w:val="28"/>
        </w:rPr>
        <w:lastRenderedPageBreak/>
        <w:t>Основной алгоритм программы и её элементы, на которых основана программа, НЕ представлены очевидным образом в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1 баллу, свидетельствует о последовательной организации содержания, достаточном количестве блок схем и примеров программного кода. Основной алгоритм программы и её элементы, на которых основана программа, достаточно очевидны в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2 баллам, свидетельствует о очень хорошей последовательной организации содержания, о более чем достаточном количестве блок схем и примеров программного кода. Основной алгоритм программы и её элементы, на которых основана программа, более чем очевидны в журнале.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Судейская оценка, равная 3 баллам, свидетельствует об исключительно высокой степени последовательности организации содержания, о превосходном представлении блок схем и примеров программного кода. Основной алгоритм программы и её элементы, на которых основана программа, представлены в журнале исключительно очевидным образом.</w:t>
      </w:r>
    </w:p>
    <w:p w:rsidR="00386CE0" w:rsidRDefault="009430A0">
      <w:pPr>
        <w:spacing w:after="0" w:line="276"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выполнения задания.</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Журнал описывающий робота участники должны предоставить экспертам на проверку в первый день чемпионата. Участники должны предоставить документ в формате PDF и DOCX (</w:t>
      </w:r>
      <w:proofErr w:type="spellStart"/>
      <w:r>
        <w:rPr>
          <w:rFonts w:ascii="Times New Roman" w:eastAsia="Times New Roman" w:hAnsi="Times New Roman" w:cs="Times New Roman"/>
          <w:bCs/>
          <w:sz w:val="28"/>
          <w:szCs w:val="28"/>
        </w:rPr>
        <w:t>Word</w:t>
      </w:r>
      <w:proofErr w:type="spellEnd"/>
      <w:r>
        <w:rPr>
          <w:rFonts w:ascii="Times New Roman" w:eastAsia="Times New Roman" w:hAnsi="Times New Roman" w:cs="Times New Roman"/>
          <w:bCs/>
          <w:sz w:val="28"/>
          <w:szCs w:val="28"/>
        </w:rPr>
        <w:t>) назвав следующим образом:</w:t>
      </w:r>
    </w:p>
    <w:p w:rsidR="00386CE0" w:rsidRDefault="00386CE0">
      <w:pPr>
        <w:spacing w:after="0" w:line="276" w:lineRule="auto"/>
        <w:contextualSpacing/>
        <w:jc w:val="both"/>
        <w:rPr>
          <w:rFonts w:ascii="Times New Roman" w:eastAsia="Times New Roman" w:hAnsi="Times New Roman" w:cs="Times New Roman"/>
          <w:bCs/>
          <w:sz w:val="28"/>
          <w:szCs w:val="28"/>
        </w:rPr>
      </w:pP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Робот_(регион команды)_(Фамилии обоих участников)16+.pdf</w:t>
      </w:r>
    </w:p>
    <w:p w:rsidR="00386CE0" w:rsidRDefault="009430A0">
      <w:pPr>
        <w:spacing w:after="0" w:line="276"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Робот_(регион команды)_(Фамилии обоих участников)16+.docx</w:t>
      </w:r>
    </w:p>
    <w:p w:rsidR="00386CE0" w:rsidRDefault="00386CE0">
      <w:pPr>
        <w:spacing w:after="0" w:line="276" w:lineRule="auto"/>
        <w:contextualSpacing/>
        <w:jc w:val="both"/>
        <w:rPr>
          <w:rFonts w:ascii="Times New Roman" w:eastAsia="Times New Roman" w:hAnsi="Times New Roman" w:cs="Times New Roman"/>
          <w:bCs/>
          <w:sz w:val="28"/>
          <w:szCs w:val="28"/>
        </w:rPr>
      </w:pP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Например, для команды из Уфы, с участниками с фамилиями Иванов и Сидоров название файлов журналов должно быть следующим:</w:t>
      </w:r>
    </w:p>
    <w:p w:rsidR="00386CE0" w:rsidRDefault="00386CE0">
      <w:pPr>
        <w:spacing w:after="0" w:line="276" w:lineRule="auto"/>
        <w:contextualSpacing/>
        <w:jc w:val="both"/>
        <w:rPr>
          <w:rFonts w:ascii="Times New Roman" w:eastAsia="Times New Roman" w:hAnsi="Times New Roman" w:cs="Times New Roman"/>
          <w:bCs/>
          <w:sz w:val="28"/>
          <w:szCs w:val="28"/>
        </w:rPr>
      </w:pP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Робот_Республика_Башкортостан_Иванов_Сидоров_16+.pdf</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Робот_Республика_Башкортостан_Иванов_Сидоров_16+. </w:t>
      </w:r>
      <w:proofErr w:type="spellStart"/>
      <w:r>
        <w:rPr>
          <w:rFonts w:ascii="Times New Roman" w:eastAsia="Times New Roman" w:hAnsi="Times New Roman" w:cs="Times New Roman"/>
          <w:bCs/>
          <w:sz w:val="28"/>
          <w:szCs w:val="28"/>
        </w:rPr>
        <w:t>docx</w:t>
      </w:r>
      <w:proofErr w:type="spellEnd"/>
    </w:p>
    <w:p w:rsidR="00386CE0" w:rsidRDefault="00386CE0">
      <w:pPr>
        <w:spacing w:after="0" w:line="276" w:lineRule="auto"/>
        <w:contextualSpacing/>
        <w:jc w:val="both"/>
        <w:rPr>
          <w:rFonts w:ascii="Times New Roman" w:eastAsia="Times New Roman" w:hAnsi="Times New Roman" w:cs="Times New Roman"/>
          <w:bCs/>
          <w:sz w:val="28"/>
          <w:szCs w:val="28"/>
        </w:rPr>
      </w:pPr>
    </w:p>
    <w:p w:rsidR="00386CE0" w:rsidRDefault="009430A0">
      <w:pPr>
        <w:spacing w:after="0" w:line="276"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Возможные ошибки.</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Не предоставление журнала в срок, оговоренный в конкурсном задании или на брифинге</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Превышение суммарно-допустимого количества страниц журнала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Описание не всех Разделов журнала</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Неправильное наименование журнала</w:t>
      </w:r>
    </w:p>
    <w:p w:rsidR="006F3879" w:rsidRDefault="006F3879">
      <w:pPr>
        <w:spacing w:after="0" w:line="276" w:lineRule="auto"/>
        <w:ind w:firstLine="709"/>
        <w:jc w:val="both"/>
        <w:rPr>
          <w:rFonts w:ascii="Times New Roman" w:eastAsia="Times New Roman" w:hAnsi="Times New Roman" w:cs="Times New Roman"/>
          <w:b/>
          <w:bCs/>
          <w:sz w:val="28"/>
          <w:szCs w:val="28"/>
          <w:lang w:eastAsia="ru-RU"/>
        </w:rPr>
      </w:pPr>
    </w:p>
    <w:p w:rsidR="00386CE0" w:rsidRDefault="009430A0">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sidR="005B5370">
        <w:rPr>
          <w:rFonts w:ascii="Times New Roman" w:eastAsia="Times New Roman" w:hAnsi="Times New Roman" w:cs="Times New Roman"/>
          <w:b/>
          <w:color w:val="000000"/>
          <w:sz w:val="28"/>
          <w:szCs w:val="28"/>
          <w:lang w:eastAsia="ru-RU"/>
        </w:rPr>
        <w:t>Базовое программирование</w:t>
      </w:r>
      <w:r w:rsidR="006F3879" w:rsidRPr="006F387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w:t>
      </w:r>
      <w:r>
        <w:rPr>
          <w:rFonts w:ascii="Times New Roman" w:hAnsi="Times New Roman"/>
          <w:b/>
          <w:bCs/>
          <w:color w:val="000000"/>
          <w:sz w:val="28"/>
          <w:szCs w:val="28"/>
          <w:lang w:eastAsia="ru-RU"/>
        </w:rPr>
        <w:t>инвариант)</w:t>
      </w:r>
    </w:p>
    <w:p w:rsidR="00386CE0" w:rsidRDefault="009430A0">
      <w:pPr>
        <w:ind w:hanging="34"/>
        <w:jc w:val="both"/>
        <w:rPr>
          <w:rFonts w:ascii="Times New Roman" w:hAnsi="Times New Roman"/>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 </w:t>
      </w:r>
      <w:r w:rsidR="00C631EE">
        <w:rPr>
          <w:rFonts w:ascii="Times New Roman" w:hAnsi="Times New Roman"/>
          <w:sz w:val="28"/>
          <w:szCs w:val="28"/>
        </w:rPr>
        <w:t>3 часа 40 минут</w:t>
      </w:r>
      <w:r>
        <w:rPr>
          <w:rFonts w:ascii="Times New Roman" w:hAnsi="Times New Roman"/>
          <w:sz w:val="28"/>
          <w:szCs w:val="28"/>
        </w:rPr>
        <w:t>.</w:t>
      </w:r>
    </w:p>
    <w:p w:rsidR="005B5370" w:rsidRPr="005B5370" w:rsidRDefault="005B5370" w:rsidP="005B5370">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lastRenderedPageBreak/>
        <w:t>Команды в течение соревновательных дней чемпионата будут демонстрировать способность робота к базовым действиям (проезд в определенные зоны, преодолев заранее определенные препятствия, по заранее известной траектории) и выполнения базовых функций СМО (системы манипулирования объектами) – сбор и выгрузка объектов. Также будет проводиться демонстрация выполнения элементов задания в каждой зоне. Начиная с текущего соревновательного сезона, будет продемонстрированы базовые навыки управления в прямой видимости и автономного управления. В рамках задач второго дня будет продемонстрированы навыки управления в прямой видимости и автономного управления. В третий день соревнований команды продемонстрируют максимальные возможности робота в итоговом задании.</w:t>
      </w:r>
    </w:p>
    <w:p w:rsidR="005B5370" w:rsidRPr="005B5370" w:rsidRDefault="005B5370" w:rsidP="005B5370">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t xml:space="preserve">На выполнение итогового задания дается 60 секунд для управляемого режима и 120 секунд для автономного режима. Командам необходимо спланировать действия робота в итоговых заездах и постараться выполнить как можно больше действий во всех зонах соревновательного поля. Не нужно концентрироваться на одной зоне. Конкурсное задание предполагает выполнение зачетных действий в каждой зоне. </w:t>
      </w:r>
    </w:p>
    <w:p w:rsidR="005B5370" w:rsidRPr="005B5370" w:rsidRDefault="005B5370" w:rsidP="005B5370">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t xml:space="preserve">Выполнение конкурсного задания в разных режимах управления (автономный, управляемый) является разными заданиями, и как следствие разными заездами с установкой всех элементов поля в исходное положение. </w:t>
      </w:r>
    </w:p>
    <w:p w:rsidR="005B5370" w:rsidRPr="005B5370" w:rsidRDefault="005B5370" w:rsidP="005B5370">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t>Робот может владеть неограниченным количеством груза (мячей). Если в любой момент времени работа Робота или действия Команды признаются опасными либо спровоцировавшими причинение ущерба элементам поля или зачетным объектам, команда-нарушитель по решению экспертов может быть Дисквалифицирована с заезда. При этом робот-нарушитель будет подвержен повторной экспертизе, по результатам которой будет принято решение о его допуске на поле.</w:t>
      </w:r>
    </w:p>
    <w:p w:rsidR="005B5370" w:rsidRPr="004442D6" w:rsidRDefault="005B5370" w:rsidP="004442D6">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t>Начальное положение – любое из положений, размерами 279,4 мм x 482,6 мм, в которых робот должен находиться в начале матча. Начальное положение определено внутренней стороной длинной чёрной линии, внешней стороной короткой линии и внутренним ребром периметра поля.</w:t>
      </w:r>
    </w:p>
    <w:p w:rsidR="004442D6" w:rsidRPr="004442D6" w:rsidRDefault="004442D6" w:rsidP="004442D6">
      <w:pPr>
        <w:autoSpaceDE w:val="0"/>
        <w:autoSpaceDN w:val="0"/>
        <w:adjustRightInd w:val="0"/>
        <w:spacing w:after="0"/>
        <w:ind w:firstLine="720"/>
        <w:jc w:val="both"/>
        <w:rPr>
          <w:rFonts w:ascii="Times New Roman" w:hAnsi="Times New Roman"/>
          <w:sz w:val="28"/>
          <w:szCs w:val="28"/>
        </w:rPr>
      </w:pPr>
      <w:r w:rsidRPr="004442D6">
        <w:rPr>
          <w:rFonts w:ascii="Times New Roman" w:hAnsi="Times New Roman"/>
          <w:sz w:val="28"/>
          <w:szCs w:val="28"/>
        </w:rPr>
        <w:t>Операторам запрещен любой намеренный контакт с элементами поля или Роботами на протяжении всего заезда. Любой намеренный контакт приведет к Дисквалификации с заезда. Если произошел случайный контакт с Роботом или элементами поля, приведший к изменению результатов заезда, то также назначается Дисквалификация. Мячи, покинувшие периметр поля на протяжении Матча, обратно на поле НЕ ВОЗВРАЩАЮТСЯ.</w:t>
      </w:r>
    </w:p>
    <w:p w:rsidR="004442D6" w:rsidRPr="004442D6" w:rsidRDefault="004442D6" w:rsidP="004442D6">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lastRenderedPageBreak/>
        <w:t>Баллы, заработанные в ходе Итоговых заездов, подсчитываются непосредственно после окончания заезда и после того, как все объекты поля приведены в неподвижное состояние. Некоторые элементы задания фиксируются и засчитываются во время заезда.</w:t>
      </w:r>
    </w:p>
    <w:p w:rsidR="004442D6" w:rsidRPr="004442D6" w:rsidRDefault="004442D6" w:rsidP="004442D6">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Переигровка заезда назначается только в самых крайних случаях.</w:t>
      </w:r>
    </w:p>
    <w:p w:rsidR="004442D6" w:rsidRDefault="004442D6" w:rsidP="004442D6">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 xml:space="preserve">Если Робот в режиме ручного управления выезжает за пределы поля, застревает на поле, то Операторы команды могут вмешаться в ход заезда для переустановки или перезагрузки Робота. Во время данной процедуры они должны: </w:t>
      </w:r>
    </w:p>
    <w:p w:rsidR="004442D6" w:rsidRDefault="004442D6" w:rsidP="004442D6">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 xml:space="preserve">1. Уведомить судью и положить пульт управления на стол. </w:t>
      </w:r>
    </w:p>
    <w:p w:rsidR="004442D6" w:rsidRDefault="004442D6" w:rsidP="004442D6">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 xml:space="preserve">2. Поместить Робота на Стартовую позицию. </w:t>
      </w:r>
    </w:p>
    <w:p w:rsidR="004442D6" w:rsidRPr="004442D6" w:rsidRDefault="004442D6" w:rsidP="004442D6">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3. Если Робот удерживает элементы поля, то они снимаются с него и убираются с поля до конца заезда. Любые стратегии, использующие данное правило для улучшения своих результатов, запрещены и могут привести к Дисквалификации.</w:t>
      </w:r>
    </w:p>
    <w:p w:rsidR="005B5370" w:rsidRDefault="005B5370">
      <w:pPr>
        <w:spacing w:after="0" w:line="276" w:lineRule="auto"/>
        <w:jc w:val="both"/>
        <w:rPr>
          <w:rFonts w:ascii="Times New Roman" w:eastAsia="Times New Roman" w:hAnsi="Times New Roman" w:cs="Times New Roman"/>
          <w:bCs/>
          <w:sz w:val="28"/>
          <w:szCs w:val="28"/>
        </w:rPr>
      </w:pPr>
    </w:p>
    <w:p w:rsidR="00386CE0" w:rsidRDefault="00386CE0">
      <w:pPr>
        <w:spacing w:after="0" w:line="276" w:lineRule="auto"/>
        <w:jc w:val="both"/>
        <w:rPr>
          <w:rFonts w:ascii="Times New Roman" w:eastAsia="Times New Roman" w:hAnsi="Times New Roman" w:cs="Times New Roman"/>
          <w:color w:val="000000"/>
          <w:sz w:val="28"/>
          <w:szCs w:val="28"/>
          <w:lang w:eastAsia="ru-RU"/>
        </w:rPr>
      </w:pPr>
    </w:p>
    <w:p w:rsidR="00386CE0" w:rsidRDefault="009430A0">
      <w:pPr>
        <w:spacing w:after="0" w:line="276"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w:t>
      </w:r>
      <w:r w:rsidR="00AE29E6" w:rsidRPr="00AE29E6">
        <w:rPr>
          <w:rFonts w:ascii="Times New Roman" w:eastAsia="Times New Roman" w:hAnsi="Times New Roman" w:cs="Times New Roman"/>
          <w:b/>
          <w:color w:val="000000"/>
          <w:sz w:val="28"/>
          <w:szCs w:val="28"/>
          <w:lang w:eastAsia="ru-RU"/>
        </w:rPr>
        <w:t>Изготовление и сборка</w:t>
      </w:r>
      <w:r>
        <w:rPr>
          <w:rFonts w:ascii="Times New Roman" w:eastAsia="Times New Roman" w:hAnsi="Times New Roman" w:cs="Times New Roman"/>
          <w:b/>
          <w:color w:val="000000"/>
          <w:sz w:val="28"/>
          <w:szCs w:val="28"/>
          <w:lang w:eastAsia="ru-RU"/>
        </w:rPr>
        <w:t xml:space="preserve"> (</w:t>
      </w:r>
      <w:r>
        <w:rPr>
          <w:rFonts w:ascii="Times New Roman" w:hAnsi="Times New Roman"/>
          <w:b/>
          <w:bCs/>
          <w:color w:val="000000"/>
          <w:sz w:val="28"/>
          <w:szCs w:val="28"/>
          <w:lang w:eastAsia="ru-RU"/>
        </w:rPr>
        <w:t>инвариант)</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 </w:t>
      </w:r>
      <w:r w:rsidR="008C17FF">
        <w:rPr>
          <w:rFonts w:ascii="Times New Roman" w:hAnsi="Times New Roman"/>
          <w:sz w:val="28"/>
          <w:szCs w:val="28"/>
        </w:rPr>
        <w:t xml:space="preserve">3 </w:t>
      </w:r>
      <w:r>
        <w:rPr>
          <w:rFonts w:ascii="Times New Roman" w:hAnsi="Times New Roman"/>
          <w:sz w:val="28"/>
          <w:szCs w:val="28"/>
        </w:rPr>
        <w:t>час</w:t>
      </w:r>
      <w:r w:rsidR="008C17FF">
        <w:rPr>
          <w:rFonts w:ascii="Times New Roman" w:hAnsi="Times New Roman"/>
          <w:sz w:val="28"/>
          <w:szCs w:val="28"/>
        </w:rPr>
        <w:t>а 40 минут</w:t>
      </w:r>
    </w:p>
    <w:p w:rsidR="004442D6" w:rsidRPr="003A4C6F" w:rsidRDefault="003A4C6F">
      <w:pPr>
        <w:spacing w:after="0" w:line="276" w:lineRule="auto"/>
        <w:ind w:firstLine="851"/>
        <w:jc w:val="both"/>
        <w:rPr>
          <w:rFonts w:ascii="Times New Roman" w:eastAsia="Times New Roman" w:hAnsi="Times New Roman" w:cs="Times New Roman"/>
          <w:bCs/>
          <w:sz w:val="32"/>
          <w:szCs w:val="28"/>
        </w:rPr>
      </w:pPr>
      <w:r w:rsidRPr="003A4C6F">
        <w:rPr>
          <w:rStyle w:val="16"/>
          <w:rFonts w:ascii="Times New Roman" w:hAnsi="Times New Roman" w:cs="Times New Roman"/>
          <w:sz w:val="28"/>
          <w:szCs w:val="24"/>
        </w:rPr>
        <w:t>Конкурсанты должны быть готовы продемонстрировать на соревнованиях свое знание конструкционных, механических и электрических систем, а также систем управления, включенных ими в проект своего робота, и системы управления объектами. Помимо этого, конкурсанты должны быть готовы представить обоснование принятых проектных решений.</w:t>
      </w:r>
    </w:p>
    <w:p w:rsidR="005B5370" w:rsidRDefault="005B5370">
      <w:pPr>
        <w:spacing w:after="0" w:line="276" w:lineRule="auto"/>
        <w:ind w:firstLine="851"/>
        <w:jc w:val="both"/>
        <w:rPr>
          <w:rFonts w:ascii="Times New Roman" w:eastAsia="Times New Roman" w:hAnsi="Times New Roman" w:cs="Times New Roman"/>
          <w:bCs/>
          <w:sz w:val="28"/>
          <w:szCs w:val="28"/>
        </w:rPr>
      </w:pPr>
      <w:r w:rsidRPr="002B6882">
        <w:rPr>
          <w:rFonts w:ascii="Times New Roman" w:eastAsia="Times New Roman" w:hAnsi="Times New Roman" w:cs="Times New Roman"/>
          <w:bCs/>
          <w:sz w:val="28"/>
          <w:szCs w:val="28"/>
        </w:rPr>
        <w:t>На протяжении матча робот не может быть в плане больше размеров начального положения и не может быть выше 481,6 мм (высота Т-планок в центре поля). Мелкие нарушения приведут к предупреждению, более серьезные – к дисквалификации с заезда. Команды, получившие несколько предупреждений могут быть также дисквалифицированы с заезда.</w:t>
      </w:r>
    </w:p>
    <w:p w:rsidR="004442D6" w:rsidRDefault="004442D6">
      <w:pPr>
        <w:spacing w:after="0" w:line="276" w:lineRule="auto"/>
        <w:ind w:firstLine="851"/>
        <w:jc w:val="both"/>
        <w:rPr>
          <w:rFonts w:ascii="Times New Roman" w:eastAsia="Times New Roman" w:hAnsi="Times New Roman" w:cs="Times New Roman"/>
          <w:bCs/>
          <w:sz w:val="28"/>
          <w:szCs w:val="28"/>
        </w:rPr>
      </w:pPr>
    </w:p>
    <w:p w:rsidR="00386CE0" w:rsidRDefault="009430A0">
      <w:pPr>
        <w:spacing w:after="0" w:line="276"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Программирование, тестирование и регулировка (</w:t>
      </w:r>
      <w:proofErr w:type="spellStart"/>
      <w:r>
        <w:rPr>
          <w:rFonts w:ascii="Times New Roman" w:hAnsi="Times New Roman"/>
          <w:b/>
          <w:bCs/>
          <w:color w:val="000000"/>
          <w:sz w:val="28"/>
          <w:szCs w:val="28"/>
          <w:lang w:eastAsia="ru-RU"/>
        </w:rPr>
        <w:t>вариатив</w:t>
      </w:r>
      <w:proofErr w:type="spellEnd"/>
      <w:r>
        <w:rPr>
          <w:rFonts w:ascii="Times New Roman" w:hAnsi="Times New Roman"/>
          <w:b/>
          <w:bCs/>
          <w:color w:val="000000"/>
          <w:sz w:val="28"/>
          <w:szCs w:val="28"/>
          <w:lang w:eastAsia="ru-RU"/>
        </w:rPr>
        <w:t>)</w:t>
      </w:r>
    </w:p>
    <w:p w:rsidR="00386CE0" w:rsidRDefault="009430A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54518B">
        <w:rPr>
          <w:rFonts w:ascii="Times New Roman" w:hAnsi="Times New Roman"/>
          <w:sz w:val="28"/>
          <w:szCs w:val="28"/>
        </w:rPr>
        <w:t>6</w:t>
      </w:r>
      <w:r>
        <w:rPr>
          <w:rFonts w:ascii="Times New Roman" w:hAnsi="Times New Roman"/>
          <w:sz w:val="28"/>
          <w:szCs w:val="28"/>
        </w:rPr>
        <w:t xml:space="preserve"> часов</w:t>
      </w:r>
      <w:r w:rsidR="0054518B">
        <w:rPr>
          <w:rFonts w:ascii="Times New Roman" w:hAnsi="Times New Roman"/>
          <w:sz w:val="28"/>
          <w:szCs w:val="28"/>
        </w:rPr>
        <w:t xml:space="preserve"> 20 минут</w:t>
      </w:r>
    </w:p>
    <w:p w:rsidR="00AB78C8" w:rsidRPr="005B5370" w:rsidRDefault="00AB78C8" w:rsidP="00AB78C8">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t xml:space="preserve">Команды в течение соревновательных дней чемпионата будут демонстрировать способность робота к базовым действиям (проезд в определенные зоны, преодолев заранее определенные препятствия, по заранее известной траектории) и выполнения базовых функций СМО (системы манипулирования объектами) – сбор и выгрузка объектов. Также будет проводиться демонстрация выполнения элементов задания в каждой зоне. Начиная с текущего соревновательного сезона, будет продемонстрированы </w:t>
      </w:r>
      <w:r w:rsidRPr="005B5370">
        <w:rPr>
          <w:rFonts w:ascii="Times New Roman" w:eastAsia="Times New Roman" w:hAnsi="Times New Roman" w:cs="Times New Roman"/>
          <w:bCs/>
          <w:sz w:val="28"/>
          <w:szCs w:val="28"/>
        </w:rPr>
        <w:lastRenderedPageBreak/>
        <w:t>базовые навыки управления в прямой видимости и автономного управления. В рамках задач второго дня будет продемонстрированы навыки управления в прямой видимости и автономного управления. В третий день соревнований команды продемонстрируют максимальные возможности робота в итоговом задании.</w:t>
      </w:r>
    </w:p>
    <w:p w:rsidR="00AB78C8" w:rsidRPr="005B5370" w:rsidRDefault="00AB78C8" w:rsidP="00AB78C8">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t xml:space="preserve">На выполнение итогового задания дается 60 секунд для управляемого режима и 120 секунд для автономного режима. Командам необходимо спланировать действия робота в итоговых заездах и постараться выполнить как можно больше действий во всех зонах соревновательного поля. Не нужно концентрироваться на одной зоне. Конкурсное задание предполагает выполнение зачетных действий в каждой зоне. </w:t>
      </w:r>
    </w:p>
    <w:p w:rsidR="00AB78C8" w:rsidRPr="005B5370" w:rsidRDefault="00AB78C8" w:rsidP="00AB78C8">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t xml:space="preserve">Выполнение конкурсного задания в разных режимах управления (автономный, управляемый) является разными заданиями, и как следствие разными заездами с установкой всех элементов поля в исходное положение. </w:t>
      </w:r>
    </w:p>
    <w:p w:rsidR="00AB78C8" w:rsidRPr="005B5370" w:rsidRDefault="00AB78C8" w:rsidP="00AB78C8">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t>Робот может владеть неограниченным количеством груза (мячей). Если в любой момент времени работа Робота или действия Команды признаются опасными либо спровоцировавшими причинение ущерба элементам поля или зачетным объектам, команда-нарушитель по решению экспертов может быть Дисквалифицирована с заезда. При этом робот-нарушитель будет подвержен повторной экспертизе, по результатам которой будет принято решение о его допуске на поле.</w:t>
      </w:r>
    </w:p>
    <w:p w:rsidR="00AB78C8" w:rsidRPr="004442D6" w:rsidRDefault="00AB78C8" w:rsidP="00AB78C8">
      <w:pPr>
        <w:spacing w:after="0" w:line="276" w:lineRule="auto"/>
        <w:ind w:firstLine="709"/>
        <w:jc w:val="both"/>
        <w:rPr>
          <w:rFonts w:ascii="Times New Roman" w:eastAsia="Times New Roman" w:hAnsi="Times New Roman" w:cs="Times New Roman"/>
          <w:bCs/>
          <w:sz w:val="28"/>
          <w:szCs w:val="28"/>
        </w:rPr>
      </w:pPr>
      <w:r w:rsidRPr="005B5370">
        <w:rPr>
          <w:rFonts w:ascii="Times New Roman" w:eastAsia="Times New Roman" w:hAnsi="Times New Roman" w:cs="Times New Roman"/>
          <w:bCs/>
          <w:sz w:val="28"/>
          <w:szCs w:val="28"/>
        </w:rPr>
        <w:t>Начальное положение – любое из положений, размерами 279,4 мм x 482,6 мм, в которых робот должен находиться в начале матча. Начальное положение определено внутренней стороной длинной чёрной линии, внешней стороной короткой линии и внутренним ребром периметра поля.</w:t>
      </w:r>
    </w:p>
    <w:p w:rsidR="00AB78C8" w:rsidRPr="004442D6" w:rsidRDefault="00AB78C8" w:rsidP="00AB78C8">
      <w:pPr>
        <w:autoSpaceDE w:val="0"/>
        <w:autoSpaceDN w:val="0"/>
        <w:adjustRightInd w:val="0"/>
        <w:spacing w:after="0"/>
        <w:ind w:firstLine="720"/>
        <w:jc w:val="both"/>
        <w:rPr>
          <w:rFonts w:ascii="Times New Roman" w:hAnsi="Times New Roman"/>
          <w:sz w:val="28"/>
          <w:szCs w:val="28"/>
        </w:rPr>
      </w:pPr>
      <w:r w:rsidRPr="004442D6">
        <w:rPr>
          <w:rFonts w:ascii="Times New Roman" w:hAnsi="Times New Roman"/>
          <w:sz w:val="28"/>
          <w:szCs w:val="28"/>
        </w:rPr>
        <w:t>Операторам запрещен любой намеренный контакт с элементами поля или Роботами на протяжении всего заезда. Любой намеренный контакт приведет к Дисквалификации с заезда. Если произошел случайный контакт с Роботом или элементами поля, приведший к изменению результатов заезда, то также назначается Дисквалификация. Мячи, покинувшие периметр поля на протяжении Матча, обратно на поле НЕ ВОЗВРАЩАЮТСЯ.</w:t>
      </w:r>
    </w:p>
    <w:p w:rsidR="00AB78C8" w:rsidRPr="004442D6" w:rsidRDefault="00AB78C8" w:rsidP="00AB78C8">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Баллы, заработанные в ходе Итоговых заездов, подсчитываются непосредственно после окончания заезда и после того, как все объекты поля приведены в неподвижное состояние. Некоторые элементы задания фиксируются и засчитываются во время заезда.</w:t>
      </w:r>
    </w:p>
    <w:p w:rsidR="00AB78C8" w:rsidRPr="004442D6" w:rsidRDefault="00AB78C8" w:rsidP="00AB78C8">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Переигровка заезда назначается только в самых крайних случаях.</w:t>
      </w:r>
    </w:p>
    <w:p w:rsidR="00AB78C8" w:rsidRDefault="00AB78C8" w:rsidP="00AB78C8">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 xml:space="preserve">Если Робот в режиме ручного управления выезжает за пределы поля, застревает на поле, то Операторы команды могут вмешаться в ход заезда для переустановки или перезагрузки Робота. Во время данной процедуры они должны: </w:t>
      </w:r>
    </w:p>
    <w:p w:rsidR="00AB78C8" w:rsidRDefault="00AB78C8" w:rsidP="00AB78C8">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lastRenderedPageBreak/>
        <w:t xml:space="preserve">1. Уведомить судью и положить пульт управления на стол. </w:t>
      </w:r>
    </w:p>
    <w:p w:rsidR="00AB78C8" w:rsidRDefault="00AB78C8" w:rsidP="00AB78C8">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 xml:space="preserve">2. Поместить Робота на Стартовую позицию. </w:t>
      </w:r>
    </w:p>
    <w:p w:rsidR="00AB78C8" w:rsidRPr="004442D6" w:rsidRDefault="00AB78C8" w:rsidP="00AB78C8">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4442D6">
        <w:rPr>
          <w:rFonts w:ascii="Times New Roman" w:eastAsia="Calibri" w:hAnsi="Times New Roman"/>
          <w:color w:val="000000"/>
          <w:spacing w:val="2"/>
          <w:sz w:val="28"/>
          <w:szCs w:val="28"/>
          <w:shd w:val="clear" w:color="auto" w:fill="FFFFFF"/>
        </w:rPr>
        <w:t>3. Если Робот удерживает элементы поля, то они снимаются с него и убираются с поля до конца заезда. Любые стратегии, использующие данное правило для улучшения своих результатов, запрещены и могут привести к Дисквалификации.</w:t>
      </w:r>
    </w:p>
    <w:p w:rsidR="00386CE0" w:rsidRDefault="009430A0">
      <w:pPr>
        <w:spacing w:after="0" w:line="276"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Проверка эксплуатационных характеристик и ввод в эксплуатацию (</w:t>
      </w:r>
      <w:proofErr w:type="spellStart"/>
      <w:r>
        <w:rPr>
          <w:rFonts w:ascii="Times New Roman" w:hAnsi="Times New Roman"/>
          <w:b/>
          <w:bCs/>
          <w:color w:val="000000"/>
          <w:sz w:val="28"/>
          <w:szCs w:val="28"/>
          <w:lang w:eastAsia="ru-RU"/>
        </w:rPr>
        <w:t>вариатив</w:t>
      </w:r>
      <w:proofErr w:type="spellEnd"/>
      <w:r>
        <w:rPr>
          <w:rFonts w:ascii="Times New Roman" w:hAnsi="Times New Roman"/>
          <w:b/>
          <w:bCs/>
          <w:color w:val="000000"/>
          <w:sz w:val="28"/>
          <w:szCs w:val="28"/>
          <w:lang w:eastAsia="ru-RU"/>
        </w:rPr>
        <w:t>)</w:t>
      </w:r>
    </w:p>
    <w:p w:rsidR="00386CE0" w:rsidRDefault="009430A0">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54518B">
        <w:rPr>
          <w:rFonts w:ascii="Times New Roman" w:hAnsi="Times New Roman"/>
          <w:sz w:val="28"/>
          <w:szCs w:val="28"/>
        </w:rPr>
        <w:t>6</w:t>
      </w:r>
      <w:r>
        <w:rPr>
          <w:rFonts w:ascii="Times New Roman" w:hAnsi="Times New Roman"/>
          <w:sz w:val="28"/>
          <w:szCs w:val="28"/>
        </w:rPr>
        <w:t xml:space="preserve"> часов</w:t>
      </w:r>
      <w:r w:rsidR="0054518B">
        <w:rPr>
          <w:rFonts w:ascii="Times New Roman" w:hAnsi="Times New Roman"/>
          <w:sz w:val="28"/>
          <w:szCs w:val="28"/>
        </w:rPr>
        <w:t xml:space="preserve"> 55 минут</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 xml:space="preserve">Поставленная перед конкурсантами задача по изготовлению робота заключается в том, что участники должны создать робота, который должен переместиться из стартовой зоны в рабочую область, собрать груз (мячи) с пола, разместить их в зонах разного уровня, очистить стартовые загоны и подняться на определенную высоту оторвавшись от поверхности поля. </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Команды в течение соревновательных дней чемпионата будут демонстрировать способность робота к базовым действиям (проезд в определенные зоны, преодолев заранее определенные препятствия, по заранее известной траектории) и выполнения базовых функций СМО (системы манипулирования объектами) – сбор и выгрузка объектов. Также будет проводиться демонстрация выполнения элементов задания в каждой зоне. Начиная с текущего соревновательного сезона будет продемонстрированы базовые навыки управления в прямой видимости и автономного управления. В рамках задач второго дня будет продемонстрированы навыки управления в прямой видимости и автономного управления. В третий день соревнований команды продемонстрируют максимальные возможности робота в итоговом задании.</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 xml:space="preserve">На выполнение итогового задания дается 60 секунд для управляемого режима и 120 секунд для автономного режима. Командам необходимо спланировать действия робота в итоговых заездах и постараться выполнить как можно больше действий во всех зонах соревновательного поля. Не нужно концентрироваться на одной зоне. Конкурсное задание предполагает выполнение зачетных действий в каждой зоне. </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 xml:space="preserve">Выполнение конкурсного задания в разных режимах управления (автономный, управляемый) является разными заданиями, и как следствие разными заездами с установкой всех элементов поля в исходное положение. </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 xml:space="preserve">Робот может владеть неограниченным количеством груза (мячей). Если в любой момент времени работа Робота или действия Команды признаются опасными либо спровоцировавшими причинение ущерба элементам поля или зачетным объектам, команда-нарушитель по решению экспертов может быть Дисквалифицирована с заезда. При этом робот-нарушитель будет подвержен </w:t>
      </w:r>
      <w:r w:rsidRPr="00547F2B">
        <w:rPr>
          <w:rStyle w:val="16"/>
          <w:rFonts w:ascii="Times New Roman" w:hAnsi="Times New Roman" w:cs="Times New Roman"/>
          <w:sz w:val="28"/>
          <w:szCs w:val="28"/>
        </w:rPr>
        <w:lastRenderedPageBreak/>
        <w:t>повторной экспертизе, по результатам которой будет принято решение о его допуске на поле.</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Начальное положение – любое из положений, размерами 279,4 мм x 482,6 мм, в которых робот должен находиться в начале матча. Начальное положение определено внутренней стороной длинной чёрной линии, внешней стороной короткой линии и внутренним ребром периметра поля.</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 xml:space="preserve">Робот, нарушающий вышеизложенные пункты, будет удален с поля по решению экспертов </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 xml:space="preserve">На протяжении матча робот не может быть в плане больше размеров начального положения и не может быть выше 481,6 мм (высота Т-планок в центре поля). Мелкие нарушения приведут к предупреждению, более серьезные – к дисквалификации с заезда. Команды, получившие </w:t>
      </w:r>
      <w:proofErr w:type="gramStart"/>
      <w:r w:rsidRPr="00547F2B">
        <w:rPr>
          <w:rStyle w:val="16"/>
          <w:rFonts w:ascii="Times New Roman" w:hAnsi="Times New Roman" w:cs="Times New Roman"/>
          <w:sz w:val="28"/>
          <w:szCs w:val="28"/>
        </w:rPr>
        <w:t>несколько предупреждений</w:t>
      </w:r>
      <w:proofErr w:type="gramEnd"/>
      <w:r w:rsidRPr="00547F2B">
        <w:rPr>
          <w:rStyle w:val="16"/>
          <w:rFonts w:ascii="Times New Roman" w:hAnsi="Times New Roman" w:cs="Times New Roman"/>
          <w:sz w:val="28"/>
          <w:szCs w:val="28"/>
        </w:rPr>
        <w:t xml:space="preserve"> могут быть также дисквалифицированы с заезда.</w:t>
      </w:r>
    </w:p>
    <w:p w:rsidR="00547F2B" w:rsidRPr="00547F2B" w:rsidRDefault="00547F2B" w:rsidP="00547F2B">
      <w:pPr>
        <w:autoSpaceDE w:val="0"/>
        <w:autoSpaceDN w:val="0"/>
        <w:adjustRightInd w:val="0"/>
        <w:spacing w:after="0"/>
        <w:ind w:firstLine="720"/>
        <w:jc w:val="both"/>
        <w:rPr>
          <w:rFonts w:ascii="Times New Roman" w:hAnsi="Times New Roman"/>
          <w:sz w:val="28"/>
          <w:szCs w:val="28"/>
        </w:rPr>
      </w:pPr>
      <w:r w:rsidRPr="00547F2B">
        <w:rPr>
          <w:rFonts w:ascii="Times New Roman" w:hAnsi="Times New Roman"/>
          <w:sz w:val="28"/>
          <w:szCs w:val="28"/>
        </w:rPr>
        <w:t>Операторам запрещен любой намеренный контакт с элементами поля или Роботами на протяжении всего заезда. Любой намеренный контакт приведет к Дисквалификации с заезда. Если произошел случайный контакт с Роботом или элементами поля, приведший к изменению результатов заезда, то также назначается Дисквалификация. Мячи, покинувшие периметр поля на протяжении Матча, обратно на поле НЕ ВОЗВРАЩАЮТСЯ.</w:t>
      </w:r>
    </w:p>
    <w:p w:rsidR="00547F2B" w:rsidRPr="00547F2B" w:rsidRDefault="00547F2B" w:rsidP="00547F2B">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547F2B">
        <w:rPr>
          <w:rFonts w:ascii="Times New Roman" w:eastAsia="Calibri" w:hAnsi="Times New Roman"/>
          <w:color w:val="000000"/>
          <w:spacing w:val="2"/>
          <w:sz w:val="28"/>
          <w:szCs w:val="28"/>
          <w:shd w:val="clear" w:color="auto" w:fill="FFFFFF"/>
        </w:rPr>
        <w:t>Баллы, заработанные в ходе Итоговых заездов, подсчитываются непосредственно после окончания заезда и после того, как все объекты поля приведены в неподвижное состояние. Некоторые элементы задания фиксируются и засчитываются во время заезда.</w:t>
      </w:r>
    </w:p>
    <w:p w:rsidR="00547F2B" w:rsidRPr="00547F2B" w:rsidRDefault="00547F2B" w:rsidP="00547F2B">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547F2B">
        <w:rPr>
          <w:rFonts w:ascii="Times New Roman" w:eastAsia="Calibri" w:hAnsi="Times New Roman"/>
          <w:color w:val="000000"/>
          <w:spacing w:val="2"/>
          <w:sz w:val="28"/>
          <w:szCs w:val="28"/>
          <w:shd w:val="clear" w:color="auto" w:fill="FFFFFF"/>
        </w:rPr>
        <w:t>Переигровка заезда назначается только в самых крайних случаях.</w:t>
      </w:r>
    </w:p>
    <w:p w:rsidR="00547F2B" w:rsidRPr="00547F2B" w:rsidRDefault="00547F2B" w:rsidP="00547F2B">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547F2B">
        <w:rPr>
          <w:rFonts w:ascii="Times New Roman" w:eastAsia="Calibri" w:hAnsi="Times New Roman"/>
          <w:color w:val="000000"/>
          <w:spacing w:val="2"/>
          <w:sz w:val="28"/>
          <w:szCs w:val="28"/>
          <w:shd w:val="clear" w:color="auto" w:fill="FFFFFF"/>
        </w:rPr>
        <w:t>Если Робот в режиме ручного управления выезжает за пределы поля, застревает на поле, то Операторы команды могут вмешаться в ход заезда для переустановки или перезагрузки Робота. Во время данной процедуры они должны: 1. Уведомить судью и положить пульт управления на стол. 2. Поместить Робота на Стартовую позицию. 3. Если Робот удерживает элементы поля, то они снимаются с него и убираются с поля до конца заезда. Любые стратегии, использующие данное правило для улучшения своих результатов, запрещены и могут привести к Дисквалификации.</w:t>
      </w:r>
    </w:p>
    <w:p w:rsidR="00547F2B" w:rsidRPr="00547F2B" w:rsidRDefault="00547F2B" w:rsidP="00547F2B">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547F2B">
        <w:rPr>
          <w:rFonts w:ascii="Times New Roman" w:eastAsia="Calibri" w:hAnsi="Times New Roman"/>
          <w:color w:val="000000"/>
          <w:spacing w:val="2"/>
          <w:sz w:val="28"/>
          <w:szCs w:val="28"/>
          <w:shd w:val="clear" w:color="auto" w:fill="FFFFFF"/>
        </w:rPr>
        <w:t>Во время матча робот не может быть больше размеров начального положения и не может быть выше 481,6 мм (высота Т-планок в центре поля).</w:t>
      </w:r>
    </w:p>
    <w:p w:rsidR="00547F2B" w:rsidRPr="00547F2B" w:rsidRDefault="00547F2B" w:rsidP="00547F2B">
      <w:pPr>
        <w:autoSpaceDE w:val="0"/>
        <w:autoSpaceDN w:val="0"/>
        <w:adjustRightInd w:val="0"/>
        <w:spacing w:after="0"/>
        <w:ind w:firstLine="720"/>
        <w:jc w:val="both"/>
        <w:rPr>
          <w:rFonts w:ascii="Times New Roman" w:eastAsia="Calibri" w:hAnsi="Times New Roman"/>
          <w:color w:val="000000"/>
          <w:spacing w:val="2"/>
          <w:sz w:val="28"/>
          <w:szCs w:val="28"/>
          <w:shd w:val="clear" w:color="auto" w:fill="FFFFFF"/>
        </w:rPr>
      </w:pPr>
      <w:r w:rsidRPr="00547F2B">
        <w:rPr>
          <w:rFonts w:ascii="Times New Roman" w:eastAsia="Calibri" w:hAnsi="Times New Roman"/>
          <w:noProof/>
          <w:color w:val="000000"/>
          <w:spacing w:val="2"/>
          <w:sz w:val="28"/>
          <w:szCs w:val="28"/>
          <w:shd w:val="clear" w:color="auto" w:fill="FFFFFF"/>
          <w:lang w:eastAsia="ru-RU"/>
        </w:rPr>
        <w:lastRenderedPageBreak/>
        <w:drawing>
          <wp:inline distT="0" distB="0" distL="0" distR="0" wp14:anchorId="4E1084F8" wp14:editId="6ACA063E">
            <wp:extent cx="5804809" cy="17716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8">
                      <a:extLst>
                        <a:ext uri="{28A0092B-C50C-407E-A947-70E740481C1C}">
                          <a14:useLocalDpi xmlns:a14="http://schemas.microsoft.com/office/drawing/2010/main" val="0"/>
                        </a:ext>
                      </a:extLst>
                    </a:blip>
                    <a:srcRect l="10566" t="55673" b="23816"/>
                    <a:stretch/>
                  </pic:blipFill>
                  <pic:spPr bwMode="auto">
                    <a:xfrm>
                      <a:off x="0" y="0"/>
                      <a:ext cx="5822241" cy="1776970"/>
                    </a:xfrm>
                    <a:prstGeom prst="rect">
                      <a:avLst/>
                    </a:prstGeom>
                    <a:noFill/>
                    <a:ln>
                      <a:noFill/>
                    </a:ln>
                    <a:extLst>
                      <a:ext uri="{53640926-AAD7-44D8-BBD7-CCE9431645EC}">
                        <a14:shadowObscured xmlns:a14="http://schemas.microsoft.com/office/drawing/2010/main"/>
                      </a:ext>
                    </a:extLst>
                  </pic:spPr>
                </pic:pic>
              </a:graphicData>
            </a:graphic>
          </wp:inline>
        </w:drawing>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Перед выездом на соревнования конкурсанты должны выполнить следующие мероприятия:</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 Проектирование и изготовление прототипа мобильного робота, способного управлять своей мобильностью в среде оценки эксплуатационных свойств при 100 % автономном управлении.</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 Проектирование и изготовление системы управления объектами, способной функционировать в различных форматах управления:</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a) В автономном режиме управления.</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б) В режиме дистанционного управления оператором при нахождении робота и системы управления объектами в зоне прямой видимости.</w:t>
      </w:r>
    </w:p>
    <w:p w:rsidR="00547F2B" w:rsidRPr="00547F2B" w:rsidRDefault="00547F2B" w:rsidP="00547F2B">
      <w:pPr>
        <w:autoSpaceDE w:val="0"/>
        <w:autoSpaceDN w:val="0"/>
        <w:adjustRightInd w:val="0"/>
        <w:spacing w:after="0"/>
        <w:ind w:firstLine="720"/>
        <w:jc w:val="both"/>
        <w:rPr>
          <w:rStyle w:val="16"/>
          <w:rFonts w:ascii="Times New Roman" w:hAnsi="Times New Roman" w:cs="Times New Roman"/>
          <w:sz w:val="28"/>
          <w:szCs w:val="28"/>
        </w:rPr>
      </w:pPr>
      <w:r w:rsidRPr="00547F2B">
        <w:rPr>
          <w:rStyle w:val="16"/>
          <w:rFonts w:ascii="Times New Roman" w:hAnsi="Times New Roman" w:cs="Times New Roman"/>
          <w:sz w:val="28"/>
          <w:szCs w:val="28"/>
        </w:rPr>
        <w:t xml:space="preserve">Конкурсанты должны быть готовы продемонстрировать на соревнованиях свое знание конструкционных, механических и электрических систем, а также систем управления, включенных ими в проект своего робота, и системы управления объектами. Помимо этого, конкурсанты должны быть готовы представить обоснование принятых проектных решений. </w:t>
      </w:r>
    </w:p>
    <w:p w:rsidR="00386CE0" w:rsidRDefault="00386CE0">
      <w:pPr>
        <w:ind w:firstLine="709"/>
        <w:rPr>
          <w:rFonts w:ascii="Times New Roman" w:hAnsi="Times New Roman"/>
          <w:sz w:val="28"/>
          <w:szCs w:val="28"/>
        </w:rPr>
      </w:pPr>
    </w:p>
    <w:p w:rsidR="00386CE0" w:rsidRDefault="009430A0">
      <w:pPr>
        <w:pStyle w:val="2"/>
        <w:spacing w:after="0" w:line="276" w:lineRule="auto"/>
        <w:ind w:firstLine="709"/>
        <w:jc w:val="center"/>
        <w:rPr>
          <w:rFonts w:ascii="Times New Roman" w:hAnsi="Times New Roman"/>
          <w:iCs/>
          <w:sz w:val="24"/>
          <w:lang w:val="ru-RU"/>
        </w:rPr>
      </w:pPr>
      <w:bookmarkStart w:id="10" w:name="_Toc78885643"/>
      <w:bookmarkStart w:id="11" w:name="_Toc124422971"/>
      <w:r>
        <w:rPr>
          <w:rFonts w:ascii="Times New Roman" w:hAnsi="Times New Roman"/>
          <w:iCs/>
          <w:sz w:val="24"/>
          <w:lang w:val="ru-RU"/>
        </w:rPr>
        <w:t>2. СПЕЦИАЛЬНЫЕ ПРАВИЛА КОМПЕТЕНЦИИ</w:t>
      </w:r>
      <w:r>
        <w:rPr>
          <w:rFonts w:ascii="Times New Roman" w:hAnsi="Times New Roman"/>
          <w:i/>
          <w:color w:val="000000"/>
          <w:vertAlign w:val="superscript"/>
        </w:rPr>
        <w:footnoteReference w:id="2"/>
      </w:r>
      <w:bookmarkEnd w:id="10"/>
      <w:bookmarkEnd w:id="11"/>
    </w:p>
    <w:p w:rsidR="00386CE0" w:rsidRDefault="00386CE0"/>
    <w:p w:rsidR="00386CE0" w:rsidRDefault="009430A0">
      <w:pPr>
        <w:spacing w:after="0" w:line="276" w:lineRule="auto"/>
        <w:ind w:firstLine="709"/>
        <w:jc w:val="both"/>
        <w:rPr>
          <w:rFonts w:ascii="Times New Roman" w:hAnsi="Times New Roman"/>
          <w:sz w:val="28"/>
          <w:szCs w:val="28"/>
        </w:rPr>
      </w:pPr>
      <w:r>
        <w:rPr>
          <w:rFonts w:ascii="Times New Roman" w:hAnsi="Times New Roman"/>
          <w:sz w:val="28"/>
          <w:szCs w:val="28"/>
        </w:rPr>
        <w:t>Команды из двух участников должны спроектировать и построить мобильного робота, который будет эффективно работать в смоделированной городской среде. В сопровождении к построенному роботу, участники должны разработать технический журнал и сдать его в первый день соревнований, в котором будут отображены следующие разделы:</w:t>
      </w:r>
    </w:p>
    <w:p w:rsidR="00386CE0" w:rsidRDefault="009430A0">
      <w:pPr>
        <w:spacing w:after="0" w:line="276"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Конструкция каркаса;</w:t>
      </w:r>
    </w:p>
    <w:p w:rsidR="00386CE0" w:rsidRDefault="009430A0">
      <w:pPr>
        <w:spacing w:after="0" w:line="276"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Электроника и электропроводка;</w:t>
      </w:r>
    </w:p>
    <w:p w:rsidR="00386CE0" w:rsidRDefault="009430A0">
      <w:pPr>
        <w:spacing w:after="0" w:line="276"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Конструкция системы управления объектами;</w:t>
      </w:r>
    </w:p>
    <w:p w:rsidR="00386CE0" w:rsidRDefault="009430A0">
      <w:pPr>
        <w:spacing w:after="0" w:line="276"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Мобильность робота;</w:t>
      </w:r>
    </w:p>
    <w:p w:rsidR="00386CE0" w:rsidRDefault="009430A0">
      <w:pPr>
        <w:spacing w:after="0" w:line="276"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Программирование.</w:t>
      </w:r>
    </w:p>
    <w:p w:rsidR="00386CE0" w:rsidRDefault="009430A0">
      <w:pPr>
        <w:spacing w:after="0" w:line="276" w:lineRule="auto"/>
        <w:ind w:firstLine="709"/>
        <w:jc w:val="both"/>
        <w:rPr>
          <w:rFonts w:ascii="Times New Roman" w:hAnsi="Times New Roman"/>
          <w:sz w:val="28"/>
          <w:szCs w:val="28"/>
        </w:rPr>
      </w:pPr>
      <w:r>
        <w:rPr>
          <w:rFonts w:ascii="Times New Roman" w:hAnsi="Times New Roman"/>
          <w:sz w:val="28"/>
          <w:szCs w:val="28"/>
        </w:rPr>
        <w:lastRenderedPageBreak/>
        <w:t>Робот должен быть сконструирован для работы в автономном режиме и в режиме телеуправления.</w:t>
      </w:r>
    </w:p>
    <w:p w:rsidR="00386CE0" w:rsidRDefault="009430A0">
      <w:pPr>
        <w:spacing w:after="0"/>
        <w:ind w:firstLine="709"/>
        <w:jc w:val="both"/>
        <w:rPr>
          <w:rFonts w:ascii="Times New Roman" w:hAnsi="Times New Roman"/>
          <w:sz w:val="28"/>
          <w:szCs w:val="28"/>
        </w:rPr>
      </w:pPr>
      <w:r>
        <w:rPr>
          <w:rFonts w:ascii="Times New Roman" w:hAnsi="Times New Roman"/>
          <w:sz w:val="28"/>
          <w:szCs w:val="28"/>
        </w:rPr>
        <w:t>В случае внесения изменений в конструкцию робота, участникам необходимо сообщать об этом экспертной группе, чтобы те удостоверились, что робот удовлетворяет требованиям, касающихся размеров и дополнительных элементов робота.</w:t>
      </w:r>
    </w:p>
    <w:p w:rsidR="00386CE0" w:rsidRDefault="009430A0">
      <w:pPr>
        <w:spacing w:after="0"/>
        <w:ind w:firstLine="709"/>
        <w:jc w:val="both"/>
        <w:rPr>
          <w:rFonts w:ascii="Times New Roman" w:hAnsi="Times New Roman"/>
          <w:sz w:val="28"/>
          <w:szCs w:val="28"/>
        </w:rPr>
      </w:pPr>
      <w:r>
        <w:rPr>
          <w:rFonts w:ascii="Times New Roman" w:hAnsi="Times New Roman"/>
          <w:sz w:val="28"/>
          <w:szCs w:val="28"/>
        </w:rPr>
        <w:t>В случае, если команда внесла изменения в конструкцию робота, не пройдя процедуру проверки и не предупредив об этом экспертную группу, данная ситуация будет регулироваться критерием А. В зависимости от степени изменения робота, команда может быть оштрафована вплоть до обнуления всего модуля «А», за конкретный день. В случае нарушения, экспертная группа принимает решение, как оценивать аспекты критерия «А». При оценке они должны придерживаться следующего правила, что нарушения могут быть нескольких видов и должны быть оценены по-разному:</w:t>
      </w:r>
    </w:p>
    <w:p w:rsidR="00386CE0" w:rsidRDefault="009430A0">
      <w:pPr>
        <w:spacing w:after="0"/>
        <w:ind w:firstLine="709"/>
        <w:jc w:val="both"/>
        <w:rPr>
          <w:rFonts w:ascii="Times New Roman" w:hAnsi="Times New Roman"/>
          <w:sz w:val="28"/>
          <w:szCs w:val="28"/>
        </w:rPr>
      </w:pPr>
      <w:r>
        <w:rPr>
          <w:rFonts w:ascii="Times New Roman" w:hAnsi="Times New Roman"/>
          <w:b/>
          <w:sz w:val="28"/>
          <w:szCs w:val="28"/>
        </w:rPr>
        <w:t>незначительные</w:t>
      </w:r>
      <w:r>
        <w:rPr>
          <w:rFonts w:ascii="Times New Roman" w:hAnsi="Times New Roman"/>
          <w:sz w:val="28"/>
          <w:szCs w:val="28"/>
        </w:rPr>
        <w:t>, если команда переставила пару профилей и это не сильно повлияло на конструкцию;</w:t>
      </w:r>
    </w:p>
    <w:p w:rsidR="00386CE0" w:rsidRDefault="009430A0">
      <w:pPr>
        <w:spacing w:after="0"/>
        <w:ind w:firstLine="709"/>
        <w:jc w:val="both"/>
        <w:rPr>
          <w:rFonts w:ascii="Times New Roman" w:hAnsi="Times New Roman"/>
          <w:sz w:val="28"/>
          <w:szCs w:val="28"/>
        </w:rPr>
      </w:pPr>
      <w:r>
        <w:rPr>
          <w:rFonts w:ascii="Times New Roman" w:hAnsi="Times New Roman"/>
          <w:b/>
          <w:sz w:val="28"/>
          <w:szCs w:val="28"/>
        </w:rPr>
        <w:t>недопустимые</w:t>
      </w:r>
      <w:r>
        <w:rPr>
          <w:rFonts w:ascii="Times New Roman" w:hAnsi="Times New Roman"/>
          <w:sz w:val="28"/>
          <w:szCs w:val="28"/>
        </w:rPr>
        <w:t>, если команда изменила конструкцию робота или захват таким образом, что это дает преимущество. (используются дополнительные элементы, превышены максимальные габариты).</w:t>
      </w:r>
    </w:p>
    <w:p w:rsidR="00386CE0" w:rsidRDefault="009430A0">
      <w:pPr>
        <w:spacing w:after="0"/>
        <w:ind w:firstLine="709"/>
        <w:jc w:val="both"/>
        <w:rPr>
          <w:rFonts w:ascii="Times New Roman" w:hAnsi="Times New Roman"/>
          <w:sz w:val="28"/>
          <w:szCs w:val="28"/>
        </w:rPr>
      </w:pPr>
      <w:r>
        <w:rPr>
          <w:rFonts w:ascii="Times New Roman" w:hAnsi="Times New Roman"/>
          <w:sz w:val="28"/>
          <w:szCs w:val="28"/>
        </w:rPr>
        <w:t xml:space="preserve">В случае если команда внесла </w:t>
      </w:r>
      <w:r>
        <w:rPr>
          <w:rFonts w:ascii="Times New Roman" w:hAnsi="Times New Roman"/>
          <w:b/>
          <w:sz w:val="28"/>
          <w:szCs w:val="28"/>
        </w:rPr>
        <w:t>недопустимые</w:t>
      </w:r>
      <w:r>
        <w:rPr>
          <w:rFonts w:ascii="Times New Roman" w:hAnsi="Times New Roman"/>
          <w:sz w:val="28"/>
          <w:szCs w:val="28"/>
        </w:rPr>
        <w:t xml:space="preserve"> изменения в конструкцию робота, она не допускается до сдачи модуля, пока не устранит причину, по которой она была не допущена. Если данное нарушение фиксируется экспертами непосредственно во время сдачи модуля, команда вправе завершить сдачу модуля. </w:t>
      </w:r>
    </w:p>
    <w:p w:rsidR="00386CE0" w:rsidRDefault="009430A0">
      <w:pPr>
        <w:spacing w:after="0"/>
        <w:ind w:firstLine="709"/>
        <w:jc w:val="both"/>
        <w:rPr>
          <w:rFonts w:ascii="Times New Roman" w:hAnsi="Times New Roman"/>
          <w:sz w:val="28"/>
          <w:szCs w:val="28"/>
        </w:rPr>
      </w:pPr>
      <w:r>
        <w:rPr>
          <w:rFonts w:ascii="Times New Roman" w:hAnsi="Times New Roman"/>
          <w:sz w:val="28"/>
          <w:szCs w:val="28"/>
        </w:rPr>
        <w:t>В конкурсные дни соревнований, с утра во время брифинга, может вводиться новая информация, которая дополняет подробности выполнения модулей Д и Е, и не противоречит основному концепту задания.</w:t>
      </w:r>
    </w:p>
    <w:p w:rsidR="00386CE0" w:rsidRDefault="009430A0">
      <w:pPr>
        <w:spacing w:after="0"/>
        <w:ind w:firstLine="709"/>
        <w:jc w:val="both"/>
        <w:rPr>
          <w:rFonts w:ascii="Times New Roman" w:hAnsi="Times New Roman"/>
          <w:sz w:val="28"/>
          <w:szCs w:val="28"/>
        </w:rPr>
      </w:pPr>
      <w:r>
        <w:rPr>
          <w:rFonts w:ascii="Times New Roman" w:eastAsia="Times New Roman" w:hAnsi="Times New Roman"/>
          <w:sz w:val="28"/>
          <w:szCs w:val="20"/>
        </w:rPr>
        <w:t xml:space="preserve">Конкурсантам </w:t>
      </w:r>
      <w:r>
        <w:rPr>
          <w:rFonts w:ascii="Times New Roman" w:eastAsia="Times New Roman" w:hAnsi="Times New Roman"/>
          <w:b/>
          <w:sz w:val="28"/>
          <w:szCs w:val="20"/>
        </w:rPr>
        <w:t>НЕ РАЗРЕШАЕТСЯ</w:t>
      </w:r>
      <w:r>
        <w:rPr>
          <w:rFonts w:ascii="Times New Roman" w:eastAsia="Times New Roman" w:hAnsi="Times New Roman"/>
          <w:sz w:val="28"/>
          <w:szCs w:val="20"/>
        </w:rPr>
        <w:t xml:space="preserve"> иметь доступ в Интернет, пока они находится в пространстве чемпионата.</w:t>
      </w:r>
    </w:p>
    <w:p w:rsidR="00386CE0" w:rsidRDefault="00386CE0">
      <w:pPr>
        <w:spacing w:after="0"/>
        <w:ind w:firstLine="709"/>
        <w:jc w:val="both"/>
        <w:rPr>
          <w:rFonts w:ascii="Times New Roman" w:hAnsi="Times New Roman"/>
          <w:sz w:val="28"/>
          <w:szCs w:val="28"/>
        </w:rPr>
      </w:pPr>
    </w:p>
    <w:p w:rsidR="00386CE0" w:rsidRDefault="009430A0">
      <w:pPr>
        <w:pStyle w:val="-2"/>
        <w:spacing w:before="0" w:after="0" w:line="276" w:lineRule="auto"/>
        <w:jc w:val="both"/>
        <w:rPr>
          <w:rFonts w:ascii="Times New Roman" w:hAnsi="Times New Roman"/>
        </w:rPr>
      </w:pPr>
      <w:bookmarkStart w:id="12" w:name="_Toc78885659"/>
      <w:bookmarkStart w:id="13" w:name="_Toc124422972"/>
      <w:r>
        <w:rPr>
          <w:rFonts w:ascii="Times New Roman" w:hAnsi="Times New Roman"/>
          <w:color w:val="000000"/>
        </w:rPr>
        <w:t xml:space="preserve">2.1. </w:t>
      </w:r>
      <w:bookmarkEnd w:id="12"/>
      <w:r>
        <w:rPr>
          <w:rFonts w:ascii="Times New Roman" w:hAnsi="Times New Roman"/>
          <w:bCs/>
          <w:iCs/>
        </w:rPr>
        <w:t>Личный инструмент конкурсанта</w:t>
      </w:r>
      <w:bookmarkEnd w:id="13"/>
    </w:p>
    <w:p w:rsidR="00386CE0" w:rsidRDefault="009430A0">
      <w:pPr>
        <w:spacing w:after="0" w:line="276"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Неопределенный - можно привезти оборудование по списку, кроме запрещенного.</w:t>
      </w:r>
    </w:p>
    <w:p w:rsidR="00386CE0" w:rsidRDefault="009430A0">
      <w:pPr>
        <w:spacing w:after="0" w:line="276"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Список разрешенного оборудования:</w:t>
      </w:r>
    </w:p>
    <w:p w:rsidR="00E65632" w:rsidRPr="00E65632" w:rsidRDefault="00E65632" w:rsidP="00E65632">
      <w:pPr>
        <w:pStyle w:val="affc"/>
        <w:numPr>
          <w:ilvl w:val="0"/>
          <w:numId w:val="39"/>
        </w:numPr>
        <w:spacing w:after="0"/>
        <w:jc w:val="both"/>
        <w:rPr>
          <w:rFonts w:ascii="Times New Roman" w:eastAsia="Times New Roman" w:hAnsi="Times New Roman"/>
          <w:sz w:val="28"/>
          <w:szCs w:val="20"/>
        </w:rPr>
      </w:pPr>
      <w:r w:rsidRPr="00E65632">
        <w:rPr>
          <w:rFonts w:ascii="Times New Roman" w:eastAsia="Times New Roman" w:hAnsi="Times New Roman"/>
          <w:sz w:val="28"/>
          <w:szCs w:val="20"/>
        </w:rPr>
        <w:t xml:space="preserve">Секундомер электронный </w:t>
      </w:r>
    </w:p>
    <w:p w:rsidR="00E65632" w:rsidRPr="00E65632" w:rsidRDefault="00E65632" w:rsidP="00E65632">
      <w:pPr>
        <w:pStyle w:val="affc"/>
        <w:numPr>
          <w:ilvl w:val="0"/>
          <w:numId w:val="39"/>
        </w:numPr>
        <w:spacing w:after="0"/>
        <w:jc w:val="both"/>
        <w:rPr>
          <w:rFonts w:ascii="Times New Roman" w:eastAsia="Times New Roman" w:hAnsi="Times New Roman"/>
          <w:sz w:val="28"/>
          <w:szCs w:val="20"/>
        </w:rPr>
      </w:pPr>
      <w:r w:rsidRPr="00E65632">
        <w:rPr>
          <w:rFonts w:ascii="Times New Roman" w:eastAsia="Times New Roman" w:hAnsi="Times New Roman"/>
          <w:sz w:val="28"/>
          <w:szCs w:val="20"/>
        </w:rPr>
        <w:t xml:space="preserve">Конструктор робототехнический </w:t>
      </w:r>
    </w:p>
    <w:p w:rsidR="00E65632" w:rsidRPr="00E65632" w:rsidRDefault="00E65632" w:rsidP="00E65632">
      <w:pPr>
        <w:pStyle w:val="affc"/>
        <w:numPr>
          <w:ilvl w:val="0"/>
          <w:numId w:val="39"/>
        </w:numPr>
        <w:spacing w:after="0"/>
        <w:jc w:val="both"/>
        <w:rPr>
          <w:rFonts w:ascii="Times New Roman" w:eastAsia="Times New Roman" w:hAnsi="Times New Roman"/>
          <w:sz w:val="28"/>
          <w:szCs w:val="20"/>
        </w:rPr>
      </w:pPr>
      <w:r w:rsidRPr="00E65632">
        <w:rPr>
          <w:rFonts w:ascii="Times New Roman" w:eastAsia="Times New Roman" w:hAnsi="Times New Roman"/>
          <w:sz w:val="28"/>
          <w:szCs w:val="20"/>
        </w:rPr>
        <w:t>Ресурсный набор конструктива</w:t>
      </w:r>
    </w:p>
    <w:p w:rsidR="00E65632" w:rsidRPr="00E65632" w:rsidRDefault="00E65632" w:rsidP="00E65632">
      <w:pPr>
        <w:pStyle w:val="affc"/>
        <w:numPr>
          <w:ilvl w:val="0"/>
          <w:numId w:val="39"/>
        </w:numPr>
        <w:spacing w:after="0"/>
        <w:jc w:val="both"/>
        <w:rPr>
          <w:rFonts w:ascii="Times New Roman" w:eastAsia="Times New Roman" w:hAnsi="Times New Roman"/>
          <w:sz w:val="28"/>
          <w:szCs w:val="20"/>
        </w:rPr>
      </w:pPr>
      <w:r w:rsidRPr="00E65632">
        <w:rPr>
          <w:rFonts w:ascii="Times New Roman" w:eastAsia="Times New Roman" w:hAnsi="Times New Roman"/>
          <w:sz w:val="28"/>
          <w:szCs w:val="20"/>
        </w:rPr>
        <w:t>Ресурсный набор расширений</w:t>
      </w:r>
    </w:p>
    <w:p w:rsidR="00E65632" w:rsidRPr="00E65632" w:rsidRDefault="00E65632" w:rsidP="00E65632">
      <w:pPr>
        <w:pStyle w:val="affc"/>
        <w:numPr>
          <w:ilvl w:val="0"/>
          <w:numId w:val="39"/>
        </w:numPr>
        <w:spacing w:after="0"/>
        <w:jc w:val="both"/>
        <w:rPr>
          <w:rFonts w:ascii="Times New Roman" w:eastAsia="Times New Roman" w:hAnsi="Times New Roman"/>
          <w:sz w:val="28"/>
          <w:szCs w:val="20"/>
        </w:rPr>
      </w:pPr>
      <w:r w:rsidRPr="00E65632">
        <w:rPr>
          <w:rFonts w:ascii="Times New Roman" w:eastAsia="Times New Roman" w:hAnsi="Times New Roman"/>
          <w:sz w:val="28"/>
          <w:szCs w:val="20"/>
        </w:rPr>
        <w:t>Камера контроллера</w:t>
      </w:r>
    </w:p>
    <w:p w:rsidR="00E65632" w:rsidRPr="00E65632" w:rsidRDefault="00E65632" w:rsidP="00E65632">
      <w:pPr>
        <w:pStyle w:val="affc"/>
        <w:numPr>
          <w:ilvl w:val="0"/>
          <w:numId w:val="39"/>
        </w:numPr>
        <w:spacing w:after="0"/>
        <w:jc w:val="both"/>
        <w:rPr>
          <w:rFonts w:ascii="Times New Roman" w:eastAsia="Times New Roman" w:hAnsi="Times New Roman"/>
          <w:sz w:val="28"/>
          <w:szCs w:val="20"/>
        </w:rPr>
      </w:pPr>
      <w:r w:rsidRPr="00E65632">
        <w:rPr>
          <w:rFonts w:ascii="Times New Roman" w:eastAsia="Times New Roman" w:hAnsi="Times New Roman"/>
          <w:sz w:val="28"/>
          <w:szCs w:val="20"/>
        </w:rPr>
        <w:t xml:space="preserve">Ресурсный набор </w:t>
      </w:r>
      <w:proofErr w:type="spellStart"/>
      <w:r w:rsidRPr="00E65632">
        <w:rPr>
          <w:rFonts w:ascii="Times New Roman" w:eastAsia="Times New Roman" w:hAnsi="Times New Roman"/>
          <w:sz w:val="28"/>
          <w:szCs w:val="20"/>
        </w:rPr>
        <w:t>motion</w:t>
      </w:r>
      <w:proofErr w:type="spellEnd"/>
      <w:r w:rsidRPr="00E65632">
        <w:rPr>
          <w:rFonts w:ascii="Times New Roman" w:eastAsia="Times New Roman" w:hAnsi="Times New Roman"/>
          <w:sz w:val="28"/>
          <w:szCs w:val="20"/>
        </w:rPr>
        <w:t xml:space="preserve"> расширений</w:t>
      </w:r>
    </w:p>
    <w:p w:rsidR="00E65632" w:rsidRPr="00E65632" w:rsidRDefault="00E65632" w:rsidP="00E65632">
      <w:pPr>
        <w:pStyle w:val="affc"/>
        <w:numPr>
          <w:ilvl w:val="0"/>
          <w:numId w:val="39"/>
        </w:numPr>
        <w:spacing w:after="0"/>
        <w:jc w:val="both"/>
        <w:rPr>
          <w:rFonts w:ascii="Times New Roman" w:eastAsia="Times New Roman" w:hAnsi="Times New Roman"/>
          <w:sz w:val="28"/>
          <w:szCs w:val="20"/>
        </w:rPr>
      </w:pPr>
      <w:r w:rsidRPr="00E65632">
        <w:rPr>
          <w:rFonts w:ascii="Times New Roman" w:eastAsia="Times New Roman" w:hAnsi="Times New Roman"/>
          <w:sz w:val="28"/>
          <w:szCs w:val="20"/>
        </w:rPr>
        <w:t>Комплект дополнительных металлических осей</w:t>
      </w:r>
    </w:p>
    <w:p w:rsidR="00E65632" w:rsidRDefault="00E65632" w:rsidP="00E65632">
      <w:pPr>
        <w:spacing w:after="0" w:line="276"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 xml:space="preserve">8) </w:t>
      </w:r>
      <w:r w:rsidRPr="00E65632">
        <w:rPr>
          <w:rFonts w:ascii="Times New Roman" w:eastAsia="Times New Roman" w:hAnsi="Times New Roman" w:cs="Times New Roman"/>
          <w:sz w:val="28"/>
          <w:szCs w:val="20"/>
        </w:rPr>
        <w:t>Ноутбук</w:t>
      </w:r>
      <w:r>
        <w:rPr>
          <w:rFonts w:ascii="Times New Roman" w:eastAsia="Times New Roman" w:hAnsi="Times New Roman" w:cs="Times New Roman"/>
          <w:sz w:val="28"/>
          <w:szCs w:val="20"/>
        </w:rPr>
        <w:t xml:space="preserve"> (без готовых программ)</w:t>
      </w:r>
      <w:bookmarkStart w:id="14" w:name="_GoBack"/>
      <w:bookmarkEnd w:id="14"/>
    </w:p>
    <w:p w:rsidR="00386CE0" w:rsidRDefault="009430A0">
      <w:pPr>
        <w:pStyle w:val="3"/>
        <w:spacing w:line="276" w:lineRule="auto"/>
        <w:rPr>
          <w:rFonts w:ascii="Times New Roman" w:hAnsi="Times New Roman" w:cs="Times New Roman"/>
          <w:iCs/>
          <w:sz w:val="28"/>
          <w:szCs w:val="24"/>
          <w:lang w:val="ru-RU"/>
        </w:rPr>
      </w:pPr>
      <w:bookmarkStart w:id="15" w:name="_Toc78885660"/>
      <w:r>
        <w:rPr>
          <w:rFonts w:ascii="Times New Roman" w:hAnsi="Times New Roman" w:cs="Times New Roman"/>
          <w:iCs/>
          <w:sz w:val="28"/>
          <w:szCs w:val="24"/>
          <w:lang w:val="ru-RU"/>
        </w:rPr>
        <w:t>2.2.</w:t>
      </w:r>
      <w:r>
        <w:rPr>
          <w:rFonts w:ascii="Times New Roman" w:hAnsi="Times New Roman" w:cs="Times New Roman"/>
          <w:i/>
          <w:iCs/>
          <w:sz w:val="28"/>
          <w:szCs w:val="24"/>
          <w:lang w:val="ru-RU"/>
        </w:rPr>
        <w:t xml:space="preserve"> </w:t>
      </w:r>
      <w:r>
        <w:rPr>
          <w:rFonts w:ascii="Times New Roman" w:hAnsi="Times New Roman" w:cs="Times New Roman"/>
          <w:iCs/>
          <w:sz w:val="28"/>
          <w:szCs w:val="24"/>
          <w:lang w:val="ru-RU"/>
        </w:rPr>
        <w:t>Материалы, оборудование и инструменты, запрещенные на площадке</w:t>
      </w:r>
      <w:bookmarkEnd w:id="15"/>
    </w:p>
    <w:p w:rsidR="00386CE0" w:rsidRDefault="009430A0">
      <w:pPr>
        <w:pStyle w:val="affc"/>
        <w:numPr>
          <w:ilvl w:val="0"/>
          <w:numId w:val="10"/>
        </w:numPr>
        <w:spacing w:after="0"/>
        <w:jc w:val="both"/>
        <w:rPr>
          <w:rFonts w:ascii="Times New Roman" w:eastAsia="Times New Roman" w:hAnsi="Times New Roman"/>
          <w:sz w:val="28"/>
          <w:szCs w:val="20"/>
        </w:rPr>
      </w:pPr>
      <w:r>
        <w:rPr>
          <w:rFonts w:ascii="Times New Roman" w:eastAsia="Times New Roman" w:hAnsi="Times New Roman"/>
          <w:sz w:val="28"/>
          <w:szCs w:val="20"/>
        </w:rPr>
        <w:t xml:space="preserve">Конкурсантам </w:t>
      </w:r>
      <w:r>
        <w:rPr>
          <w:rFonts w:ascii="Times New Roman" w:eastAsia="Times New Roman" w:hAnsi="Times New Roman"/>
          <w:b/>
          <w:sz w:val="28"/>
          <w:szCs w:val="20"/>
        </w:rPr>
        <w:t>НЕ РАЗРЕШАЕТСЯ</w:t>
      </w:r>
      <w:r>
        <w:rPr>
          <w:rFonts w:ascii="Times New Roman" w:eastAsia="Times New Roman" w:hAnsi="Times New Roman"/>
          <w:sz w:val="28"/>
          <w:szCs w:val="20"/>
        </w:rPr>
        <w:t xml:space="preserve"> приносить в конкурсное пространство сотовые/мобильные телефоны, планшеты или иные телекоммуникационные устройства. </w:t>
      </w:r>
    </w:p>
    <w:p w:rsidR="00386CE0" w:rsidRDefault="009430A0">
      <w:pPr>
        <w:pStyle w:val="-1"/>
        <w:spacing w:after="0" w:line="276" w:lineRule="auto"/>
        <w:jc w:val="both"/>
        <w:rPr>
          <w:rFonts w:ascii="Times New Roman" w:hAnsi="Times New Roman"/>
          <w:color w:val="auto"/>
          <w:sz w:val="28"/>
          <w:szCs w:val="28"/>
        </w:rPr>
      </w:pPr>
      <w:bookmarkStart w:id="16" w:name="_Toc124422973"/>
      <w:r>
        <w:rPr>
          <w:rFonts w:ascii="Times New Roman" w:hAnsi="Times New Roman"/>
          <w:color w:val="auto"/>
          <w:sz w:val="28"/>
          <w:szCs w:val="28"/>
        </w:rPr>
        <w:t>3. Приложения</w:t>
      </w:r>
      <w:bookmarkEnd w:id="16"/>
    </w:p>
    <w:p w:rsidR="00386CE0" w:rsidRDefault="009430A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386CE0" w:rsidRDefault="009430A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386CE0" w:rsidRDefault="009430A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rsidR="00386CE0" w:rsidRDefault="009430A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по компетенции «Мобильная робототехника».</w:t>
      </w:r>
    </w:p>
    <w:p w:rsidR="00386CE0" w:rsidRDefault="009430A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Чертежи, используемые элементы и варианты застройки полей</w:t>
      </w:r>
    </w:p>
    <w:sectPr w:rsidR="00386CE0">
      <w:headerReference w:type="default" r:id="rId9"/>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198" w:rsidRDefault="00BD3198">
      <w:pPr>
        <w:spacing w:after="0" w:line="240" w:lineRule="auto"/>
      </w:pPr>
      <w:r>
        <w:separator/>
      </w:r>
    </w:p>
  </w:endnote>
  <w:endnote w:type="continuationSeparator" w:id="0">
    <w:p w:rsidR="00BD3198" w:rsidRDefault="00BD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BD3198">
      <w:trPr>
        <w:jc w:val="center"/>
      </w:trPr>
      <w:tc>
        <w:tcPr>
          <w:tcW w:w="5954" w:type="dxa"/>
          <w:shd w:val="clear" w:color="auto" w:fill="auto"/>
          <w:vAlign w:val="center"/>
        </w:tcPr>
        <w:p w:rsidR="00BD3198" w:rsidRDefault="00BD3198">
          <w:pPr>
            <w:pStyle w:val="af2"/>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BD3198" w:rsidRDefault="00BD3198">
          <w:pPr>
            <w:pStyle w:val="af2"/>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326854">
            <w:rPr>
              <w:rFonts w:ascii="Times New Roman" w:hAnsi="Times New Roman" w:cs="Times New Roman"/>
              <w:caps/>
              <w:noProof/>
              <w:sz w:val="18"/>
              <w:szCs w:val="18"/>
            </w:rPr>
            <w:t>20</w:t>
          </w:r>
          <w:r>
            <w:rPr>
              <w:rFonts w:ascii="Times New Roman" w:hAnsi="Times New Roman" w:cs="Times New Roman"/>
              <w:caps/>
              <w:sz w:val="18"/>
              <w:szCs w:val="18"/>
            </w:rPr>
            <w:fldChar w:fldCharType="end"/>
          </w:r>
        </w:p>
      </w:tc>
    </w:tr>
  </w:tbl>
  <w:p w:rsidR="00BD3198" w:rsidRDefault="00BD319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198" w:rsidRDefault="00BD3198">
      <w:pPr>
        <w:spacing w:after="0" w:line="240" w:lineRule="auto"/>
      </w:pPr>
      <w:r>
        <w:separator/>
      </w:r>
    </w:p>
  </w:footnote>
  <w:footnote w:type="continuationSeparator" w:id="0">
    <w:p w:rsidR="00BD3198" w:rsidRDefault="00BD3198">
      <w:pPr>
        <w:spacing w:after="0" w:line="240" w:lineRule="auto"/>
      </w:pPr>
      <w:r>
        <w:continuationSeparator/>
      </w:r>
    </w:p>
  </w:footnote>
  <w:footnote w:id="1">
    <w:p w:rsidR="00BD3198" w:rsidRDefault="00BD3198">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BD3198" w:rsidRDefault="00BD319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98" w:rsidRDefault="00BD3198">
    <w:pPr>
      <w:pStyle w:val="af0"/>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2F7"/>
    <w:multiLevelType w:val="hybridMultilevel"/>
    <w:tmpl w:val="EC7A987A"/>
    <w:lvl w:ilvl="0" w:tplc="EA8A2DD0">
      <w:start w:val="1"/>
      <w:numFmt w:val="bullet"/>
      <w:lvlText w:val=""/>
      <w:lvlJc w:val="left"/>
      <w:pPr>
        <w:ind w:left="720" w:hanging="360"/>
      </w:pPr>
      <w:rPr>
        <w:rFonts w:ascii="Symbol" w:hAnsi="Symbol" w:hint="default"/>
      </w:rPr>
    </w:lvl>
    <w:lvl w:ilvl="1" w:tplc="11F43D04">
      <w:start w:val="1"/>
      <w:numFmt w:val="bullet"/>
      <w:lvlText w:val="o"/>
      <w:lvlJc w:val="left"/>
      <w:pPr>
        <w:ind w:left="1440" w:hanging="360"/>
      </w:pPr>
      <w:rPr>
        <w:rFonts w:ascii="Courier New" w:hAnsi="Courier New" w:cs="Courier New" w:hint="default"/>
      </w:rPr>
    </w:lvl>
    <w:lvl w:ilvl="2" w:tplc="18B06D1A">
      <w:start w:val="1"/>
      <w:numFmt w:val="bullet"/>
      <w:lvlText w:val=""/>
      <w:lvlJc w:val="left"/>
      <w:pPr>
        <w:ind w:left="2160" w:hanging="360"/>
      </w:pPr>
      <w:rPr>
        <w:rFonts w:ascii="Wingdings" w:hAnsi="Wingdings" w:hint="default"/>
      </w:rPr>
    </w:lvl>
    <w:lvl w:ilvl="3" w:tplc="E60CF57A">
      <w:start w:val="1"/>
      <w:numFmt w:val="bullet"/>
      <w:lvlText w:val=""/>
      <w:lvlJc w:val="left"/>
      <w:pPr>
        <w:ind w:left="2880" w:hanging="360"/>
      </w:pPr>
      <w:rPr>
        <w:rFonts w:ascii="Symbol" w:hAnsi="Symbol" w:hint="default"/>
      </w:rPr>
    </w:lvl>
    <w:lvl w:ilvl="4" w:tplc="13CCC4C8">
      <w:start w:val="1"/>
      <w:numFmt w:val="bullet"/>
      <w:lvlText w:val="o"/>
      <w:lvlJc w:val="left"/>
      <w:pPr>
        <w:ind w:left="3600" w:hanging="360"/>
      </w:pPr>
      <w:rPr>
        <w:rFonts w:ascii="Courier New" w:hAnsi="Courier New" w:cs="Courier New" w:hint="default"/>
      </w:rPr>
    </w:lvl>
    <w:lvl w:ilvl="5" w:tplc="B16028D0">
      <w:start w:val="1"/>
      <w:numFmt w:val="bullet"/>
      <w:lvlText w:val=""/>
      <w:lvlJc w:val="left"/>
      <w:pPr>
        <w:ind w:left="4320" w:hanging="360"/>
      </w:pPr>
      <w:rPr>
        <w:rFonts w:ascii="Wingdings" w:hAnsi="Wingdings" w:hint="default"/>
      </w:rPr>
    </w:lvl>
    <w:lvl w:ilvl="6" w:tplc="135AE932">
      <w:start w:val="1"/>
      <w:numFmt w:val="bullet"/>
      <w:lvlText w:val=""/>
      <w:lvlJc w:val="left"/>
      <w:pPr>
        <w:ind w:left="5040" w:hanging="360"/>
      </w:pPr>
      <w:rPr>
        <w:rFonts w:ascii="Symbol" w:hAnsi="Symbol" w:hint="default"/>
      </w:rPr>
    </w:lvl>
    <w:lvl w:ilvl="7" w:tplc="E2A2F57A">
      <w:start w:val="1"/>
      <w:numFmt w:val="bullet"/>
      <w:lvlText w:val="o"/>
      <w:lvlJc w:val="left"/>
      <w:pPr>
        <w:ind w:left="5760" w:hanging="360"/>
      </w:pPr>
      <w:rPr>
        <w:rFonts w:ascii="Courier New" w:hAnsi="Courier New" w:cs="Courier New" w:hint="default"/>
      </w:rPr>
    </w:lvl>
    <w:lvl w:ilvl="8" w:tplc="13F89064">
      <w:start w:val="1"/>
      <w:numFmt w:val="bullet"/>
      <w:lvlText w:val=""/>
      <w:lvlJc w:val="left"/>
      <w:pPr>
        <w:ind w:left="6480" w:hanging="360"/>
      </w:pPr>
      <w:rPr>
        <w:rFonts w:ascii="Wingdings" w:hAnsi="Wingdings" w:hint="default"/>
      </w:rPr>
    </w:lvl>
  </w:abstractNum>
  <w:abstractNum w:abstractNumId="1" w15:restartNumberingAfterBreak="0">
    <w:nsid w:val="097A2E69"/>
    <w:multiLevelType w:val="hybridMultilevel"/>
    <w:tmpl w:val="3BFEEC76"/>
    <w:lvl w:ilvl="0" w:tplc="26AAACD4">
      <w:start w:val="1"/>
      <w:numFmt w:val="bullet"/>
      <w:lvlText w:val=""/>
      <w:lvlJc w:val="left"/>
      <w:pPr>
        <w:ind w:left="720" w:hanging="360"/>
      </w:pPr>
      <w:rPr>
        <w:rFonts w:ascii="Symbol" w:hAnsi="Symbol" w:hint="default"/>
      </w:rPr>
    </w:lvl>
    <w:lvl w:ilvl="1" w:tplc="D50248DA">
      <w:start w:val="1"/>
      <w:numFmt w:val="bullet"/>
      <w:lvlText w:val="o"/>
      <w:lvlJc w:val="left"/>
      <w:pPr>
        <w:ind w:left="1440" w:hanging="360"/>
      </w:pPr>
      <w:rPr>
        <w:rFonts w:ascii="Courier New" w:hAnsi="Courier New" w:cs="Courier New" w:hint="default"/>
      </w:rPr>
    </w:lvl>
    <w:lvl w:ilvl="2" w:tplc="2C18DCD0">
      <w:start w:val="1"/>
      <w:numFmt w:val="bullet"/>
      <w:lvlText w:val=""/>
      <w:lvlJc w:val="left"/>
      <w:pPr>
        <w:ind w:left="2160" w:hanging="360"/>
      </w:pPr>
      <w:rPr>
        <w:rFonts w:ascii="Wingdings" w:hAnsi="Wingdings" w:hint="default"/>
      </w:rPr>
    </w:lvl>
    <w:lvl w:ilvl="3" w:tplc="C0BA26C6">
      <w:start w:val="1"/>
      <w:numFmt w:val="bullet"/>
      <w:lvlText w:val=""/>
      <w:lvlJc w:val="left"/>
      <w:pPr>
        <w:ind w:left="2880" w:hanging="360"/>
      </w:pPr>
      <w:rPr>
        <w:rFonts w:ascii="Symbol" w:hAnsi="Symbol" w:hint="default"/>
      </w:rPr>
    </w:lvl>
    <w:lvl w:ilvl="4" w:tplc="F948079A">
      <w:start w:val="1"/>
      <w:numFmt w:val="bullet"/>
      <w:lvlText w:val="o"/>
      <w:lvlJc w:val="left"/>
      <w:pPr>
        <w:ind w:left="3600" w:hanging="360"/>
      </w:pPr>
      <w:rPr>
        <w:rFonts w:ascii="Courier New" w:hAnsi="Courier New" w:cs="Courier New" w:hint="default"/>
      </w:rPr>
    </w:lvl>
    <w:lvl w:ilvl="5" w:tplc="FC7254C2">
      <w:start w:val="1"/>
      <w:numFmt w:val="bullet"/>
      <w:lvlText w:val=""/>
      <w:lvlJc w:val="left"/>
      <w:pPr>
        <w:ind w:left="4320" w:hanging="360"/>
      </w:pPr>
      <w:rPr>
        <w:rFonts w:ascii="Wingdings" w:hAnsi="Wingdings" w:hint="default"/>
      </w:rPr>
    </w:lvl>
    <w:lvl w:ilvl="6" w:tplc="E782E54A">
      <w:start w:val="1"/>
      <w:numFmt w:val="bullet"/>
      <w:lvlText w:val=""/>
      <w:lvlJc w:val="left"/>
      <w:pPr>
        <w:ind w:left="5040" w:hanging="360"/>
      </w:pPr>
      <w:rPr>
        <w:rFonts w:ascii="Symbol" w:hAnsi="Symbol" w:hint="default"/>
      </w:rPr>
    </w:lvl>
    <w:lvl w:ilvl="7" w:tplc="C81090C2">
      <w:start w:val="1"/>
      <w:numFmt w:val="bullet"/>
      <w:lvlText w:val="o"/>
      <w:lvlJc w:val="left"/>
      <w:pPr>
        <w:ind w:left="5760" w:hanging="360"/>
      </w:pPr>
      <w:rPr>
        <w:rFonts w:ascii="Courier New" w:hAnsi="Courier New" w:cs="Courier New" w:hint="default"/>
      </w:rPr>
    </w:lvl>
    <w:lvl w:ilvl="8" w:tplc="E50CA6BC">
      <w:start w:val="1"/>
      <w:numFmt w:val="bullet"/>
      <w:lvlText w:val=""/>
      <w:lvlJc w:val="left"/>
      <w:pPr>
        <w:ind w:left="6480" w:hanging="360"/>
      </w:pPr>
      <w:rPr>
        <w:rFonts w:ascii="Wingdings" w:hAnsi="Wingdings" w:hint="default"/>
      </w:rPr>
    </w:lvl>
  </w:abstractNum>
  <w:abstractNum w:abstractNumId="2" w15:restartNumberingAfterBreak="0">
    <w:nsid w:val="0AFD48CD"/>
    <w:multiLevelType w:val="hybridMultilevel"/>
    <w:tmpl w:val="60CA8692"/>
    <w:lvl w:ilvl="0" w:tplc="15769E44">
      <w:start w:val="1"/>
      <w:numFmt w:val="bullet"/>
      <w:lvlText w:val=""/>
      <w:lvlJc w:val="left"/>
      <w:pPr>
        <w:ind w:left="720" w:hanging="360"/>
      </w:pPr>
      <w:rPr>
        <w:rFonts w:ascii="Symbol" w:hAnsi="Symbol" w:hint="default"/>
      </w:rPr>
    </w:lvl>
    <w:lvl w:ilvl="1" w:tplc="4830E536">
      <w:start w:val="1"/>
      <w:numFmt w:val="bullet"/>
      <w:lvlText w:val="o"/>
      <w:lvlJc w:val="left"/>
      <w:pPr>
        <w:ind w:left="1440" w:hanging="360"/>
      </w:pPr>
      <w:rPr>
        <w:rFonts w:ascii="Courier New" w:hAnsi="Courier New" w:cs="Courier New" w:hint="default"/>
      </w:rPr>
    </w:lvl>
    <w:lvl w:ilvl="2" w:tplc="E1CCD17E">
      <w:start w:val="1"/>
      <w:numFmt w:val="bullet"/>
      <w:lvlText w:val=""/>
      <w:lvlJc w:val="left"/>
      <w:pPr>
        <w:ind w:left="2160" w:hanging="360"/>
      </w:pPr>
      <w:rPr>
        <w:rFonts w:ascii="Wingdings" w:hAnsi="Wingdings" w:hint="default"/>
      </w:rPr>
    </w:lvl>
    <w:lvl w:ilvl="3" w:tplc="442007F8">
      <w:start w:val="1"/>
      <w:numFmt w:val="bullet"/>
      <w:lvlText w:val=""/>
      <w:lvlJc w:val="left"/>
      <w:pPr>
        <w:ind w:left="2880" w:hanging="360"/>
      </w:pPr>
      <w:rPr>
        <w:rFonts w:ascii="Symbol" w:hAnsi="Symbol" w:hint="default"/>
      </w:rPr>
    </w:lvl>
    <w:lvl w:ilvl="4" w:tplc="F33854DE">
      <w:start w:val="1"/>
      <w:numFmt w:val="bullet"/>
      <w:lvlText w:val="o"/>
      <w:lvlJc w:val="left"/>
      <w:pPr>
        <w:ind w:left="3600" w:hanging="360"/>
      </w:pPr>
      <w:rPr>
        <w:rFonts w:ascii="Courier New" w:hAnsi="Courier New" w:cs="Courier New" w:hint="default"/>
      </w:rPr>
    </w:lvl>
    <w:lvl w:ilvl="5" w:tplc="58704C5C">
      <w:start w:val="1"/>
      <w:numFmt w:val="bullet"/>
      <w:lvlText w:val=""/>
      <w:lvlJc w:val="left"/>
      <w:pPr>
        <w:ind w:left="4320" w:hanging="360"/>
      </w:pPr>
      <w:rPr>
        <w:rFonts w:ascii="Wingdings" w:hAnsi="Wingdings" w:hint="default"/>
      </w:rPr>
    </w:lvl>
    <w:lvl w:ilvl="6" w:tplc="D5F25584">
      <w:start w:val="1"/>
      <w:numFmt w:val="bullet"/>
      <w:lvlText w:val=""/>
      <w:lvlJc w:val="left"/>
      <w:pPr>
        <w:ind w:left="5040" w:hanging="360"/>
      </w:pPr>
      <w:rPr>
        <w:rFonts w:ascii="Symbol" w:hAnsi="Symbol" w:hint="default"/>
      </w:rPr>
    </w:lvl>
    <w:lvl w:ilvl="7" w:tplc="34867852">
      <w:start w:val="1"/>
      <w:numFmt w:val="bullet"/>
      <w:lvlText w:val="o"/>
      <w:lvlJc w:val="left"/>
      <w:pPr>
        <w:ind w:left="5760" w:hanging="360"/>
      </w:pPr>
      <w:rPr>
        <w:rFonts w:ascii="Courier New" w:hAnsi="Courier New" w:cs="Courier New" w:hint="default"/>
      </w:rPr>
    </w:lvl>
    <w:lvl w:ilvl="8" w:tplc="439AC460">
      <w:start w:val="1"/>
      <w:numFmt w:val="bullet"/>
      <w:lvlText w:val=""/>
      <w:lvlJc w:val="left"/>
      <w:pPr>
        <w:ind w:left="6480" w:hanging="360"/>
      </w:pPr>
      <w:rPr>
        <w:rFonts w:ascii="Wingdings" w:hAnsi="Wingdings" w:hint="default"/>
      </w:rPr>
    </w:lvl>
  </w:abstractNum>
  <w:abstractNum w:abstractNumId="3" w15:restartNumberingAfterBreak="0">
    <w:nsid w:val="0B5F6948"/>
    <w:multiLevelType w:val="hybridMultilevel"/>
    <w:tmpl w:val="630C3C8A"/>
    <w:lvl w:ilvl="0" w:tplc="DD30F9DA">
      <w:start w:val="1"/>
      <w:numFmt w:val="decimal"/>
      <w:lvlText w:val="%1."/>
      <w:lvlJc w:val="left"/>
      <w:pPr>
        <w:ind w:left="1069" w:hanging="360"/>
      </w:pPr>
      <w:rPr>
        <w:rFonts w:hint="default"/>
      </w:rPr>
    </w:lvl>
    <w:lvl w:ilvl="1" w:tplc="ECC6E9D2">
      <w:start w:val="1"/>
      <w:numFmt w:val="lowerLetter"/>
      <w:lvlText w:val="%2."/>
      <w:lvlJc w:val="left"/>
      <w:pPr>
        <w:ind w:left="1789" w:hanging="360"/>
      </w:pPr>
    </w:lvl>
    <w:lvl w:ilvl="2" w:tplc="C768935E">
      <w:start w:val="1"/>
      <w:numFmt w:val="lowerRoman"/>
      <w:lvlText w:val="%3."/>
      <w:lvlJc w:val="right"/>
      <w:pPr>
        <w:ind w:left="2509" w:hanging="180"/>
      </w:pPr>
    </w:lvl>
    <w:lvl w:ilvl="3" w:tplc="EF427398">
      <w:start w:val="1"/>
      <w:numFmt w:val="decimal"/>
      <w:lvlText w:val="%4."/>
      <w:lvlJc w:val="left"/>
      <w:pPr>
        <w:ind w:left="3229" w:hanging="360"/>
      </w:pPr>
    </w:lvl>
    <w:lvl w:ilvl="4" w:tplc="2B42D4B4">
      <w:start w:val="1"/>
      <w:numFmt w:val="lowerLetter"/>
      <w:lvlText w:val="%5."/>
      <w:lvlJc w:val="left"/>
      <w:pPr>
        <w:ind w:left="3949" w:hanging="360"/>
      </w:pPr>
    </w:lvl>
    <w:lvl w:ilvl="5" w:tplc="82488E56">
      <w:start w:val="1"/>
      <w:numFmt w:val="lowerRoman"/>
      <w:lvlText w:val="%6."/>
      <w:lvlJc w:val="right"/>
      <w:pPr>
        <w:ind w:left="4669" w:hanging="180"/>
      </w:pPr>
    </w:lvl>
    <w:lvl w:ilvl="6" w:tplc="DA3261F2">
      <w:start w:val="1"/>
      <w:numFmt w:val="decimal"/>
      <w:lvlText w:val="%7."/>
      <w:lvlJc w:val="left"/>
      <w:pPr>
        <w:ind w:left="5389" w:hanging="360"/>
      </w:pPr>
    </w:lvl>
    <w:lvl w:ilvl="7" w:tplc="03728BAE">
      <w:start w:val="1"/>
      <w:numFmt w:val="lowerLetter"/>
      <w:lvlText w:val="%8."/>
      <w:lvlJc w:val="left"/>
      <w:pPr>
        <w:ind w:left="6109" w:hanging="360"/>
      </w:pPr>
    </w:lvl>
    <w:lvl w:ilvl="8" w:tplc="2A184BCE">
      <w:start w:val="1"/>
      <w:numFmt w:val="lowerRoman"/>
      <w:lvlText w:val="%9."/>
      <w:lvlJc w:val="right"/>
      <w:pPr>
        <w:ind w:left="6829" w:hanging="180"/>
      </w:pPr>
    </w:lvl>
  </w:abstractNum>
  <w:abstractNum w:abstractNumId="4" w15:restartNumberingAfterBreak="0">
    <w:nsid w:val="0B6D06AD"/>
    <w:multiLevelType w:val="hybridMultilevel"/>
    <w:tmpl w:val="B10E1DA4"/>
    <w:lvl w:ilvl="0" w:tplc="6608A1F8">
      <w:start w:val="1"/>
      <w:numFmt w:val="bullet"/>
      <w:lvlText w:val=""/>
      <w:lvlJc w:val="left"/>
      <w:pPr>
        <w:ind w:left="720" w:hanging="360"/>
      </w:pPr>
      <w:rPr>
        <w:rFonts w:ascii="Symbol" w:hAnsi="Symbol" w:hint="default"/>
      </w:rPr>
    </w:lvl>
    <w:lvl w:ilvl="1" w:tplc="58669B10">
      <w:start w:val="1"/>
      <w:numFmt w:val="bullet"/>
      <w:lvlText w:val="o"/>
      <w:lvlJc w:val="left"/>
      <w:pPr>
        <w:ind w:left="1440" w:hanging="360"/>
      </w:pPr>
      <w:rPr>
        <w:rFonts w:ascii="Courier New" w:hAnsi="Courier New" w:cs="Courier New" w:hint="default"/>
      </w:rPr>
    </w:lvl>
    <w:lvl w:ilvl="2" w:tplc="2CCE63E0">
      <w:start w:val="1"/>
      <w:numFmt w:val="bullet"/>
      <w:lvlText w:val=""/>
      <w:lvlJc w:val="left"/>
      <w:pPr>
        <w:ind w:left="2160" w:hanging="360"/>
      </w:pPr>
      <w:rPr>
        <w:rFonts w:ascii="Wingdings" w:hAnsi="Wingdings" w:hint="default"/>
      </w:rPr>
    </w:lvl>
    <w:lvl w:ilvl="3" w:tplc="E132C116">
      <w:start w:val="1"/>
      <w:numFmt w:val="bullet"/>
      <w:lvlText w:val=""/>
      <w:lvlJc w:val="left"/>
      <w:pPr>
        <w:ind w:left="2880" w:hanging="360"/>
      </w:pPr>
      <w:rPr>
        <w:rFonts w:ascii="Symbol" w:hAnsi="Symbol" w:hint="default"/>
      </w:rPr>
    </w:lvl>
    <w:lvl w:ilvl="4" w:tplc="EB583A5E">
      <w:start w:val="1"/>
      <w:numFmt w:val="bullet"/>
      <w:lvlText w:val="o"/>
      <w:lvlJc w:val="left"/>
      <w:pPr>
        <w:ind w:left="3600" w:hanging="360"/>
      </w:pPr>
      <w:rPr>
        <w:rFonts w:ascii="Courier New" w:hAnsi="Courier New" w:cs="Courier New" w:hint="default"/>
      </w:rPr>
    </w:lvl>
    <w:lvl w:ilvl="5" w:tplc="723006F4">
      <w:start w:val="1"/>
      <w:numFmt w:val="bullet"/>
      <w:lvlText w:val=""/>
      <w:lvlJc w:val="left"/>
      <w:pPr>
        <w:ind w:left="4320" w:hanging="360"/>
      </w:pPr>
      <w:rPr>
        <w:rFonts w:ascii="Wingdings" w:hAnsi="Wingdings" w:hint="default"/>
      </w:rPr>
    </w:lvl>
    <w:lvl w:ilvl="6" w:tplc="01E062CC">
      <w:start w:val="1"/>
      <w:numFmt w:val="bullet"/>
      <w:lvlText w:val=""/>
      <w:lvlJc w:val="left"/>
      <w:pPr>
        <w:ind w:left="5040" w:hanging="360"/>
      </w:pPr>
      <w:rPr>
        <w:rFonts w:ascii="Symbol" w:hAnsi="Symbol" w:hint="default"/>
      </w:rPr>
    </w:lvl>
    <w:lvl w:ilvl="7" w:tplc="B3BCD3F8">
      <w:start w:val="1"/>
      <w:numFmt w:val="bullet"/>
      <w:lvlText w:val="o"/>
      <w:lvlJc w:val="left"/>
      <w:pPr>
        <w:ind w:left="5760" w:hanging="360"/>
      </w:pPr>
      <w:rPr>
        <w:rFonts w:ascii="Courier New" w:hAnsi="Courier New" w:cs="Courier New" w:hint="default"/>
      </w:rPr>
    </w:lvl>
    <w:lvl w:ilvl="8" w:tplc="7A36D266">
      <w:start w:val="1"/>
      <w:numFmt w:val="bullet"/>
      <w:lvlText w:val=""/>
      <w:lvlJc w:val="left"/>
      <w:pPr>
        <w:ind w:left="6480" w:hanging="360"/>
      </w:pPr>
      <w:rPr>
        <w:rFonts w:ascii="Wingdings" w:hAnsi="Wingdings" w:hint="default"/>
      </w:rPr>
    </w:lvl>
  </w:abstractNum>
  <w:abstractNum w:abstractNumId="5" w15:restartNumberingAfterBreak="0">
    <w:nsid w:val="0E032B40"/>
    <w:multiLevelType w:val="hybridMultilevel"/>
    <w:tmpl w:val="28FE1AEA"/>
    <w:lvl w:ilvl="0" w:tplc="1F161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6D40A4"/>
    <w:multiLevelType w:val="hybridMultilevel"/>
    <w:tmpl w:val="4852EA1E"/>
    <w:lvl w:ilvl="0" w:tplc="1D46837A">
      <w:start w:val="1"/>
      <w:numFmt w:val="bullet"/>
      <w:lvlText w:val=""/>
      <w:lvlJc w:val="left"/>
      <w:pPr>
        <w:ind w:left="720" w:hanging="360"/>
      </w:pPr>
      <w:rPr>
        <w:rFonts w:ascii="Symbol" w:hAnsi="Symbol" w:hint="default"/>
      </w:rPr>
    </w:lvl>
    <w:lvl w:ilvl="1" w:tplc="6318F400">
      <w:start w:val="1"/>
      <w:numFmt w:val="bullet"/>
      <w:lvlText w:val="o"/>
      <w:lvlJc w:val="left"/>
      <w:pPr>
        <w:ind w:left="1440" w:hanging="360"/>
      </w:pPr>
      <w:rPr>
        <w:rFonts w:ascii="Courier New" w:hAnsi="Courier New" w:cs="Courier New" w:hint="default"/>
      </w:rPr>
    </w:lvl>
    <w:lvl w:ilvl="2" w:tplc="684A792A">
      <w:start w:val="1"/>
      <w:numFmt w:val="bullet"/>
      <w:lvlText w:val=""/>
      <w:lvlJc w:val="left"/>
      <w:pPr>
        <w:ind w:left="2160" w:hanging="360"/>
      </w:pPr>
      <w:rPr>
        <w:rFonts w:ascii="Wingdings" w:hAnsi="Wingdings" w:hint="default"/>
      </w:rPr>
    </w:lvl>
    <w:lvl w:ilvl="3" w:tplc="CC3CAF42">
      <w:start w:val="1"/>
      <w:numFmt w:val="bullet"/>
      <w:lvlText w:val=""/>
      <w:lvlJc w:val="left"/>
      <w:pPr>
        <w:ind w:left="2880" w:hanging="360"/>
      </w:pPr>
      <w:rPr>
        <w:rFonts w:ascii="Symbol" w:hAnsi="Symbol" w:hint="default"/>
      </w:rPr>
    </w:lvl>
    <w:lvl w:ilvl="4" w:tplc="F61E70AA">
      <w:start w:val="1"/>
      <w:numFmt w:val="bullet"/>
      <w:lvlText w:val="o"/>
      <w:lvlJc w:val="left"/>
      <w:pPr>
        <w:ind w:left="3600" w:hanging="360"/>
      </w:pPr>
      <w:rPr>
        <w:rFonts w:ascii="Courier New" w:hAnsi="Courier New" w:cs="Courier New" w:hint="default"/>
      </w:rPr>
    </w:lvl>
    <w:lvl w:ilvl="5" w:tplc="8A184D46">
      <w:start w:val="1"/>
      <w:numFmt w:val="bullet"/>
      <w:lvlText w:val=""/>
      <w:lvlJc w:val="left"/>
      <w:pPr>
        <w:ind w:left="4320" w:hanging="360"/>
      </w:pPr>
      <w:rPr>
        <w:rFonts w:ascii="Wingdings" w:hAnsi="Wingdings" w:hint="default"/>
      </w:rPr>
    </w:lvl>
    <w:lvl w:ilvl="6" w:tplc="EA14A4A8">
      <w:start w:val="1"/>
      <w:numFmt w:val="bullet"/>
      <w:lvlText w:val=""/>
      <w:lvlJc w:val="left"/>
      <w:pPr>
        <w:ind w:left="5040" w:hanging="360"/>
      </w:pPr>
      <w:rPr>
        <w:rFonts w:ascii="Symbol" w:hAnsi="Symbol" w:hint="default"/>
      </w:rPr>
    </w:lvl>
    <w:lvl w:ilvl="7" w:tplc="6B389A46">
      <w:start w:val="1"/>
      <w:numFmt w:val="bullet"/>
      <w:lvlText w:val="o"/>
      <w:lvlJc w:val="left"/>
      <w:pPr>
        <w:ind w:left="5760" w:hanging="360"/>
      </w:pPr>
      <w:rPr>
        <w:rFonts w:ascii="Courier New" w:hAnsi="Courier New" w:cs="Courier New" w:hint="default"/>
      </w:rPr>
    </w:lvl>
    <w:lvl w:ilvl="8" w:tplc="E3A85D28">
      <w:start w:val="1"/>
      <w:numFmt w:val="bullet"/>
      <w:lvlText w:val=""/>
      <w:lvlJc w:val="left"/>
      <w:pPr>
        <w:ind w:left="6480" w:hanging="360"/>
      </w:pPr>
      <w:rPr>
        <w:rFonts w:ascii="Wingdings" w:hAnsi="Wingdings" w:hint="default"/>
      </w:rPr>
    </w:lvl>
  </w:abstractNum>
  <w:abstractNum w:abstractNumId="7" w15:restartNumberingAfterBreak="0">
    <w:nsid w:val="117F5F25"/>
    <w:multiLevelType w:val="hybridMultilevel"/>
    <w:tmpl w:val="968C05CC"/>
    <w:lvl w:ilvl="0" w:tplc="AC887C3E">
      <w:start w:val="1"/>
      <w:numFmt w:val="bullet"/>
      <w:lvlText w:val=""/>
      <w:lvlJc w:val="left"/>
      <w:pPr>
        <w:ind w:left="720" w:hanging="360"/>
      </w:pPr>
      <w:rPr>
        <w:rFonts w:ascii="Symbol" w:hAnsi="Symbol" w:hint="default"/>
      </w:rPr>
    </w:lvl>
    <w:lvl w:ilvl="1" w:tplc="BC36FE84">
      <w:start w:val="1"/>
      <w:numFmt w:val="bullet"/>
      <w:lvlText w:val="o"/>
      <w:lvlJc w:val="left"/>
      <w:pPr>
        <w:ind w:left="1440" w:hanging="360"/>
      </w:pPr>
      <w:rPr>
        <w:rFonts w:ascii="Courier New" w:hAnsi="Courier New" w:cs="Courier New" w:hint="default"/>
      </w:rPr>
    </w:lvl>
    <w:lvl w:ilvl="2" w:tplc="B1F827D6">
      <w:start w:val="1"/>
      <w:numFmt w:val="bullet"/>
      <w:lvlText w:val=""/>
      <w:lvlJc w:val="left"/>
      <w:pPr>
        <w:ind w:left="2160" w:hanging="360"/>
      </w:pPr>
      <w:rPr>
        <w:rFonts w:ascii="Wingdings" w:hAnsi="Wingdings" w:hint="default"/>
      </w:rPr>
    </w:lvl>
    <w:lvl w:ilvl="3" w:tplc="A89CD6AE">
      <w:start w:val="1"/>
      <w:numFmt w:val="bullet"/>
      <w:lvlText w:val=""/>
      <w:lvlJc w:val="left"/>
      <w:pPr>
        <w:ind w:left="2880" w:hanging="360"/>
      </w:pPr>
      <w:rPr>
        <w:rFonts w:ascii="Symbol" w:hAnsi="Symbol" w:hint="default"/>
      </w:rPr>
    </w:lvl>
    <w:lvl w:ilvl="4" w:tplc="8838619C">
      <w:start w:val="1"/>
      <w:numFmt w:val="bullet"/>
      <w:lvlText w:val="o"/>
      <w:lvlJc w:val="left"/>
      <w:pPr>
        <w:ind w:left="3600" w:hanging="360"/>
      </w:pPr>
      <w:rPr>
        <w:rFonts w:ascii="Courier New" w:hAnsi="Courier New" w:cs="Courier New" w:hint="default"/>
      </w:rPr>
    </w:lvl>
    <w:lvl w:ilvl="5" w:tplc="1AB014FA">
      <w:start w:val="1"/>
      <w:numFmt w:val="bullet"/>
      <w:lvlText w:val=""/>
      <w:lvlJc w:val="left"/>
      <w:pPr>
        <w:ind w:left="4320" w:hanging="360"/>
      </w:pPr>
      <w:rPr>
        <w:rFonts w:ascii="Wingdings" w:hAnsi="Wingdings" w:hint="default"/>
      </w:rPr>
    </w:lvl>
    <w:lvl w:ilvl="6" w:tplc="1DFA6408">
      <w:start w:val="1"/>
      <w:numFmt w:val="bullet"/>
      <w:lvlText w:val=""/>
      <w:lvlJc w:val="left"/>
      <w:pPr>
        <w:ind w:left="5040" w:hanging="360"/>
      </w:pPr>
      <w:rPr>
        <w:rFonts w:ascii="Symbol" w:hAnsi="Symbol" w:hint="default"/>
      </w:rPr>
    </w:lvl>
    <w:lvl w:ilvl="7" w:tplc="EDC2E35C">
      <w:start w:val="1"/>
      <w:numFmt w:val="bullet"/>
      <w:lvlText w:val="o"/>
      <w:lvlJc w:val="left"/>
      <w:pPr>
        <w:ind w:left="5760" w:hanging="360"/>
      </w:pPr>
      <w:rPr>
        <w:rFonts w:ascii="Courier New" w:hAnsi="Courier New" w:cs="Courier New" w:hint="default"/>
      </w:rPr>
    </w:lvl>
    <w:lvl w:ilvl="8" w:tplc="CB7CE78E">
      <w:start w:val="1"/>
      <w:numFmt w:val="bullet"/>
      <w:lvlText w:val=""/>
      <w:lvlJc w:val="left"/>
      <w:pPr>
        <w:ind w:left="6480" w:hanging="360"/>
      </w:pPr>
      <w:rPr>
        <w:rFonts w:ascii="Wingdings" w:hAnsi="Wingdings" w:hint="default"/>
      </w:rPr>
    </w:lvl>
  </w:abstractNum>
  <w:abstractNum w:abstractNumId="8" w15:restartNumberingAfterBreak="0">
    <w:nsid w:val="1D876FEB"/>
    <w:multiLevelType w:val="hybridMultilevel"/>
    <w:tmpl w:val="9DBE2C0E"/>
    <w:lvl w:ilvl="0" w:tplc="5BFC2A70">
      <w:start w:val="1"/>
      <w:numFmt w:val="bullet"/>
      <w:lvlText w:val=""/>
      <w:lvlJc w:val="left"/>
      <w:pPr>
        <w:ind w:left="720" w:hanging="360"/>
      </w:pPr>
      <w:rPr>
        <w:rFonts w:ascii="Symbol" w:hAnsi="Symbol" w:hint="default"/>
      </w:rPr>
    </w:lvl>
    <w:lvl w:ilvl="1" w:tplc="810E8B1C">
      <w:start w:val="1"/>
      <w:numFmt w:val="bullet"/>
      <w:lvlText w:val="o"/>
      <w:lvlJc w:val="left"/>
      <w:pPr>
        <w:ind w:left="1440" w:hanging="360"/>
      </w:pPr>
      <w:rPr>
        <w:rFonts w:ascii="Courier New" w:hAnsi="Courier New" w:cs="Courier New" w:hint="default"/>
      </w:rPr>
    </w:lvl>
    <w:lvl w:ilvl="2" w:tplc="38FA393A">
      <w:start w:val="1"/>
      <w:numFmt w:val="bullet"/>
      <w:lvlText w:val=""/>
      <w:lvlJc w:val="left"/>
      <w:pPr>
        <w:ind w:left="2160" w:hanging="360"/>
      </w:pPr>
      <w:rPr>
        <w:rFonts w:ascii="Wingdings" w:hAnsi="Wingdings" w:hint="default"/>
      </w:rPr>
    </w:lvl>
    <w:lvl w:ilvl="3" w:tplc="B7302CAE">
      <w:start w:val="1"/>
      <w:numFmt w:val="bullet"/>
      <w:lvlText w:val=""/>
      <w:lvlJc w:val="left"/>
      <w:pPr>
        <w:ind w:left="2880" w:hanging="360"/>
      </w:pPr>
      <w:rPr>
        <w:rFonts w:ascii="Symbol" w:hAnsi="Symbol" w:hint="default"/>
      </w:rPr>
    </w:lvl>
    <w:lvl w:ilvl="4" w:tplc="71AA1694">
      <w:start w:val="1"/>
      <w:numFmt w:val="bullet"/>
      <w:lvlText w:val="o"/>
      <w:lvlJc w:val="left"/>
      <w:pPr>
        <w:ind w:left="3600" w:hanging="360"/>
      </w:pPr>
      <w:rPr>
        <w:rFonts w:ascii="Courier New" w:hAnsi="Courier New" w:cs="Courier New" w:hint="default"/>
      </w:rPr>
    </w:lvl>
    <w:lvl w:ilvl="5" w:tplc="AE20AFF2">
      <w:start w:val="1"/>
      <w:numFmt w:val="bullet"/>
      <w:lvlText w:val=""/>
      <w:lvlJc w:val="left"/>
      <w:pPr>
        <w:ind w:left="4320" w:hanging="360"/>
      </w:pPr>
      <w:rPr>
        <w:rFonts w:ascii="Wingdings" w:hAnsi="Wingdings" w:hint="default"/>
      </w:rPr>
    </w:lvl>
    <w:lvl w:ilvl="6" w:tplc="60E0E97A">
      <w:start w:val="1"/>
      <w:numFmt w:val="bullet"/>
      <w:lvlText w:val=""/>
      <w:lvlJc w:val="left"/>
      <w:pPr>
        <w:ind w:left="5040" w:hanging="360"/>
      </w:pPr>
      <w:rPr>
        <w:rFonts w:ascii="Symbol" w:hAnsi="Symbol" w:hint="default"/>
      </w:rPr>
    </w:lvl>
    <w:lvl w:ilvl="7" w:tplc="A37C50AC">
      <w:start w:val="1"/>
      <w:numFmt w:val="bullet"/>
      <w:lvlText w:val="o"/>
      <w:lvlJc w:val="left"/>
      <w:pPr>
        <w:ind w:left="5760" w:hanging="360"/>
      </w:pPr>
      <w:rPr>
        <w:rFonts w:ascii="Courier New" w:hAnsi="Courier New" w:cs="Courier New" w:hint="default"/>
      </w:rPr>
    </w:lvl>
    <w:lvl w:ilvl="8" w:tplc="2FA0841A">
      <w:start w:val="1"/>
      <w:numFmt w:val="bullet"/>
      <w:lvlText w:val=""/>
      <w:lvlJc w:val="left"/>
      <w:pPr>
        <w:ind w:left="6480" w:hanging="360"/>
      </w:pPr>
      <w:rPr>
        <w:rFonts w:ascii="Wingdings" w:hAnsi="Wingdings" w:hint="default"/>
      </w:rPr>
    </w:lvl>
  </w:abstractNum>
  <w:abstractNum w:abstractNumId="9" w15:restartNumberingAfterBreak="0">
    <w:nsid w:val="24CA23C4"/>
    <w:multiLevelType w:val="hybridMultilevel"/>
    <w:tmpl w:val="B5AABC2E"/>
    <w:lvl w:ilvl="0" w:tplc="E7401A5E">
      <w:start w:val="1"/>
      <w:numFmt w:val="bullet"/>
      <w:lvlText w:val=""/>
      <w:lvlJc w:val="left"/>
      <w:pPr>
        <w:ind w:left="720" w:hanging="360"/>
      </w:pPr>
      <w:rPr>
        <w:rFonts w:ascii="Symbol" w:hAnsi="Symbol" w:hint="default"/>
      </w:rPr>
    </w:lvl>
    <w:lvl w:ilvl="1" w:tplc="0E6A361E">
      <w:start w:val="1"/>
      <w:numFmt w:val="bullet"/>
      <w:lvlText w:val="o"/>
      <w:lvlJc w:val="left"/>
      <w:pPr>
        <w:ind w:left="1440" w:hanging="360"/>
      </w:pPr>
      <w:rPr>
        <w:rFonts w:ascii="Courier New" w:hAnsi="Courier New" w:cs="Courier New" w:hint="default"/>
      </w:rPr>
    </w:lvl>
    <w:lvl w:ilvl="2" w:tplc="79D0B16E">
      <w:start w:val="1"/>
      <w:numFmt w:val="bullet"/>
      <w:lvlText w:val=""/>
      <w:lvlJc w:val="left"/>
      <w:pPr>
        <w:ind w:left="2160" w:hanging="360"/>
      </w:pPr>
      <w:rPr>
        <w:rFonts w:ascii="Wingdings" w:hAnsi="Wingdings" w:hint="default"/>
      </w:rPr>
    </w:lvl>
    <w:lvl w:ilvl="3" w:tplc="51A0EB3C">
      <w:start w:val="1"/>
      <w:numFmt w:val="bullet"/>
      <w:lvlText w:val=""/>
      <w:lvlJc w:val="left"/>
      <w:pPr>
        <w:ind w:left="2880" w:hanging="360"/>
      </w:pPr>
      <w:rPr>
        <w:rFonts w:ascii="Symbol" w:hAnsi="Symbol" w:hint="default"/>
      </w:rPr>
    </w:lvl>
    <w:lvl w:ilvl="4" w:tplc="0900A2D2">
      <w:start w:val="1"/>
      <w:numFmt w:val="bullet"/>
      <w:lvlText w:val="o"/>
      <w:lvlJc w:val="left"/>
      <w:pPr>
        <w:ind w:left="3600" w:hanging="360"/>
      </w:pPr>
      <w:rPr>
        <w:rFonts w:ascii="Courier New" w:hAnsi="Courier New" w:cs="Courier New" w:hint="default"/>
      </w:rPr>
    </w:lvl>
    <w:lvl w:ilvl="5" w:tplc="0304F19C">
      <w:start w:val="1"/>
      <w:numFmt w:val="bullet"/>
      <w:lvlText w:val=""/>
      <w:lvlJc w:val="left"/>
      <w:pPr>
        <w:ind w:left="4320" w:hanging="360"/>
      </w:pPr>
      <w:rPr>
        <w:rFonts w:ascii="Wingdings" w:hAnsi="Wingdings" w:hint="default"/>
      </w:rPr>
    </w:lvl>
    <w:lvl w:ilvl="6" w:tplc="71C4CE68">
      <w:start w:val="1"/>
      <w:numFmt w:val="bullet"/>
      <w:lvlText w:val=""/>
      <w:lvlJc w:val="left"/>
      <w:pPr>
        <w:ind w:left="5040" w:hanging="360"/>
      </w:pPr>
      <w:rPr>
        <w:rFonts w:ascii="Symbol" w:hAnsi="Symbol" w:hint="default"/>
      </w:rPr>
    </w:lvl>
    <w:lvl w:ilvl="7" w:tplc="22BABA26">
      <w:start w:val="1"/>
      <w:numFmt w:val="bullet"/>
      <w:lvlText w:val="o"/>
      <w:lvlJc w:val="left"/>
      <w:pPr>
        <w:ind w:left="5760" w:hanging="360"/>
      </w:pPr>
      <w:rPr>
        <w:rFonts w:ascii="Courier New" w:hAnsi="Courier New" w:cs="Courier New" w:hint="default"/>
      </w:rPr>
    </w:lvl>
    <w:lvl w:ilvl="8" w:tplc="C29A28DC">
      <w:start w:val="1"/>
      <w:numFmt w:val="bullet"/>
      <w:lvlText w:val=""/>
      <w:lvlJc w:val="left"/>
      <w:pPr>
        <w:ind w:left="6480" w:hanging="360"/>
      </w:pPr>
      <w:rPr>
        <w:rFonts w:ascii="Wingdings" w:hAnsi="Wingdings" w:hint="default"/>
      </w:rPr>
    </w:lvl>
  </w:abstractNum>
  <w:abstractNum w:abstractNumId="10" w15:restartNumberingAfterBreak="0">
    <w:nsid w:val="27800A6D"/>
    <w:multiLevelType w:val="hybridMultilevel"/>
    <w:tmpl w:val="7228C998"/>
    <w:lvl w:ilvl="0" w:tplc="5CCC9A2E">
      <w:start w:val="1"/>
      <w:numFmt w:val="bullet"/>
      <w:lvlText w:val=""/>
      <w:lvlJc w:val="left"/>
      <w:pPr>
        <w:ind w:left="720" w:hanging="360"/>
      </w:pPr>
      <w:rPr>
        <w:rFonts w:ascii="Symbol" w:hAnsi="Symbol" w:hint="default"/>
      </w:rPr>
    </w:lvl>
    <w:lvl w:ilvl="1" w:tplc="6846AAAC">
      <w:start w:val="1"/>
      <w:numFmt w:val="bullet"/>
      <w:lvlText w:val="o"/>
      <w:lvlJc w:val="left"/>
      <w:pPr>
        <w:ind w:left="1440" w:hanging="360"/>
      </w:pPr>
      <w:rPr>
        <w:rFonts w:ascii="Courier New" w:hAnsi="Courier New" w:cs="Courier New" w:hint="default"/>
      </w:rPr>
    </w:lvl>
    <w:lvl w:ilvl="2" w:tplc="F44C9D82">
      <w:start w:val="1"/>
      <w:numFmt w:val="bullet"/>
      <w:lvlText w:val=""/>
      <w:lvlJc w:val="left"/>
      <w:pPr>
        <w:ind w:left="2160" w:hanging="360"/>
      </w:pPr>
      <w:rPr>
        <w:rFonts w:ascii="Wingdings" w:hAnsi="Wingdings" w:hint="default"/>
      </w:rPr>
    </w:lvl>
    <w:lvl w:ilvl="3" w:tplc="230CD486">
      <w:start w:val="1"/>
      <w:numFmt w:val="bullet"/>
      <w:lvlText w:val=""/>
      <w:lvlJc w:val="left"/>
      <w:pPr>
        <w:ind w:left="2880" w:hanging="360"/>
      </w:pPr>
      <w:rPr>
        <w:rFonts w:ascii="Symbol" w:hAnsi="Symbol" w:hint="default"/>
      </w:rPr>
    </w:lvl>
    <w:lvl w:ilvl="4" w:tplc="C2D4EA72">
      <w:start w:val="1"/>
      <w:numFmt w:val="bullet"/>
      <w:lvlText w:val="o"/>
      <w:lvlJc w:val="left"/>
      <w:pPr>
        <w:ind w:left="3600" w:hanging="360"/>
      </w:pPr>
      <w:rPr>
        <w:rFonts w:ascii="Courier New" w:hAnsi="Courier New" w:cs="Courier New" w:hint="default"/>
      </w:rPr>
    </w:lvl>
    <w:lvl w:ilvl="5" w:tplc="C3948E0C">
      <w:start w:val="1"/>
      <w:numFmt w:val="bullet"/>
      <w:lvlText w:val=""/>
      <w:lvlJc w:val="left"/>
      <w:pPr>
        <w:ind w:left="4320" w:hanging="360"/>
      </w:pPr>
      <w:rPr>
        <w:rFonts w:ascii="Wingdings" w:hAnsi="Wingdings" w:hint="default"/>
      </w:rPr>
    </w:lvl>
    <w:lvl w:ilvl="6" w:tplc="D20CB77E">
      <w:start w:val="1"/>
      <w:numFmt w:val="bullet"/>
      <w:lvlText w:val=""/>
      <w:lvlJc w:val="left"/>
      <w:pPr>
        <w:ind w:left="5040" w:hanging="360"/>
      </w:pPr>
      <w:rPr>
        <w:rFonts w:ascii="Symbol" w:hAnsi="Symbol" w:hint="default"/>
      </w:rPr>
    </w:lvl>
    <w:lvl w:ilvl="7" w:tplc="F43094B2">
      <w:start w:val="1"/>
      <w:numFmt w:val="bullet"/>
      <w:lvlText w:val="o"/>
      <w:lvlJc w:val="left"/>
      <w:pPr>
        <w:ind w:left="5760" w:hanging="360"/>
      </w:pPr>
      <w:rPr>
        <w:rFonts w:ascii="Courier New" w:hAnsi="Courier New" w:cs="Courier New" w:hint="default"/>
      </w:rPr>
    </w:lvl>
    <w:lvl w:ilvl="8" w:tplc="D8FE1752">
      <w:start w:val="1"/>
      <w:numFmt w:val="bullet"/>
      <w:lvlText w:val=""/>
      <w:lvlJc w:val="left"/>
      <w:pPr>
        <w:ind w:left="6480" w:hanging="360"/>
      </w:pPr>
      <w:rPr>
        <w:rFonts w:ascii="Wingdings" w:hAnsi="Wingdings" w:hint="default"/>
      </w:rPr>
    </w:lvl>
  </w:abstractNum>
  <w:abstractNum w:abstractNumId="11" w15:restartNumberingAfterBreak="0">
    <w:nsid w:val="29BD6940"/>
    <w:multiLevelType w:val="hybridMultilevel"/>
    <w:tmpl w:val="339A0138"/>
    <w:lvl w:ilvl="0" w:tplc="3594C988">
      <w:start w:val="1"/>
      <w:numFmt w:val="bullet"/>
      <w:lvlText w:val=""/>
      <w:lvlJc w:val="left"/>
      <w:pPr>
        <w:ind w:left="720" w:hanging="360"/>
      </w:pPr>
      <w:rPr>
        <w:rFonts w:ascii="Symbol" w:hAnsi="Symbol" w:hint="default"/>
      </w:rPr>
    </w:lvl>
    <w:lvl w:ilvl="1" w:tplc="01F212D8">
      <w:start w:val="1"/>
      <w:numFmt w:val="bullet"/>
      <w:lvlText w:val="o"/>
      <w:lvlJc w:val="left"/>
      <w:pPr>
        <w:ind w:left="1440" w:hanging="360"/>
      </w:pPr>
      <w:rPr>
        <w:rFonts w:ascii="Courier New" w:hAnsi="Courier New" w:cs="Courier New" w:hint="default"/>
      </w:rPr>
    </w:lvl>
    <w:lvl w:ilvl="2" w:tplc="3BCEDCC6">
      <w:start w:val="1"/>
      <w:numFmt w:val="bullet"/>
      <w:lvlText w:val=""/>
      <w:lvlJc w:val="left"/>
      <w:pPr>
        <w:ind w:left="2160" w:hanging="360"/>
      </w:pPr>
      <w:rPr>
        <w:rFonts w:ascii="Wingdings" w:hAnsi="Wingdings" w:hint="default"/>
      </w:rPr>
    </w:lvl>
    <w:lvl w:ilvl="3" w:tplc="1996F064">
      <w:start w:val="1"/>
      <w:numFmt w:val="bullet"/>
      <w:lvlText w:val=""/>
      <w:lvlJc w:val="left"/>
      <w:pPr>
        <w:ind w:left="2880" w:hanging="360"/>
      </w:pPr>
      <w:rPr>
        <w:rFonts w:ascii="Symbol" w:hAnsi="Symbol" w:hint="default"/>
      </w:rPr>
    </w:lvl>
    <w:lvl w:ilvl="4" w:tplc="CAEEC98E">
      <w:start w:val="1"/>
      <w:numFmt w:val="bullet"/>
      <w:lvlText w:val="o"/>
      <w:lvlJc w:val="left"/>
      <w:pPr>
        <w:ind w:left="3600" w:hanging="360"/>
      </w:pPr>
      <w:rPr>
        <w:rFonts w:ascii="Courier New" w:hAnsi="Courier New" w:cs="Courier New" w:hint="default"/>
      </w:rPr>
    </w:lvl>
    <w:lvl w:ilvl="5" w:tplc="BF2A2024">
      <w:start w:val="1"/>
      <w:numFmt w:val="bullet"/>
      <w:lvlText w:val=""/>
      <w:lvlJc w:val="left"/>
      <w:pPr>
        <w:ind w:left="4320" w:hanging="360"/>
      </w:pPr>
      <w:rPr>
        <w:rFonts w:ascii="Wingdings" w:hAnsi="Wingdings" w:hint="default"/>
      </w:rPr>
    </w:lvl>
    <w:lvl w:ilvl="6" w:tplc="8512A3D8">
      <w:start w:val="1"/>
      <w:numFmt w:val="bullet"/>
      <w:lvlText w:val=""/>
      <w:lvlJc w:val="left"/>
      <w:pPr>
        <w:ind w:left="5040" w:hanging="360"/>
      </w:pPr>
      <w:rPr>
        <w:rFonts w:ascii="Symbol" w:hAnsi="Symbol" w:hint="default"/>
      </w:rPr>
    </w:lvl>
    <w:lvl w:ilvl="7" w:tplc="22A46E62">
      <w:start w:val="1"/>
      <w:numFmt w:val="bullet"/>
      <w:lvlText w:val="o"/>
      <w:lvlJc w:val="left"/>
      <w:pPr>
        <w:ind w:left="5760" w:hanging="360"/>
      </w:pPr>
      <w:rPr>
        <w:rFonts w:ascii="Courier New" w:hAnsi="Courier New" w:cs="Courier New" w:hint="default"/>
      </w:rPr>
    </w:lvl>
    <w:lvl w:ilvl="8" w:tplc="1C1CB68A">
      <w:start w:val="1"/>
      <w:numFmt w:val="bullet"/>
      <w:lvlText w:val=""/>
      <w:lvlJc w:val="left"/>
      <w:pPr>
        <w:ind w:left="6480" w:hanging="360"/>
      </w:pPr>
      <w:rPr>
        <w:rFonts w:ascii="Wingdings" w:hAnsi="Wingdings" w:hint="default"/>
      </w:rPr>
    </w:lvl>
  </w:abstractNum>
  <w:abstractNum w:abstractNumId="12" w15:restartNumberingAfterBreak="0">
    <w:nsid w:val="2D63586A"/>
    <w:multiLevelType w:val="hybridMultilevel"/>
    <w:tmpl w:val="2312CC8C"/>
    <w:lvl w:ilvl="0" w:tplc="91F02A14">
      <w:start w:val="1"/>
      <w:numFmt w:val="bullet"/>
      <w:lvlText w:val=""/>
      <w:lvlJc w:val="left"/>
      <w:pPr>
        <w:ind w:left="720" w:hanging="360"/>
      </w:pPr>
      <w:rPr>
        <w:rFonts w:ascii="Symbol" w:hAnsi="Symbol" w:hint="default"/>
      </w:rPr>
    </w:lvl>
    <w:lvl w:ilvl="1" w:tplc="A7B8A87C">
      <w:start w:val="1"/>
      <w:numFmt w:val="bullet"/>
      <w:lvlText w:val="o"/>
      <w:lvlJc w:val="left"/>
      <w:pPr>
        <w:ind w:left="1440" w:hanging="360"/>
      </w:pPr>
      <w:rPr>
        <w:rFonts w:ascii="Courier New" w:hAnsi="Courier New" w:cs="Courier New" w:hint="default"/>
      </w:rPr>
    </w:lvl>
    <w:lvl w:ilvl="2" w:tplc="4F7E175E">
      <w:start w:val="1"/>
      <w:numFmt w:val="bullet"/>
      <w:lvlText w:val=""/>
      <w:lvlJc w:val="left"/>
      <w:pPr>
        <w:ind w:left="2160" w:hanging="360"/>
      </w:pPr>
      <w:rPr>
        <w:rFonts w:ascii="Wingdings" w:hAnsi="Wingdings" w:hint="default"/>
      </w:rPr>
    </w:lvl>
    <w:lvl w:ilvl="3" w:tplc="F9C246A2">
      <w:start w:val="1"/>
      <w:numFmt w:val="bullet"/>
      <w:lvlText w:val=""/>
      <w:lvlJc w:val="left"/>
      <w:pPr>
        <w:ind w:left="2880" w:hanging="360"/>
      </w:pPr>
      <w:rPr>
        <w:rFonts w:ascii="Symbol" w:hAnsi="Symbol" w:hint="default"/>
      </w:rPr>
    </w:lvl>
    <w:lvl w:ilvl="4" w:tplc="4492EE86">
      <w:start w:val="1"/>
      <w:numFmt w:val="bullet"/>
      <w:lvlText w:val="o"/>
      <w:lvlJc w:val="left"/>
      <w:pPr>
        <w:ind w:left="3600" w:hanging="360"/>
      </w:pPr>
      <w:rPr>
        <w:rFonts w:ascii="Courier New" w:hAnsi="Courier New" w:cs="Courier New" w:hint="default"/>
      </w:rPr>
    </w:lvl>
    <w:lvl w:ilvl="5" w:tplc="2E12B18C">
      <w:start w:val="1"/>
      <w:numFmt w:val="bullet"/>
      <w:lvlText w:val=""/>
      <w:lvlJc w:val="left"/>
      <w:pPr>
        <w:ind w:left="4320" w:hanging="360"/>
      </w:pPr>
      <w:rPr>
        <w:rFonts w:ascii="Wingdings" w:hAnsi="Wingdings" w:hint="default"/>
      </w:rPr>
    </w:lvl>
    <w:lvl w:ilvl="6" w:tplc="F034C188">
      <w:start w:val="1"/>
      <w:numFmt w:val="bullet"/>
      <w:lvlText w:val=""/>
      <w:lvlJc w:val="left"/>
      <w:pPr>
        <w:ind w:left="5040" w:hanging="360"/>
      </w:pPr>
      <w:rPr>
        <w:rFonts w:ascii="Symbol" w:hAnsi="Symbol" w:hint="default"/>
      </w:rPr>
    </w:lvl>
    <w:lvl w:ilvl="7" w:tplc="281AE68C">
      <w:start w:val="1"/>
      <w:numFmt w:val="bullet"/>
      <w:lvlText w:val="o"/>
      <w:lvlJc w:val="left"/>
      <w:pPr>
        <w:ind w:left="5760" w:hanging="360"/>
      </w:pPr>
      <w:rPr>
        <w:rFonts w:ascii="Courier New" w:hAnsi="Courier New" w:cs="Courier New" w:hint="default"/>
      </w:rPr>
    </w:lvl>
    <w:lvl w:ilvl="8" w:tplc="21122A4C">
      <w:start w:val="1"/>
      <w:numFmt w:val="bullet"/>
      <w:lvlText w:val=""/>
      <w:lvlJc w:val="left"/>
      <w:pPr>
        <w:ind w:left="6480" w:hanging="360"/>
      </w:pPr>
      <w:rPr>
        <w:rFonts w:ascii="Wingdings" w:hAnsi="Wingdings" w:hint="default"/>
      </w:rPr>
    </w:lvl>
  </w:abstractNum>
  <w:abstractNum w:abstractNumId="13" w15:restartNumberingAfterBreak="0">
    <w:nsid w:val="32B2168D"/>
    <w:multiLevelType w:val="hybridMultilevel"/>
    <w:tmpl w:val="AC3E3DC4"/>
    <w:lvl w:ilvl="0" w:tplc="D38AE44E">
      <w:start w:val="1"/>
      <w:numFmt w:val="bullet"/>
      <w:pStyle w:val="a"/>
      <w:lvlText w:val=""/>
      <w:lvlJc w:val="left"/>
      <w:pPr>
        <w:tabs>
          <w:tab w:val="num" w:pos="360"/>
        </w:tabs>
        <w:ind w:left="360" w:hanging="360"/>
      </w:pPr>
      <w:rPr>
        <w:rFonts w:ascii="Symbol" w:hAnsi="Symbol" w:hint="default"/>
      </w:rPr>
    </w:lvl>
    <w:lvl w:ilvl="1" w:tplc="48A8AEE0">
      <w:start w:val="1"/>
      <w:numFmt w:val="bullet"/>
      <w:lvlText w:val="o"/>
      <w:lvlJc w:val="left"/>
      <w:pPr>
        <w:ind w:left="1440" w:hanging="360"/>
      </w:pPr>
      <w:rPr>
        <w:rFonts w:ascii="Courier New" w:eastAsia="Courier New" w:hAnsi="Courier New" w:cs="Courier New" w:hint="default"/>
      </w:rPr>
    </w:lvl>
    <w:lvl w:ilvl="2" w:tplc="4D4850A2">
      <w:start w:val="1"/>
      <w:numFmt w:val="bullet"/>
      <w:lvlText w:val="§"/>
      <w:lvlJc w:val="left"/>
      <w:pPr>
        <w:ind w:left="2160" w:hanging="360"/>
      </w:pPr>
      <w:rPr>
        <w:rFonts w:ascii="Wingdings" w:eastAsia="Wingdings" w:hAnsi="Wingdings" w:cs="Wingdings" w:hint="default"/>
      </w:rPr>
    </w:lvl>
    <w:lvl w:ilvl="3" w:tplc="D8245770">
      <w:start w:val="1"/>
      <w:numFmt w:val="bullet"/>
      <w:lvlText w:val="·"/>
      <w:lvlJc w:val="left"/>
      <w:pPr>
        <w:ind w:left="2880" w:hanging="360"/>
      </w:pPr>
      <w:rPr>
        <w:rFonts w:ascii="Symbol" w:eastAsia="Symbol" w:hAnsi="Symbol" w:cs="Symbol" w:hint="default"/>
      </w:rPr>
    </w:lvl>
    <w:lvl w:ilvl="4" w:tplc="F7A2BCBC">
      <w:start w:val="1"/>
      <w:numFmt w:val="bullet"/>
      <w:lvlText w:val="o"/>
      <w:lvlJc w:val="left"/>
      <w:pPr>
        <w:ind w:left="3600" w:hanging="360"/>
      </w:pPr>
      <w:rPr>
        <w:rFonts w:ascii="Courier New" w:eastAsia="Courier New" w:hAnsi="Courier New" w:cs="Courier New" w:hint="default"/>
      </w:rPr>
    </w:lvl>
    <w:lvl w:ilvl="5" w:tplc="325A29C0">
      <w:start w:val="1"/>
      <w:numFmt w:val="bullet"/>
      <w:lvlText w:val="§"/>
      <w:lvlJc w:val="left"/>
      <w:pPr>
        <w:ind w:left="4320" w:hanging="360"/>
      </w:pPr>
      <w:rPr>
        <w:rFonts w:ascii="Wingdings" w:eastAsia="Wingdings" w:hAnsi="Wingdings" w:cs="Wingdings" w:hint="default"/>
      </w:rPr>
    </w:lvl>
    <w:lvl w:ilvl="6" w:tplc="F976B0AE">
      <w:start w:val="1"/>
      <w:numFmt w:val="bullet"/>
      <w:lvlText w:val="·"/>
      <w:lvlJc w:val="left"/>
      <w:pPr>
        <w:ind w:left="5040" w:hanging="360"/>
      </w:pPr>
      <w:rPr>
        <w:rFonts w:ascii="Symbol" w:eastAsia="Symbol" w:hAnsi="Symbol" w:cs="Symbol" w:hint="default"/>
      </w:rPr>
    </w:lvl>
    <w:lvl w:ilvl="7" w:tplc="88187B5E">
      <w:start w:val="1"/>
      <w:numFmt w:val="bullet"/>
      <w:lvlText w:val="o"/>
      <w:lvlJc w:val="left"/>
      <w:pPr>
        <w:ind w:left="5760" w:hanging="360"/>
      </w:pPr>
      <w:rPr>
        <w:rFonts w:ascii="Courier New" w:eastAsia="Courier New" w:hAnsi="Courier New" w:cs="Courier New" w:hint="default"/>
      </w:rPr>
    </w:lvl>
    <w:lvl w:ilvl="8" w:tplc="5240B5D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8403DEF"/>
    <w:multiLevelType w:val="hybridMultilevel"/>
    <w:tmpl w:val="8B526F08"/>
    <w:lvl w:ilvl="0" w:tplc="09767198">
      <w:start w:val="1"/>
      <w:numFmt w:val="bullet"/>
      <w:lvlText w:val=""/>
      <w:lvlJc w:val="left"/>
      <w:pPr>
        <w:ind w:left="720" w:hanging="360"/>
      </w:pPr>
      <w:rPr>
        <w:rFonts w:ascii="Symbol" w:hAnsi="Symbol" w:hint="default"/>
      </w:rPr>
    </w:lvl>
    <w:lvl w:ilvl="1" w:tplc="5F662A58">
      <w:start w:val="1"/>
      <w:numFmt w:val="bullet"/>
      <w:lvlText w:val="o"/>
      <w:lvlJc w:val="left"/>
      <w:pPr>
        <w:ind w:left="1440" w:hanging="360"/>
      </w:pPr>
      <w:rPr>
        <w:rFonts w:ascii="Courier New" w:hAnsi="Courier New" w:cs="Courier New" w:hint="default"/>
      </w:rPr>
    </w:lvl>
    <w:lvl w:ilvl="2" w:tplc="F460CCEA">
      <w:start w:val="1"/>
      <w:numFmt w:val="bullet"/>
      <w:lvlText w:val=""/>
      <w:lvlJc w:val="left"/>
      <w:pPr>
        <w:ind w:left="2160" w:hanging="360"/>
      </w:pPr>
      <w:rPr>
        <w:rFonts w:ascii="Wingdings" w:hAnsi="Wingdings" w:hint="default"/>
      </w:rPr>
    </w:lvl>
    <w:lvl w:ilvl="3" w:tplc="E5CC5428">
      <w:start w:val="1"/>
      <w:numFmt w:val="bullet"/>
      <w:lvlText w:val=""/>
      <w:lvlJc w:val="left"/>
      <w:pPr>
        <w:ind w:left="2880" w:hanging="360"/>
      </w:pPr>
      <w:rPr>
        <w:rFonts w:ascii="Symbol" w:hAnsi="Symbol" w:hint="default"/>
      </w:rPr>
    </w:lvl>
    <w:lvl w:ilvl="4" w:tplc="FB2A0ADC">
      <w:start w:val="1"/>
      <w:numFmt w:val="bullet"/>
      <w:lvlText w:val="o"/>
      <w:lvlJc w:val="left"/>
      <w:pPr>
        <w:ind w:left="3600" w:hanging="360"/>
      </w:pPr>
      <w:rPr>
        <w:rFonts w:ascii="Courier New" w:hAnsi="Courier New" w:cs="Courier New" w:hint="default"/>
      </w:rPr>
    </w:lvl>
    <w:lvl w:ilvl="5" w:tplc="F670F1F4">
      <w:start w:val="1"/>
      <w:numFmt w:val="bullet"/>
      <w:lvlText w:val=""/>
      <w:lvlJc w:val="left"/>
      <w:pPr>
        <w:ind w:left="4320" w:hanging="360"/>
      </w:pPr>
      <w:rPr>
        <w:rFonts w:ascii="Wingdings" w:hAnsi="Wingdings" w:hint="default"/>
      </w:rPr>
    </w:lvl>
    <w:lvl w:ilvl="6" w:tplc="C9C05978">
      <w:start w:val="1"/>
      <w:numFmt w:val="bullet"/>
      <w:lvlText w:val=""/>
      <w:lvlJc w:val="left"/>
      <w:pPr>
        <w:ind w:left="5040" w:hanging="360"/>
      </w:pPr>
      <w:rPr>
        <w:rFonts w:ascii="Symbol" w:hAnsi="Symbol" w:hint="default"/>
      </w:rPr>
    </w:lvl>
    <w:lvl w:ilvl="7" w:tplc="D05E2840">
      <w:start w:val="1"/>
      <w:numFmt w:val="bullet"/>
      <w:lvlText w:val="o"/>
      <w:lvlJc w:val="left"/>
      <w:pPr>
        <w:ind w:left="5760" w:hanging="360"/>
      </w:pPr>
      <w:rPr>
        <w:rFonts w:ascii="Courier New" w:hAnsi="Courier New" w:cs="Courier New" w:hint="default"/>
      </w:rPr>
    </w:lvl>
    <w:lvl w:ilvl="8" w:tplc="73726ED4">
      <w:start w:val="1"/>
      <w:numFmt w:val="bullet"/>
      <w:lvlText w:val=""/>
      <w:lvlJc w:val="left"/>
      <w:pPr>
        <w:ind w:left="6480" w:hanging="360"/>
      </w:pPr>
      <w:rPr>
        <w:rFonts w:ascii="Wingdings" w:hAnsi="Wingdings" w:hint="default"/>
      </w:rPr>
    </w:lvl>
  </w:abstractNum>
  <w:abstractNum w:abstractNumId="15" w15:restartNumberingAfterBreak="0">
    <w:nsid w:val="38A540F8"/>
    <w:multiLevelType w:val="hybridMultilevel"/>
    <w:tmpl w:val="46BAB4A0"/>
    <w:lvl w:ilvl="0" w:tplc="045E03A6">
      <w:start w:val="1"/>
      <w:numFmt w:val="bullet"/>
      <w:lvlText w:val=""/>
      <w:lvlJc w:val="left"/>
      <w:pPr>
        <w:ind w:left="720" w:hanging="360"/>
      </w:pPr>
      <w:rPr>
        <w:rFonts w:ascii="Symbol" w:hAnsi="Symbol" w:hint="default"/>
      </w:rPr>
    </w:lvl>
    <w:lvl w:ilvl="1" w:tplc="39ACEEFA">
      <w:start w:val="1"/>
      <w:numFmt w:val="bullet"/>
      <w:lvlText w:val="o"/>
      <w:lvlJc w:val="left"/>
      <w:pPr>
        <w:ind w:left="1440" w:hanging="360"/>
      </w:pPr>
      <w:rPr>
        <w:rFonts w:ascii="Courier New" w:hAnsi="Courier New" w:cs="Courier New" w:hint="default"/>
      </w:rPr>
    </w:lvl>
    <w:lvl w:ilvl="2" w:tplc="8380662E">
      <w:start w:val="1"/>
      <w:numFmt w:val="bullet"/>
      <w:lvlText w:val=""/>
      <w:lvlJc w:val="left"/>
      <w:pPr>
        <w:ind w:left="2160" w:hanging="360"/>
      </w:pPr>
      <w:rPr>
        <w:rFonts w:ascii="Wingdings" w:hAnsi="Wingdings" w:hint="default"/>
      </w:rPr>
    </w:lvl>
    <w:lvl w:ilvl="3" w:tplc="68F60CB2">
      <w:start w:val="1"/>
      <w:numFmt w:val="bullet"/>
      <w:lvlText w:val=""/>
      <w:lvlJc w:val="left"/>
      <w:pPr>
        <w:ind w:left="2880" w:hanging="360"/>
      </w:pPr>
      <w:rPr>
        <w:rFonts w:ascii="Symbol" w:hAnsi="Symbol" w:hint="default"/>
      </w:rPr>
    </w:lvl>
    <w:lvl w:ilvl="4" w:tplc="63D0818C">
      <w:start w:val="1"/>
      <w:numFmt w:val="bullet"/>
      <w:lvlText w:val="o"/>
      <w:lvlJc w:val="left"/>
      <w:pPr>
        <w:ind w:left="3600" w:hanging="360"/>
      </w:pPr>
      <w:rPr>
        <w:rFonts w:ascii="Courier New" w:hAnsi="Courier New" w:cs="Courier New" w:hint="default"/>
      </w:rPr>
    </w:lvl>
    <w:lvl w:ilvl="5" w:tplc="52E0D8BE">
      <w:start w:val="1"/>
      <w:numFmt w:val="bullet"/>
      <w:lvlText w:val=""/>
      <w:lvlJc w:val="left"/>
      <w:pPr>
        <w:ind w:left="4320" w:hanging="360"/>
      </w:pPr>
      <w:rPr>
        <w:rFonts w:ascii="Wingdings" w:hAnsi="Wingdings" w:hint="default"/>
      </w:rPr>
    </w:lvl>
    <w:lvl w:ilvl="6" w:tplc="A42A63AA">
      <w:start w:val="1"/>
      <w:numFmt w:val="bullet"/>
      <w:lvlText w:val=""/>
      <w:lvlJc w:val="left"/>
      <w:pPr>
        <w:ind w:left="5040" w:hanging="360"/>
      </w:pPr>
      <w:rPr>
        <w:rFonts w:ascii="Symbol" w:hAnsi="Symbol" w:hint="default"/>
      </w:rPr>
    </w:lvl>
    <w:lvl w:ilvl="7" w:tplc="DA5A48CA">
      <w:start w:val="1"/>
      <w:numFmt w:val="bullet"/>
      <w:lvlText w:val="o"/>
      <w:lvlJc w:val="left"/>
      <w:pPr>
        <w:ind w:left="5760" w:hanging="360"/>
      </w:pPr>
      <w:rPr>
        <w:rFonts w:ascii="Courier New" w:hAnsi="Courier New" w:cs="Courier New" w:hint="default"/>
      </w:rPr>
    </w:lvl>
    <w:lvl w:ilvl="8" w:tplc="C64259EA">
      <w:start w:val="1"/>
      <w:numFmt w:val="bullet"/>
      <w:lvlText w:val=""/>
      <w:lvlJc w:val="left"/>
      <w:pPr>
        <w:ind w:left="6480" w:hanging="360"/>
      </w:pPr>
      <w:rPr>
        <w:rFonts w:ascii="Wingdings" w:hAnsi="Wingdings" w:hint="default"/>
      </w:rPr>
    </w:lvl>
  </w:abstractNum>
  <w:abstractNum w:abstractNumId="16" w15:restartNumberingAfterBreak="0">
    <w:nsid w:val="39344AD2"/>
    <w:multiLevelType w:val="hybridMultilevel"/>
    <w:tmpl w:val="56569DA6"/>
    <w:lvl w:ilvl="0" w:tplc="54665E5C">
      <w:start w:val="1"/>
      <w:numFmt w:val="bullet"/>
      <w:lvlText w:val=""/>
      <w:lvlJc w:val="left"/>
      <w:pPr>
        <w:ind w:left="720" w:hanging="360"/>
      </w:pPr>
      <w:rPr>
        <w:rFonts w:ascii="Symbol" w:hAnsi="Symbol" w:hint="default"/>
      </w:rPr>
    </w:lvl>
    <w:lvl w:ilvl="1" w:tplc="5FD26D62">
      <w:start w:val="1"/>
      <w:numFmt w:val="bullet"/>
      <w:lvlText w:val="o"/>
      <w:lvlJc w:val="left"/>
      <w:pPr>
        <w:ind w:left="1440" w:hanging="360"/>
      </w:pPr>
      <w:rPr>
        <w:rFonts w:ascii="Courier New" w:hAnsi="Courier New" w:cs="Courier New" w:hint="default"/>
      </w:rPr>
    </w:lvl>
    <w:lvl w:ilvl="2" w:tplc="DF74E95C">
      <w:start w:val="1"/>
      <w:numFmt w:val="bullet"/>
      <w:lvlText w:val=""/>
      <w:lvlJc w:val="left"/>
      <w:pPr>
        <w:ind w:left="2160" w:hanging="360"/>
      </w:pPr>
      <w:rPr>
        <w:rFonts w:ascii="Wingdings" w:hAnsi="Wingdings" w:hint="default"/>
      </w:rPr>
    </w:lvl>
    <w:lvl w:ilvl="3" w:tplc="04C42D6E">
      <w:start w:val="1"/>
      <w:numFmt w:val="bullet"/>
      <w:lvlText w:val=""/>
      <w:lvlJc w:val="left"/>
      <w:pPr>
        <w:ind w:left="2880" w:hanging="360"/>
      </w:pPr>
      <w:rPr>
        <w:rFonts w:ascii="Symbol" w:hAnsi="Symbol" w:hint="default"/>
      </w:rPr>
    </w:lvl>
    <w:lvl w:ilvl="4" w:tplc="58DC7B34">
      <w:start w:val="1"/>
      <w:numFmt w:val="bullet"/>
      <w:lvlText w:val="o"/>
      <w:lvlJc w:val="left"/>
      <w:pPr>
        <w:ind w:left="3600" w:hanging="360"/>
      </w:pPr>
      <w:rPr>
        <w:rFonts w:ascii="Courier New" w:hAnsi="Courier New" w:cs="Courier New" w:hint="default"/>
      </w:rPr>
    </w:lvl>
    <w:lvl w:ilvl="5" w:tplc="0C1028FE">
      <w:start w:val="1"/>
      <w:numFmt w:val="bullet"/>
      <w:lvlText w:val=""/>
      <w:lvlJc w:val="left"/>
      <w:pPr>
        <w:ind w:left="4320" w:hanging="360"/>
      </w:pPr>
      <w:rPr>
        <w:rFonts w:ascii="Wingdings" w:hAnsi="Wingdings" w:hint="default"/>
      </w:rPr>
    </w:lvl>
    <w:lvl w:ilvl="6" w:tplc="ED5C925C">
      <w:start w:val="1"/>
      <w:numFmt w:val="bullet"/>
      <w:lvlText w:val=""/>
      <w:lvlJc w:val="left"/>
      <w:pPr>
        <w:ind w:left="5040" w:hanging="360"/>
      </w:pPr>
      <w:rPr>
        <w:rFonts w:ascii="Symbol" w:hAnsi="Symbol" w:hint="default"/>
      </w:rPr>
    </w:lvl>
    <w:lvl w:ilvl="7" w:tplc="5BF66E2E">
      <w:start w:val="1"/>
      <w:numFmt w:val="bullet"/>
      <w:lvlText w:val="o"/>
      <w:lvlJc w:val="left"/>
      <w:pPr>
        <w:ind w:left="5760" w:hanging="360"/>
      </w:pPr>
      <w:rPr>
        <w:rFonts w:ascii="Courier New" w:hAnsi="Courier New" w:cs="Courier New" w:hint="default"/>
      </w:rPr>
    </w:lvl>
    <w:lvl w:ilvl="8" w:tplc="6D6ADA94">
      <w:start w:val="1"/>
      <w:numFmt w:val="bullet"/>
      <w:lvlText w:val=""/>
      <w:lvlJc w:val="left"/>
      <w:pPr>
        <w:ind w:left="6480" w:hanging="360"/>
      </w:pPr>
      <w:rPr>
        <w:rFonts w:ascii="Wingdings" w:hAnsi="Wingdings" w:hint="default"/>
      </w:rPr>
    </w:lvl>
  </w:abstractNum>
  <w:abstractNum w:abstractNumId="17" w15:restartNumberingAfterBreak="0">
    <w:nsid w:val="3B7A70BB"/>
    <w:multiLevelType w:val="hybridMultilevel"/>
    <w:tmpl w:val="0994B9DA"/>
    <w:lvl w:ilvl="0" w:tplc="8F981C14">
      <w:start w:val="1"/>
      <w:numFmt w:val="bullet"/>
      <w:lvlText w:val=""/>
      <w:lvlJc w:val="left"/>
      <w:pPr>
        <w:ind w:left="720" w:hanging="360"/>
      </w:pPr>
      <w:rPr>
        <w:rFonts w:ascii="Symbol" w:hAnsi="Symbol" w:hint="default"/>
      </w:rPr>
    </w:lvl>
    <w:lvl w:ilvl="1" w:tplc="83E6A754">
      <w:start w:val="1"/>
      <w:numFmt w:val="bullet"/>
      <w:lvlText w:val="o"/>
      <w:lvlJc w:val="left"/>
      <w:pPr>
        <w:ind w:left="1440" w:hanging="360"/>
      </w:pPr>
      <w:rPr>
        <w:rFonts w:ascii="Courier New" w:hAnsi="Courier New" w:cs="Courier New" w:hint="default"/>
      </w:rPr>
    </w:lvl>
    <w:lvl w:ilvl="2" w:tplc="BA445BF8">
      <w:start w:val="1"/>
      <w:numFmt w:val="bullet"/>
      <w:lvlText w:val=""/>
      <w:lvlJc w:val="left"/>
      <w:pPr>
        <w:ind w:left="2160" w:hanging="360"/>
      </w:pPr>
      <w:rPr>
        <w:rFonts w:ascii="Wingdings" w:hAnsi="Wingdings" w:hint="default"/>
      </w:rPr>
    </w:lvl>
    <w:lvl w:ilvl="3" w:tplc="BF0EFF7E">
      <w:start w:val="1"/>
      <w:numFmt w:val="bullet"/>
      <w:lvlText w:val=""/>
      <w:lvlJc w:val="left"/>
      <w:pPr>
        <w:ind w:left="2880" w:hanging="360"/>
      </w:pPr>
      <w:rPr>
        <w:rFonts w:ascii="Symbol" w:hAnsi="Symbol" w:hint="default"/>
      </w:rPr>
    </w:lvl>
    <w:lvl w:ilvl="4" w:tplc="3782FF98">
      <w:start w:val="1"/>
      <w:numFmt w:val="bullet"/>
      <w:lvlText w:val="o"/>
      <w:lvlJc w:val="left"/>
      <w:pPr>
        <w:ind w:left="3600" w:hanging="360"/>
      </w:pPr>
      <w:rPr>
        <w:rFonts w:ascii="Courier New" w:hAnsi="Courier New" w:cs="Courier New" w:hint="default"/>
      </w:rPr>
    </w:lvl>
    <w:lvl w:ilvl="5" w:tplc="1826DA24">
      <w:start w:val="1"/>
      <w:numFmt w:val="bullet"/>
      <w:lvlText w:val=""/>
      <w:lvlJc w:val="left"/>
      <w:pPr>
        <w:ind w:left="4320" w:hanging="360"/>
      </w:pPr>
      <w:rPr>
        <w:rFonts w:ascii="Wingdings" w:hAnsi="Wingdings" w:hint="default"/>
      </w:rPr>
    </w:lvl>
    <w:lvl w:ilvl="6" w:tplc="228014DC">
      <w:start w:val="1"/>
      <w:numFmt w:val="bullet"/>
      <w:lvlText w:val=""/>
      <w:lvlJc w:val="left"/>
      <w:pPr>
        <w:ind w:left="5040" w:hanging="360"/>
      </w:pPr>
      <w:rPr>
        <w:rFonts w:ascii="Symbol" w:hAnsi="Symbol" w:hint="default"/>
      </w:rPr>
    </w:lvl>
    <w:lvl w:ilvl="7" w:tplc="A7F61964">
      <w:start w:val="1"/>
      <w:numFmt w:val="bullet"/>
      <w:lvlText w:val="o"/>
      <w:lvlJc w:val="left"/>
      <w:pPr>
        <w:ind w:left="5760" w:hanging="360"/>
      </w:pPr>
      <w:rPr>
        <w:rFonts w:ascii="Courier New" w:hAnsi="Courier New" w:cs="Courier New" w:hint="default"/>
      </w:rPr>
    </w:lvl>
    <w:lvl w:ilvl="8" w:tplc="67B6342C">
      <w:start w:val="1"/>
      <w:numFmt w:val="bullet"/>
      <w:lvlText w:val=""/>
      <w:lvlJc w:val="left"/>
      <w:pPr>
        <w:ind w:left="6480" w:hanging="360"/>
      </w:pPr>
      <w:rPr>
        <w:rFonts w:ascii="Wingdings" w:hAnsi="Wingdings" w:hint="default"/>
      </w:rPr>
    </w:lvl>
  </w:abstractNum>
  <w:abstractNum w:abstractNumId="18" w15:restartNumberingAfterBreak="0">
    <w:nsid w:val="3D3C75A0"/>
    <w:multiLevelType w:val="hybridMultilevel"/>
    <w:tmpl w:val="BD54BB50"/>
    <w:lvl w:ilvl="0" w:tplc="954021BA">
      <w:start w:val="1"/>
      <w:numFmt w:val="decimal"/>
      <w:lvlText w:val="%1)"/>
      <w:lvlJc w:val="left"/>
      <w:pPr>
        <w:ind w:left="720" w:hanging="360"/>
      </w:pPr>
    </w:lvl>
    <w:lvl w:ilvl="1" w:tplc="47FE72A8">
      <w:start w:val="1"/>
      <w:numFmt w:val="lowerLetter"/>
      <w:lvlText w:val="%2."/>
      <w:lvlJc w:val="left"/>
      <w:pPr>
        <w:ind w:left="1440" w:hanging="360"/>
      </w:pPr>
    </w:lvl>
    <w:lvl w:ilvl="2" w:tplc="23EEAFD8">
      <w:start w:val="1"/>
      <w:numFmt w:val="lowerRoman"/>
      <w:lvlText w:val="%3."/>
      <w:lvlJc w:val="right"/>
      <w:pPr>
        <w:ind w:left="2160" w:hanging="180"/>
      </w:pPr>
    </w:lvl>
    <w:lvl w:ilvl="3" w:tplc="A4E439FE">
      <w:start w:val="1"/>
      <w:numFmt w:val="decimal"/>
      <w:lvlText w:val="%4."/>
      <w:lvlJc w:val="left"/>
      <w:pPr>
        <w:ind w:left="2880" w:hanging="360"/>
      </w:pPr>
    </w:lvl>
    <w:lvl w:ilvl="4" w:tplc="213AF47C">
      <w:start w:val="1"/>
      <w:numFmt w:val="lowerLetter"/>
      <w:lvlText w:val="%5."/>
      <w:lvlJc w:val="left"/>
      <w:pPr>
        <w:ind w:left="3600" w:hanging="360"/>
      </w:pPr>
    </w:lvl>
    <w:lvl w:ilvl="5" w:tplc="EF86AB72">
      <w:start w:val="1"/>
      <w:numFmt w:val="lowerRoman"/>
      <w:lvlText w:val="%6."/>
      <w:lvlJc w:val="right"/>
      <w:pPr>
        <w:ind w:left="4320" w:hanging="180"/>
      </w:pPr>
    </w:lvl>
    <w:lvl w:ilvl="6" w:tplc="DD521A04">
      <w:start w:val="1"/>
      <w:numFmt w:val="decimal"/>
      <w:lvlText w:val="%7."/>
      <w:lvlJc w:val="left"/>
      <w:pPr>
        <w:ind w:left="5040" w:hanging="360"/>
      </w:pPr>
    </w:lvl>
    <w:lvl w:ilvl="7" w:tplc="578C1950">
      <w:start w:val="1"/>
      <w:numFmt w:val="lowerLetter"/>
      <w:lvlText w:val="%8."/>
      <w:lvlJc w:val="left"/>
      <w:pPr>
        <w:ind w:left="5760" w:hanging="360"/>
      </w:pPr>
    </w:lvl>
    <w:lvl w:ilvl="8" w:tplc="7D8C09C2">
      <w:start w:val="1"/>
      <w:numFmt w:val="lowerRoman"/>
      <w:lvlText w:val="%9."/>
      <w:lvlJc w:val="right"/>
      <w:pPr>
        <w:ind w:left="6480" w:hanging="180"/>
      </w:pPr>
    </w:lvl>
  </w:abstractNum>
  <w:abstractNum w:abstractNumId="19" w15:restartNumberingAfterBreak="0">
    <w:nsid w:val="3EEF0983"/>
    <w:multiLevelType w:val="hybridMultilevel"/>
    <w:tmpl w:val="1A2ECE04"/>
    <w:lvl w:ilvl="0" w:tplc="22821674">
      <w:start w:val="1"/>
      <w:numFmt w:val="bullet"/>
      <w:lvlText w:val=""/>
      <w:lvlJc w:val="left"/>
      <w:pPr>
        <w:ind w:left="720" w:hanging="360"/>
      </w:pPr>
      <w:rPr>
        <w:rFonts w:ascii="Symbol" w:hAnsi="Symbol" w:hint="default"/>
      </w:rPr>
    </w:lvl>
    <w:lvl w:ilvl="1" w:tplc="DCB23ED0">
      <w:start w:val="1"/>
      <w:numFmt w:val="bullet"/>
      <w:lvlText w:val="o"/>
      <w:lvlJc w:val="left"/>
      <w:pPr>
        <w:ind w:left="1440" w:hanging="360"/>
      </w:pPr>
      <w:rPr>
        <w:rFonts w:ascii="Courier New" w:hAnsi="Courier New" w:cs="Courier New" w:hint="default"/>
      </w:rPr>
    </w:lvl>
    <w:lvl w:ilvl="2" w:tplc="2FE4AE80">
      <w:start w:val="1"/>
      <w:numFmt w:val="bullet"/>
      <w:lvlText w:val=""/>
      <w:lvlJc w:val="left"/>
      <w:pPr>
        <w:ind w:left="2160" w:hanging="360"/>
      </w:pPr>
      <w:rPr>
        <w:rFonts w:ascii="Wingdings" w:hAnsi="Wingdings" w:hint="default"/>
      </w:rPr>
    </w:lvl>
    <w:lvl w:ilvl="3" w:tplc="E4E6E3D0">
      <w:start w:val="1"/>
      <w:numFmt w:val="bullet"/>
      <w:lvlText w:val=""/>
      <w:lvlJc w:val="left"/>
      <w:pPr>
        <w:ind w:left="2880" w:hanging="360"/>
      </w:pPr>
      <w:rPr>
        <w:rFonts w:ascii="Symbol" w:hAnsi="Symbol" w:hint="default"/>
      </w:rPr>
    </w:lvl>
    <w:lvl w:ilvl="4" w:tplc="47142E4E">
      <w:start w:val="1"/>
      <w:numFmt w:val="bullet"/>
      <w:lvlText w:val="o"/>
      <w:lvlJc w:val="left"/>
      <w:pPr>
        <w:ind w:left="3600" w:hanging="360"/>
      </w:pPr>
      <w:rPr>
        <w:rFonts w:ascii="Courier New" w:hAnsi="Courier New" w:cs="Courier New" w:hint="default"/>
      </w:rPr>
    </w:lvl>
    <w:lvl w:ilvl="5" w:tplc="EFE49E06">
      <w:start w:val="1"/>
      <w:numFmt w:val="bullet"/>
      <w:lvlText w:val=""/>
      <w:lvlJc w:val="left"/>
      <w:pPr>
        <w:ind w:left="4320" w:hanging="360"/>
      </w:pPr>
      <w:rPr>
        <w:rFonts w:ascii="Wingdings" w:hAnsi="Wingdings" w:hint="default"/>
      </w:rPr>
    </w:lvl>
    <w:lvl w:ilvl="6" w:tplc="E3A4BFC2">
      <w:start w:val="1"/>
      <w:numFmt w:val="bullet"/>
      <w:lvlText w:val=""/>
      <w:lvlJc w:val="left"/>
      <w:pPr>
        <w:ind w:left="5040" w:hanging="360"/>
      </w:pPr>
      <w:rPr>
        <w:rFonts w:ascii="Symbol" w:hAnsi="Symbol" w:hint="default"/>
      </w:rPr>
    </w:lvl>
    <w:lvl w:ilvl="7" w:tplc="03D6A8B0">
      <w:start w:val="1"/>
      <w:numFmt w:val="bullet"/>
      <w:lvlText w:val="o"/>
      <w:lvlJc w:val="left"/>
      <w:pPr>
        <w:ind w:left="5760" w:hanging="360"/>
      </w:pPr>
      <w:rPr>
        <w:rFonts w:ascii="Courier New" w:hAnsi="Courier New" w:cs="Courier New" w:hint="default"/>
      </w:rPr>
    </w:lvl>
    <w:lvl w:ilvl="8" w:tplc="E1BEC10C">
      <w:start w:val="1"/>
      <w:numFmt w:val="bullet"/>
      <w:lvlText w:val=""/>
      <w:lvlJc w:val="left"/>
      <w:pPr>
        <w:ind w:left="6480" w:hanging="360"/>
      </w:pPr>
      <w:rPr>
        <w:rFonts w:ascii="Wingdings" w:hAnsi="Wingdings" w:hint="default"/>
      </w:rPr>
    </w:lvl>
  </w:abstractNum>
  <w:abstractNum w:abstractNumId="20" w15:restartNumberingAfterBreak="0">
    <w:nsid w:val="3FC53810"/>
    <w:multiLevelType w:val="hybridMultilevel"/>
    <w:tmpl w:val="05FE2ADE"/>
    <w:lvl w:ilvl="0" w:tplc="06B217C2">
      <w:start w:val="1"/>
      <w:numFmt w:val="bullet"/>
      <w:lvlText w:val=""/>
      <w:lvlJc w:val="left"/>
      <w:pPr>
        <w:ind w:left="720" w:hanging="360"/>
      </w:pPr>
      <w:rPr>
        <w:rFonts w:ascii="Symbol" w:hAnsi="Symbol" w:hint="default"/>
      </w:rPr>
    </w:lvl>
    <w:lvl w:ilvl="1" w:tplc="AD24E7C6">
      <w:start w:val="1"/>
      <w:numFmt w:val="bullet"/>
      <w:lvlText w:val="o"/>
      <w:lvlJc w:val="left"/>
      <w:pPr>
        <w:ind w:left="1440" w:hanging="360"/>
      </w:pPr>
      <w:rPr>
        <w:rFonts w:ascii="Courier New" w:hAnsi="Courier New" w:cs="Courier New" w:hint="default"/>
      </w:rPr>
    </w:lvl>
    <w:lvl w:ilvl="2" w:tplc="37FC41C2">
      <w:start w:val="1"/>
      <w:numFmt w:val="bullet"/>
      <w:lvlText w:val=""/>
      <w:lvlJc w:val="left"/>
      <w:pPr>
        <w:ind w:left="2160" w:hanging="360"/>
      </w:pPr>
      <w:rPr>
        <w:rFonts w:ascii="Wingdings" w:hAnsi="Wingdings" w:hint="default"/>
      </w:rPr>
    </w:lvl>
    <w:lvl w:ilvl="3" w:tplc="1F50C220">
      <w:start w:val="1"/>
      <w:numFmt w:val="bullet"/>
      <w:lvlText w:val=""/>
      <w:lvlJc w:val="left"/>
      <w:pPr>
        <w:ind w:left="2880" w:hanging="360"/>
      </w:pPr>
      <w:rPr>
        <w:rFonts w:ascii="Symbol" w:hAnsi="Symbol" w:hint="default"/>
      </w:rPr>
    </w:lvl>
    <w:lvl w:ilvl="4" w:tplc="FC1C83E8">
      <w:start w:val="1"/>
      <w:numFmt w:val="bullet"/>
      <w:lvlText w:val="o"/>
      <w:lvlJc w:val="left"/>
      <w:pPr>
        <w:ind w:left="3600" w:hanging="360"/>
      </w:pPr>
      <w:rPr>
        <w:rFonts w:ascii="Courier New" w:hAnsi="Courier New" w:cs="Courier New" w:hint="default"/>
      </w:rPr>
    </w:lvl>
    <w:lvl w:ilvl="5" w:tplc="C90C88E0">
      <w:start w:val="1"/>
      <w:numFmt w:val="bullet"/>
      <w:lvlText w:val=""/>
      <w:lvlJc w:val="left"/>
      <w:pPr>
        <w:ind w:left="4320" w:hanging="360"/>
      </w:pPr>
      <w:rPr>
        <w:rFonts w:ascii="Wingdings" w:hAnsi="Wingdings" w:hint="default"/>
      </w:rPr>
    </w:lvl>
    <w:lvl w:ilvl="6" w:tplc="8E36432C">
      <w:start w:val="1"/>
      <w:numFmt w:val="bullet"/>
      <w:lvlText w:val=""/>
      <w:lvlJc w:val="left"/>
      <w:pPr>
        <w:ind w:left="5040" w:hanging="360"/>
      </w:pPr>
      <w:rPr>
        <w:rFonts w:ascii="Symbol" w:hAnsi="Symbol" w:hint="default"/>
      </w:rPr>
    </w:lvl>
    <w:lvl w:ilvl="7" w:tplc="755A917E">
      <w:start w:val="1"/>
      <w:numFmt w:val="bullet"/>
      <w:lvlText w:val="o"/>
      <w:lvlJc w:val="left"/>
      <w:pPr>
        <w:ind w:left="5760" w:hanging="360"/>
      </w:pPr>
      <w:rPr>
        <w:rFonts w:ascii="Courier New" w:hAnsi="Courier New" w:cs="Courier New" w:hint="default"/>
      </w:rPr>
    </w:lvl>
    <w:lvl w:ilvl="8" w:tplc="2EAE3888">
      <w:start w:val="1"/>
      <w:numFmt w:val="bullet"/>
      <w:lvlText w:val=""/>
      <w:lvlJc w:val="left"/>
      <w:pPr>
        <w:ind w:left="6480" w:hanging="360"/>
      </w:pPr>
      <w:rPr>
        <w:rFonts w:ascii="Wingdings" w:hAnsi="Wingdings" w:hint="default"/>
      </w:rPr>
    </w:lvl>
  </w:abstractNum>
  <w:abstractNum w:abstractNumId="21" w15:restartNumberingAfterBreak="0">
    <w:nsid w:val="43F24A93"/>
    <w:multiLevelType w:val="hybridMultilevel"/>
    <w:tmpl w:val="39A494F2"/>
    <w:lvl w:ilvl="0" w:tplc="6C48A49E">
      <w:start w:val="1"/>
      <w:numFmt w:val="decimal"/>
      <w:lvlText w:val="%1."/>
      <w:lvlJc w:val="left"/>
      <w:pPr>
        <w:ind w:left="1429" w:hanging="360"/>
      </w:pPr>
    </w:lvl>
    <w:lvl w:ilvl="1" w:tplc="BE262B84">
      <w:start w:val="1"/>
      <w:numFmt w:val="lowerLetter"/>
      <w:lvlText w:val="%2."/>
      <w:lvlJc w:val="left"/>
      <w:pPr>
        <w:ind w:left="2149" w:hanging="360"/>
      </w:pPr>
    </w:lvl>
    <w:lvl w:ilvl="2" w:tplc="DA849BEC">
      <w:start w:val="1"/>
      <w:numFmt w:val="lowerRoman"/>
      <w:lvlText w:val="%3."/>
      <w:lvlJc w:val="right"/>
      <w:pPr>
        <w:ind w:left="2869" w:hanging="180"/>
      </w:pPr>
    </w:lvl>
    <w:lvl w:ilvl="3" w:tplc="451EFC7A">
      <w:start w:val="1"/>
      <w:numFmt w:val="decimal"/>
      <w:lvlText w:val="%4."/>
      <w:lvlJc w:val="left"/>
      <w:pPr>
        <w:ind w:left="3589" w:hanging="360"/>
      </w:pPr>
    </w:lvl>
    <w:lvl w:ilvl="4" w:tplc="733C2262">
      <w:start w:val="1"/>
      <w:numFmt w:val="lowerLetter"/>
      <w:lvlText w:val="%5."/>
      <w:lvlJc w:val="left"/>
      <w:pPr>
        <w:ind w:left="4309" w:hanging="360"/>
      </w:pPr>
    </w:lvl>
    <w:lvl w:ilvl="5" w:tplc="67BABCAC">
      <w:start w:val="1"/>
      <w:numFmt w:val="lowerRoman"/>
      <w:lvlText w:val="%6."/>
      <w:lvlJc w:val="right"/>
      <w:pPr>
        <w:ind w:left="5029" w:hanging="180"/>
      </w:pPr>
    </w:lvl>
    <w:lvl w:ilvl="6" w:tplc="8ADE0E1E">
      <w:start w:val="1"/>
      <w:numFmt w:val="decimal"/>
      <w:lvlText w:val="%7."/>
      <w:lvlJc w:val="left"/>
      <w:pPr>
        <w:ind w:left="5749" w:hanging="360"/>
      </w:pPr>
    </w:lvl>
    <w:lvl w:ilvl="7" w:tplc="E5548BBA">
      <w:start w:val="1"/>
      <w:numFmt w:val="lowerLetter"/>
      <w:lvlText w:val="%8."/>
      <w:lvlJc w:val="left"/>
      <w:pPr>
        <w:ind w:left="6469" w:hanging="360"/>
      </w:pPr>
    </w:lvl>
    <w:lvl w:ilvl="8" w:tplc="EFB6AC10">
      <w:start w:val="1"/>
      <w:numFmt w:val="lowerRoman"/>
      <w:lvlText w:val="%9."/>
      <w:lvlJc w:val="right"/>
      <w:pPr>
        <w:ind w:left="7189" w:hanging="180"/>
      </w:pPr>
    </w:lvl>
  </w:abstractNum>
  <w:abstractNum w:abstractNumId="22" w15:restartNumberingAfterBreak="0">
    <w:nsid w:val="45866405"/>
    <w:multiLevelType w:val="hybridMultilevel"/>
    <w:tmpl w:val="D3447D34"/>
    <w:lvl w:ilvl="0" w:tplc="DBC80778">
      <w:start w:val="1"/>
      <w:numFmt w:val="bullet"/>
      <w:lvlText w:val=""/>
      <w:lvlJc w:val="left"/>
      <w:pPr>
        <w:ind w:left="720" w:hanging="360"/>
      </w:pPr>
      <w:rPr>
        <w:rFonts w:ascii="Symbol" w:hAnsi="Symbol" w:hint="default"/>
      </w:rPr>
    </w:lvl>
    <w:lvl w:ilvl="1" w:tplc="FC968C04">
      <w:start w:val="1"/>
      <w:numFmt w:val="bullet"/>
      <w:lvlText w:val="o"/>
      <w:lvlJc w:val="left"/>
      <w:pPr>
        <w:ind w:left="1440" w:hanging="360"/>
      </w:pPr>
      <w:rPr>
        <w:rFonts w:ascii="Courier New" w:hAnsi="Courier New" w:cs="Courier New" w:hint="default"/>
      </w:rPr>
    </w:lvl>
    <w:lvl w:ilvl="2" w:tplc="02BE80CE">
      <w:start w:val="1"/>
      <w:numFmt w:val="bullet"/>
      <w:lvlText w:val=""/>
      <w:lvlJc w:val="left"/>
      <w:pPr>
        <w:ind w:left="2160" w:hanging="360"/>
      </w:pPr>
      <w:rPr>
        <w:rFonts w:ascii="Wingdings" w:hAnsi="Wingdings" w:hint="default"/>
      </w:rPr>
    </w:lvl>
    <w:lvl w:ilvl="3" w:tplc="DF88EC6E">
      <w:start w:val="1"/>
      <w:numFmt w:val="bullet"/>
      <w:lvlText w:val=""/>
      <w:lvlJc w:val="left"/>
      <w:pPr>
        <w:ind w:left="2880" w:hanging="360"/>
      </w:pPr>
      <w:rPr>
        <w:rFonts w:ascii="Symbol" w:hAnsi="Symbol" w:hint="default"/>
      </w:rPr>
    </w:lvl>
    <w:lvl w:ilvl="4" w:tplc="F530B80E">
      <w:start w:val="1"/>
      <w:numFmt w:val="bullet"/>
      <w:lvlText w:val="o"/>
      <w:lvlJc w:val="left"/>
      <w:pPr>
        <w:ind w:left="3600" w:hanging="360"/>
      </w:pPr>
      <w:rPr>
        <w:rFonts w:ascii="Courier New" w:hAnsi="Courier New" w:cs="Courier New" w:hint="default"/>
      </w:rPr>
    </w:lvl>
    <w:lvl w:ilvl="5" w:tplc="6170A512">
      <w:start w:val="1"/>
      <w:numFmt w:val="bullet"/>
      <w:lvlText w:val=""/>
      <w:lvlJc w:val="left"/>
      <w:pPr>
        <w:ind w:left="4320" w:hanging="360"/>
      </w:pPr>
      <w:rPr>
        <w:rFonts w:ascii="Wingdings" w:hAnsi="Wingdings" w:hint="default"/>
      </w:rPr>
    </w:lvl>
    <w:lvl w:ilvl="6" w:tplc="2450842A">
      <w:start w:val="1"/>
      <w:numFmt w:val="bullet"/>
      <w:lvlText w:val=""/>
      <w:lvlJc w:val="left"/>
      <w:pPr>
        <w:ind w:left="5040" w:hanging="360"/>
      </w:pPr>
      <w:rPr>
        <w:rFonts w:ascii="Symbol" w:hAnsi="Symbol" w:hint="default"/>
      </w:rPr>
    </w:lvl>
    <w:lvl w:ilvl="7" w:tplc="A952316A">
      <w:start w:val="1"/>
      <w:numFmt w:val="bullet"/>
      <w:lvlText w:val="o"/>
      <w:lvlJc w:val="left"/>
      <w:pPr>
        <w:ind w:left="5760" w:hanging="360"/>
      </w:pPr>
      <w:rPr>
        <w:rFonts w:ascii="Courier New" w:hAnsi="Courier New" w:cs="Courier New" w:hint="default"/>
      </w:rPr>
    </w:lvl>
    <w:lvl w:ilvl="8" w:tplc="0F8A777E">
      <w:start w:val="1"/>
      <w:numFmt w:val="bullet"/>
      <w:lvlText w:val=""/>
      <w:lvlJc w:val="left"/>
      <w:pPr>
        <w:ind w:left="6480" w:hanging="360"/>
      </w:pPr>
      <w:rPr>
        <w:rFonts w:ascii="Wingdings" w:hAnsi="Wingdings" w:hint="default"/>
      </w:rPr>
    </w:lvl>
  </w:abstractNum>
  <w:abstractNum w:abstractNumId="23" w15:restartNumberingAfterBreak="0">
    <w:nsid w:val="4BB8219E"/>
    <w:multiLevelType w:val="hybridMultilevel"/>
    <w:tmpl w:val="C32A98AA"/>
    <w:lvl w:ilvl="0" w:tplc="550622D8">
      <w:start w:val="1"/>
      <w:numFmt w:val="bullet"/>
      <w:pStyle w:val="ListaBlack"/>
      <w:lvlText w:val=""/>
      <w:lvlJc w:val="left"/>
      <w:pPr>
        <w:ind w:left="1287" w:hanging="360"/>
      </w:pPr>
      <w:rPr>
        <w:rFonts w:ascii="Symbol" w:hAnsi="Symbol" w:hint="default"/>
      </w:rPr>
    </w:lvl>
    <w:lvl w:ilvl="1" w:tplc="3FE82614">
      <w:start w:val="1"/>
      <w:numFmt w:val="bullet"/>
      <w:lvlText w:val=""/>
      <w:lvlJc w:val="left"/>
      <w:pPr>
        <w:ind w:left="2007" w:hanging="360"/>
      </w:pPr>
      <w:rPr>
        <w:rFonts w:ascii="Wingdings" w:hAnsi="Wingdings" w:hint="default"/>
      </w:rPr>
    </w:lvl>
    <w:lvl w:ilvl="2" w:tplc="5140851A">
      <w:start w:val="1"/>
      <w:numFmt w:val="bullet"/>
      <w:lvlText w:val=""/>
      <w:lvlJc w:val="left"/>
      <w:pPr>
        <w:ind w:left="2727" w:hanging="360"/>
      </w:pPr>
      <w:rPr>
        <w:rFonts w:ascii="Wingdings" w:hAnsi="Wingdings" w:hint="default"/>
      </w:rPr>
    </w:lvl>
    <w:lvl w:ilvl="3" w:tplc="9B42DB4A">
      <w:start w:val="1"/>
      <w:numFmt w:val="bullet"/>
      <w:lvlText w:val=""/>
      <w:lvlJc w:val="left"/>
      <w:pPr>
        <w:ind w:left="3447" w:hanging="360"/>
      </w:pPr>
      <w:rPr>
        <w:rFonts w:ascii="Symbol" w:hAnsi="Symbol" w:hint="default"/>
      </w:rPr>
    </w:lvl>
    <w:lvl w:ilvl="4" w:tplc="377A8B00">
      <w:start w:val="1"/>
      <w:numFmt w:val="bullet"/>
      <w:lvlText w:val="o"/>
      <w:lvlJc w:val="left"/>
      <w:pPr>
        <w:ind w:left="4167" w:hanging="360"/>
      </w:pPr>
      <w:rPr>
        <w:rFonts w:ascii="Courier New" w:hAnsi="Courier New" w:cs="Courier New" w:hint="default"/>
      </w:rPr>
    </w:lvl>
    <w:lvl w:ilvl="5" w:tplc="EBB4F982">
      <w:start w:val="1"/>
      <w:numFmt w:val="bullet"/>
      <w:lvlText w:val=""/>
      <w:lvlJc w:val="left"/>
      <w:pPr>
        <w:ind w:left="4887" w:hanging="360"/>
      </w:pPr>
      <w:rPr>
        <w:rFonts w:ascii="Wingdings" w:hAnsi="Wingdings" w:hint="default"/>
      </w:rPr>
    </w:lvl>
    <w:lvl w:ilvl="6" w:tplc="8DD47566">
      <w:start w:val="1"/>
      <w:numFmt w:val="bullet"/>
      <w:lvlText w:val=""/>
      <w:lvlJc w:val="left"/>
      <w:pPr>
        <w:ind w:left="5607" w:hanging="360"/>
      </w:pPr>
      <w:rPr>
        <w:rFonts w:ascii="Symbol" w:hAnsi="Symbol" w:hint="default"/>
      </w:rPr>
    </w:lvl>
    <w:lvl w:ilvl="7" w:tplc="45DC8260">
      <w:start w:val="1"/>
      <w:numFmt w:val="bullet"/>
      <w:lvlText w:val="o"/>
      <w:lvlJc w:val="left"/>
      <w:pPr>
        <w:ind w:left="6327" w:hanging="360"/>
      </w:pPr>
      <w:rPr>
        <w:rFonts w:ascii="Courier New" w:hAnsi="Courier New" w:cs="Courier New" w:hint="default"/>
      </w:rPr>
    </w:lvl>
    <w:lvl w:ilvl="8" w:tplc="04441062">
      <w:start w:val="1"/>
      <w:numFmt w:val="bullet"/>
      <w:lvlText w:val=""/>
      <w:lvlJc w:val="left"/>
      <w:pPr>
        <w:ind w:left="7047" w:hanging="360"/>
      </w:pPr>
      <w:rPr>
        <w:rFonts w:ascii="Wingdings" w:hAnsi="Wingdings" w:hint="default"/>
      </w:rPr>
    </w:lvl>
  </w:abstractNum>
  <w:abstractNum w:abstractNumId="24" w15:restartNumberingAfterBreak="0">
    <w:nsid w:val="4BD565A6"/>
    <w:multiLevelType w:val="hybridMultilevel"/>
    <w:tmpl w:val="A55EB0A0"/>
    <w:lvl w:ilvl="0" w:tplc="840EA290">
      <w:start w:val="1"/>
      <w:numFmt w:val="bullet"/>
      <w:pStyle w:val="bullet"/>
      <w:lvlText w:val=""/>
      <w:lvlJc w:val="left"/>
      <w:pPr>
        <w:tabs>
          <w:tab w:val="num" w:pos="360"/>
        </w:tabs>
        <w:ind w:left="360" w:hanging="360"/>
      </w:pPr>
      <w:rPr>
        <w:rFonts w:ascii="Symbol" w:hAnsi="Symbol" w:hint="default"/>
      </w:rPr>
    </w:lvl>
    <w:lvl w:ilvl="1" w:tplc="006802F0">
      <w:start w:val="1"/>
      <w:numFmt w:val="bullet"/>
      <w:lvlText w:val="o"/>
      <w:lvlJc w:val="left"/>
      <w:pPr>
        <w:tabs>
          <w:tab w:val="num" w:pos="1440"/>
        </w:tabs>
        <w:ind w:left="1440" w:hanging="360"/>
      </w:pPr>
      <w:rPr>
        <w:rFonts w:ascii="Courier New" w:hAnsi="Courier New" w:hint="default"/>
      </w:rPr>
    </w:lvl>
    <w:lvl w:ilvl="2" w:tplc="E98C3D60">
      <w:start w:val="1"/>
      <w:numFmt w:val="bullet"/>
      <w:lvlText w:val=""/>
      <w:lvlJc w:val="left"/>
      <w:pPr>
        <w:tabs>
          <w:tab w:val="num" w:pos="2160"/>
        </w:tabs>
        <w:ind w:left="2160" w:hanging="360"/>
      </w:pPr>
      <w:rPr>
        <w:rFonts w:ascii="Wingdings" w:hAnsi="Wingdings" w:hint="default"/>
      </w:rPr>
    </w:lvl>
    <w:lvl w:ilvl="3" w:tplc="EAA0BE98">
      <w:start w:val="1"/>
      <w:numFmt w:val="bullet"/>
      <w:lvlText w:val=""/>
      <w:lvlJc w:val="left"/>
      <w:pPr>
        <w:tabs>
          <w:tab w:val="num" w:pos="2880"/>
        </w:tabs>
        <w:ind w:left="2880" w:hanging="360"/>
      </w:pPr>
      <w:rPr>
        <w:rFonts w:ascii="Symbol" w:hAnsi="Symbol" w:hint="default"/>
      </w:rPr>
    </w:lvl>
    <w:lvl w:ilvl="4" w:tplc="7E2E2ED0">
      <w:start w:val="1"/>
      <w:numFmt w:val="bullet"/>
      <w:lvlText w:val="o"/>
      <w:lvlJc w:val="left"/>
      <w:pPr>
        <w:tabs>
          <w:tab w:val="num" w:pos="3600"/>
        </w:tabs>
        <w:ind w:left="3600" w:hanging="360"/>
      </w:pPr>
      <w:rPr>
        <w:rFonts w:ascii="Courier New" w:hAnsi="Courier New" w:hint="default"/>
      </w:rPr>
    </w:lvl>
    <w:lvl w:ilvl="5" w:tplc="5952F562">
      <w:start w:val="1"/>
      <w:numFmt w:val="bullet"/>
      <w:lvlText w:val=""/>
      <w:lvlJc w:val="left"/>
      <w:pPr>
        <w:tabs>
          <w:tab w:val="num" w:pos="4320"/>
        </w:tabs>
        <w:ind w:left="4320" w:hanging="360"/>
      </w:pPr>
      <w:rPr>
        <w:rFonts w:ascii="Wingdings" w:hAnsi="Wingdings" w:hint="default"/>
      </w:rPr>
    </w:lvl>
    <w:lvl w:ilvl="6" w:tplc="4F96C0B6">
      <w:start w:val="1"/>
      <w:numFmt w:val="bullet"/>
      <w:lvlText w:val=""/>
      <w:lvlJc w:val="left"/>
      <w:pPr>
        <w:tabs>
          <w:tab w:val="num" w:pos="5040"/>
        </w:tabs>
        <w:ind w:left="5040" w:hanging="360"/>
      </w:pPr>
      <w:rPr>
        <w:rFonts w:ascii="Symbol" w:hAnsi="Symbol" w:hint="default"/>
      </w:rPr>
    </w:lvl>
    <w:lvl w:ilvl="7" w:tplc="B1B022E0">
      <w:start w:val="1"/>
      <w:numFmt w:val="bullet"/>
      <w:lvlText w:val="o"/>
      <w:lvlJc w:val="left"/>
      <w:pPr>
        <w:tabs>
          <w:tab w:val="num" w:pos="5760"/>
        </w:tabs>
        <w:ind w:left="5760" w:hanging="360"/>
      </w:pPr>
      <w:rPr>
        <w:rFonts w:ascii="Courier New" w:hAnsi="Courier New" w:hint="default"/>
      </w:rPr>
    </w:lvl>
    <w:lvl w:ilvl="8" w:tplc="59F4674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984C25"/>
    <w:multiLevelType w:val="hybridMultilevel"/>
    <w:tmpl w:val="DD8C088A"/>
    <w:lvl w:ilvl="0" w:tplc="F4506AA2">
      <w:start w:val="1"/>
      <w:numFmt w:val="bullet"/>
      <w:lvlText w:val=""/>
      <w:lvlJc w:val="left"/>
      <w:pPr>
        <w:ind w:left="720" w:hanging="360"/>
      </w:pPr>
      <w:rPr>
        <w:rFonts w:ascii="Symbol" w:hAnsi="Symbol" w:hint="default"/>
      </w:rPr>
    </w:lvl>
    <w:lvl w:ilvl="1" w:tplc="20AAA3AA">
      <w:start w:val="1"/>
      <w:numFmt w:val="bullet"/>
      <w:lvlText w:val="o"/>
      <w:lvlJc w:val="left"/>
      <w:pPr>
        <w:ind w:left="1440" w:hanging="360"/>
      </w:pPr>
      <w:rPr>
        <w:rFonts w:ascii="Courier New" w:hAnsi="Courier New" w:cs="Courier New" w:hint="default"/>
      </w:rPr>
    </w:lvl>
    <w:lvl w:ilvl="2" w:tplc="38020D82">
      <w:start w:val="1"/>
      <w:numFmt w:val="bullet"/>
      <w:lvlText w:val=""/>
      <w:lvlJc w:val="left"/>
      <w:pPr>
        <w:ind w:left="2160" w:hanging="360"/>
      </w:pPr>
      <w:rPr>
        <w:rFonts w:ascii="Wingdings" w:hAnsi="Wingdings" w:hint="default"/>
      </w:rPr>
    </w:lvl>
    <w:lvl w:ilvl="3" w:tplc="82101CAA">
      <w:start w:val="1"/>
      <w:numFmt w:val="bullet"/>
      <w:lvlText w:val=""/>
      <w:lvlJc w:val="left"/>
      <w:pPr>
        <w:ind w:left="2880" w:hanging="360"/>
      </w:pPr>
      <w:rPr>
        <w:rFonts w:ascii="Symbol" w:hAnsi="Symbol" w:hint="default"/>
      </w:rPr>
    </w:lvl>
    <w:lvl w:ilvl="4" w:tplc="248C6A7A">
      <w:start w:val="1"/>
      <w:numFmt w:val="bullet"/>
      <w:lvlText w:val="o"/>
      <w:lvlJc w:val="left"/>
      <w:pPr>
        <w:ind w:left="3600" w:hanging="360"/>
      </w:pPr>
      <w:rPr>
        <w:rFonts w:ascii="Courier New" w:hAnsi="Courier New" w:cs="Courier New" w:hint="default"/>
      </w:rPr>
    </w:lvl>
    <w:lvl w:ilvl="5" w:tplc="68A28B12">
      <w:start w:val="1"/>
      <w:numFmt w:val="bullet"/>
      <w:lvlText w:val=""/>
      <w:lvlJc w:val="left"/>
      <w:pPr>
        <w:ind w:left="4320" w:hanging="360"/>
      </w:pPr>
      <w:rPr>
        <w:rFonts w:ascii="Wingdings" w:hAnsi="Wingdings" w:hint="default"/>
      </w:rPr>
    </w:lvl>
    <w:lvl w:ilvl="6" w:tplc="B32040DE">
      <w:start w:val="1"/>
      <w:numFmt w:val="bullet"/>
      <w:lvlText w:val=""/>
      <w:lvlJc w:val="left"/>
      <w:pPr>
        <w:ind w:left="5040" w:hanging="360"/>
      </w:pPr>
      <w:rPr>
        <w:rFonts w:ascii="Symbol" w:hAnsi="Symbol" w:hint="default"/>
      </w:rPr>
    </w:lvl>
    <w:lvl w:ilvl="7" w:tplc="E3A6DF22">
      <w:start w:val="1"/>
      <w:numFmt w:val="bullet"/>
      <w:lvlText w:val="o"/>
      <w:lvlJc w:val="left"/>
      <w:pPr>
        <w:ind w:left="5760" w:hanging="360"/>
      </w:pPr>
      <w:rPr>
        <w:rFonts w:ascii="Courier New" w:hAnsi="Courier New" w:cs="Courier New" w:hint="default"/>
      </w:rPr>
    </w:lvl>
    <w:lvl w:ilvl="8" w:tplc="D30284E2">
      <w:start w:val="1"/>
      <w:numFmt w:val="bullet"/>
      <w:lvlText w:val=""/>
      <w:lvlJc w:val="left"/>
      <w:pPr>
        <w:ind w:left="6480" w:hanging="360"/>
      </w:pPr>
      <w:rPr>
        <w:rFonts w:ascii="Wingdings" w:hAnsi="Wingdings" w:hint="default"/>
      </w:rPr>
    </w:lvl>
  </w:abstractNum>
  <w:abstractNum w:abstractNumId="26" w15:restartNumberingAfterBreak="0">
    <w:nsid w:val="5EA40B2A"/>
    <w:multiLevelType w:val="hybridMultilevel"/>
    <w:tmpl w:val="DC66C888"/>
    <w:lvl w:ilvl="0" w:tplc="84508E44">
      <w:start w:val="1"/>
      <w:numFmt w:val="decimal"/>
      <w:lvlText w:val="%1)"/>
      <w:lvlJc w:val="left"/>
      <w:pPr>
        <w:ind w:left="720" w:hanging="360"/>
      </w:pPr>
    </w:lvl>
    <w:lvl w:ilvl="1" w:tplc="45E4C8E2">
      <w:start w:val="1"/>
      <w:numFmt w:val="lowerLetter"/>
      <w:lvlText w:val="%2."/>
      <w:lvlJc w:val="left"/>
      <w:pPr>
        <w:ind w:left="1440" w:hanging="360"/>
      </w:pPr>
    </w:lvl>
    <w:lvl w:ilvl="2" w:tplc="19D6ADAC">
      <w:start w:val="1"/>
      <w:numFmt w:val="lowerRoman"/>
      <w:lvlText w:val="%3."/>
      <w:lvlJc w:val="right"/>
      <w:pPr>
        <w:ind w:left="2160" w:hanging="180"/>
      </w:pPr>
    </w:lvl>
    <w:lvl w:ilvl="3" w:tplc="0E68202E">
      <w:start w:val="1"/>
      <w:numFmt w:val="decimal"/>
      <w:lvlText w:val="%4."/>
      <w:lvlJc w:val="left"/>
      <w:pPr>
        <w:ind w:left="2880" w:hanging="360"/>
      </w:pPr>
    </w:lvl>
    <w:lvl w:ilvl="4" w:tplc="F7FC29A4">
      <w:start w:val="1"/>
      <w:numFmt w:val="lowerLetter"/>
      <w:lvlText w:val="%5."/>
      <w:lvlJc w:val="left"/>
      <w:pPr>
        <w:ind w:left="3600" w:hanging="360"/>
      </w:pPr>
    </w:lvl>
    <w:lvl w:ilvl="5" w:tplc="F69C5B9A">
      <w:start w:val="1"/>
      <w:numFmt w:val="lowerRoman"/>
      <w:lvlText w:val="%6."/>
      <w:lvlJc w:val="right"/>
      <w:pPr>
        <w:ind w:left="4320" w:hanging="180"/>
      </w:pPr>
    </w:lvl>
    <w:lvl w:ilvl="6" w:tplc="AA6C691E">
      <w:start w:val="1"/>
      <w:numFmt w:val="decimal"/>
      <w:lvlText w:val="%7."/>
      <w:lvlJc w:val="left"/>
      <w:pPr>
        <w:ind w:left="5040" w:hanging="360"/>
      </w:pPr>
    </w:lvl>
    <w:lvl w:ilvl="7" w:tplc="0D1424B2">
      <w:start w:val="1"/>
      <w:numFmt w:val="lowerLetter"/>
      <w:lvlText w:val="%8."/>
      <w:lvlJc w:val="left"/>
      <w:pPr>
        <w:ind w:left="5760" w:hanging="360"/>
      </w:pPr>
    </w:lvl>
    <w:lvl w:ilvl="8" w:tplc="49DE5012">
      <w:start w:val="1"/>
      <w:numFmt w:val="lowerRoman"/>
      <w:lvlText w:val="%9."/>
      <w:lvlJc w:val="right"/>
      <w:pPr>
        <w:ind w:left="6480" w:hanging="180"/>
      </w:pPr>
    </w:lvl>
  </w:abstractNum>
  <w:abstractNum w:abstractNumId="27" w15:restartNumberingAfterBreak="0">
    <w:nsid w:val="5FAA4FC9"/>
    <w:multiLevelType w:val="hybridMultilevel"/>
    <w:tmpl w:val="1A104A4A"/>
    <w:lvl w:ilvl="0" w:tplc="4E826A0C">
      <w:start w:val="1"/>
      <w:numFmt w:val="bullet"/>
      <w:lvlText w:val=""/>
      <w:lvlJc w:val="left"/>
      <w:pPr>
        <w:ind w:left="720" w:hanging="360"/>
      </w:pPr>
      <w:rPr>
        <w:rFonts w:ascii="Symbol" w:hAnsi="Symbol" w:hint="default"/>
      </w:rPr>
    </w:lvl>
    <w:lvl w:ilvl="1" w:tplc="D140FA4C">
      <w:start w:val="1"/>
      <w:numFmt w:val="bullet"/>
      <w:lvlText w:val="o"/>
      <w:lvlJc w:val="left"/>
      <w:pPr>
        <w:ind w:left="1440" w:hanging="360"/>
      </w:pPr>
      <w:rPr>
        <w:rFonts w:ascii="Courier New" w:hAnsi="Courier New" w:cs="Courier New" w:hint="default"/>
      </w:rPr>
    </w:lvl>
    <w:lvl w:ilvl="2" w:tplc="C15A0C60">
      <w:start w:val="1"/>
      <w:numFmt w:val="bullet"/>
      <w:lvlText w:val=""/>
      <w:lvlJc w:val="left"/>
      <w:pPr>
        <w:ind w:left="2160" w:hanging="360"/>
      </w:pPr>
      <w:rPr>
        <w:rFonts w:ascii="Wingdings" w:hAnsi="Wingdings" w:hint="default"/>
      </w:rPr>
    </w:lvl>
    <w:lvl w:ilvl="3" w:tplc="12E07D66">
      <w:start w:val="1"/>
      <w:numFmt w:val="bullet"/>
      <w:lvlText w:val=""/>
      <w:lvlJc w:val="left"/>
      <w:pPr>
        <w:ind w:left="2880" w:hanging="360"/>
      </w:pPr>
      <w:rPr>
        <w:rFonts w:ascii="Symbol" w:hAnsi="Symbol" w:hint="default"/>
      </w:rPr>
    </w:lvl>
    <w:lvl w:ilvl="4" w:tplc="2A9271EE">
      <w:start w:val="1"/>
      <w:numFmt w:val="bullet"/>
      <w:lvlText w:val="o"/>
      <w:lvlJc w:val="left"/>
      <w:pPr>
        <w:ind w:left="3600" w:hanging="360"/>
      </w:pPr>
      <w:rPr>
        <w:rFonts w:ascii="Courier New" w:hAnsi="Courier New" w:cs="Courier New" w:hint="default"/>
      </w:rPr>
    </w:lvl>
    <w:lvl w:ilvl="5" w:tplc="26A4AA86">
      <w:start w:val="1"/>
      <w:numFmt w:val="bullet"/>
      <w:lvlText w:val=""/>
      <w:lvlJc w:val="left"/>
      <w:pPr>
        <w:ind w:left="4320" w:hanging="360"/>
      </w:pPr>
      <w:rPr>
        <w:rFonts w:ascii="Wingdings" w:hAnsi="Wingdings" w:hint="default"/>
      </w:rPr>
    </w:lvl>
    <w:lvl w:ilvl="6" w:tplc="683C31F8">
      <w:start w:val="1"/>
      <w:numFmt w:val="bullet"/>
      <w:lvlText w:val=""/>
      <w:lvlJc w:val="left"/>
      <w:pPr>
        <w:ind w:left="5040" w:hanging="360"/>
      </w:pPr>
      <w:rPr>
        <w:rFonts w:ascii="Symbol" w:hAnsi="Symbol" w:hint="default"/>
      </w:rPr>
    </w:lvl>
    <w:lvl w:ilvl="7" w:tplc="684A4860">
      <w:start w:val="1"/>
      <w:numFmt w:val="bullet"/>
      <w:lvlText w:val="o"/>
      <w:lvlJc w:val="left"/>
      <w:pPr>
        <w:ind w:left="5760" w:hanging="360"/>
      </w:pPr>
      <w:rPr>
        <w:rFonts w:ascii="Courier New" w:hAnsi="Courier New" w:cs="Courier New" w:hint="default"/>
      </w:rPr>
    </w:lvl>
    <w:lvl w:ilvl="8" w:tplc="F314FA10">
      <w:start w:val="1"/>
      <w:numFmt w:val="bullet"/>
      <w:lvlText w:val=""/>
      <w:lvlJc w:val="left"/>
      <w:pPr>
        <w:ind w:left="6480" w:hanging="360"/>
      </w:pPr>
      <w:rPr>
        <w:rFonts w:ascii="Wingdings" w:hAnsi="Wingdings" w:hint="default"/>
      </w:rPr>
    </w:lvl>
  </w:abstractNum>
  <w:abstractNum w:abstractNumId="28" w15:restartNumberingAfterBreak="0">
    <w:nsid w:val="63691055"/>
    <w:multiLevelType w:val="hybridMultilevel"/>
    <w:tmpl w:val="6E7C2880"/>
    <w:lvl w:ilvl="0" w:tplc="00A41418">
      <w:start w:val="1"/>
      <w:numFmt w:val="bullet"/>
      <w:lvlText w:val=""/>
      <w:lvlJc w:val="left"/>
      <w:pPr>
        <w:ind w:left="720" w:hanging="360"/>
      </w:pPr>
      <w:rPr>
        <w:rFonts w:ascii="Symbol" w:hAnsi="Symbol" w:hint="default"/>
      </w:rPr>
    </w:lvl>
    <w:lvl w:ilvl="1" w:tplc="306C02B8">
      <w:start w:val="1"/>
      <w:numFmt w:val="bullet"/>
      <w:lvlText w:val="o"/>
      <w:lvlJc w:val="left"/>
      <w:pPr>
        <w:ind w:left="1440" w:hanging="360"/>
      </w:pPr>
      <w:rPr>
        <w:rFonts w:ascii="Courier New" w:hAnsi="Courier New" w:cs="Courier New" w:hint="default"/>
      </w:rPr>
    </w:lvl>
    <w:lvl w:ilvl="2" w:tplc="94587B06">
      <w:start w:val="1"/>
      <w:numFmt w:val="bullet"/>
      <w:lvlText w:val=""/>
      <w:lvlJc w:val="left"/>
      <w:pPr>
        <w:ind w:left="2160" w:hanging="360"/>
      </w:pPr>
      <w:rPr>
        <w:rFonts w:ascii="Wingdings" w:hAnsi="Wingdings" w:hint="default"/>
      </w:rPr>
    </w:lvl>
    <w:lvl w:ilvl="3" w:tplc="1CCE6722">
      <w:start w:val="1"/>
      <w:numFmt w:val="bullet"/>
      <w:lvlText w:val=""/>
      <w:lvlJc w:val="left"/>
      <w:pPr>
        <w:ind w:left="2880" w:hanging="360"/>
      </w:pPr>
      <w:rPr>
        <w:rFonts w:ascii="Symbol" w:hAnsi="Symbol" w:hint="default"/>
      </w:rPr>
    </w:lvl>
    <w:lvl w:ilvl="4" w:tplc="E8D03BE8">
      <w:start w:val="1"/>
      <w:numFmt w:val="bullet"/>
      <w:lvlText w:val="o"/>
      <w:lvlJc w:val="left"/>
      <w:pPr>
        <w:ind w:left="3600" w:hanging="360"/>
      </w:pPr>
      <w:rPr>
        <w:rFonts w:ascii="Courier New" w:hAnsi="Courier New" w:cs="Courier New" w:hint="default"/>
      </w:rPr>
    </w:lvl>
    <w:lvl w:ilvl="5" w:tplc="A030D240">
      <w:start w:val="1"/>
      <w:numFmt w:val="bullet"/>
      <w:lvlText w:val=""/>
      <w:lvlJc w:val="left"/>
      <w:pPr>
        <w:ind w:left="4320" w:hanging="360"/>
      </w:pPr>
      <w:rPr>
        <w:rFonts w:ascii="Wingdings" w:hAnsi="Wingdings" w:hint="default"/>
      </w:rPr>
    </w:lvl>
    <w:lvl w:ilvl="6" w:tplc="69D20848">
      <w:start w:val="1"/>
      <w:numFmt w:val="bullet"/>
      <w:lvlText w:val=""/>
      <w:lvlJc w:val="left"/>
      <w:pPr>
        <w:ind w:left="5040" w:hanging="360"/>
      </w:pPr>
      <w:rPr>
        <w:rFonts w:ascii="Symbol" w:hAnsi="Symbol" w:hint="default"/>
      </w:rPr>
    </w:lvl>
    <w:lvl w:ilvl="7" w:tplc="13B6B19E">
      <w:start w:val="1"/>
      <w:numFmt w:val="bullet"/>
      <w:lvlText w:val="o"/>
      <w:lvlJc w:val="left"/>
      <w:pPr>
        <w:ind w:left="5760" w:hanging="360"/>
      </w:pPr>
      <w:rPr>
        <w:rFonts w:ascii="Courier New" w:hAnsi="Courier New" w:cs="Courier New" w:hint="default"/>
      </w:rPr>
    </w:lvl>
    <w:lvl w:ilvl="8" w:tplc="991418CA">
      <w:start w:val="1"/>
      <w:numFmt w:val="bullet"/>
      <w:lvlText w:val=""/>
      <w:lvlJc w:val="left"/>
      <w:pPr>
        <w:ind w:left="6480" w:hanging="360"/>
      </w:pPr>
      <w:rPr>
        <w:rFonts w:ascii="Wingdings" w:hAnsi="Wingdings" w:hint="default"/>
      </w:rPr>
    </w:lvl>
  </w:abstractNum>
  <w:abstractNum w:abstractNumId="29" w15:restartNumberingAfterBreak="0">
    <w:nsid w:val="6AD36B4C"/>
    <w:multiLevelType w:val="hybridMultilevel"/>
    <w:tmpl w:val="3E326B86"/>
    <w:lvl w:ilvl="0" w:tplc="5A3AC8EC">
      <w:start w:val="1"/>
      <w:numFmt w:val="bullet"/>
      <w:lvlText w:val=""/>
      <w:lvlJc w:val="left"/>
      <w:pPr>
        <w:ind w:left="720" w:hanging="360"/>
      </w:pPr>
      <w:rPr>
        <w:rFonts w:ascii="Symbol" w:hAnsi="Symbol" w:hint="default"/>
      </w:rPr>
    </w:lvl>
    <w:lvl w:ilvl="1" w:tplc="C35C4BF4">
      <w:start w:val="1"/>
      <w:numFmt w:val="bullet"/>
      <w:lvlText w:val="o"/>
      <w:lvlJc w:val="left"/>
      <w:pPr>
        <w:ind w:left="1440" w:hanging="360"/>
      </w:pPr>
      <w:rPr>
        <w:rFonts w:ascii="Courier New" w:hAnsi="Courier New" w:cs="Courier New" w:hint="default"/>
      </w:rPr>
    </w:lvl>
    <w:lvl w:ilvl="2" w:tplc="52E0B364">
      <w:start w:val="1"/>
      <w:numFmt w:val="bullet"/>
      <w:lvlText w:val=""/>
      <w:lvlJc w:val="left"/>
      <w:pPr>
        <w:ind w:left="2160" w:hanging="360"/>
      </w:pPr>
      <w:rPr>
        <w:rFonts w:ascii="Wingdings" w:hAnsi="Wingdings" w:hint="default"/>
      </w:rPr>
    </w:lvl>
    <w:lvl w:ilvl="3" w:tplc="70E8D60A">
      <w:start w:val="1"/>
      <w:numFmt w:val="bullet"/>
      <w:lvlText w:val=""/>
      <w:lvlJc w:val="left"/>
      <w:pPr>
        <w:ind w:left="2880" w:hanging="360"/>
      </w:pPr>
      <w:rPr>
        <w:rFonts w:ascii="Symbol" w:hAnsi="Symbol" w:hint="default"/>
      </w:rPr>
    </w:lvl>
    <w:lvl w:ilvl="4" w:tplc="F724B984">
      <w:start w:val="1"/>
      <w:numFmt w:val="bullet"/>
      <w:lvlText w:val="o"/>
      <w:lvlJc w:val="left"/>
      <w:pPr>
        <w:ind w:left="3600" w:hanging="360"/>
      </w:pPr>
      <w:rPr>
        <w:rFonts w:ascii="Courier New" w:hAnsi="Courier New" w:cs="Courier New" w:hint="default"/>
      </w:rPr>
    </w:lvl>
    <w:lvl w:ilvl="5" w:tplc="93E8CD14">
      <w:start w:val="1"/>
      <w:numFmt w:val="bullet"/>
      <w:lvlText w:val=""/>
      <w:lvlJc w:val="left"/>
      <w:pPr>
        <w:ind w:left="4320" w:hanging="360"/>
      </w:pPr>
      <w:rPr>
        <w:rFonts w:ascii="Wingdings" w:hAnsi="Wingdings" w:hint="default"/>
      </w:rPr>
    </w:lvl>
    <w:lvl w:ilvl="6" w:tplc="23746312">
      <w:start w:val="1"/>
      <w:numFmt w:val="bullet"/>
      <w:lvlText w:val=""/>
      <w:lvlJc w:val="left"/>
      <w:pPr>
        <w:ind w:left="5040" w:hanging="360"/>
      </w:pPr>
      <w:rPr>
        <w:rFonts w:ascii="Symbol" w:hAnsi="Symbol" w:hint="default"/>
      </w:rPr>
    </w:lvl>
    <w:lvl w:ilvl="7" w:tplc="269A303E">
      <w:start w:val="1"/>
      <w:numFmt w:val="bullet"/>
      <w:lvlText w:val="o"/>
      <w:lvlJc w:val="left"/>
      <w:pPr>
        <w:ind w:left="5760" w:hanging="360"/>
      </w:pPr>
      <w:rPr>
        <w:rFonts w:ascii="Courier New" w:hAnsi="Courier New" w:cs="Courier New" w:hint="default"/>
      </w:rPr>
    </w:lvl>
    <w:lvl w:ilvl="8" w:tplc="32122E1C">
      <w:start w:val="1"/>
      <w:numFmt w:val="bullet"/>
      <w:lvlText w:val=""/>
      <w:lvlJc w:val="left"/>
      <w:pPr>
        <w:ind w:left="6480" w:hanging="360"/>
      </w:pPr>
      <w:rPr>
        <w:rFonts w:ascii="Wingdings" w:hAnsi="Wingdings" w:hint="default"/>
      </w:rPr>
    </w:lvl>
  </w:abstractNum>
  <w:abstractNum w:abstractNumId="30" w15:restartNumberingAfterBreak="0">
    <w:nsid w:val="70497B78"/>
    <w:multiLevelType w:val="hybridMultilevel"/>
    <w:tmpl w:val="0ED8C34C"/>
    <w:lvl w:ilvl="0" w:tplc="BF165DE2">
      <w:start w:val="1"/>
      <w:numFmt w:val="bullet"/>
      <w:lvlText w:val=""/>
      <w:lvlJc w:val="left"/>
      <w:pPr>
        <w:ind w:left="720" w:hanging="360"/>
      </w:pPr>
      <w:rPr>
        <w:rFonts w:ascii="Symbol" w:hAnsi="Symbol" w:hint="default"/>
      </w:rPr>
    </w:lvl>
    <w:lvl w:ilvl="1" w:tplc="1D4EAD5C">
      <w:start w:val="1"/>
      <w:numFmt w:val="bullet"/>
      <w:lvlText w:val="o"/>
      <w:lvlJc w:val="left"/>
      <w:pPr>
        <w:ind w:left="1440" w:hanging="360"/>
      </w:pPr>
      <w:rPr>
        <w:rFonts w:ascii="Courier New" w:hAnsi="Courier New" w:cs="Courier New" w:hint="default"/>
      </w:rPr>
    </w:lvl>
    <w:lvl w:ilvl="2" w:tplc="3C8086E6">
      <w:start w:val="1"/>
      <w:numFmt w:val="bullet"/>
      <w:lvlText w:val=""/>
      <w:lvlJc w:val="left"/>
      <w:pPr>
        <w:ind w:left="2160" w:hanging="360"/>
      </w:pPr>
      <w:rPr>
        <w:rFonts w:ascii="Wingdings" w:hAnsi="Wingdings" w:hint="default"/>
      </w:rPr>
    </w:lvl>
    <w:lvl w:ilvl="3" w:tplc="940033B8">
      <w:start w:val="1"/>
      <w:numFmt w:val="bullet"/>
      <w:lvlText w:val=""/>
      <w:lvlJc w:val="left"/>
      <w:pPr>
        <w:ind w:left="2880" w:hanging="360"/>
      </w:pPr>
      <w:rPr>
        <w:rFonts w:ascii="Symbol" w:hAnsi="Symbol" w:hint="default"/>
      </w:rPr>
    </w:lvl>
    <w:lvl w:ilvl="4" w:tplc="8E586EA8">
      <w:start w:val="1"/>
      <w:numFmt w:val="bullet"/>
      <w:lvlText w:val="o"/>
      <w:lvlJc w:val="left"/>
      <w:pPr>
        <w:ind w:left="3600" w:hanging="360"/>
      </w:pPr>
      <w:rPr>
        <w:rFonts w:ascii="Courier New" w:hAnsi="Courier New" w:cs="Courier New" w:hint="default"/>
      </w:rPr>
    </w:lvl>
    <w:lvl w:ilvl="5" w:tplc="89E45366">
      <w:start w:val="1"/>
      <w:numFmt w:val="bullet"/>
      <w:lvlText w:val=""/>
      <w:lvlJc w:val="left"/>
      <w:pPr>
        <w:ind w:left="4320" w:hanging="360"/>
      </w:pPr>
      <w:rPr>
        <w:rFonts w:ascii="Wingdings" w:hAnsi="Wingdings" w:hint="default"/>
      </w:rPr>
    </w:lvl>
    <w:lvl w:ilvl="6" w:tplc="CEAC3EA6">
      <w:start w:val="1"/>
      <w:numFmt w:val="bullet"/>
      <w:lvlText w:val=""/>
      <w:lvlJc w:val="left"/>
      <w:pPr>
        <w:ind w:left="5040" w:hanging="360"/>
      </w:pPr>
      <w:rPr>
        <w:rFonts w:ascii="Symbol" w:hAnsi="Symbol" w:hint="default"/>
      </w:rPr>
    </w:lvl>
    <w:lvl w:ilvl="7" w:tplc="D968EF62">
      <w:start w:val="1"/>
      <w:numFmt w:val="bullet"/>
      <w:lvlText w:val="o"/>
      <w:lvlJc w:val="left"/>
      <w:pPr>
        <w:ind w:left="5760" w:hanging="360"/>
      </w:pPr>
      <w:rPr>
        <w:rFonts w:ascii="Courier New" w:hAnsi="Courier New" w:cs="Courier New" w:hint="default"/>
      </w:rPr>
    </w:lvl>
    <w:lvl w:ilvl="8" w:tplc="37529E78">
      <w:start w:val="1"/>
      <w:numFmt w:val="bullet"/>
      <w:lvlText w:val=""/>
      <w:lvlJc w:val="left"/>
      <w:pPr>
        <w:ind w:left="6480" w:hanging="360"/>
      </w:pPr>
      <w:rPr>
        <w:rFonts w:ascii="Wingdings" w:hAnsi="Wingdings" w:hint="default"/>
      </w:rPr>
    </w:lvl>
  </w:abstractNum>
  <w:abstractNum w:abstractNumId="31" w15:restartNumberingAfterBreak="0">
    <w:nsid w:val="76C77A8A"/>
    <w:multiLevelType w:val="hybridMultilevel"/>
    <w:tmpl w:val="C18209AA"/>
    <w:lvl w:ilvl="0" w:tplc="325E8CDC">
      <w:start w:val="1"/>
      <w:numFmt w:val="bullet"/>
      <w:pStyle w:val="a0"/>
      <w:lvlText w:val=""/>
      <w:lvlJc w:val="left"/>
      <w:pPr>
        <w:tabs>
          <w:tab w:val="num" w:pos="720"/>
        </w:tabs>
        <w:ind w:left="720" w:hanging="360"/>
      </w:pPr>
      <w:rPr>
        <w:rFonts w:ascii="Symbol" w:eastAsia="Times New Roman" w:hAnsi="Symbol" w:cs="Times New Roman" w:hint="default"/>
      </w:rPr>
    </w:lvl>
    <w:lvl w:ilvl="1" w:tplc="544A03C0">
      <w:start w:val="1"/>
      <w:numFmt w:val="bullet"/>
      <w:lvlText w:val="o"/>
      <w:lvlJc w:val="left"/>
      <w:pPr>
        <w:tabs>
          <w:tab w:val="num" w:pos="1440"/>
        </w:tabs>
        <w:ind w:left="1440" w:hanging="360"/>
      </w:pPr>
      <w:rPr>
        <w:rFonts w:ascii="Courier New" w:hAnsi="Courier New" w:cs="Courier New" w:hint="default"/>
      </w:rPr>
    </w:lvl>
    <w:lvl w:ilvl="2" w:tplc="3BD83736">
      <w:start w:val="1"/>
      <w:numFmt w:val="bullet"/>
      <w:lvlText w:val=""/>
      <w:lvlJc w:val="left"/>
      <w:pPr>
        <w:tabs>
          <w:tab w:val="num" w:pos="2160"/>
        </w:tabs>
        <w:ind w:left="2160" w:hanging="360"/>
      </w:pPr>
      <w:rPr>
        <w:rFonts w:ascii="Wingdings" w:hAnsi="Wingdings" w:hint="default"/>
      </w:rPr>
    </w:lvl>
    <w:lvl w:ilvl="3" w:tplc="5E1A72D8">
      <w:start w:val="1"/>
      <w:numFmt w:val="bullet"/>
      <w:lvlText w:val=""/>
      <w:lvlJc w:val="left"/>
      <w:pPr>
        <w:tabs>
          <w:tab w:val="num" w:pos="2880"/>
        </w:tabs>
        <w:ind w:left="2880" w:hanging="360"/>
      </w:pPr>
      <w:rPr>
        <w:rFonts w:ascii="Symbol" w:hAnsi="Symbol" w:hint="default"/>
      </w:rPr>
    </w:lvl>
    <w:lvl w:ilvl="4" w:tplc="47CE3140">
      <w:start w:val="1"/>
      <w:numFmt w:val="bullet"/>
      <w:lvlText w:val="o"/>
      <w:lvlJc w:val="left"/>
      <w:pPr>
        <w:tabs>
          <w:tab w:val="num" w:pos="3600"/>
        </w:tabs>
        <w:ind w:left="3600" w:hanging="360"/>
      </w:pPr>
      <w:rPr>
        <w:rFonts w:ascii="Courier New" w:hAnsi="Courier New" w:cs="Courier New" w:hint="default"/>
      </w:rPr>
    </w:lvl>
    <w:lvl w:ilvl="5" w:tplc="C4D0FF04">
      <w:start w:val="1"/>
      <w:numFmt w:val="bullet"/>
      <w:lvlText w:val=""/>
      <w:lvlJc w:val="left"/>
      <w:pPr>
        <w:tabs>
          <w:tab w:val="num" w:pos="4320"/>
        </w:tabs>
        <w:ind w:left="4320" w:hanging="360"/>
      </w:pPr>
      <w:rPr>
        <w:rFonts w:ascii="Wingdings" w:hAnsi="Wingdings" w:hint="default"/>
      </w:rPr>
    </w:lvl>
    <w:lvl w:ilvl="6" w:tplc="E26CFFC8">
      <w:start w:val="1"/>
      <w:numFmt w:val="bullet"/>
      <w:lvlText w:val=""/>
      <w:lvlJc w:val="left"/>
      <w:pPr>
        <w:tabs>
          <w:tab w:val="num" w:pos="5040"/>
        </w:tabs>
        <w:ind w:left="5040" w:hanging="360"/>
      </w:pPr>
      <w:rPr>
        <w:rFonts w:ascii="Symbol" w:hAnsi="Symbol" w:hint="default"/>
      </w:rPr>
    </w:lvl>
    <w:lvl w:ilvl="7" w:tplc="671AA658">
      <w:start w:val="1"/>
      <w:numFmt w:val="bullet"/>
      <w:lvlText w:val="o"/>
      <w:lvlJc w:val="left"/>
      <w:pPr>
        <w:tabs>
          <w:tab w:val="num" w:pos="5760"/>
        </w:tabs>
        <w:ind w:left="5760" w:hanging="360"/>
      </w:pPr>
      <w:rPr>
        <w:rFonts w:ascii="Courier New" w:hAnsi="Courier New" w:cs="Courier New" w:hint="default"/>
      </w:rPr>
    </w:lvl>
    <w:lvl w:ilvl="8" w:tplc="28C8D83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E367D6"/>
    <w:multiLevelType w:val="hybridMultilevel"/>
    <w:tmpl w:val="9B00BF66"/>
    <w:lvl w:ilvl="0" w:tplc="5C442840">
      <w:start w:val="1"/>
      <w:numFmt w:val="bullet"/>
      <w:lvlText w:val=""/>
      <w:lvlJc w:val="left"/>
      <w:pPr>
        <w:ind w:left="720" w:hanging="360"/>
      </w:pPr>
      <w:rPr>
        <w:rFonts w:ascii="Symbol" w:hAnsi="Symbol" w:hint="default"/>
      </w:rPr>
    </w:lvl>
    <w:lvl w:ilvl="1" w:tplc="AC56D444">
      <w:start w:val="1"/>
      <w:numFmt w:val="bullet"/>
      <w:lvlText w:val="o"/>
      <w:lvlJc w:val="left"/>
      <w:pPr>
        <w:ind w:left="1440" w:hanging="360"/>
      </w:pPr>
      <w:rPr>
        <w:rFonts w:ascii="Courier New" w:hAnsi="Courier New" w:cs="Courier New" w:hint="default"/>
      </w:rPr>
    </w:lvl>
    <w:lvl w:ilvl="2" w:tplc="DB3AC626">
      <w:start w:val="1"/>
      <w:numFmt w:val="bullet"/>
      <w:lvlText w:val=""/>
      <w:lvlJc w:val="left"/>
      <w:pPr>
        <w:ind w:left="2160" w:hanging="360"/>
      </w:pPr>
      <w:rPr>
        <w:rFonts w:ascii="Wingdings" w:hAnsi="Wingdings" w:hint="default"/>
      </w:rPr>
    </w:lvl>
    <w:lvl w:ilvl="3" w:tplc="21F064DA">
      <w:start w:val="1"/>
      <w:numFmt w:val="bullet"/>
      <w:lvlText w:val=""/>
      <w:lvlJc w:val="left"/>
      <w:pPr>
        <w:ind w:left="2880" w:hanging="360"/>
      </w:pPr>
      <w:rPr>
        <w:rFonts w:ascii="Symbol" w:hAnsi="Symbol" w:hint="default"/>
      </w:rPr>
    </w:lvl>
    <w:lvl w:ilvl="4" w:tplc="7B0846AA">
      <w:start w:val="1"/>
      <w:numFmt w:val="bullet"/>
      <w:lvlText w:val="o"/>
      <w:lvlJc w:val="left"/>
      <w:pPr>
        <w:ind w:left="3600" w:hanging="360"/>
      </w:pPr>
      <w:rPr>
        <w:rFonts w:ascii="Courier New" w:hAnsi="Courier New" w:cs="Courier New" w:hint="default"/>
      </w:rPr>
    </w:lvl>
    <w:lvl w:ilvl="5" w:tplc="70A49EA0">
      <w:start w:val="1"/>
      <w:numFmt w:val="bullet"/>
      <w:lvlText w:val=""/>
      <w:lvlJc w:val="left"/>
      <w:pPr>
        <w:ind w:left="4320" w:hanging="360"/>
      </w:pPr>
      <w:rPr>
        <w:rFonts w:ascii="Wingdings" w:hAnsi="Wingdings" w:hint="default"/>
      </w:rPr>
    </w:lvl>
    <w:lvl w:ilvl="6" w:tplc="C6F66D9C">
      <w:start w:val="1"/>
      <w:numFmt w:val="bullet"/>
      <w:lvlText w:val=""/>
      <w:lvlJc w:val="left"/>
      <w:pPr>
        <w:ind w:left="5040" w:hanging="360"/>
      </w:pPr>
      <w:rPr>
        <w:rFonts w:ascii="Symbol" w:hAnsi="Symbol" w:hint="default"/>
      </w:rPr>
    </w:lvl>
    <w:lvl w:ilvl="7" w:tplc="6346FF12">
      <w:start w:val="1"/>
      <w:numFmt w:val="bullet"/>
      <w:lvlText w:val="o"/>
      <w:lvlJc w:val="left"/>
      <w:pPr>
        <w:ind w:left="5760" w:hanging="360"/>
      </w:pPr>
      <w:rPr>
        <w:rFonts w:ascii="Courier New" w:hAnsi="Courier New" w:cs="Courier New" w:hint="default"/>
      </w:rPr>
    </w:lvl>
    <w:lvl w:ilvl="8" w:tplc="213A277E">
      <w:start w:val="1"/>
      <w:numFmt w:val="bullet"/>
      <w:lvlText w:val=""/>
      <w:lvlJc w:val="left"/>
      <w:pPr>
        <w:ind w:left="6480" w:hanging="360"/>
      </w:pPr>
      <w:rPr>
        <w:rFonts w:ascii="Wingdings" w:hAnsi="Wingdings" w:hint="default"/>
      </w:rPr>
    </w:lvl>
  </w:abstractNum>
  <w:abstractNum w:abstractNumId="33" w15:restartNumberingAfterBreak="0">
    <w:nsid w:val="78FF23AD"/>
    <w:multiLevelType w:val="hybridMultilevel"/>
    <w:tmpl w:val="AF802ED2"/>
    <w:lvl w:ilvl="0" w:tplc="B7E2042C">
      <w:start w:val="1"/>
      <w:numFmt w:val="bullet"/>
      <w:lvlText w:val=""/>
      <w:lvlJc w:val="left"/>
      <w:pPr>
        <w:ind w:left="720" w:hanging="360"/>
      </w:pPr>
      <w:rPr>
        <w:rFonts w:ascii="Symbol" w:hAnsi="Symbol" w:hint="default"/>
      </w:rPr>
    </w:lvl>
    <w:lvl w:ilvl="1" w:tplc="69F2EAE6">
      <w:start w:val="1"/>
      <w:numFmt w:val="bullet"/>
      <w:lvlText w:val="o"/>
      <w:lvlJc w:val="left"/>
      <w:pPr>
        <w:ind w:left="1440" w:hanging="360"/>
      </w:pPr>
      <w:rPr>
        <w:rFonts w:ascii="Courier New" w:hAnsi="Courier New" w:cs="Courier New" w:hint="default"/>
      </w:rPr>
    </w:lvl>
    <w:lvl w:ilvl="2" w:tplc="3FB43874">
      <w:start w:val="1"/>
      <w:numFmt w:val="bullet"/>
      <w:lvlText w:val=""/>
      <w:lvlJc w:val="left"/>
      <w:pPr>
        <w:ind w:left="2160" w:hanging="360"/>
      </w:pPr>
      <w:rPr>
        <w:rFonts w:ascii="Wingdings" w:hAnsi="Wingdings" w:hint="default"/>
      </w:rPr>
    </w:lvl>
    <w:lvl w:ilvl="3" w:tplc="02105DA4">
      <w:start w:val="1"/>
      <w:numFmt w:val="bullet"/>
      <w:lvlText w:val=""/>
      <w:lvlJc w:val="left"/>
      <w:pPr>
        <w:ind w:left="2880" w:hanging="360"/>
      </w:pPr>
      <w:rPr>
        <w:rFonts w:ascii="Symbol" w:hAnsi="Symbol" w:hint="default"/>
      </w:rPr>
    </w:lvl>
    <w:lvl w:ilvl="4" w:tplc="BE4E2F56">
      <w:start w:val="1"/>
      <w:numFmt w:val="bullet"/>
      <w:lvlText w:val="o"/>
      <w:lvlJc w:val="left"/>
      <w:pPr>
        <w:ind w:left="3600" w:hanging="360"/>
      </w:pPr>
      <w:rPr>
        <w:rFonts w:ascii="Courier New" w:hAnsi="Courier New" w:cs="Courier New" w:hint="default"/>
      </w:rPr>
    </w:lvl>
    <w:lvl w:ilvl="5" w:tplc="7E6C954A">
      <w:start w:val="1"/>
      <w:numFmt w:val="bullet"/>
      <w:lvlText w:val=""/>
      <w:lvlJc w:val="left"/>
      <w:pPr>
        <w:ind w:left="4320" w:hanging="360"/>
      </w:pPr>
      <w:rPr>
        <w:rFonts w:ascii="Wingdings" w:hAnsi="Wingdings" w:hint="default"/>
      </w:rPr>
    </w:lvl>
    <w:lvl w:ilvl="6" w:tplc="BE58C0F6">
      <w:start w:val="1"/>
      <w:numFmt w:val="bullet"/>
      <w:lvlText w:val=""/>
      <w:lvlJc w:val="left"/>
      <w:pPr>
        <w:ind w:left="5040" w:hanging="360"/>
      </w:pPr>
      <w:rPr>
        <w:rFonts w:ascii="Symbol" w:hAnsi="Symbol" w:hint="default"/>
      </w:rPr>
    </w:lvl>
    <w:lvl w:ilvl="7" w:tplc="1F72A0D0">
      <w:start w:val="1"/>
      <w:numFmt w:val="bullet"/>
      <w:lvlText w:val="o"/>
      <w:lvlJc w:val="left"/>
      <w:pPr>
        <w:ind w:left="5760" w:hanging="360"/>
      </w:pPr>
      <w:rPr>
        <w:rFonts w:ascii="Courier New" w:hAnsi="Courier New" w:cs="Courier New" w:hint="default"/>
      </w:rPr>
    </w:lvl>
    <w:lvl w:ilvl="8" w:tplc="F6664CD6">
      <w:start w:val="1"/>
      <w:numFmt w:val="bullet"/>
      <w:lvlText w:val=""/>
      <w:lvlJc w:val="left"/>
      <w:pPr>
        <w:ind w:left="6480" w:hanging="360"/>
      </w:pPr>
      <w:rPr>
        <w:rFonts w:ascii="Wingdings" w:hAnsi="Wingdings" w:hint="default"/>
      </w:rPr>
    </w:lvl>
  </w:abstractNum>
  <w:abstractNum w:abstractNumId="34" w15:restartNumberingAfterBreak="0">
    <w:nsid w:val="79AD409D"/>
    <w:multiLevelType w:val="hybridMultilevel"/>
    <w:tmpl w:val="020E1044"/>
    <w:lvl w:ilvl="0" w:tplc="5140585C">
      <w:start w:val="1"/>
      <w:numFmt w:val="bullet"/>
      <w:lvlText w:val=""/>
      <w:lvlJc w:val="left"/>
      <w:pPr>
        <w:ind w:left="720" w:hanging="360"/>
      </w:pPr>
      <w:rPr>
        <w:rFonts w:ascii="Symbol" w:hAnsi="Symbol" w:hint="default"/>
      </w:rPr>
    </w:lvl>
    <w:lvl w:ilvl="1" w:tplc="302ED5D2">
      <w:start w:val="1"/>
      <w:numFmt w:val="bullet"/>
      <w:lvlText w:val="o"/>
      <w:lvlJc w:val="left"/>
      <w:pPr>
        <w:ind w:left="1440" w:hanging="360"/>
      </w:pPr>
      <w:rPr>
        <w:rFonts w:ascii="Courier New" w:hAnsi="Courier New" w:cs="Courier New" w:hint="default"/>
      </w:rPr>
    </w:lvl>
    <w:lvl w:ilvl="2" w:tplc="6178B57E">
      <w:start w:val="1"/>
      <w:numFmt w:val="bullet"/>
      <w:lvlText w:val=""/>
      <w:lvlJc w:val="left"/>
      <w:pPr>
        <w:ind w:left="2160" w:hanging="360"/>
      </w:pPr>
      <w:rPr>
        <w:rFonts w:ascii="Wingdings" w:hAnsi="Wingdings" w:hint="default"/>
      </w:rPr>
    </w:lvl>
    <w:lvl w:ilvl="3" w:tplc="279C04AE">
      <w:start w:val="1"/>
      <w:numFmt w:val="bullet"/>
      <w:lvlText w:val=""/>
      <w:lvlJc w:val="left"/>
      <w:pPr>
        <w:ind w:left="2880" w:hanging="360"/>
      </w:pPr>
      <w:rPr>
        <w:rFonts w:ascii="Symbol" w:hAnsi="Symbol" w:hint="default"/>
      </w:rPr>
    </w:lvl>
    <w:lvl w:ilvl="4" w:tplc="C8F63C1C">
      <w:start w:val="1"/>
      <w:numFmt w:val="bullet"/>
      <w:lvlText w:val="o"/>
      <w:lvlJc w:val="left"/>
      <w:pPr>
        <w:ind w:left="3600" w:hanging="360"/>
      </w:pPr>
      <w:rPr>
        <w:rFonts w:ascii="Courier New" w:hAnsi="Courier New" w:cs="Courier New" w:hint="default"/>
      </w:rPr>
    </w:lvl>
    <w:lvl w:ilvl="5" w:tplc="64FC903C">
      <w:start w:val="1"/>
      <w:numFmt w:val="bullet"/>
      <w:lvlText w:val=""/>
      <w:lvlJc w:val="left"/>
      <w:pPr>
        <w:ind w:left="4320" w:hanging="360"/>
      </w:pPr>
      <w:rPr>
        <w:rFonts w:ascii="Wingdings" w:hAnsi="Wingdings" w:hint="default"/>
      </w:rPr>
    </w:lvl>
    <w:lvl w:ilvl="6" w:tplc="E668AF52">
      <w:start w:val="1"/>
      <w:numFmt w:val="bullet"/>
      <w:lvlText w:val=""/>
      <w:lvlJc w:val="left"/>
      <w:pPr>
        <w:ind w:left="5040" w:hanging="360"/>
      </w:pPr>
      <w:rPr>
        <w:rFonts w:ascii="Symbol" w:hAnsi="Symbol" w:hint="default"/>
      </w:rPr>
    </w:lvl>
    <w:lvl w:ilvl="7" w:tplc="687E45C0">
      <w:start w:val="1"/>
      <w:numFmt w:val="bullet"/>
      <w:lvlText w:val="o"/>
      <w:lvlJc w:val="left"/>
      <w:pPr>
        <w:ind w:left="5760" w:hanging="360"/>
      </w:pPr>
      <w:rPr>
        <w:rFonts w:ascii="Courier New" w:hAnsi="Courier New" w:cs="Courier New" w:hint="default"/>
      </w:rPr>
    </w:lvl>
    <w:lvl w:ilvl="8" w:tplc="3A260C50">
      <w:start w:val="1"/>
      <w:numFmt w:val="bullet"/>
      <w:lvlText w:val=""/>
      <w:lvlJc w:val="left"/>
      <w:pPr>
        <w:ind w:left="6480" w:hanging="360"/>
      </w:pPr>
      <w:rPr>
        <w:rFonts w:ascii="Wingdings" w:hAnsi="Wingdings" w:hint="default"/>
      </w:rPr>
    </w:lvl>
  </w:abstractNum>
  <w:abstractNum w:abstractNumId="35" w15:restartNumberingAfterBreak="0">
    <w:nsid w:val="7AFB544C"/>
    <w:multiLevelType w:val="hybridMultilevel"/>
    <w:tmpl w:val="6DA6073E"/>
    <w:lvl w:ilvl="0" w:tplc="5428DE48">
      <w:start w:val="1"/>
      <w:numFmt w:val="bullet"/>
      <w:pStyle w:val="a1"/>
      <w:lvlText w:val=""/>
      <w:lvlJc w:val="left"/>
      <w:pPr>
        <w:tabs>
          <w:tab w:val="num" w:pos="720"/>
        </w:tabs>
        <w:ind w:left="720" w:hanging="360"/>
      </w:pPr>
      <w:rPr>
        <w:rFonts w:ascii="Symbol" w:hAnsi="Symbol" w:hint="default"/>
      </w:rPr>
    </w:lvl>
    <w:lvl w:ilvl="1" w:tplc="22F2161A">
      <w:start w:val="1"/>
      <w:numFmt w:val="bullet"/>
      <w:lvlText w:val="o"/>
      <w:lvlJc w:val="left"/>
      <w:pPr>
        <w:tabs>
          <w:tab w:val="num" w:pos="1440"/>
        </w:tabs>
        <w:ind w:left="1440" w:hanging="360"/>
      </w:pPr>
      <w:rPr>
        <w:rFonts w:ascii="Courier New" w:hAnsi="Courier New" w:cs="Courier New" w:hint="default"/>
      </w:rPr>
    </w:lvl>
    <w:lvl w:ilvl="2" w:tplc="6596AB14">
      <w:start w:val="1"/>
      <w:numFmt w:val="bullet"/>
      <w:lvlText w:val=""/>
      <w:lvlJc w:val="left"/>
      <w:pPr>
        <w:tabs>
          <w:tab w:val="num" w:pos="2160"/>
        </w:tabs>
        <w:ind w:left="2160" w:hanging="360"/>
      </w:pPr>
      <w:rPr>
        <w:rFonts w:ascii="Symbol" w:hAnsi="Symbol" w:hint="default"/>
      </w:rPr>
    </w:lvl>
    <w:lvl w:ilvl="3" w:tplc="8BC8DFF2">
      <w:start w:val="1"/>
      <w:numFmt w:val="bullet"/>
      <w:lvlText w:val=""/>
      <w:lvlJc w:val="left"/>
      <w:pPr>
        <w:tabs>
          <w:tab w:val="num" w:pos="2880"/>
        </w:tabs>
        <w:ind w:left="2880" w:hanging="360"/>
      </w:pPr>
      <w:rPr>
        <w:rFonts w:ascii="Symbol" w:hAnsi="Symbol" w:hint="default"/>
      </w:rPr>
    </w:lvl>
    <w:lvl w:ilvl="4" w:tplc="F998F9D4">
      <w:start w:val="1"/>
      <w:numFmt w:val="bullet"/>
      <w:lvlText w:val="o"/>
      <w:lvlJc w:val="left"/>
      <w:pPr>
        <w:tabs>
          <w:tab w:val="num" w:pos="3600"/>
        </w:tabs>
        <w:ind w:left="3600" w:hanging="360"/>
      </w:pPr>
      <w:rPr>
        <w:rFonts w:ascii="Courier New" w:hAnsi="Courier New" w:cs="Courier New" w:hint="default"/>
      </w:rPr>
    </w:lvl>
    <w:lvl w:ilvl="5" w:tplc="CD90BFDC">
      <w:start w:val="1"/>
      <w:numFmt w:val="bullet"/>
      <w:lvlText w:val=""/>
      <w:lvlJc w:val="left"/>
      <w:pPr>
        <w:tabs>
          <w:tab w:val="num" w:pos="4320"/>
        </w:tabs>
        <w:ind w:left="4320" w:hanging="360"/>
      </w:pPr>
      <w:rPr>
        <w:rFonts w:ascii="Symbol" w:hAnsi="Symbol" w:hint="default"/>
      </w:rPr>
    </w:lvl>
    <w:lvl w:ilvl="6" w:tplc="EBD28F1A">
      <w:start w:val="1"/>
      <w:numFmt w:val="bullet"/>
      <w:lvlText w:val=""/>
      <w:lvlJc w:val="left"/>
      <w:pPr>
        <w:tabs>
          <w:tab w:val="num" w:pos="5040"/>
        </w:tabs>
        <w:ind w:left="5040" w:hanging="360"/>
      </w:pPr>
      <w:rPr>
        <w:rFonts w:ascii="Symbol" w:hAnsi="Symbol" w:hint="default"/>
      </w:rPr>
    </w:lvl>
    <w:lvl w:ilvl="7" w:tplc="72744878">
      <w:start w:val="1"/>
      <w:numFmt w:val="bullet"/>
      <w:lvlText w:val="o"/>
      <w:lvlJc w:val="left"/>
      <w:pPr>
        <w:tabs>
          <w:tab w:val="num" w:pos="5760"/>
        </w:tabs>
        <w:ind w:left="5760" w:hanging="360"/>
      </w:pPr>
      <w:rPr>
        <w:rFonts w:ascii="Courier New" w:hAnsi="Courier New" w:cs="Courier New" w:hint="default"/>
      </w:rPr>
    </w:lvl>
    <w:lvl w:ilvl="8" w:tplc="939C347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406553"/>
    <w:multiLevelType w:val="hybridMultilevel"/>
    <w:tmpl w:val="F780B0CE"/>
    <w:lvl w:ilvl="0" w:tplc="59ACB026">
      <w:start w:val="1"/>
      <w:numFmt w:val="bullet"/>
      <w:lvlText w:val=""/>
      <w:lvlJc w:val="left"/>
      <w:pPr>
        <w:ind w:left="720" w:hanging="360"/>
      </w:pPr>
      <w:rPr>
        <w:rFonts w:ascii="Symbol" w:hAnsi="Symbol" w:hint="default"/>
      </w:rPr>
    </w:lvl>
    <w:lvl w:ilvl="1" w:tplc="3EBC0D04">
      <w:start w:val="1"/>
      <w:numFmt w:val="bullet"/>
      <w:lvlText w:val="o"/>
      <w:lvlJc w:val="left"/>
      <w:pPr>
        <w:ind w:left="1440" w:hanging="360"/>
      </w:pPr>
      <w:rPr>
        <w:rFonts w:ascii="Courier New" w:hAnsi="Courier New" w:cs="Courier New" w:hint="default"/>
      </w:rPr>
    </w:lvl>
    <w:lvl w:ilvl="2" w:tplc="D466F96A">
      <w:start w:val="1"/>
      <w:numFmt w:val="bullet"/>
      <w:lvlText w:val=""/>
      <w:lvlJc w:val="left"/>
      <w:pPr>
        <w:ind w:left="2160" w:hanging="360"/>
      </w:pPr>
      <w:rPr>
        <w:rFonts w:ascii="Wingdings" w:hAnsi="Wingdings" w:hint="default"/>
      </w:rPr>
    </w:lvl>
    <w:lvl w:ilvl="3" w:tplc="FFE82598">
      <w:start w:val="1"/>
      <w:numFmt w:val="bullet"/>
      <w:lvlText w:val=""/>
      <w:lvlJc w:val="left"/>
      <w:pPr>
        <w:ind w:left="2880" w:hanging="360"/>
      </w:pPr>
      <w:rPr>
        <w:rFonts w:ascii="Symbol" w:hAnsi="Symbol" w:hint="default"/>
      </w:rPr>
    </w:lvl>
    <w:lvl w:ilvl="4" w:tplc="93B86CD0">
      <w:start w:val="1"/>
      <w:numFmt w:val="bullet"/>
      <w:lvlText w:val="o"/>
      <w:lvlJc w:val="left"/>
      <w:pPr>
        <w:ind w:left="3600" w:hanging="360"/>
      </w:pPr>
      <w:rPr>
        <w:rFonts w:ascii="Courier New" w:hAnsi="Courier New" w:cs="Courier New" w:hint="default"/>
      </w:rPr>
    </w:lvl>
    <w:lvl w:ilvl="5" w:tplc="F63026BC">
      <w:start w:val="1"/>
      <w:numFmt w:val="bullet"/>
      <w:lvlText w:val=""/>
      <w:lvlJc w:val="left"/>
      <w:pPr>
        <w:ind w:left="4320" w:hanging="360"/>
      </w:pPr>
      <w:rPr>
        <w:rFonts w:ascii="Wingdings" w:hAnsi="Wingdings" w:hint="default"/>
      </w:rPr>
    </w:lvl>
    <w:lvl w:ilvl="6" w:tplc="3DB49844">
      <w:start w:val="1"/>
      <w:numFmt w:val="bullet"/>
      <w:lvlText w:val=""/>
      <w:lvlJc w:val="left"/>
      <w:pPr>
        <w:ind w:left="5040" w:hanging="360"/>
      </w:pPr>
      <w:rPr>
        <w:rFonts w:ascii="Symbol" w:hAnsi="Symbol" w:hint="default"/>
      </w:rPr>
    </w:lvl>
    <w:lvl w:ilvl="7" w:tplc="032AA632">
      <w:start w:val="1"/>
      <w:numFmt w:val="bullet"/>
      <w:lvlText w:val="o"/>
      <w:lvlJc w:val="left"/>
      <w:pPr>
        <w:ind w:left="5760" w:hanging="360"/>
      </w:pPr>
      <w:rPr>
        <w:rFonts w:ascii="Courier New" w:hAnsi="Courier New" w:cs="Courier New" w:hint="default"/>
      </w:rPr>
    </w:lvl>
    <w:lvl w:ilvl="8" w:tplc="6EDED504">
      <w:start w:val="1"/>
      <w:numFmt w:val="bullet"/>
      <w:lvlText w:val=""/>
      <w:lvlJc w:val="left"/>
      <w:pPr>
        <w:ind w:left="6480" w:hanging="360"/>
      </w:pPr>
      <w:rPr>
        <w:rFonts w:ascii="Wingdings" w:hAnsi="Wingdings" w:hint="default"/>
      </w:rPr>
    </w:lvl>
  </w:abstractNum>
  <w:abstractNum w:abstractNumId="37" w15:restartNumberingAfterBreak="0">
    <w:nsid w:val="7FC87D50"/>
    <w:multiLevelType w:val="hybridMultilevel"/>
    <w:tmpl w:val="6BEE28A8"/>
    <w:lvl w:ilvl="0" w:tplc="13FA9BFA">
      <w:start w:val="1"/>
      <w:numFmt w:val="bullet"/>
      <w:lvlText w:val=""/>
      <w:lvlJc w:val="left"/>
      <w:pPr>
        <w:ind w:left="720" w:hanging="360"/>
      </w:pPr>
      <w:rPr>
        <w:rFonts w:ascii="Symbol" w:hAnsi="Symbol" w:hint="default"/>
      </w:rPr>
    </w:lvl>
    <w:lvl w:ilvl="1" w:tplc="4CB641F8">
      <w:start w:val="1"/>
      <w:numFmt w:val="bullet"/>
      <w:lvlText w:val="o"/>
      <w:lvlJc w:val="left"/>
      <w:pPr>
        <w:ind w:left="1440" w:hanging="360"/>
      </w:pPr>
      <w:rPr>
        <w:rFonts w:ascii="Courier New" w:hAnsi="Courier New" w:cs="Courier New" w:hint="default"/>
      </w:rPr>
    </w:lvl>
    <w:lvl w:ilvl="2" w:tplc="4C4A3E7E">
      <w:start w:val="1"/>
      <w:numFmt w:val="bullet"/>
      <w:lvlText w:val=""/>
      <w:lvlJc w:val="left"/>
      <w:pPr>
        <w:ind w:left="2160" w:hanging="360"/>
      </w:pPr>
      <w:rPr>
        <w:rFonts w:ascii="Wingdings" w:hAnsi="Wingdings" w:hint="default"/>
      </w:rPr>
    </w:lvl>
    <w:lvl w:ilvl="3" w:tplc="B7C8E428">
      <w:start w:val="1"/>
      <w:numFmt w:val="bullet"/>
      <w:lvlText w:val=""/>
      <w:lvlJc w:val="left"/>
      <w:pPr>
        <w:ind w:left="2880" w:hanging="360"/>
      </w:pPr>
      <w:rPr>
        <w:rFonts w:ascii="Symbol" w:hAnsi="Symbol" w:hint="default"/>
      </w:rPr>
    </w:lvl>
    <w:lvl w:ilvl="4" w:tplc="6A56EFB8">
      <w:start w:val="1"/>
      <w:numFmt w:val="bullet"/>
      <w:lvlText w:val="o"/>
      <w:lvlJc w:val="left"/>
      <w:pPr>
        <w:ind w:left="3600" w:hanging="360"/>
      </w:pPr>
      <w:rPr>
        <w:rFonts w:ascii="Courier New" w:hAnsi="Courier New" w:cs="Courier New" w:hint="default"/>
      </w:rPr>
    </w:lvl>
    <w:lvl w:ilvl="5" w:tplc="1250CC8E">
      <w:start w:val="1"/>
      <w:numFmt w:val="bullet"/>
      <w:lvlText w:val=""/>
      <w:lvlJc w:val="left"/>
      <w:pPr>
        <w:ind w:left="4320" w:hanging="360"/>
      </w:pPr>
      <w:rPr>
        <w:rFonts w:ascii="Wingdings" w:hAnsi="Wingdings" w:hint="default"/>
      </w:rPr>
    </w:lvl>
    <w:lvl w:ilvl="6" w:tplc="00449468">
      <w:start w:val="1"/>
      <w:numFmt w:val="bullet"/>
      <w:lvlText w:val=""/>
      <w:lvlJc w:val="left"/>
      <w:pPr>
        <w:ind w:left="5040" w:hanging="360"/>
      </w:pPr>
      <w:rPr>
        <w:rFonts w:ascii="Symbol" w:hAnsi="Symbol" w:hint="default"/>
      </w:rPr>
    </w:lvl>
    <w:lvl w:ilvl="7" w:tplc="FAC63FEE">
      <w:start w:val="1"/>
      <w:numFmt w:val="bullet"/>
      <w:lvlText w:val="o"/>
      <w:lvlJc w:val="left"/>
      <w:pPr>
        <w:ind w:left="5760" w:hanging="360"/>
      </w:pPr>
      <w:rPr>
        <w:rFonts w:ascii="Courier New" w:hAnsi="Courier New" w:cs="Courier New" w:hint="default"/>
      </w:rPr>
    </w:lvl>
    <w:lvl w:ilvl="8" w:tplc="DCCC3296">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31"/>
  </w:num>
  <w:num w:numId="4">
    <w:abstractNumId w:val="23"/>
  </w:num>
  <w:num w:numId="5">
    <w:abstractNumId w:val="1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7"/>
  </w:num>
  <w:num w:numId="11">
    <w:abstractNumId w:val="3"/>
  </w:num>
  <w:num w:numId="12">
    <w:abstractNumId w:val="14"/>
  </w:num>
  <w:num w:numId="13">
    <w:abstractNumId w:val="36"/>
  </w:num>
  <w:num w:numId="14">
    <w:abstractNumId w:val="34"/>
  </w:num>
  <w:num w:numId="15">
    <w:abstractNumId w:val="32"/>
  </w:num>
  <w:num w:numId="16">
    <w:abstractNumId w:val="33"/>
  </w:num>
  <w:num w:numId="17">
    <w:abstractNumId w:val="17"/>
  </w:num>
  <w:num w:numId="18">
    <w:abstractNumId w:val="29"/>
  </w:num>
  <w:num w:numId="19">
    <w:abstractNumId w:val="0"/>
  </w:num>
  <w:num w:numId="20">
    <w:abstractNumId w:val="12"/>
  </w:num>
  <w:num w:numId="21">
    <w:abstractNumId w:val="16"/>
  </w:num>
  <w:num w:numId="22">
    <w:abstractNumId w:val="11"/>
  </w:num>
  <w:num w:numId="23">
    <w:abstractNumId w:val="25"/>
  </w:num>
  <w:num w:numId="24">
    <w:abstractNumId w:val="22"/>
  </w:num>
  <w:num w:numId="25">
    <w:abstractNumId w:val="9"/>
  </w:num>
  <w:num w:numId="26">
    <w:abstractNumId w:val="1"/>
  </w:num>
  <w:num w:numId="27">
    <w:abstractNumId w:val="2"/>
  </w:num>
  <w:num w:numId="28">
    <w:abstractNumId w:val="27"/>
  </w:num>
  <w:num w:numId="29">
    <w:abstractNumId w:val="6"/>
  </w:num>
  <w:num w:numId="30">
    <w:abstractNumId w:val="4"/>
  </w:num>
  <w:num w:numId="31">
    <w:abstractNumId w:val="20"/>
  </w:num>
  <w:num w:numId="32">
    <w:abstractNumId w:val="15"/>
  </w:num>
  <w:num w:numId="33">
    <w:abstractNumId w:val="7"/>
  </w:num>
  <w:num w:numId="34">
    <w:abstractNumId w:val="10"/>
  </w:num>
  <w:num w:numId="35">
    <w:abstractNumId w:val="19"/>
  </w:num>
  <w:num w:numId="36">
    <w:abstractNumId w:val="18"/>
  </w:num>
  <w:num w:numId="37">
    <w:abstractNumId w:val="30"/>
  </w:num>
  <w:num w:numId="38">
    <w:abstractNumId w:val="2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E0"/>
    <w:rsid w:val="00184441"/>
    <w:rsid w:val="00202E27"/>
    <w:rsid w:val="002B6882"/>
    <w:rsid w:val="00326854"/>
    <w:rsid w:val="00327947"/>
    <w:rsid w:val="00386CE0"/>
    <w:rsid w:val="003A4C6F"/>
    <w:rsid w:val="004442D6"/>
    <w:rsid w:val="004947DB"/>
    <w:rsid w:val="0054518B"/>
    <w:rsid w:val="00547F2B"/>
    <w:rsid w:val="005A7CCB"/>
    <w:rsid w:val="005B5370"/>
    <w:rsid w:val="006A71A4"/>
    <w:rsid w:val="006F3879"/>
    <w:rsid w:val="00734182"/>
    <w:rsid w:val="00812D0C"/>
    <w:rsid w:val="00844AD9"/>
    <w:rsid w:val="008C17FF"/>
    <w:rsid w:val="008C31F0"/>
    <w:rsid w:val="009430A0"/>
    <w:rsid w:val="00961861"/>
    <w:rsid w:val="00A148B6"/>
    <w:rsid w:val="00AB78C8"/>
    <w:rsid w:val="00AE29E6"/>
    <w:rsid w:val="00AF2FD4"/>
    <w:rsid w:val="00B71D44"/>
    <w:rsid w:val="00BD3198"/>
    <w:rsid w:val="00C14F9F"/>
    <w:rsid w:val="00C631EE"/>
    <w:rsid w:val="00C724DC"/>
    <w:rsid w:val="00CB472E"/>
    <w:rsid w:val="00D64CE3"/>
    <w:rsid w:val="00E65632"/>
    <w:rsid w:val="00FE47E0"/>
    <w:rsid w:val="00FE6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C5AAC-9F4C-44B4-88FD-20ADED0A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2"/>
    <w:next w:val="a2"/>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2"/>
    <w:next w:val="a2"/>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2"/>
    <w:next w:val="a2"/>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2"/>
    <w:next w:val="a2"/>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paragraph" w:styleId="a6">
    <w:name w:val="Title"/>
    <w:basedOn w:val="a2"/>
    <w:next w:val="a2"/>
    <w:link w:val="a7"/>
    <w:uiPriority w:val="10"/>
    <w:qFormat/>
    <w:pPr>
      <w:spacing w:before="300" w:after="200"/>
      <w:contextualSpacing/>
    </w:pPr>
    <w:rPr>
      <w:sz w:val="48"/>
      <w:szCs w:val="48"/>
    </w:rPr>
  </w:style>
  <w:style w:type="character" w:customStyle="1" w:styleId="a7">
    <w:name w:val="Название Знак"/>
    <w:basedOn w:val="a3"/>
    <w:link w:val="a6"/>
    <w:uiPriority w:val="10"/>
    <w:rPr>
      <w:sz w:val="48"/>
      <w:szCs w:val="48"/>
    </w:rPr>
  </w:style>
  <w:style w:type="paragraph" w:styleId="a8">
    <w:name w:val="Subtitle"/>
    <w:basedOn w:val="a2"/>
    <w:next w:val="a2"/>
    <w:link w:val="a9"/>
    <w:uiPriority w:val="11"/>
    <w:qFormat/>
    <w:pPr>
      <w:spacing w:before="200" w:after="200"/>
    </w:pPr>
    <w:rPr>
      <w:sz w:val="24"/>
      <w:szCs w:val="24"/>
    </w:rPr>
  </w:style>
  <w:style w:type="character" w:customStyle="1" w:styleId="a9">
    <w:name w:val="Подзаголовок Знак"/>
    <w:basedOn w:val="a3"/>
    <w:link w:val="a8"/>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character" w:customStyle="1" w:styleId="CaptionChar">
    <w:name w:val="Caption Char"/>
    <w:uiPriority w:val="99"/>
  </w:style>
  <w:style w:type="table" w:customStyle="1" w:styleId="TableGridLight">
    <w:name w:val="Table Grid Light"/>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4"/>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4"/>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4"/>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4"/>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4"/>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4"/>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4"/>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4"/>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4"/>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4"/>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4"/>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4"/>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4"/>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4"/>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4"/>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4"/>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4"/>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4"/>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4"/>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4"/>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4"/>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4"/>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4"/>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4"/>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4"/>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4"/>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4"/>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4"/>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4"/>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4"/>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4"/>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4"/>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4"/>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4"/>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4"/>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4"/>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4"/>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4"/>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4"/>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4"/>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a2"/>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3"/>
    <w:uiPriority w:val="99"/>
    <w:semiHidden/>
    <w:unhideWhenUsed/>
    <w:rPr>
      <w:vertAlign w:val="superscript"/>
    </w:rPr>
  </w:style>
  <w:style w:type="paragraph" w:styleId="42">
    <w:name w:val="toc 4"/>
    <w:basedOn w:val="a2"/>
    <w:next w:val="a2"/>
    <w:uiPriority w:val="39"/>
    <w:unhideWhenUsed/>
    <w:pPr>
      <w:spacing w:after="57"/>
      <w:ind w:left="850"/>
    </w:pPr>
  </w:style>
  <w:style w:type="paragraph" w:styleId="52">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1">
    <w:name w:val="toc 9"/>
    <w:basedOn w:val="a2"/>
    <w:next w:val="a2"/>
    <w:uiPriority w:val="39"/>
    <w:unhideWhenUsed/>
    <w:pPr>
      <w:spacing w:after="57"/>
      <w:ind w:left="2268"/>
    </w:pPr>
  </w:style>
  <w:style w:type="paragraph" w:styleId="af">
    <w:name w:val="table of figures"/>
    <w:basedOn w:val="a2"/>
    <w:next w:val="a2"/>
    <w:uiPriority w:val="99"/>
    <w:unhideWhenUsed/>
    <w:pPr>
      <w:spacing w:after="0"/>
    </w:pPr>
  </w:style>
  <w:style w:type="paragraph" w:styleId="af0">
    <w:name w:val="header"/>
    <w:basedOn w:val="a2"/>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3"/>
    <w:link w:val="af0"/>
    <w:uiPriority w:val="99"/>
  </w:style>
  <w:style w:type="paragraph" w:styleId="af2">
    <w:name w:val="footer"/>
    <w:basedOn w:val="a2"/>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3"/>
    <w:link w:val="af2"/>
    <w:uiPriority w:val="99"/>
  </w:style>
  <w:style w:type="paragraph" w:styleId="af4">
    <w:name w:val="No Spacing"/>
    <w:link w:val="af5"/>
    <w:uiPriority w:val="1"/>
    <w:qFormat/>
    <w:pPr>
      <w:spacing w:after="0" w:line="240" w:lineRule="auto"/>
    </w:pPr>
    <w:rPr>
      <w:rFonts w:eastAsiaTheme="minorEastAsia"/>
      <w:lang w:eastAsia="ru-RU"/>
    </w:rPr>
  </w:style>
  <w:style w:type="character" w:customStyle="1" w:styleId="af5">
    <w:name w:val="Без интервала Знак"/>
    <w:basedOn w:val="a3"/>
    <w:link w:val="af4"/>
    <w:uiPriority w:val="1"/>
    <w:rPr>
      <w:rFonts w:eastAsiaTheme="minorEastAsia"/>
      <w:lang w:eastAsia="ru-RU"/>
    </w:rPr>
  </w:style>
  <w:style w:type="character" w:styleId="af6">
    <w:name w:val="Placeholder Text"/>
    <w:basedOn w:val="a3"/>
    <w:uiPriority w:val="99"/>
    <w:semiHidden/>
    <w:rPr>
      <w:color w:val="808080"/>
    </w:rPr>
  </w:style>
  <w:style w:type="paragraph" w:styleId="af7">
    <w:name w:val="Balloon Text"/>
    <w:basedOn w:val="a2"/>
    <w:link w:val="af8"/>
    <w:unhideWhenUsed/>
    <w:pPr>
      <w:spacing w:after="0" w:line="240" w:lineRule="auto"/>
    </w:pPr>
    <w:rPr>
      <w:rFonts w:ascii="Tahoma" w:hAnsi="Tahoma" w:cs="Tahoma"/>
      <w:sz w:val="16"/>
      <w:szCs w:val="16"/>
    </w:rPr>
  </w:style>
  <w:style w:type="character" w:customStyle="1" w:styleId="af8">
    <w:name w:val="Текст выноски Знак"/>
    <w:basedOn w:val="a3"/>
    <w:link w:val="af7"/>
    <w:rPr>
      <w:rFonts w:ascii="Tahoma" w:hAnsi="Tahoma" w:cs="Tahoma"/>
      <w:sz w:val="16"/>
      <w:szCs w:val="16"/>
    </w:rPr>
  </w:style>
  <w:style w:type="character" w:customStyle="1" w:styleId="10">
    <w:name w:val="Заголовок 1 Знак"/>
    <w:basedOn w:val="a3"/>
    <w:link w:val="1"/>
    <w:rPr>
      <w:rFonts w:ascii="Arial" w:eastAsia="Times New Roman" w:hAnsi="Arial" w:cs="Times New Roman"/>
      <w:b/>
      <w:bCs/>
      <w:caps/>
      <w:color w:val="2C8DE6"/>
      <w:sz w:val="36"/>
      <w:szCs w:val="24"/>
      <w:lang w:val="en-GB"/>
    </w:rPr>
  </w:style>
  <w:style w:type="character" w:customStyle="1" w:styleId="20">
    <w:name w:val="Заголовок 2 Знак"/>
    <w:basedOn w:val="a3"/>
    <w:link w:val="2"/>
    <w:rPr>
      <w:rFonts w:ascii="Arial" w:eastAsia="Times New Roman" w:hAnsi="Arial" w:cs="Times New Roman"/>
      <w:b/>
      <w:sz w:val="28"/>
      <w:szCs w:val="24"/>
      <w:lang w:val="en-GB"/>
    </w:rPr>
  </w:style>
  <w:style w:type="character" w:customStyle="1" w:styleId="30">
    <w:name w:val="Заголовок 3 Знак"/>
    <w:basedOn w:val="a3"/>
    <w:link w:val="3"/>
    <w:rPr>
      <w:rFonts w:ascii="Arial" w:eastAsia="Times New Roman" w:hAnsi="Arial" w:cs="Arial"/>
      <w:b/>
      <w:bCs/>
      <w:szCs w:val="26"/>
      <w:lang w:val="en-GB"/>
    </w:rPr>
  </w:style>
  <w:style w:type="character" w:customStyle="1" w:styleId="40">
    <w:name w:val="Заголовок 4 Знак"/>
    <w:basedOn w:val="a3"/>
    <w:link w:val="4"/>
    <w:rPr>
      <w:rFonts w:ascii="Arial" w:eastAsia="Times New Roman" w:hAnsi="Arial" w:cs="Times New Roman"/>
      <w:b/>
      <w:sz w:val="28"/>
      <w:szCs w:val="20"/>
      <w:lang w:val="en-AU"/>
    </w:rPr>
  </w:style>
  <w:style w:type="character" w:customStyle="1" w:styleId="50">
    <w:name w:val="Заголовок 5 Знак"/>
    <w:basedOn w:val="a3"/>
    <w:link w:val="5"/>
    <w:rPr>
      <w:rFonts w:ascii="Arial" w:eastAsia="Times New Roman" w:hAnsi="Arial" w:cs="Times New Roman"/>
      <w:b/>
      <w:bCs/>
      <w:sz w:val="28"/>
      <w:szCs w:val="24"/>
      <w:lang w:val="en-GB"/>
    </w:rPr>
  </w:style>
  <w:style w:type="character" w:customStyle="1" w:styleId="60">
    <w:name w:val="Заголовок 6 Знак"/>
    <w:basedOn w:val="a3"/>
    <w:link w:val="6"/>
    <w:rPr>
      <w:rFonts w:ascii="Arial" w:eastAsia="Times New Roman" w:hAnsi="Arial" w:cs="Times New Roman"/>
      <w:b/>
      <w:sz w:val="24"/>
      <w:szCs w:val="20"/>
      <w:lang w:val="en-AU"/>
    </w:rPr>
  </w:style>
  <w:style w:type="character" w:customStyle="1" w:styleId="70">
    <w:name w:val="Заголовок 7 Знак"/>
    <w:basedOn w:val="a3"/>
    <w:link w:val="7"/>
    <w:rPr>
      <w:rFonts w:ascii="Arial" w:eastAsia="Times New Roman" w:hAnsi="Arial" w:cs="Times New Roman"/>
      <w:spacing w:val="-3"/>
      <w:sz w:val="28"/>
      <w:szCs w:val="20"/>
      <w:lang w:val="en-US"/>
    </w:rPr>
  </w:style>
  <w:style w:type="character" w:customStyle="1" w:styleId="80">
    <w:name w:val="Заголовок 8 Знак"/>
    <w:basedOn w:val="a3"/>
    <w:link w:val="8"/>
    <w:rPr>
      <w:rFonts w:ascii="Arial" w:eastAsia="Times New Roman" w:hAnsi="Arial" w:cs="Times New Roman"/>
      <w:b/>
      <w:bCs/>
      <w:sz w:val="24"/>
      <w:szCs w:val="24"/>
      <w:lang w:val="en-GB"/>
    </w:rPr>
  </w:style>
  <w:style w:type="character" w:customStyle="1" w:styleId="90">
    <w:name w:val="Заголовок 9 Знак"/>
    <w:basedOn w:val="a3"/>
    <w:link w:val="9"/>
    <w:rPr>
      <w:rFonts w:ascii="Arial" w:eastAsia="Times New Roman" w:hAnsi="Arial" w:cs="Times New Roman"/>
      <w:sz w:val="24"/>
      <w:szCs w:val="20"/>
      <w:u w:val="single"/>
      <w:lang w:val="en-AU"/>
    </w:rPr>
  </w:style>
  <w:style w:type="character" w:styleId="af9">
    <w:name w:val="Hyperlink"/>
    <w:uiPriority w:val="99"/>
    <w:rPr>
      <w:color w:val="0000FF"/>
      <w:u w:val="single"/>
    </w:rPr>
  </w:style>
  <w:style w:type="table" w:styleId="afa">
    <w:name w:val="Table Grid"/>
    <w:basedOn w:val="a4"/>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2"/>
    <w:next w:val="a2"/>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2"/>
    <w:pPr>
      <w:numPr>
        <w:numId w:val="1"/>
      </w:numPr>
      <w:spacing w:after="0" w:line="360" w:lineRule="auto"/>
    </w:pPr>
    <w:rPr>
      <w:rFonts w:ascii="Arial" w:eastAsia="Times New Roman" w:hAnsi="Arial" w:cs="Times New Roman"/>
      <w:szCs w:val="24"/>
      <w:lang w:val="en-GB"/>
    </w:rPr>
  </w:style>
  <w:style w:type="character" w:styleId="afb">
    <w:name w:val="page number"/>
    <w:rPr>
      <w:rFonts w:ascii="Arial" w:hAnsi="Arial"/>
      <w:sz w:val="16"/>
    </w:rPr>
  </w:style>
  <w:style w:type="paragraph" w:customStyle="1" w:styleId="Docsubtitle1">
    <w:name w:val="Doc subtitle1"/>
    <w:basedOn w:val="a2"/>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pPr>
      <w:spacing w:after="0" w:line="360" w:lineRule="auto"/>
    </w:pPr>
    <w:rPr>
      <w:rFonts w:ascii="Arial" w:eastAsia="Times New Roman" w:hAnsi="Arial" w:cs="Times New Roman"/>
      <w:sz w:val="28"/>
      <w:szCs w:val="24"/>
      <w:lang w:val="en-GB"/>
    </w:rPr>
  </w:style>
  <w:style w:type="paragraph" w:customStyle="1" w:styleId="Doctitle">
    <w:name w:val="Doc title"/>
    <w:basedOn w:val="a2"/>
    <w:pPr>
      <w:spacing w:after="0" w:line="360" w:lineRule="auto"/>
    </w:pPr>
    <w:rPr>
      <w:rFonts w:ascii="Arial" w:eastAsia="Times New Roman" w:hAnsi="Arial" w:cs="Times New Roman"/>
      <w:b/>
      <w:sz w:val="40"/>
      <w:szCs w:val="24"/>
      <w:lang w:val="en-GB"/>
    </w:rPr>
  </w:style>
  <w:style w:type="paragraph" w:styleId="afc">
    <w:name w:val="Body Text"/>
    <w:basedOn w:val="a2"/>
    <w:link w:val="afd"/>
    <w:semiHidden/>
    <w:pPr>
      <w:widowControl w:val="0"/>
      <w:spacing w:after="0" w:line="360" w:lineRule="auto"/>
      <w:jc w:val="both"/>
    </w:pPr>
    <w:rPr>
      <w:rFonts w:ascii="Arial" w:eastAsia="Times New Roman" w:hAnsi="Arial" w:cs="Times New Roman"/>
      <w:sz w:val="24"/>
      <w:szCs w:val="20"/>
      <w:lang w:val="en-AU"/>
    </w:rPr>
  </w:style>
  <w:style w:type="character" w:customStyle="1" w:styleId="afd">
    <w:name w:val="Основной текст Знак"/>
    <w:basedOn w:val="a3"/>
    <w:link w:val="afc"/>
    <w:semiHidden/>
    <w:rPr>
      <w:rFonts w:ascii="Arial" w:eastAsia="Times New Roman" w:hAnsi="Arial" w:cs="Times New Roman"/>
      <w:sz w:val="24"/>
      <w:szCs w:val="20"/>
      <w:lang w:val="en-AU"/>
    </w:rPr>
  </w:style>
  <w:style w:type="paragraph" w:styleId="23">
    <w:name w:val="Body Text Indent 2"/>
    <w:basedOn w:val="a2"/>
    <w:link w:val="24"/>
    <w:semiHidden/>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3"/>
    <w:link w:val="23"/>
    <w:semiHidden/>
    <w:rPr>
      <w:rFonts w:ascii="Arial" w:eastAsia="Times New Roman" w:hAnsi="Arial" w:cs="Times New Roman"/>
      <w:sz w:val="24"/>
      <w:szCs w:val="20"/>
      <w:lang w:val="en-US"/>
    </w:rPr>
  </w:style>
  <w:style w:type="paragraph" w:styleId="25">
    <w:name w:val="Body Text 2"/>
    <w:basedOn w:val="a2"/>
    <w:link w:val="26"/>
    <w:semiHidden/>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3"/>
    <w:link w:val="25"/>
    <w:semiHidden/>
    <w:rPr>
      <w:rFonts w:ascii="Arial" w:eastAsia="Times New Roman" w:hAnsi="Arial" w:cs="Times New Roman"/>
      <w:spacing w:val="-3"/>
      <w:szCs w:val="20"/>
      <w:lang w:val="en-US"/>
    </w:rPr>
  </w:style>
  <w:style w:type="paragraph" w:styleId="afe">
    <w:name w:val="caption"/>
    <w:basedOn w:val="a2"/>
    <w:next w:val="a2"/>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2"/>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f">
    <w:name w:val="footnote text"/>
    <w:basedOn w:val="a2"/>
    <w:link w:val="aff0"/>
    <w:pPr>
      <w:spacing w:after="0" w:line="360" w:lineRule="auto"/>
    </w:pPr>
    <w:rPr>
      <w:rFonts w:ascii="Times New Roman" w:eastAsia="Times New Roman" w:hAnsi="Times New Roman" w:cs="Times New Roman"/>
      <w:szCs w:val="20"/>
      <w:lang w:eastAsia="ru-RU"/>
    </w:rPr>
  </w:style>
  <w:style w:type="character" w:customStyle="1" w:styleId="aff0">
    <w:name w:val="Текст сноски Знак"/>
    <w:basedOn w:val="a3"/>
    <w:link w:val="aff"/>
    <w:rPr>
      <w:rFonts w:ascii="Times New Roman" w:eastAsia="Times New Roman" w:hAnsi="Times New Roman" w:cs="Times New Roman"/>
      <w:szCs w:val="20"/>
      <w:lang w:eastAsia="ru-RU"/>
    </w:rPr>
  </w:style>
  <w:style w:type="character" w:styleId="aff1">
    <w:name w:val="footnote reference"/>
    <w:rPr>
      <w:vertAlign w:val="superscript"/>
    </w:rPr>
  </w:style>
  <w:style w:type="character" w:styleId="aff2">
    <w:name w:val="FollowedHyperlink"/>
    <w:rPr>
      <w:color w:val="800080"/>
      <w:u w:val="single"/>
    </w:rPr>
  </w:style>
  <w:style w:type="paragraph" w:customStyle="1" w:styleId="a0">
    <w:name w:val="цветной текст"/>
    <w:basedOn w:val="a2"/>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3">
    <w:name w:val="выделение цвет"/>
    <w:basedOn w:val="a2"/>
    <w:link w:val="aff4"/>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5">
    <w:name w:val="цвет в таблице"/>
    <w:rPr>
      <w:color w:val="2C8DE6"/>
    </w:rPr>
  </w:style>
  <w:style w:type="paragraph" w:styleId="aff6">
    <w:name w:val="TOC Heading"/>
    <w:basedOn w:val="1"/>
    <w:next w:val="a2"/>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7">
    <w:name w:val="toc 2"/>
    <w:basedOn w:val="a2"/>
    <w:next w:val="a2"/>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uiPriority w:val="39"/>
    <w:unhideWhenUsed/>
    <w:qFormat/>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7">
    <w:name w:val="!Текст"/>
    <w:basedOn w:val="a2"/>
    <w:link w:val="aff8"/>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9">
    <w:name w:val="!Синий заголовок текста"/>
    <w:basedOn w:val="aff3"/>
    <w:link w:val="affa"/>
    <w:qFormat/>
  </w:style>
  <w:style w:type="character" w:customStyle="1" w:styleId="aff8">
    <w:name w:val="!Текст Знак"/>
    <w:link w:val="aff7"/>
    <w:rPr>
      <w:rFonts w:ascii="Times New Roman" w:eastAsia="Times New Roman" w:hAnsi="Times New Roman" w:cs="Times New Roman"/>
      <w:szCs w:val="20"/>
      <w:lang w:eastAsia="ru-RU"/>
    </w:rPr>
  </w:style>
  <w:style w:type="paragraph" w:customStyle="1" w:styleId="a1">
    <w:name w:val="!Список с точками"/>
    <w:basedOn w:val="a2"/>
    <w:link w:val="affb"/>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4">
    <w:name w:val="выделение цвет Знак"/>
    <w:link w:val="aff3"/>
    <w:rPr>
      <w:rFonts w:ascii="Times New Roman" w:eastAsia="Times New Roman" w:hAnsi="Times New Roman" w:cs="Times New Roman"/>
      <w:b/>
      <w:color w:val="2C8DE6"/>
      <w:szCs w:val="20"/>
      <w:u w:val="single"/>
      <w:lang w:eastAsia="ru-RU"/>
    </w:rPr>
  </w:style>
  <w:style w:type="character" w:customStyle="1" w:styleId="affa">
    <w:name w:val="!Синий заголовок текста Знак"/>
    <w:link w:val="aff9"/>
    <w:rPr>
      <w:rFonts w:ascii="Times New Roman" w:eastAsia="Times New Roman" w:hAnsi="Times New Roman" w:cs="Times New Roman"/>
      <w:b/>
      <w:color w:val="2C8DE6"/>
      <w:szCs w:val="20"/>
      <w:u w:val="single"/>
      <w:lang w:eastAsia="ru-RU"/>
    </w:rPr>
  </w:style>
  <w:style w:type="paragraph" w:styleId="affc">
    <w:name w:val="List Paragraph"/>
    <w:basedOn w:val="a2"/>
    <w:uiPriority w:val="34"/>
    <w:qFormat/>
    <w:pPr>
      <w:spacing w:after="200" w:line="276" w:lineRule="auto"/>
      <w:ind w:left="720"/>
      <w:contextualSpacing/>
    </w:pPr>
    <w:rPr>
      <w:rFonts w:ascii="Calibri" w:eastAsia="Calibri" w:hAnsi="Calibri" w:cs="Times New Roman"/>
    </w:rPr>
  </w:style>
  <w:style w:type="character" w:customStyle="1" w:styleId="affb">
    <w:name w:val="!Список с точками Знак"/>
    <w:link w:val="a1"/>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3"/>
    <w:semiHidden/>
    <w:unhideWhenUsed/>
    <w:rPr>
      <w:sz w:val="16"/>
      <w:szCs w:val="16"/>
    </w:rPr>
  </w:style>
  <w:style w:type="paragraph" w:styleId="afff">
    <w:name w:val="annotation text"/>
    <w:basedOn w:val="a2"/>
    <w:link w:val="afff0"/>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3"/>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c"/>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Pr>
      <w:rFonts w:ascii="Segoe UI" w:eastAsia="Segoe UI" w:hAnsi="Segoe UI" w:cs="Segoe UI"/>
      <w:sz w:val="19"/>
      <w:szCs w:val="19"/>
      <w:shd w:val="clear" w:color="auto" w:fill="FFFFFF"/>
    </w:rPr>
  </w:style>
  <w:style w:type="paragraph" w:customStyle="1" w:styleId="143">
    <w:name w:val="Основной текст (14)_3"/>
    <w:basedOn w:val="a2"/>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3"/>
    <w:uiPriority w:val="99"/>
    <w:semiHidden/>
    <w:unhideWhenUsed/>
    <w:rPr>
      <w:color w:val="605E5C"/>
      <w:shd w:val="clear" w:color="auto" w:fill="E1DFDD"/>
    </w:rPr>
  </w:style>
  <w:style w:type="character" w:customStyle="1" w:styleId="28">
    <w:name w:val="Неразрешенное упоминание2"/>
    <w:basedOn w:val="a3"/>
    <w:uiPriority w:val="99"/>
    <w:semiHidden/>
    <w:unhideWhenUsed/>
    <w:rPr>
      <w:color w:val="605E5C"/>
      <w:shd w:val="clear" w:color="auto" w:fill="E1DFDD"/>
    </w:rPr>
  </w:style>
  <w:style w:type="paragraph" w:styleId="a">
    <w:name w:val="List Bullet"/>
    <w:basedOn w:val="a2"/>
    <w:uiPriority w:val="99"/>
    <w:unhideWhenUsed/>
    <w:qFormat/>
    <w:pPr>
      <w:numPr>
        <w:numId w:val="5"/>
      </w:numPr>
      <w:spacing w:line="256" w:lineRule="auto"/>
      <w:ind w:left="1134" w:hanging="283"/>
      <w:contextualSpacing/>
    </w:pPr>
    <w:rPr>
      <w:lang w:val="en-GB"/>
    </w:rPr>
  </w:style>
  <w:style w:type="paragraph" w:customStyle="1" w:styleId="Sectiontext">
    <w:name w:val="Section text"/>
    <w:basedOn w:val="a2"/>
    <w:qFormat/>
    <w:pPr>
      <w:spacing w:line="256" w:lineRule="auto"/>
      <w:ind w:left="851"/>
    </w:pPr>
    <w:rPr>
      <w:lang w:val="en-GB"/>
    </w:rPr>
  </w:style>
  <w:style w:type="paragraph" w:customStyle="1" w:styleId="TableParagraph">
    <w:name w:val="Table Paragraph"/>
    <w:basedOn w:val="a2"/>
    <w:uiPriority w:val="1"/>
    <w:qFormat/>
    <w:pPr>
      <w:widowControl w:val="0"/>
      <w:spacing w:after="0" w:line="240" w:lineRule="auto"/>
    </w:pPr>
    <w:rPr>
      <w:rFonts w:ascii="Arial" w:eastAsia="Arial" w:hAnsi="Arial" w:cs="Arial"/>
      <w:lang w:val="en-CA" w:eastAsia="en-CA" w:bidi="en-CA"/>
    </w:rPr>
  </w:style>
  <w:style w:type="table" w:customStyle="1" w:styleId="TableNormal">
    <w:name w:val="Table Normal"/>
    <w:uiPriority w:val="2"/>
    <w:semiHidden/>
    <w:qFormat/>
    <w:pPr>
      <w:widowControl w:val="0"/>
      <w:spacing w:after="0" w:line="240" w:lineRule="auto"/>
    </w:pPr>
    <w:rPr>
      <w:lang w:val="en-US"/>
    </w:rPr>
    <w:tblPr>
      <w:tblCellMar>
        <w:top w:w="0" w:type="dxa"/>
        <w:left w:w="0" w:type="dxa"/>
        <w:bottom w:w="0" w:type="dxa"/>
        <w:right w:w="0" w:type="dxa"/>
      </w:tblCellMar>
    </w:tblPr>
  </w:style>
  <w:style w:type="character" w:customStyle="1" w:styleId="16">
    <w:name w:val="Основной текст1"/>
    <w:basedOn w:val="a3"/>
    <w:rsid w:val="003A4C6F"/>
    <w:rPr>
      <w:rFonts w:ascii="Calibri" w:eastAsia="Calibri" w:hAnsi="Calibri" w:cs="Calibri"/>
      <w:color w:val="000000"/>
      <w:spacing w:val="2"/>
      <w:w w:val="100"/>
      <w:position w:val="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46590">
      <w:bodyDiv w:val="1"/>
      <w:marLeft w:val="0"/>
      <w:marRight w:val="0"/>
      <w:marTop w:val="0"/>
      <w:marBottom w:val="0"/>
      <w:divBdr>
        <w:top w:val="none" w:sz="0" w:space="0" w:color="auto"/>
        <w:left w:val="none" w:sz="0" w:space="0" w:color="auto"/>
        <w:bottom w:val="none" w:sz="0" w:space="0" w:color="auto"/>
        <w:right w:val="none" w:sz="0" w:space="0" w:color="auto"/>
      </w:divBdr>
    </w:div>
    <w:div w:id="12204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2FC0-9F63-425C-B4D6-7052E59C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27</Pages>
  <Words>6922</Words>
  <Characters>39460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Учетная запись Майкрософт</cp:lastModifiedBy>
  <cp:revision>84</cp:revision>
  <dcterms:created xsi:type="dcterms:W3CDTF">2023-01-28T21:27:00Z</dcterms:created>
  <dcterms:modified xsi:type="dcterms:W3CDTF">2023-04-10T06:00:00Z</dcterms:modified>
</cp:coreProperties>
</file>