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5484D" w14:textId="60420F52" w:rsidR="00CA0CC5" w:rsidRPr="00BD7671" w:rsidRDefault="00BB4BA3">
      <w:pPr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 w:rsidR="008C43A1">
        <w:rPr>
          <w:rFonts w:eastAsia="PMingLiU"/>
          <w:b/>
          <w:i/>
          <w:color w:val="000000" w:themeColor="text1"/>
        </w:rPr>
        <w:t>1</w:t>
      </w:r>
      <w:r>
        <w:rPr>
          <w:rFonts w:eastAsia="PMingLiU"/>
          <w:b/>
          <w:i/>
          <w:color w:val="000000" w:themeColor="text1"/>
        </w:rPr>
        <w:t>.</w:t>
      </w:r>
      <w:r w:rsidR="00BD7671" w:rsidRPr="00BD7671">
        <w:rPr>
          <w:rFonts w:eastAsia="PMingLiU"/>
          <w:b/>
          <w:i/>
          <w:color w:val="000000" w:themeColor="text1"/>
        </w:rPr>
        <w:t>1</w:t>
      </w:r>
    </w:p>
    <w:p w14:paraId="7A337C86" w14:textId="77777777" w:rsidR="00CA0CC5" w:rsidRDefault="00BB4BA3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ОПОП-П по специальности</w:t>
      </w:r>
    </w:p>
    <w:p w14:paraId="243D169E" w14:textId="4D355F03" w:rsidR="00CA0CC5" w:rsidRDefault="00BB4BA3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 w:rsidRPr="00BD7671">
        <w:rPr>
          <w:b/>
          <w:bCs/>
          <w:i/>
          <w:spacing w:val="-1"/>
        </w:rPr>
        <w:t>09.02.0</w:t>
      </w:r>
      <w:r w:rsidR="00BD7671" w:rsidRPr="00BD7671">
        <w:rPr>
          <w:b/>
          <w:bCs/>
          <w:i/>
          <w:spacing w:val="-1"/>
        </w:rPr>
        <w:t>6</w:t>
      </w:r>
      <w:r w:rsidRPr="00BD7671">
        <w:rPr>
          <w:b/>
          <w:bCs/>
          <w:spacing w:val="-1"/>
          <w:sz w:val="28"/>
          <w:szCs w:val="28"/>
        </w:rPr>
        <w:t xml:space="preserve"> </w:t>
      </w:r>
      <w:r w:rsidRPr="00BD7671">
        <w:rPr>
          <w:b/>
          <w:i/>
        </w:rPr>
        <w:t>«</w:t>
      </w:r>
      <w:r w:rsidR="00BD7671" w:rsidRPr="00BD7671">
        <w:rPr>
          <w:b/>
          <w:bCs/>
          <w:i/>
          <w:spacing w:val="-1"/>
        </w:rPr>
        <w:t>Сетевое и системное администрирование</w:t>
      </w:r>
      <w:r w:rsidRPr="00BD7671">
        <w:rPr>
          <w:b/>
          <w:i/>
          <w:sz w:val="22"/>
          <w:szCs w:val="22"/>
        </w:rPr>
        <w:t>»</w:t>
      </w:r>
    </w:p>
    <w:p w14:paraId="569981A4" w14:textId="77777777" w:rsidR="00CA0CC5" w:rsidRDefault="00CA0CC5">
      <w:pPr>
        <w:ind w:firstLine="708"/>
        <w:jc w:val="right"/>
        <w:rPr>
          <w:i/>
          <w:sz w:val="22"/>
          <w:szCs w:val="22"/>
        </w:rPr>
      </w:pPr>
    </w:p>
    <w:p w14:paraId="5A0F4D0A" w14:textId="77777777" w:rsidR="00CA0CC5" w:rsidRDefault="00CA0CC5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14:paraId="180B5805" w14:textId="77777777" w:rsidR="00CA0CC5" w:rsidRDefault="00CA0CC5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14:paraId="063C7410" w14:textId="77777777" w:rsidR="00CA0CC5" w:rsidRDefault="00CA0CC5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14:paraId="583D3EC9" w14:textId="77777777" w:rsidR="00CA0CC5" w:rsidRDefault="00BB4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14:paraId="409E8EF8" w14:textId="77777777" w:rsidR="00CA0CC5" w:rsidRDefault="00BB4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</w:p>
    <w:p w14:paraId="1DDF93CB" w14:textId="7DEA182E" w:rsidR="00CA0CC5" w:rsidRDefault="00BB4BA3">
      <w:pPr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 w:rsidRPr="00BD7671">
        <w:rPr>
          <w:rFonts w:eastAsia="Calibri"/>
          <w:b/>
          <w:sz w:val="28"/>
          <w:szCs w:val="28"/>
          <w:lang w:eastAsia="en-US"/>
        </w:rPr>
        <w:t>ПМ.0</w:t>
      </w:r>
      <w:r w:rsidR="00BD7671" w:rsidRPr="00BD7671">
        <w:rPr>
          <w:rFonts w:eastAsia="Calibri"/>
          <w:b/>
          <w:sz w:val="28"/>
          <w:szCs w:val="28"/>
          <w:lang w:eastAsia="en-US"/>
        </w:rPr>
        <w:t>1</w:t>
      </w:r>
      <w:r w:rsidRPr="00BD7671">
        <w:rPr>
          <w:rFonts w:eastAsia="Calibri"/>
          <w:b/>
          <w:sz w:val="28"/>
          <w:szCs w:val="28"/>
          <w:lang w:eastAsia="en-US"/>
        </w:rPr>
        <w:t xml:space="preserve"> </w:t>
      </w:r>
      <w:r w:rsidR="00BD7671" w:rsidRPr="00BD7671">
        <w:rPr>
          <w:rFonts w:eastAsia="Calibri"/>
          <w:b/>
          <w:sz w:val="28"/>
          <w:szCs w:val="28"/>
          <w:lang w:eastAsia="en-US"/>
        </w:rPr>
        <w:t>Настройка сетевой инфраструктуры</w:t>
      </w:r>
    </w:p>
    <w:p w14:paraId="2535821A" w14:textId="77777777" w:rsidR="00CA0CC5" w:rsidRDefault="00CA0CC5">
      <w:pPr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10CCF17F" w14:textId="77777777" w:rsidR="00CA0CC5" w:rsidRDefault="00CA0CC5">
      <w:pPr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14:paraId="215944A5" w14:textId="77777777" w:rsidR="00CA0CC5" w:rsidRDefault="00BB4BA3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</w:p>
    <w:p w14:paraId="78AB278F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59198CF0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440B3EC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1432B52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8E1A051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52CFE764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CECD3DD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4889010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360B9A4B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62AF90C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9A13E56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9E1688B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7748DA4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D6A8AB2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1B579865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A7E2A58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52B28AB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3C3F287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F3BE6AF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80D7F8D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8E2EBA3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4769486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542C9705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4DAA7973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0021A6E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BBCA5C9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5F30CFDB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6EA2FB78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D960E8B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00B8F6B1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52DC9215" w14:textId="77777777" w:rsidR="00CA0CC5" w:rsidRDefault="00CA0CC5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2DD08CB" w14:textId="77777777" w:rsidR="00BB4BA3" w:rsidRDefault="00BB4BA3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24A73EE5" w14:textId="77777777" w:rsidR="00BB4BA3" w:rsidRDefault="00BB4BA3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14:paraId="7C386221" w14:textId="77777777" w:rsidR="00CA0CC5" w:rsidRDefault="00BB4BA3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2025</w:t>
      </w:r>
    </w:p>
    <w:p w14:paraId="510713B4" w14:textId="77777777" w:rsidR="003D33A1" w:rsidRDefault="003D33A1">
      <w:pPr>
        <w:shd w:val="clear" w:color="auto" w:fill="FFFFFF"/>
        <w:spacing w:before="120"/>
        <w:rPr>
          <w:b/>
          <w:bCs/>
          <w:color w:val="000000"/>
        </w:rPr>
      </w:pPr>
    </w:p>
    <w:p w14:paraId="5AEAAF47" w14:textId="77777777" w:rsidR="00CA0CC5" w:rsidRDefault="00CA0CC5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tbl>
      <w:tblPr>
        <w:tblW w:w="114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462"/>
        <w:gridCol w:w="959"/>
      </w:tblGrid>
      <w:tr w:rsidR="00CA0CC5" w14:paraId="3AE471F3" w14:textId="77777777">
        <w:tc>
          <w:tcPr>
            <w:tcW w:w="10461" w:type="dxa"/>
            <w:tcBorders>
              <w:top w:val="nil"/>
              <w:left w:val="nil"/>
              <w:bottom w:val="nil"/>
              <w:right w:val="nil"/>
            </w:tcBorders>
          </w:tcPr>
          <w:p w14:paraId="7D96B1D7" w14:textId="77777777" w:rsidR="00B713C2" w:rsidRPr="00636EB0" w:rsidRDefault="00B713C2" w:rsidP="00B713C2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1. Общая характеристика РАБОЧЕЙ ПРОГРАММЫ ПРОФЕССИОНАЛЬНОГО МОДУЛЯ</w:t>
            </w: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</w:p>
          <w:p w14:paraId="19317666" w14:textId="77777777" w:rsidR="00B713C2" w:rsidRPr="00636EB0" w:rsidRDefault="00B713C2" w:rsidP="00B713C2">
            <w:pPr>
              <w:shd w:val="clear" w:color="auto" w:fill="FFFFFF"/>
              <w:tabs>
                <w:tab w:val="left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1.1.</w:t>
            </w: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>Цель и место профессионального модуля в структуре образовательной программы</w:t>
            </w: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</w:r>
          </w:p>
          <w:p w14:paraId="1997F31C" w14:textId="77777777" w:rsidR="00B713C2" w:rsidRPr="00636EB0" w:rsidRDefault="00B713C2" w:rsidP="00B713C2">
            <w:pPr>
              <w:shd w:val="clear" w:color="auto" w:fill="FFFFFF"/>
              <w:tabs>
                <w:tab w:val="left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1.2.</w:t>
            </w: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>Планируемые результаты освоения профессионального модуля</w:t>
            </w:r>
          </w:p>
          <w:p w14:paraId="75563AA8" w14:textId="77777777" w:rsidR="00B713C2" w:rsidRPr="00636EB0" w:rsidRDefault="00B713C2" w:rsidP="00B713C2">
            <w:pPr>
              <w:shd w:val="clear" w:color="auto" w:fill="FFFFFF"/>
              <w:tabs>
                <w:tab w:val="left" w:pos="993"/>
              </w:tabs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B713C2">
              <w:rPr>
                <w:b/>
                <w:bCs/>
                <w:color w:val="000000"/>
                <w:spacing w:val="-1"/>
                <w:sz w:val="22"/>
                <w:szCs w:val="22"/>
              </w:rPr>
              <w:t>1.3.</w:t>
            </w:r>
            <w:r w:rsidRPr="00B713C2">
              <w:rPr>
                <w:b/>
                <w:bCs/>
                <w:color w:val="000000"/>
                <w:spacing w:val="-1"/>
                <w:sz w:val="22"/>
                <w:szCs w:val="22"/>
              </w:rPr>
              <w:tab/>
              <w:t>Обоснование часов вариативной части ОПОП-П</w:t>
            </w:r>
          </w:p>
          <w:p w14:paraId="081535CC" w14:textId="77777777" w:rsidR="00B713C2" w:rsidRPr="00636EB0" w:rsidRDefault="00B713C2" w:rsidP="00B713C2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2. Структура и содержание профессионального модуля</w:t>
            </w:r>
          </w:p>
          <w:p w14:paraId="30BD82D7" w14:textId="77777777" w:rsidR="00B713C2" w:rsidRPr="00636EB0" w:rsidRDefault="00B713C2" w:rsidP="00B713C2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2.1. Трудоемкость освоения модуля</w:t>
            </w:r>
          </w:p>
          <w:p w14:paraId="715140A1" w14:textId="77777777" w:rsidR="00B713C2" w:rsidRPr="00636EB0" w:rsidRDefault="00B713C2" w:rsidP="00B713C2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2.2. Структура профессионального модуля</w:t>
            </w:r>
          </w:p>
          <w:p w14:paraId="5529481D" w14:textId="77777777" w:rsidR="00B713C2" w:rsidRPr="00636EB0" w:rsidRDefault="00B713C2" w:rsidP="00B713C2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2.3. Содержание профессионального модуля</w:t>
            </w:r>
          </w:p>
          <w:p w14:paraId="0E8E5895" w14:textId="77777777" w:rsidR="00B713C2" w:rsidRPr="00636EB0" w:rsidRDefault="00B713C2" w:rsidP="00B713C2">
            <w:pPr>
              <w:shd w:val="clear" w:color="auto" w:fill="FFFFFF"/>
              <w:spacing w:line="360" w:lineRule="auto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3. Условия реализации профессионального модуля</w:t>
            </w:r>
          </w:p>
          <w:p w14:paraId="05E90E72" w14:textId="77777777" w:rsidR="00B713C2" w:rsidRPr="00636EB0" w:rsidRDefault="00B713C2" w:rsidP="00B713C2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3.1. Материально-техническое обеспечение</w:t>
            </w:r>
          </w:p>
          <w:p w14:paraId="58DBD55F" w14:textId="77777777" w:rsidR="00B713C2" w:rsidRPr="00636EB0" w:rsidRDefault="00B713C2" w:rsidP="00B713C2">
            <w:pPr>
              <w:shd w:val="clear" w:color="auto" w:fill="FFFFFF"/>
              <w:spacing w:line="360" w:lineRule="auto"/>
              <w:ind w:firstLine="567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3.2. Учебно-методическое обеспечение</w:t>
            </w:r>
          </w:p>
          <w:p w14:paraId="0B241526" w14:textId="793259C6" w:rsidR="00CA0CC5" w:rsidRDefault="00B713C2" w:rsidP="00B713C2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636EB0">
              <w:rPr>
                <w:b/>
                <w:bCs/>
                <w:color w:val="000000"/>
                <w:spacing w:val="-1"/>
                <w:sz w:val="22"/>
                <w:szCs w:val="22"/>
              </w:rPr>
              <w:t>4. Контроль и оценка результатов освоения профессионального модуля</w:t>
            </w:r>
            <w:r>
              <w:rPr>
                <w:bCs/>
                <w:caps/>
                <w:color w:val="000000"/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024C0EE7" w14:textId="77777777" w:rsidR="00CA0CC5" w:rsidRDefault="00CA0CC5">
            <w:pPr>
              <w:spacing w:line="36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68F45125" w14:textId="77777777" w:rsidR="00CA0CC5" w:rsidRDefault="00CA0CC5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p w14:paraId="7BC9CE29" w14:textId="77777777" w:rsidR="00CA0CC5" w:rsidRDefault="00CA0CC5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  <w:sectPr w:rsidR="00CA0CC5">
          <w:footerReference w:type="default" r:id="rId8"/>
          <w:pgSz w:w="11906" w:h="16838"/>
          <w:pgMar w:top="1134" w:right="567" w:bottom="1134" w:left="1418" w:header="0" w:footer="720" w:gutter="0"/>
          <w:cols w:space="720"/>
          <w:formProt w:val="0"/>
          <w:titlePg/>
          <w:docGrid w:linePitch="272"/>
        </w:sectPr>
      </w:pPr>
    </w:p>
    <w:p w14:paraId="07F6F9C0" w14:textId="77777777" w:rsidR="00CA0CC5" w:rsidRDefault="00BB4BA3">
      <w:pPr>
        <w:shd w:val="clear" w:color="auto" w:fill="FFFFFF"/>
        <w:spacing w:before="283"/>
        <w:jc w:val="center"/>
        <w:rPr>
          <w:rFonts w:eastAsia="PMingLiU"/>
          <w:b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1 </w:t>
      </w:r>
      <w:r>
        <w:rPr>
          <w:rFonts w:eastAsia="PMingLiU"/>
          <w:b/>
          <w:sz w:val="28"/>
          <w:szCs w:val="28"/>
        </w:rPr>
        <w:t>ОБЩАЯ ХАРАКТЕРИСТИКА РАБОЧЕЙ ПРОГРАММЫ ПРОФЕССИОНАЛЬНОГО МОДУЛЯ</w:t>
      </w:r>
      <w:r>
        <w:rPr>
          <w:rFonts w:eastAsia="PMingLiU"/>
          <w:b/>
        </w:rPr>
        <w:br/>
      </w:r>
    </w:p>
    <w:tbl>
      <w:tblPr>
        <w:tblW w:w="9495" w:type="dxa"/>
        <w:jc w:val="center"/>
        <w:tblLayout w:type="fixed"/>
        <w:tblLook w:val="01E0" w:firstRow="1" w:lastRow="1" w:firstColumn="1" w:lastColumn="1" w:noHBand="0" w:noVBand="0"/>
      </w:tblPr>
      <w:tblGrid>
        <w:gridCol w:w="9495"/>
      </w:tblGrid>
      <w:tr w:rsidR="00CA0CC5" w14:paraId="01D79658" w14:textId="77777777">
        <w:trPr>
          <w:jc w:val="center"/>
        </w:trPr>
        <w:tc>
          <w:tcPr>
            <w:tcW w:w="9495" w:type="dxa"/>
            <w:tcBorders>
              <w:bottom w:val="single" w:sz="4" w:space="0" w:color="000000"/>
            </w:tcBorders>
          </w:tcPr>
          <w:p w14:paraId="28D80229" w14:textId="4C15C2B5" w:rsidR="00CA0CC5" w:rsidRDefault="00E070F4">
            <w:pPr>
              <w:jc w:val="center"/>
              <w:rPr>
                <w:color w:val="FF0000"/>
              </w:rPr>
            </w:pPr>
            <w:r w:rsidRPr="00BD7671">
              <w:t>ПМ.0</w:t>
            </w:r>
            <w:r w:rsidR="003D33A1">
              <w:t>1</w:t>
            </w:r>
            <w:r w:rsidRPr="00BD7671">
              <w:t xml:space="preserve"> </w:t>
            </w:r>
            <w:r w:rsidR="00BD7671" w:rsidRPr="00BD7671">
              <w:t>Настройка сетевой инфраструктуры</w:t>
            </w:r>
          </w:p>
        </w:tc>
      </w:tr>
    </w:tbl>
    <w:p w14:paraId="46AF7154" w14:textId="77777777" w:rsidR="00CA0CC5" w:rsidRDefault="00BB4BA3">
      <w:pPr>
        <w:jc w:val="center"/>
        <w:rPr>
          <w:i/>
          <w:sz w:val="21"/>
          <w:szCs w:val="21"/>
        </w:rPr>
      </w:pPr>
      <w:bookmarkStart w:id="0" w:name="OLE_LINK7"/>
      <w:bookmarkStart w:id="1" w:name="OLE_LINK8"/>
      <w:bookmarkStart w:id="2" w:name="OLE_LINK4"/>
      <w:r>
        <w:rPr>
          <w:i/>
          <w:sz w:val="21"/>
          <w:szCs w:val="21"/>
        </w:rPr>
        <w:t>наименование профессионального модуля</w:t>
      </w:r>
      <w:bookmarkEnd w:id="0"/>
      <w:bookmarkEnd w:id="1"/>
      <w:bookmarkEnd w:id="2"/>
    </w:p>
    <w:p w14:paraId="539B88AC" w14:textId="77777777" w:rsidR="00CA0CC5" w:rsidRDefault="00CA0CC5">
      <w:pPr>
        <w:jc w:val="both"/>
        <w:rPr>
          <w:b/>
          <w:sz w:val="28"/>
          <w:szCs w:val="28"/>
        </w:rPr>
      </w:pPr>
    </w:p>
    <w:p w14:paraId="3F2F41A5" w14:textId="12F61EBA" w:rsidR="007E6DC6" w:rsidRPr="007E6DC6" w:rsidRDefault="00BB4BA3" w:rsidP="007E6DC6">
      <w:pPr>
        <w:pStyle w:val="aff2"/>
        <w:numPr>
          <w:ilvl w:val="1"/>
          <w:numId w:val="8"/>
        </w:numPr>
        <w:rPr>
          <w:rFonts w:eastAsia="PMingLiU"/>
          <w:b/>
        </w:rPr>
      </w:pPr>
      <w:r w:rsidRPr="007E6DC6">
        <w:rPr>
          <w:rFonts w:eastAsia="PMingLiU"/>
          <w:b/>
        </w:rPr>
        <w:t>Цель и планируемые результаты освоения профессионального модуля</w:t>
      </w:r>
    </w:p>
    <w:p w14:paraId="2356161D" w14:textId="77777777" w:rsidR="00CA0CC5" w:rsidRDefault="00CA0CC5">
      <w:pPr>
        <w:ind w:firstLine="709"/>
        <w:jc w:val="both"/>
      </w:pPr>
    </w:p>
    <w:p w14:paraId="01169508" w14:textId="77777777" w:rsidR="003D33A1" w:rsidRDefault="003D33A1" w:rsidP="003D33A1">
      <w:pPr>
        <w:spacing w:line="276" w:lineRule="auto"/>
        <w:ind w:firstLine="709"/>
        <w:jc w:val="both"/>
      </w:pPr>
      <w:r w:rsidRPr="00FA680C">
        <w:t xml:space="preserve">Цель модуля: </w:t>
      </w:r>
      <w:r>
        <w:t xml:space="preserve">освоение вида деятельности </w:t>
      </w:r>
      <w:r w:rsidRPr="00EF32F5">
        <w:rPr>
          <w:i/>
          <w:iCs/>
        </w:rPr>
        <w:t>«</w:t>
      </w:r>
      <w:r w:rsidRPr="001261AC">
        <w:t>Настройка сетевой инфраструктуры</w:t>
      </w:r>
      <w:r w:rsidRPr="00985111">
        <w:rPr>
          <w:bCs/>
          <w:i/>
          <w:iCs/>
        </w:rPr>
        <w:t>»</w:t>
      </w:r>
      <w:r w:rsidRPr="00CE7D23">
        <w:t>.</w:t>
      </w:r>
      <w:r>
        <w:t xml:space="preserve"> </w:t>
      </w:r>
    </w:p>
    <w:p w14:paraId="5A5FF1CD" w14:textId="79DB6CB2" w:rsidR="003D33A1" w:rsidRDefault="003D33A1" w:rsidP="003D33A1">
      <w:pPr>
        <w:spacing w:line="276" w:lineRule="auto"/>
        <w:ind w:firstLine="709"/>
        <w:jc w:val="both"/>
        <w:rPr>
          <w:iCs/>
        </w:rPr>
      </w:pPr>
      <w:r>
        <w:t xml:space="preserve">Профессиональный модуль </w:t>
      </w:r>
      <w:r w:rsidRPr="00E11160">
        <w:t xml:space="preserve">включен в </w:t>
      </w:r>
      <w:r w:rsidRPr="00EF32F5">
        <w:rPr>
          <w:iCs/>
        </w:rPr>
        <w:t xml:space="preserve">обязательную часть образовательной программы. </w:t>
      </w:r>
    </w:p>
    <w:p w14:paraId="71E5EBC9" w14:textId="77777777" w:rsidR="003D33A1" w:rsidRPr="00EF32F5" w:rsidRDefault="003D33A1" w:rsidP="003D33A1">
      <w:pPr>
        <w:spacing w:line="276" w:lineRule="auto"/>
        <w:ind w:firstLine="709"/>
        <w:jc w:val="both"/>
        <w:rPr>
          <w:iCs/>
        </w:rPr>
      </w:pPr>
    </w:p>
    <w:p w14:paraId="3F29CE29" w14:textId="2827232D" w:rsidR="008C43A1" w:rsidRPr="008C43A1" w:rsidRDefault="008C43A1" w:rsidP="008C43A1">
      <w:pPr>
        <w:jc w:val="both"/>
        <w:rPr>
          <w:rFonts w:eastAsia="PMingLiU"/>
          <w:b/>
        </w:rPr>
      </w:pPr>
      <w:r>
        <w:rPr>
          <w:rFonts w:eastAsia="PMingLiU"/>
          <w:b/>
        </w:rPr>
        <w:t xml:space="preserve">1.2 </w:t>
      </w:r>
      <w:r w:rsidRPr="008C43A1">
        <w:rPr>
          <w:rFonts w:eastAsia="PMingLiU"/>
          <w:b/>
        </w:rPr>
        <w:t>Планируемые результаты освоения профессионального модуля</w:t>
      </w:r>
    </w:p>
    <w:p w14:paraId="6A6B9367" w14:textId="77777777" w:rsidR="00CA0CC5" w:rsidRDefault="00CA0CC5">
      <w:pPr>
        <w:ind w:firstLine="709"/>
        <w:jc w:val="both"/>
      </w:pPr>
    </w:p>
    <w:p w14:paraId="66682955" w14:textId="77777777" w:rsidR="008C43A1" w:rsidRDefault="008C43A1" w:rsidP="008C43A1">
      <w:pPr>
        <w:spacing w:after="100" w:line="276" w:lineRule="auto"/>
        <w:ind w:firstLine="720"/>
        <w:jc w:val="both"/>
      </w:pPr>
      <w: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</w:p>
    <w:p w14:paraId="18C4874C" w14:textId="36D8ED01" w:rsidR="008C43A1" w:rsidRDefault="008C43A1" w:rsidP="008C43A1">
      <w:pPr>
        <w:spacing w:after="100" w:line="276" w:lineRule="auto"/>
        <w:ind w:firstLine="720"/>
        <w:jc w:val="both"/>
      </w:pPr>
      <w:r>
        <w:t>В результате освоения профессионального модуля обучающийся должен:</w:t>
      </w:r>
    </w:p>
    <w:p w14:paraId="16DEF51C" w14:textId="77777777" w:rsidR="00CA0CC5" w:rsidRDefault="00CA0CC5">
      <w:pPr>
        <w:ind w:firstLine="708"/>
        <w:jc w:val="both"/>
        <w:rPr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3D33A1" w:rsidRPr="000E591D" w14:paraId="569544CB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643AE" w14:textId="77777777" w:rsidR="003D33A1" w:rsidRPr="00C13371" w:rsidRDefault="003D33A1" w:rsidP="00B713C2">
            <w:pPr>
              <w:rPr>
                <w:rStyle w:val="a4"/>
                <w:rFonts w:eastAsiaTheme="majorEastAsia"/>
                <w:b/>
                <w:i/>
              </w:rPr>
            </w:pPr>
            <w:r w:rsidRPr="00C13371">
              <w:rPr>
                <w:rStyle w:val="a4"/>
                <w:rFonts w:eastAsiaTheme="majorEastAsia"/>
                <w:b/>
                <w:i/>
              </w:rPr>
              <w:t xml:space="preserve">Код </w:t>
            </w:r>
            <w:r w:rsidRPr="00C13371">
              <w:rPr>
                <w:rStyle w:val="a4"/>
                <w:rFonts w:eastAsiaTheme="majorEastAsia"/>
                <w:b/>
              </w:rPr>
              <w:t>ОК, 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F3D02" w14:textId="77777777" w:rsidR="003D33A1" w:rsidRPr="00C13371" w:rsidRDefault="003D33A1" w:rsidP="00B713C2">
            <w:pPr>
              <w:jc w:val="center"/>
              <w:rPr>
                <w:b/>
              </w:rPr>
            </w:pPr>
            <w:r w:rsidRPr="00C13371">
              <w:rPr>
                <w:b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448D" w14:textId="77777777" w:rsidR="003D33A1" w:rsidRPr="00C13371" w:rsidRDefault="003D33A1" w:rsidP="00B713C2">
            <w:pPr>
              <w:jc w:val="center"/>
              <w:rPr>
                <w:b/>
                <w:i/>
              </w:rPr>
            </w:pPr>
            <w:r w:rsidRPr="00C13371">
              <w:rPr>
                <w:b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B25C" w14:textId="77777777" w:rsidR="003D33A1" w:rsidRPr="00C13371" w:rsidRDefault="003D33A1" w:rsidP="00B713C2">
            <w:pPr>
              <w:jc w:val="center"/>
              <w:rPr>
                <w:b/>
                <w:i/>
              </w:rPr>
            </w:pPr>
            <w:r w:rsidRPr="00C13371">
              <w:rPr>
                <w:b/>
              </w:rPr>
              <w:t>Владеть навыками</w:t>
            </w:r>
          </w:p>
        </w:tc>
      </w:tr>
      <w:tr w:rsidR="003D33A1" w:rsidRPr="000E591D" w14:paraId="3A5D93AC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03A0" w14:textId="77777777" w:rsidR="003D33A1" w:rsidRPr="00C13371" w:rsidRDefault="003D33A1" w:rsidP="00B713C2">
            <w:pPr>
              <w:rPr>
                <w:bCs/>
              </w:rPr>
            </w:pPr>
            <w:r w:rsidRPr="00F70F81">
              <w:rPr>
                <w:bCs/>
              </w:rPr>
              <w:t>ОК.</w:t>
            </w:r>
            <w:r>
              <w:rPr>
                <w:bCs/>
              </w:rPr>
              <w:t>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00EFD5" w14:textId="77777777" w:rsidR="003D33A1" w:rsidRPr="00DF1B5C" w:rsidRDefault="003D33A1" w:rsidP="00B713C2">
            <w:pPr>
              <w:rPr>
                <w:b/>
              </w:rPr>
            </w:pPr>
            <w:r w:rsidRPr="00DF1B5C"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14:paraId="08FDAF00" w14:textId="77777777" w:rsidR="003D33A1" w:rsidRPr="00DF1B5C" w:rsidRDefault="003D33A1" w:rsidP="00B713C2">
            <w:r w:rsidRPr="00DF1B5C">
              <w:t>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072F46B4" w14:textId="77777777" w:rsidR="003D33A1" w:rsidRPr="00DF1B5C" w:rsidRDefault="003D33A1" w:rsidP="00B713C2">
            <w:r w:rsidRPr="00DF1B5C">
              <w:t>выявлять и эффективно искать информацию, необходимую для решения задачи и/или проблемы;</w:t>
            </w:r>
          </w:p>
          <w:p w14:paraId="3BB8279B" w14:textId="77777777" w:rsidR="003D33A1" w:rsidRPr="00DF1B5C" w:rsidRDefault="003D33A1" w:rsidP="00B713C2">
            <w:r w:rsidRPr="00DF1B5C">
              <w:t>владеть актуальными методами работы в профессиональной и смежных сферах;</w:t>
            </w:r>
          </w:p>
          <w:p w14:paraId="22D43256" w14:textId="77777777" w:rsidR="003D33A1" w:rsidRPr="00C13371" w:rsidRDefault="003D33A1" w:rsidP="00B713C2">
            <w:pPr>
              <w:rPr>
                <w:bCs/>
              </w:rPr>
            </w:pPr>
            <w:r w:rsidRPr="00DF1B5C">
              <w:t>оценивать результат и последствия своих действий (самостоятельно или с помощью наставника);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DC97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 xml:space="preserve">актуальный профессиональный и социальный контекст, в котором приходится работать и жить; </w:t>
            </w:r>
          </w:p>
          <w:p w14:paraId="136A7469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структура плана для решения задач, алгоритмы выполнения работ в профессиональной и смежных областях;</w:t>
            </w:r>
          </w:p>
          <w:p w14:paraId="760094AB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основные источники информации и ресурсы для решения задач и/или проблем в профессиональном и/или социальном контексте;</w:t>
            </w:r>
          </w:p>
          <w:p w14:paraId="0F544AA0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методы работы в профессиональной и смежных сферах;</w:t>
            </w:r>
          </w:p>
          <w:p w14:paraId="2FBFA22F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порядок оценки результатов решения задач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88B" w14:textId="77777777" w:rsidR="003D33A1" w:rsidRPr="00C13371" w:rsidRDefault="003D33A1" w:rsidP="00B713C2">
            <w:pPr>
              <w:jc w:val="center"/>
              <w:rPr>
                <w:bCs/>
                <w:i/>
              </w:rPr>
            </w:pPr>
          </w:p>
        </w:tc>
      </w:tr>
      <w:tr w:rsidR="003D33A1" w:rsidRPr="000E591D" w14:paraId="358464EF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70BE5" w14:textId="77777777" w:rsidR="003D33A1" w:rsidRPr="00C13371" w:rsidRDefault="003D33A1" w:rsidP="00B713C2">
            <w:pPr>
              <w:rPr>
                <w:bCs/>
              </w:rPr>
            </w:pPr>
            <w:r w:rsidRPr="00B05D86">
              <w:rPr>
                <w:bCs/>
              </w:rPr>
              <w:t>ОК.0</w:t>
            </w:r>
            <w:r>
              <w:rPr>
                <w:bCs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024EF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 xml:space="preserve">определять задачи для поиска информации, </w:t>
            </w:r>
            <w:r w:rsidRPr="00DF1B5C">
              <w:rPr>
                <w:bCs/>
              </w:rPr>
              <w:lastRenderedPageBreak/>
              <w:t>планировать процесс поиска, выбирать необходимые источники информации;</w:t>
            </w:r>
          </w:p>
          <w:p w14:paraId="16E5CF60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09515498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оценивать практическую значимость результатов поиска;</w:t>
            </w:r>
          </w:p>
          <w:p w14:paraId="1026FFF9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применять средства информационных технологий для решения профессиональных задач;</w:t>
            </w:r>
          </w:p>
          <w:p w14:paraId="4336A223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использовать современное программное обеспечение в профессиональной деятельности;</w:t>
            </w:r>
          </w:p>
          <w:p w14:paraId="21F6F8C6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использовать различные цифровые средства для решения профессиональных задач;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9887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lastRenderedPageBreak/>
              <w:t xml:space="preserve">номенклатура информационных </w:t>
            </w:r>
            <w:r w:rsidRPr="00DF1B5C">
              <w:rPr>
                <w:bCs/>
              </w:rPr>
              <w:lastRenderedPageBreak/>
              <w:t>источников, применяемых в профессиональной деятельности;</w:t>
            </w:r>
          </w:p>
          <w:p w14:paraId="5092294A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приемы структурирования информации;</w:t>
            </w:r>
          </w:p>
          <w:p w14:paraId="1246E935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формат оформления результатов поиска информации;</w:t>
            </w:r>
          </w:p>
          <w:p w14:paraId="456D4A41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BB4" w14:textId="77777777" w:rsidR="003D33A1" w:rsidRPr="00C13371" w:rsidRDefault="003D33A1" w:rsidP="00B713C2">
            <w:pPr>
              <w:jc w:val="center"/>
              <w:rPr>
                <w:bCs/>
                <w:i/>
              </w:rPr>
            </w:pPr>
          </w:p>
        </w:tc>
      </w:tr>
      <w:tr w:rsidR="003D33A1" w:rsidRPr="000E591D" w14:paraId="246469E3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0F5AC" w14:textId="77777777" w:rsidR="003D33A1" w:rsidRPr="00C13371" w:rsidRDefault="003D33A1" w:rsidP="00B713C2">
            <w:pPr>
              <w:rPr>
                <w:bCs/>
              </w:rPr>
            </w:pPr>
            <w:r w:rsidRPr="00B05D86">
              <w:rPr>
                <w:bCs/>
              </w:rPr>
              <w:t>ОК.0</w:t>
            </w:r>
            <w:r>
              <w:rPr>
                <w:bCs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DA0F4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определять актуальность нормативно-правовой документации в профессиональной деятельности;</w:t>
            </w:r>
          </w:p>
          <w:p w14:paraId="78945F78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применять современную научную профессиональную терминологию;</w:t>
            </w:r>
          </w:p>
          <w:p w14:paraId="6F1F6C96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определять и выстраивать траектории профессионального развития и самообразования;</w:t>
            </w:r>
          </w:p>
          <w:p w14:paraId="2395A936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выявлять достоинства и недостатки коммерческой идеи;</w:t>
            </w:r>
          </w:p>
          <w:p w14:paraId="3F8933B1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 xml:space="preserve">определять инвестиционную привлекательность коммерческих идей в рамках </w:t>
            </w:r>
            <w:r w:rsidRPr="00DF1B5C">
              <w:rPr>
                <w:bCs/>
              </w:rPr>
              <w:lastRenderedPageBreak/>
              <w:t>профессиональной деятельности, выявлять источники финансирования;</w:t>
            </w:r>
          </w:p>
          <w:p w14:paraId="0D90D430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презентовать идеи открытия собственного дела в профессиональной деятельности;</w:t>
            </w:r>
          </w:p>
          <w:p w14:paraId="0828E279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определять источники достоверной правовой информации;</w:t>
            </w:r>
          </w:p>
          <w:p w14:paraId="2384F5CE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составлять различные правовые документы;</w:t>
            </w:r>
          </w:p>
          <w:p w14:paraId="3ED69C01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находить интересные проектные идеи, грамотно их формулировать и документировать;</w:t>
            </w:r>
          </w:p>
          <w:p w14:paraId="4A2BA6BB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оценивать жизнеспособность проектной идеи, составлять план проекта;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4202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lastRenderedPageBreak/>
              <w:t>содержание актуальной нормативно-правовой документации;</w:t>
            </w:r>
          </w:p>
          <w:p w14:paraId="5CF8F3AF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современная научная и профессиональная терминология;</w:t>
            </w:r>
          </w:p>
          <w:p w14:paraId="55A959D0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возможные траектории профессионального развития и самообразования;</w:t>
            </w:r>
          </w:p>
          <w:p w14:paraId="5CE76736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основы предпринимательской деятельности, правовой и финансовой грамотности;</w:t>
            </w:r>
          </w:p>
          <w:p w14:paraId="346F7CFA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правила разработки презентации;</w:t>
            </w:r>
          </w:p>
          <w:p w14:paraId="341A4E0D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основные этапы разработки и реализации проекта;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A48" w14:textId="77777777" w:rsidR="003D33A1" w:rsidRPr="00C13371" w:rsidRDefault="003D33A1" w:rsidP="00B713C2">
            <w:pPr>
              <w:jc w:val="center"/>
              <w:rPr>
                <w:bCs/>
                <w:i/>
              </w:rPr>
            </w:pPr>
          </w:p>
        </w:tc>
      </w:tr>
      <w:tr w:rsidR="003D33A1" w:rsidRPr="000E591D" w14:paraId="0A0DFB01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EFB83" w14:textId="77777777" w:rsidR="003D33A1" w:rsidRPr="00C13371" w:rsidRDefault="003D33A1" w:rsidP="00B713C2">
            <w:pPr>
              <w:rPr>
                <w:bCs/>
              </w:rPr>
            </w:pPr>
            <w:r w:rsidRPr="00B05D86">
              <w:rPr>
                <w:bCs/>
              </w:rPr>
              <w:t>ОК.0</w:t>
            </w:r>
            <w:r>
              <w:rPr>
                <w:bCs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3A674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организовывать работу коллектива и команды;</w:t>
            </w:r>
          </w:p>
          <w:p w14:paraId="1055B67E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взаимодействовать с коллегами, руководством, клиентами в ходе профессиональной деятельности;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6A71C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психологические основы деятельности коллектива;</w:t>
            </w:r>
          </w:p>
          <w:p w14:paraId="0885C4E0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психологические особенности личности;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87D7" w14:textId="77777777" w:rsidR="003D33A1" w:rsidRPr="00C13371" w:rsidRDefault="003D33A1" w:rsidP="00B713C2">
            <w:pPr>
              <w:jc w:val="center"/>
              <w:rPr>
                <w:bCs/>
                <w:i/>
              </w:rPr>
            </w:pPr>
          </w:p>
        </w:tc>
      </w:tr>
      <w:tr w:rsidR="003D33A1" w:rsidRPr="000E591D" w14:paraId="71AF269B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31C2B" w14:textId="77777777" w:rsidR="003D33A1" w:rsidRPr="00C13371" w:rsidRDefault="003D33A1" w:rsidP="00B713C2">
            <w:pPr>
              <w:rPr>
                <w:bCs/>
              </w:rPr>
            </w:pPr>
            <w:r w:rsidRPr="00B05D86">
              <w:rPr>
                <w:bCs/>
              </w:rPr>
              <w:t>ОК.0</w:t>
            </w:r>
            <w:r>
              <w:rPr>
                <w:bCs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C9069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6C7CF079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проявлять толерантность в рабочем коллективе;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2341E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 xml:space="preserve">правила оформления документов; </w:t>
            </w:r>
          </w:p>
          <w:p w14:paraId="0B361494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правила построения устных сообщений;</w:t>
            </w:r>
          </w:p>
          <w:p w14:paraId="34C035A7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особенности социального и культурного контекста;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10DF" w14:textId="77777777" w:rsidR="003D33A1" w:rsidRPr="00C13371" w:rsidRDefault="003D33A1" w:rsidP="00B713C2">
            <w:pPr>
              <w:jc w:val="center"/>
              <w:rPr>
                <w:bCs/>
                <w:i/>
              </w:rPr>
            </w:pPr>
          </w:p>
        </w:tc>
      </w:tr>
      <w:tr w:rsidR="003D33A1" w:rsidRPr="000E591D" w14:paraId="7396B986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90237" w14:textId="77777777" w:rsidR="003D33A1" w:rsidRPr="00C13371" w:rsidRDefault="003D33A1" w:rsidP="00B713C2">
            <w:pPr>
              <w:rPr>
                <w:bCs/>
              </w:rPr>
            </w:pPr>
            <w:r w:rsidRPr="00B05D86">
              <w:rPr>
                <w:bCs/>
              </w:rPr>
              <w:t>ОК.0</w:t>
            </w:r>
            <w:r>
              <w:rPr>
                <w:bCs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6E633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проявлять гражданско-патриотическую позицию;</w:t>
            </w:r>
          </w:p>
          <w:p w14:paraId="4C3A13C9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демонстрировать осознанное поведение;</w:t>
            </w:r>
          </w:p>
          <w:p w14:paraId="6B15D704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описывать значимость своей специальности;</w:t>
            </w:r>
          </w:p>
          <w:p w14:paraId="3FE69BDB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применять стандарты антикоррупционного поведения;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ED83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сущность гражданско-патриотической позиции;</w:t>
            </w:r>
          </w:p>
          <w:p w14:paraId="51A582F8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традиционных общечеловеческих ценностей, в том числе с учетом гармонизации; межнациональных и межрелигиозных отношений;</w:t>
            </w:r>
          </w:p>
          <w:p w14:paraId="559E4FC4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 xml:space="preserve">значимость профессиональной </w:t>
            </w:r>
            <w:r w:rsidRPr="00DF1B5C">
              <w:rPr>
                <w:bCs/>
              </w:rPr>
              <w:lastRenderedPageBreak/>
              <w:t>деятельности по специальности;</w:t>
            </w:r>
          </w:p>
          <w:p w14:paraId="3566ECB8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стандарты антикоррупционного поведения и последствия его нарушения;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1281" w14:textId="77777777" w:rsidR="003D33A1" w:rsidRPr="00C13371" w:rsidRDefault="003D33A1" w:rsidP="00B713C2">
            <w:pPr>
              <w:jc w:val="center"/>
              <w:rPr>
                <w:bCs/>
                <w:i/>
              </w:rPr>
            </w:pPr>
          </w:p>
        </w:tc>
      </w:tr>
      <w:tr w:rsidR="003D33A1" w:rsidRPr="000E591D" w14:paraId="188826EB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841A3" w14:textId="77777777" w:rsidR="003D33A1" w:rsidRPr="00C13371" w:rsidRDefault="003D33A1" w:rsidP="00B713C2">
            <w:pPr>
              <w:rPr>
                <w:bCs/>
              </w:rPr>
            </w:pPr>
            <w:r w:rsidRPr="00B05D86">
              <w:rPr>
                <w:bCs/>
              </w:rPr>
              <w:t>ОК.0</w:t>
            </w:r>
            <w:r>
              <w:rPr>
                <w:bCs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B0312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соблюдать нормы экологической безопасности;</w:t>
            </w:r>
          </w:p>
          <w:p w14:paraId="2911C94B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2A64108C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5BDB9D94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133924FD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эффективно действовать в чрезвычайных ситуациях;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B8CF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245A87D6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основные ресурсы, задействованные в профессиональной деятельности;</w:t>
            </w:r>
          </w:p>
          <w:p w14:paraId="4019DDC8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пути обеспечения ресурсосбережения;</w:t>
            </w:r>
          </w:p>
          <w:p w14:paraId="3B5E0E9C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принципы бережливого производства;</w:t>
            </w:r>
          </w:p>
          <w:p w14:paraId="22633F0E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основные направления изменения климатических условий региона;</w:t>
            </w:r>
          </w:p>
          <w:p w14:paraId="5476C165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правила поведения в чрезвычайных ситуациях;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A34" w14:textId="77777777" w:rsidR="003D33A1" w:rsidRPr="00C13371" w:rsidRDefault="003D33A1" w:rsidP="00B713C2">
            <w:pPr>
              <w:jc w:val="center"/>
              <w:rPr>
                <w:bCs/>
                <w:i/>
              </w:rPr>
            </w:pPr>
          </w:p>
        </w:tc>
      </w:tr>
      <w:tr w:rsidR="003D33A1" w:rsidRPr="000E591D" w14:paraId="7D3F0456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9B9BF" w14:textId="77777777" w:rsidR="003D33A1" w:rsidRPr="00C13371" w:rsidRDefault="003D33A1" w:rsidP="00B713C2">
            <w:pPr>
              <w:rPr>
                <w:bCs/>
              </w:rPr>
            </w:pPr>
            <w:r w:rsidRPr="00B05D86">
              <w:rPr>
                <w:bCs/>
              </w:rPr>
              <w:t>ОК.0</w:t>
            </w:r>
            <w:r>
              <w:rPr>
                <w:bCs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7ACF4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5962DAF1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применять рациональные приемы двигательных функций в профессиональной деятельности;</w:t>
            </w:r>
          </w:p>
          <w:p w14:paraId="40762246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пользоваться средствами профилактики перенапряжения, характерными для данной специальности;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9F4A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роль физической культуры в общекультурном, профессиональном и социальном развитии человека;</w:t>
            </w:r>
          </w:p>
          <w:p w14:paraId="18A494C7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основы здорового образа жизни;</w:t>
            </w:r>
          </w:p>
          <w:p w14:paraId="7CEC6749" w14:textId="77777777" w:rsidR="003D33A1" w:rsidRPr="00DF1B5C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условия профессиональной деятельности и зоны риска физического здоровья для специальности;</w:t>
            </w:r>
          </w:p>
          <w:p w14:paraId="14436949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средства профилактики перенапряжения;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E278" w14:textId="77777777" w:rsidR="003D33A1" w:rsidRPr="00C13371" w:rsidRDefault="003D33A1" w:rsidP="00B713C2">
            <w:pPr>
              <w:jc w:val="center"/>
              <w:rPr>
                <w:bCs/>
                <w:i/>
              </w:rPr>
            </w:pPr>
          </w:p>
        </w:tc>
      </w:tr>
      <w:tr w:rsidR="003D33A1" w:rsidRPr="000E591D" w14:paraId="09895984" w14:textId="77777777" w:rsidTr="00B713C2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4310" w14:textId="77777777" w:rsidR="003D33A1" w:rsidRPr="00C13371" w:rsidRDefault="003D33A1" w:rsidP="00B713C2">
            <w:pPr>
              <w:rPr>
                <w:bCs/>
              </w:rPr>
            </w:pPr>
            <w:r w:rsidRPr="00B05D86">
              <w:rPr>
                <w:bCs/>
              </w:rPr>
              <w:t>ОК.0</w:t>
            </w:r>
            <w:r>
              <w:rPr>
                <w:bCs/>
              </w:rPr>
              <w:t>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A557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 xml:space="preserve">понимать общий смысл четко произнесенных высказываний на известные темы </w:t>
            </w:r>
            <w:r w:rsidRPr="00DF1B5C">
              <w:rPr>
                <w:bCs/>
              </w:rPr>
              <w:lastRenderedPageBreak/>
              <w:t>(профессиональные и бытовые), понимать тексты на базовые профессиональные темы;</w:t>
            </w:r>
          </w:p>
          <w:p w14:paraId="74AEBD10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участвовать в диалогах на знакомые общие и профессиональные темы;</w:t>
            </w:r>
          </w:p>
          <w:p w14:paraId="6E98136F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строить простые высказывания о себе и о своей профессиональной деятельности;</w:t>
            </w:r>
          </w:p>
          <w:p w14:paraId="5B2E76A5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кратко обосновывать и объяснять свои действия (текущие и планируемые);</w:t>
            </w:r>
          </w:p>
          <w:p w14:paraId="208A7262" w14:textId="77777777" w:rsidR="003D33A1" w:rsidRPr="00C13371" w:rsidRDefault="003D33A1" w:rsidP="00B713C2">
            <w:pPr>
              <w:rPr>
                <w:bCs/>
              </w:rPr>
            </w:pPr>
            <w:r w:rsidRPr="00DF1B5C">
              <w:rPr>
                <w:bCs/>
              </w:rPr>
              <w:t>писать простые связные сообщения на знакомые или интересующие профессиональные темы;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D64A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lastRenderedPageBreak/>
              <w:t>правила построения простых и сложных предложений на профессиональные темы;</w:t>
            </w:r>
          </w:p>
          <w:p w14:paraId="56F3DA08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lastRenderedPageBreak/>
              <w:t>основные общеупотребительные глаголы (бытовая и профессиональная лексика);</w:t>
            </w:r>
          </w:p>
          <w:p w14:paraId="64003634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14:paraId="772C45CC" w14:textId="77777777" w:rsidR="003D33A1" w:rsidRPr="00DF1B5C" w:rsidRDefault="003D33A1" w:rsidP="00B713C2">
            <w:pPr>
              <w:rPr>
                <w:b/>
                <w:bCs/>
              </w:rPr>
            </w:pPr>
            <w:r w:rsidRPr="00DF1B5C">
              <w:rPr>
                <w:bCs/>
              </w:rPr>
              <w:t>особенности произношения;</w:t>
            </w:r>
          </w:p>
          <w:p w14:paraId="787EAC4D" w14:textId="77777777" w:rsidR="003D33A1" w:rsidRPr="00C13371" w:rsidRDefault="003D33A1" w:rsidP="00B713C2">
            <w:pPr>
              <w:rPr>
                <w:bCs/>
                <w:i/>
              </w:rPr>
            </w:pPr>
            <w:r w:rsidRPr="00DF1B5C">
              <w:rPr>
                <w:bCs/>
              </w:rPr>
              <w:t>правила чтения текстов профессиональной направленности;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64B" w14:textId="77777777" w:rsidR="003D33A1" w:rsidRPr="00C13371" w:rsidRDefault="003D33A1" w:rsidP="00B713C2">
            <w:pPr>
              <w:jc w:val="center"/>
              <w:rPr>
                <w:bCs/>
                <w:i/>
              </w:rPr>
            </w:pPr>
          </w:p>
        </w:tc>
      </w:tr>
      <w:tr w:rsidR="003D33A1" w:rsidRPr="000E591D" w14:paraId="3B711AAB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BCE41" w14:textId="77777777" w:rsidR="003D33A1" w:rsidRPr="00C13371" w:rsidRDefault="003D33A1" w:rsidP="00B713C2">
            <w:pPr>
              <w:rPr>
                <w:bCs/>
              </w:rPr>
            </w:pPr>
            <w:r w:rsidRPr="00C13371">
              <w:rPr>
                <w:bCs/>
              </w:rPr>
              <w:t xml:space="preserve">ПК </w:t>
            </w:r>
            <w:r>
              <w:rPr>
                <w:bCs/>
              </w:rPr>
              <w:t>1.1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4816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пользоваться нормативно-технической документацией в области инфокоммуникационных технологий; сопровождать техническую документацию по объектам инфокоммуникационных систем; </w:t>
            </w:r>
          </w:p>
          <w:p w14:paraId="34C46A7D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контролировать наличие и движение аппаратных, программно-аппаратных и программных средств; </w:t>
            </w:r>
          </w:p>
          <w:p w14:paraId="6E3607BD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работать с информационной системой по управлению запасами и ремонтом; </w:t>
            </w:r>
          </w:p>
          <w:p w14:paraId="29D3BEB2" w14:textId="77777777" w:rsidR="003D33A1" w:rsidRPr="00C13371" w:rsidRDefault="003D33A1" w:rsidP="00B713C2">
            <w:pPr>
              <w:rPr>
                <w:bCs/>
              </w:rPr>
            </w:pPr>
            <w:r w:rsidRPr="00F960BC">
              <w:t>оформлять заявки на материалы и комплектующие инфокоммуникационных систем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6ED5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правил и процедуры проведения инвентаризации; </w:t>
            </w:r>
          </w:p>
          <w:p w14:paraId="3E73B5C0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правил маркировки устройств и элементов инфокоммуникационной системы; </w:t>
            </w:r>
          </w:p>
          <w:p w14:paraId="78104E74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основ делопроизводства; </w:t>
            </w:r>
          </w:p>
          <w:p w14:paraId="249EB1D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процедуры списания технических средств; </w:t>
            </w:r>
          </w:p>
          <w:p w14:paraId="7718C4E4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программных средств инвентаризации; </w:t>
            </w:r>
          </w:p>
          <w:p w14:paraId="0C46457C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принципов классификации и кодирования информации; </w:t>
            </w:r>
          </w:p>
          <w:p w14:paraId="7EE453D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типовых вариантов взаимозаменяемости; </w:t>
            </w:r>
          </w:p>
          <w:p w14:paraId="1870C52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принципов организации инфокоммуникационных систем по управлению ремонтом и обслуживанием; </w:t>
            </w:r>
          </w:p>
          <w:p w14:paraId="3949558C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типовых сроков проведения профилактических ремонтов; </w:t>
            </w:r>
          </w:p>
          <w:p w14:paraId="4D639B8C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терминологии и правил чтения технической документации; </w:t>
            </w:r>
          </w:p>
          <w:p w14:paraId="015332D7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 xml:space="preserve">правил оформления технической документации по </w:t>
            </w:r>
            <w:r w:rsidRPr="00F960BC">
              <w:lastRenderedPageBreak/>
              <w:t>результатам проверки работоспособности устройств инфокоммуникационных систем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019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lastRenderedPageBreak/>
              <w:t xml:space="preserve">составления регламентных отчетов о замеченных отклонениях от штатного режима функционирования инфокоммуникационных систем; </w:t>
            </w:r>
          </w:p>
          <w:p w14:paraId="66934954" w14:textId="77777777" w:rsidR="003D33A1" w:rsidRPr="00C13371" w:rsidRDefault="003D33A1" w:rsidP="00B713C2">
            <w:pPr>
              <w:rPr>
                <w:bCs/>
              </w:rPr>
            </w:pPr>
            <w:r w:rsidRPr="00F960BC">
              <w:t>документирования базовой конфигурации и программного обеспечения устройств инфокоммуникационных систем</w:t>
            </w:r>
          </w:p>
        </w:tc>
      </w:tr>
      <w:tr w:rsidR="003D33A1" w:rsidRPr="000E591D" w14:paraId="3EDBDD4F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8F553" w14:textId="77777777" w:rsidR="003D33A1" w:rsidRPr="00C13371" w:rsidRDefault="003D33A1" w:rsidP="00B713C2">
            <w:pPr>
              <w:rPr>
                <w:bCs/>
              </w:rPr>
            </w:pPr>
            <w:r w:rsidRPr="00D45962">
              <w:rPr>
                <w:bCs/>
              </w:rPr>
              <w:t xml:space="preserve">ПК </w:t>
            </w:r>
            <w:r>
              <w:rPr>
                <w:bCs/>
              </w:rPr>
              <w:t>1.2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5DE0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применять инструкции по установке и эксплуатации периферийного оборудования; </w:t>
            </w:r>
          </w:p>
          <w:p w14:paraId="2786236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выполнять замену расходных материалов и комплектующих периферийного оборудования; </w:t>
            </w:r>
          </w:p>
          <w:p w14:paraId="600A109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использовать контрольно-измерительное оборудование для проверки электрических соединений устройств инфокоммуникационных систем; </w:t>
            </w:r>
          </w:p>
          <w:p w14:paraId="7D2C7F8C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выявлять и устранять механические повреждения и дефекты устройств инфокоммуникационных систем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0B42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основ архитектуры аппаратных средств; </w:t>
            </w:r>
          </w:p>
          <w:p w14:paraId="618A9DF2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принципов функционирования аппаратных средств вычислительной техники; </w:t>
            </w:r>
          </w:p>
          <w:p w14:paraId="1DDA24E2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типовых регламентов обслуживания аппаратных средств;</w:t>
            </w:r>
          </w:p>
          <w:p w14:paraId="54C5AF04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способов обнаружения механических неполадок в работе устройств инфокоммуникационных систем, причин их возникновения и приемов устранения;</w:t>
            </w:r>
          </w:p>
          <w:p w14:paraId="3ED82025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требований охраны труда при работе с программно-аппаратными средствами инфокоммуникационных систем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04E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both"/>
            </w:pPr>
            <w:r w:rsidRPr="00F960BC">
              <w:t xml:space="preserve">установки инфокоммуникационных систем на рабочих местах согласно трудовому заданию; </w:t>
            </w:r>
          </w:p>
          <w:p w14:paraId="6FF09109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both"/>
            </w:pPr>
            <w:r w:rsidRPr="00F960BC">
              <w:t xml:space="preserve">выполнения диагностики аппаратных ошибок устройств инфокоммуникационных систем; </w:t>
            </w:r>
          </w:p>
          <w:p w14:paraId="7AF90904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демонтажа и замены узлов и элементов отдельных устройств инфокоммуникационных систем, в том числе периферийного оборудования</w:t>
            </w:r>
          </w:p>
        </w:tc>
      </w:tr>
      <w:tr w:rsidR="003D33A1" w:rsidRPr="000E591D" w14:paraId="2769F43A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5E71C" w14:textId="77777777" w:rsidR="003D33A1" w:rsidRPr="00C13371" w:rsidRDefault="003D33A1" w:rsidP="00B713C2">
            <w:pPr>
              <w:rPr>
                <w:bCs/>
              </w:rPr>
            </w:pPr>
            <w:r w:rsidRPr="00D45962">
              <w:rPr>
                <w:bCs/>
              </w:rPr>
              <w:t xml:space="preserve">ПК </w:t>
            </w:r>
            <w:r>
              <w:rPr>
                <w:bCs/>
              </w:rPr>
              <w:t>1.3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FD49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идентифицировать инциденты, возникающие при установке программного обеспечения, и принимать решение об изменении процедуры установки; </w:t>
            </w:r>
          </w:p>
          <w:p w14:paraId="6DCC9B1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both"/>
            </w:pPr>
            <w:r w:rsidRPr="00F960BC">
              <w:t>оценивать степень критичности инцидентов при работе прикладного программного обеспечения;</w:t>
            </w:r>
          </w:p>
          <w:p w14:paraId="5D67D96A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both"/>
            </w:pPr>
            <w:r w:rsidRPr="00F960BC">
              <w:t xml:space="preserve">устранять возникающие инциденты; </w:t>
            </w:r>
          </w:p>
          <w:p w14:paraId="740C99BC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both"/>
            </w:pPr>
            <w:r w:rsidRPr="00F960BC">
              <w:t>производить мониторинг администрируемой информационно-коммуникационной системы;</w:t>
            </w:r>
          </w:p>
          <w:p w14:paraId="2272C686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 xml:space="preserve">документировать учетную информацию об использовании сетевых </w:t>
            </w:r>
            <w:r w:rsidRPr="00F960BC">
              <w:lastRenderedPageBreak/>
              <w:t>ресурсов согласно утвержденному графику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B4A9" w14:textId="77777777" w:rsidR="003D33A1" w:rsidRPr="00F960BC" w:rsidRDefault="003D33A1" w:rsidP="00B713C2">
            <w:pPr>
              <w:ind w:left="2" w:hanging="2"/>
            </w:pPr>
            <w:r w:rsidRPr="00F960BC">
              <w:lastRenderedPageBreak/>
              <w:t>лицензионные требования по настройке и эксплуатации устанавливаемого программного обеспечения;</w:t>
            </w:r>
          </w:p>
          <w:p w14:paraId="55BD70CA" w14:textId="77777777" w:rsidR="003D33A1" w:rsidRPr="00F960BC" w:rsidRDefault="003D33A1" w:rsidP="00B713C2">
            <w:pPr>
              <w:ind w:left="2" w:hanging="2"/>
            </w:pPr>
            <w:r w:rsidRPr="00F960BC">
              <w:t>Основы архитектуры, устройства и функционирования вычислительных систем;</w:t>
            </w:r>
          </w:p>
          <w:p w14:paraId="5F9CD477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Требования охраны труда при работе с аппаратными, программно-аппаратными и программными средствами администрируемой информационно-коммуникационной системы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654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выявление сбоев и отказов сетевых устройств и операционных систем;</w:t>
            </w:r>
          </w:p>
          <w:p w14:paraId="0CB849FA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определение сбоев и отказов сетевых устройств и операционных систем;</w:t>
            </w:r>
          </w:p>
          <w:p w14:paraId="14FABDE9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устранение последствий сбоев и отказов сетевых устройств и операционных систем;</w:t>
            </w:r>
          </w:p>
          <w:p w14:paraId="72544F0F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определение причин возникновения критических инцидентов при работе прикладного программного обеспечения</w:t>
            </w:r>
          </w:p>
        </w:tc>
      </w:tr>
      <w:tr w:rsidR="003D33A1" w:rsidRPr="000E591D" w14:paraId="3EE143CB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B1FA0" w14:textId="77777777" w:rsidR="003D33A1" w:rsidRPr="00C13371" w:rsidRDefault="003D33A1" w:rsidP="00B713C2">
            <w:pPr>
              <w:rPr>
                <w:bCs/>
              </w:rPr>
            </w:pPr>
            <w:r w:rsidRPr="00D45962">
              <w:rPr>
                <w:bCs/>
              </w:rPr>
              <w:t xml:space="preserve">ПК </w:t>
            </w:r>
            <w:r>
              <w:rPr>
                <w:bCs/>
              </w:rPr>
              <w:t>1.4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90CB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идентифицировать инциденты, возникающие при проведении предварительных испытаний;</w:t>
            </w:r>
          </w:p>
          <w:p w14:paraId="79B9051E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использовать процедуры восстановления данных</w:t>
            </w:r>
          </w:p>
          <w:p w14:paraId="4A0644C9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определять точки восстановления данных;</w:t>
            </w:r>
          </w:p>
          <w:p w14:paraId="6D89BAA5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оценивать риски перерывов в предоставлении сервисов при проведении испытаний;</w:t>
            </w:r>
          </w:p>
          <w:p w14:paraId="57CA2DCC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пользоваться нормативно-технической документацией в области инфокоммуникационных технологий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CDA5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общие принципы функционирования аппаратных, программных и программно-аппаратных средств администрируемой сети;</w:t>
            </w:r>
          </w:p>
          <w:p w14:paraId="311CE0F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архитектура аппаратных, программных и программно-аппаратных средств администрируемой информационно-коммуникационной системы;</w:t>
            </w:r>
          </w:p>
          <w:p w14:paraId="3BEE91FD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требования к компьютерным сетям; </w:t>
            </w:r>
          </w:p>
          <w:p w14:paraId="4A635AD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архитектуру протоколов; </w:t>
            </w:r>
          </w:p>
          <w:p w14:paraId="60A1ED2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стандартизацию сетей; </w:t>
            </w:r>
          </w:p>
          <w:p w14:paraId="3F150B8D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этапы проектирования сетевой инфраструктуры; организацию работ по вводу в эксплуатацию объектов и сегментов компьютерных сетей; </w:t>
            </w:r>
          </w:p>
          <w:p w14:paraId="2568F425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стандарты кабелей, основные виды коммуникационных устройств, термины, понятия, стандарты и типовые элементы структурированной кабельной системы: монтаж, тестирование; </w:t>
            </w:r>
          </w:p>
          <w:p w14:paraId="466AF3B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средства тестирования и анализа; </w:t>
            </w:r>
          </w:p>
          <w:p w14:paraId="10140614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программно-аппаратные средства технического контроля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DDE4" w14:textId="77777777" w:rsidR="003D33A1" w:rsidRPr="00F960BC" w:rsidRDefault="003D33A1" w:rsidP="00B713C2">
            <w:pPr>
              <w:ind w:hanging="2"/>
            </w:pPr>
            <w:r w:rsidRPr="00F960BC">
              <w:t>подготовка к проведению предварительных испытаний;</w:t>
            </w:r>
          </w:p>
          <w:p w14:paraId="26026F9D" w14:textId="77777777" w:rsidR="003D33A1" w:rsidRPr="00F960BC" w:rsidRDefault="003D33A1" w:rsidP="00B713C2">
            <w:pPr>
              <w:ind w:hanging="2"/>
            </w:pPr>
            <w:r w:rsidRPr="00F960BC">
              <w:t>составление графика предварительных испытаний;</w:t>
            </w:r>
          </w:p>
          <w:p w14:paraId="46809035" w14:textId="77777777" w:rsidR="003D33A1" w:rsidRPr="00F960BC" w:rsidRDefault="003D33A1" w:rsidP="00B713C2">
            <w:pPr>
              <w:ind w:hanging="2"/>
            </w:pPr>
            <w:r w:rsidRPr="00F960BC">
              <w:t>оповещение пользователей о возможных перерывах в предоставлении сервисов;</w:t>
            </w:r>
          </w:p>
          <w:p w14:paraId="4D29279B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выполнение предварительных испытаний</w:t>
            </w:r>
          </w:p>
        </w:tc>
      </w:tr>
      <w:tr w:rsidR="003D33A1" w:rsidRPr="000E591D" w14:paraId="5377A8B0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9E75" w14:textId="77777777" w:rsidR="003D33A1" w:rsidRPr="00C13371" w:rsidRDefault="003D33A1" w:rsidP="00B713C2">
            <w:pPr>
              <w:rPr>
                <w:bCs/>
              </w:rPr>
            </w:pPr>
            <w:r w:rsidRPr="00D45962">
              <w:rPr>
                <w:bCs/>
              </w:rPr>
              <w:t xml:space="preserve">ПК </w:t>
            </w:r>
            <w:r>
              <w:rPr>
                <w:bCs/>
              </w:rPr>
              <w:t>1.5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5D4E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использовать процедуры восстановления данных;</w:t>
            </w:r>
          </w:p>
          <w:p w14:paraId="2AB693EA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определять точки восстановления данных;</w:t>
            </w:r>
          </w:p>
          <w:p w14:paraId="39554F9A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работать с серверами архивирования и средствами управления операционных систем;</w:t>
            </w:r>
          </w:p>
          <w:p w14:paraId="18DB876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пользоваться нормативно-технической документацией в области </w:t>
            </w:r>
            <w:r w:rsidRPr="00F960BC">
              <w:lastRenderedPageBreak/>
              <w:t>инфокоммуникационных технологий;</w:t>
            </w:r>
          </w:p>
          <w:p w14:paraId="38E59C89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выполнять плановое архивирование программного обеспечения пользовательских устройств согласно графику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F6C1" w14:textId="77777777" w:rsidR="003D33A1" w:rsidRPr="00F960BC" w:rsidRDefault="003D33A1" w:rsidP="00B713C2">
            <w:pPr>
              <w:ind w:hanging="2"/>
            </w:pPr>
            <w:r w:rsidRPr="00F960BC">
              <w:lastRenderedPageBreak/>
              <w:t>общие принципы функционирования аппаратных, программных и программно-аппаратных средств администрируемой информационно-коммуникационной системы;</w:t>
            </w:r>
          </w:p>
          <w:p w14:paraId="7BB132C9" w14:textId="77777777" w:rsidR="003D33A1" w:rsidRPr="00F960BC" w:rsidRDefault="003D33A1" w:rsidP="00B713C2">
            <w:pPr>
              <w:ind w:hanging="2"/>
            </w:pPr>
            <w:r w:rsidRPr="00F960BC">
              <w:lastRenderedPageBreak/>
              <w:t>архитектура аппаратных, программных и программно-аппаратных средств администрируемой информационно-коммуникационной системы;</w:t>
            </w:r>
          </w:p>
          <w:p w14:paraId="57F63FB4" w14:textId="77777777" w:rsidR="003D33A1" w:rsidRPr="00F960BC" w:rsidRDefault="003D33A1" w:rsidP="00B713C2">
            <w:pPr>
              <w:ind w:hanging="2"/>
            </w:pPr>
            <w:r w:rsidRPr="00F960BC">
              <w:t>инструкции по установке администрируемых сетевых устройств информационно-коммуникационной системы;</w:t>
            </w:r>
          </w:p>
          <w:p w14:paraId="1CF6D1CE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требования охраны труда при работе с сетевой аппаратурой администрируемой информационно-коммуникационной системы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978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lastRenderedPageBreak/>
              <w:t>восстановление параметров по умолчанию согласно документации операционных систем;</w:t>
            </w:r>
          </w:p>
          <w:p w14:paraId="5A5067F6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восстановление параметров при помощи серверов архивирования;</w:t>
            </w:r>
          </w:p>
          <w:p w14:paraId="59B12D5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восстановление параметров при помощи средств управления </w:t>
            </w:r>
            <w:r w:rsidRPr="00F960BC">
              <w:lastRenderedPageBreak/>
              <w:t>специализированных операционных систем сетевого оборудования;</w:t>
            </w:r>
          </w:p>
          <w:p w14:paraId="7D2669A7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планирование расписания архивирования и архивирование параметров пользовательских устройств;</w:t>
            </w:r>
          </w:p>
          <w:p w14:paraId="45B02B32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сопровождение серверов архивирования программного обеспечения информационно-коммуникационной системы;</w:t>
            </w:r>
          </w:p>
          <w:p w14:paraId="1275FD00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мониторинг проведенного планового архивирования пользовательских устройств</w:t>
            </w:r>
          </w:p>
        </w:tc>
      </w:tr>
      <w:tr w:rsidR="003D33A1" w:rsidRPr="000E591D" w14:paraId="2C4DBC07" w14:textId="77777777" w:rsidTr="00B713C2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F50EA" w14:textId="77777777" w:rsidR="003D33A1" w:rsidRPr="00C13371" w:rsidRDefault="003D33A1" w:rsidP="00B713C2">
            <w:pPr>
              <w:rPr>
                <w:bCs/>
              </w:rPr>
            </w:pPr>
            <w:r w:rsidRPr="00D45962">
              <w:rPr>
                <w:bCs/>
              </w:rPr>
              <w:lastRenderedPageBreak/>
              <w:t xml:space="preserve">ПК </w:t>
            </w:r>
            <w:r>
              <w:rPr>
                <w:bCs/>
              </w:rPr>
              <w:t>1.6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FE6D8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вести техническую документацию по объектам информационно-коммуникационной системы;</w:t>
            </w:r>
          </w:p>
          <w:p w14:paraId="33E7AB09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контролировать наличие и движение аппаратных, программно-аппаратных и программных средств;</w:t>
            </w:r>
          </w:p>
          <w:p w14:paraId="59994572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пользоваться нормативно-технической документацией в области инфокоммуникационных технологий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03B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правила и процедуры проведения инвентаризации;</w:t>
            </w:r>
          </w:p>
          <w:p w14:paraId="633CC956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правила маркировки устройств и элементов информационно-коммуникационной системы;</w:t>
            </w:r>
          </w:p>
          <w:p w14:paraId="2E04C3E2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основы делопроизводства;</w:t>
            </w:r>
          </w:p>
          <w:p w14:paraId="07DB6E3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процедура списания технических средств;</w:t>
            </w:r>
          </w:p>
          <w:p w14:paraId="081F5DBE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отраслевые нормативные правовые акты;</w:t>
            </w:r>
          </w:p>
          <w:p w14:paraId="365BF2E1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требования охраны труда при работе с аппаратными, программно-аппаратными и программными средствами администрируемой информационно-коммуникационной системы;</w:t>
            </w:r>
          </w:p>
          <w:p w14:paraId="008165B4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программные средства инвентаризации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432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проведение инвентаризации;</w:t>
            </w:r>
          </w:p>
          <w:p w14:paraId="22D61002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проверка отчетов по результатам инвентаризации и списанию аппаратных, программно-аппаратных и программных средств;</w:t>
            </w:r>
          </w:p>
          <w:p w14:paraId="0930D5E7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фиксирование в журнале инвентарных номеров технических средств администрируемой сети;</w:t>
            </w:r>
          </w:p>
          <w:p w14:paraId="318AA2BC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фиксирование в журнале месторасположения технических средств администрируемой сети;</w:t>
            </w:r>
          </w:p>
          <w:p w14:paraId="2E91D965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маркировка технических средств администрируемой сети</w:t>
            </w:r>
          </w:p>
        </w:tc>
      </w:tr>
      <w:tr w:rsidR="003D33A1" w14:paraId="65422F48" w14:textId="77777777" w:rsidTr="00B62F16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D332532" w14:textId="77777777" w:rsidR="003D33A1" w:rsidRPr="00C13371" w:rsidRDefault="003D33A1" w:rsidP="00B713C2">
            <w:pPr>
              <w:rPr>
                <w:bCs/>
              </w:rPr>
            </w:pPr>
            <w:r w:rsidRPr="00C13371">
              <w:rPr>
                <w:bCs/>
              </w:rPr>
              <w:t xml:space="preserve">ПК </w:t>
            </w:r>
            <w:r>
              <w:rPr>
                <w:bCs/>
              </w:rPr>
              <w:t>1.7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6E26C208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 xml:space="preserve">работать с договорной и отчетной документацией на обслуживаемую </w:t>
            </w:r>
            <w:r w:rsidRPr="00F960BC">
              <w:lastRenderedPageBreak/>
              <w:t>информационно-коммуникационную систему;</w:t>
            </w:r>
          </w:p>
          <w:p w14:paraId="5FEEA910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пользоваться нормативно-технической документацией в области инфокоммуникационных технологий;</w:t>
            </w:r>
          </w:p>
          <w:p w14:paraId="61D8A3E7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работать с информационной системой управления запасами и ремонтом;</w:t>
            </w:r>
          </w:p>
          <w:p w14:paraId="4F14ADA2" w14:textId="77777777" w:rsidR="003D33A1" w:rsidRPr="00C13371" w:rsidRDefault="003D33A1" w:rsidP="00B713C2">
            <w:pPr>
              <w:rPr>
                <w:bCs/>
              </w:rPr>
            </w:pPr>
            <w:r w:rsidRPr="00F960BC">
              <w:t>оформлять заявки на материалы и комплектующие информационно-коммуникационной системы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FC16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lastRenderedPageBreak/>
              <w:t xml:space="preserve">типовые сроки заключения и действия договоров на </w:t>
            </w:r>
            <w:r w:rsidRPr="00F960BC">
              <w:lastRenderedPageBreak/>
              <w:t>обслуживание информационно-коммуникационной системы;</w:t>
            </w:r>
          </w:p>
          <w:p w14:paraId="68B4C8D5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действующие в организации локальные акты на оформление заявок на материалы и комплектующие;</w:t>
            </w:r>
          </w:p>
          <w:p w14:paraId="7A898258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принципы организации информационных систем управления ремонтом и обслуживанием;</w:t>
            </w:r>
          </w:p>
          <w:p w14:paraId="085A6A8D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типовые сроки проведения профилактического ремонта;</w:t>
            </w:r>
          </w:p>
          <w:p w14:paraId="0FB64B03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правила и процедуры проведения инвентаризации;</w:t>
            </w:r>
          </w:p>
          <w:p w14:paraId="5F6876DF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правила маркировки устройств и элементов информационно-коммуникационной системы;</w:t>
            </w:r>
          </w:p>
          <w:p w14:paraId="45A53F79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основы делопроизводства;</w:t>
            </w:r>
          </w:p>
          <w:p w14:paraId="6F80E576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процедура списания технических средств;</w:t>
            </w:r>
          </w:p>
          <w:p w14:paraId="3EEFDE46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отраслевые нормативные правовые акты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E765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lastRenderedPageBreak/>
              <w:t xml:space="preserve">контроль остатков запасных частей и оборудования под </w:t>
            </w:r>
            <w:r w:rsidRPr="00F960BC">
              <w:lastRenderedPageBreak/>
              <w:t>замену;</w:t>
            </w:r>
          </w:p>
          <w:p w14:paraId="096FB781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контроль соблюдения графика профилактического обслуживания оборудования;</w:t>
            </w:r>
          </w:p>
          <w:p w14:paraId="1DDF90FA" w14:textId="77777777" w:rsidR="003D33A1" w:rsidRPr="00F960BC" w:rsidRDefault="003D33A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960BC">
              <w:t>внесение данных о проведенных работах в информационную систему управления запасами и ремонтом;</w:t>
            </w:r>
          </w:p>
          <w:p w14:paraId="24C99ABE" w14:textId="77777777" w:rsidR="003D33A1" w:rsidRPr="00C13371" w:rsidRDefault="003D33A1" w:rsidP="00B713C2">
            <w:pPr>
              <w:rPr>
                <w:bCs/>
                <w:i/>
              </w:rPr>
            </w:pPr>
            <w:r w:rsidRPr="00F960BC">
              <w:t>внесение данных об использованных запасных частях в информационную систему управления запасами и ремонтом</w:t>
            </w:r>
          </w:p>
        </w:tc>
      </w:tr>
      <w:tr w:rsidR="00B62F16" w14:paraId="10A99A3C" w14:textId="77777777" w:rsidTr="00B62F16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7F18A96" w14:textId="2D64FB91" w:rsidR="00B62F16" w:rsidRPr="00C13371" w:rsidRDefault="00B62F16" w:rsidP="00B713C2">
            <w:pPr>
              <w:rPr>
                <w:bCs/>
              </w:rPr>
            </w:pPr>
            <w:r>
              <w:rPr>
                <w:bCs/>
              </w:rPr>
              <w:lastRenderedPageBreak/>
              <w:t>ПК 1.8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37080778" w14:textId="16BA1ADC" w:rsidR="00B62F16" w:rsidRPr="00B62F16" w:rsidRDefault="00940921" w:rsidP="0094092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uppressAutoHyphens w:val="0"/>
            </w:pPr>
            <w:r>
              <w:rPr>
                <w:i/>
                <w:iCs/>
                <w:color w:val="000000"/>
              </w:rPr>
              <w:t>работать с маршрутизирующим оборудованием</w:t>
            </w:r>
          </w:p>
          <w:p w14:paraId="4A134802" w14:textId="47C9AE52" w:rsidR="00B62F16" w:rsidRPr="00B62F16" w:rsidRDefault="00940921" w:rsidP="00940921">
            <w:pPr>
              <w:suppressAutoHyphens w:val="0"/>
            </w:pPr>
            <w:r>
              <w:rPr>
                <w:i/>
                <w:iCs/>
                <w:color w:val="000000"/>
              </w:rPr>
              <w:t xml:space="preserve">применять </w:t>
            </w:r>
            <w:r w:rsidR="00B62F16" w:rsidRPr="00B62F16">
              <w:rPr>
                <w:i/>
                <w:iCs/>
                <w:color w:val="000000"/>
              </w:rPr>
              <w:t>современные сетевые технологии.</w:t>
            </w:r>
          </w:p>
          <w:p w14:paraId="185E78E2" w14:textId="77777777" w:rsidR="00B62F16" w:rsidRPr="00F960BC" w:rsidRDefault="00B62F16" w:rsidP="00940921">
            <w:pPr>
              <w:suppressAutoHyphens w:val="0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75B4" w14:textId="77777777" w:rsidR="00B62F16" w:rsidRPr="00B62F16" w:rsidRDefault="00B62F16" w:rsidP="00940921">
            <w:pPr>
              <w:suppressAutoHyphens w:val="0"/>
            </w:pPr>
            <w:r w:rsidRPr="00B62F16">
              <w:rPr>
                <w:i/>
                <w:iCs/>
                <w:color w:val="000000"/>
              </w:rPr>
              <w:t>осуществлять сегментацию сети.</w:t>
            </w:r>
          </w:p>
          <w:p w14:paraId="48CD5DAC" w14:textId="77777777" w:rsidR="00B62F16" w:rsidRPr="00B62F16" w:rsidRDefault="00B62F16" w:rsidP="00940921">
            <w:pPr>
              <w:suppressAutoHyphens w:val="0"/>
            </w:pPr>
            <w:r w:rsidRPr="00B62F16">
              <w:rPr>
                <w:i/>
                <w:iCs/>
                <w:color w:val="000000"/>
              </w:rPr>
              <w:t>разрабатывать топологию маршрутизации.</w:t>
            </w:r>
          </w:p>
          <w:p w14:paraId="2C8A4CFB" w14:textId="77777777" w:rsidR="00B62F16" w:rsidRDefault="00B62F16" w:rsidP="00940921">
            <w:pPr>
              <w:pStyle w:val="docdata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настраивать коммутатор 3-го уровня.</w:t>
            </w:r>
          </w:p>
          <w:p w14:paraId="7B502826" w14:textId="77777777" w:rsidR="00B62F16" w:rsidRPr="00F960BC" w:rsidRDefault="00B62F16" w:rsidP="009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D8F" w14:textId="77777777" w:rsidR="00B62F16" w:rsidRDefault="00B62F16" w:rsidP="00940921">
            <w:pPr>
              <w:pStyle w:val="docdata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совместного использования IPv4 и IPv6 адресации.</w:t>
            </w:r>
          </w:p>
          <w:p w14:paraId="639D7747" w14:textId="2C7246BE" w:rsidR="00B62F16" w:rsidRPr="00B62F16" w:rsidRDefault="00B62F16" w:rsidP="00940921">
            <w:pPr>
              <w:suppressAutoHyphens w:val="0"/>
            </w:pPr>
            <w:r w:rsidRPr="00B62F16">
              <w:rPr>
                <w:i/>
                <w:iCs/>
                <w:color w:val="000000"/>
              </w:rPr>
              <w:t>проектирования и настройки сетей с использованием коммут</w:t>
            </w:r>
            <w:r w:rsidR="00940921">
              <w:rPr>
                <w:i/>
                <w:iCs/>
                <w:color w:val="000000"/>
              </w:rPr>
              <w:t>атора</w:t>
            </w:r>
            <w:r w:rsidRPr="00B62F16">
              <w:rPr>
                <w:i/>
                <w:iCs/>
                <w:color w:val="000000"/>
              </w:rPr>
              <w:t xml:space="preserve"> 3-го уровня.</w:t>
            </w:r>
          </w:p>
          <w:p w14:paraId="2AF5BEB4" w14:textId="77777777" w:rsidR="00B62F16" w:rsidRPr="00B62F16" w:rsidRDefault="00B62F16" w:rsidP="00940921">
            <w:pPr>
              <w:suppressAutoHyphens w:val="0"/>
            </w:pPr>
            <w:r w:rsidRPr="00B62F16">
              <w:rPr>
                <w:i/>
                <w:iCs/>
                <w:color w:val="000000"/>
              </w:rPr>
              <w:t>настройки сегментированной сети.</w:t>
            </w:r>
          </w:p>
          <w:p w14:paraId="4D2146E5" w14:textId="77777777" w:rsidR="00B62F16" w:rsidRPr="00F960BC" w:rsidRDefault="00B62F16" w:rsidP="00940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</w:tr>
    </w:tbl>
    <w:p w14:paraId="4FF04DA5" w14:textId="77777777" w:rsidR="00CA0CC5" w:rsidRDefault="00CA0CC5" w:rsidP="007E6DC6">
      <w:pPr>
        <w:jc w:val="both"/>
        <w:rPr>
          <w:bCs/>
          <w:highlight w:val="yellow"/>
        </w:rPr>
      </w:pPr>
    </w:p>
    <w:p w14:paraId="20EB490F" w14:textId="77777777" w:rsidR="00CA0CC5" w:rsidRDefault="00CA0CC5">
      <w:pPr>
        <w:tabs>
          <w:tab w:val="left" w:pos="0"/>
        </w:tabs>
      </w:pPr>
      <w:bookmarkStart w:id="3" w:name="OLE_LINK111"/>
      <w:bookmarkEnd w:id="3"/>
    </w:p>
    <w:p w14:paraId="441C17F3" w14:textId="51ADD51B" w:rsidR="00B713C2" w:rsidRDefault="00B713C2" w:rsidP="00B713C2">
      <w:pPr>
        <w:pStyle w:val="110"/>
        <w:numPr>
          <w:ilvl w:val="1"/>
          <w:numId w:val="8"/>
        </w:numPr>
        <w:rPr>
          <w:rFonts w:ascii="Times New Roman" w:hAnsi="Times New Roman"/>
        </w:rPr>
      </w:pPr>
      <w:bookmarkStart w:id="4" w:name="_Toc162370390"/>
      <w:r>
        <w:rPr>
          <w:rFonts w:ascii="Times New Roman" w:hAnsi="Times New Roman"/>
        </w:rPr>
        <w:t>Обоснование часов вариативной части ОПОП-П</w:t>
      </w:r>
      <w:bookmarkEnd w:id="4"/>
    </w:p>
    <w:tbl>
      <w:tblPr>
        <w:tblStyle w:val="aff4"/>
        <w:tblW w:w="9971" w:type="dxa"/>
        <w:tblInd w:w="-5" w:type="dxa"/>
        <w:tblLook w:val="04A0" w:firstRow="1" w:lastRow="0" w:firstColumn="1" w:lastColumn="0" w:noHBand="0" w:noVBand="1"/>
      </w:tblPr>
      <w:tblGrid>
        <w:gridCol w:w="750"/>
        <w:gridCol w:w="2304"/>
        <w:gridCol w:w="2475"/>
        <w:gridCol w:w="1774"/>
        <w:gridCol w:w="1027"/>
        <w:gridCol w:w="1641"/>
      </w:tblGrid>
      <w:tr w:rsidR="00B713C2" w14:paraId="764BA1A5" w14:textId="77777777" w:rsidTr="00B62F16">
        <w:trPr>
          <w:trHeight w:val="1294"/>
        </w:trPr>
        <w:tc>
          <w:tcPr>
            <w:tcW w:w="750" w:type="dxa"/>
          </w:tcPr>
          <w:p w14:paraId="04CF971A" w14:textId="77777777" w:rsidR="00B713C2" w:rsidRDefault="00B713C2" w:rsidP="00B713C2">
            <w:pPr>
              <w:pStyle w:val="af7"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№№ п/п</w:t>
            </w:r>
          </w:p>
        </w:tc>
        <w:tc>
          <w:tcPr>
            <w:tcW w:w="2304" w:type="dxa"/>
          </w:tcPr>
          <w:p w14:paraId="2AE48169" w14:textId="77777777" w:rsidR="00B713C2" w:rsidRDefault="00B713C2" w:rsidP="00B713C2">
            <w:pPr>
              <w:pStyle w:val="af7"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2475" w:type="dxa"/>
          </w:tcPr>
          <w:p w14:paraId="1B455F21" w14:textId="77777777" w:rsidR="00B713C2" w:rsidRDefault="00B713C2" w:rsidP="00B713C2">
            <w:pPr>
              <w:pStyle w:val="af7"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774" w:type="dxa"/>
          </w:tcPr>
          <w:p w14:paraId="4F5F417D" w14:textId="77777777" w:rsidR="00B713C2" w:rsidRDefault="00B713C2" w:rsidP="00B713C2">
            <w:pPr>
              <w:pStyle w:val="af7"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027" w:type="dxa"/>
          </w:tcPr>
          <w:p w14:paraId="146043B6" w14:textId="77777777" w:rsidR="00B713C2" w:rsidRDefault="00B713C2" w:rsidP="00B713C2">
            <w:pPr>
              <w:pStyle w:val="af7"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641" w:type="dxa"/>
          </w:tcPr>
          <w:p w14:paraId="4C1254CA" w14:textId="77777777" w:rsidR="00B713C2" w:rsidRDefault="00B713C2" w:rsidP="00B713C2">
            <w:pPr>
              <w:pStyle w:val="af7"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B713C2" w14:paraId="43203B9A" w14:textId="77777777" w:rsidTr="00B62F16">
        <w:trPr>
          <w:trHeight w:val="285"/>
        </w:trPr>
        <w:tc>
          <w:tcPr>
            <w:tcW w:w="750" w:type="dxa"/>
          </w:tcPr>
          <w:p w14:paraId="4E853618" w14:textId="525A9704" w:rsidR="00B713C2" w:rsidRDefault="00B62F16" w:rsidP="00B713C2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14:paraId="677919FF" w14:textId="17BA7692" w:rsidR="00B713C2" w:rsidRDefault="00B62F16" w:rsidP="00B713C2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ПК  1.8</w:t>
            </w:r>
            <w:proofErr w:type="gramEnd"/>
            <w:r w:rsidR="003C5F5A">
              <w:rPr>
                <w:bCs/>
                <w:sz w:val="24"/>
                <w:szCs w:val="24"/>
              </w:rPr>
              <w:t xml:space="preserve"> Настройка коммутации третьего уровня</w:t>
            </w:r>
          </w:p>
        </w:tc>
        <w:tc>
          <w:tcPr>
            <w:tcW w:w="2475" w:type="dxa"/>
          </w:tcPr>
          <w:p w14:paraId="26CDE8F4" w14:textId="6A6CFD51" w:rsidR="00B62F16" w:rsidRPr="00B62F16" w:rsidRDefault="00B62F16" w:rsidP="00B62F16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  <w:r w:rsidRPr="003617F1">
              <w:rPr>
                <w:b/>
                <w:sz w:val="24"/>
                <w:szCs w:val="24"/>
              </w:rPr>
              <w:t>Знать:</w:t>
            </w:r>
            <w:r w:rsidR="003617F1">
              <w:rPr>
                <w:b/>
                <w:sz w:val="24"/>
                <w:szCs w:val="24"/>
              </w:rPr>
              <w:t xml:space="preserve"> </w:t>
            </w:r>
            <w:r w:rsidRPr="00B62F16">
              <w:rPr>
                <w:bCs/>
                <w:sz w:val="24"/>
                <w:szCs w:val="24"/>
              </w:rPr>
              <w:t>коммутацию третьего уровня.</w:t>
            </w:r>
          </w:p>
          <w:p w14:paraId="446E9E19" w14:textId="77777777" w:rsidR="00B62F16" w:rsidRPr="00B62F16" w:rsidRDefault="00B62F16" w:rsidP="00B62F16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  <w:r w:rsidRPr="00B62F16">
              <w:rPr>
                <w:bCs/>
                <w:sz w:val="24"/>
                <w:szCs w:val="24"/>
              </w:rPr>
              <w:t xml:space="preserve">современные сетевые </w:t>
            </w:r>
            <w:r w:rsidRPr="00B62F16">
              <w:rPr>
                <w:bCs/>
                <w:sz w:val="24"/>
                <w:szCs w:val="24"/>
              </w:rPr>
              <w:lastRenderedPageBreak/>
              <w:t>технологии.</w:t>
            </w:r>
          </w:p>
          <w:p w14:paraId="62B40D88" w14:textId="5D207E2A" w:rsidR="00B62F16" w:rsidRPr="003617F1" w:rsidRDefault="00B62F16" w:rsidP="003617F1">
            <w:pPr>
              <w:pStyle w:val="af7"/>
              <w:spacing w:after="120"/>
              <w:ind w:left="0"/>
              <w:rPr>
                <w:b/>
                <w:sz w:val="24"/>
                <w:szCs w:val="24"/>
              </w:rPr>
            </w:pPr>
            <w:r w:rsidRPr="003617F1">
              <w:rPr>
                <w:b/>
                <w:sz w:val="24"/>
                <w:szCs w:val="24"/>
              </w:rPr>
              <w:t>Уметь:</w:t>
            </w:r>
            <w:r w:rsidR="003617F1">
              <w:rPr>
                <w:b/>
                <w:sz w:val="24"/>
                <w:szCs w:val="24"/>
              </w:rPr>
              <w:t xml:space="preserve"> </w:t>
            </w:r>
            <w:r w:rsidRPr="00B62F16">
              <w:rPr>
                <w:bCs/>
                <w:sz w:val="24"/>
                <w:szCs w:val="24"/>
              </w:rPr>
              <w:t>осуществлять сегментацию сети.</w:t>
            </w:r>
          </w:p>
          <w:p w14:paraId="3077FC30" w14:textId="77777777" w:rsidR="00B62F16" w:rsidRPr="00B62F16" w:rsidRDefault="00B62F16" w:rsidP="003617F1">
            <w:pPr>
              <w:pStyle w:val="af7"/>
              <w:spacing w:after="120"/>
              <w:ind w:left="0" w:right="-114"/>
              <w:jc w:val="both"/>
              <w:rPr>
                <w:bCs/>
                <w:sz w:val="24"/>
                <w:szCs w:val="24"/>
              </w:rPr>
            </w:pPr>
            <w:r w:rsidRPr="00B62F16">
              <w:rPr>
                <w:bCs/>
                <w:sz w:val="24"/>
                <w:szCs w:val="24"/>
              </w:rPr>
              <w:t>разрабатывать топологию маршрутизации.</w:t>
            </w:r>
          </w:p>
          <w:p w14:paraId="061298DB" w14:textId="77777777" w:rsidR="00B62F16" w:rsidRPr="00B62F16" w:rsidRDefault="00B62F16" w:rsidP="003617F1">
            <w:pPr>
              <w:pStyle w:val="af7"/>
              <w:spacing w:after="120"/>
              <w:ind w:left="0"/>
              <w:jc w:val="both"/>
              <w:rPr>
                <w:bCs/>
                <w:sz w:val="24"/>
                <w:szCs w:val="24"/>
              </w:rPr>
            </w:pPr>
            <w:r w:rsidRPr="00B62F16">
              <w:rPr>
                <w:bCs/>
                <w:sz w:val="24"/>
                <w:szCs w:val="24"/>
              </w:rPr>
              <w:t>настраивать коммутатор 3-го уровня.</w:t>
            </w:r>
          </w:p>
          <w:p w14:paraId="127EADC1" w14:textId="6F319B52" w:rsidR="00B62F16" w:rsidRPr="00B62F16" w:rsidRDefault="00B62F16" w:rsidP="00B62F16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  <w:r w:rsidRPr="003617F1">
              <w:rPr>
                <w:b/>
                <w:sz w:val="24"/>
                <w:szCs w:val="24"/>
              </w:rPr>
              <w:t>Навыки:</w:t>
            </w:r>
            <w:r w:rsidR="003617F1">
              <w:rPr>
                <w:b/>
                <w:sz w:val="24"/>
                <w:szCs w:val="24"/>
              </w:rPr>
              <w:t xml:space="preserve"> </w:t>
            </w:r>
            <w:r w:rsidRPr="00B62F16">
              <w:rPr>
                <w:bCs/>
                <w:sz w:val="24"/>
                <w:szCs w:val="24"/>
              </w:rPr>
              <w:t>совместного использования IPv4 и IPv6 адресации.</w:t>
            </w:r>
          </w:p>
          <w:p w14:paraId="20DC6E53" w14:textId="77777777" w:rsidR="00B62F16" w:rsidRPr="00B62F16" w:rsidRDefault="00B62F16" w:rsidP="00B62F16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  <w:r w:rsidRPr="00B62F16">
              <w:rPr>
                <w:bCs/>
                <w:sz w:val="24"/>
                <w:szCs w:val="24"/>
              </w:rPr>
              <w:t>проектирования и настройки сетей с использованием коммутации 3-го уровня.</w:t>
            </w:r>
          </w:p>
          <w:p w14:paraId="43813C3F" w14:textId="77777777" w:rsidR="00B62F16" w:rsidRPr="00B62F16" w:rsidRDefault="00B62F16" w:rsidP="00B62F16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  <w:r w:rsidRPr="00B62F16">
              <w:rPr>
                <w:bCs/>
                <w:sz w:val="24"/>
                <w:szCs w:val="24"/>
              </w:rPr>
              <w:t>настройки сегментированной сети.</w:t>
            </w:r>
          </w:p>
          <w:p w14:paraId="2BE73F54" w14:textId="77777777" w:rsidR="00B713C2" w:rsidRDefault="00B713C2" w:rsidP="00B62F16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2EA48F88" w14:textId="77777777" w:rsidR="003617F1" w:rsidRPr="003617F1" w:rsidRDefault="003617F1" w:rsidP="003617F1">
            <w:pPr>
              <w:jc w:val="center"/>
              <w:rPr>
                <w:bCs/>
              </w:rPr>
            </w:pPr>
            <w:r w:rsidRPr="003617F1">
              <w:rPr>
                <w:bCs/>
              </w:rPr>
              <w:lastRenderedPageBreak/>
              <w:t>Тема 1.3</w:t>
            </w:r>
            <w:r>
              <w:rPr>
                <w:b/>
              </w:rPr>
              <w:t xml:space="preserve"> </w:t>
            </w:r>
            <w:r w:rsidRPr="003617F1">
              <w:rPr>
                <w:bCs/>
              </w:rPr>
              <w:t>Прикладной уровень</w:t>
            </w:r>
          </w:p>
          <w:p w14:paraId="61753E5F" w14:textId="7529114A" w:rsidR="00B713C2" w:rsidRDefault="003617F1" w:rsidP="003617F1">
            <w:pPr>
              <w:jc w:val="center"/>
              <w:rPr>
                <w:bCs/>
              </w:rPr>
            </w:pPr>
            <w:r w:rsidRPr="003617F1">
              <w:rPr>
                <w:bCs/>
              </w:rPr>
              <w:lastRenderedPageBreak/>
              <w:t>Тема 2.2. Соединение сетей</w:t>
            </w:r>
          </w:p>
        </w:tc>
        <w:tc>
          <w:tcPr>
            <w:tcW w:w="1027" w:type="dxa"/>
          </w:tcPr>
          <w:p w14:paraId="69E6BFF0" w14:textId="4727672B" w:rsidR="00400BC4" w:rsidRDefault="003617F1" w:rsidP="00B713C2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641" w:type="dxa"/>
          </w:tcPr>
          <w:p w14:paraId="545E5CF0" w14:textId="79802021" w:rsidR="00B713C2" w:rsidRDefault="003617F1" w:rsidP="00B713C2">
            <w:pPr>
              <w:pStyle w:val="af7"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запросу работодателя</w:t>
            </w:r>
          </w:p>
        </w:tc>
      </w:tr>
    </w:tbl>
    <w:p w14:paraId="131EE91F" w14:textId="77777777" w:rsidR="00CA0CC5" w:rsidRDefault="00CA0C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</w:rPr>
      </w:pPr>
    </w:p>
    <w:p w14:paraId="22B84042" w14:textId="77777777" w:rsidR="00CA0CC5" w:rsidRDefault="00CA0CC5" w:rsidP="008C4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CA0CC5">
          <w:footerReference w:type="even" r:id="rId9"/>
          <w:footerReference w:type="default" r:id="rId10"/>
          <w:footerReference w:type="first" r:id="rId11"/>
          <w:pgSz w:w="11906" w:h="16838"/>
          <w:pgMar w:top="851" w:right="707" w:bottom="851" w:left="993" w:header="0" w:footer="709" w:gutter="0"/>
          <w:cols w:space="720"/>
          <w:formProt w:val="0"/>
          <w:titlePg/>
          <w:docGrid w:linePitch="360"/>
        </w:sectPr>
      </w:pPr>
    </w:p>
    <w:p w14:paraId="1185EB29" w14:textId="77777777" w:rsidR="00CA0CC5" w:rsidRDefault="00BB4BA3">
      <w:pPr>
        <w:pStyle w:val="a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</w:p>
    <w:p w14:paraId="19F8D4BF" w14:textId="5DA11CFC" w:rsidR="008C43A1" w:rsidRPr="00F874E7" w:rsidRDefault="00BB4BA3" w:rsidP="008C43A1">
      <w:pPr>
        <w:pStyle w:val="aff6"/>
        <w:rPr>
          <w:rFonts w:asciiTheme="minorHAnsi" w:hAnsiTheme="minorHAnsi"/>
        </w:rPr>
      </w:pPr>
      <w:r>
        <w:t xml:space="preserve">2.1 </w:t>
      </w:r>
      <w:bookmarkStart w:id="5" w:name="_Toc158295931"/>
      <w:r w:rsidR="008C43A1" w:rsidRPr="002C4780">
        <w:t>Трудоемкость освоения модуля</w:t>
      </w:r>
      <w:bookmarkEnd w:id="5"/>
      <w:r w:rsidR="008C43A1" w:rsidRPr="002C4780">
        <w:t xml:space="preserve"> </w:t>
      </w:r>
      <w:r w:rsidR="007E6DC6">
        <w:t xml:space="preserve"> </w:t>
      </w:r>
    </w:p>
    <w:p w14:paraId="599B4CCC" w14:textId="393DBE06" w:rsidR="00CA0CC5" w:rsidRDefault="00CA0CC5" w:rsidP="008C43A1">
      <w:pPr>
        <w:pStyle w:val="aff6"/>
        <w:rPr>
          <w:b/>
        </w:rPr>
      </w:pP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 w:rsidR="008C43A1" w:rsidRPr="002C4780" w14:paraId="6DA7FF09" w14:textId="77777777" w:rsidTr="008C43A1">
        <w:trPr>
          <w:trHeight w:val="23"/>
        </w:trPr>
        <w:tc>
          <w:tcPr>
            <w:tcW w:w="2460" w:type="pct"/>
            <w:vAlign w:val="center"/>
          </w:tcPr>
          <w:p w14:paraId="50B7B460" w14:textId="77777777" w:rsidR="008C43A1" w:rsidRPr="002C4780" w:rsidRDefault="008C43A1" w:rsidP="008C43A1">
            <w:pPr>
              <w:jc w:val="center"/>
              <w:rPr>
                <w:b/>
              </w:rPr>
            </w:pPr>
            <w:r w:rsidRPr="002C4780">
              <w:rPr>
                <w:b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328FB9BE" w14:textId="77777777" w:rsidR="008C43A1" w:rsidRPr="002C4780" w:rsidRDefault="008C43A1" w:rsidP="008C43A1">
            <w:pPr>
              <w:jc w:val="center"/>
              <w:rPr>
                <w:b/>
              </w:rPr>
            </w:pPr>
            <w:r w:rsidRPr="002C4780">
              <w:rPr>
                <w:b/>
              </w:rPr>
              <w:t>Объем в часах</w:t>
            </w:r>
          </w:p>
        </w:tc>
        <w:tc>
          <w:tcPr>
            <w:tcW w:w="1345" w:type="pct"/>
          </w:tcPr>
          <w:p w14:paraId="4ED572F5" w14:textId="77777777" w:rsidR="008C43A1" w:rsidRPr="002C4780" w:rsidRDefault="008C43A1" w:rsidP="008C43A1">
            <w:pPr>
              <w:jc w:val="center"/>
              <w:rPr>
                <w:b/>
              </w:rPr>
            </w:pPr>
            <w:r w:rsidRPr="002C4780">
              <w:rPr>
                <w:b/>
              </w:rPr>
              <w:t>В т.ч. в форме практ. подготовки</w:t>
            </w:r>
          </w:p>
        </w:tc>
      </w:tr>
      <w:tr w:rsidR="005B2BF5" w:rsidRPr="002C4780" w14:paraId="1320F1A4" w14:textId="77777777" w:rsidTr="008C43A1">
        <w:trPr>
          <w:trHeight w:val="23"/>
        </w:trPr>
        <w:tc>
          <w:tcPr>
            <w:tcW w:w="2460" w:type="pct"/>
            <w:vAlign w:val="center"/>
          </w:tcPr>
          <w:p w14:paraId="60EFFAE6" w14:textId="77777777" w:rsidR="005B2BF5" w:rsidRPr="002C4780" w:rsidRDefault="005B2BF5" w:rsidP="005B2BF5">
            <w:pPr>
              <w:jc w:val="both"/>
              <w:rPr>
                <w:bCs/>
              </w:rPr>
            </w:pPr>
            <w:r w:rsidRPr="002C4780">
              <w:rPr>
                <w:bCs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7179227E" w14:textId="02FB9C9E" w:rsidR="005B2BF5" w:rsidRPr="002C4780" w:rsidRDefault="00F874E7" w:rsidP="005B2BF5">
            <w:pPr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>2</w:t>
            </w:r>
            <w:r w:rsidR="00AA47F0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345" w:type="pct"/>
            <w:vAlign w:val="center"/>
          </w:tcPr>
          <w:p w14:paraId="4F2D2CEA" w14:textId="71431873" w:rsidR="005B2BF5" w:rsidRPr="000A50DA" w:rsidRDefault="00F874E7" w:rsidP="005B2BF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130</w:t>
            </w:r>
          </w:p>
        </w:tc>
      </w:tr>
      <w:tr w:rsidR="005B2BF5" w:rsidRPr="002C4780" w14:paraId="552E19DD" w14:textId="77777777" w:rsidTr="008C43A1">
        <w:trPr>
          <w:trHeight w:val="23"/>
        </w:trPr>
        <w:tc>
          <w:tcPr>
            <w:tcW w:w="2460" w:type="pct"/>
            <w:vAlign w:val="center"/>
          </w:tcPr>
          <w:p w14:paraId="71E2D1E1" w14:textId="77777777" w:rsidR="005B2BF5" w:rsidRPr="002C4780" w:rsidRDefault="005B2BF5" w:rsidP="005B2BF5">
            <w:pPr>
              <w:jc w:val="both"/>
              <w:rPr>
                <w:bCs/>
              </w:rPr>
            </w:pPr>
            <w:r w:rsidRPr="002C4780">
              <w:rPr>
                <w:bCs/>
              </w:rPr>
              <w:t>Курсовая проект (работа)</w:t>
            </w:r>
          </w:p>
        </w:tc>
        <w:tc>
          <w:tcPr>
            <w:tcW w:w="1195" w:type="pct"/>
            <w:vAlign w:val="center"/>
          </w:tcPr>
          <w:p w14:paraId="259A9283" w14:textId="77777777" w:rsidR="005B2BF5" w:rsidRPr="002C4780" w:rsidRDefault="005B2BF5" w:rsidP="005B2BF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45" w:type="pct"/>
            <w:vAlign w:val="center"/>
          </w:tcPr>
          <w:p w14:paraId="35F3631D" w14:textId="5266C395" w:rsidR="005B2BF5" w:rsidRPr="000A50DA" w:rsidRDefault="005B2BF5" w:rsidP="005B2BF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BF5" w:rsidRPr="002C4780" w14:paraId="3D9B90B1" w14:textId="77777777" w:rsidTr="008C43A1">
        <w:trPr>
          <w:trHeight w:val="23"/>
        </w:trPr>
        <w:tc>
          <w:tcPr>
            <w:tcW w:w="2460" w:type="pct"/>
            <w:vAlign w:val="center"/>
          </w:tcPr>
          <w:p w14:paraId="64A31451" w14:textId="77777777" w:rsidR="005B2BF5" w:rsidRPr="002C4780" w:rsidRDefault="005B2BF5" w:rsidP="005B2BF5">
            <w:pPr>
              <w:jc w:val="both"/>
              <w:rPr>
                <w:bCs/>
              </w:rPr>
            </w:pPr>
            <w:r w:rsidRPr="002C4780">
              <w:rPr>
                <w:bCs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5F4F49E1" w14:textId="206CA86E" w:rsidR="005B2BF5" w:rsidRPr="002C4780" w:rsidRDefault="00F874E7" w:rsidP="005B2BF5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345" w:type="pct"/>
            <w:vAlign w:val="center"/>
          </w:tcPr>
          <w:p w14:paraId="7FD23080" w14:textId="6FA6D1F8" w:rsidR="005B2BF5" w:rsidRPr="002C4780" w:rsidRDefault="00BD3E57" w:rsidP="005B2BF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5B2BF5" w:rsidRPr="002C4780" w14:paraId="423DF9B9" w14:textId="77777777" w:rsidTr="008C43A1">
        <w:trPr>
          <w:trHeight w:val="23"/>
        </w:trPr>
        <w:tc>
          <w:tcPr>
            <w:tcW w:w="2460" w:type="pct"/>
            <w:vAlign w:val="center"/>
          </w:tcPr>
          <w:p w14:paraId="140AA940" w14:textId="77777777" w:rsidR="005B2BF5" w:rsidRPr="002C4780" w:rsidRDefault="005B2BF5" w:rsidP="005B2BF5">
            <w:pPr>
              <w:jc w:val="both"/>
              <w:rPr>
                <w:bCs/>
              </w:rPr>
            </w:pPr>
            <w:r w:rsidRPr="002C4780">
              <w:rPr>
                <w:bCs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780BB2A5" w14:textId="34D997A8" w:rsidR="005B2BF5" w:rsidRPr="002C4780" w:rsidRDefault="00F874E7" w:rsidP="005B2BF5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AA47F0">
              <w:rPr>
                <w:b/>
                <w:bCs/>
              </w:rPr>
              <w:t>88</w:t>
            </w:r>
          </w:p>
        </w:tc>
        <w:tc>
          <w:tcPr>
            <w:tcW w:w="1345" w:type="pct"/>
            <w:vAlign w:val="center"/>
          </w:tcPr>
          <w:p w14:paraId="73D15F32" w14:textId="42B3A58F" w:rsidR="005B2BF5" w:rsidRPr="002C4780" w:rsidRDefault="00AA47F0" w:rsidP="005B2BF5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288</w:t>
            </w:r>
          </w:p>
        </w:tc>
      </w:tr>
      <w:tr w:rsidR="00F874E7" w:rsidRPr="002C4780" w14:paraId="3176BF02" w14:textId="77777777" w:rsidTr="008C43A1">
        <w:trPr>
          <w:trHeight w:val="23"/>
        </w:trPr>
        <w:tc>
          <w:tcPr>
            <w:tcW w:w="2460" w:type="pct"/>
            <w:vAlign w:val="center"/>
          </w:tcPr>
          <w:p w14:paraId="5EA21216" w14:textId="77777777" w:rsidR="00F874E7" w:rsidRPr="002C4780" w:rsidRDefault="00F874E7" w:rsidP="00F874E7">
            <w:pPr>
              <w:jc w:val="both"/>
              <w:rPr>
                <w:bCs/>
              </w:rPr>
            </w:pPr>
            <w:r w:rsidRPr="002C4780">
              <w:rPr>
                <w:bCs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0A9CB4B5" w14:textId="5324A6A2" w:rsidR="00F874E7" w:rsidRPr="002C4780" w:rsidRDefault="00AA47F0" w:rsidP="00F874E7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  <w:tc>
          <w:tcPr>
            <w:tcW w:w="1345" w:type="pct"/>
            <w:vAlign w:val="center"/>
          </w:tcPr>
          <w:p w14:paraId="38CD27A5" w14:textId="3B9951E2" w:rsidR="00F874E7" w:rsidRPr="002C4780" w:rsidRDefault="00F874E7" w:rsidP="00F874E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A47F0">
              <w:rPr>
                <w:bCs/>
              </w:rPr>
              <w:t>44</w:t>
            </w:r>
          </w:p>
        </w:tc>
      </w:tr>
      <w:tr w:rsidR="00F874E7" w:rsidRPr="002C4780" w14:paraId="59EB0E16" w14:textId="77777777" w:rsidTr="008C43A1">
        <w:trPr>
          <w:trHeight w:val="23"/>
        </w:trPr>
        <w:tc>
          <w:tcPr>
            <w:tcW w:w="2460" w:type="pct"/>
            <w:vAlign w:val="center"/>
          </w:tcPr>
          <w:p w14:paraId="338A6FF1" w14:textId="77777777" w:rsidR="00F874E7" w:rsidRPr="002C4780" w:rsidRDefault="00F874E7" w:rsidP="00F874E7">
            <w:pPr>
              <w:jc w:val="both"/>
              <w:rPr>
                <w:bCs/>
              </w:rPr>
            </w:pPr>
            <w:r w:rsidRPr="002C4780">
              <w:rPr>
                <w:bCs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60F53D93" w14:textId="2369D764" w:rsidR="00F874E7" w:rsidRPr="002C4780" w:rsidRDefault="00F874E7" w:rsidP="00F874E7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  <w:tc>
          <w:tcPr>
            <w:tcW w:w="1345" w:type="pct"/>
            <w:vAlign w:val="center"/>
          </w:tcPr>
          <w:p w14:paraId="3B48261E" w14:textId="07E81840" w:rsidR="00F874E7" w:rsidRPr="002C4780" w:rsidRDefault="00F874E7" w:rsidP="00F874E7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</w:tr>
      <w:tr w:rsidR="005B2BF5" w:rsidRPr="002C4780" w14:paraId="0F50319A" w14:textId="77777777" w:rsidTr="005B2BF5">
        <w:trPr>
          <w:trHeight w:val="122"/>
        </w:trPr>
        <w:tc>
          <w:tcPr>
            <w:tcW w:w="2460" w:type="pct"/>
            <w:vAlign w:val="center"/>
          </w:tcPr>
          <w:p w14:paraId="416B127F" w14:textId="77777777" w:rsidR="005B2BF5" w:rsidRDefault="005B2BF5" w:rsidP="005B2BF5">
            <w:pPr>
              <w:jc w:val="both"/>
              <w:rPr>
                <w:bCs/>
              </w:rPr>
            </w:pPr>
            <w:r w:rsidRPr="002C4780">
              <w:rPr>
                <w:bCs/>
              </w:rPr>
              <w:t xml:space="preserve">Промежуточная аттестация </w:t>
            </w:r>
          </w:p>
          <w:p w14:paraId="1D295000" w14:textId="5C397F02" w:rsidR="00B713C2" w:rsidRDefault="00AA3DD9" w:rsidP="00B713C2">
            <w:pPr>
              <w:jc w:val="both"/>
              <w:rPr>
                <w:bCs/>
                <w:i/>
                <w:iCs/>
              </w:rPr>
            </w:pPr>
            <w:r w:rsidRPr="00AA3DD9">
              <w:rPr>
                <w:bCs/>
                <w:i/>
                <w:iCs/>
              </w:rPr>
              <w:t>МДК 01.01</w:t>
            </w:r>
            <w:r w:rsidRPr="00AA3DD9">
              <w:rPr>
                <w:bCs/>
                <w:i/>
                <w:iCs/>
              </w:rPr>
              <w:tab/>
              <w:t>Компьютерные сети</w:t>
            </w:r>
          </w:p>
          <w:p w14:paraId="1CC7BA17" w14:textId="77777777" w:rsidR="00AA3DD9" w:rsidRPr="00AA3DD9" w:rsidRDefault="00AA3DD9" w:rsidP="00AA3DD9">
            <w:pPr>
              <w:jc w:val="both"/>
              <w:rPr>
                <w:bCs/>
                <w:i/>
                <w:iCs/>
              </w:rPr>
            </w:pPr>
            <w:r w:rsidRPr="00AA3DD9">
              <w:rPr>
                <w:bCs/>
                <w:i/>
                <w:iCs/>
              </w:rPr>
              <w:t>МДК 01.02</w:t>
            </w:r>
            <w:r w:rsidRPr="00AA3DD9">
              <w:rPr>
                <w:bCs/>
                <w:i/>
                <w:iCs/>
              </w:rPr>
              <w:tab/>
              <w:t>Организация, принципы построения и функционирование компьютерных сетей</w:t>
            </w:r>
          </w:p>
          <w:p w14:paraId="21CEBA2B" w14:textId="77777777" w:rsidR="00AA3DD9" w:rsidRDefault="00AA3DD9" w:rsidP="00AA3DD9">
            <w:pPr>
              <w:jc w:val="both"/>
              <w:rPr>
                <w:bCs/>
                <w:i/>
                <w:iCs/>
              </w:rPr>
            </w:pPr>
            <w:r w:rsidRPr="00AA3DD9">
              <w:rPr>
                <w:bCs/>
                <w:i/>
                <w:iCs/>
              </w:rPr>
              <w:t>МДК.01.03</w:t>
            </w:r>
            <w:r w:rsidRPr="00AA3DD9">
              <w:rPr>
                <w:bCs/>
                <w:i/>
                <w:iCs/>
              </w:rPr>
              <w:tab/>
              <w:t>Безопасность компьютерных сетей</w:t>
            </w:r>
          </w:p>
          <w:p w14:paraId="6BB8F858" w14:textId="1C556DE0" w:rsidR="00B713C2" w:rsidRDefault="00B713C2" w:rsidP="00AA3DD9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УП 0</w:t>
            </w:r>
            <w:r w:rsidR="00AA3DD9">
              <w:rPr>
                <w:bCs/>
                <w:i/>
                <w:iCs/>
              </w:rPr>
              <w:t>1</w:t>
            </w:r>
          </w:p>
          <w:p w14:paraId="29883CE2" w14:textId="02C7147E" w:rsidR="00B713C2" w:rsidRPr="002C4780" w:rsidRDefault="00B713C2" w:rsidP="00B713C2">
            <w:pPr>
              <w:jc w:val="both"/>
              <w:rPr>
                <w:bCs/>
              </w:rPr>
            </w:pPr>
            <w:r>
              <w:rPr>
                <w:bCs/>
                <w:i/>
                <w:iCs/>
              </w:rPr>
              <w:t>ПП</w:t>
            </w:r>
            <w:r w:rsidR="00AA3DD9">
              <w:rPr>
                <w:bCs/>
                <w:i/>
                <w:iCs/>
              </w:rPr>
              <w:t>02</w:t>
            </w:r>
            <w:r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br/>
              <w:t>ПМ 0</w:t>
            </w:r>
            <w:r w:rsidR="00AA3DD9">
              <w:rPr>
                <w:bCs/>
                <w:i/>
                <w:iCs/>
              </w:rPr>
              <w:t>1</w:t>
            </w:r>
            <w:r>
              <w:rPr>
                <w:bCs/>
                <w:i/>
                <w:iCs/>
              </w:rPr>
              <w:t>(в случае экзамена ПМ)</w:t>
            </w:r>
          </w:p>
        </w:tc>
        <w:tc>
          <w:tcPr>
            <w:tcW w:w="1195" w:type="pct"/>
            <w:vAlign w:val="center"/>
          </w:tcPr>
          <w:p w14:paraId="6A946A3D" w14:textId="0079DD61" w:rsidR="005B2BF5" w:rsidRPr="002C4780" w:rsidRDefault="00AA3DD9" w:rsidP="005B2BF5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45" w:type="pct"/>
            <w:vAlign w:val="center"/>
          </w:tcPr>
          <w:p w14:paraId="5ABC9295" w14:textId="30980790" w:rsidR="005B2BF5" w:rsidRPr="002C4780" w:rsidRDefault="00BD3E57" w:rsidP="005B2BF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BF5" w:rsidRPr="002C4780" w14:paraId="6EEF45CD" w14:textId="77777777" w:rsidTr="008C43A1">
        <w:trPr>
          <w:trHeight w:val="23"/>
        </w:trPr>
        <w:tc>
          <w:tcPr>
            <w:tcW w:w="2460" w:type="pct"/>
            <w:vAlign w:val="center"/>
          </w:tcPr>
          <w:p w14:paraId="128BA1C3" w14:textId="77777777" w:rsidR="005B2BF5" w:rsidRPr="002C4780" w:rsidRDefault="005B2BF5" w:rsidP="005B2BF5">
            <w:pPr>
              <w:jc w:val="both"/>
              <w:rPr>
                <w:bCs/>
              </w:rPr>
            </w:pPr>
            <w:r w:rsidRPr="002C4780">
              <w:rPr>
                <w:bCs/>
              </w:rPr>
              <w:t>Всего</w:t>
            </w:r>
          </w:p>
        </w:tc>
        <w:tc>
          <w:tcPr>
            <w:tcW w:w="1195" w:type="pct"/>
            <w:vAlign w:val="center"/>
          </w:tcPr>
          <w:p w14:paraId="11C96DE4" w14:textId="2B3FE59C" w:rsidR="005B2BF5" w:rsidRPr="002C4780" w:rsidRDefault="00F874E7" w:rsidP="005B2BF5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5</w:t>
            </w:r>
            <w:r w:rsidR="00AA47F0">
              <w:rPr>
                <w:b/>
                <w:bCs/>
                <w:color w:val="000000"/>
              </w:rPr>
              <w:t>60</w:t>
            </w:r>
          </w:p>
        </w:tc>
        <w:tc>
          <w:tcPr>
            <w:tcW w:w="1345" w:type="pct"/>
            <w:vAlign w:val="center"/>
          </w:tcPr>
          <w:p w14:paraId="77897235" w14:textId="0850026E" w:rsidR="005B2BF5" w:rsidRPr="002C4780" w:rsidRDefault="00AA47F0" w:rsidP="005B2BF5">
            <w:pPr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</w:tc>
      </w:tr>
    </w:tbl>
    <w:p w14:paraId="238F516C" w14:textId="79A713E3" w:rsidR="005B2BF5" w:rsidRDefault="005B2BF5">
      <w:pPr>
        <w:spacing w:line="360" w:lineRule="auto"/>
        <w:jc w:val="both"/>
        <w:rPr>
          <w:rFonts w:asciiTheme="minorHAnsi" w:hAnsiTheme="minorHAnsi"/>
        </w:rPr>
      </w:pPr>
    </w:p>
    <w:p w14:paraId="19B2F0B1" w14:textId="77777777" w:rsidR="005B2BF5" w:rsidRDefault="005B2BF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6F96BBE" w14:textId="77777777" w:rsidR="005B2BF5" w:rsidRDefault="005B2BF5">
      <w:pPr>
        <w:spacing w:line="360" w:lineRule="auto"/>
        <w:jc w:val="both"/>
        <w:rPr>
          <w:rFonts w:asciiTheme="minorHAnsi" w:hAnsiTheme="minorHAnsi"/>
        </w:rPr>
      </w:pPr>
    </w:p>
    <w:p w14:paraId="322857A9" w14:textId="4010130A" w:rsidR="008C43A1" w:rsidRDefault="005B2BF5">
      <w:pPr>
        <w:spacing w:line="360" w:lineRule="auto"/>
        <w:jc w:val="both"/>
        <w:rPr>
          <w:rFonts w:eastAsia="Segoe UI"/>
          <w:b/>
          <w:bCs/>
        </w:rPr>
      </w:pPr>
      <w:r w:rsidRPr="005B2BF5">
        <w:rPr>
          <w:rFonts w:ascii="Times New Roman Полужирный" w:hAnsi="Times New Roman Полужирный"/>
        </w:rPr>
        <w:t>2</w:t>
      </w:r>
      <w:r w:rsidRPr="005B2BF5">
        <w:rPr>
          <w:rFonts w:eastAsia="Segoe UI"/>
          <w:b/>
          <w:bCs/>
        </w:rPr>
        <w:t>.2 Структура профессионального модуля</w:t>
      </w:r>
      <w:r w:rsidR="007E6DC6">
        <w:rPr>
          <w:rFonts w:eastAsia="Segoe UI"/>
          <w:b/>
          <w:bCs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 w:rsidR="00400BC4" w:rsidRPr="00636EB0" w14:paraId="186DE76A" w14:textId="77777777" w:rsidTr="00AA47F0">
        <w:trPr>
          <w:cantSplit/>
          <w:trHeight w:val="3271"/>
        </w:trPr>
        <w:tc>
          <w:tcPr>
            <w:tcW w:w="390" w:type="pct"/>
            <w:tcBorders>
              <w:bottom w:val="single" w:sz="4" w:space="0" w:color="auto"/>
            </w:tcBorders>
          </w:tcPr>
          <w:p w14:paraId="0B25832B" w14:textId="77777777" w:rsidR="00400BC4" w:rsidRPr="00400BC4" w:rsidRDefault="00400BC4" w:rsidP="00AA47F0">
            <w:pPr>
              <w:jc w:val="center"/>
            </w:pPr>
            <w:r w:rsidRPr="00400BC4">
              <w:t>Код ОК, ПК</w:t>
            </w:r>
          </w:p>
        </w:tc>
        <w:tc>
          <w:tcPr>
            <w:tcW w:w="1981" w:type="pct"/>
            <w:tcBorders>
              <w:bottom w:val="single" w:sz="4" w:space="0" w:color="auto"/>
            </w:tcBorders>
            <w:vAlign w:val="center"/>
          </w:tcPr>
          <w:p w14:paraId="3925C6D0" w14:textId="77777777" w:rsidR="00400BC4" w:rsidRPr="00400BC4" w:rsidRDefault="00400BC4" w:rsidP="00AA47F0">
            <w:pPr>
              <w:jc w:val="center"/>
            </w:pPr>
            <w:r w:rsidRPr="00400BC4">
              <w:t>Наименования разделов профессионального модуля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7948EA42" w14:textId="77777777" w:rsidR="00400BC4" w:rsidRPr="00400BC4" w:rsidRDefault="00400BC4" w:rsidP="00AA47F0">
            <w:pPr>
              <w:jc w:val="center"/>
            </w:pPr>
            <w:r w:rsidRPr="00400BC4">
              <w:rPr>
                <w:iCs/>
              </w:rPr>
              <w:t>Всего, час.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textDirection w:val="btLr"/>
            <w:vAlign w:val="center"/>
          </w:tcPr>
          <w:p w14:paraId="7D4FD7DD" w14:textId="77777777" w:rsidR="00400BC4" w:rsidRPr="00400BC4" w:rsidRDefault="00400BC4" w:rsidP="00AA47F0">
            <w:pPr>
              <w:jc w:val="center"/>
            </w:pPr>
            <w:r w:rsidRPr="00400BC4">
              <w:rPr>
                <w:iCs/>
              </w:rPr>
              <w:t>В т.ч. в форме практической подготовки</w:t>
            </w:r>
          </w:p>
        </w:tc>
        <w:tc>
          <w:tcPr>
            <w:tcW w:w="248" w:type="pct"/>
            <w:shd w:val="clear" w:color="auto" w:fill="D9D9D9" w:themeFill="background1" w:themeFillShade="D9"/>
            <w:textDirection w:val="btLr"/>
            <w:vAlign w:val="center"/>
          </w:tcPr>
          <w:p w14:paraId="7B193D15" w14:textId="77777777" w:rsidR="00400BC4" w:rsidRPr="00400BC4" w:rsidRDefault="00400BC4" w:rsidP="00AA47F0">
            <w:pPr>
              <w:ind w:left="113" w:right="113"/>
              <w:jc w:val="center"/>
            </w:pPr>
            <w:r w:rsidRPr="00400BC4">
              <w:t>Обучение по МДК, в т.ч.:</w:t>
            </w:r>
          </w:p>
        </w:tc>
        <w:tc>
          <w:tcPr>
            <w:tcW w:w="261" w:type="pct"/>
            <w:textDirection w:val="btLr"/>
          </w:tcPr>
          <w:p w14:paraId="12493BF4" w14:textId="77777777" w:rsidR="00400BC4" w:rsidRPr="00400BC4" w:rsidRDefault="00400BC4" w:rsidP="00AA47F0">
            <w:pPr>
              <w:jc w:val="center"/>
              <w:rPr>
                <w:bCs/>
              </w:rPr>
            </w:pPr>
            <w:r w:rsidRPr="00400BC4">
              <w:rPr>
                <w:bCs/>
              </w:rPr>
              <w:t>Учебные занятия</w:t>
            </w:r>
            <w:r w:rsidRPr="00400BC4">
              <w:rPr>
                <w:rStyle w:val="af"/>
              </w:rPr>
              <w:footnoteReference w:id="1"/>
            </w:r>
          </w:p>
        </w:tc>
        <w:tc>
          <w:tcPr>
            <w:tcW w:w="261" w:type="pct"/>
            <w:textDirection w:val="btLr"/>
          </w:tcPr>
          <w:p w14:paraId="1E8DB3B8" w14:textId="77777777" w:rsidR="00400BC4" w:rsidRPr="00400BC4" w:rsidRDefault="00400BC4" w:rsidP="00AA47F0">
            <w:pPr>
              <w:jc w:val="center"/>
              <w:rPr>
                <w:bCs/>
              </w:rPr>
            </w:pPr>
            <w:r w:rsidRPr="00400BC4">
              <w:rPr>
                <w:bCs/>
              </w:rPr>
              <w:t>Теоретические занятия</w:t>
            </w:r>
          </w:p>
        </w:tc>
        <w:tc>
          <w:tcPr>
            <w:tcW w:w="261" w:type="pct"/>
            <w:textDirection w:val="btLr"/>
            <w:vAlign w:val="center"/>
          </w:tcPr>
          <w:p w14:paraId="3D345689" w14:textId="77777777" w:rsidR="00400BC4" w:rsidRPr="00400BC4" w:rsidRDefault="00400BC4" w:rsidP="00AA47F0">
            <w:pPr>
              <w:jc w:val="center"/>
            </w:pPr>
            <w:r w:rsidRPr="00400BC4">
              <w:rPr>
                <w:bCs/>
              </w:rPr>
              <w:t>практические, лабораторные занятия</w:t>
            </w:r>
          </w:p>
        </w:tc>
        <w:tc>
          <w:tcPr>
            <w:tcW w:w="196" w:type="pct"/>
            <w:textDirection w:val="btLr"/>
            <w:vAlign w:val="center"/>
          </w:tcPr>
          <w:p w14:paraId="1BE8A48E" w14:textId="77777777" w:rsidR="00400BC4" w:rsidRPr="00400BC4" w:rsidRDefault="00400BC4" w:rsidP="00AA47F0">
            <w:pPr>
              <w:jc w:val="center"/>
            </w:pPr>
            <w:r w:rsidRPr="00400BC4">
              <w:t>Курсовая работа (проект)</w:t>
            </w:r>
          </w:p>
        </w:tc>
        <w:tc>
          <w:tcPr>
            <w:tcW w:w="222" w:type="pct"/>
            <w:textDirection w:val="btLr"/>
            <w:vAlign w:val="center"/>
          </w:tcPr>
          <w:p w14:paraId="46FDACCF" w14:textId="77777777" w:rsidR="00400BC4" w:rsidRPr="00400BC4" w:rsidRDefault="00400BC4" w:rsidP="00AA47F0">
            <w:pPr>
              <w:jc w:val="center"/>
            </w:pPr>
            <w:r w:rsidRPr="00400BC4">
              <w:t>Самостоятельная работа</w:t>
            </w:r>
            <w:r w:rsidRPr="00400BC4">
              <w:rPr>
                <w:i/>
                <w:vertAlign w:val="superscript"/>
              </w:rPr>
              <w:footnoteReference w:id="2"/>
            </w:r>
          </w:p>
        </w:tc>
        <w:tc>
          <w:tcPr>
            <w:tcW w:w="195" w:type="pct"/>
            <w:shd w:val="clear" w:color="auto" w:fill="D9D9D9" w:themeFill="background1" w:themeFillShade="D9"/>
            <w:textDirection w:val="btLr"/>
            <w:vAlign w:val="center"/>
          </w:tcPr>
          <w:p w14:paraId="0CDB5725" w14:textId="77777777" w:rsidR="00400BC4" w:rsidRPr="00400BC4" w:rsidRDefault="00400BC4" w:rsidP="00AA47F0">
            <w:pPr>
              <w:jc w:val="center"/>
            </w:pPr>
            <w:r w:rsidRPr="00400BC4">
              <w:t>Учебная практика</w:t>
            </w:r>
          </w:p>
        </w:tc>
        <w:tc>
          <w:tcPr>
            <w:tcW w:w="193" w:type="pct"/>
            <w:shd w:val="clear" w:color="auto" w:fill="D9D9D9" w:themeFill="background1" w:themeFillShade="D9"/>
            <w:textDirection w:val="btLr"/>
          </w:tcPr>
          <w:p w14:paraId="55AAE707" w14:textId="77777777" w:rsidR="00400BC4" w:rsidRPr="00400BC4" w:rsidRDefault="00400BC4" w:rsidP="00AA47F0">
            <w:pPr>
              <w:jc w:val="center"/>
            </w:pPr>
            <w:r w:rsidRPr="00400BC4">
              <w:t>Производственная практика</w:t>
            </w:r>
          </w:p>
        </w:tc>
      </w:tr>
      <w:tr w:rsidR="00400BC4" w:rsidRPr="00636EB0" w14:paraId="06F6911B" w14:textId="77777777" w:rsidTr="00AA47F0">
        <w:trPr>
          <w:cantSplit/>
          <w:trHeight w:val="73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4B538840" w14:textId="77777777" w:rsidR="00400BC4" w:rsidRPr="00AA3DD9" w:rsidRDefault="00400BC4" w:rsidP="00AA47F0">
            <w:pPr>
              <w:jc w:val="center"/>
              <w:rPr>
                <w:sz w:val="16"/>
                <w:szCs w:val="16"/>
              </w:rPr>
            </w:pPr>
            <w:r w:rsidRPr="00AA3DD9">
              <w:rPr>
                <w:sz w:val="16"/>
                <w:szCs w:val="16"/>
              </w:rPr>
              <w:t>1</w:t>
            </w:r>
          </w:p>
        </w:tc>
        <w:tc>
          <w:tcPr>
            <w:tcW w:w="1981" w:type="pct"/>
            <w:tcBorders>
              <w:bottom w:val="single" w:sz="4" w:space="0" w:color="auto"/>
            </w:tcBorders>
            <w:vAlign w:val="center"/>
          </w:tcPr>
          <w:p w14:paraId="5E9EE8AC" w14:textId="77777777" w:rsidR="00400BC4" w:rsidRPr="00AA3DD9" w:rsidRDefault="00400BC4" w:rsidP="00AA47F0">
            <w:pPr>
              <w:jc w:val="center"/>
              <w:rPr>
                <w:sz w:val="16"/>
                <w:szCs w:val="16"/>
              </w:rPr>
            </w:pPr>
            <w:r w:rsidRPr="00AA3DD9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1150FE21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B320430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78D79B39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1" w:type="pct"/>
          </w:tcPr>
          <w:p w14:paraId="026AC83B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1" w:type="pct"/>
            <w:vAlign w:val="center"/>
          </w:tcPr>
          <w:p w14:paraId="55902FE9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61" w:type="pct"/>
            <w:vAlign w:val="center"/>
          </w:tcPr>
          <w:p w14:paraId="178AEB7F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96" w:type="pct"/>
          </w:tcPr>
          <w:p w14:paraId="47791631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22" w:type="pct"/>
          </w:tcPr>
          <w:p w14:paraId="0B553257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5E78F398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14:paraId="6125ECB4" w14:textId="77777777" w:rsidR="00400BC4" w:rsidRPr="00AA3DD9" w:rsidRDefault="00400BC4" w:rsidP="00AA47F0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12</w:t>
            </w:r>
          </w:p>
        </w:tc>
      </w:tr>
      <w:tr w:rsidR="00AA3DD9" w:rsidRPr="00636EB0" w14:paraId="29F24909" w14:textId="77777777" w:rsidTr="00AA47F0">
        <w:tc>
          <w:tcPr>
            <w:tcW w:w="390" w:type="pct"/>
            <w:vMerge w:val="restart"/>
          </w:tcPr>
          <w:p w14:paraId="3C2978DF" w14:textId="77777777" w:rsidR="00AA3DD9" w:rsidRPr="00636EB0" w:rsidRDefault="00AA3DD9" w:rsidP="00AA3DD9">
            <w:pPr>
              <w:rPr>
                <w:bCs/>
                <w:highlight w:val="cyan"/>
              </w:rPr>
            </w:pPr>
          </w:p>
        </w:tc>
        <w:tc>
          <w:tcPr>
            <w:tcW w:w="1981" w:type="pct"/>
          </w:tcPr>
          <w:p w14:paraId="1E0EE878" w14:textId="27E0E6C3" w:rsidR="00AA3DD9" w:rsidRPr="00636EB0" w:rsidRDefault="00AA3DD9" w:rsidP="00AA3DD9">
            <w:pPr>
              <w:rPr>
                <w:highlight w:val="cyan"/>
              </w:rPr>
            </w:pPr>
            <w:r>
              <w:t>Раздел 1.</w:t>
            </w:r>
            <w:r w:rsidRPr="00704DA2">
              <w:t xml:space="preserve"> Компьютерные сети</w:t>
            </w:r>
          </w:p>
        </w:tc>
        <w:tc>
          <w:tcPr>
            <w:tcW w:w="498" w:type="pct"/>
            <w:vAlign w:val="center"/>
          </w:tcPr>
          <w:p w14:paraId="3CF8F4D2" w14:textId="7DAE039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294" w:type="pct"/>
            <w:vAlign w:val="center"/>
          </w:tcPr>
          <w:p w14:paraId="35D50317" w14:textId="2565F66C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47E46B49" w14:textId="4E4BDBB4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61" w:type="pct"/>
          </w:tcPr>
          <w:p w14:paraId="20F4B8DF" w14:textId="7F078D51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86</w:t>
            </w:r>
          </w:p>
        </w:tc>
        <w:tc>
          <w:tcPr>
            <w:tcW w:w="261" w:type="pct"/>
          </w:tcPr>
          <w:p w14:paraId="67650552" w14:textId="7832E9B2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61" w:type="pct"/>
            <w:vAlign w:val="center"/>
          </w:tcPr>
          <w:p w14:paraId="298A117A" w14:textId="0BD54F49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96" w:type="pct"/>
          </w:tcPr>
          <w:p w14:paraId="30CD445F" w14:textId="72B8E8B0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2" w:type="pct"/>
            <w:vAlign w:val="center"/>
          </w:tcPr>
          <w:p w14:paraId="4DC4BC30" w14:textId="3F778388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0F7468D0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</w:tcPr>
          <w:p w14:paraId="7FE5B233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A3DD9" w:rsidRPr="00636EB0" w14:paraId="268209EF" w14:textId="77777777" w:rsidTr="00AA47F0">
        <w:trPr>
          <w:trHeight w:val="314"/>
        </w:trPr>
        <w:tc>
          <w:tcPr>
            <w:tcW w:w="390" w:type="pct"/>
            <w:vMerge/>
          </w:tcPr>
          <w:p w14:paraId="4EE8B782" w14:textId="77777777" w:rsidR="00AA3DD9" w:rsidRPr="00636EB0" w:rsidRDefault="00AA3DD9" w:rsidP="00AA3DD9">
            <w:pPr>
              <w:rPr>
                <w:bCs/>
                <w:highlight w:val="cyan"/>
              </w:rPr>
            </w:pPr>
          </w:p>
        </w:tc>
        <w:tc>
          <w:tcPr>
            <w:tcW w:w="1981" w:type="pct"/>
          </w:tcPr>
          <w:p w14:paraId="50D4DCE1" w14:textId="26CEFED7" w:rsidR="00AA3DD9" w:rsidRPr="00636EB0" w:rsidRDefault="00AA3DD9" w:rsidP="00AA3DD9">
            <w:pPr>
              <w:rPr>
                <w:highlight w:val="cyan"/>
              </w:rPr>
            </w:pPr>
            <w:r>
              <w:t>Раздел 2.</w:t>
            </w:r>
            <w:r w:rsidRPr="00704DA2">
              <w:t xml:space="preserve"> Организация, принципы построения и функционирования компьютерных сетей</w:t>
            </w:r>
          </w:p>
        </w:tc>
        <w:tc>
          <w:tcPr>
            <w:tcW w:w="498" w:type="pct"/>
            <w:vAlign w:val="center"/>
          </w:tcPr>
          <w:p w14:paraId="112A77BC" w14:textId="459F54E3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9</w:t>
            </w:r>
            <w:r w:rsidR="00AA47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94" w:type="pct"/>
            <w:vAlign w:val="center"/>
          </w:tcPr>
          <w:p w14:paraId="25403287" w14:textId="6D9EC39D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2ADF269B" w14:textId="2D124D60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7</w:t>
            </w:r>
            <w:r w:rsidR="00AA47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1" w:type="pct"/>
          </w:tcPr>
          <w:p w14:paraId="4DD8DFAD" w14:textId="33AD0526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261" w:type="pct"/>
          </w:tcPr>
          <w:p w14:paraId="1409C1BF" w14:textId="543C4008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34</w:t>
            </w:r>
          </w:p>
        </w:tc>
        <w:tc>
          <w:tcPr>
            <w:tcW w:w="261" w:type="pct"/>
            <w:vAlign w:val="center"/>
          </w:tcPr>
          <w:p w14:paraId="555A8451" w14:textId="6BCA6727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</w:t>
            </w:r>
          </w:p>
        </w:tc>
        <w:tc>
          <w:tcPr>
            <w:tcW w:w="196" w:type="pct"/>
          </w:tcPr>
          <w:p w14:paraId="0C92FFA8" w14:textId="7FE8154E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2" w:type="pct"/>
            <w:vAlign w:val="center"/>
          </w:tcPr>
          <w:p w14:paraId="7E66768A" w14:textId="2F780F1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3BDE9A46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</w:tcPr>
          <w:p w14:paraId="65D138EF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A3DD9" w:rsidRPr="00636EB0" w14:paraId="49C2AAE3" w14:textId="77777777" w:rsidTr="00AA47F0">
        <w:trPr>
          <w:trHeight w:val="314"/>
        </w:trPr>
        <w:tc>
          <w:tcPr>
            <w:tcW w:w="390" w:type="pct"/>
            <w:vMerge/>
          </w:tcPr>
          <w:p w14:paraId="6ADD3326" w14:textId="77777777" w:rsidR="00AA3DD9" w:rsidRPr="00636EB0" w:rsidRDefault="00AA3DD9" w:rsidP="00AA3DD9">
            <w:pPr>
              <w:rPr>
                <w:bCs/>
                <w:highlight w:val="cyan"/>
              </w:rPr>
            </w:pPr>
          </w:p>
        </w:tc>
        <w:tc>
          <w:tcPr>
            <w:tcW w:w="1981" w:type="pct"/>
          </w:tcPr>
          <w:p w14:paraId="430039AE" w14:textId="6E133DDE" w:rsidR="00AA3DD9" w:rsidRPr="00636EB0" w:rsidRDefault="00AA3DD9" w:rsidP="00AA3DD9">
            <w:pPr>
              <w:rPr>
                <w:bCs/>
                <w:highlight w:val="cyan"/>
              </w:rPr>
            </w:pPr>
            <w:r>
              <w:t>Раздел 3.</w:t>
            </w:r>
            <w:r w:rsidRPr="00704DA2">
              <w:t xml:space="preserve"> Безопасность компьютерных сетей</w:t>
            </w:r>
          </w:p>
        </w:tc>
        <w:tc>
          <w:tcPr>
            <w:tcW w:w="498" w:type="pct"/>
            <w:vAlign w:val="center"/>
          </w:tcPr>
          <w:p w14:paraId="7AB1B23B" w14:textId="65C30C6E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6</w:t>
            </w:r>
            <w:r w:rsidR="00AA47F0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94" w:type="pct"/>
            <w:vAlign w:val="center"/>
          </w:tcPr>
          <w:p w14:paraId="0E0F8277" w14:textId="7EC340B6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040CBA9E" w14:textId="54190E19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6</w:t>
            </w:r>
            <w:r w:rsidR="00AA47F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1" w:type="pct"/>
          </w:tcPr>
          <w:p w14:paraId="775FF964" w14:textId="383403F9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61" w:type="pct"/>
          </w:tcPr>
          <w:p w14:paraId="37EF61CC" w14:textId="2671622D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61" w:type="pct"/>
            <w:vAlign w:val="center"/>
          </w:tcPr>
          <w:p w14:paraId="75879B4F" w14:textId="44ABBB34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</w:t>
            </w:r>
          </w:p>
        </w:tc>
        <w:tc>
          <w:tcPr>
            <w:tcW w:w="196" w:type="pct"/>
          </w:tcPr>
          <w:p w14:paraId="6E5E1B7C" w14:textId="05865729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2B515291" w14:textId="66D02812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69D95B84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</w:tcPr>
          <w:p w14:paraId="5298C4CC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A3DD9" w:rsidRPr="00636EB0" w14:paraId="24DB869B" w14:textId="77777777" w:rsidTr="00AA47F0">
        <w:trPr>
          <w:trHeight w:val="314"/>
        </w:trPr>
        <w:tc>
          <w:tcPr>
            <w:tcW w:w="390" w:type="pct"/>
            <w:vMerge/>
          </w:tcPr>
          <w:p w14:paraId="65C3D8E2" w14:textId="77777777" w:rsidR="00AA3DD9" w:rsidRPr="00636EB0" w:rsidRDefault="00AA3DD9" w:rsidP="00AA3DD9">
            <w:pPr>
              <w:rPr>
                <w:bCs/>
                <w:highlight w:val="cyan"/>
              </w:rPr>
            </w:pPr>
          </w:p>
        </w:tc>
        <w:tc>
          <w:tcPr>
            <w:tcW w:w="1981" w:type="pct"/>
          </w:tcPr>
          <w:p w14:paraId="256445BF" w14:textId="77777777" w:rsidR="00AA3DD9" w:rsidRPr="00AA3DD9" w:rsidRDefault="00AA3DD9" w:rsidP="00AA3DD9">
            <w:pPr>
              <w:rPr>
                <w:bCs/>
              </w:rPr>
            </w:pPr>
            <w:r w:rsidRPr="00AA3DD9">
              <w:rPr>
                <w:bCs/>
              </w:rPr>
              <w:t>Учебная практика</w:t>
            </w:r>
          </w:p>
        </w:tc>
        <w:tc>
          <w:tcPr>
            <w:tcW w:w="498" w:type="pct"/>
          </w:tcPr>
          <w:p w14:paraId="12D47C98" w14:textId="7FD0A76A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  <w:tc>
          <w:tcPr>
            <w:tcW w:w="294" w:type="pct"/>
          </w:tcPr>
          <w:p w14:paraId="7CBC7C47" w14:textId="638DC8C7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144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65F89E4F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" w:type="pct"/>
          </w:tcPr>
          <w:p w14:paraId="0DDE39E8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" w:type="pct"/>
          </w:tcPr>
          <w:p w14:paraId="216040C4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9" w:type="pct"/>
            <w:gridSpan w:val="3"/>
            <w:shd w:val="clear" w:color="auto" w:fill="auto"/>
          </w:tcPr>
          <w:p w14:paraId="04A15D9F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14:paraId="3D915C00" w14:textId="6876AA08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</w:t>
            </w:r>
            <w:r w:rsidR="00AA47F0">
              <w:rPr>
                <w:bCs/>
                <w:sz w:val="22"/>
                <w:szCs w:val="22"/>
              </w:rPr>
              <w:t>44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14:paraId="0C835188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A3DD9" w:rsidRPr="00636EB0" w14:paraId="49A89872" w14:textId="77777777" w:rsidTr="00AA47F0">
        <w:trPr>
          <w:trHeight w:val="314"/>
        </w:trPr>
        <w:tc>
          <w:tcPr>
            <w:tcW w:w="390" w:type="pct"/>
            <w:vMerge/>
          </w:tcPr>
          <w:p w14:paraId="14C7A4A1" w14:textId="77777777" w:rsidR="00AA3DD9" w:rsidRPr="00636EB0" w:rsidRDefault="00AA3DD9" w:rsidP="00AA3DD9">
            <w:pPr>
              <w:rPr>
                <w:highlight w:val="cyan"/>
              </w:rPr>
            </w:pPr>
          </w:p>
        </w:tc>
        <w:tc>
          <w:tcPr>
            <w:tcW w:w="1981" w:type="pct"/>
          </w:tcPr>
          <w:p w14:paraId="4A03706E" w14:textId="77777777" w:rsidR="00AA3DD9" w:rsidRPr="00AA3DD9" w:rsidRDefault="00AA3DD9" w:rsidP="00AA3DD9">
            <w:pPr>
              <w:rPr>
                <w:b/>
                <w:bCs/>
                <w:u w:val="single"/>
              </w:rPr>
            </w:pPr>
            <w:r w:rsidRPr="00AA3DD9">
              <w:t>Производственная практика</w:t>
            </w:r>
          </w:p>
        </w:tc>
        <w:tc>
          <w:tcPr>
            <w:tcW w:w="498" w:type="pct"/>
          </w:tcPr>
          <w:p w14:paraId="00FD11CB" w14:textId="045F1119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144</w:t>
            </w:r>
          </w:p>
        </w:tc>
        <w:tc>
          <w:tcPr>
            <w:tcW w:w="294" w:type="pct"/>
          </w:tcPr>
          <w:p w14:paraId="07A04675" w14:textId="4A991FC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144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2ABBA257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" w:type="pct"/>
          </w:tcPr>
          <w:p w14:paraId="7B4FAC8B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" w:type="pct"/>
          </w:tcPr>
          <w:p w14:paraId="3A9B5D40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9" w:type="pct"/>
            <w:gridSpan w:val="3"/>
            <w:shd w:val="clear" w:color="auto" w:fill="auto"/>
          </w:tcPr>
          <w:p w14:paraId="75552F26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14:paraId="5FFEA8E8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</w:tcPr>
          <w:p w14:paraId="47A2BFE5" w14:textId="04A128E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144</w:t>
            </w:r>
          </w:p>
        </w:tc>
      </w:tr>
      <w:tr w:rsidR="00AA3DD9" w:rsidRPr="00636EB0" w14:paraId="58EC2D63" w14:textId="77777777" w:rsidTr="00AA47F0">
        <w:tc>
          <w:tcPr>
            <w:tcW w:w="390" w:type="pct"/>
          </w:tcPr>
          <w:p w14:paraId="63ED289A" w14:textId="77777777" w:rsidR="00AA3DD9" w:rsidRPr="00636EB0" w:rsidRDefault="00AA3DD9" w:rsidP="00AA3DD9">
            <w:pPr>
              <w:rPr>
                <w:highlight w:val="cyan"/>
              </w:rPr>
            </w:pPr>
          </w:p>
        </w:tc>
        <w:tc>
          <w:tcPr>
            <w:tcW w:w="1981" w:type="pct"/>
          </w:tcPr>
          <w:p w14:paraId="1C3B77F6" w14:textId="77777777" w:rsidR="00AA3DD9" w:rsidRPr="00AA3DD9" w:rsidRDefault="00AA3DD9" w:rsidP="00AA3DD9">
            <w:r w:rsidRPr="00AA3DD9">
              <w:t>Промежуточная аттестация</w:t>
            </w:r>
          </w:p>
        </w:tc>
        <w:tc>
          <w:tcPr>
            <w:tcW w:w="498" w:type="pct"/>
          </w:tcPr>
          <w:p w14:paraId="3075CDF1" w14:textId="61B8AE64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94" w:type="pct"/>
            <w:shd w:val="clear" w:color="auto" w:fill="auto"/>
          </w:tcPr>
          <w:p w14:paraId="326A6B85" w14:textId="1DB7EBD3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37ABA668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" w:type="pct"/>
          </w:tcPr>
          <w:p w14:paraId="4F1BBC7F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" w:type="pct"/>
          </w:tcPr>
          <w:p w14:paraId="761B305F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9" w:type="pct"/>
            <w:gridSpan w:val="3"/>
            <w:shd w:val="clear" w:color="auto" w:fill="auto"/>
          </w:tcPr>
          <w:p w14:paraId="0C1B9D5B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" w:type="pct"/>
            <w:shd w:val="clear" w:color="auto" w:fill="D9D9D9" w:themeFill="background1" w:themeFillShade="D9"/>
          </w:tcPr>
          <w:p w14:paraId="1A7074D1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3" w:type="pct"/>
            <w:shd w:val="clear" w:color="auto" w:fill="D9D9D9" w:themeFill="background1" w:themeFillShade="D9"/>
          </w:tcPr>
          <w:p w14:paraId="673E37B6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A3DD9" w14:paraId="5C51BBEA" w14:textId="77777777" w:rsidTr="00AA47F0">
        <w:trPr>
          <w:trHeight w:val="217"/>
        </w:trPr>
        <w:tc>
          <w:tcPr>
            <w:tcW w:w="390" w:type="pct"/>
          </w:tcPr>
          <w:p w14:paraId="77961ADC" w14:textId="77777777" w:rsidR="00AA3DD9" w:rsidRPr="00636EB0" w:rsidRDefault="00AA3DD9" w:rsidP="00AA3DD9">
            <w:pPr>
              <w:rPr>
                <w:b/>
                <w:i/>
                <w:highlight w:val="cyan"/>
              </w:rPr>
            </w:pPr>
          </w:p>
        </w:tc>
        <w:tc>
          <w:tcPr>
            <w:tcW w:w="1981" w:type="pct"/>
          </w:tcPr>
          <w:p w14:paraId="54915957" w14:textId="77777777" w:rsidR="00AA3DD9" w:rsidRPr="00AA3DD9" w:rsidRDefault="00AA3DD9" w:rsidP="00AA3DD9">
            <w:pPr>
              <w:rPr>
                <w:b/>
                <w:i/>
              </w:rPr>
            </w:pPr>
            <w:r w:rsidRPr="00AA3DD9">
              <w:rPr>
                <w:b/>
                <w:i/>
              </w:rPr>
              <w:t xml:space="preserve">Всего: </w:t>
            </w:r>
          </w:p>
        </w:tc>
        <w:tc>
          <w:tcPr>
            <w:tcW w:w="498" w:type="pct"/>
          </w:tcPr>
          <w:p w14:paraId="671D3C57" w14:textId="35EBE974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5</w:t>
            </w:r>
            <w:r w:rsidR="00AA47F0">
              <w:rPr>
                <w:bCs/>
                <w:sz w:val="22"/>
                <w:szCs w:val="22"/>
              </w:rPr>
              <w:t>60</w:t>
            </w:r>
          </w:p>
        </w:tc>
        <w:tc>
          <w:tcPr>
            <w:tcW w:w="294" w:type="pct"/>
          </w:tcPr>
          <w:p w14:paraId="67A0B85C" w14:textId="6120458F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418</w:t>
            </w:r>
          </w:p>
        </w:tc>
        <w:tc>
          <w:tcPr>
            <w:tcW w:w="248" w:type="pct"/>
            <w:shd w:val="clear" w:color="auto" w:fill="D9D9D9" w:themeFill="background1" w:themeFillShade="D9"/>
          </w:tcPr>
          <w:p w14:paraId="1BCD8AB3" w14:textId="6C3EDA6D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224</w:t>
            </w:r>
          </w:p>
        </w:tc>
        <w:tc>
          <w:tcPr>
            <w:tcW w:w="261" w:type="pct"/>
          </w:tcPr>
          <w:p w14:paraId="374EB05F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" w:type="pct"/>
          </w:tcPr>
          <w:p w14:paraId="60D100F4" w14:textId="77777777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1" w:type="pct"/>
          </w:tcPr>
          <w:p w14:paraId="4D1E85AE" w14:textId="684F5060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130</w:t>
            </w:r>
          </w:p>
        </w:tc>
        <w:tc>
          <w:tcPr>
            <w:tcW w:w="196" w:type="pct"/>
          </w:tcPr>
          <w:p w14:paraId="26FB3369" w14:textId="1A25FC81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2" w:type="pct"/>
          </w:tcPr>
          <w:p w14:paraId="0DF01CC3" w14:textId="26CF98E4" w:rsidR="00AA3DD9" w:rsidRPr="00AA3DD9" w:rsidRDefault="00AA47F0" w:rsidP="00AA3DD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95" w:type="pct"/>
            <w:shd w:val="clear" w:color="auto" w:fill="D9D9D9" w:themeFill="background1" w:themeFillShade="D9"/>
          </w:tcPr>
          <w:p w14:paraId="4F8C219B" w14:textId="06350299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108</w:t>
            </w:r>
          </w:p>
        </w:tc>
        <w:tc>
          <w:tcPr>
            <w:tcW w:w="193" w:type="pct"/>
            <w:shd w:val="clear" w:color="auto" w:fill="D9D9D9" w:themeFill="background1" w:themeFillShade="D9"/>
          </w:tcPr>
          <w:p w14:paraId="4DF21D10" w14:textId="56A1F46A" w:rsidR="00AA3DD9" w:rsidRPr="00AA3DD9" w:rsidRDefault="00AA3DD9" w:rsidP="00AA3DD9">
            <w:pPr>
              <w:jc w:val="center"/>
              <w:rPr>
                <w:bCs/>
                <w:sz w:val="22"/>
                <w:szCs w:val="22"/>
              </w:rPr>
            </w:pPr>
            <w:r w:rsidRPr="00AA3DD9">
              <w:rPr>
                <w:bCs/>
                <w:sz w:val="22"/>
                <w:szCs w:val="22"/>
              </w:rPr>
              <w:t>144</w:t>
            </w:r>
          </w:p>
        </w:tc>
      </w:tr>
    </w:tbl>
    <w:p w14:paraId="43B74C9C" w14:textId="77777777" w:rsidR="00400BC4" w:rsidRDefault="00400BC4">
      <w:pPr>
        <w:spacing w:line="360" w:lineRule="auto"/>
        <w:jc w:val="both"/>
        <w:rPr>
          <w:b/>
        </w:rPr>
      </w:pPr>
    </w:p>
    <w:p w14:paraId="203F2084" w14:textId="4D365162" w:rsidR="00CA0CC5" w:rsidRDefault="00CA0C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0"/>
        <w:rPr>
          <w:b/>
          <w:caps/>
          <w:sz w:val="28"/>
          <w:szCs w:val="28"/>
        </w:rPr>
      </w:pPr>
    </w:p>
    <w:p w14:paraId="37DCE821" w14:textId="30C2176D" w:rsidR="00F874E7" w:rsidRDefault="00F874E7" w:rsidP="00F874E7"/>
    <w:p w14:paraId="2109777B" w14:textId="03397D15" w:rsidR="00F874E7" w:rsidRDefault="00F874E7" w:rsidP="00F874E7"/>
    <w:p w14:paraId="4F804879" w14:textId="07692C7E" w:rsidR="00F874E7" w:rsidRDefault="00F874E7" w:rsidP="00F874E7"/>
    <w:p w14:paraId="68DCA2C8" w14:textId="2D4F9C65" w:rsidR="00F874E7" w:rsidRDefault="00F874E7" w:rsidP="00F874E7"/>
    <w:p w14:paraId="622F94BF" w14:textId="77777777" w:rsidR="00346F45" w:rsidRDefault="00346F45" w:rsidP="00F874E7"/>
    <w:p w14:paraId="6D5BA289" w14:textId="3A1241DB" w:rsidR="00F874E7" w:rsidRDefault="00F874E7" w:rsidP="00F874E7"/>
    <w:p w14:paraId="5A41E734" w14:textId="77777777" w:rsidR="00346F45" w:rsidRDefault="00346F45" w:rsidP="00346F4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</w:p>
    <w:p w14:paraId="69754E8A" w14:textId="5452F81F" w:rsidR="0019435A" w:rsidRDefault="0019435A" w:rsidP="00F874E7"/>
    <w:tbl>
      <w:tblPr>
        <w:tblStyle w:val="aff4"/>
        <w:tblW w:w="15197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879"/>
        <w:gridCol w:w="9922"/>
        <w:gridCol w:w="1134"/>
        <w:gridCol w:w="1418"/>
      </w:tblGrid>
      <w:tr w:rsidR="0019435A" w14:paraId="3D3D6E4B" w14:textId="77777777" w:rsidTr="0019435A">
        <w:trPr>
          <w:trHeight w:val="230"/>
          <w:jc w:val="center"/>
        </w:trPr>
        <w:tc>
          <w:tcPr>
            <w:tcW w:w="1844" w:type="dxa"/>
            <w:vAlign w:val="center"/>
          </w:tcPr>
          <w:p w14:paraId="7DCC0A31" w14:textId="0E647354" w:rsidR="0019435A" w:rsidRDefault="0019435A" w:rsidP="0019435A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801" w:type="dxa"/>
            <w:gridSpan w:val="2"/>
            <w:vAlign w:val="center"/>
          </w:tcPr>
          <w:p w14:paraId="17AFF98E" w14:textId="773CEF19" w:rsidR="0019435A" w:rsidRDefault="0019435A" w:rsidP="0019435A">
            <w:pPr>
              <w:jc w:val="center"/>
              <w:rPr>
                <w:b/>
              </w:rPr>
            </w:pPr>
            <w:r>
              <w:rPr>
                <w:b/>
                <w:bCs/>
                <w:color w:val="000000" w:themeColor="text1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  <w:vAlign w:val="center"/>
          </w:tcPr>
          <w:p w14:paraId="55058AE3" w14:textId="56A9E519" w:rsidR="0019435A" w:rsidRDefault="0019435A" w:rsidP="0019435A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Объем, </w:t>
            </w:r>
            <w:proofErr w:type="spellStart"/>
            <w:r>
              <w:rPr>
                <w:b/>
                <w:bCs/>
              </w:rPr>
              <w:t>ак</w:t>
            </w:r>
            <w:proofErr w:type="spellEnd"/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proofErr w:type="spellStart"/>
            <w:r>
              <w:rPr>
                <w:b/>
                <w:bCs/>
              </w:rPr>
              <w:t>ак</w:t>
            </w:r>
            <w:proofErr w:type="spellEnd"/>
            <w:r>
              <w:rPr>
                <w:b/>
                <w:bCs/>
              </w:rPr>
              <w:t>. ч.</w:t>
            </w:r>
          </w:p>
        </w:tc>
        <w:tc>
          <w:tcPr>
            <w:tcW w:w="1418" w:type="dxa"/>
            <w:vAlign w:val="center"/>
          </w:tcPr>
          <w:p w14:paraId="50ADF92F" w14:textId="4EC6C221" w:rsidR="0019435A" w:rsidRDefault="0019435A" w:rsidP="0019435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Коды компетенций, формированию которых способствует элемент</w:t>
            </w:r>
          </w:p>
        </w:tc>
      </w:tr>
      <w:tr w:rsidR="0019435A" w14:paraId="7F298B14" w14:textId="77777777" w:rsidTr="0019435A">
        <w:trPr>
          <w:trHeight w:val="230"/>
          <w:jc w:val="center"/>
        </w:trPr>
        <w:tc>
          <w:tcPr>
            <w:tcW w:w="1844" w:type="dxa"/>
          </w:tcPr>
          <w:p w14:paraId="78BD1480" w14:textId="77777777" w:rsidR="0019435A" w:rsidRDefault="0019435A" w:rsidP="0019435A">
            <w:pPr>
              <w:jc w:val="center"/>
              <w:rPr>
                <w:rFonts w:eastAsia="Verdana"/>
                <w:b/>
                <w:bCs/>
                <w:i/>
                <w:lang w:val="en-US"/>
              </w:rPr>
            </w:pPr>
            <w:r>
              <w:rPr>
                <w:rFonts w:eastAsia="Verdana"/>
                <w:b/>
                <w:bCs/>
                <w:i/>
                <w:lang w:val="en-US"/>
              </w:rPr>
              <w:t>1</w:t>
            </w:r>
          </w:p>
        </w:tc>
        <w:tc>
          <w:tcPr>
            <w:tcW w:w="10801" w:type="dxa"/>
            <w:gridSpan w:val="2"/>
          </w:tcPr>
          <w:p w14:paraId="08C869DD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/>
                <w:lang w:val="en-US"/>
              </w:rPr>
            </w:pPr>
            <w:r>
              <w:rPr>
                <w:rFonts w:eastAsia="Verdana"/>
                <w:b/>
                <w:bCs/>
                <w:i/>
                <w:lang w:val="en-US"/>
              </w:rPr>
              <w:t>2</w:t>
            </w:r>
          </w:p>
        </w:tc>
        <w:tc>
          <w:tcPr>
            <w:tcW w:w="1134" w:type="dxa"/>
          </w:tcPr>
          <w:p w14:paraId="0B920467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color w:val="FF0000"/>
                <w:lang w:val="en-US"/>
              </w:rPr>
            </w:pPr>
            <w:r>
              <w:rPr>
                <w:b/>
                <w:bCs/>
                <w:i/>
                <w:iCs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1418" w:type="dxa"/>
          </w:tcPr>
          <w:p w14:paraId="7BBF90F9" w14:textId="45EBFB8B" w:rsidR="0019435A" w:rsidRP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color w:val="0D0D0D" w:themeColor="text1" w:themeTint="F2"/>
              </w:rPr>
            </w:pPr>
            <w:r>
              <w:rPr>
                <w:b/>
                <w:bCs/>
                <w:i/>
                <w:iCs/>
                <w:color w:val="0D0D0D" w:themeColor="text1" w:themeTint="F2"/>
              </w:rPr>
              <w:t>4</w:t>
            </w:r>
          </w:p>
        </w:tc>
      </w:tr>
      <w:tr w:rsidR="0019435A" w14:paraId="6F37C75C" w14:textId="77777777" w:rsidTr="0019435A">
        <w:trPr>
          <w:trHeight w:val="230"/>
          <w:jc w:val="center"/>
        </w:trPr>
        <w:tc>
          <w:tcPr>
            <w:tcW w:w="12645" w:type="dxa"/>
            <w:gridSpan w:val="3"/>
          </w:tcPr>
          <w:p w14:paraId="77C96A62" w14:textId="77777777" w:rsidR="0019435A" w:rsidRDefault="0019435A" w:rsidP="0019435A">
            <w:pPr>
              <w:rPr>
                <w:b/>
                <w:bCs/>
                <w:color w:val="FF0000"/>
                <w:spacing w:val="-10"/>
              </w:rPr>
            </w:pPr>
            <w:r>
              <w:rPr>
                <w:rFonts w:eastAsia="Verdana"/>
                <w:b/>
                <w:bCs/>
                <w:iCs/>
              </w:rPr>
              <w:t>Раздел 1.</w:t>
            </w:r>
            <w:r>
              <w:rPr>
                <w:b/>
                <w:bCs/>
                <w:color w:val="FF0000"/>
                <w:spacing w:val="-10"/>
              </w:rPr>
              <w:t xml:space="preserve"> </w:t>
            </w:r>
            <w:r>
              <w:rPr>
                <w:rFonts w:eastAsia="Roboto"/>
                <w:b/>
                <w:color w:val="1F1F1F"/>
                <w:highlight w:val="white"/>
              </w:rPr>
              <w:t>Компьютерные сети</w:t>
            </w:r>
          </w:p>
        </w:tc>
        <w:tc>
          <w:tcPr>
            <w:tcW w:w="1134" w:type="dxa"/>
          </w:tcPr>
          <w:p w14:paraId="05033601" w14:textId="2727ADAB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AA47F0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14:paraId="673B7657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19435A" w14:paraId="6CD6FACF" w14:textId="77777777" w:rsidTr="0019435A">
        <w:trPr>
          <w:trHeight w:val="230"/>
          <w:jc w:val="center"/>
        </w:trPr>
        <w:tc>
          <w:tcPr>
            <w:tcW w:w="12645" w:type="dxa"/>
            <w:gridSpan w:val="3"/>
          </w:tcPr>
          <w:p w14:paraId="49E819DE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Roboto"/>
                <w:b/>
                <w:color w:val="000000" w:themeColor="text1"/>
                <w:highlight w:val="white"/>
              </w:rPr>
            </w:pPr>
            <w:r>
              <w:rPr>
                <w:b/>
                <w:color w:val="000000" w:themeColor="text1"/>
              </w:rPr>
              <w:t>МДК.01.01. Компьютерные сети</w:t>
            </w:r>
          </w:p>
        </w:tc>
        <w:tc>
          <w:tcPr>
            <w:tcW w:w="1134" w:type="dxa"/>
          </w:tcPr>
          <w:p w14:paraId="683546D1" w14:textId="447578ED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AA47F0">
              <w:rPr>
                <w:b/>
                <w:bCs/>
                <w:color w:val="000000" w:themeColor="text1"/>
              </w:rPr>
              <w:t>0</w:t>
            </w:r>
            <w:r>
              <w:rPr>
                <w:b/>
                <w:bCs/>
                <w:color w:val="000000" w:themeColor="text1"/>
              </w:rPr>
              <w:t>2</w:t>
            </w:r>
            <w:r w:rsidR="00AA3DD9">
              <w:rPr>
                <w:b/>
                <w:bCs/>
                <w:color w:val="000000" w:themeColor="text1"/>
              </w:rPr>
              <w:t>/50</w:t>
            </w:r>
          </w:p>
        </w:tc>
        <w:tc>
          <w:tcPr>
            <w:tcW w:w="1418" w:type="dxa"/>
          </w:tcPr>
          <w:p w14:paraId="5EEAB2B7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A47F0" w14:paraId="3196380C" w14:textId="77777777" w:rsidTr="0019435A">
        <w:trPr>
          <w:jc w:val="center"/>
        </w:trPr>
        <w:tc>
          <w:tcPr>
            <w:tcW w:w="1844" w:type="dxa"/>
            <w:vMerge w:val="restart"/>
          </w:tcPr>
          <w:p w14:paraId="0E60B95C" w14:textId="77777777" w:rsidR="00AA47F0" w:rsidRDefault="00AA47F0" w:rsidP="0019435A">
            <w:pPr>
              <w:jc w:val="center"/>
              <w:rPr>
                <w:b/>
              </w:rPr>
            </w:pPr>
            <w:r>
              <w:rPr>
                <w:b/>
              </w:rPr>
              <w:t>Тема 1.1 Введение в сетевые технологии</w:t>
            </w:r>
          </w:p>
          <w:p w14:paraId="2FB3B01A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  <w:p w14:paraId="6AA63419" w14:textId="77777777" w:rsidR="00AA47F0" w:rsidRPr="006228DD" w:rsidRDefault="00AA47F0" w:rsidP="00AA47F0">
            <w:pPr>
              <w:jc w:val="center"/>
              <w:rPr>
                <w:b/>
                <w:bCs/>
                <w:color w:val="FF0000"/>
                <w:spacing w:val="-10"/>
                <w:lang w:val="en-US"/>
              </w:rPr>
            </w:pPr>
          </w:p>
        </w:tc>
        <w:tc>
          <w:tcPr>
            <w:tcW w:w="10801" w:type="dxa"/>
            <w:gridSpan w:val="2"/>
          </w:tcPr>
          <w:p w14:paraId="052998F3" w14:textId="77777777" w:rsidR="00AA47F0" w:rsidRDefault="00AA47F0" w:rsidP="0019435A">
            <w:pPr>
              <w:rPr>
                <w:rFonts w:eastAsia="Verdana"/>
                <w:b/>
                <w:bCs/>
                <w:iCs/>
              </w:rPr>
            </w:pPr>
            <w:r>
              <w:rPr>
                <w:rFonts w:eastAsia="Verdana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14:paraId="27DD4B0A" w14:textId="05B08C32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46/18</w:t>
            </w:r>
          </w:p>
        </w:tc>
        <w:tc>
          <w:tcPr>
            <w:tcW w:w="1418" w:type="dxa"/>
            <w:vMerge w:val="restart"/>
          </w:tcPr>
          <w:p w14:paraId="17A631FA" w14:textId="77777777" w:rsidR="00AA47F0" w:rsidRDefault="00AA47F0" w:rsidP="0019435A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6F949147" w14:textId="5DD7F173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</w:rPr>
            </w:pPr>
            <w:r>
              <w:rPr>
                <w:bCs/>
              </w:rPr>
              <w:t>ПК.1.1 – ПК.1.7</w:t>
            </w:r>
          </w:p>
        </w:tc>
      </w:tr>
      <w:tr w:rsidR="00AA47F0" w14:paraId="04CAC2FB" w14:textId="77777777" w:rsidTr="0019435A">
        <w:trPr>
          <w:trHeight w:val="104"/>
          <w:jc w:val="center"/>
        </w:trPr>
        <w:tc>
          <w:tcPr>
            <w:tcW w:w="1844" w:type="dxa"/>
            <w:vMerge/>
          </w:tcPr>
          <w:p w14:paraId="6AF0E386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36556A3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/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9922" w:type="dxa"/>
          </w:tcPr>
          <w:p w14:paraId="05D988FF" w14:textId="32958E1F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История создания компьютерных сетей. Стеки протоколов</w:t>
            </w:r>
            <w:r w:rsidRPr="009F753F">
              <w:rPr>
                <w:bCs/>
                <w:color w:val="0D0D0D" w:themeColor="text1" w:themeTint="F2"/>
              </w:rPr>
              <w:t xml:space="preserve"> </w:t>
            </w:r>
            <w:r>
              <w:rPr>
                <w:bCs/>
                <w:color w:val="0D0D0D" w:themeColor="text1" w:themeTint="F2"/>
                <w:lang w:val="en-US"/>
              </w:rPr>
              <w:t>OSI</w:t>
            </w:r>
            <w:r w:rsidRPr="009F753F">
              <w:rPr>
                <w:bCs/>
                <w:color w:val="0D0D0D" w:themeColor="text1" w:themeTint="F2"/>
              </w:rPr>
              <w:t xml:space="preserve"> </w:t>
            </w:r>
            <w:r>
              <w:rPr>
                <w:bCs/>
                <w:color w:val="0D0D0D" w:themeColor="text1" w:themeTint="F2"/>
              </w:rPr>
              <w:t xml:space="preserve">и </w:t>
            </w:r>
            <w:r>
              <w:rPr>
                <w:bCs/>
                <w:color w:val="0D0D0D" w:themeColor="text1" w:themeTint="F2"/>
                <w:lang w:val="en-US"/>
              </w:rPr>
              <w:t>TCP</w:t>
            </w:r>
            <w:r>
              <w:rPr>
                <w:bCs/>
                <w:color w:val="0D0D0D" w:themeColor="text1" w:themeTint="F2"/>
              </w:rPr>
              <w:t>/</w:t>
            </w:r>
            <w:r>
              <w:rPr>
                <w:bCs/>
                <w:color w:val="0D0D0D" w:themeColor="text1" w:themeTint="F2"/>
                <w:lang w:val="en-US"/>
              </w:rPr>
              <w:t>IP</w:t>
            </w:r>
            <w:r>
              <w:rPr>
                <w:bCs/>
                <w:color w:val="0D0D0D" w:themeColor="text1" w:themeTint="F2"/>
              </w:rPr>
              <w:t xml:space="preserve">. </w:t>
            </w:r>
          </w:p>
        </w:tc>
        <w:tc>
          <w:tcPr>
            <w:tcW w:w="1134" w:type="dxa"/>
            <w:vMerge w:val="restart"/>
          </w:tcPr>
          <w:p w14:paraId="05694228" w14:textId="77777777" w:rsidR="00AA47F0" w:rsidRDefault="00AA47F0" w:rsidP="0019435A">
            <w:pPr>
              <w:jc w:val="center"/>
            </w:pPr>
            <w:r>
              <w:t>2</w:t>
            </w:r>
          </w:p>
          <w:p w14:paraId="321BAFC1" w14:textId="77777777" w:rsidR="00AA47F0" w:rsidRDefault="00AA47F0" w:rsidP="0019435A">
            <w:pPr>
              <w:jc w:val="center"/>
            </w:pPr>
          </w:p>
        </w:tc>
        <w:tc>
          <w:tcPr>
            <w:tcW w:w="1418" w:type="dxa"/>
            <w:vMerge/>
          </w:tcPr>
          <w:p w14:paraId="6B3253EE" w14:textId="77777777" w:rsidR="00AA47F0" w:rsidRDefault="00AA47F0" w:rsidP="0019435A">
            <w:pPr>
              <w:jc w:val="center"/>
            </w:pPr>
          </w:p>
        </w:tc>
      </w:tr>
      <w:tr w:rsidR="00AA47F0" w14:paraId="666966E2" w14:textId="77777777" w:rsidTr="0019435A">
        <w:trPr>
          <w:trHeight w:val="104"/>
          <w:jc w:val="center"/>
        </w:trPr>
        <w:tc>
          <w:tcPr>
            <w:tcW w:w="1844" w:type="dxa"/>
            <w:vMerge/>
          </w:tcPr>
          <w:p w14:paraId="71A6D1DA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27CD7AA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/>
              <w:jc w:val="center"/>
              <w:rPr>
                <w:color w:val="0D0D0D" w:themeColor="text1" w:themeTint="F2"/>
                <w:lang w:val="en-US"/>
              </w:rPr>
            </w:pPr>
          </w:p>
        </w:tc>
        <w:tc>
          <w:tcPr>
            <w:tcW w:w="9922" w:type="dxa"/>
          </w:tcPr>
          <w:p w14:paraId="10E7263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[2] стр. 10-17</w:t>
            </w:r>
          </w:p>
        </w:tc>
        <w:tc>
          <w:tcPr>
            <w:tcW w:w="1134" w:type="dxa"/>
            <w:vMerge/>
          </w:tcPr>
          <w:p w14:paraId="0EB20C1C" w14:textId="77777777" w:rsidR="00AA47F0" w:rsidRDefault="00AA47F0" w:rsidP="0019435A"/>
        </w:tc>
        <w:tc>
          <w:tcPr>
            <w:tcW w:w="1418" w:type="dxa"/>
            <w:vMerge/>
          </w:tcPr>
          <w:p w14:paraId="5F8758E0" w14:textId="77777777" w:rsidR="00AA47F0" w:rsidRDefault="00AA47F0" w:rsidP="0019435A"/>
        </w:tc>
      </w:tr>
      <w:tr w:rsidR="00AA47F0" w14:paraId="41DED09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49CE050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415652B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9922" w:type="dxa"/>
          </w:tcPr>
          <w:p w14:paraId="64D2EB01" w14:textId="77777777" w:rsidR="00AA47F0" w:rsidRPr="009F753F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Топологии компьютерных сетей. Среды передачи данных.</w:t>
            </w:r>
            <w:r w:rsidRPr="00C81D19">
              <w:rPr>
                <w:color w:val="0D0D0D" w:themeColor="text1" w:themeTint="F2"/>
              </w:rPr>
              <w:t xml:space="preserve"> </w:t>
            </w:r>
          </w:p>
          <w:p w14:paraId="27AF7DC3" w14:textId="611F7B9C" w:rsidR="00AA47F0" w:rsidRPr="00C81D19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</w:rPr>
            </w:pPr>
            <w:r>
              <w:rPr>
                <w:rFonts w:eastAsia="Verdana"/>
                <w:bCs/>
                <w:iCs/>
              </w:rPr>
              <w:t>Физическая среда передачи данных (</w:t>
            </w:r>
            <w:r>
              <w:rPr>
                <w:rFonts w:eastAsia="Verdana"/>
                <w:bCs/>
                <w:iCs/>
                <w:lang w:val="en-US"/>
              </w:rPr>
              <w:t>Ethernet</w:t>
            </w:r>
            <w:r>
              <w:rPr>
                <w:rFonts w:eastAsia="Verdana"/>
                <w:bCs/>
                <w:iCs/>
              </w:rPr>
              <w:t>).</w:t>
            </w:r>
          </w:p>
        </w:tc>
        <w:tc>
          <w:tcPr>
            <w:tcW w:w="1134" w:type="dxa"/>
            <w:vMerge w:val="restart"/>
          </w:tcPr>
          <w:p w14:paraId="1278686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304AD51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47F0" w14:paraId="5066B646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BF511E4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23BC13E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60"/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0155122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 xml:space="preserve">анализ простейших сетевых топологий </w:t>
            </w:r>
          </w:p>
        </w:tc>
        <w:tc>
          <w:tcPr>
            <w:tcW w:w="1134" w:type="dxa"/>
            <w:vMerge/>
          </w:tcPr>
          <w:p w14:paraId="37A5948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66406B7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2FA4379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F67EF63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31579FB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09977897" w14:textId="6F45E620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9922" w:type="dxa"/>
          </w:tcPr>
          <w:p w14:paraId="12FA006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rFonts w:eastAsia="Verdana"/>
                <w:bCs/>
                <w:iCs/>
              </w:rPr>
              <w:t>Беспроводная среда передачи данных (</w:t>
            </w:r>
            <w:r>
              <w:rPr>
                <w:rFonts w:eastAsia="Verdana"/>
                <w:bCs/>
                <w:iCs/>
                <w:lang w:val="en-US"/>
              </w:rPr>
              <w:t>Wi</w:t>
            </w:r>
            <w:r>
              <w:rPr>
                <w:rFonts w:eastAsia="Verdana"/>
                <w:bCs/>
                <w:iCs/>
              </w:rPr>
              <w:t>-</w:t>
            </w:r>
            <w:r>
              <w:rPr>
                <w:rFonts w:eastAsia="Verdana"/>
                <w:bCs/>
                <w:iCs/>
                <w:lang w:val="en-US"/>
              </w:rPr>
              <w:t>Fi</w:t>
            </w:r>
            <w:r>
              <w:rPr>
                <w:rFonts w:eastAsia="Verdana"/>
                <w:bCs/>
                <w:iCs/>
              </w:rPr>
              <w:t>).</w:t>
            </w:r>
          </w:p>
        </w:tc>
        <w:tc>
          <w:tcPr>
            <w:tcW w:w="1134" w:type="dxa"/>
            <w:vMerge w:val="restart"/>
          </w:tcPr>
          <w:p w14:paraId="1BEEA7E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2DABB75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23438B5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9F5E9FC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7A1E369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742255F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доклад по пройденной теме</w:t>
            </w:r>
          </w:p>
        </w:tc>
        <w:tc>
          <w:tcPr>
            <w:tcW w:w="1134" w:type="dxa"/>
            <w:vMerge/>
          </w:tcPr>
          <w:p w14:paraId="6447D2D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32708FA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2D6CD96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B1847F3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5D8CF8C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04312A1D" w14:textId="759EFCE5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9922" w:type="dxa"/>
          </w:tcPr>
          <w:p w14:paraId="6D294E0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Простейшие сети, принципы взаимодействия конечных устройств в компьютерных сетях.</w:t>
            </w:r>
          </w:p>
        </w:tc>
        <w:tc>
          <w:tcPr>
            <w:tcW w:w="1134" w:type="dxa"/>
            <w:vMerge w:val="restart"/>
          </w:tcPr>
          <w:p w14:paraId="64A29AC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4D18046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1F1B8DF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3DD07EE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1186023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5D0EC54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[2] стр. 45-47</w:t>
            </w:r>
          </w:p>
        </w:tc>
        <w:tc>
          <w:tcPr>
            <w:tcW w:w="1134" w:type="dxa"/>
            <w:vMerge/>
          </w:tcPr>
          <w:p w14:paraId="1AB3067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610BDC9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6EAC6C78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82829D5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67D9CE8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29D6194B" w14:textId="3B470AA6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9922" w:type="dxa"/>
          </w:tcPr>
          <w:p w14:paraId="159527D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Фиксированная и модульная конфигурации коммутаторов.</w:t>
            </w:r>
          </w:p>
        </w:tc>
        <w:tc>
          <w:tcPr>
            <w:tcW w:w="1134" w:type="dxa"/>
            <w:vMerge w:val="restart"/>
          </w:tcPr>
          <w:p w14:paraId="1625410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2E3CD46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36E52A10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7CA32A0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530507D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030B2D5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[2] стр. 88-92</w:t>
            </w:r>
          </w:p>
        </w:tc>
        <w:tc>
          <w:tcPr>
            <w:tcW w:w="1134" w:type="dxa"/>
            <w:vMerge/>
          </w:tcPr>
          <w:p w14:paraId="5ED6E86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759D843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6A203AC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08B6EC6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502555E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435E678C" w14:textId="03A5D377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6</w:t>
            </w:r>
          </w:p>
        </w:tc>
        <w:tc>
          <w:tcPr>
            <w:tcW w:w="9922" w:type="dxa"/>
          </w:tcPr>
          <w:p w14:paraId="17B748C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Технология </w:t>
            </w:r>
            <w:r>
              <w:rPr>
                <w:bCs/>
                <w:color w:val="0D0D0D" w:themeColor="text1" w:themeTint="F2"/>
                <w:lang w:val="en-US"/>
              </w:rPr>
              <w:t>VLAN</w:t>
            </w:r>
            <w:r>
              <w:rPr>
                <w:bCs/>
                <w:color w:val="0D0D0D" w:themeColor="text1" w:themeTint="F2"/>
              </w:rPr>
              <w:t>. Сегментирование сети.</w:t>
            </w:r>
          </w:p>
        </w:tc>
        <w:tc>
          <w:tcPr>
            <w:tcW w:w="1134" w:type="dxa"/>
            <w:vMerge w:val="restart"/>
          </w:tcPr>
          <w:p w14:paraId="6D6F580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6391C42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5AB52D1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17BE039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3855D52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4FE023E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доклад по пройденной теме</w:t>
            </w:r>
          </w:p>
        </w:tc>
        <w:tc>
          <w:tcPr>
            <w:tcW w:w="1134" w:type="dxa"/>
            <w:vMerge/>
          </w:tcPr>
          <w:p w14:paraId="64CDEE6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4B3F693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45E01CE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3909736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0D05DF1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354D35F9" w14:textId="3201E01A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7</w:t>
            </w:r>
          </w:p>
        </w:tc>
        <w:tc>
          <w:tcPr>
            <w:tcW w:w="9922" w:type="dxa"/>
          </w:tcPr>
          <w:p w14:paraId="6E1C7482" w14:textId="4EE4962C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Протоколы </w:t>
            </w:r>
            <w:r>
              <w:rPr>
                <w:bCs/>
                <w:color w:val="0D0D0D" w:themeColor="text1" w:themeTint="F2"/>
                <w:lang w:val="en-US"/>
              </w:rPr>
              <w:t>STP</w:t>
            </w:r>
            <w:r>
              <w:rPr>
                <w:bCs/>
                <w:color w:val="0D0D0D" w:themeColor="text1" w:themeTint="F2"/>
              </w:rPr>
              <w:t xml:space="preserve"> и </w:t>
            </w:r>
            <w:r>
              <w:rPr>
                <w:bCs/>
                <w:color w:val="0D0D0D" w:themeColor="text1" w:themeTint="F2"/>
                <w:lang w:val="en-US"/>
              </w:rPr>
              <w:t>RSTP</w:t>
            </w:r>
            <w:r>
              <w:rPr>
                <w:bCs/>
                <w:color w:val="0D0D0D" w:themeColor="text1" w:themeTint="F2"/>
              </w:rPr>
              <w:t>. Защита канального уровня от коммутационных петель.</w:t>
            </w:r>
          </w:p>
        </w:tc>
        <w:tc>
          <w:tcPr>
            <w:tcW w:w="1134" w:type="dxa"/>
            <w:vMerge w:val="restart"/>
          </w:tcPr>
          <w:p w14:paraId="54AEA46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4AE4C82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58A2C42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1C16006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328D900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7BDC6D0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заполнить справочник команд</w:t>
            </w:r>
          </w:p>
        </w:tc>
        <w:tc>
          <w:tcPr>
            <w:tcW w:w="1134" w:type="dxa"/>
            <w:vMerge/>
          </w:tcPr>
          <w:p w14:paraId="524FC71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5995888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73F31A7E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74D1A8F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6400D7D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0F64F833" w14:textId="7D670B80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lastRenderedPageBreak/>
              <w:t>8</w:t>
            </w:r>
          </w:p>
        </w:tc>
        <w:tc>
          <w:tcPr>
            <w:tcW w:w="9922" w:type="dxa"/>
          </w:tcPr>
          <w:p w14:paraId="2F926CA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lastRenderedPageBreak/>
              <w:t xml:space="preserve">Технология </w:t>
            </w:r>
            <w:r>
              <w:rPr>
                <w:bCs/>
                <w:color w:val="0D0D0D" w:themeColor="text1" w:themeTint="F2"/>
                <w:lang w:val="en-US"/>
              </w:rPr>
              <w:t>EtherChannel</w:t>
            </w:r>
            <w:r>
              <w:rPr>
                <w:bCs/>
                <w:color w:val="0D0D0D" w:themeColor="text1" w:themeTint="F2"/>
              </w:rPr>
              <w:t>. Отказоустойчивость канального уровня.</w:t>
            </w:r>
          </w:p>
        </w:tc>
        <w:tc>
          <w:tcPr>
            <w:tcW w:w="1134" w:type="dxa"/>
            <w:vMerge w:val="restart"/>
          </w:tcPr>
          <w:p w14:paraId="1F5E4DD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7FDD9D9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664EC60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04C4AFC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19E57F1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14494B2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заполнить справочник команд</w:t>
            </w:r>
          </w:p>
        </w:tc>
        <w:tc>
          <w:tcPr>
            <w:tcW w:w="1134" w:type="dxa"/>
            <w:vMerge/>
          </w:tcPr>
          <w:p w14:paraId="5AD5010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3895CFB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0624F7C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7108C07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50D8E84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2C5479E9" w14:textId="285864C9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9</w:t>
            </w:r>
          </w:p>
        </w:tc>
        <w:tc>
          <w:tcPr>
            <w:tcW w:w="9922" w:type="dxa"/>
          </w:tcPr>
          <w:p w14:paraId="3FD5B25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Маршрутизация трафика между сегментами локальной сети. </w:t>
            </w:r>
            <w:r>
              <w:rPr>
                <w:bCs/>
                <w:color w:val="0D0D0D" w:themeColor="text1" w:themeTint="F2"/>
                <w:lang w:val="en-US"/>
              </w:rPr>
              <w:t>L</w:t>
            </w:r>
            <w:r w:rsidRPr="006228DD">
              <w:rPr>
                <w:bCs/>
                <w:color w:val="0D0D0D" w:themeColor="text1" w:themeTint="F2"/>
              </w:rPr>
              <w:t xml:space="preserve">3 </w:t>
            </w:r>
            <w:r>
              <w:rPr>
                <w:bCs/>
                <w:color w:val="0D0D0D" w:themeColor="text1" w:themeTint="F2"/>
              </w:rPr>
              <w:t>коммутатор.</w:t>
            </w:r>
          </w:p>
        </w:tc>
        <w:tc>
          <w:tcPr>
            <w:tcW w:w="1134" w:type="dxa"/>
            <w:vMerge w:val="restart"/>
          </w:tcPr>
          <w:p w14:paraId="0428880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21F66F9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225EA510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341B4E0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1AC4E8B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0F1F96A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заполнить справочник команд</w:t>
            </w:r>
          </w:p>
        </w:tc>
        <w:tc>
          <w:tcPr>
            <w:tcW w:w="1134" w:type="dxa"/>
            <w:vMerge/>
          </w:tcPr>
          <w:p w14:paraId="49E47CE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5D97C49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4AC8BC2C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3EF0B1D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10801" w:type="dxa"/>
            <w:gridSpan w:val="2"/>
          </w:tcPr>
          <w:p w14:paraId="248A292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bCs/>
                <w:iCs/>
              </w:rPr>
              <w:t>Практические занятия:</w:t>
            </w:r>
          </w:p>
        </w:tc>
        <w:tc>
          <w:tcPr>
            <w:tcW w:w="1134" w:type="dxa"/>
            <w:vMerge w:val="restart"/>
          </w:tcPr>
          <w:p w14:paraId="6358CFC5" w14:textId="3A666BA7" w:rsidR="00AA47F0" w:rsidRPr="00D56E9E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18</w:t>
            </w:r>
          </w:p>
        </w:tc>
        <w:tc>
          <w:tcPr>
            <w:tcW w:w="1418" w:type="dxa"/>
            <w:vMerge/>
          </w:tcPr>
          <w:p w14:paraId="6127B14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59BE0FD9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175B0DB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2B0EB121" w14:textId="75A41C02" w:rsidR="00AA47F0" w:rsidRPr="00C81D19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9922" w:type="dxa"/>
          </w:tcPr>
          <w:p w14:paraId="6DAE043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 xml:space="preserve">Построение простейших сетей. Анализ </w:t>
            </w:r>
            <w:r>
              <w:rPr>
                <w:rFonts w:eastAsia="Verdana"/>
                <w:bCs/>
                <w:iCs/>
                <w:lang w:val="en-US"/>
              </w:rPr>
              <w:t>ARP</w:t>
            </w:r>
            <w:r>
              <w:rPr>
                <w:rFonts w:eastAsia="Verdana"/>
                <w:bCs/>
                <w:iCs/>
              </w:rPr>
              <w:t>-таблицы</w:t>
            </w:r>
          </w:p>
        </w:tc>
        <w:tc>
          <w:tcPr>
            <w:tcW w:w="1134" w:type="dxa"/>
            <w:vMerge/>
          </w:tcPr>
          <w:p w14:paraId="47E4D24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3062CF7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44F31A1E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B72EF31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334F1234" w14:textId="4EFC0070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2</w:t>
            </w:r>
          </w:p>
        </w:tc>
        <w:tc>
          <w:tcPr>
            <w:tcW w:w="9922" w:type="dxa"/>
          </w:tcPr>
          <w:p w14:paraId="7B7A21D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iCs/>
              </w:rPr>
              <w:t xml:space="preserve">Построение компьютерных сетей с использованием технологии </w:t>
            </w:r>
            <w:r>
              <w:rPr>
                <w:rFonts w:eastAsia="Verdana"/>
                <w:iCs/>
                <w:lang w:val="en-US"/>
              </w:rPr>
              <w:t>VLAN</w:t>
            </w:r>
            <w:r>
              <w:rPr>
                <w:rFonts w:eastAsia="Verdana"/>
                <w:iCs/>
              </w:rPr>
              <w:t>.</w:t>
            </w:r>
          </w:p>
        </w:tc>
        <w:tc>
          <w:tcPr>
            <w:tcW w:w="1134" w:type="dxa"/>
            <w:vMerge/>
          </w:tcPr>
          <w:p w14:paraId="177123D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6A7927A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34412610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D3DD2AE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07C838A1" w14:textId="6A45CCCA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9922" w:type="dxa"/>
          </w:tcPr>
          <w:p w14:paraId="27311CA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iCs/>
              </w:rPr>
              <w:t xml:space="preserve">Построение компьютерных сетей с использование протокола </w:t>
            </w:r>
            <w:r>
              <w:rPr>
                <w:rFonts w:eastAsia="Verdana"/>
                <w:iCs/>
                <w:lang w:val="en-US"/>
              </w:rPr>
              <w:t>STP</w:t>
            </w:r>
            <w:r>
              <w:rPr>
                <w:rFonts w:eastAsia="Verdana"/>
                <w:iCs/>
              </w:rPr>
              <w:t>.</w:t>
            </w:r>
          </w:p>
        </w:tc>
        <w:tc>
          <w:tcPr>
            <w:tcW w:w="1134" w:type="dxa"/>
            <w:vMerge/>
          </w:tcPr>
          <w:p w14:paraId="22260EC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29120B1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4BF1835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25DF513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298FBBC3" w14:textId="12B926B6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9922" w:type="dxa"/>
          </w:tcPr>
          <w:p w14:paraId="0A22E3D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iCs/>
              </w:rPr>
              <w:t>Отработка комплексных навыков</w:t>
            </w:r>
            <w:r>
              <w:rPr>
                <w:rFonts w:eastAsia="Verdana"/>
                <w:iCs/>
                <w:lang w:val="en-US"/>
              </w:rPr>
              <w:t xml:space="preserve"> </w:t>
            </w:r>
            <w:r>
              <w:rPr>
                <w:rFonts w:eastAsia="Verdana"/>
                <w:iCs/>
              </w:rPr>
              <w:t>№1</w:t>
            </w:r>
          </w:p>
        </w:tc>
        <w:tc>
          <w:tcPr>
            <w:tcW w:w="1134" w:type="dxa"/>
            <w:vMerge/>
          </w:tcPr>
          <w:p w14:paraId="778C355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58E7B40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388C5194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B49BAC4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268EB038" w14:textId="0FE9AA3B" w:rsidR="00AA47F0" w:rsidRPr="00D56E9E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9922" w:type="dxa"/>
          </w:tcPr>
          <w:p w14:paraId="4B0B24F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iCs/>
              </w:rPr>
              <w:t xml:space="preserve">Настройка технологии </w:t>
            </w:r>
            <w:r>
              <w:rPr>
                <w:bCs/>
                <w:color w:val="0D0D0D" w:themeColor="text1" w:themeTint="F2"/>
                <w:lang w:val="en-US"/>
              </w:rPr>
              <w:t>EtherChannel</w:t>
            </w:r>
          </w:p>
        </w:tc>
        <w:tc>
          <w:tcPr>
            <w:tcW w:w="1134" w:type="dxa"/>
            <w:vMerge/>
          </w:tcPr>
          <w:p w14:paraId="059602A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66F0A23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54F5DB5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A2271AE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16701507" w14:textId="7E996B3C" w:rsidR="00AA47F0" w:rsidRPr="00D56E9E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6</w:t>
            </w:r>
          </w:p>
        </w:tc>
        <w:tc>
          <w:tcPr>
            <w:tcW w:w="9922" w:type="dxa"/>
          </w:tcPr>
          <w:p w14:paraId="64E367E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iCs/>
              </w:rPr>
              <w:t>Конфигурирование доступа и прав пользователей на коммутаторе</w:t>
            </w:r>
          </w:p>
        </w:tc>
        <w:tc>
          <w:tcPr>
            <w:tcW w:w="1134" w:type="dxa"/>
            <w:vMerge/>
          </w:tcPr>
          <w:p w14:paraId="0316429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080578B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5A600519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6ED03B8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7DB49A4F" w14:textId="33F0293B" w:rsidR="00AA47F0" w:rsidRPr="00D56E9E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7</w:t>
            </w:r>
          </w:p>
        </w:tc>
        <w:tc>
          <w:tcPr>
            <w:tcW w:w="9922" w:type="dxa"/>
          </w:tcPr>
          <w:p w14:paraId="1490BB44" w14:textId="3EB0B9A4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iCs/>
              </w:rPr>
              <w:t xml:space="preserve">Расчёт адресации </w:t>
            </w:r>
            <w:proofErr w:type="spellStart"/>
            <w:r>
              <w:rPr>
                <w:rFonts w:eastAsia="Verdana"/>
                <w:iCs/>
                <w:lang w:val="en-US"/>
              </w:rPr>
              <w:t>IPv</w:t>
            </w:r>
            <w:proofErr w:type="spellEnd"/>
            <w:r>
              <w:rPr>
                <w:rFonts w:eastAsia="Verdana"/>
                <w:iCs/>
              </w:rPr>
              <w:t>4</w:t>
            </w:r>
            <w:r w:rsidRPr="00D56E9E">
              <w:rPr>
                <w:rFonts w:eastAsia="Verdana"/>
                <w:iCs/>
              </w:rPr>
              <w:t xml:space="preserve">. </w:t>
            </w:r>
            <w:r>
              <w:rPr>
                <w:rFonts w:eastAsia="Verdana"/>
                <w:iCs/>
              </w:rPr>
              <w:t>Настройка маршрутизации</w:t>
            </w:r>
          </w:p>
        </w:tc>
        <w:tc>
          <w:tcPr>
            <w:tcW w:w="1134" w:type="dxa"/>
            <w:vMerge/>
          </w:tcPr>
          <w:p w14:paraId="0F6CEF3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61216D0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08601CB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0B07756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7CDEDD41" w14:textId="0C04D294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8</w:t>
            </w:r>
          </w:p>
        </w:tc>
        <w:tc>
          <w:tcPr>
            <w:tcW w:w="9922" w:type="dxa"/>
          </w:tcPr>
          <w:p w14:paraId="0CDAFD9A" w14:textId="783F8F77" w:rsidR="00AA47F0" w:rsidRPr="00D56E9E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iCs/>
              </w:rPr>
              <w:t xml:space="preserve">Настройка удаленного доступа по </w:t>
            </w:r>
            <w:r>
              <w:rPr>
                <w:rFonts w:eastAsia="Verdana"/>
                <w:iCs/>
                <w:lang w:val="en-US"/>
              </w:rPr>
              <w:t>SSH</w:t>
            </w:r>
          </w:p>
        </w:tc>
        <w:tc>
          <w:tcPr>
            <w:tcW w:w="1134" w:type="dxa"/>
            <w:vMerge/>
          </w:tcPr>
          <w:p w14:paraId="483FC18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50EF536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373C824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A3B7BF0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070E9B01" w14:textId="441D672C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9</w:t>
            </w:r>
          </w:p>
        </w:tc>
        <w:tc>
          <w:tcPr>
            <w:tcW w:w="9922" w:type="dxa"/>
          </w:tcPr>
          <w:p w14:paraId="565D2FA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iCs/>
              </w:rPr>
              <w:t>Отработка комплексных навыков</w:t>
            </w:r>
            <w:r>
              <w:rPr>
                <w:rFonts w:eastAsia="Verdana"/>
                <w:iCs/>
                <w:lang w:val="en-US"/>
              </w:rPr>
              <w:t xml:space="preserve"> </w:t>
            </w:r>
            <w:r>
              <w:rPr>
                <w:rFonts w:eastAsia="Verdana"/>
                <w:iCs/>
              </w:rPr>
              <w:t>№2</w:t>
            </w:r>
          </w:p>
        </w:tc>
        <w:tc>
          <w:tcPr>
            <w:tcW w:w="1134" w:type="dxa"/>
            <w:vMerge/>
          </w:tcPr>
          <w:p w14:paraId="4FFA260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4A90FCB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3DDB8B3E" w14:textId="77777777" w:rsidTr="0019435A">
        <w:trPr>
          <w:trHeight w:val="103"/>
          <w:jc w:val="center"/>
        </w:trPr>
        <w:tc>
          <w:tcPr>
            <w:tcW w:w="1844" w:type="dxa"/>
            <w:vMerge w:val="restart"/>
          </w:tcPr>
          <w:p w14:paraId="11349E41" w14:textId="77777777" w:rsidR="00AA47F0" w:rsidRDefault="00AA47F0" w:rsidP="00AA47F0">
            <w:pPr>
              <w:jc w:val="center"/>
              <w:rPr>
                <w:b/>
              </w:rPr>
            </w:pPr>
            <w:r>
              <w:rPr>
                <w:b/>
              </w:rPr>
              <w:t>Тема 1.2 Сетевой уровень</w:t>
            </w:r>
          </w:p>
          <w:p w14:paraId="275DB5CE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10801" w:type="dxa"/>
            <w:gridSpan w:val="2"/>
          </w:tcPr>
          <w:p w14:paraId="5114708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iCs/>
              </w:rPr>
            </w:pPr>
            <w:r>
              <w:rPr>
                <w:rFonts w:eastAsia="Verdana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14:paraId="182E034D" w14:textId="0E670F7D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48/</w:t>
            </w:r>
            <w:r w:rsidR="006F0227">
              <w:rPr>
                <w:bCs/>
                <w:color w:val="000000" w:themeColor="text1"/>
              </w:rPr>
              <w:t>18</w:t>
            </w:r>
          </w:p>
        </w:tc>
        <w:tc>
          <w:tcPr>
            <w:tcW w:w="1418" w:type="dxa"/>
          </w:tcPr>
          <w:p w14:paraId="3841580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31EBF34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D3B2D1C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723E789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61A43402" w14:textId="4C9F1E1A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9922" w:type="dxa"/>
          </w:tcPr>
          <w:p w14:paraId="736C08C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Структура пакетов IPv4 и IPv6. Особенности и преимущества протокола Pv6.</w:t>
            </w:r>
          </w:p>
        </w:tc>
        <w:tc>
          <w:tcPr>
            <w:tcW w:w="1134" w:type="dxa"/>
            <w:vMerge w:val="restart"/>
          </w:tcPr>
          <w:p w14:paraId="1299317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 w:val="restart"/>
          </w:tcPr>
          <w:p w14:paraId="4300F967" w14:textId="77777777" w:rsidR="00AA47F0" w:rsidRDefault="00AA47F0" w:rsidP="00AA47F0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1A0AF880" w14:textId="176CC65A" w:rsidR="00AA47F0" w:rsidRDefault="00AA47F0" w:rsidP="00AA4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</w:rPr>
            </w:pPr>
            <w:r>
              <w:rPr>
                <w:bCs/>
              </w:rPr>
              <w:t>ПК.1.1 – ПК.1.7</w:t>
            </w:r>
          </w:p>
        </w:tc>
      </w:tr>
      <w:tr w:rsidR="00AA47F0" w14:paraId="13A4C3E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3E1E901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4CB493E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469A8B7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[1] стр. 48-52</w:t>
            </w:r>
          </w:p>
        </w:tc>
        <w:tc>
          <w:tcPr>
            <w:tcW w:w="1134" w:type="dxa"/>
            <w:vMerge/>
          </w:tcPr>
          <w:p w14:paraId="31E419F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16C4B6C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0D702AB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525561E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74657B2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7432D1EC" w14:textId="6E8DAADB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2</w:t>
            </w:r>
          </w:p>
        </w:tc>
        <w:tc>
          <w:tcPr>
            <w:tcW w:w="9922" w:type="dxa"/>
          </w:tcPr>
          <w:p w14:paraId="5CAC38A7" w14:textId="266044B9" w:rsidR="00AA47F0" w:rsidRPr="006228DD" w:rsidRDefault="00AA47F0" w:rsidP="0019435A">
            <w:pPr>
              <w:tabs>
                <w:tab w:val="center" w:pos="1008"/>
                <w:tab w:val="center" w:pos="1956"/>
                <w:tab w:val="center" w:pos="3303"/>
                <w:tab w:val="center" w:pos="4516"/>
                <w:tab w:val="center" w:pos="5424"/>
                <w:tab w:val="center" w:pos="7137"/>
                <w:tab w:val="right" w:pos="9357"/>
              </w:tabs>
              <w:ind w:hanging="2"/>
              <w:rPr>
                <w:lang w:val="en-US"/>
              </w:rPr>
            </w:pPr>
            <w:r>
              <w:t xml:space="preserve">Назначение и </w:t>
            </w:r>
            <w:r>
              <w:tab/>
              <w:t xml:space="preserve">задачи транспортного уровня. Протоколы </w:t>
            </w:r>
            <w:r>
              <w:rPr>
                <w:lang w:val="en-US"/>
              </w:rPr>
              <w:t xml:space="preserve">TCP </w:t>
            </w:r>
            <w:r>
              <w:t xml:space="preserve">и </w:t>
            </w:r>
            <w:r>
              <w:rPr>
                <w:lang w:val="en-US"/>
              </w:rPr>
              <w:t>UDP,</w:t>
            </w:r>
          </w:p>
        </w:tc>
        <w:tc>
          <w:tcPr>
            <w:tcW w:w="1134" w:type="dxa"/>
            <w:vMerge w:val="restart"/>
          </w:tcPr>
          <w:p w14:paraId="56064A7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4A6485D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01EB6DA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32316CE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142EA76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5CD876E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[1] стр. 67-73</w:t>
            </w:r>
          </w:p>
        </w:tc>
        <w:tc>
          <w:tcPr>
            <w:tcW w:w="1134" w:type="dxa"/>
            <w:vMerge/>
          </w:tcPr>
          <w:p w14:paraId="7756520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45950B9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5AFBBAE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FDACE40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48274FA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2726D74A" w14:textId="7F892911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9922" w:type="dxa"/>
          </w:tcPr>
          <w:p w14:paraId="181DF8C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 xml:space="preserve">Технология </w:t>
            </w:r>
            <w:r>
              <w:rPr>
                <w:lang w:val="en-US"/>
              </w:rPr>
              <w:t>NAT</w:t>
            </w:r>
            <w:r>
              <w:t xml:space="preserve">. Определение «серых» и «белых» </w:t>
            </w:r>
            <w:r>
              <w:rPr>
                <w:lang w:val="en-US"/>
              </w:rPr>
              <w:t>IP</w:t>
            </w:r>
            <w:r>
              <w:t>-адресов.</w:t>
            </w:r>
          </w:p>
        </w:tc>
        <w:tc>
          <w:tcPr>
            <w:tcW w:w="1134" w:type="dxa"/>
            <w:vMerge w:val="restart"/>
          </w:tcPr>
          <w:p w14:paraId="50DD4A9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5483AFC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5839D1B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63E7762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25768BF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4FE3963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доклад по пройденной теме</w:t>
            </w:r>
          </w:p>
        </w:tc>
        <w:tc>
          <w:tcPr>
            <w:tcW w:w="1134" w:type="dxa"/>
            <w:vMerge/>
          </w:tcPr>
          <w:p w14:paraId="6907550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595620E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33CD4E9C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7709AEC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15F42F9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53D1B3BA" w14:textId="3A5195A4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9922" w:type="dxa"/>
          </w:tcPr>
          <w:p w14:paraId="2EE8CF8C" w14:textId="2B14023F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 xml:space="preserve">Протоколы уровня приложений. Обзор протоколов HTTP, HTTPS, SMTP, POP, </w:t>
            </w:r>
            <w:r>
              <w:rPr>
                <w:lang w:val="en-US"/>
              </w:rPr>
              <w:t>FTP</w:t>
            </w:r>
            <w:r w:rsidRPr="006228DD">
              <w:t xml:space="preserve">, </w:t>
            </w:r>
            <w:r>
              <w:rPr>
                <w:lang w:val="en-US"/>
              </w:rPr>
              <w:t>SMB</w:t>
            </w:r>
            <w:r w:rsidRPr="006228DD">
              <w:t xml:space="preserve"> </w:t>
            </w:r>
            <w:r>
              <w:t>и IMAP.</w:t>
            </w:r>
          </w:p>
        </w:tc>
        <w:tc>
          <w:tcPr>
            <w:tcW w:w="1134" w:type="dxa"/>
            <w:vMerge w:val="restart"/>
          </w:tcPr>
          <w:p w14:paraId="346EF3B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1F87B23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07B4F7F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64D93F5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4931FD5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1DCFC1B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доклад по пройденной теме</w:t>
            </w:r>
          </w:p>
        </w:tc>
        <w:tc>
          <w:tcPr>
            <w:tcW w:w="1134" w:type="dxa"/>
            <w:vMerge/>
          </w:tcPr>
          <w:p w14:paraId="4646CF7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2592B19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08F99DE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49A1C25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6736879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31FD7983" w14:textId="33D328FD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9922" w:type="dxa"/>
          </w:tcPr>
          <w:p w14:paraId="642B6A8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Служба доменных имён (DNS). Формат сообщений и иерархия DNS.</w:t>
            </w:r>
          </w:p>
        </w:tc>
        <w:tc>
          <w:tcPr>
            <w:tcW w:w="1134" w:type="dxa"/>
            <w:vMerge w:val="restart"/>
          </w:tcPr>
          <w:p w14:paraId="70A1E7D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0E485BE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6FF1415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B2AA417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5DE6010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5BC1B74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заполнить справочник команд</w:t>
            </w:r>
          </w:p>
        </w:tc>
        <w:tc>
          <w:tcPr>
            <w:tcW w:w="1134" w:type="dxa"/>
            <w:vMerge/>
          </w:tcPr>
          <w:p w14:paraId="31A08A1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76DF4F4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5AF28DD6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5648BD6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4D55538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5D714FA2" w14:textId="6ECB655D" w:rsidR="00AA47F0" w:rsidRPr="006228DD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6</w:t>
            </w:r>
          </w:p>
        </w:tc>
        <w:tc>
          <w:tcPr>
            <w:tcW w:w="9922" w:type="dxa"/>
          </w:tcPr>
          <w:p w14:paraId="5F08D689" w14:textId="58FB8296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Динамическое распределение </w:t>
            </w:r>
            <w:r>
              <w:rPr>
                <w:bCs/>
                <w:color w:val="0D0D0D" w:themeColor="text1" w:themeTint="F2"/>
                <w:lang w:val="en-US"/>
              </w:rPr>
              <w:t>IP</w:t>
            </w:r>
            <w:r>
              <w:rPr>
                <w:bCs/>
                <w:color w:val="0D0D0D" w:themeColor="text1" w:themeTint="F2"/>
              </w:rPr>
              <w:t xml:space="preserve">-адресов. Служба </w:t>
            </w:r>
            <w:r>
              <w:rPr>
                <w:bCs/>
                <w:color w:val="0D0D0D" w:themeColor="text1" w:themeTint="F2"/>
                <w:lang w:val="en-US"/>
              </w:rPr>
              <w:t>DHCP</w:t>
            </w:r>
            <w:r>
              <w:rPr>
                <w:bCs/>
                <w:color w:val="0D0D0D" w:themeColor="text1" w:themeTint="F2"/>
              </w:rPr>
              <w:t xml:space="preserve">. </w:t>
            </w:r>
            <w:r>
              <w:t>Присвоение узлу статического и динамического IPv4-адреса.</w:t>
            </w:r>
          </w:p>
        </w:tc>
        <w:tc>
          <w:tcPr>
            <w:tcW w:w="1134" w:type="dxa"/>
            <w:vMerge w:val="restart"/>
          </w:tcPr>
          <w:p w14:paraId="711B3A0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3C8F27B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6731C43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6383119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54C0443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6F055A9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заполнить справочник команд</w:t>
            </w:r>
          </w:p>
        </w:tc>
        <w:tc>
          <w:tcPr>
            <w:tcW w:w="1134" w:type="dxa"/>
            <w:vMerge/>
          </w:tcPr>
          <w:p w14:paraId="3B71AC5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12EE9E0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1D726B0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B406E7A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10801" w:type="dxa"/>
            <w:gridSpan w:val="2"/>
          </w:tcPr>
          <w:p w14:paraId="71DB46F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bCs/>
                <w:iCs/>
              </w:rPr>
              <w:t>Практические занятия:</w:t>
            </w:r>
          </w:p>
        </w:tc>
        <w:tc>
          <w:tcPr>
            <w:tcW w:w="1134" w:type="dxa"/>
            <w:vMerge w:val="restart"/>
          </w:tcPr>
          <w:p w14:paraId="043F3DBE" w14:textId="3FB2A8B7" w:rsidR="00AA47F0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</w:t>
            </w:r>
          </w:p>
        </w:tc>
        <w:tc>
          <w:tcPr>
            <w:tcW w:w="1418" w:type="dxa"/>
            <w:vMerge/>
          </w:tcPr>
          <w:p w14:paraId="09304FC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27CBA91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DC283DF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4A49C42C" w14:textId="7D221806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922" w:type="dxa"/>
          </w:tcPr>
          <w:p w14:paraId="0AF7B4B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iCs/>
              </w:rPr>
              <w:t xml:space="preserve">Настройка перегруженного </w:t>
            </w:r>
            <w:r>
              <w:rPr>
                <w:rFonts w:eastAsia="Verdana"/>
                <w:iCs/>
                <w:lang w:val="en-US"/>
              </w:rPr>
              <w:t>NAT</w:t>
            </w:r>
          </w:p>
        </w:tc>
        <w:tc>
          <w:tcPr>
            <w:tcW w:w="1134" w:type="dxa"/>
            <w:vMerge/>
          </w:tcPr>
          <w:p w14:paraId="5BDD679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57DBD6C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6CAF672E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B21FF64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724F6FB9" w14:textId="51EE712D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2</w:t>
            </w:r>
          </w:p>
        </w:tc>
        <w:tc>
          <w:tcPr>
            <w:tcW w:w="9922" w:type="dxa"/>
          </w:tcPr>
          <w:p w14:paraId="6C7E089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iCs/>
              </w:rPr>
              <w:t xml:space="preserve">Настройка динамического распределения </w:t>
            </w:r>
            <w:r>
              <w:rPr>
                <w:rFonts w:eastAsia="Verdana"/>
                <w:iCs/>
                <w:lang w:val="en-US"/>
              </w:rPr>
              <w:t>IP</w:t>
            </w:r>
            <w:r>
              <w:rPr>
                <w:rFonts w:eastAsia="Verdana"/>
                <w:iCs/>
              </w:rPr>
              <w:t>-адресов</w:t>
            </w:r>
          </w:p>
        </w:tc>
        <w:tc>
          <w:tcPr>
            <w:tcW w:w="1134" w:type="dxa"/>
            <w:vMerge/>
          </w:tcPr>
          <w:p w14:paraId="3A1C506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6B45B7F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74FF09C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01631A5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0E7B4A01" w14:textId="08517E00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3</w:t>
            </w:r>
          </w:p>
        </w:tc>
        <w:tc>
          <w:tcPr>
            <w:tcW w:w="9922" w:type="dxa"/>
          </w:tcPr>
          <w:p w14:paraId="2AD2D1A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iCs/>
              </w:rPr>
              <w:t xml:space="preserve">Расчет адресации </w:t>
            </w:r>
            <w:r>
              <w:rPr>
                <w:rFonts w:eastAsia="Verdana"/>
                <w:iCs/>
                <w:lang w:val="en-US"/>
              </w:rPr>
              <w:t>IPv6</w:t>
            </w:r>
          </w:p>
        </w:tc>
        <w:tc>
          <w:tcPr>
            <w:tcW w:w="1134" w:type="dxa"/>
            <w:vMerge/>
          </w:tcPr>
          <w:p w14:paraId="74C1732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3C6B21D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5C702204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727FA9A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53C5CCF9" w14:textId="031F883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4</w:t>
            </w:r>
          </w:p>
        </w:tc>
        <w:tc>
          <w:tcPr>
            <w:tcW w:w="9922" w:type="dxa"/>
          </w:tcPr>
          <w:p w14:paraId="66553D0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iCs/>
              </w:rPr>
              <w:t xml:space="preserve">Настройка </w:t>
            </w:r>
            <w:r>
              <w:rPr>
                <w:rFonts w:eastAsia="Verdana"/>
                <w:iCs/>
                <w:lang w:val="en-US"/>
              </w:rPr>
              <w:t>DNS</w:t>
            </w:r>
            <w:r>
              <w:rPr>
                <w:rFonts w:eastAsia="Verdana"/>
                <w:iCs/>
              </w:rPr>
              <w:t xml:space="preserve"> сервера</w:t>
            </w:r>
          </w:p>
        </w:tc>
        <w:tc>
          <w:tcPr>
            <w:tcW w:w="1134" w:type="dxa"/>
            <w:vMerge/>
          </w:tcPr>
          <w:p w14:paraId="6F12335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2847901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0E635CD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4D5D4DC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2A53DADC" w14:textId="404AD372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5</w:t>
            </w:r>
          </w:p>
        </w:tc>
        <w:tc>
          <w:tcPr>
            <w:tcW w:w="9922" w:type="dxa"/>
          </w:tcPr>
          <w:p w14:paraId="6DFFE2B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iCs/>
              </w:rPr>
              <w:t>Отработка комплексных навыков</w:t>
            </w:r>
            <w:r>
              <w:rPr>
                <w:rFonts w:eastAsia="Verdana"/>
                <w:iCs/>
                <w:lang w:val="en-US"/>
              </w:rPr>
              <w:t xml:space="preserve"> </w:t>
            </w:r>
            <w:r>
              <w:rPr>
                <w:rFonts w:eastAsia="Verdana"/>
                <w:iCs/>
              </w:rPr>
              <w:t>№3</w:t>
            </w:r>
          </w:p>
        </w:tc>
        <w:tc>
          <w:tcPr>
            <w:tcW w:w="1134" w:type="dxa"/>
            <w:vMerge/>
          </w:tcPr>
          <w:p w14:paraId="0CA97A8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5CCF0E4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5269623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4EE3E10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12CFB2FF" w14:textId="0CBA847F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6</w:t>
            </w:r>
          </w:p>
        </w:tc>
        <w:tc>
          <w:tcPr>
            <w:tcW w:w="9922" w:type="dxa"/>
          </w:tcPr>
          <w:p w14:paraId="4512A98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iCs/>
              </w:rPr>
              <w:t xml:space="preserve">Настройка правил маршрутизации. </w:t>
            </w:r>
            <w:r>
              <w:rPr>
                <w:rFonts w:eastAsia="Verdana"/>
                <w:iCs/>
                <w:lang w:val="en-US"/>
              </w:rPr>
              <w:t>Firewall.</w:t>
            </w:r>
          </w:p>
        </w:tc>
        <w:tc>
          <w:tcPr>
            <w:tcW w:w="1134" w:type="dxa"/>
            <w:vMerge/>
          </w:tcPr>
          <w:p w14:paraId="77FF093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0E118D6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024B708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67EAE6A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14F5D115" w14:textId="149A55DC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7</w:t>
            </w:r>
          </w:p>
        </w:tc>
        <w:tc>
          <w:tcPr>
            <w:tcW w:w="9922" w:type="dxa"/>
          </w:tcPr>
          <w:p w14:paraId="3562CB6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 xml:space="preserve">Изучение кадров Ethernet с помощью программы </w:t>
            </w:r>
            <w:proofErr w:type="spellStart"/>
            <w:r>
              <w:t>Wireshark</w:t>
            </w:r>
            <w:proofErr w:type="spellEnd"/>
          </w:p>
        </w:tc>
        <w:tc>
          <w:tcPr>
            <w:tcW w:w="1134" w:type="dxa"/>
            <w:vMerge/>
          </w:tcPr>
          <w:p w14:paraId="2A22E24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1750655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65DBFBF0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328A2F1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68FFBE5C" w14:textId="35FA7E96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8</w:t>
            </w:r>
          </w:p>
        </w:tc>
        <w:tc>
          <w:tcPr>
            <w:tcW w:w="9922" w:type="dxa"/>
          </w:tcPr>
          <w:p w14:paraId="3636B2D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Настройка статической маршрутизации</w:t>
            </w:r>
          </w:p>
        </w:tc>
        <w:tc>
          <w:tcPr>
            <w:tcW w:w="1134" w:type="dxa"/>
            <w:vMerge/>
          </w:tcPr>
          <w:p w14:paraId="6B78307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7CE7DB7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6FD1024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35D0293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623899D1" w14:textId="39D6931E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5715" distB="13335" distL="10795" distR="10160" simplePos="0" relativeHeight="251666432" behindDoc="0" locked="0" layoutInCell="1" allowOverlap="1" wp14:anchorId="214A4EC0" wp14:editId="3ABBD658">
                      <wp:simplePos x="0" y="0"/>
                      <wp:positionH relativeFrom="column">
                        <wp:posOffset>-1245235</wp:posOffset>
                      </wp:positionH>
                      <wp:positionV relativeFrom="paragraph">
                        <wp:posOffset>179070</wp:posOffset>
                      </wp:positionV>
                      <wp:extent cx="1169670" cy="635"/>
                      <wp:effectExtent l="5715" t="5715" r="5080" b="5080"/>
                      <wp:wrapNone/>
                      <wp:docPr id="6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69640" cy="7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F77C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98.05pt;margin-top:14.1pt;width:92.1pt;height:.05pt;flip:x;z-index:251666432;visibility:visible;mso-wrap-style:square;mso-wrap-distance-left:.85pt;mso-wrap-distance-top:.45pt;mso-wrap-distance-right:.8pt;mso-wrap-distance-bottom:1.0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"/>
                  </w:pict>
                </mc:Fallback>
              </mc:AlternateContent>
            </w:r>
            <w:r>
              <w:rPr>
                <w:bCs/>
                <w:color w:val="0D0D0D" w:themeColor="text1" w:themeTint="F2"/>
              </w:rPr>
              <w:t>9</w:t>
            </w:r>
          </w:p>
        </w:tc>
        <w:tc>
          <w:tcPr>
            <w:tcW w:w="9922" w:type="dxa"/>
          </w:tcPr>
          <w:p w14:paraId="3071CDA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 xml:space="preserve">Настройка динамической маршрутизации по протоколу </w:t>
            </w:r>
            <w:r>
              <w:rPr>
                <w:lang w:val="en-US"/>
              </w:rPr>
              <w:t>OSPF</w:t>
            </w:r>
          </w:p>
        </w:tc>
        <w:tc>
          <w:tcPr>
            <w:tcW w:w="1134" w:type="dxa"/>
            <w:vMerge/>
          </w:tcPr>
          <w:p w14:paraId="18EB5AA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1800BFF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02151520" w14:textId="77777777" w:rsidTr="0019435A">
        <w:trPr>
          <w:trHeight w:val="103"/>
          <w:jc w:val="center"/>
        </w:trPr>
        <w:tc>
          <w:tcPr>
            <w:tcW w:w="1844" w:type="dxa"/>
            <w:vMerge w:val="restart"/>
          </w:tcPr>
          <w:p w14:paraId="0B3FFAC6" w14:textId="77777777" w:rsidR="00AA47F0" w:rsidRDefault="00AA47F0" w:rsidP="00AA47F0">
            <w:pPr>
              <w:jc w:val="center"/>
              <w:rPr>
                <w:b/>
              </w:rPr>
            </w:pPr>
            <w:r>
              <w:rPr>
                <w:b/>
              </w:rPr>
              <w:t>Тема 1.3 Прикладной уровень</w:t>
            </w:r>
          </w:p>
          <w:p w14:paraId="40523E2E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10801" w:type="dxa"/>
            <w:gridSpan w:val="2"/>
          </w:tcPr>
          <w:p w14:paraId="2E284E71" w14:textId="77777777" w:rsidR="00AA47F0" w:rsidRDefault="00AA47F0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rFonts w:eastAsia="Verdana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14:paraId="5B5615D2" w14:textId="587B941B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40/14</w:t>
            </w:r>
          </w:p>
        </w:tc>
        <w:tc>
          <w:tcPr>
            <w:tcW w:w="1418" w:type="dxa"/>
          </w:tcPr>
          <w:p w14:paraId="1090122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1A7A856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4CAC725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72467B0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14E9C7C8" w14:textId="42A3047A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</w:t>
            </w:r>
          </w:p>
        </w:tc>
        <w:tc>
          <w:tcPr>
            <w:tcW w:w="9922" w:type="dxa"/>
          </w:tcPr>
          <w:p w14:paraId="67A2053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Удаленное конфигурирование конечных и сетевых устройств. Протоколы </w:t>
            </w:r>
            <w:r>
              <w:rPr>
                <w:bCs/>
                <w:color w:val="0D0D0D" w:themeColor="text1" w:themeTint="F2"/>
                <w:lang w:val="en-US"/>
              </w:rPr>
              <w:t>SSH</w:t>
            </w:r>
            <w:r>
              <w:rPr>
                <w:bCs/>
                <w:color w:val="0D0D0D" w:themeColor="text1" w:themeTint="F2"/>
              </w:rPr>
              <w:t xml:space="preserve">, </w:t>
            </w:r>
            <w:r>
              <w:rPr>
                <w:bCs/>
                <w:color w:val="0D0D0D" w:themeColor="text1" w:themeTint="F2"/>
                <w:lang w:val="en-US"/>
              </w:rPr>
              <w:t>Telnet</w:t>
            </w:r>
            <w:r>
              <w:rPr>
                <w:bCs/>
                <w:color w:val="0D0D0D" w:themeColor="text1" w:themeTint="F2"/>
              </w:rPr>
              <w:t xml:space="preserve">, </w:t>
            </w:r>
            <w:r>
              <w:rPr>
                <w:bCs/>
                <w:color w:val="0D0D0D" w:themeColor="text1" w:themeTint="F2"/>
                <w:lang w:val="en-US"/>
              </w:rPr>
              <w:t>VNC</w:t>
            </w:r>
            <w:r>
              <w:rPr>
                <w:bCs/>
                <w:color w:val="0D0D0D" w:themeColor="text1" w:themeTint="F2"/>
              </w:rPr>
              <w:t xml:space="preserve">, </w:t>
            </w:r>
            <w:r>
              <w:rPr>
                <w:bCs/>
                <w:color w:val="0D0D0D" w:themeColor="text1" w:themeTint="F2"/>
                <w:lang w:val="en-US"/>
              </w:rPr>
              <w:t>RDP</w:t>
            </w:r>
            <w:r>
              <w:rPr>
                <w:bCs/>
                <w:color w:val="0D0D0D" w:themeColor="text1" w:themeTint="F2"/>
              </w:rPr>
              <w:t>.</w:t>
            </w:r>
          </w:p>
        </w:tc>
        <w:tc>
          <w:tcPr>
            <w:tcW w:w="1134" w:type="dxa"/>
            <w:vMerge w:val="restart"/>
          </w:tcPr>
          <w:p w14:paraId="4DAF0CB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 w:val="restart"/>
          </w:tcPr>
          <w:p w14:paraId="32C4C579" w14:textId="77777777" w:rsidR="00AA47F0" w:rsidRDefault="00AA47F0" w:rsidP="00AA47F0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4F877403" w14:textId="2BEFF8EE" w:rsidR="00AA47F0" w:rsidRPr="00AA47F0" w:rsidRDefault="00AA47F0" w:rsidP="00AA4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ПК.1.1 – ПК.1.8</w:t>
            </w:r>
          </w:p>
        </w:tc>
      </w:tr>
      <w:tr w:rsidR="00AA47F0" w14:paraId="525059B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95BE8D3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05FFD9E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4356E79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заполнить справочник команд</w:t>
            </w:r>
          </w:p>
        </w:tc>
        <w:tc>
          <w:tcPr>
            <w:tcW w:w="1134" w:type="dxa"/>
            <w:vMerge/>
          </w:tcPr>
          <w:p w14:paraId="77FFEEB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3076A2C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79B628D0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686C83D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1BBCA627" w14:textId="77777777" w:rsidR="00AA47F0" w:rsidRDefault="00AA47F0" w:rsidP="00622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2F3EDF6A" w14:textId="3E601D8C" w:rsidR="00AA47F0" w:rsidRDefault="00AA47F0" w:rsidP="006228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9922" w:type="dxa"/>
          </w:tcPr>
          <w:p w14:paraId="1A0DB6A8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Статическая маршрутизация. Настройка, способы применения.</w:t>
            </w:r>
          </w:p>
        </w:tc>
        <w:tc>
          <w:tcPr>
            <w:tcW w:w="1134" w:type="dxa"/>
            <w:vMerge w:val="restart"/>
          </w:tcPr>
          <w:p w14:paraId="1B251A0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7963836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409C7F0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C48BE8E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6DC3255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727BD5E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заполнить справочник команд</w:t>
            </w:r>
          </w:p>
        </w:tc>
        <w:tc>
          <w:tcPr>
            <w:tcW w:w="1134" w:type="dxa"/>
            <w:vMerge/>
          </w:tcPr>
          <w:p w14:paraId="13C965A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304E22D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35C866F8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EC139D4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 w:val="restart"/>
          </w:tcPr>
          <w:p w14:paraId="65D46C8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  <w:p w14:paraId="21537FAF" w14:textId="17D9FF0F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</w:t>
            </w:r>
          </w:p>
        </w:tc>
        <w:tc>
          <w:tcPr>
            <w:tcW w:w="9922" w:type="dxa"/>
          </w:tcPr>
          <w:p w14:paraId="1B5628DB" w14:textId="3028D6CD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Динамическая маршрутизация. Протоколы локальной маршрутизации: </w:t>
            </w:r>
            <w:r>
              <w:rPr>
                <w:bCs/>
                <w:color w:val="0D0D0D" w:themeColor="text1" w:themeTint="F2"/>
                <w:lang w:val="en-US"/>
              </w:rPr>
              <w:t>OSPF</w:t>
            </w:r>
            <w:r>
              <w:rPr>
                <w:bCs/>
                <w:color w:val="0D0D0D" w:themeColor="text1" w:themeTint="F2"/>
              </w:rPr>
              <w:t xml:space="preserve">, </w:t>
            </w:r>
            <w:r>
              <w:rPr>
                <w:bCs/>
                <w:color w:val="0D0D0D" w:themeColor="text1" w:themeTint="F2"/>
                <w:lang w:val="en-US"/>
              </w:rPr>
              <w:t>RIP</w:t>
            </w:r>
            <w:r>
              <w:rPr>
                <w:bCs/>
                <w:color w:val="0D0D0D" w:themeColor="text1" w:themeTint="F2"/>
              </w:rPr>
              <w:t xml:space="preserve">, </w:t>
            </w:r>
            <w:r>
              <w:rPr>
                <w:bCs/>
                <w:color w:val="0D0D0D" w:themeColor="text1" w:themeTint="F2"/>
                <w:lang w:val="en-US"/>
              </w:rPr>
              <w:t>IS</w:t>
            </w:r>
            <w:r>
              <w:rPr>
                <w:bCs/>
                <w:color w:val="0D0D0D" w:themeColor="text1" w:themeTint="F2"/>
              </w:rPr>
              <w:t>-</w:t>
            </w:r>
            <w:r>
              <w:rPr>
                <w:bCs/>
                <w:color w:val="0D0D0D" w:themeColor="text1" w:themeTint="F2"/>
                <w:lang w:val="en-US"/>
              </w:rPr>
              <w:t>IS</w:t>
            </w:r>
            <w:r>
              <w:rPr>
                <w:bCs/>
                <w:color w:val="0D0D0D" w:themeColor="text1" w:themeTint="F2"/>
              </w:rPr>
              <w:t xml:space="preserve">, протокол внешней маршрутизации </w:t>
            </w:r>
            <w:r>
              <w:rPr>
                <w:bCs/>
                <w:color w:val="0D0D0D" w:themeColor="text1" w:themeTint="F2"/>
                <w:lang w:val="en-US"/>
              </w:rPr>
              <w:t>BGP</w:t>
            </w:r>
            <w:r>
              <w:rPr>
                <w:bCs/>
                <w:color w:val="0D0D0D" w:themeColor="text1" w:themeTint="F2"/>
              </w:rPr>
              <w:t>.</w:t>
            </w:r>
          </w:p>
        </w:tc>
        <w:tc>
          <w:tcPr>
            <w:tcW w:w="1134" w:type="dxa"/>
            <w:vMerge w:val="restart"/>
          </w:tcPr>
          <w:p w14:paraId="536A099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  <w:tc>
          <w:tcPr>
            <w:tcW w:w="1418" w:type="dxa"/>
            <w:vMerge/>
          </w:tcPr>
          <w:p w14:paraId="25FEA9E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 w:themeColor="text1"/>
              </w:rPr>
            </w:pPr>
          </w:p>
        </w:tc>
      </w:tr>
      <w:tr w:rsidR="00AA47F0" w14:paraId="1D2C446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4231B72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  <w:vMerge/>
          </w:tcPr>
          <w:p w14:paraId="31E0DF1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1ADA9CA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заполнить справочник команд</w:t>
            </w:r>
          </w:p>
        </w:tc>
        <w:tc>
          <w:tcPr>
            <w:tcW w:w="1134" w:type="dxa"/>
            <w:vMerge/>
          </w:tcPr>
          <w:p w14:paraId="4FB8170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6457F3A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AA47F0" w14:paraId="2A6CAAA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6484C34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10801" w:type="dxa"/>
            <w:gridSpan w:val="2"/>
          </w:tcPr>
          <w:p w14:paraId="5EA0303E" w14:textId="77777777" w:rsidR="00AA47F0" w:rsidRDefault="00AA47F0" w:rsidP="0019435A">
            <w:pPr>
              <w:rPr>
                <w:rFonts w:eastAsia="Verdana"/>
                <w:b/>
                <w:bCs/>
                <w:iCs/>
              </w:rPr>
            </w:pPr>
            <w:r>
              <w:rPr>
                <w:rFonts w:eastAsia="Verdana"/>
                <w:b/>
                <w:bCs/>
                <w:iCs/>
              </w:rPr>
              <w:t>Практические занятия</w:t>
            </w:r>
          </w:p>
        </w:tc>
        <w:tc>
          <w:tcPr>
            <w:tcW w:w="1134" w:type="dxa"/>
            <w:vMerge w:val="restart"/>
          </w:tcPr>
          <w:p w14:paraId="4267B40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FF0000"/>
              </w:rPr>
            </w:pPr>
            <w:r>
              <w:rPr>
                <w:color w:val="0D0D0D" w:themeColor="text1" w:themeTint="F2"/>
              </w:rPr>
              <w:t>14</w:t>
            </w:r>
          </w:p>
        </w:tc>
        <w:tc>
          <w:tcPr>
            <w:tcW w:w="1418" w:type="dxa"/>
            <w:vMerge/>
          </w:tcPr>
          <w:p w14:paraId="1F736EC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D0D0D" w:themeColor="text1" w:themeTint="F2"/>
              </w:rPr>
            </w:pPr>
          </w:p>
        </w:tc>
      </w:tr>
      <w:tr w:rsidR="00AA47F0" w14:paraId="2F323F6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5DB4F30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6979B6B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1</w:t>
            </w:r>
          </w:p>
        </w:tc>
        <w:tc>
          <w:tcPr>
            <w:tcW w:w="9922" w:type="dxa"/>
          </w:tcPr>
          <w:p w14:paraId="7D632886" w14:textId="596ECC12" w:rsidR="00AA47F0" w:rsidRPr="00D56E9E" w:rsidRDefault="00AA47F0" w:rsidP="0019435A">
            <w:pPr>
              <w:rPr>
                <w:rFonts w:eastAsia="Verdana"/>
                <w:bCs/>
                <w:iCs/>
              </w:rPr>
            </w:pPr>
            <w:r>
              <w:t xml:space="preserve">Настройка </w:t>
            </w:r>
            <w:r>
              <w:rPr>
                <w:lang w:val="en-US"/>
              </w:rPr>
              <w:t xml:space="preserve">VPN </w:t>
            </w:r>
            <w:r>
              <w:t>туннеля</w:t>
            </w:r>
            <w:r>
              <w:rPr>
                <w:lang w:val="en-US"/>
              </w:rPr>
              <w:t xml:space="preserve"> IPsec</w:t>
            </w:r>
          </w:p>
        </w:tc>
        <w:tc>
          <w:tcPr>
            <w:tcW w:w="1134" w:type="dxa"/>
            <w:vMerge/>
          </w:tcPr>
          <w:p w14:paraId="601696A9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14:paraId="5D9EC68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731B5D1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5B6DB2F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43037D9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2</w:t>
            </w:r>
          </w:p>
        </w:tc>
        <w:tc>
          <w:tcPr>
            <w:tcW w:w="9922" w:type="dxa"/>
          </w:tcPr>
          <w:p w14:paraId="77F578F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  <w:r>
              <w:rPr>
                <w:rFonts w:eastAsia="Verdana"/>
                <w:iCs/>
              </w:rPr>
              <w:t>Отработка комплексных навыков</w:t>
            </w:r>
            <w:r>
              <w:rPr>
                <w:rFonts w:eastAsia="Verdana"/>
                <w:iCs/>
                <w:lang w:val="en-US"/>
              </w:rPr>
              <w:t xml:space="preserve"> </w:t>
            </w:r>
            <w:r>
              <w:rPr>
                <w:rFonts w:eastAsia="Verdana"/>
                <w:iCs/>
              </w:rPr>
              <w:t>№</w:t>
            </w:r>
            <w:r>
              <w:rPr>
                <w:rFonts w:eastAsia="Verdana"/>
                <w:iCs/>
                <w:lang w:val="en-US"/>
              </w:rPr>
              <w:t>4</w:t>
            </w:r>
          </w:p>
        </w:tc>
        <w:tc>
          <w:tcPr>
            <w:tcW w:w="1134" w:type="dxa"/>
            <w:vMerge/>
          </w:tcPr>
          <w:p w14:paraId="1F2FAD8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14:paraId="031FB97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0632BDF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BCEA759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41F7056E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3</w:t>
            </w:r>
          </w:p>
        </w:tc>
        <w:tc>
          <w:tcPr>
            <w:tcW w:w="9922" w:type="dxa"/>
          </w:tcPr>
          <w:p w14:paraId="3C982FC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  <w:r>
              <w:rPr>
                <w:rFonts w:eastAsia="Verdana"/>
                <w:iCs/>
              </w:rPr>
              <w:t xml:space="preserve">Конфигурирование точек доступа сети </w:t>
            </w:r>
            <w:r>
              <w:rPr>
                <w:rFonts w:eastAsia="Verdana"/>
                <w:iCs/>
                <w:lang w:val="en-US"/>
              </w:rPr>
              <w:t>Wi</w:t>
            </w:r>
            <w:r>
              <w:rPr>
                <w:rFonts w:eastAsia="Verdana"/>
                <w:iCs/>
              </w:rPr>
              <w:t>-</w:t>
            </w:r>
            <w:r>
              <w:rPr>
                <w:rFonts w:eastAsia="Verdana"/>
                <w:iCs/>
                <w:lang w:val="en-US"/>
              </w:rPr>
              <w:t>Fi</w:t>
            </w:r>
          </w:p>
        </w:tc>
        <w:tc>
          <w:tcPr>
            <w:tcW w:w="1134" w:type="dxa"/>
            <w:vMerge/>
          </w:tcPr>
          <w:p w14:paraId="356E48A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14:paraId="62E4FFB5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5409D7D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3AD6B57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0EFBC99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9922" w:type="dxa"/>
          </w:tcPr>
          <w:p w14:paraId="6C7074C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iCs/>
              </w:rPr>
              <w:t>Построение малой сетевой инфраструктуры</w:t>
            </w:r>
          </w:p>
        </w:tc>
        <w:tc>
          <w:tcPr>
            <w:tcW w:w="1134" w:type="dxa"/>
            <w:vMerge/>
          </w:tcPr>
          <w:p w14:paraId="313DADFF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14:paraId="2648DB17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7936492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8A984A9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3A52F40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5</w:t>
            </w:r>
          </w:p>
        </w:tc>
        <w:tc>
          <w:tcPr>
            <w:tcW w:w="9922" w:type="dxa"/>
          </w:tcPr>
          <w:p w14:paraId="1B697A7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iCs/>
              </w:rPr>
            </w:pPr>
            <w:r>
              <w:rPr>
                <w:rFonts w:eastAsia="Verdana"/>
                <w:iCs/>
              </w:rPr>
              <w:t>Аудит и поиск неисправностей в локальной сети</w:t>
            </w:r>
          </w:p>
        </w:tc>
        <w:tc>
          <w:tcPr>
            <w:tcW w:w="1134" w:type="dxa"/>
            <w:vMerge/>
          </w:tcPr>
          <w:p w14:paraId="388B84E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14:paraId="5B76D78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0196111E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2A230F8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133D6A0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  <w:lang w:val="en-US"/>
              </w:rPr>
              <w:t>6</w:t>
            </w:r>
          </w:p>
        </w:tc>
        <w:tc>
          <w:tcPr>
            <w:tcW w:w="9922" w:type="dxa"/>
          </w:tcPr>
          <w:p w14:paraId="3619FA9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iCs/>
              </w:rPr>
            </w:pPr>
            <w:r>
              <w:rPr>
                <w:rFonts w:eastAsia="Verdana"/>
                <w:iCs/>
              </w:rPr>
              <w:t>Построение комплексной сетевой инфраструктуры</w:t>
            </w:r>
          </w:p>
        </w:tc>
        <w:tc>
          <w:tcPr>
            <w:tcW w:w="1134" w:type="dxa"/>
            <w:vMerge/>
          </w:tcPr>
          <w:p w14:paraId="1DAE6CF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14:paraId="4796DC8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0D8C1F3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51B4D9D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337D763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7</w:t>
            </w:r>
          </w:p>
        </w:tc>
        <w:tc>
          <w:tcPr>
            <w:tcW w:w="9922" w:type="dxa"/>
          </w:tcPr>
          <w:p w14:paraId="6F2C52C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iCs/>
              </w:rPr>
            </w:pPr>
            <w:r>
              <w:rPr>
                <w:rFonts w:eastAsia="Verdana"/>
                <w:iCs/>
              </w:rPr>
              <w:t>Отработка комплексных навыков</w:t>
            </w:r>
            <w:r>
              <w:rPr>
                <w:rFonts w:eastAsia="Verdana"/>
                <w:iCs/>
                <w:lang w:val="en-US"/>
              </w:rPr>
              <w:t xml:space="preserve"> </w:t>
            </w:r>
            <w:r>
              <w:rPr>
                <w:rFonts w:eastAsia="Verdana"/>
                <w:iCs/>
              </w:rPr>
              <w:t>№5</w:t>
            </w:r>
          </w:p>
        </w:tc>
        <w:tc>
          <w:tcPr>
            <w:tcW w:w="1134" w:type="dxa"/>
            <w:vMerge/>
          </w:tcPr>
          <w:p w14:paraId="12706461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14:paraId="7CC786D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1A867478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396AE24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10801" w:type="dxa"/>
            <w:gridSpan w:val="2"/>
          </w:tcPr>
          <w:p w14:paraId="56A36C26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FF0000"/>
              </w:rPr>
            </w:pPr>
            <w:r>
              <w:rPr>
                <w:rFonts w:eastAsia="Verdana"/>
                <w:b/>
                <w:iCs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</w:tcPr>
          <w:p w14:paraId="5678DC2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</w:rPr>
            </w:pPr>
            <w:r>
              <w:rPr>
                <w:bCs/>
                <w:color w:val="0D0D0D" w:themeColor="text1" w:themeTint="F2"/>
              </w:rPr>
              <w:t>6</w:t>
            </w:r>
          </w:p>
        </w:tc>
        <w:tc>
          <w:tcPr>
            <w:tcW w:w="1418" w:type="dxa"/>
            <w:vMerge/>
          </w:tcPr>
          <w:p w14:paraId="75A3732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77A4C2B4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32EE175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288C126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>1</w:t>
            </w:r>
          </w:p>
        </w:tc>
        <w:tc>
          <w:tcPr>
            <w:tcW w:w="9922" w:type="dxa"/>
          </w:tcPr>
          <w:p w14:paraId="20A9FB04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 xml:space="preserve">Анализ сетевого трафика при помощи программы </w:t>
            </w:r>
            <w:proofErr w:type="spellStart"/>
            <w:r>
              <w:t>Wireshark</w:t>
            </w:r>
            <w:proofErr w:type="spellEnd"/>
          </w:p>
        </w:tc>
        <w:tc>
          <w:tcPr>
            <w:tcW w:w="1134" w:type="dxa"/>
            <w:vMerge/>
          </w:tcPr>
          <w:p w14:paraId="340F91E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14:paraId="545C653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0D0D3F1C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6CE62AA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36ABBD32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>2</w:t>
            </w:r>
          </w:p>
        </w:tc>
        <w:tc>
          <w:tcPr>
            <w:tcW w:w="9922" w:type="dxa"/>
          </w:tcPr>
          <w:p w14:paraId="7585EBCC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 xml:space="preserve">Анализ масштабируемости локальных вычислительных сетей </w:t>
            </w:r>
          </w:p>
        </w:tc>
        <w:tc>
          <w:tcPr>
            <w:tcW w:w="1134" w:type="dxa"/>
            <w:vMerge/>
          </w:tcPr>
          <w:p w14:paraId="2DB3D9A3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  <w:tc>
          <w:tcPr>
            <w:tcW w:w="1418" w:type="dxa"/>
            <w:vMerge/>
          </w:tcPr>
          <w:p w14:paraId="67B104AD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</w:p>
        </w:tc>
      </w:tr>
      <w:tr w:rsidR="00AA47F0" w14:paraId="3B4B7670" w14:textId="77777777" w:rsidTr="00B62F16">
        <w:trPr>
          <w:trHeight w:val="377"/>
          <w:jc w:val="center"/>
        </w:trPr>
        <w:tc>
          <w:tcPr>
            <w:tcW w:w="1844" w:type="dxa"/>
            <w:vMerge/>
          </w:tcPr>
          <w:p w14:paraId="503ADBFA" w14:textId="77777777" w:rsidR="00AA47F0" w:rsidRDefault="00AA47F0" w:rsidP="0019435A">
            <w:pPr>
              <w:jc w:val="center"/>
              <w:rPr>
                <w:b/>
                <w:bCs/>
                <w:color w:val="FF0000"/>
                <w:spacing w:val="-10"/>
              </w:rPr>
            </w:pPr>
          </w:p>
        </w:tc>
        <w:tc>
          <w:tcPr>
            <w:tcW w:w="879" w:type="dxa"/>
          </w:tcPr>
          <w:p w14:paraId="7D15F89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>3</w:t>
            </w:r>
          </w:p>
        </w:tc>
        <w:tc>
          <w:tcPr>
            <w:tcW w:w="9922" w:type="dxa"/>
          </w:tcPr>
          <w:p w14:paraId="4EEF5D00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rFonts w:eastAsia="Verdana"/>
                <w:bCs/>
                <w:iCs/>
              </w:rPr>
              <w:t>Анализ действий во время аварийных ситуаций</w:t>
            </w:r>
          </w:p>
        </w:tc>
        <w:tc>
          <w:tcPr>
            <w:tcW w:w="1134" w:type="dxa"/>
            <w:vMerge/>
          </w:tcPr>
          <w:p w14:paraId="4FCFAB3B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  <w:tc>
          <w:tcPr>
            <w:tcW w:w="1418" w:type="dxa"/>
            <w:vMerge/>
          </w:tcPr>
          <w:p w14:paraId="6CE8D54A" w14:textId="77777777" w:rsidR="00AA47F0" w:rsidRDefault="00AA47F0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FF0000"/>
              </w:rPr>
            </w:pPr>
          </w:p>
        </w:tc>
      </w:tr>
      <w:tr w:rsidR="0019435A" w14:paraId="757C00BE" w14:textId="77777777" w:rsidTr="0019435A">
        <w:trPr>
          <w:trHeight w:val="103"/>
          <w:jc w:val="center"/>
        </w:trPr>
        <w:tc>
          <w:tcPr>
            <w:tcW w:w="12645" w:type="dxa"/>
            <w:gridSpan w:val="3"/>
          </w:tcPr>
          <w:p w14:paraId="590B7895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Verdana"/>
                <w:bCs/>
                <w:iCs/>
              </w:rPr>
            </w:pPr>
            <w:r>
              <w:rPr>
                <w:b/>
              </w:rPr>
              <w:t>Промежуточная аттестация (</w:t>
            </w:r>
            <w:proofErr w:type="spellStart"/>
            <w:r>
              <w:rPr>
                <w:b/>
              </w:rPr>
              <w:t>диф</w:t>
            </w:r>
            <w:proofErr w:type="spellEnd"/>
            <w:r>
              <w:rPr>
                <w:b/>
              </w:rPr>
              <w:t>. зачет)</w:t>
            </w:r>
          </w:p>
        </w:tc>
        <w:tc>
          <w:tcPr>
            <w:tcW w:w="1134" w:type="dxa"/>
          </w:tcPr>
          <w:p w14:paraId="281DDA6D" w14:textId="43B8F15C" w:rsidR="0019435A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</w:tcPr>
          <w:p w14:paraId="1C514976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435A" w14:paraId="70D43185" w14:textId="77777777" w:rsidTr="0019435A">
        <w:trPr>
          <w:trHeight w:val="103"/>
          <w:jc w:val="center"/>
        </w:trPr>
        <w:tc>
          <w:tcPr>
            <w:tcW w:w="12645" w:type="dxa"/>
            <w:gridSpan w:val="3"/>
          </w:tcPr>
          <w:p w14:paraId="313560CD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Раздел 2. </w:t>
            </w:r>
            <w:r>
              <w:rPr>
                <w:rFonts w:eastAsia="Roboto"/>
                <w:b/>
                <w:color w:val="1F1F1F"/>
                <w:highlight w:val="white"/>
              </w:rPr>
              <w:t>Организация, принципы построения и функционирования компьютерных сетей</w:t>
            </w:r>
          </w:p>
        </w:tc>
        <w:tc>
          <w:tcPr>
            <w:tcW w:w="1134" w:type="dxa"/>
          </w:tcPr>
          <w:p w14:paraId="67CF61FA" w14:textId="6246EE55" w:rsidR="0019435A" w:rsidRPr="00AA3DD9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="00AA3DD9">
              <w:rPr>
                <w:b/>
              </w:rPr>
              <w:t>/44</w:t>
            </w:r>
          </w:p>
        </w:tc>
        <w:tc>
          <w:tcPr>
            <w:tcW w:w="1418" w:type="dxa"/>
          </w:tcPr>
          <w:p w14:paraId="19EE94EE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</w:p>
        </w:tc>
      </w:tr>
      <w:tr w:rsidR="0019435A" w14:paraId="0C67642C" w14:textId="77777777" w:rsidTr="0019435A">
        <w:trPr>
          <w:trHeight w:val="103"/>
          <w:jc w:val="center"/>
        </w:trPr>
        <w:tc>
          <w:tcPr>
            <w:tcW w:w="12645" w:type="dxa"/>
            <w:gridSpan w:val="3"/>
          </w:tcPr>
          <w:p w14:paraId="177CAAF6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  <w:color w:val="000000"/>
              </w:rPr>
              <w:t>МДК.01.02. Организация, принципы построения и функционирования компьютерных сетей</w:t>
            </w:r>
          </w:p>
        </w:tc>
        <w:tc>
          <w:tcPr>
            <w:tcW w:w="1134" w:type="dxa"/>
          </w:tcPr>
          <w:p w14:paraId="24B76BB9" w14:textId="1367F19A" w:rsidR="0019435A" w:rsidRPr="00AA3DD9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92</w:t>
            </w:r>
            <w:r w:rsidR="00AA3DD9">
              <w:rPr>
                <w:b/>
              </w:rPr>
              <w:t>/44</w:t>
            </w:r>
          </w:p>
        </w:tc>
        <w:tc>
          <w:tcPr>
            <w:tcW w:w="1418" w:type="dxa"/>
          </w:tcPr>
          <w:p w14:paraId="2BAC4F35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</w:p>
        </w:tc>
      </w:tr>
      <w:tr w:rsidR="00346F45" w14:paraId="3260DD64" w14:textId="77777777" w:rsidTr="0019435A">
        <w:trPr>
          <w:trHeight w:val="103"/>
          <w:jc w:val="center"/>
        </w:trPr>
        <w:tc>
          <w:tcPr>
            <w:tcW w:w="1844" w:type="dxa"/>
            <w:vMerge w:val="restart"/>
          </w:tcPr>
          <w:p w14:paraId="757A9D22" w14:textId="77777777" w:rsidR="00346F45" w:rsidRDefault="00346F45" w:rsidP="0019435A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 xml:space="preserve">Тема 2.1. Маршрутизация и коммутация. </w:t>
            </w:r>
            <w:r>
              <w:rPr>
                <w:b/>
              </w:rPr>
              <w:lastRenderedPageBreak/>
              <w:t>Масштабирование сетей</w:t>
            </w:r>
          </w:p>
          <w:p w14:paraId="7BEB278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07590BF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rFonts w:eastAsia="Verdana"/>
                <w:b/>
                <w:bCs/>
                <w:iCs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14:paraId="7E2DB290" w14:textId="2F7D59D4" w:rsidR="00346F45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AA3DD9">
              <w:rPr>
                <w:b/>
              </w:rPr>
              <w:t>/</w:t>
            </w:r>
            <w:r>
              <w:rPr>
                <w:b/>
              </w:rPr>
              <w:t>1</w:t>
            </w:r>
            <w:r w:rsidR="00AA3DD9">
              <w:rPr>
                <w:b/>
              </w:rPr>
              <w:t>6</w:t>
            </w:r>
          </w:p>
        </w:tc>
        <w:tc>
          <w:tcPr>
            <w:tcW w:w="1418" w:type="dxa"/>
            <w:vMerge w:val="restart"/>
          </w:tcPr>
          <w:p w14:paraId="7005C036" w14:textId="77777777" w:rsidR="0033583E" w:rsidRDefault="0033583E" w:rsidP="0033583E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3A282D5B" w14:textId="27ABDBB8" w:rsidR="00346F45" w:rsidRDefault="0033583E" w:rsidP="00AA4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ПК.1.1 – ПК.1.7</w:t>
            </w:r>
          </w:p>
        </w:tc>
      </w:tr>
      <w:tr w:rsidR="00346F45" w14:paraId="41ABDB2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91A1D4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09E2A98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9922" w:type="dxa"/>
          </w:tcPr>
          <w:p w14:paraId="578E6D5E" w14:textId="74885E00" w:rsidR="00346F45" w:rsidRPr="004C498F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Сети операторов связи</w:t>
            </w:r>
            <w:r w:rsidR="004C498F" w:rsidRPr="004C498F">
              <w:rPr>
                <w:bCs/>
                <w:color w:val="000000"/>
              </w:rPr>
              <w:t xml:space="preserve">. </w:t>
            </w:r>
            <w:r w:rsidR="004C498F">
              <w:rPr>
                <w:bCs/>
                <w:color w:val="000000"/>
              </w:rPr>
              <w:t>Организация Интернета</w:t>
            </w:r>
          </w:p>
        </w:tc>
        <w:tc>
          <w:tcPr>
            <w:tcW w:w="1134" w:type="dxa"/>
            <w:vMerge w:val="restart"/>
          </w:tcPr>
          <w:p w14:paraId="0E069A6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2E5D059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1E2DF4D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9033F9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0CAB1DD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9922" w:type="dxa"/>
          </w:tcPr>
          <w:p w14:paraId="1BA5359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581-587</w:t>
            </w:r>
          </w:p>
        </w:tc>
        <w:tc>
          <w:tcPr>
            <w:tcW w:w="1134" w:type="dxa"/>
            <w:vMerge/>
          </w:tcPr>
          <w:p w14:paraId="2C05FCA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CBA9D3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60DDCC7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8D9CA9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263E23A7" w14:textId="2A6AF478" w:rsidR="00346F45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9922" w:type="dxa"/>
          </w:tcPr>
          <w:p w14:paraId="38EA8FD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Многослойное представление технологий и услуг глобальных сетей</w:t>
            </w:r>
          </w:p>
        </w:tc>
        <w:tc>
          <w:tcPr>
            <w:tcW w:w="1134" w:type="dxa"/>
            <w:vMerge w:val="restart"/>
          </w:tcPr>
          <w:p w14:paraId="199DF51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5BD04B1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7D68708C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7F97E3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796B07E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9922" w:type="dxa"/>
          </w:tcPr>
          <w:p w14:paraId="1A1AE43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591-594</w:t>
            </w:r>
          </w:p>
        </w:tc>
        <w:tc>
          <w:tcPr>
            <w:tcW w:w="1134" w:type="dxa"/>
            <w:vMerge/>
          </w:tcPr>
          <w:p w14:paraId="14B0D2F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5E9B0DA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02570CB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A511AB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347AF756" w14:textId="55383518" w:rsidR="00346F45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9922" w:type="dxa"/>
          </w:tcPr>
          <w:p w14:paraId="6C6F66B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Технологии виртуальных каналов – от </w:t>
            </w:r>
            <w:r>
              <w:rPr>
                <w:bCs/>
                <w:color w:val="000000"/>
                <w:lang w:val="en-US"/>
              </w:rPr>
              <w:t>X</w:t>
            </w:r>
            <w:r>
              <w:rPr>
                <w:bCs/>
                <w:color w:val="000000"/>
              </w:rPr>
              <w:t xml:space="preserve">.25 к </w:t>
            </w:r>
            <w:r>
              <w:rPr>
                <w:bCs/>
                <w:color w:val="000000"/>
                <w:lang w:val="en-US"/>
              </w:rPr>
              <w:t>MPLS</w:t>
            </w:r>
          </w:p>
        </w:tc>
        <w:tc>
          <w:tcPr>
            <w:tcW w:w="1134" w:type="dxa"/>
            <w:vMerge w:val="restart"/>
          </w:tcPr>
          <w:p w14:paraId="08C3AD4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55DC5FE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1D815C6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08F710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79EF8A8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9922" w:type="dxa"/>
          </w:tcPr>
          <w:p w14:paraId="75A3743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603-604</w:t>
            </w:r>
          </w:p>
        </w:tc>
        <w:tc>
          <w:tcPr>
            <w:tcW w:w="1134" w:type="dxa"/>
            <w:vMerge/>
          </w:tcPr>
          <w:p w14:paraId="1AADCA3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833FD1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190D06E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E5F8E3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32DEF652" w14:textId="2023FE37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2" w:type="dxa"/>
          </w:tcPr>
          <w:p w14:paraId="2E9C7FD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Базовые принципы и механизмы </w:t>
            </w:r>
            <w:r>
              <w:rPr>
                <w:bCs/>
                <w:color w:val="000000"/>
                <w:lang w:val="en-US"/>
              </w:rPr>
              <w:t>MPLS</w:t>
            </w:r>
          </w:p>
        </w:tc>
        <w:tc>
          <w:tcPr>
            <w:tcW w:w="1134" w:type="dxa"/>
            <w:vMerge w:val="restart"/>
          </w:tcPr>
          <w:p w14:paraId="44E0D24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7FEF43E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24910CE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3CDB94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2649ED4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9922" w:type="dxa"/>
          </w:tcPr>
          <w:p w14:paraId="7D217D4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628-624</w:t>
            </w:r>
          </w:p>
        </w:tc>
        <w:tc>
          <w:tcPr>
            <w:tcW w:w="1134" w:type="dxa"/>
            <w:vMerge/>
          </w:tcPr>
          <w:p w14:paraId="08CF487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31B978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49AA912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BA7F0B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24CAD302" w14:textId="60E8F6E9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9922" w:type="dxa"/>
          </w:tcPr>
          <w:p w14:paraId="140DB97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</w:rPr>
              <w:t xml:space="preserve">Протокол </w:t>
            </w:r>
            <w:r>
              <w:rPr>
                <w:bCs/>
                <w:color w:val="0D0D0D" w:themeColor="text1" w:themeTint="F2"/>
                <w:lang w:val="en-US"/>
              </w:rPr>
              <w:t>LDP</w:t>
            </w:r>
          </w:p>
        </w:tc>
        <w:tc>
          <w:tcPr>
            <w:tcW w:w="1134" w:type="dxa"/>
            <w:vMerge w:val="restart"/>
          </w:tcPr>
          <w:p w14:paraId="6D91A80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07E7260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66DF7D38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F8FE20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3DE01F3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9922" w:type="dxa"/>
          </w:tcPr>
          <w:p w14:paraId="5A1A123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638-642</w:t>
            </w:r>
          </w:p>
        </w:tc>
        <w:tc>
          <w:tcPr>
            <w:tcW w:w="1134" w:type="dxa"/>
            <w:vMerge/>
          </w:tcPr>
          <w:p w14:paraId="3539994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DBA15B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26DCA77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6D3BDA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241FE0F3" w14:textId="35FE0855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9922" w:type="dxa"/>
          </w:tcPr>
          <w:p w14:paraId="76059AF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</w:rPr>
              <w:t xml:space="preserve">Инжиниринг трафика в </w:t>
            </w:r>
            <w:r>
              <w:rPr>
                <w:bCs/>
                <w:color w:val="0D0D0D" w:themeColor="text1" w:themeTint="F2"/>
                <w:lang w:val="en-US"/>
              </w:rPr>
              <w:t>MPLS</w:t>
            </w:r>
          </w:p>
        </w:tc>
        <w:tc>
          <w:tcPr>
            <w:tcW w:w="1134" w:type="dxa"/>
            <w:vMerge w:val="restart"/>
          </w:tcPr>
          <w:p w14:paraId="5017345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254017C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51A23F3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A10BA2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6EC30A3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9922" w:type="dxa"/>
          </w:tcPr>
          <w:p w14:paraId="4B6ADC5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643-646</w:t>
            </w:r>
          </w:p>
        </w:tc>
        <w:tc>
          <w:tcPr>
            <w:tcW w:w="1134" w:type="dxa"/>
            <w:vMerge/>
          </w:tcPr>
          <w:p w14:paraId="5D937D5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E3BA7D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7285FAF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7216FE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78CE9182" w14:textId="28F4606E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9922" w:type="dxa"/>
          </w:tcPr>
          <w:p w14:paraId="27B128F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</w:rPr>
              <w:t xml:space="preserve">Отказоустойчивость путей в </w:t>
            </w:r>
            <w:r>
              <w:rPr>
                <w:bCs/>
                <w:color w:val="0D0D0D" w:themeColor="text1" w:themeTint="F2"/>
                <w:lang w:val="en-US"/>
              </w:rPr>
              <w:t>MPLS</w:t>
            </w:r>
          </w:p>
        </w:tc>
        <w:tc>
          <w:tcPr>
            <w:tcW w:w="1134" w:type="dxa"/>
            <w:vMerge w:val="restart"/>
          </w:tcPr>
          <w:p w14:paraId="527CF4E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1ECB263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7896C54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8F9167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26E0ADE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9922" w:type="dxa"/>
          </w:tcPr>
          <w:p w14:paraId="147D21E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650-653</w:t>
            </w:r>
          </w:p>
        </w:tc>
        <w:tc>
          <w:tcPr>
            <w:tcW w:w="1134" w:type="dxa"/>
            <w:vMerge/>
          </w:tcPr>
          <w:p w14:paraId="1F89AB3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F79A40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7AF4508C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B1C520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1883806E" w14:textId="7DEB69B2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9922" w:type="dxa"/>
          </w:tcPr>
          <w:p w14:paraId="07E2C40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Виртуальные частные сети на базе </w:t>
            </w:r>
            <w:r>
              <w:rPr>
                <w:bCs/>
                <w:color w:val="0D0D0D" w:themeColor="text1" w:themeTint="F2"/>
                <w:lang w:val="en-US"/>
              </w:rPr>
              <w:t>MPLS</w:t>
            </w:r>
          </w:p>
        </w:tc>
        <w:tc>
          <w:tcPr>
            <w:tcW w:w="1134" w:type="dxa"/>
            <w:vMerge w:val="restart"/>
          </w:tcPr>
          <w:p w14:paraId="2187A9C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6C89BBB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01EC3F6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9C2F3B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170B5EE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9922" w:type="dxa"/>
          </w:tcPr>
          <w:p w14:paraId="2A44DE6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654-657</w:t>
            </w:r>
          </w:p>
        </w:tc>
        <w:tc>
          <w:tcPr>
            <w:tcW w:w="1134" w:type="dxa"/>
            <w:vMerge/>
          </w:tcPr>
          <w:p w14:paraId="2F159D8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B499BD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43DEB9B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FBB017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74346DA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bCs/>
                <w:iCs/>
              </w:rPr>
              <w:t>Практические занятия:</w:t>
            </w:r>
          </w:p>
        </w:tc>
        <w:tc>
          <w:tcPr>
            <w:tcW w:w="1134" w:type="dxa"/>
            <w:vMerge w:val="restart"/>
          </w:tcPr>
          <w:p w14:paraId="1A5E77E8" w14:textId="019E7DE1" w:rsidR="00346F45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8" w:type="dxa"/>
            <w:vMerge/>
          </w:tcPr>
          <w:p w14:paraId="352ABE9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2A476F2C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2877BE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32A9C96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22" w:type="dxa"/>
          </w:tcPr>
          <w:p w14:paraId="36A1396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Реализация проекта сети. Проект иерархической сети.</w:t>
            </w:r>
          </w:p>
        </w:tc>
        <w:tc>
          <w:tcPr>
            <w:tcW w:w="1134" w:type="dxa"/>
            <w:vMerge/>
          </w:tcPr>
          <w:p w14:paraId="622335D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BD4B59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663EAC8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180B4A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119EC04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922" w:type="dxa"/>
          </w:tcPr>
          <w:p w14:paraId="1242852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Расширение сети. Выбор сетевых устройств.</w:t>
            </w:r>
          </w:p>
        </w:tc>
        <w:tc>
          <w:tcPr>
            <w:tcW w:w="1134" w:type="dxa"/>
            <w:vMerge/>
          </w:tcPr>
          <w:p w14:paraId="1CFB3FE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DD02C4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2BF5A82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D6E8FA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6589481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922" w:type="dxa"/>
          </w:tcPr>
          <w:p w14:paraId="5E9E849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Расширенные параметры протокола OSPF для одной области.</w:t>
            </w:r>
          </w:p>
        </w:tc>
        <w:tc>
          <w:tcPr>
            <w:tcW w:w="1134" w:type="dxa"/>
            <w:vMerge/>
          </w:tcPr>
          <w:p w14:paraId="0250D16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17EE3C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348F9BD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8C5F5D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7D75AD95" w14:textId="4E193BD9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2" w:type="dxa"/>
          </w:tcPr>
          <w:p w14:paraId="269138AF" w14:textId="2149D90D" w:rsidR="00346F45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Настройка OSPF для нескольких областей.</w:t>
            </w:r>
          </w:p>
        </w:tc>
        <w:tc>
          <w:tcPr>
            <w:tcW w:w="1134" w:type="dxa"/>
            <w:vMerge/>
          </w:tcPr>
          <w:p w14:paraId="2C38641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A63DFD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282CAB6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0A4BA9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0A979ECF" w14:textId="66141416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9922" w:type="dxa"/>
          </w:tcPr>
          <w:p w14:paraId="75B41E2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Объединение маршрутов OSPF.</w:t>
            </w:r>
          </w:p>
        </w:tc>
        <w:tc>
          <w:tcPr>
            <w:tcW w:w="1134" w:type="dxa"/>
            <w:vMerge/>
          </w:tcPr>
          <w:p w14:paraId="19F5856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B0C768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3B60CFA4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A790DD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11157675" w14:textId="3D7AA4EE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9922" w:type="dxa"/>
          </w:tcPr>
          <w:p w14:paraId="7F6E2F8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Угрозы для сетей WLAN.</w:t>
            </w:r>
          </w:p>
        </w:tc>
        <w:tc>
          <w:tcPr>
            <w:tcW w:w="1134" w:type="dxa"/>
            <w:vMerge/>
          </w:tcPr>
          <w:p w14:paraId="41235E9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4F1629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30BC6F1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C0A9FA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0E9C3BD7" w14:textId="4E15546B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9922" w:type="dxa"/>
          </w:tcPr>
          <w:p w14:paraId="1AB05CF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Обеспечение безопасности WLAN.</w:t>
            </w:r>
          </w:p>
        </w:tc>
        <w:tc>
          <w:tcPr>
            <w:tcW w:w="1134" w:type="dxa"/>
            <w:vMerge/>
          </w:tcPr>
          <w:p w14:paraId="7AEBD3A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423E95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512D5D0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66A9A4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02ADB744" w14:textId="2DB55FFD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8</w:t>
            </w:r>
          </w:p>
        </w:tc>
        <w:tc>
          <w:tcPr>
            <w:tcW w:w="9922" w:type="dxa"/>
          </w:tcPr>
          <w:p w14:paraId="5D5C6FE3" w14:textId="77777777" w:rsidR="00346F45" w:rsidRDefault="009026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hyperlink r:id="rId12" w:anchor="2.1.2" w:history="1">
              <w:r w:rsidR="00346F45">
                <w:t>Принцип работы глобальной сети</w:t>
              </w:r>
            </w:hyperlink>
            <w:r w:rsidR="00346F45">
              <w:t>.</w:t>
            </w:r>
          </w:p>
        </w:tc>
        <w:tc>
          <w:tcPr>
            <w:tcW w:w="1134" w:type="dxa"/>
            <w:vMerge/>
          </w:tcPr>
          <w:p w14:paraId="3E3D3C8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E48929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36F0C1F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8511B0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7A85EAB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iCs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</w:tcPr>
          <w:p w14:paraId="7E89C019" w14:textId="6364D9C9" w:rsidR="00346F45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dxa"/>
            <w:vMerge/>
          </w:tcPr>
          <w:p w14:paraId="059B6EA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04F8D07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D4E6E5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54EB9CE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22" w:type="dxa"/>
          </w:tcPr>
          <w:p w14:paraId="6DEF249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color w:val="000000"/>
              </w:rPr>
              <w:t>Изучить дополнительные протоколы мониторинга сети.</w:t>
            </w:r>
          </w:p>
        </w:tc>
        <w:tc>
          <w:tcPr>
            <w:tcW w:w="1134" w:type="dxa"/>
            <w:vMerge/>
          </w:tcPr>
          <w:p w14:paraId="0A5B39B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8C2671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435A" w14:paraId="4B23713C" w14:textId="77777777" w:rsidTr="0019435A">
        <w:trPr>
          <w:trHeight w:val="103"/>
          <w:jc w:val="center"/>
        </w:trPr>
        <w:tc>
          <w:tcPr>
            <w:tcW w:w="1844" w:type="dxa"/>
            <w:vMerge w:val="restart"/>
          </w:tcPr>
          <w:p w14:paraId="58633907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2.2. Соединение сетей</w:t>
            </w:r>
          </w:p>
        </w:tc>
        <w:tc>
          <w:tcPr>
            <w:tcW w:w="10801" w:type="dxa"/>
            <w:gridSpan w:val="2"/>
          </w:tcPr>
          <w:p w14:paraId="718FB7C7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14:paraId="318A3F43" w14:textId="04B74909" w:rsidR="0019435A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30/12</w:t>
            </w:r>
          </w:p>
        </w:tc>
        <w:tc>
          <w:tcPr>
            <w:tcW w:w="1418" w:type="dxa"/>
          </w:tcPr>
          <w:p w14:paraId="1FA9AB75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4FACD418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9BBDA7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26B8247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9922" w:type="dxa"/>
          </w:tcPr>
          <w:p w14:paraId="015C26BA" w14:textId="77777777" w:rsidR="00346F45" w:rsidRDefault="009026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hyperlink r:id="rId13" w:anchor="3.1" w:history="1">
              <w:r w:rsidR="00346F45">
                <w:t>Обзор последовательного соединения «точка-точка»</w:t>
              </w:r>
            </w:hyperlink>
            <w:r w:rsidR="00346F45">
              <w:t>.</w:t>
            </w:r>
          </w:p>
        </w:tc>
        <w:tc>
          <w:tcPr>
            <w:tcW w:w="1134" w:type="dxa"/>
            <w:vMerge w:val="restart"/>
          </w:tcPr>
          <w:p w14:paraId="47466F3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14:paraId="6BB56065" w14:textId="77777777" w:rsidR="00AA47F0" w:rsidRDefault="00AA47F0" w:rsidP="00AA47F0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74252296" w14:textId="2840066B" w:rsidR="00346F45" w:rsidRDefault="00AA47F0" w:rsidP="00AA47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val="en-US"/>
              </w:rPr>
            </w:pPr>
            <w:r>
              <w:rPr>
                <w:bCs/>
              </w:rPr>
              <w:t>ПК.1.1 – ПК.1.8</w:t>
            </w:r>
          </w:p>
        </w:tc>
      </w:tr>
      <w:tr w:rsidR="00346F45" w14:paraId="28BEAF4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451837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362C876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922" w:type="dxa"/>
          </w:tcPr>
          <w:p w14:paraId="65525B5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 xml:space="preserve">анализ конспекта </w:t>
            </w:r>
          </w:p>
        </w:tc>
        <w:tc>
          <w:tcPr>
            <w:tcW w:w="1134" w:type="dxa"/>
            <w:vMerge/>
          </w:tcPr>
          <w:p w14:paraId="2387274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2FA55E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7EB806C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D2E8F9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2E46A1F7" w14:textId="659BD596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9922" w:type="dxa"/>
          </w:tcPr>
          <w:p w14:paraId="66C056F9" w14:textId="77777777" w:rsidR="00346F45" w:rsidRDefault="009026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hyperlink r:id="rId14" w:anchor="3.2" w:history="1">
              <w:r w:rsidR="00346F45">
                <w:t>Принцип работы протокола PPP</w:t>
              </w:r>
            </w:hyperlink>
            <w:r w:rsidR="00346F45">
              <w:t xml:space="preserve">. </w:t>
            </w:r>
            <w:hyperlink r:id="rId15" w:anchor="3.2.1" w:history="1">
              <w:r w:rsidR="00346F45">
                <w:t>Преимущества протокола PPP</w:t>
              </w:r>
            </w:hyperlink>
            <w:r w:rsidR="00346F45">
              <w:t>.</w:t>
            </w:r>
          </w:p>
        </w:tc>
        <w:tc>
          <w:tcPr>
            <w:tcW w:w="1134" w:type="dxa"/>
            <w:vMerge w:val="restart"/>
          </w:tcPr>
          <w:p w14:paraId="7BD56AE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457398C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28C1F78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4E97C0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3C48E48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922" w:type="dxa"/>
          </w:tcPr>
          <w:p w14:paraId="5374C95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доклад по пройденной теме</w:t>
            </w:r>
          </w:p>
        </w:tc>
        <w:tc>
          <w:tcPr>
            <w:tcW w:w="1134" w:type="dxa"/>
            <w:vMerge/>
          </w:tcPr>
          <w:p w14:paraId="425DF45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97280B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65883B5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440DAB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371389EE" w14:textId="781B8058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9922" w:type="dxa"/>
          </w:tcPr>
          <w:p w14:paraId="039F3513" w14:textId="77777777" w:rsidR="00346F45" w:rsidRDefault="009026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hyperlink r:id="rId16" w:anchor="3.4" w:history="1">
              <w:r w:rsidR="00346F45">
                <w:t>Отладка соединений WAN</w:t>
              </w:r>
            </w:hyperlink>
            <w:r w:rsidR="00346F45">
              <w:t xml:space="preserve">. </w:t>
            </w:r>
            <w:hyperlink r:id="rId17" w:anchor="3.4.1" w:history="1">
              <w:r w:rsidR="00346F45">
                <w:t>Отладка PPP</w:t>
              </w:r>
            </w:hyperlink>
            <w:r w:rsidR="00346F45">
              <w:t>.</w:t>
            </w:r>
          </w:p>
        </w:tc>
        <w:tc>
          <w:tcPr>
            <w:tcW w:w="1134" w:type="dxa"/>
            <w:vMerge w:val="restart"/>
          </w:tcPr>
          <w:p w14:paraId="0DC3C39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2A3244D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79A82EE9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659FBE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3522CC8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922" w:type="dxa"/>
          </w:tcPr>
          <w:p w14:paraId="130E171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анализ конспекта</w:t>
            </w:r>
            <w:r>
              <w:rPr>
                <w:b/>
                <w:color w:val="0D0D0D" w:themeColor="text1" w:themeTint="F2"/>
              </w:rPr>
              <w:t xml:space="preserve"> </w:t>
            </w:r>
          </w:p>
        </w:tc>
        <w:tc>
          <w:tcPr>
            <w:tcW w:w="1134" w:type="dxa"/>
            <w:vMerge/>
          </w:tcPr>
          <w:p w14:paraId="1E97927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7DB787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5E592796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04ACB7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506D7A89" w14:textId="7089886B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2" w:type="dxa"/>
          </w:tcPr>
          <w:p w14:paraId="1302CAD7" w14:textId="77777777" w:rsidR="00346F45" w:rsidRDefault="009026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hyperlink r:id="rId18" w:anchor="6.3.1" w:history="1">
              <w:r w:rsidR="00346F45">
                <w:t xml:space="preserve">Обзор </w:t>
              </w:r>
              <w:proofErr w:type="spellStart"/>
              <w:r w:rsidR="00346F45">
                <w:t>PPPoE</w:t>
              </w:r>
              <w:proofErr w:type="spellEnd"/>
            </w:hyperlink>
            <w:r w:rsidR="00346F45">
              <w:t xml:space="preserve">. </w:t>
            </w:r>
            <w:hyperlink r:id="rId19" w:anchor="6.3.2" w:history="1">
              <w:r w:rsidR="00346F45">
                <w:t xml:space="preserve">Настройка </w:t>
              </w:r>
              <w:proofErr w:type="spellStart"/>
              <w:r w:rsidR="00346F45">
                <w:t>PPPoE</w:t>
              </w:r>
              <w:proofErr w:type="spellEnd"/>
            </w:hyperlink>
            <w:r w:rsidR="00346F45">
              <w:t>.</w:t>
            </w:r>
          </w:p>
        </w:tc>
        <w:tc>
          <w:tcPr>
            <w:tcW w:w="1134" w:type="dxa"/>
            <w:vMerge w:val="restart"/>
          </w:tcPr>
          <w:p w14:paraId="6D2C5FA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5A5DDFA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66B35C8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D50884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3587C22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922" w:type="dxa"/>
          </w:tcPr>
          <w:p w14:paraId="3430809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анализ конспекта</w:t>
            </w:r>
          </w:p>
        </w:tc>
        <w:tc>
          <w:tcPr>
            <w:tcW w:w="1134" w:type="dxa"/>
            <w:vMerge/>
          </w:tcPr>
          <w:p w14:paraId="43C2686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42B930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09EB7F2E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4EC1A9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00C60C6C" w14:textId="1E67797B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9922" w:type="dxa"/>
          </w:tcPr>
          <w:p w14:paraId="48D749B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«Белые» и «серые» </w:t>
            </w:r>
            <w:r>
              <w:rPr>
                <w:bCs/>
                <w:color w:val="0D0D0D" w:themeColor="text1" w:themeTint="F2"/>
                <w:lang w:val="en-US"/>
              </w:rPr>
              <w:t>IP</w:t>
            </w:r>
            <w:r>
              <w:rPr>
                <w:bCs/>
                <w:color w:val="0D0D0D" w:themeColor="text1" w:themeTint="F2"/>
              </w:rPr>
              <w:t>-адреса</w:t>
            </w:r>
          </w:p>
        </w:tc>
        <w:tc>
          <w:tcPr>
            <w:tcW w:w="1134" w:type="dxa"/>
            <w:vMerge w:val="restart"/>
          </w:tcPr>
          <w:p w14:paraId="06342AC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1A5A012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405AC6A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A7AAFC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3FB705C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922" w:type="dxa"/>
          </w:tcPr>
          <w:p w14:paraId="6B65162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423-453</w:t>
            </w:r>
          </w:p>
        </w:tc>
        <w:tc>
          <w:tcPr>
            <w:tcW w:w="1134" w:type="dxa"/>
            <w:vMerge/>
          </w:tcPr>
          <w:p w14:paraId="2010C4B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3E5790C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258192F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584387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6C76AC07" w14:textId="213D57D5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9922" w:type="dxa"/>
          </w:tcPr>
          <w:p w14:paraId="1FB28C5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Таблица </w:t>
            </w:r>
            <w:r>
              <w:rPr>
                <w:bCs/>
                <w:color w:val="0D0D0D" w:themeColor="text1" w:themeTint="F2"/>
                <w:lang w:val="en-US"/>
              </w:rPr>
              <w:t>NAT</w:t>
            </w:r>
            <w:r>
              <w:rPr>
                <w:bCs/>
                <w:color w:val="0D0D0D" w:themeColor="text1" w:themeTint="F2"/>
              </w:rPr>
              <w:t xml:space="preserve">. Режимы работы </w:t>
            </w:r>
            <w:r>
              <w:rPr>
                <w:bCs/>
                <w:color w:val="0D0D0D" w:themeColor="text1" w:themeTint="F2"/>
                <w:lang w:val="en-US"/>
              </w:rPr>
              <w:t>NAT</w:t>
            </w:r>
          </w:p>
        </w:tc>
        <w:tc>
          <w:tcPr>
            <w:tcW w:w="1134" w:type="dxa"/>
            <w:vMerge w:val="restart"/>
          </w:tcPr>
          <w:p w14:paraId="1FBED2EE" w14:textId="6BF984C4" w:rsidR="00346F45" w:rsidRPr="0063575F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76AEA87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39EB0176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6EF7D9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5CB3149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922" w:type="dxa"/>
          </w:tcPr>
          <w:p w14:paraId="5D29471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883</w:t>
            </w:r>
          </w:p>
        </w:tc>
        <w:tc>
          <w:tcPr>
            <w:tcW w:w="1134" w:type="dxa"/>
            <w:vMerge/>
          </w:tcPr>
          <w:p w14:paraId="1399D2B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F36872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0CCDE0D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8AFE07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4E423DD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bCs/>
                <w:iCs/>
              </w:rPr>
              <w:t>Практические занятия:</w:t>
            </w:r>
          </w:p>
        </w:tc>
        <w:tc>
          <w:tcPr>
            <w:tcW w:w="1134" w:type="dxa"/>
            <w:vMerge w:val="restart"/>
          </w:tcPr>
          <w:p w14:paraId="5E4C604A" w14:textId="05373593" w:rsidR="00346F45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18" w:type="dxa"/>
            <w:vMerge/>
          </w:tcPr>
          <w:p w14:paraId="3316CD4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4DA63C29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123EDE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0A6BA6F8" w14:textId="2F79180C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9922" w:type="dxa"/>
          </w:tcPr>
          <w:p w14:paraId="5EF133F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color w:val="000000"/>
              </w:rPr>
              <w:t>Наглядное представление работы ACL-списка Настройка стандартных ACL-списков</w:t>
            </w:r>
          </w:p>
        </w:tc>
        <w:tc>
          <w:tcPr>
            <w:tcW w:w="1134" w:type="dxa"/>
            <w:vMerge/>
          </w:tcPr>
          <w:p w14:paraId="6663433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916E04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0147609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D5ED83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3A99C8B1" w14:textId="2DB78027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9922" w:type="dxa"/>
          </w:tcPr>
          <w:p w14:paraId="38B4FAF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color w:val="000000"/>
              </w:rPr>
              <w:t>Настройка стандартных именованных ACL-списков Настройка ACL-списка для линий VTY</w:t>
            </w:r>
          </w:p>
        </w:tc>
        <w:tc>
          <w:tcPr>
            <w:tcW w:w="1134" w:type="dxa"/>
            <w:vMerge/>
          </w:tcPr>
          <w:p w14:paraId="120C358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96DB86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670A31B4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A525F2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3518EECD" w14:textId="14FCD23B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9922" w:type="dxa"/>
          </w:tcPr>
          <w:p w14:paraId="188E041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color w:val="000000"/>
              </w:rPr>
              <w:t>Поиск и устранение неполадок в работе ACL-списков. Настройка ACL-списков IPv6</w:t>
            </w:r>
          </w:p>
        </w:tc>
        <w:tc>
          <w:tcPr>
            <w:tcW w:w="1134" w:type="dxa"/>
            <w:vMerge/>
          </w:tcPr>
          <w:p w14:paraId="1B3F4E0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6A1C4D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19A2216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D21BFA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62C132EB" w14:textId="74EFB5F8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2" w:type="dxa"/>
          </w:tcPr>
          <w:p w14:paraId="28CB3A6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color w:val="000000"/>
              </w:rPr>
              <w:t xml:space="preserve">Настройка маршрутизатора в качестве клиента </w:t>
            </w:r>
            <w:proofErr w:type="spellStart"/>
            <w:r>
              <w:rPr>
                <w:color w:val="000000"/>
              </w:rPr>
              <w:t>PPPoE</w:t>
            </w:r>
            <w:proofErr w:type="spellEnd"/>
            <w:r>
              <w:rPr>
                <w:color w:val="000000"/>
              </w:rPr>
              <w:t xml:space="preserve"> для подключения DSL</w:t>
            </w:r>
          </w:p>
        </w:tc>
        <w:tc>
          <w:tcPr>
            <w:tcW w:w="1134" w:type="dxa"/>
            <w:vMerge/>
          </w:tcPr>
          <w:p w14:paraId="178BB9B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6605B7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0AAFA578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3E56CD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338DAC35" w14:textId="77FB0D4F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9922" w:type="dxa"/>
          </w:tcPr>
          <w:p w14:paraId="5D142BE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>Настройка базового PPP с аутентификацией</w:t>
            </w:r>
          </w:p>
        </w:tc>
        <w:tc>
          <w:tcPr>
            <w:tcW w:w="1134" w:type="dxa"/>
            <w:vMerge/>
          </w:tcPr>
          <w:p w14:paraId="69E4C45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084CF06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0A985AD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F6B9E5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2EA68730" w14:textId="7FCC4CAE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6</w:t>
            </w:r>
          </w:p>
        </w:tc>
        <w:tc>
          <w:tcPr>
            <w:tcW w:w="9922" w:type="dxa"/>
          </w:tcPr>
          <w:p w14:paraId="459D018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Документирование сети</w:t>
            </w:r>
          </w:p>
        </w:tc>
        <w:tc>
          <w:tcPr>
            <w:tcW w:w="1134" w:type="dxa"/>
            <w:vMerge/>
          </w:tcPr>
          <w:p w14:paraId="3350374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2765E1E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3B672CD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606928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353085E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iCs/>
              </w:rPr>
              <w:t>Самостоятельная работа обучающихся</w:t>
            </w:r>
          </w:p>
        </w:tc>
        <w:tc>
          <w:tcPr>
            <w:tcW w:w="1134" w:type="dxa"/>
            <w:vMerge w:val="restart"/>
          </w:tcPr>
          <w:p w14:paraId="218E03F4" w14:textId="51989107" w:rsidR="00346F45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vMerge/>
          </w:tcPr>
          <w:p w14:paraId="603A65F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568845B9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02F379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2E73E09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22" w:type="dxa"/>
          </w:tcPr>
          <w:p w14:paraId="2E7BC0B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color w:val="000000"/>
              </w:rPr>
              <w:t>Разработка схемы списков контроля доступа организации.</w:t>
            </w:r>
          </w:p>
        </w:tc>
        <w:tc>
          <w:tcPr>
            <w:tcW w:w="1134" w:type="dxa"/>
            <w:vMerge/>
          </w:tcPr>
          <w:p w14:paraId="5C9C4B9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30D0BB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435A" w14:paraId="0CCE8B22" w14:textId="77777777" w:rsidTr="0019435A">
        <w:trPr>
          <w:trHeight w:val="103"/>
          <w:jc w:val="center"/>
        </w:trPr>
        <w:tc>
          <w:tcPr>
            <w:tcW w:w="1844" w:type="dxa"/>
            <w:vMerge w:val="restart"/>
          </w:tcPr>
          <w:p w14:paraId="44E7B1FC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2.2. Безопасность компьютерных сетей</w:t>
            </w:r>
          </w:p>
        </w:tc>
        <w:tc>
          <w:tcPr>
            <w:tcW w:w="10801" w:type="dxa"/>
            <w:gridSpan w:val="2"/>
          </w:tcPr>
          <w:p w14:paraId="07A3D9FB" w14:textId="77777777" w:rsidR="0019435A" w:rsidRDefault="0019435A" w:rsidP="006F02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bCs/>
                <w:iCs/>
              </w:rPr>
              <w:t>Содержание</w:t>
            </w:r>
          </w:p>
        </w:tc>
        <w:tc>
          <w:tcPr>
            <w:tcW w:w="1134" w:type="dxa"/>
          </w:tcPr>
          <w:p w14:paraId="33EE25F6" w14:textId="2FD09876" w:rsidR="0019435A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AA3DD9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1418" w:type="dxa"/>
          </w:tcPr>
          <w:p w14:paraId="5233158C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5E3E29E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541884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2E170BA7" w14:textId="68BF26C1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Cs/>
                <w:color w:val="000000"/>
                <w:lang w:val="en-US"/>
              </w:rPr>
              <w:t>1</w:t>
            </w:r>
          </w:p>
        </w:tc>
        <w:tc>
          <w:tcPr>
            <w:tcW w:w="9922" w:type="dxa"/>
          </w:tcPr>
          <w:p w14:paraId="4526CE0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Фильтрация, </w:t>
            </w:r>
            <w:proofErr w:type="spellStart"/>
            <w:r>
              <w:rPr>
                <w:bCs/>
                <w:color w:val="0D0D0D" w:themeColor="text1" w:themeTint="F2"/>
              </w:rPr>
              <w:t>файерволы</w:t>
            </w:r>
            <w:proofErr w:type="spellEnd"/>
            <w:r>
              <w:rPr>
                <w:bCs/>
                <w:color w:val="0D0D0D" w:themeColor="text1" w:themeTint="F2"/>
              </w:rPr>
              <w:t>, прокси-сервера</w:t>
            </w:r>
          </w:p>
        </w:tc>
        <w:tc>
          <w:tcPr>
            <w:tcW w:w="1134" w:type="dxa"/>
            <w:vMerge w:val="restart"/>
          </w:tcPr>
          <w:p w14:paraId="7CBB8E0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14:paraId="4244A36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11D78C6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1DA10D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75C5732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32DF97F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864-879</w:t>
            </w:r>
          </w:p>
        </w:tc>
        <w:tc>
          <w:tcPr>
            <w:tcW w:w="1134" w:type="dxa"/>
            <w:vMerge/>
          </w:tcPr>
          <w:p w14:paraId="46D53DF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DB7DE4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3DAABDF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5315AC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21754417" w14:textId="647C80C6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Cs/>
                <w:color w:val="000000"/>
                <w:lang w:val="en-US"/>
              </w:rPr>
              <w:t>2</w:t>
            </w:r>
          </w:p>
        </w:tc>
        <w:tc>
          <w:tcPr>
            <w:tcW w:w="9922" w:type="dxa"/>
          </w:tcPr>
          <w:p w14:paraId="2AC1E32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Системы мониторинга трафика</w:t>
            </w:r>
          </w:p>
        </w:tc>
        <w:tc>
          <w:tcPr>
            <w:tcW w:w="1134" w:type="dxa"/>
            <w:vMerge w:val="restart"/>
          </w:tcPr>
          <w:p w14:paraId="6B33020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1EE1208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071BC89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A470A3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725FDD7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62C0C16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885-891</w:t>
            </w:r>
          </w:p>
        </w:tc>
        <w:tc>
          <w:tcPr>
            <w:tcW w:w="1134" w:type="dxa"/>
            <w:vMerge/>
          </w:tcPr>
          <w:p w14:paraId="17C860D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D38CCF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77F2052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12055D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40891A41" w14:textId="1EC56CC0" w:rsidR="00346F45" w:rsidRDefault="000D3693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9922" w:type="dxa"/>
          </w:tcPr>
          <w:p w14:paraId="66C0F59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Технологии защищенного канала</w:t>
            </w:r>
          </w:p>
        </w:tc>
        <w:tc>
          <w:tcPr>
            <w:tcW w:w="1134" w:type="dxa"/>
            <w:vMerge w:val="restart"/>
          </w:tcPr>
          <w:p w14:paraId="139ABB1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418" w:type="dxa"/>
            <w:vMerge/>
          </w:tcPr>
          <w:p w14:paraId="3207FFE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14:paraId="39B6B6F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ABBC19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2FFFA35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9922" w:type="dxa"/>
          </w:tcPr>
          <w:p w14:paraId="7D2A0B6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Домашнее задание: </w:t>
            </w:r>
            <w:r>
              <w:rPr>
                <w:bCs/>
                <w:color w:val="0D0D0D" w:themeColor="text1" w:themeTint="F2"/>
              </w:rPr>
              <w:t>чтение и анализ литературы [3] стр. 919-923</w:t>
            </w:r>
          </w:p>
        </w:tc>
        <w:tc>
          <w:tcPr>
            <w:tcW w:w="1134" w:type="dxa"/>
            <w:vMerge/>
          </w:tcPr>
          <w:p w14:paraId="5103931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12E567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059BE8E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195147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3F3FF08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bCs/>
                <w:iCs/>
              </w:rPr>
              <w:t>Практические занятия:</w:t>
            </w:r>
          </w:p>
        </w:tc>
        <w:tc>
          <w:tcPr>
            <w:tcW w:w="1134" w:type="dxa"/>
            <w:vMerge w:val="restart"/>
          </w:tcPr>
          <w:p w14:paraId="12FC35B4" w14:textId="48DA07AD" w:rsidR="00346F45" w:rsidRDefault="006F0227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dxa"/>
            <w:vMerge/>
          </w:tcPr>
          <w:p w14:paraId="70A5041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577513A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9430FC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2CC13D0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922" w:type="dxa"/>
          </w:tcPr>
          <w:p w14:paraId="0C4F196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</w:rPr>
            </w:pPr>
            <w:r>
              <w:rPr>
                <w:color w:val="000000"/>
              </w:rPr>
              <w:t>Настройка сетей VPN. Настройка протокола GRE</w:t>
            </w:r>
          </w:p>
        </w:tc>
        <w:tc>
          <w:tcPr>
            <w:tcW w:w="1134" w:type="dxa"/>
            <w:vMerge/>
          </w:tcPr>
          <w:p w14:paraId="518F22F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7B3C682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7C6A951E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181074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0E01EFF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922" w:type="dxa"/>
          </w:tcPr>
          <w:p w14:paraId="7B5E914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</w:rPr>
            </w:pPr>
            <w:r>
              <w:rPr>
                <w:color w:val="000000"/>
              </w:rPr>
              <w:t xml:space="preserve">Отладка GRE. Настройка GRE поверх </w:t>
            </w:r>
            <w:proofErr w:type="spellStart"/>
            <w:r>
              <w:rPr>
                <w:color w:val="000000"/>
              </w:rPr>
              <w:t>IPsec</w:t>
            </w:r>
            <w:proofErr w:type="spellEnd"/>
          </w:p>
        </w:tc>
        <w:tc>
          <w:tcPr>
            <w:tcW w:w="1134" w:type="dxa"/>
            <w:vMerge/>
          </w:tcPr>
          <w:p w14:paraId="75F8D28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5B218B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40F6542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FE7970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129A06E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922" w:type="dxa"/>
          </w:tcPr>
          <w:p w14:paraId="3A08264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lang w:val="en-US"/>
              </w:rPr>
              <w:t>TCP</w:t>
            </w:r>
            <w:r>
              <w:rPr>
                <w:color w:val="0D0D0D" w:themeColor="text1" w:themeTint="F2"/>
              </w:rPr>
              <w:t xml:space="preserve">-атаки, </w:t>
            </w:r>
            <w:r>
              <w:rPr>
                <w:color w:val="0D0D0D" w:themeColor="text1" w:themeTint="F2"/>
                <w:lang w:val="en-US"/>
              </w:rPr>
              <w:t>ICMP</w:t>
            </w:r>
            <w:r>
              <w:rPr>
                <w:color w:val="0D0D0D" w:themeColor="text1" w:themeTint="F2"/>
              </w:rPr>
              <w:t xml:space="preserve">-атаки, </w:t>
            </w:r>
            <w:r>
              <w:rPr>
                <w:color w:val="0D0D0D" w:themeColor="text1" w:themeTint="F2"/>
                <w:lang w:val="en-US"/>
              </w:rPr>
              <w:t>UDP</w:t>
            </w:r>
            <w:r>
              <w:rPr>
                <w:color w:val="0D0D0D" w:themeColor="text1" w:themeTint="F2"/>
              </w:rPr>
              <w:t xml:space="preserve">-атаки, </w:t>
            </w:r>
            <w:r>
              <w:rPr>
                <w:color w:val="0D0D0D" w:themeColor="text1" w:themeTint="F2"/>
                <w:lang w:val="en-US"/>
              </w:rPr>
              <w:t>IP</w:t>
            </w:r>
            <w:r>
              <w:rPr>
                <w:color w:val="0D0D0D" w:themeColor="text1" w:themeTint="F2"/>
              </w:rPr>
              <w:t>-атаки</w:t>
            </w:r>
          </w:p>
        </w:tc>
        <w:tc>
          <w:tcPr>
            <w:tcW w:w="1134" w:type="dxa"/>
            <w:vMerge/>
          </w:tcPr>
          <w:p w14:paraId="65B0975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2AB4EA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1E03F31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24AB2F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26BF9182" w14:textId="503AEE83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  <w:lang w:val="en-US"/>
              </w:rPr>
            </w:pP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9922" w:type="dxa"/>
          </w:tcPr>
          <w:p w14:paraId="1E3DE66B" w14:textId="1902990D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  <w:lang w:val="en-US"/>
              </w:rPr>
            </w:pPr>
            <w:r>
              <w:rPr>
                <w:bCs/>
                <w:color w:val="0D0D0D" w:themeColor="text1" w:themeTint="F2"/>
              </w:rPr>
              <w:t xml:space="preserve">Система </w:t>
            </w:r>
            <w:r>
              <w:rPr>
                <w:bCs/>
                <w:color w:val="0D0D0D" w:themeColor="text1" w:themeTint="F2"/>
                <w:lang w:val="en-US"/>
              </w:rPr>
              <w:t>IP</w:t>
            </w:r>
            <w:r w:rsidR="004C498F">
              <w:rPr>
                <w:bCs/>
                <w:color w:val="0D0D0D" w:themeColor="text1" w:themeTint="F2"/>
                <w:lang w:val="en-US"/>
              </w:rPr>
              <w:t>s</w:t>
            </w:r>
            <w:r>
              <w:rPr>
                <w:bCs/>
                <w:color w:val="0D0D0D" w:themeColor="text1" w:themeTint="F2"/>
                <w:lang w:val="en-US"/>
              </w:rPr>
              <w:t>ec</w:t>
            </w:r>
          </w:p>
        </w:tc>
        <w:tc>
          <w:tcPr>
            <w:tcW w:w="1134" w:type="dxa"/>
            <w:vMerge/>
          </w:tcPr>
          <w:p w14:paraId="47BD679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483B179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6E5FECE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01CFB9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72EDBC9B" w14:textId="588EACFF" w:rsidR="00346F45" w:rsidRPr="004C498F" w:rsidRDefault="004C49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  <w:lang w:val="en-US"/>
              </w:rPr>
            </w:pPr>
            <w:r>
              <w:rPr>
                <w:bCs/>
                <w:color w:val="000000"/>
                <w:lang w:val="en-US"/>
              </w:rPr>
              <w:t>5</w:t>
            </w:r>
          </w:p>
        </w:tc>
        <w:tc>
          <w:tcPr>
            <w:tcW w:w="9922" w:type="dxa"/>
          </w:tcPr>
          <w:p w14:paraId="2569773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t xml:space="preserve">Настройка </w:t>
            </w:r>
            <w:proofErr w:type="spellStart"/>
            <w:r>
              <w:t>Site-to-SiteVPN</w:t>
            </w:r>
            <w:proofErr w:type="spellEnd"/>
          </w:p>
        </w:tc>
        <w:tc>
          <w:tcPr>
            <w:tcW w:w="1134" w:type="dxa"/>
            <w:vMerge/>
          </w:tcPr>
          <w:p w14:paraId="5A0F42E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1687AF6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6A26795D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04A03A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627B754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iCs/>
              </w:rPr>
              <w:t>Самостоятельная работа обучающихся</w:t>
            </w:r>
          </w:p>
        </w:tc>
        <w:tc>
          <w:tcPr>
            <w:tcW w:w="1134" w:type="dxa"/>
            <w:vMerge/>
          </w:tcPr>
          <w:p w14:paraId="35504EE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4F01A1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390D10BF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10AD2C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77450F0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1</w:t>
            </w:r>
          </w:p>
        </w:tc>
        <w:tc>
          <w:tcPr>
            <w:tcW w:w="9922" w:type="dxa"/>
          </w:tcPr>
          <w:p w14:paraId="2F5D9D1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color w:val="000000"/>
              </w:rPr>
              <w:t>Изучить дополнительные протоколы мониторинга сети.</w:t>
            </w:r>
          </w:p>
        </w:tc>
        <w:tc>
          <w:tcPr>
            <w:tcW w:w="1134" w:type="dxa"/>
          </w:tcPr>
          <w:p w14:paraId="35603B6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47D45D5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435A" w14:paraId="5E8BC525" w14:textId="77777777" w:rsidTr="0019435A">
        <w:trPr>
          <w:trHeight w:val="103"/>
          <w:jc w:val="center"/>
        </w:trPr>
        <w:tc>
          <w:tcPr>
            <w:tcW w:w="12645" w:type="dxa"/>
            <w:gridSpan w:val="3"/>
          </w:tcPr>
          <w:p w14:paraId="45482FD3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</w:rPr>
              <w:t>Промежуточная аттестация (</w:t>
            </w:r>
            <w:proofErr w:type="spellStart"/>
            <w:r>
              <w:rPr>
                <w:b/>
              </w:rPr>
              <w:t>диф</w:t>
            </w:r>
            <w:proofErr w:type="spellEnd"/>
            <w:r>
              <w:rPr>
                <w:b/>
              </w:rPr>
              <w:t>. зачет)</w:t>
            </w:r>
          </w:p>
        </w:tc>
        <w:tc>
          <w:tcPr>
            <w:tcW w:w="1134" w:type="dxa"/>
          </w:tcPr>
          <w:p w14:paraId="7D5F9395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</w:tcPr>
          <w:p w14:paraId="56ADA47A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435A" w14:paraId="65F6C6F8" w14:textId="77777777" w:rsidTr="0019435A">
        <w:trPr>
          <w:trHeight w:val="103"/>
          <w:jc w:val="center"/>
        </w:trPr>
        <w:tc>
          <w:tcPr>
            <w:tcW w:w="12645" w:type="dxa"/>
            <w:gridSpan w:val="3"/>
          </w:tcPr>
          <w:p w14:paraId="3316FAB4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22040">
              <w:rPr>
                <w:b/>
                <w:bCs/>
              </w:rPr>
              <w:t>Раздел 3.</w:t>
            </w:r>
            <w:r>
              <w:t xml:space="preserve"> Безопасность компьютерных сетей</w:t>
            </w:r>
          </w:p>
        </w:tc>
        <w:tc>
          <w:tcPr>
            <w:tcW w:w="1134" w:type="dxa"/>
          </w:tcPr>
          <w:p w14:paraId="139C9233" w14:textId="49696119" w:rsidR="0019435A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62/36</w:t>
            </w:r>
          </w:p>
        </w:tc>
        <w:tc>
          <w:tcPr>
            <w:tcW w:w="1418" w:type="dxa"/>
          </w:tcPr>
          <w:p w14:paraId="78A17AF3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435A" w14:paraId="1CBBC3FB" w14:textId="77777777" w:rsidTr="0019435A">
        <w:trPr>
          <w:trHeight w:val="103"/>
          <w:jc w:val="center"/>
        </w:trPr>
        <w:tc>
          <w:tcPr>
            <w:tcW w:w="12645" w:type="dxa"/>
            <w:gridSpan w:val="3"/>
          </w:tcPr>
          <w:p w14:paraId="473BFA53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  <w:bCs/>
              </w:rPr>
              <w:t xml:space="preserve">МДК.01.03 </w:t>
            </w:r>
            <w:r>
              <w:t>Безопасность компьютерных сетей</w:t>
            </w:r>
          </w:p>
        </w:tc>
        <w:tc>
          <w:tcPr>
            <w:tcW w:w="1134" w:type="dxa"/>
          </w:tcPr>
          <w:p w14:paraId="62FF2102" w14:textId="352D3B66" w:rsidR="0019435A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62/36</w:t>
            </w:r>
          </w:p>
        </w:tc>
        <w:tc>
          <w:tcPr>
            <w:tcW w:w="1418" w:type="dxa"/>
          </w:tcPr>
          <w:p w14:paraId="70A24847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14:paraId="049B1D18" w14:textId="77777777" w:rsidTr="0019435A">
        <w:trPr>
          <w:trHeight w:val="103"/>
          <w:jc w:val="center"/>
        </w:trPr>
        <w:tc>
          <w:tcPr>
            <w:tcW w:w="1844" w:type="dxa"/>
            <w:vMerge w:val="restart"/>
          </w:tcPr>
          <w:p w14:paraId="6A5A3525" w14:textId="22F10A01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Тема 3.1 </w:t>
            </w:r>
            <w:r>
              <w:t xml:space="preserve">Безопасность </w:t>
            </w:r>
            <w:r>
              <w:lastRenderedPageBreak/>
              <w:t>компьютерных сетей</w:t>
            </w:r>
          </w:p>
        </w:tc>
        <w:tc>
          <w:tcPr>
            <w:tcW w:w="10801" w:type="dxa"/>
            <w:gridSpan w:val="2"/>
          </w:tcPr>
          <w:p w14:paraId="21B5B8CA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13D7">
              <w:rPr>
                <w:b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14:paraId="537EE9E2" w14:textId="4DEE0C9D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A3DD9">
              <w:rPr>
                <w:b/>
              </w:rPr>
              <w:t>2/14</w:t>
            </w:r>
          </w:p>
        </w:tc>
        <w:tc>
          <w:tcPr>
            <w:tcW w:w="1418" w:type="dxa"/>
            <w:vMerge w:val="restart"/>
          </w:tcPr>
          <w:p w14:paraId="7AFA6DD5" w14:textId="77777777" w:rsidR="0033583E" w:rsidRDefault="0033583E" w:rsidP="0033583E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46DF6E66" w14:textId="745490F1" w:rsidR="00346F45" w:rsidRDefault="0033583E" w:rsidP="00335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lastRenderedPageBreak/>
              <w:t>ПК.1.1 – ПК.1.7</w:t>
            </w:r>
          </w:p>
        </w:tc>
      </w:tr>
      <w:tr w:rsidR="00346F45" w14:paraId="7AB58F4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DB7D39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 w:val="restart"/>
          </w:tcPr>
          <w:p w14:paraId="203E538E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  <w:lang w:val="en-US"/>
              </w:rPr>
            </w:pPr>
            <w:r>
              <w:rPr>
                <w:rFonts w:eastAsia="Verdana"/>
                <w:b/>
                <w:bCs/>
                <w:iCs/>
                <w:lang w:val="en-US"/>
              </w:rPr>
              <w:t>1</w:t>
            </w:r>
          </w:p>
        </w:tc>
        <w:tc>
          <w:tcPr>
            <w:tcW w:w="9922" w:type="dxa"/>
          </w:tcPr>
          <w:p w14:paraId="12182B6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Verdana"/>
                <w:b/>
                <w:bCs/>
                <w:iCs/>
              </w:rPr>
            </w:pPr>
            <w:r w:rsidRPr="000743FB">
              <w:rPr>
                <w:bCs/>
              </w:rPr>
              <w:t xml:space="preserve">Фундаментальные принципы безопасной сети </w:t>
            </w:r>
          </w:p>
        </w:tc>
        <w:tc>
          <w:tcPr>
            <w:tcW w:w="1134" w:type="dxa"/>
          </w:tcPr>
          <w:p w14:paraId="4446E15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Merge/>
          </w:tcPr>
          <w:p w14:paraId="6E3ECFC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62CF0CC9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245B6F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/>
          </w:tcPr>
          <w:p w14:paraId="6788C91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</w:rPr>
            </w:pPr>
          </w:p>
        </w:tc>
        <w:tc>
          <w:tcPr>
            <w:tcW w:w="11056" w:type="dxa"/>
            <w:gridSpan w:val="2"/>
          </w:tcPr>
          <w:p w14:paraId="059678E1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6A32">
              <w:rPr>
                <w:b/>
                <w:color w:val="0D0D0D" w:themeColor="text1" w:themeTint="F2"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чтение и анализ литературы </w:t>
            </w:r>
            <w:r w:rsidRPr="008F3E31">
              <w:rPr>
                <w:bCs/>
                <w:color w:val="0D0D0D" w:themeColor="text1" w:themeTint="F2"/>
              </w:rPr>
              <w:t xml:space="preserve">[4] </w:t>
            </w:r>
            <w:r w:rsidRPr="008F3E31">
              <w:rPr>
                <w:bCs/>
                <w:lang w:val="en-US"/>
              </w:rPr>
              <w:t>c</w:t>
            </w:r>
            <w:r w:rsidRPr="008F3E31">
              <w:rPr>
                <w:bCs/>
              </w:rPr>
              <w:t>тр. 26-29</w:t>
            </w:r>
          </w:p>
        </w:tc>
        <w:tc>
          <w:tcPr>
            <w:tcW w:w="1418" w:type="dxa"/>
            <w:vMerge/>
          </w:tcPr>
          <w:p w14:paraId="78A81232" w14:textId="77777777" w:rsidR="00346F45" w:rsidRPr="00FE6A32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D0D0D" w:themeColor="text1" w:themeTint="F2"/>
              </w:rPr>
            </w:pPr>
          </w:p>
        </w:tc>
      </w:tr>
      <w:tr w:rsidR="00346F45" w14:paraId="3842085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C2A685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 w:val="restart"/>
          </w:tcPr>
          <w:p w14:paraId="41F1ABF8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  <w:lang w:val="en-US"/>
              </w:rPr>
            </w:pPr>
            <w:r>
              <w:rPr>
                <w:rFonts w:eastAsia="Verdana"/>
                <w:b/>
                <w:bCs/>
                <w:iCs/>
                <w:lang w:val="en-US"/>
              </w:rPr>
              <w:t>2</w:t>
            </w:r>
          </w:p>
        </w:tc>
        <w:tc>
          <w:tcPr>
            <w:tcW w:w="9922" w:type="dxa"/>
          </w:tcPr>
          <w:p w14:paraId="6F5F252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Verdana"/>
                <w:b/>
                <w:bCs/>
                <w:iCs/>
              </w:rPr>
            </w:pPr>
            <w:r>
              <w:t xml:space="preserve">Методы атак. Вирусы, черви и троянские кони. </w:t>
            </w:r>
          </w:p>
        </w:tc>
        <w:tc>
          <w:tcPr>
            <w:tcW w:w="1134" w:type="dxa"/>
          </w:tcPr>
          <w:p w14:paraId="3022389E" w14:textId="77777777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2BE2D63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2F5352A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84739E3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/>
          </w:tcPr>
          <w:p w14:paraId="3F84A77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</w:rPr>
            </w:pPr>
          </w:p>
        </w:tc>
        <w:tc>
          <w:tcPr>
            <w:tcW w:w="11056" w:type="dxa"/>
            <w:gridSpan w:val="2"/>
          </w:tcPr>
          <w:p w14:paraId="5F19263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6A32">
              <w:rPr>
                <w:b/>
                <w:color w:val="0D0D0D" w:themeColor="text1" w:themeTint="F2"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чтение и анализ литературы </w:t>
            </w:r>
            <w:r w:rsidRPr="008F3E31">
              <w:rPr>
                <w:bCs/>
                <w:color w:val="0D0D0D" w:themeColor="text1" w:themeTint="F2"/>
              </w:rPr>
              <w:t xml:space="preserve">[4] </w:t>
            </w:r>
            <w:r w:rsidRPr="008F3E31">
              <w:rPr>
                <w:bCs/>
                <w:lang w:val="en-US"/>
              </w:rPr>
              <w:t>c</w:t>
            </w:r>
            <w:r w:rsidRPr="008F3E31">
              <w:rPr>
                <w:bCs/>
              </w:rPr>
              <w:t xml:space="preserve">тр. </w:t>
            </w:r>
            <w:r>
              <w:rPr>
                <w:bCs/>
              </w:rPr>
              <w:t>37</w:t>
            </w:r>
            <w:r w:rsidRPr="008F3E31">
              <w:rPr>
                <w:bCs/>
              </w:rPr>
              <w:t>-</w:t>
            </w:r>
            <w:r>
              <w:rPr>
                <w:bCs/>
              </w:rPr>
              <w:t>51</w:t>
            </w:r>
          </w:p>
        </w:tc>
        <w:tc>
          <w:tcPr>
            <w:tcW w:w="1418" w:type="dxa"/>
            <w:vMerge/>
          </w:tcPr>
          <w:p w14:paraId="62DC0FB4" w14:textId="77777777" w:rsidR="00346F45" w:rsidRPr="00FE6A32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D0D0D" w:themeColor="text1" w:themeTint="F2"/>
              </w:rPr>
            </w:pPr>
          </w:p>
        </w:tc>
      </w:tr>
      <w:tr w:rsidR="00346F45" w14:paraId="44206DA6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A9741A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 w:val="restart"/>
          </w:tcPr>
          <w:p w14:paraId="07BDEA0D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  <w:lang w:val="en-US"/>
              </w:rPr>
            </w:pPr>
            <w:r>
              <w:rPr>
                <w:rFonts w:eastAsia="Verdana"/>
                <w:b/>
                <w:bCs/>
                <w:iCs/>
                <w:lang w:val="en-US"/>
              </w:rPr>
              <w:t>3</w:t>
            </w:r>
          </w:p>
        </w:tc>
        <w:tc>
          <w:tcPr>
            <w:tcW w:w="9922" w:type="dxa"/>
          </w:tcPr>
          <w:p w14:paraId="1BC8B46A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Verdana"/>
                <w:b/>
                <w:bCs/>
                <w:iCs/>
              </w:rPr>
            </w:pPr>
            <w:r>
              <w:t xml:space="preserve">Безопасный доступ к устройствам. Назначение административных ролей.  </w:t>
            </w:r>
          </w:p>
        </w:tc>
        <w:tc>
          <w:tcPr>
            <w:tcW w:w="1134" w:type="dxa"/>
          </w:tcPr>
          <w:p w14:paraId="7DBE091E" w14:textId="77777777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7E70B01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65A9BCE9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2B1B468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/>
          </w:tcPr>
          <w:p w14:paraId="506E99D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</w:rPr>
            </w:pPr>
          </w:p>
        </w:tc>
        <w:tc>
          <w:tcPr>
            <w:tcW w:w="11056" w:type="dxa"/>
            <w:gridSpan w:val="2"/>
          </w:tcPr>
          <w:p w14:paraId="3E10A84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6A32">
              <w:rPr>
                <w:b/>
                <w:color w:val="0D0D0D" w:themeColor="text1" w:themeTint="F2"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чтение и анализ литературы </w:t>
            </w:r>
            <w:r w:rsidRPr="008F3E31">
              <w:rPr>
                <w:bCs/>
                <w:color w:val="0D0D0D" w:themeColor="text1" w:themeTint="F2"/>
              </w:rPr>
              <w:t xml:space="preserve">[4] </w:t>
            </w:r>
            <w:r w:rsidRPr="008F3E31">
              <w:rPr>
                <w:bCs/>
                <w:lang w:val="en-US"/>
              </w:rPr>
              <w:t>c</w:t>
            </w:r>
            <w:r w:rsidRPr="008F3E31">
              <w:rPr>
                <w:bCs/>
              </w:rPr>
              <w:t xml:space="preserve">тр. </w:t>
            </w:r>
            <w:r>
              <w:rPr>
                <w:bCs/>
              </w:rPr>
              <w:t>76</w:t>
            </w:r>
            <w:r w:rsidRPr="008F3E31">
              <w:rPr>
                <w:bCs/>
              </w:rPr>
              <w:t>-92</w:t>
            </w:r>
          </w:p>
        </w:tc>
        <w:tc>
          <w:tcPr>
            <w:tcW w:w="1418" w:type="dxa"/>
            <w:vMerge/>
          </w:tcPr>
          <w:p w14:paraId="20152143" w14:textId="77777777" w:rsidR="00346F45" w:rsidRPr="00FE6A32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D0D0D" w:themeColor="text1" w:themeTint="F2"/>
              </w:rPr>
            </w:pPr>
          </w:p>
        </w:tc>
      </w:tr>
      <w:tr w:rsidR="00346F45" w14:paraId="2C606FF7" w14:textId="77777777" w:rsidTr="0019435A">
        <w:trPr>
          <w:trHeight w:val="225"/>
          <w:jc w:val="center"/>
        </w:trPr>
        <w:tc>
          <w:tcPr>
            <w:tcW w:w="1844" w:type="dxa"/>
            <w:vMerge/>
          </w:tcPr>
          <w:p w14:paraId="60D5E66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 w:val="restart"/>
          </w:tcPr>
          <w:p w14:paraId="08F4C474" w14:textId="15AC1729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</w:rPr>
            </w:pPr>
            <w:r>
              <w:rPr>
                <w:rFonts w:eastAsia="Verdana"/>
                <w:b/>
                <w:bCs/>
                <w:iCs/>
              </w:rPr>
              <w:t>4</w:t>
            </w:r>
          </w:p>
        </w:tc>
        <w:tc>
          <w:tcPr>
            <w:tcW w:w="9922" w:type="dxa"/>
          </w:tcPr>
          <w:p w14:paraId="3121511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Verdana"/>
                <w:b/>
                <w:bCs/>
                <w:iCs/>
              </w:rPr>
            </w:pPr>
            <w:r w:rsidRPr="000743FB">
              <w:rPr>
                <w:bCs/>
              </w:rPr>
              <w:t xml:space="preserve">Авторизация, аутентификация и учет доступа (ААА) </w:t>
            </w:r>
          </w:p>
        </w:tc>
        <w:tc>
          <w:tcPr>
            <w:tcW w:w="1134" w:type="dxa"/>
          </w:tcPr>
          <w:p w14:paraId="66317723" w14:textId="77777777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12B45CF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284F2493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AB41B9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/>
          </w:tcPr>
          <w:p w14:paraId="3A9346EC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</w:rPr>
            </w:pPr>
          </w:p>
        </w:tc>
        <w:tc>
          <w:tcPr>
            <w:tcW w:w="11056" w:type="dxa"/>
            <w:gridSpan w:val="2"/>
          </w:tcPr>
          <w:p w14:paraId="3F14A81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6A32">
              <w:rPr>
                <w:b/>
                <w:color w:val="0D0D0D" w:themeColor="text1" w:themeTint="F2"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чтение и анализ литературы </w:t>
            </w:r>
            <w:r w:rsidRPr="008F3E31">
              <w:rPr>
                <w:bCs/>
                <w:color w:val="0D0D0D" w:themeColor="text1" w:themeTint="F2"/>
              </w:rPr>
              <w:t xml:space="preserve">[4] </w:t>
            </w:r>
            <w:r w:rsidRPr="008F3E31">
              <w:rPr>
                <w:bCs/>
                <w:lang w:val="en-US"/>
              </w:rPr>
              <w:t>c</w:t>
            </w:r>
            <w:r w:rsidRPr="008F3E31">
              <w:rPr>
                <w:bCs/>
              </w:rPr>
              <w:t xml:space="preserve">тр. </w:t>
            </w:r>
            <w:r>
              <w:rPr>
                <w:bCs/>
              </w:rPr>
              <w:t>142</w:t>
            </w:r>
            <w:r w:rsidRPr="008F3E31">
              <w:rPr>
                <w:bCs/>
              </w:rPr>
              <w:t>-</w:t>
            </w:r>
            <w:r>
              <w:rPr>
                <w:bCs/>
              </w:rPr>
              <w:t>164</w:t>
            </w:r>
          </w:p>
        </w:tc>
        <w:tc>
          <w:tcPr>
            <w:tcW w:w="1418" w:type="dxa"/>
            <w:vMerge/>
          </w:tcPr>
          <w:p w14:paraId="168285AE" w14:textId="77777777" w:rsidR="00346F45" w:rsidRPr="00FE6A32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D0D0D" w:themeColor="text1" w:themeTint="F2"/>
              </w:rPr>
            </w:pPr>
          </w:p>
        </w:tc>
      </w:tr>
      <w:tr w:rsidR="00346F45" w14:paraId="2278C334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7F3AF65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 w:val="restart"/>
          </w:tcPr>
          <w:p w14:paraId="140A3B42" w14:textId="7983B981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</w:rPr>
            </w:pPr>
            <w:r>
              <w:rPr>
                <w:rFonts w:eastAsia="Verdana"/>
                <w:b/>
                <w:bCs/>
                <w:iCs/>
              </w:rPr>
              <w:t>5</w:t>
            </w:r>
          </w:p>
        </w:tc>
        <w:tc>
          <w:tcPr>
            <w:tcW w:w="9922" w:type="dxa"/>
          </w:tcPr>
          <w:p w14:paraId="679014FC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979D8">
              <w:rPr>
                <w:bCs/>
              </w:rPr>
              <w:t xml:space="preserve">Протоколы управления </w:t>
            </w:r>
            <w:proofErr w:type="spellStart"/>
            <w:r w:rsidRPr="00F979D8">
              <w:rPr>
                <w:bCs/>
              </w:rPr>
              <w:t>telnet</w:t>
            </w:r>
            <w:proofErr w:type="spellEnd"/>
            <w:r w:rsidRPr="00F979D8">
              <w:rPr>
                <w:bCs/>
              </w:rPr>
              <w:t xml:space="preserve">, </w:t>
            </w:r>
            <w:proofErr w:type="spellStart"/>
            <w:r w:rsidRPr="00F979D8">
              <w:rPr>
                <w:bCs/>
              </w:rPr>
              <w:t>ssh</w:t>
            </w:r>
            <w:proofErr w:type="spellEnd"/>
            <w:r w:rsidRPr="00F979D8">
              <w:rPr>
                <w:bCs/>
              </w:rPr>
              <w:t xml:space="preserve">, </w:t>
            </w:r>
            <w:proofErr w:type="spellStart"/>
            <w:r w:rsidRPr="00F979D8">
              <w:rPr>
                <w:bCs/>
              </w:rPr>
              <w:t>ntp</w:t>
            </w:r>
            <w:proofErr w:type="spellEnd"/>
            <w:r w:rsidRPr="00F979D8">
              <w:rPr>
                <w:bCs/>
              </w:rPr>
              <w:t xml:space="preserve">, </w:t>
            </w:r>
            <w:proofErr w:type="spellStart"/>
            <w:r w:rsidRPr="00F979D8">
              <w:rPr>
                <w:bCs/>
              </w:rPr>
              <w:t>snmp</w:t>
            </w:r>
            <w:proofErr w:type="spellEnd"/>
          </w:p>
        </w:tc>
        <w:tc>
          <w:tcPr>
            <w:tcW w:w="1134" w:type="dxa"/>
          </w:tcPr>
          <w:p w14:paraId="1D8208BA" w14:textId="77777777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209580BE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55CAD828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DE574FD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  <w:vMerge/>
          </w:tcPr>
          <w:p w14:paraId="36C5D23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</w:rPr>
            </w:pPr>
          </w:p>
        </w:tc>
        <w:tc>
          <w:tcPr>
            <w:tcW w:w="11056" w:type="dxa"/>
            <w:gridSpan w:val="2"/>
          </w:tcPr>
          <w:p w14:paraId="5E1F878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FE6A32">
              <w:rPr>
                <w:b/>
                <w:color w:val="0D0D0D" w:themeColor="text1" w:themeTint="F2"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чтение и анализ конспекта</w:t>
            </w:r>
          </w:p>
        </w:tc>
        <w:tc>
          <w:tcPr>
            <w:tcW w:w="1418" w:type="dxa"/>
            <w:vMerge/>
          </w:tcPr>
          <w:p w14:paraId="7A9F8C00" w14:textId="77777777" w:rsidR="00346F45" w:rsidRPr="00FE6A32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D0D0D" w:themeColor="text1" w:themeTint="F2"/>
              </w:rPr>
            </w:pPr>
          </w:p>
        </w:tc>
      </w:tr>
      <w:tr w:rsidR="00346F45" w14:paraId="39FD706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D4B1F74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0801" w:type="dxa"/>
            <w:gridSpan w:val="2"/>
          </w:tcPr>
          <w:p w14:paraId="66025C3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Verdana"/>
                <w:b/>
                <w:bCs/>
                <w:iCs/>
              </w:rPr>
            </w:pPr>
            <w:r>
              <w:rPr>
                <w:rFonts w:eastAsia="Verdana"/>
                <w:b/>
                <w:bCs/>
                <w:iCs/>
              </w:rPr>
              <w:t>Практические занятия:</w:t>
            </w:r>
          </w:p>
        </w:tc>
        <w:tc>
          <w:tcPr>
            <w:tcW w:w="1134" w:type="dxa"/>
          </w:tcPr>
          <w:p w14:paraId="039870DE" w14:textId="77777777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14</w:t>
            </w:r>
          </w:p>
        </w:tc>
        <w:tc>
          <w:tcPr>
            <w:tcW w:w="1418" w:type="dxa"/>
            <w:vMerge/>
          </w:tcPr>
          <w:p w14:paraId="0A2EA1A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7CA82A88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ACE9B67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732C92C9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</w:rPr>
            </w:pPr>
            <w:r>
              <w:rPr>
                <w:rFonts w:eastAsia="Verdana"/>
                <w:b/>
                <w:bCs/>
                <w:iCs/>
              </w:rPr>
              <w:t>1</w:t>
            </w:r>
          </w:p>
        </w:tc>
        <w:tc>
          <w:tcPr>
            <w:tcW w:w="9922" w:type="dxa"/>
          </w:tcPr>
          <w:p w14:paraId="10081718" w14:textId="77777777" w:rsidR="00346F45" w:rsidRPr="00084911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84911">
              <w:rPr>
                <w:bCs/>
              </w:rPr>
              <w:t xml:space="preserve">Шифрование информации с использованием стандарта DES. </w:t>
            </w:r>
          </w:p>
        </w:tc>
        <w:tc>
          <w:tcPr>
            <w:tcW w:w="1134" w:type="dxa"/>
          </w:tcPr>
          <w:p w14:paraId="216AA0C1" w14:textId="1D82F54E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12A5C5F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7B9E96FE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A749E23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46E392EF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</w:rPr>
            </w:pPr>
            <w:r>
              <w:rPr>
                <w:rFonts w:eastAsia="Verdana"/>
                <w:b/>
                <w:bCs/>
                <w:iCs/>
              </w:rPr>
              <w:t>2</w:t>
            </w:r>
          </w:p>
        </w:tc>
        <w:tc>
          <w:tcPr>
            <w:tcW w:w="9922" w:type="dxa"/>
          </w:tcPr>
          <w:p w14:paraId="2388BC15" w14:textId="77777777" w:rsidR="00346F45" w:rsidRPr="00084911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84911">
              <w:rPr>
                <w:bCs/>
              </w:rPr>
              <w:t>Шифрование информации с использованием стандарта RSA</w:t>
            </w:r>
          </w:p>
        </w:tc>
        <w:tc>
          <w:tcPr>
            <w:tcW w:w="1134" w:type="dxa"/>
          </w:tcPr>
          <w:p w14:paraId="4FA442A0" w14:textId="44096137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6B9CDB86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7CF8A90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E137D19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1CB2CE13" w14:textId="77777777" w:rsidR="00346F45" w:rsidRPr="00B33A9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  <w:lang w:val="en-US"/>
              </w:rPr>
            </w:pPr>
            <w:r>
              <w:rPr>
                <w:rFonts w:eastAsia="Verdana"/>
                <w:b/>
                <w:bCs/>
                <w:iCs/>
              </w:rPr>
              <w:t>3</w:t>
            </w:r>
            <w:r>
              <w:rPr>
                <w:rFonts w:eastAsia="Verdana"/>
                <w:b/>
                <w:bCs/>
                <w:iCs/>
                <w:lang w:val="en-US"/>
              </w:rPr>
              <w:t>-4</w:t>
            </w:r>
          </w:p>
        </w:tc>
        <w:tc>
          <w:tcPr>
            <w:tcW w:w="9922" w:type="dxa"/>
          </w:tcPr>
          <w:p w14:paraId="129865E7" w14:textId="77777777" w:rsidR="00346F45" w:rsidRPr="00084911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84911">
              <w:rPr>
                <w:bCs/>
              </w:rPr>
              <w:t>Изучение протоколов SSL, TLS, IPSec</w:t>
            </w:r>
          </w:p>
        </w:tc>
        <w:tc>
          <w:tcPr>
            <w:tcW w:w="1134" w:type="dxa"/>
          </w:tcPr>
          <w:p w14:paraId="7B8A0ED4" w14:textId="36E35771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4</w:t>
            </w:r>
          </w:p>
        </w:tc>
        <w:tc>
          <w:tcPr>
            <w:tcW w:w="1418" w:type="dxa"/>
            <w:vMerge/>
          </w:tcPr>
          <w:p w14:paraId="7A67D8E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3D3C9AA9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A79314E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46656D5B" w14:textId="77777777" w:rsidR="00346F45" w:rsidRPr="00B33A9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  <w:lang w:val="en-US"/>
              </w:rPr>
            </w:pPr>
            <w:r>
              <w:rPr>
                <w:rFonts w:eastAsia="Verdana"/>
                <w:b/>
                <w:bCs/>
                <w:iCs/>
                <w:lang w:val="en-US"/>
              </w:rPr>
              <w:t>5</w:t>
            </w:r>
          </w:p>
        </w:tc>
        <w:tc>
          <w:tcPr>
            <w:tcW w:w="9922" w:type="dxa"/>
          </w:tcPr>
          <w:p w14:paraId="3C2104BD" w14:textId="77777777" w:rsidR="00346F45" w:rsidRPr="00084911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84911">
              <w:rPr>
                <w:bCs/>
              </w:rPr>
              <w:t xml:space="preserve">Настройка безопасности беспроводной сети передачи информации IEEE 802.11. </w:t>
            </w:r>
          </w:p>
        </w:tc>
        <w:tc>
          <w:tcPr>
            <w:tcW w:w="1134" w:type="dxa"/>
          </w:tcPr>
          <w:p w14:paraId="59BFA7D7" w14:textId="4A9E696F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2896D380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2F0D8CFC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90611F8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58EC495C" w14:textId="77777777" w:rsidR="00346F45" w:rsidRPr="00B33A9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  <w:lang w:val="en-US"/>
              </w:rPr>
            </w:pPr>
            <w:r>
              <w:rPr>
                <w:rFonts w:eastAsia="Verdana"/>
                <w:b/>
                <w:bCs/>
                <w:iCs/>
                <w:lang w:val="en-US"/>
              </w:rPr>
              <w:t>6</w:t>
            </w:r>
          </w:p>
        </w:tc>
        <w:tc>
          <w:tcPr>
            <w:tcW w:w="9922" w:type="dxa"/>
          </w:tcPr>
          <w:p w14:paraId="7BC72855" w14:textId="77777777" w:rsidR="00346F45" w:rsidRPr="00084911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84911">
              <w:rPr>
                <w:bCs/>
              </w:rPr>
              <w:t>Процедура аутентификации пользователя на основе пароля</w:t>
            </w:r>
          </w:p>
        </w:tc>
        <w:tc>
          <w:tcPr>
            <w:tcW w:w="1134" w:type="dxa"/>
          </w:tcPr>
          <w:p w14:paraId="226343E2" w14:textId="3A3FA9EE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55300A72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346F45" w14:paraId="25513ECB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5E663A8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879" w:type="dxa"/>
          </w:tcPr>
          <w:p w14:paraId="628A0224" w14:textId="77777777" w:rsidR="00346F45" w:rsidRPr="00B33A9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Verdana"/>
                <w:b/>
                <w:bCs/>
                <w:iCs/>
                <w:lang w:val="en-US"/>
              </w:rPr>
            </w:pPr>
            <w:r>
              <w:rPr>
                <w:rFonts w:eastAsia="Verdana"/>
                <w:b/>
                <w:bCs/>
                <w:iCs/>
                <w:lang w:val="en-US"/>
              </w:rPr>
              <w:t>7</w:t>
            </w:r>
          </w:p>
        </w:tc>
        <w:tc>
          <w:tcPr>
            <w:tcW w:w="9922" w:type="dxa"/>
          </w:tcPr>
          <w:p w14:paraId="6380FE4F" w14:textId="77777777" w:rsidR="00346F45" w:rsidRPr="00084911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84911">
              <w:rPr>
                <w:bCs/>
              </w:rPr>
              <w:t>Программная реализация криптографических алгоритмов</w:t>
            </w:r>
          </w:p>
        </w:tc>
        <w:tc>
          <w:tcPr>
            <w:tcW w:w="1134" w:type="dxa"/>
          </w:tcPr>
          <w:p w14:paraId="66A917BB" w14:textId="3766EACD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46F45"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00004484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19435A" w:rsidRPr="00F979D8" w14:paraId="2BCFAD90" w14:textId="77777777" w:rsidTr="0019435A">
        <w:trPr>
          <w:trHeight w:val="103"/>
          <w:jc w:val="center"/>
        </w:trPr>
        <w:tc>
          <w:tcPr>
            <w:tcW w:w="1844" w:type="dxa"/>
            <w:vMerge w:val="restart"/>
          </w:tcPr>
          <w:p w14:paraId="12BEAD2F" w14:textId="0422BB27" w:rsidR="0019435A" w:rsidRPr="002A74D7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E13D7">
              <w:rPr>
                <w:b/>
              </w:rPr>
              <w:t>Тема 3.</w:t>
            </w:r>
            <w:r>
              <w:rPr>
                <w:b/>
              </w:rPr>
              <w:t>2</w:t>
            </w:r>
            <w:r w:rsidR="00346F45">
              <w:rPr>
                <w:b/>
              </w:rPr>
              <w:t xml:space="preserve"> </w:t>
            </w:r>
            <w:r w:rsidRPr="008F3878">
              <w:t>Технологии защиты данных</w:t>
            </w:r>
          </w:p>
        </w:tc>
        <w:tc>
          <w:tcPr>
            <w:tcW w:w="10801" w:type="dxa"/>
            <w:gridSpan w:val="2"/>
          </w:tcPr>
          <w:p w14:paraId="3806ADC4" w14:textId="77777777" w:rsidR="0019435A" w:rsidRPr="002A74D7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Содержание</w:t>
            </w:r>
          </w:p>
        </w:tc>
        <w:tc>
          <w:tcPr>
            <w:tcW w:w="1134" w:type="dxa"/>
          </w:tcPr>
          <w:p w14:paraId="7345178C" w14:textId="1B8031A4" w:rsidR="0019435A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346F45">
              <w:rPr>
                <w:b/>
              </w:rPr>
              <w:t>1</w:t>
            </w:r>
            <w:r w:rsidR="00AA3DD9">
              <w:rPr>
                <w:b/>
              </w:rPr>
              <w:t>4/6</w:t>
            </w:r>
          </w:p>
        </w:tc>
        <w:tc>
          <w:tcPr>
            <w:tcW w:w="1418" w:type="dxa"/>
          </w:tcPr>
          <w:p w14:paraId="3CA54833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:rsidRPr="008F3878" w14:paraId="28E4B641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59422967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" w:type="dxa"/>
            <w:vMerge w:val="restart"/>
          </w:tcPr>
          <w:p w14:paraId="5A3B482E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E13D7">
              <w:rPr>
                <w:b/>
              </w:rPr>
              <w:t>1</w:t>
            </w:r>
          </w:p>
        </w:tc>
        <w:tc>
          <w:tcPr>
            <w:tcW w:w="9922" w:type="dxa"/>
          </w:tcPr>
          <w:p w14:paraId="2F4CFEE7" w14:textId="77777777" w:rsidR="00346F45" w:rsidRPr="008F387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F3878">
              <w:t>Принципы криптографической защиты информации</w:t>
            </w:r>
          </w:p>
        </w:tc>
        <w:tc>
          <w:tcPr>
            <w:tcW w:w="1134" w:type="dxa"/>
          </w:tcPr>
          <w:p w14:paraId="37DBB6DD" w14:textId="77777777" w:rsidR="00346F45" w:rsidRPr="008F387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0669CBEB" w14:textId="77777777" w:rsidR="0033583E" w:rsidRDefault="0033583E" w:rsidP="0033583E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0303190D" w14:textId="23C09911" w:rsidR="00346F45" w:rsidRDefault="0033583E" w:rsidP="00335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ПК.1.1 – ПК.1.7</w:t>
            </w:r>
          </w:p>
        </w:tc>
      </w:tr>
      <w:tr w:rsidR="00346F45" w:rsidRPr="004F2CFA" w14:paraId="2C67A5A5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930ADBC" w14:textId="77777777" w:rsidR="00346F45" w:rsidRPr="008F387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" w:type="dxa"/>
            <w:vMerge/>
          </w:tcPr>
          <w:p w14:paraId="0B85F924" w14:textId="77777777" w:rsidR="00346F45" w:rsidRPr="008F387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1056" w:type="dxa"/>
            <w:gridSpan w:val="2"/>
          </w:tcPr>
          <w:p w14:paraId="2DB38683" w14:textId="77777777" w:rsidR="00346F45" w:rsidRPr="004F2CFA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E13D7">
              <w:rPr>
                <w:b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чтение и анализ литературы </w:t>
            </w:r>
            <w:r w:rsidRPr="008F3E31">
              <w:rPr>
                <w:bCs/>
                <w:color w:val="0D0D0D" w:themeColor="text1" w:themeTint="F2"/>
              </w:rPr>
              <w:t xml:space="preserve">[4] </w:t>
            </w:r>
            <w:r w:rsidRPr="008F3E31">
              <w:rPr>
                <w:bCs/>
                <w:lang w:val="en-US"/>
              </w:rPr>
              <w:t>c</w:t>
            </w:r>
            <w:r w:rsidRPr="008F3E31">
              <w:rPr>
                <w:bCs/>
              </w:rPr>
              <w:t xml:space="preserve">тр. </w:t>
            </w:r>
            <w:r>
              <w:rPr>
                <w:bCs/>
              </w:rPr>
              <w:t>98-110</w:t>
            </w:r>
          </w:p>
        </w:tc>
        <w:tc>
          <w:tcPr>
            <w:tcW w:w="1418" w:type="dxa"/>
            <w:vMerge/>
          </w:tcPr>
          <w:p w14:paraId="5B3C1E6A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</w:tr>
      <w:tr w:rsidR="00346F45" w:rsidRPr="008F3878" w14:paraId="21A839BC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1F4A7C51" w14:textId="77777777" w:rsidR="00346F45" w:rsidRPr="004F2CFA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" w:type="dxa"/>
            <w:vMerge w:val="restart"/>
          </w:tcPr>
          <w:p w14:paraId="078FECF2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E13D7">
              <w:rPr>
                <w:b/>
              </w:rPr>
              <w:t>2</w:t>
            </w:r>
          </w:p>
        </w:tc>
        <w:tc>
          <w:tcPr>
            <w:tcW w:w="9922" w:type="dxa"/>
          </w:tcPr>
          <w:p w14:paraId="3781B843" w14:textId="77777777" w:rsidR="00346F45" w:rsidRPr="008F387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F3878">
              <w:t>Электронная цифровая подпись и функция хэширования</w:t>
            </w:r>
          </w:p>
        </w:tc>
        <w:tc>
          <w:tcPr>
            <w:tcW w:w="1134" w:type="dxa"/>
          </w:tcPr>
          <w:p w14:paraId="0686AC99" w14:textId="77777777" w:rsidR="00346F45" w:rsidRPr="008F387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77981D4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:rsidRPr="004F2CFA" w14:paraId="75F4268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DBBAE66" w14:textId="77777777" w:rsidR="00346F45" w:rsidRPr="008F387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" w:type="dxa"/>
            <w:vMerge/>
          </w:tcPr>
          <w:p w14:paraId="341E5560" w14:textId="77777777" w:rsidR="00346F45" w:rsidRPr="008F387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1056" w:type="dxa"/>
            <w:gridSpan w:val="2"/>
          </w:tcPr>
          <w:p w14:paraId="0ABE00F2" w14:textId="16E9CB42" w:rsidR="00346F45" w:rsidRPr="004F2CFA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E13D7">
              <w:rPr>
                <w:b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чтение и анализ литературы</w:t>
            </w:r>
            <w:r w:rsidR="000D3693" w:rsidRPr="000D3693">
              <w:rPr>
                <w:bCs/>
                <w:color w:val="0D0D0D" w:themeColor="text1" w:themeTint="F2"/>
              </w:rPr>
              <w:t xml:space="preserve"> </w:t>
            </w:r>
            <w:r w:rsidRPr="008F3E31">
              <w:rPr>
                <w:bCs/>
                <w:color w:val="0D0D0D" w:themeColor="text1" w:themeTint="F2"/>
              </w:rPr>
              <w:t xml:space="preserve">[4] </w:t>
            </w:r>
            <w:r w:rsidRPr="008F3E31">
              <w:rPr>
                <w:bCs/>
                <w:lang w:val="en-US"/>
              </w:rPr>
              <w:t>c</w:t>
            </w:r>
            <w:r w:rsidRPr="008F3E31">
              <w:rPr>
                <w:bCs/>
              </w:rPr>
              <w:t xml:space="preserve">тр. </w:t>
            </w:r>
            <w:r>
              <w:rPr>
                <w:bCs/>
              </w:rPr>
              <w:t>110-116</w:t>
            </w:r>
          </w:p>
        </w:tc>
        <w:tc>
          <w:tcPr>
            <w:tcW w:w="1418" w:type="dxa"/>
            <w:vMerge/>
          </w:tcPr>
          <w:p w14:paraId="3636F8D0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</w:tr>
      <w:tr w:rsidR="00346F45" w:rsidRPr="00F979D8" w14:paraId="0AF70A06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32777A50" w14:textId="77777777" w:rsidR="00346F45" w:rsidRPr="004F2CFA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" w:type="dxa"/>
            <w:vMerge w:val="restart"/>
          </w:tcPr>
          <w:p w14:paraId="2C9C2468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E13D7">
              <w:rPr>
                <w:b/>
              </w:rPr>
              <w:t>3</w:t>
            </w:r>
          </w:p>
        </w:tc>
        <w:tc>
          <w:tcPr>
            <w:tcW w:w="9922" w:type="dxa"/>
          </w:tcPr>
          <w:p w14:paraId="7D2D7F59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E13D7">
              <w:t>Место и роль STP в обеспечении безопасности сегмента управления</w:t>
            </w:r>
          </w:p>
        </w:tc>
        <w:tc>
          <w:tcPr>
            <w:tcW w:w="1134" w:type="dxa"/>
          </w:tcPr>
          <w:p w14:paraId="557B63CE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79B0B405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:rsidRPr="00F979D8" w14:paraId="2065491A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4248325D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" w:type="dxa"/>
            <w:vMerge/>
          </w:tcPr>
          <w:p w14:paraId="66C0FDBD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1056" w:type="dxa"/>
            <w:gridSpan w:val="2"/>
          </w:tcPr>
          <w:p w14:paraId="14D32157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E13D7">
              <w:rPr>
                <w:b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чтение и анализ конспекта</w:t>
            </w:r>
          </w:p>
        </w:tc>
        <w:tc>
          <w:tcPr>
            <w:tcW w:w="1418" w:type="dxa"/>
            <w:vMerge/>
          </w:tcPr>
          <w:p w14:paraId="02B2CCBE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</w:tr>
      <w:tr w:rsidR="00346F45" w:rsidRPr="00F979D8" w14:paraId="16AD2402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68B22723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" w:type="dxa"/>
            <w:vMerge w:val="restart"/>
          </w:tcPr>
          <w:p w14:paraId="15945F81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E13D7">
              <w:rPr>
                <w:b/>
              </w:rPr>
              <w:t>4</w:t>
            </w:r>
          </w:p>
        </w:tc>
        <w:tc>
          <w:tcPr>
            <w:tcW w:w="9922" w:type="dxa"/>
          </w:tcPr>
          <w:p w14:paraId="7820A004" w14:textId="0B29A376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 xml:space="preserve">Протокол </w:t>
            </w:r>
            <w:r>
              <w:rPr>
                <w:lang w:val="en-US"/>
              </w:rPr>
              <w:t>IPSec</w:t>
            </w:r>
            <w:r w:rsidRPr="00B33A97">
              <w:t xml:space="preserve"> Функции</w:t>
            </w:r>
            <w:r w:rsidRPr="00346F45">
              <w:t xml:space="preserve"> протокола </w:t>
            </w:r>
            <w:r w:rsidRPr="00602570">
              <w:rPr>
                <w:lang w:val="en-US"/>
              </w:rPr>
              <w:t>Dot</w:t>
            </w:r>
            <w:r w:rsidRPr="00346F45">
              <w:t>1</w:t>
            </w:r>
            <w:r w:rsidRPr="00602570">
              <w:rPr>
                <w:lang w:val="en-US"/>
              </w:rPr>
              <w:t>X</w:t>
            </w:r>
          </w:p>
        </w:tc>
        <w:tc>
          <w:tcPr>
            <w:tcW w:w="1134" w:type="dxa"/>
          </w:tcPr>
          <w:p w14:paraId="16A7B696" w14:textId="77777777" w:rsidR="00346F45" w:rsidRPr="00B0745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3B145928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346F45" w:rsidRPr="004F2CFA" w14:paraId="24A40EA7" w14:textId="77777777" w:rsidTr="0019435A">
        <w:trPr>
          <w:trHeight w:val="103"/>
          <w:jc w:val="center"/>
        </w:trPr>
        <w:tc>
          <w:tcPr>
            <w:tcW w:w="1844" w:type="dxa"/>
            <w:vMerge/>
          </w:tcPr>
          <w:p w14:paraId="0B4B175A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879" w:type="dxa"/>
            <w:vMerge/>
          </w:tcPr>
          <w:p w14:paraId="5ACB9B21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056" w:type="dxa"/>
            <w:gridSpan w:val="2"/>
          </w:tcPr>
          <w:p w14:paraId="500B2D1C" w14:textId="77777777" w:rsidR="00346F45" w:rsidRPr="004F2CFA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E13D7">
              <w:rPr>
                <w:b/>
              </w:rPr>
              <w:t>Домашнее задание:</w:t>
            </w:r>
            <w:r>
              <w:rPr>
                <w:bCs/>
                <w:color w:val="0D0D0D" w:themeColor="text1" w:themeTint="F2"/>
              </w:rPr>
              <w:t xml:space="preserve"> чтение и анализ конспекта</w:t>
            </w:r>
          </w:p>
        </w:tc>
        <w:tc>
          <w:tcPr>
            <w:tcW w:w="1418" w:type="dxa"/>
            <w:vMerge/>
          </w:tcPr>
          <w:p w14:paraId="57CE6921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</w:tr>
      <w:tr w:rsidR="00346F45" w:rsidRPr="00F979D8" w14:paraId="2A825335" w14:textId="77777777" w:rsidTr="00AA3DD9">
        <w:trPr>
          <w:trHeight w:val="276"/>
          <w:jc w:val="center"/>
        </w:trPr>
        <w:tc>
          <w:tcPr>
            <w:tcW w:w="1844" w:type="dxa"/>
            <w:vMerge/>
          </w:tcPr>
          <w:p w14:paraId="55CEBE01" w14:textId="77777777" w:rsidR="00346F45" w:rsidRPr="004F2CFA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0801" w:type="dxa"/>
            <w:gridSpan w:val="2"/>
          </w:tcPr>
          <w:p w14:paraId="775C096C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rFonts w:eastAsia="Verdana"/>
                <w:b/>
                <w:bCs/>
                <w:iCs/>
              </w:rPr>
              <w:t>Практические занятия:</w:t>
            </w:r>
          </w:p>
        </w:tc>
        <w:tc>
          <w:tcPr>
            <w:tcW w:w="1134" w:type="dxa"/>
          </w:tcPr>
          <w:p w14:paraId="20E26501" w14:textId="73479DF0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vMerge/>
          </w:tcPr>
          <w:p w14:paraId="28499914" w14:textId="77777777" w:rsidR="00346F45" w:rsidRPr="00F979D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:rsidRPr="00B33A97" w14:paraId="69F3416E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64BEE1E8" w14:textId="77777777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879" w:type="dxa"/>
          </w:tcPr>
          <w:p w14:paraId="09ED7054" w14:textId="356DC234" w:rsidR="00346F45" w:rsidRPr="00EE13D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</w:p>
        </w:tc>
        <w:tc>
          <w:tcPr>
            <w:tcW w:w="9922" w:type="dxa"/>
          </w:tcPr>
          <w:p w14:paraId="74FB0155" w14:textId="77777777" w:rsidR="00346F45" w:rsidRPr="0090303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E1E4C">
              <w:rPr>
                <w:bCs/>
              </w:rPr>
              <w:t>Симметричные алгоритмы шифрования</w:t>
            </w:r>
          </w:p>
        </w:tc>
        <w:tc>
          <w:tcPr>
            <w:tcW w:w="1134" w:type="dxa"/>
          </w:tcPr>
          <w:p w14:paraId="5C6F0A45" w14:textId="1602F06D" w:rsidR="00346F45" w:rsidRPr="00AA3DD9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2AE9E497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:rsidRPr="00B33A97" w14:paraId="55A77C4A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34220B3A" w14:textId="77777777" w:rsidR="00346F45" w:rsidRPr="00602570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" w:type="dxa"/>
          </w:tcPr>
          <w:p w14:paraId="191589FD" w14:textId="396DD45E" w:rsidR="00346F45" w:rsidRP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2" w:type="dxa"/>
          </w:tcPr>
          <w:p w14:paraId="6A5B612F" w14:textId="77777777" w:rsidR="00346F45" w:rsidRPr="0090303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en-US"/>
              </w:rPr>
            </w:pPr>
            <w:r w:rsidRPr="006E1E4C">
              <w:rPr>
                <w:bCs/>
              </w:rPr>
              <w:t>Асимметричные криптоалгоритмы</w:t>
            </w:r>
          </w:p>
        </w:tc>
        <w:tc>
          <w:tcPr>
            <w:tcW w:w="1134" w:type="dxa"/>
          </w:tcPr>
          <w:p w14:paraId="4EAC43B5" w14:textId="467C0A91" w:rsidR="00346F45" w:rsidRPr="00AA3DD9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41AE455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346F45" w:rsidRPr="00B33A97" w14:paraId="1F32C94D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1558009F" w14:textId="77777777" w:rsidR="00346F45" w:rsidRPr="00602570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879" w:type="dxa"/>
          </w:tcPr>
          <w:p w14:paraId="6C1C9027" w14:textId="4B99C991" w:rsidR="00346F45" w:rsidRPr="00B33A97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9922" w:type="dxa"/>
          </w:tcPr>
          <w:p w14:paraId="1ED31172" w14:textId="77777777" w:rsidR="00346F45" w:rsidRPr="0090303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Настройка цифровой подписи</w:t>
            </w:r>
          </w:p>
        </w:tc>
        <w:tc>
          <w:tcPr>
            <w:tcW w:w="1134" w:type="dxa"/>
          </w:tcPr>
          <w:p w14:paraId="2250FDD6" w14:textId="77777777" w:rsidR="00346F45" w:rsidRPr="00B07458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1826AFCB" w14:textId="77777777" w:rsidR="00346F45" w:rsidRDefault="00346F45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435A" w:rsidRPr="00F979D8" w14:paraId="3E8178F6" w14:textId="77777777" w:rsidTr="0019435A">
        <w:trPr>
          <w:trHeight w:val="96"/>
          <w:jc w:val="center"/>
        </w:trPr>
        <w:tc>
          <w:tcPr>
            <w:tcW w:w="1844" w:type="dxa"/>
            <w:vMerge w:val="restart"/>
          </w:tcPr>
          <w:p w14:paraId="756675D1" w14:textId="77777777" w:rsidR="0019435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E13D7">
              <w:rPr>
                <w:b/>
              </w:rPr>
              <w:t>Тема 3.</w:t>
            </w:r>
            <w:r>
              <w:rPr>
                <w:b/>
              </w:rPr>
              <w:t>4</w:t>
            </w:r>
            <w:r w:rsidRPr="008F3878">
              <w:rPr>
                <w:bCs/>
              </w:rPr>
              <w:t xml:space="preserve">  </w:t>
            </w:r>
          </w:p>
          <w:p w14:paraId="76C2BFB8" w14:textId="77777777" w:rsidR="0019435A" w:rsidRPr="008F3878" w:rsidRDefault="0090268F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hyperlink r:id="rId20" w:tgtFrame="_blank" w:history="1">
              <w:r w:rsidR="0019435A">
                <w:rPr>
                  <w:bCs/>
                </w:rPr>
                <w:t>Т</w:t>
              </w:r>
              <w:r w:rsidR="0019435A" w:rsidRPr="008F3878">
                <w:rPr>
                  <w:bCs/>
                </w:rPr>
                <w:t xml:space="preserve">ехнологии защиты межсетевого </w:t>
              </w:r>
              <w:r w:rsidR="0019435A" w:rsidRPr="008F3878">
                <w:rPr>
                  <w:bCs/>
                </w:rPr>
                <w:lastRenderedPageBreak/>
                <w:t>обмена данными</w:t>
              </w:r>
            </w:hyperlink>
          </w:p>
        </w:tc>
        <w:tc>
          <w:tcPr>
            <w:tcW w:w="10801" w:type="dxa"/>
            <w:gridSpan w:val="2"/>
          </w:tcPr>
          <w:p w14:paraId="2841EC28" w14:textId="77777777" w:rsidR="0019435A" w:rsidRPr="002A74D7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lastRenderedPageBreak/>
              <w:t>Содержание</w:t>
            </w:r>
          </w:p>
        </w:tc>
        <w:tc>
          <w:tcPr>
            <w:tcW w:w="1134" w:type="dxa"/>
          </w:tcPr>
          <w:p w14:paraId="040D8D2E" w14:textId="3A1B9144" w:rsidR="0019435A" w:rsidRPr="00ED2A1A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62F16">
              <w:rPr>
                <w:b/>
              </w:rPr>
              <w:t>4</w:t>
            </w:r>
            <w:r>
              <w:rPr>
                <w:b/>
              </w:rPr>
              <w:t>/16</w:t>
            </w:r>
          </w:p>
        </w:tc>
        <w:tc>
          <w:tcPr>
            <w:tcW w:w="1418" w:type="dxa"/>
          </w:tcPr>
          <w:p w14:paraId="16EDDE9A" w14:textId="77777777" w:rsidR="0019435A" w:rsidRPr="00ED2A1A" w:rsidRDefault="0019435A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AA3DD9" w:rsidRPr="00F979D8" w14:paraId="62F60F94" w14:textId="77777777" w:rsidTr="0019435A">
        <w:trPr>
          <w:trHeight w:val="357"/>
          <w:jc w:val="center"/>
        </w:trPr>
        <w:tc>
          <w:tcPr>
            <w:tcW w:w="1844" w:type="dxa"/>
            <w:vMerge/>
          </w:tcPr>
          <w:p w14:paraId="080A45FE" w14:textId="77777777" w:rsidR="00AA3DD9" w:rsidRPr="002A74D7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0D2BE5D6" w14:textId="77777777" w:rsidR="00AA3DD9" w:rsidRPr="002A74D7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</w:t>
            </w:r>
          </w:p>
        </w:tc>
        <w:tc>
          <w:tcPr>
            <w:tcW w:w="9922" w:type="dxa"/>
          </w:tcPr>
          <w:p w14:paraId="681CFDEF" w14:textId="09C89677" w:rsidR="00AA3DD9" w:rsidRPr="00346F45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 w:rsidRPr="00346F45">
              <w:rPr>
                <w:b/>
                <w:color w:val="0D0D0D" w:themeColor="text1" w:themeTint="F2"/>
              </w:rPr>
              <w:t>Функции межсетевых экранов</w:t>
            </w:r>
            <w:r w:rsidRPr="000D3693">
              <w:rPr>
                <w:b/>
                <w:color w:val="0D0D0D" w:themeColor="text1" w:themeTint="F2"/>
              </w:rPr>
              <w:t xml:space="preserve">. </w:t>
            </w:r>
            <w:r w:rsidRPr="00E14F4E">
              <w:rPr>
                <w:b/>
                <w:color w:val="0D0D0D" w:themeColor="text1" w:themeTint="F2"/>
              </w:rPr>
              <w:t>Схемы сетевой защиты на базе МЭ</w:t>
            </w:r>
          </w:p>
        </w:tc>
        <w:tc>
          <w:tcPr>
            <w:tcW w:w="1134" w:type="dxa"/>
          </w:tcPr>
          <w:p w14:paraId="3B46A6B2" w14:textId="77777777" w:rsidR="00AA3DD9" w:rsidRPr="002A74D7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 w:val="restart"/>
          </w:tcPr>
          <w:p w14:paraId="2EBCD879" w14:textId="77777777" w:rsidR="00AA3DD9" w:rsidRDefault="00AA3DD9" w:rsidP="0033583E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2075D195" w14:textId="1DC975BF" w:rsidR="00AA3DD9" w:rsidRDefault="00AA3DD9" w:rsidP="003358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ПК.1.1 – ПК.1.7</w:t>
            </w:r>
          </w:p>
        </w:tc>
      </w:tr>
      <w:tr w:rsidR="00AA3DD9" w:rsidRPr="00E14F4E" w14:paraId="06D952E6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14C0816D" w14:textId="77777777" w:rsidR="00AA3DD9" w:rsidRPr="00F979D8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879" w:type="dxa"/>
            <w:vMerge/>
          </w:tcPr>
          <w:p w14:paraId="3831F236" w14:textId="77777777" w:rsidR="00AA3DD9" w:rsidRPr="00F979D8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  <w:lang w:val="en-US"/>
              </w:rPr>
            </w:pPr>
          </w:p>
        </w:tc>
        <w:tc>
          <w:tcPr>
            <w:tcW w:w="11056" w:type="dxa"/>
            <w:gridSpan w:val="2"/>
          </w:tcPr>
          <w:p w14:paraId="6F25E39F" w14:textId="77777777" w:rsidR="00AA3DD9" w:rsidRPr="00E14F4E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3035">
              <w:rPr>
                <w:bCs/>
              </w:rPr>
              <w:t>Домашнее задание:</w:t>
            </w:r>
            <w:r w:rsidRPr="008F3E31">
              <w:rPr>
                <w:bCs/>
                <w:color w:val="0D0D0D" w:themeColor="text1" w:themeTint="F2"/>
              </w:rPr>
              <w:t xml:space="preserve"> чтение и анализ литературы [4] </w:t>
            </w:r>
            <w:r w:rsidRPr="008F3E31">
              <w:rPr>
                <w:bCs/>
                <w:lang w:val="en-US"/>
              </w:rPr>
              <w:t>c</w:t>
            </w:r>
            <w:r w:rsidRPr="008F3E31">
              <w:rPr>
                <w:bCs/>
              </w:rPr>
              <w:t xml:space="preserve">тр. </w:t>
            </w:r>
            <w:r>
              <w:rPr>
                <w:bCs/>
              </w:rPr>
              <w:t>193</w:t>
            </w:r>
            <w:r w:rsidRPr="008F3E31">
              <w:rPr>
                <w:bCs/>
              </w:rPr>
              <w:t>-</w:t>
            </w:r>
            <w:r>
              <w:rPr>
                <w:bCs/>
              </w:rPr>
              <w:t>202</w:t>
            </w:r>
          </w:p>
        </w:tc>
        <w:tc>
          <w:tcPr>
            <w:tcW w:w="1418" w:type="dxa"/>
            <w:vMerge/>
          </w:tcPr>
          <w:p w14:paraId="1B9A3B15" w14:textId="77777777" w:rsidR="00AA3DD9" w:rsidRPr="00903035" w:rsidRDefault="00AA3DD9" w:rsidP="00194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AA3DD9" w:rsidRPr="00F979D8" w14:paraId="17541947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5A4DF2DB" w14:textId="77777777" w:rsidR="00AA3DD9" w:rsidRPr="00E14F4E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7B6AA953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9922" w:type="dxa"/>
          </w:tcPr>
          <w:p w14:paraId="45EED953" w14:textId="0158716A" w:rsidR="00AA3DD9" w:rsidRPr="00E14F4E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 w:rsidRPr="00E14F4E">
              <w:rPr>
                <w:b/>
                <w:color w:val="0D0D0D" w:themeColor="text1" w:themeTint="F2"/>
              </w:rPr>
              <w:t>Концепция построения виртуальных защищенных сетей VPN</w:t>
            </w:r>
          </w:p>
        </w:tc>
        <w:tc>
          <w:tcPr>
            <w:tcW w:w="1134" w:type="dxa"/>
          </w:tcPr>
          <w:p w14:paraId="77142EE0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5C572C87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E14F4E" w14:paraId="3AEED3D4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105A714B" w14:textId="77777777" w:rsidR="00AA3DD9" w:rsidRPr="00F979D8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879" w:type="dxa"/>
            <w:vMerge/>
          </w:tcPr>
          <w:p w14:paraId="78B8FC12" w14:textId="77777777" w:rsidR="00AA3DD9" w:rsidRPr="00F979D8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  <w:lang w:val="en-US"/>
              </w:rPr>
            </w:pPr>
          </w:p>
        </w:tc>
        <w:tc>
          <w:tcPr>
            <w:tcW w:w="11056" w:type="dxa"/>
            <w:gridSpan w:val="2"/>
          </w:tcPr>
          <w:p w14:paraId="6BAB36B9" w14:textId="77777777" w:rsidR="00AA3DD9" w:rsidRPr="00E14F4E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3035">
              <w:rPr>
                <w:bCs/>
              </w:rPr>
              <w:t>Домашнее задание:</w:t>
            </w:r>
            <w:r w:rsidRPr="008F3E31">
              <w:rPr>
                <w:bCs/>
                <w:color w:val="0D0D0D" w:themeColor="text1" w:themeTint="F2"/>
              </w:rPr>
              <w:t xml:space="preserve"> чтение и анализ литературы [4] </w:t>
            </w:r>
            <w:r w:rsidRPr="008F3E31">
              <w:rPr>
                <w:bCs/>
                <w:lang w:val="en-US"/>
              </w:rPr>
              <w:t>c</w:t>
            </w:r>
            <w:r w:rsidRPr="008F3E31">
              <w:rPr>
                <w:bCs/>
              </w:rPr>
              <w:t xml:space="preserve">тр. </w:t>
            </w:r>
            <w:r>
              <w:rPr>
                <w:bCs/>
              </w:rPr>
              <w:t>203</w:t>
            </w:r>
            <w:r w:rsidRPr="008F3E31">
              <w:rPr>
                <w:bCs/>
              </w:rPr>
              <w:t>-2</w:t>
            </w:r>
            <w:r>
              <w:rPr>
                <w:bCs/>
              </w:rPr>
              <w:t>08</w:t>
            </w:r>
          </w:p>
        </w:tc>
        <w:tc>
          <w:tcPr>
            <w:tcW w:w="1418" w:type="dxa"/>
            <w:vMerge/>
          </w:tcPr>
          <w:p w14:paraId="225F3E89" w14:textId="77777777" w:rsidR="00AA3DD9" w:rsidRPr="00903035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AA3DD9" w:rsidRPr="00E14F4E" w14:paraId="43488DE8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77413F7C" w14:textId="77777777" w:rsidR="00AA3DD9" w:rsidRPr="00E14F4E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 w:val="restart"/>
          </w:tcPr>
          <w:p w14:paraId="1D2D5F3A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3</w:t>
            </w:r>
          </w:p>
        </w:tc>
        <w:tc>
          <w:tcPr>
            <w:tcW w:w="9922" w:type="dxa"/>
          </w:tcPr>
          <w:p w14:paraId="70AAEC30" w14:textId="1D4704C6" w:rsidR="00AA3DD9" w:rsidRPr="00E14F4E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 w:rsidRPr="008F3878">
              <w:rPr>
                <w:b/>
                <w:color w:val="0D0D0D" w:themeColor="text1" w:themeTint="F2"/>
              </w:rPr>
              <w:t>Технологии обнаружения вторжений</w:t>
            </w:r>
          </w:p>
        </w:tc>
        <w:tc>
          <w:tcPr>
            <w:tcW w:w="1134" w:type="dxa"/>
          </w:tcPr>
          <w:p w14:paraId="6833EF83" w14:textId="77777777" w:rsidR="00AA3DD9" w:rsidRPr="00E14F4E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2B785B05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E14F4E" w14:paraId="57102AEF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5178D4DF" w14:textId="77777777" w:rsidR="00AA3DD9" w:rsidRPr="00E14F4E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  <w:vMerge/>
          </w:tcPr>
          <w:p w14:paraId="238B55D1" w14:textId="77777777" w:rsidR="00AA3DD9" w:rsidRPr="00E14F4E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</w:p>
        </w:tc>
        <w:tc>
          <w:tcPr>
            <w:tcW w:w="11056" w:type="dxa"/>
            <w:gridSpan w:val="2"/>
          </w:tcPr>
          <w:p w14:paraId="3367EE7F" w14:textId="744C4DB3" w:rsidR="00AA3DD9" w:rsidRPr="00E14F4E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3035">
              <w:rPr>
                <w:bCs/>
              </w:rPr>
              <w:t>Домашнее задание:</w:t>
            </w:r>
            <w:r w:rsidRPr="008F3E31">
              <w:rPr>
                <w:bCs/>
                <w:color w:val="0D0D0D" w:themeColor="text1" w:themeTint="F2"/>
              </w:rPr>
              <w:t xml:space="preserve"> чтение и анализ литературы [4] </w:t>
            </w:r>
            <w:r w:rsidRPr="008F3E31">
              <w:rPr>
                <w:bCs/>
                <w:lang w:val="en-US"/>
              </w:rPr>
              <w:t>c</w:t>
            </w:r>
            <w:r w:rsidRPr="008F3E31">
              <w:rPr>
                <w:bCs/>
              </w:rPr>
              <w:t xml:space="preserve">тр. </w:t>
            </w:r>
            <w:r>
              <w:rPr>
                <w:bCs/>
              </w:rPr>
              <w:t>343-</w:t>
            </w:r>
          </w:p>
        </w:tc>
        <w:tc>
          <w:tcPr>
            <w:tcW w:w="1418" w:type="dxa"/>
            <w:vMerge/>
          </w:tcPr>
          <w:p w14:paraId="35354120" w14:textId="77777777" w:rsidR="00AA3DD9" w:rsidRPr="00903035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AA3DD9" w:rsidRPr="002A74D7" w14:paraId="2EB47B09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6ABBA49C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3BA6EBA9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rFonts w:eastAsia="Verdana"/>
                <w:b/>
                <w:bCs/>
                <w:iCs/>
              </w:rPr>
              <w:t>Практические занятия:</w:t>
            </w:r>
          </w:p>
        </w:tc>
        <w:tc>
          <w:tcPr>
            <w:tcW w:w="1134" w:type="dxa"/>
          </w:tcPr>
          <w:p w14:paraId="0DAB76F5" w14:textId="18FE6A7B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18" w:type="dxa"/>
            <w:vMerge/>
          </w:tcPr>
          <w:p w14:paraId="05FF5033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430DA793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5CE0DF2F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39DF02E3" w14:textId="5270DD52" w:rsidR="00AA3DD9" w:rsidRPr="00346F45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11</w:t>
            </w:r>
          </w:p>
        </w:tc>
        <w:tc>
          <w:tcPr>
            <w:tcW w:w="9922" w:type="dxa"/>
          </w:tcPr>
          <w:p w14:paraId="3B7E9F1F" w14:textId="77777777" w:rsidR="00AA3DD9" w:rsidRPr="00B33A9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 w:rsidRPr="00B33A97">
              <w:rPr>
                <w:bCs/>
                <w:color w:val="0D0D0D" w:themeColor="text1" w:themeTint="F2"/>
              </w:rPr>
              <w:t>Настройка брандмауэра.</w:t>
            </w:r>
          </w:p>
        </w:tc>
        <w:tc>
          <w:tcPr>
            <w:tcW w:w="1134" w:type="dxa"/>
          </w:tcPr>
          <w:p w14:paraId="03AB4E3E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vMerge/>
          </w:tcPr>
          <w:p w14:paraId="5DE55C2A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39EB6C1E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7DE296F4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78C605B3" w14:textId="7C9F3433" w:rsidR="00AA3DD9" w:rsidRPr="00346F45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12</w:t>
            </w:r>
          </w:p>
        </w:tc>
        <w:tc>
          <w:tcPr>
            <w:tcW w:w="9922" w:type="dxa"/>
          </w:tcPr>
          <w:p w14:paraId="5FD595FE" w14:textId="77777777" w:rsidR="00AA3DD9" w:rsidRPr="00B33A9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 w:rsidRPr="00B33A97">
              <w:rPr>
                <w:bCs/>
                <w:color w:val="0D0D0D" w:themeColor="text1" w:themeTint="F2"/>
              </w:rPr>
              <w:t>Настройка групп безопасности</w:t>
            </w:r>
          </w:p>
        </w:tc>
        <w:tc>
          <w:tcPr>
            <w:tcW w:w="1134" w:type="dxa"/>
          </w:tcPr>
          <w:p w14:paraId="1FE815C1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vMerge/>
          </w:tcPr>
          <w:p w14:paraId="259756D8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2BF6B11B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179F97F6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609582C5" w14:textId="67A7C0EC" w:rsidR="00AA3DD9" w:rsidRPr="00346F45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13</w:t>
            </w:r>
          </w:p>
        </w:tc>
        <w:tc>
          <w:tcPr>
            <w:tcW w:w="9922" w:type="dxa"/>
          </w:tcPr>
          <w:p w14:paraId="62C6A791" w14:textId="77777777" w:rsidR="00AA3DD9" w:rsidRPr="00B33A9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 w:rsidRPr="00B33A97">
              <w:rPr>
                <w:bCs/>
                <w:color w:val="0D0D0D" w:themeColor="text1" w:themeTint="F2"/>
              </w:rPr>
              <w:t xml:space="preserve">Настройка </w:t>
            </w:r>
            <w:proofErr w:type="spellStart"/>
            <w:r w:rsidRPr="00B33A97">
              <w:rPr>
                <w:bCs/>
                <w:color w:val="0D0D0D" w:themeColor="text1" w:themeTint="F2"/>
              </w:rPr>
              <w:t>Netfilter</w:t>
            </w:r>
            <w:proofErr w:type="spellEnd"/>
            <w:r w:rsidRPr="00B33A97">
              <w:rPr>
                <w:rFonts w:ascii="Arial" w:hAnsi="Arial" w:cs="Arial"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14:paraId="7A174402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vMerge/>
          </w:tcPr>
          <w:p w14:paraId="6998F4DD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1114729F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31F52516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249C9363" w14:textId="47A9D222" w:rsidR="00AA3DD9" w:rsidRPr="008F3878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14</w:t>
            </w:r>
          </w:p>
        </w:tc>
        <w:tc>
          <w:tcPr>
            <w:tcW w:w="9922" w:type="dxa"/>
          </w:tcPr>
          <w:p w14:paraId="25CF0100" w14:textId="77777777" w:rsidR="00AA3DD9" w:rsidRPr="00B33A9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 w:rsidRPr="00B33A97">
              <w:rPr>
                <w:bCs/>
                <w:color w:val="0D0D0D" w:themeColor="text1" w:themeTint="F2"/>
              </w:rPr>
              <w:t xml:space="preserve">Настройка </w:t>
            </w:r>
            <w:r w:rsidRPr="00B33A97">
              <w:rPr>
                <w:bCs/>
                <w:color w:val="0D0D0D" w:themeColor="text1" w:themeTint="F2"/>
                <w:lang w:val="en-US"/>
              </w:rPr>
              <w:t>iptables</w:t>
            </w:r>
            <w:r w:rsidRPr="00903035">
              <w:rPr>
                <w:bCs/>
                <w:color w:val="0D0D0D" w:themeColor="text1" w:themeTint="F2"/>
              </w:rPr>
              <w:t xml:space="preserve"> </w:t>
            </w:r>
            <w:proofErr w:type="spellStart"/>
            <w:r w:rsidRPr="00903035">
              <w:rPr>
                <w:bCs/>
                <w:color w:val="0D0D0D" w:themeColor="text1" w:themeTint="F2"/>
              </w:rPr>
              <w:t>nftables</w:t>
            </w:r>
            <w:proofErr w:type="spellEnd"/>
          </w:p>
        </w:tc>
        <w:tc>
          <w:tcPr>
            <w:tcW w:w="1134" w:type="dxa"/>
          </w:tcPr>
          <w:p w14:paraId="11663425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18EB2C70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26D42CDA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587DFE80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74994BF0" w14:textId="69845271" w:rsidR="00AA3DD9" w:rsidRPr="008F3878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15</w:t>
            </w:r>
          </w:p>
        </w:tc>
        <w:tc>
          <w:tcPr>
            <w:tcW w:w="9922" w:type="dxa"/>
          </w:tcPr>
          <w:p w14:paraId="3803356B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>Настройка п</w:t>
            </w:r>
            <w:r w:rsidRPr="00ED2A1A">
              <w:rPr>
                <w:bCs/>
                <w:color w:val="0D0D0D" w:themeColor="text1" w:themeTint="F2"/>
              </w:rPr>
              <w:t>ротокол</w:t>
            </w:r>
            <w:r>
              <w:rPr>
                <w:bCs/>
                <w:color w:val="0D0D0D" w:themeColor="text1" w:themeTint="F2"/>
              </w:rPr>
              <w:t>а</w:t>
            </w:r>
            <w:r w:rsidRPr="00ED2A1A">
              <w:rPr>
                <w:bCs/>
                <w:color w:val="0D0D0D" w:themeColor="text1" w:themeTint="F2"/>
              </w:rPr>
              <w:t xml:space="preserve"> </w:t>
            </w:r>
            <w:proofErr w:type="spellStart"/>
            <w:r w:rsidRPr="00ED2A1A">
              <w:rPr>
                <w:bCs/>
                <w:color w:val="0D0D0D" w:themeColor="text1" w:themeTint="F2"/>
              </w:rPr>
              <w:t>Kerberos</w:t>
            </w:r>
            <w:proofErr w:type="spellEnd"/>
          </w:p>
        </w:tc>
        <w:tc>
          <w:tcPr>
            <w:tcW w:w="1134" w:type="dxa"/>
          </w:tcPr>
          <w:p w14:paraId="6E250DD4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1E90748E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2A012D3B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34C962B0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2CDBDC52" w14:textId="71313134" w:rsidR="00AA3DD9" w:rsidRPr="008F3878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16</w:t>
            </w:r>
          </w:p>
        </w:tc>
        <w:tc>
          <w:tcPr>
            <w:tcW w:w="9922" w:type="dxa"/>
          </w:tcPr>
          <w:p w14:paraId="099FFC3A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 w:rsidRPr="008F3878">
              <w:rPr>
                <w:bCs/>
                <w:color w:val="0D0D0D" w:themeColor="text1" w:themeTint="F2"/>
              </w:rPr>
              <w:t>Настройка протоколов РРТР, L2TP</w:t>
            </w:r>
          </w:p>
        </w:tc>
        <w:tc>
          <w:tcPr>
            <w:tcW w:w="1134" w:type="dxa"/>
          </w:tcPr>
          <w:p w14:paraId="599BE6A7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4CEC8D9A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60D8AF28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0A30F393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12FCF84A" w14:textId="7F50B33A" w:rsidR="00AA3DD9" w:rsidRPr="008F3878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17</w:t>
            </w:r>
          </w:p>
        </w:tc>
        <w:tc>
          <w:tcPr>
            <w:tcW w:w="9922" w:type="dxa"/>
          </w:tcPr>
          <w:p w14:paraId="0DCDF6F8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Настройка протокола </w:t>
            </w:r>
            <w:r w:rsidRPr="008F3878">
              <w:rPr>
                <w:bCs/>
                <w:color w:val="0D0D0D" w:themeColor="text1" w:themeTint="F2"/>
              </w:rPr>
              <w:t>IPSec</w:t>
            </w:r>
          </w:p>
        </w:tc>
        <w:tc>
          <w:tcPr>
            <w:tcW w:w="1134" w:type="dxa"/>
          </w:tcPr>
          <w:p w14:paraId="31883188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50E0F30A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2D69728A" w14:textId="77777777" w:rsidTr="0019435A">
        <w:trPr>
          <w:trHeight w:val="96"/>
          <w:jc w:val="center"/>
        </w:trPr>
        <w:tc>
          <w:tcPr>
            <w:tcW w:w="1844" w:type="dxa"/>
            <w:vMerge/>
          </w:tcPr>
          <w:p w14:paraId="73C47A47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879" w:type="dxa"/>
          </w:tcPr>
          <w:p w14:paraId="5393F372" w14:textId="36F1863C" w:rsidR="00AA3DD9" w:rsidRPr="00B33A9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D0D0D" w:themeColor="text1" w:themeTint="F2"/>
                <w:lang w:val="en-US"/>
              </w:rPr>
            </w:pPr>
            <w:r>
              <w:rPr>
                <w:b/>
                <w:color w:val="0D0D0D" w:themeColor="text1" w:themeTint="F2"/>
              </w:rPr>
              <w:t>18</w:t>
            </w:r>
          </w:p>
        </w:tc>
        <w:tc>
          <w:tcPr>
            <w:tcW w:w="9922" w:type="dxa"/>
          </w:tcPr>
          <w:p w14:paraId="6DEF4DC7" w14:textId="77777777" w:rsidR="00AA3DD9" w:rsidRPr="00B33A9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bCs/>
                <w:color w:val="0D0D0D" w:themeColor="text1" w:themeTint="F2"/>
              </w:rPr>
              <w:t xml:space="preserve">Настройка </w:t>
            </w:r>
            <w:hyperlink r:id="rId21" w:tgtFrame="_blank" w:history="1">
              <w:r w:rsidRPr="008F3878">
                <w:rPr>
                  <w:bCs/>
                  <w:color w:val="0D0D0D" w:themeColor="text1" w:themeTint="F2"/>
                </w:rPr>
                <w:t xml:space="preserve"> доступа по схеме однократного входа с авторизацией </w:t>
              </w:r>
              <w:proofErr w:type="spellStart"/>
              <w:r w:rsidRPr="008F3878">
                <w:rPr>
                  <w:bCs/>
                  <w:color w:val="0D0D0D" w:themeColor="text1" w:themeTint="F2"/>
                </w:rPr>
                <w:t>Single</w:t>
              </w:r>
              <w:proofErr w:type="spellEnd"/>
              <w:r w:rsidRPr="008F3878">
                <w:rPr>
                  <w:bCs/>
                  <w:color w:val="0D0D0D" w:themeColor="text1" w:themeTint="F2"/>
                </w:rPr>
                <w:t xml:space="preserve"> </w:t>
              </w:r>
              <w:proofErr w:type="spellStart"/>
              <w:r w:rsidRPr="008F3878">
                <w:rPr>
                  <w:bCs/>
                  <w:color w:val="0D0D0D" w:themeColor="text1" w:themeTint="F2"/>
                </w:rPr>
                <w:t>Sign-On</w:t>
              </w:r>
              <w:proofErr w:type="spellEnd"/>
              <w:r w:rsidRPr="008F3878">
                <w:rPr>
                  <w:bCs/>
                  <w:color w:val="0D0D0D" w:themeColor="text1" w:themeTint="F2"/>
                </w:rPr>
                <w:t xml:space="preserve"> (SSO)</w:t>
              </w:r>
            </w:hyperlink>
          </w:p>
        </w:tc>
        <w:tc>
          <w:tcPr>
            <w:tcW w:w="1134" w:type="dxa"/>
          </w:tcPr>
          <w:p w14:paraId="1087C4AE" w14:textId="77777777" w:rsidR="00AA3DD9" w:rsidRPr="002A74D7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43910494" w14:textId="77777777" w:rsidR="00AA3DD9" w:rsidRDefault="00AA3DD9" w:rsidP="00346F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5FA556B0" w14:textId="77777777" w:rsidTr="00AA47F0">
        <w:trPr>
          <w:trHeight w:val="96"/>
          <w:jc w:val="center"/>
        </w:trPr>
        <w:tc>
          <w:tcPr>
            <w:tcW w:w="1844" w:type="dxa"/>
          </w:tcPr>
          <w:p w14:paraId="400D7841" w14:textId="77777777" w:rsidR="00AA3DD9" w:rsidRPr="002A74D7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105E4D06" w14:textId="0D93E99D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D0D0D" w:themeColor="text1" w:themeTint="F2"/>
              </w:rPr>
            </w:pPr>
            <w:r>
              <w:rPr>
                <w:rFonts w:eastAsia="Verdana"/>
                <w:b/>
                <w:iCs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14:paraId="0CBD9834" w14:textId="77777777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</w:tcPr>
          <w:p w14:paraId="6084BF22" w14:textId="77777777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2A74D7" w14:paraId="19DF5DE5" w14:textId="77777777" w:rsidTr="00AA47F0">
        <w:trPr>
          <w:trHeight w:val="96"/>
          <w:jc w:val="center"/>
        </w:trPr>
        <w:tc>
          <w:tcPr>
            <w:tcW w:w="1844" w:type="dxa"/>
          </w:tcPr>
          <w:p w14:paraId="7911D68A" w14:textId="77777777" w:rsidR="00AA3DD9" w:rsidRPr="002A74D7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</w:rPr>
            </w:pPr>
          </w:p>
        </w:tc>
        <w:tc>
          <w:tcPr>
            <w:tcW w:w="10801" w:type="dxa"/>
            <w:gridSpan w:val="2"/>
          </w:tcPr>
          <w:p w14:paraId="3C60728E" w14:textId="12D32027" w:rsidR="00AA3DD9" w:rsidRPr="00B62F16" w:rsidRDefault="00B62F16" w:rsidP="00B62F16">
            <w:pPr>
              <w:pStyle w:val="docdata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before="0" w:beforeAutospacing="0" w:after="0" w:afterAutospacing="0"/>
            </w:pPr>
            <w:r>
              <w:rPr>
                <w:color w:val="000000"/>
              </w:rPr>
              <w:t>Технологии обнаружения атак</w:t>
            </w:r>
          </w:p>
        </w:tc>
        <w:tc>
          <w:tcPr>
            <w:tcW w:w="1134" w:type="dxa"/>
          </w:tcPr>
          <w:p w14:paraId="5B178654" w14:textId="2921CEF1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</w:tcPr>
          <w:p w14:paraId="30892F11" w14:textId="77777777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EE13D7" w14:paraId="4B07C9AB" w14:textId="77777777" w:rsidTr="0019435A">
        <w:trPr>
          <w:trHeight w:val="96"/>
          <w:jc w:val="center"/>
        </w:trPr>
        <w:tc>
          <w:tcPr>
            <w:tcW w:w="12645" w:type="dxa"/>
            <w:gridSpan w:val="3"/>
          </w:tcPr>
          <w:p w14:paraId="415BEAA1" w14:textId="7D4D43BC" w:rsidR="00AA3DD9" w:rsidRPr="00EE13D7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D0D0D" w:themeColor="text1" w:themeTint="F2"/>
              </w:rPr>
            </w:pPr>
            <w:r>
              <w:rPr>
                <w:b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7E44FBCD" w14:textId="651E23F0" w:rsidR="00AA3DD9" w:rsidRPr="00EE13D7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377CD518" w14:textId="77777777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EE13D7" w14:paraId="701E4ED0" w14:textId="77777777" w:rsidTr="0019435A">
        <w:trPr>
          <w:trHeight w:val="96"/>
          <w:jc w:val="center"/>
        </w:trPr>
        <w:tc>
          <w:tcPr>
            <w:tcW w:w="12645" w:type="dxa"/>
            <w:gridSpan w:val="3"/>
          </w:tcPr>
          <w:p w14:paraId="04D077B2" w14:textId="77777777" w:rsidR="00AA3DD9" w:rsidRPr="007F7E15" w:rsidRDefault="00AA3DD9" w:rsidP="00AA3DD9">
            <w:pPr>
              <w:pStyle w:val="c33"/>
              <w:spacing w:beforeAutospacing="0"/>
              <w:rPr>
                <w:b/>
                <w:bCs/>
              </w:rPr>
            </w:pPr>
            <w:r w:rsidRPr="007F7E15">
              <w:rPr>
                <w:b/>
                <w:bCs/>
              </w:rPr>
              <w:t>Учебная практика</w:t>
            </w:r>
          </w:p>
          <w:p w14:paraId="4C8CA195" w14:textId="77777777" w:rsidR="00AA3DD9" w:rsidRPr="007F7E15" w:rsidRDefault="00AA3DD9" w:rsidP="00AA3DD9">
            <w:pPr>
              <w:pStyle w:val="c33"/>
              <w:spacing w:beforeAutospacing="0"/>
            </w:pPr>
            <w:r w:rsidRPr="007F7E15">
              <w:t>Виды работ:</w:t>
            </w:r>
          </w:p>
          <w:p w14:paraId="4A1FBAA1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 xml:space="preserve">Проведение инструктажа по технике безопасности. Ознакомление с планом проведения учебной практики. Получение заданий по тематике. </w:t>
            </w:r>
          </w:p>
          <w:p w14:paraId="3E4782BD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Классификация кабельных изделий. Формирование технической документации</w:t>
            </w:r>
          </w:p>
          <w:p w14:paraId="586F54BD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 xml:space="preserve">Монтаж кабельных участков на основе </w:t>
            </w:r>
            <w:proofErr w:type="spellStart"/>
            <w:r w:rsidRPr="0090268F">
              <w:rPr>
                <w:bCs/>
              </w:rPr>
              <w:t>cat</w:t>
            </w:r>
            <w:proofErr w:type="spellEnd"/>
            <w:r w:rsidRPr="0090268F">
              <w:rPr>
                <w:bCs/>
              </w:rPr>
              <w:t>. 5е при помощи различных пассивных компонентов</w:t>
            </w:r>
          </w:p>
          <w:p w14:paraId="4212CCD3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Классификация оптического кабеля. Конструкция и назначение.</w:t>
            </w:r>
          </w:p>
          <w:p w14:paraId="66487F49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Разделка оптического кабеля.</w:t>
            </w:r>
          </w:p>
          <w:p w14:paraId="0647FC0C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Подвеска оптического кабеля к опорам зданий и электрических сетей.</w:t>
            </w:r>
          </w:p>
          <w:p w14:paraId="129D1AC0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proofErr w:type="spellStart"/>
            <w:r w:rsidRPr="0090268F">
              <w:rPr>
                <w:bCs/>
              </w:rPr>
              <w:t>Оконцовка</w:t>
            </w:r>
            <w:proofErr w:type="spellEnd"/>
            <w:r w:rsidRPr="0090268F">
              <w:rPr>
                <w:bCs/>
              </w:rPr>
              <w:t xml:space="preserve"> оптического кабеля. Сварка оптических волокон. </w:t>
            </w:r>
          </w:p>
          <w:p w14:paraId="3017E8AE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Назначение и конструкция оптических кроссов. Монтаж.</w:t>
            </w:r>
          </w:p>
          <w:p w14:paraId="20462624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 xml:space="preserve">Ввод кабеля в оптический кросс. </w:t>
            </w:r>
          </w:p>
          <w:p w14:paraId="3E31FF21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Классификация кабельных изделий. Формирование технической документации</w:t>
            </w:r>
          </w:p>
          <w:p w14:paraId="1F157CD7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проектировании сетевой инфраструктуры;</w:t>
            </w:r>
          </w:p>
          <w:p w14:paraId="16631482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организации сетевого администрирования;</w:t>
            </w:r>
          </w:p>
          <w:p w14:paraId="72166EE1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Эксплуатация объектов сетевой инфраструктуры;</w:t>
            </w:r>
          </w:p>
          <w:p w14:paraId="61A89BA8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управлении сетевыми сервисами;</w:t>
            </w:r>
          </w:p>
          <w:p w14:paraId="1C6867DB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модернизации сетевой инфраструктуры;</w:t>
            </w:r>
          </w:p>
          <w:p w14:paraId="6C64FEA5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Выбор данных для анализа использования и функционирования программно-технических средств компьютерных сетей;</w:t>
            </w:r>
          </w:p>
          <w:p w14:paraId="7989E1B8" w14:textId="7857E92D" w:rsidR="00AA3DD9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Обеспечение сетевой безопасности.</w:t>
            </w:r>
          </w:p>
          <w:p w14:paraId="195C37AE" w14:textId="77777777" w:rsidR="0090268F" w:rsidRPr="0090268F" w:rsidRDefault="0090268F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lastRenderedPageBreak/>
              <w:t>Исследование порядка тестирования и приёмо-сдаточных испытаний локальной сети.</w:t>
            </w:r>
          </w:p>
          <w:p w14:paraId="01D0D70C" w14:textId="77777777" w:rsidR="0090268F" w:rsidRPr="0090268F" w:rsidRDefault="0090268F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тестировании и приёмо-сдаточных испытаний локальной сети</w:t>
            </w:r>
          </w:p>
          <w:p w14:paraId="43D689C0" w14:textId="77777777" w:rsidR="0090268F" w:rsidRPr="0090268F" w:rsidRDefault="0090268F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инвентаризации технических средств сетевой инфраструктуры.</w:t>
            </w:r>
          </w:p>
          <w:p w14:paraId="186F72E8" w14:textId="77777777" w:rsidR="0090268F" w:rsidRPr="0090268F" w:rsidRDefault="0090268F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Осуществление контроля поступившего из ремонта оборудования.</w:t>
            </w:r>
          </w:p>
          <w:p w14:paraId="0697E4D5" w14:textId="77777777" w:rsidR="0090268F" w:rsidRPr="0090268F" w:rsidRDefault="0090268F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Определение устаревшего оборудования и программных средств сетевой инфраструктуры</w:t>
            </w:r>
          </w:p>
          <w:p w14:paraId="0C327BD9" w14:textId="77777777" w:rsidR="0090268F" w:rsidRPr="0090268F" w:rsidRDefault="0090268F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Замена расходных материалов и мелкий ремонт периферийного оборудования</w:t>
            </w:r>
          </w:p>
          <w:p w14:paraId="39A551B2" w14:textId="77777777" w:rsidR="00AA3DD9" w:rsidRPr="0090268F" w:rsidRDefault="00AA3DD9" w:rsidP="0090268F">
            <w:pPr>
              <w:pStyle w:val="af7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Оформление отчета. Участие в зачет-конференции по учебной практике</w:t>
            </w:r>
          </w:p>
          <w:p w14:paraId="163BEB44" w14:textId="77777777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3BD3BC4" w14:textId="4C9CEF4B" w:rsidR="00AA3DD9" w:rsidRDefault="0090268F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144</w:t>
            </w:r>
          </w:p>
        </w:tc>
        <w:tc>
          <w:tcPr>
            <w:tcW w:w="1418" w:type="dxa"/>
          </w:tcPr>
          <w:p w14:paraId="54B6E76B" w14:textId="77777777" w:rsidR="00AA3DD9" w:rsidRDefault="00AA3DD9" w:rsidP="00AA3DD9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5DAA7A2F" w14:textId="5A0209E1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ПК.1.1 – ПК.1.</w:t>
            </w:r>
            <w:r w:rsidR="0090268F">
              <w:rPr>
                <w:bCs/>
              </w:rPr>
              <w:t>8</w:t>
            </w:r>
          </w:p>
        </w:tc>
      </w:tr>
      <w:tr w:rsidR="00AA3DD9" w:rsidRPr="00EE13D7" w14:paraId="412E456E" w14:textId="77777777" w:rsidTr="0019435A">
        <w:trPr>
          <w:trHeight w:val="96"/>
          <w:jc w:val="center"/>
        </w:trPr>
        <w:tc>
          <w:tcPr>
            <w:tcW w:w="12645" w:type="dxa"/>
            <w:gridSpan w:val="3"/>
          </w:tcPr>
          <w:p w14:paraId="55C2776C" w14:textId="77777777" w:rsidR="00AA3DD9" w:rsidRDefault="00AA3DD9" w:rsidP="00AA3DD9">
            <w:pPr>
              <w:pStyle w:val="c33"/>
            </w:pPr>
            <w:r>
              <w:rPr>
                <w:b/>
                <w:bCs/>
                <w:sz w:val="20"/>
                <w:szCs w:val="20"/>
              </w:rPr>
              <w:t>Производственная практика (по профилю специальности)</w:t>
            </w:r>
          </w:p>
          <w:p w14:paraId="206C5FCD" w14:textId="77777777" w:rsidR="00AA3DD9" w:rsidRDefault="00AA3DD9" w:rsidP="00AA3DD9">
            <w:pPr>
              <w:pStyle w:val="c33"/>
              <w:spacing w:beforeAutospacing="0"/>
            </w:pPr>
            <w:r>
              <w:rPr>
                <w:sz w:val="20"/>
                <w:szCs w:val="20"/>
              </w:rPr>
              <w:t>Виды работ:</w:t>
            </w:r>
          </w:p>
          <w:p w14:paraId="78A3EEB8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 xml:space="preserve">Проведение инструктажа по технике безопасности. </w:t>
            </w:r>
          </w:p>
          <w:p w14:paraId="440A1256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Ознакомление с предприятием. Получение заданий по тематике.</w:t>
            </w:r>
          </w:p>
          <w:p w14:paraId="516E5312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проектировании сетевой инфраструктуры;</w:t>
            </w:r>
          </w:p>
          <w:p w14:paraId="1075AD9D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 xml:space="preserve">Изучение соответствия требования СНиП к оборудованию компьютерных сетей. </w:t>
            </w:r>
          </w:p>
          <w:p w14:paraId="0D920BDF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Проектирование аппаратной части сети</w:t>
            </w:r>
          </w:p>
          <w:p w14:paraId="36DE2774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Построение кабельных трасс подсистемы внутренних магистралей</w:t>
            </w:r>
          </w:p>
          <w:p w14:paraId="039C64E3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Составление проектной документации</w:t>
            </w:r>
          </w:p>
          <w:p w14:paraId="21D7007B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организации сетевого администрирования</w:t>
            </w:r>
          </w:p>
          <w:p w14:paraId="503A2202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управлении сетевыми сервисами</w:t>
            </w:r>
          </w:p>
          <w:p w14:paraId="613790D3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Сбор данных для анализа использования и функционирования программно-технических средств компьютерных сетей</w:t>
            </w:r>
          </w:p>
          <w:p w14:paraId="2BBBD049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Обеспечение информационной безопасности в сети с использованием программно-аппаратных средств.</w:t>
            </w:r>
          </w:p>
          <w:p w14:paraId="5F324DFE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Проведение профилактических работ на объектах сетевой инфраструктуры и рабочих станциях</w:t>
            </w:r>
          </w:p>
          <w:p w14:paraId="27E7026F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Изучение технических условий на отдельные виды коммуникационного оборудования</w:t>
            </w:r>
          </w:p>
          <w:p w14:paraId="64552B26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Решение задач сетевого планирования.</w:t>
            </w:r>
          </w:p>
          <w:p w14:paraId="32652DF1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управлении сетевыми сервисами</w:t>
            </w:r>
          </w:p>
          <w:p w14:paraId="6EA047EC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модернизации сетевой инфраструктуры</w:t>
            </w:r>
          </w:p>
          <w:p w14:paraId="15F40C9E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Исследование порядка тестирования и приёмо-сдаточных испытаний локальной сети.</w:t>
            </w:r>
          </w:p>
          <w:p w14:paraId="4E94C1D2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тестировании и приёмо-сдаточных испытаний локальной сети</w:t>
            </w:r>
          </w:p>
          <w:p w14:paraId="3BDC6683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Участие в инвентаризации технических средств сетевой инфраструктуры.</w:t>
            </w:r>
          </w:p>
          <w:p w14:paraId="11558589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Осуществление контроля поступившего из ремонта оборудования.</w:t>
            </w:r>
          </w:p>
          <w:p w14:paraId="18F0995C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Определение устаревшего оборудования и программных средств сетевой инфраструктуры</w:t>
            </w:r>
          </w:p>
          <w:p w14:paraId="613827ED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Замена расходных материалов и мелкий ремонт периферийного оборудования</w:t>
            </w:r>
          </w:p>
          <w:p w14:paraId="42609034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0268F">
              <w:rPr>
                <w:bCs/>
              </w:rPr>
              <w:t>Оформление отчета.</w:t>
            </w:r>
          </w:p>
          <w:p w14:paraId="0D890451" w14:textId="77777777" w:rsidR="00AA3DD9" w:rsidRPr="0090268F" w:rsidRDefault="00AA3DD9" w:rsidP="0090268F">
            <w:pPr>
              <w:pStyle w:val="af7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90268F">
              <w:rPr>
                <w:bCs/>
              </w:rPr>
              <w:t>Участие в зачет-конференции по производственной практике</w:t>
            </w:r>
          </w:p>
        </w:tc>
        <w:tc>
          <w:tcPr>
            <w:tcW w:w="1134" w:type="dxa"/>
          </w:tcPr>
          <w:p w14:paraId="5C7760B4" w14:textId="77777777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  <w:tc>
          <w:tcPr>
            <w:tcW w:w="1418" w:type="dxa"/>
          </w:tcPr>
          <w:p w14:paraId="247803DC" w14:textId="77777777" w:rsidR="00AA3DD9" w:rsidRDefault="00AA3DD9" w:rsidP="00AA3DD9">
            <w:pPr>
              <w:rPr>
                <w:bCs/>
              </w:rPr>
            </w:pPr>
            <w:r>
              <w:rPr>
                <w:bCs/>
              </w:rPr>
              <w:t>ОК.01- ОК.09</w:t>
            </w:r>
          </w:p>
          <w:p w14:paraId="6AC5CBF4" w14:textId="4A8C3E03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ПК.1.1 – ПК.1.</w:t>
            </w:r>
            <w:r w:rsidR="0090268F">
              <w:rPr>
                <w:bCs/>
              </w:rPr>
              <w:t>8</w:t>
            </w:r>
          </w:p>
        </w:tc>
      </w:tr>
      <w:tr w:rsidR="00AA3DD9" w:rsidRPr="00EE13D7" w14:paraId="06EE75C1" w14:textId="77777777" w:rsidTr="0019435A">
        <w:trPr>
          <w:trHeight w:val="96"/>
          <w:jc w:val="center"/>
        </w:trPr>
        <w:tc>
          <w:tcPr>
            <w:tcW w:w="12645" w:type="dxa"/>
            <w:gridSpan w:val="3"/>
          </w:tcPr>
          <w:p w14:paraId="272A551E" w14:textId="77777777" w:rsidR="00AA3DD9" w:rsidRPr="007F7E15" w:rsidRDefault="00AA3DD9" w:rsidP="00B62F16">
            <w:pPr>
              <w:pStyle w:val="c33"/>
              <w:jc w:val="right"/>
            </w:pPr>
            <w:r>
              <w:rPr>
                <w:b/>
                <w:bCs/>
              </w:rPr>
              <w:t>Промежуточная аттестация (экзамен (квалификационный))</w:t>
            </w:r>
          </w:p>
        </w:tc>
        <w:tc>
          <w:tcPr>
            <w:tcW w:w="1134" w:type="dxa"/>
          </w:tcPr>
          <w:p w14:paraId="1E1036AB" w14:textId="77777777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dxa"/>
          </w:tcPr>
          <w:p w14:paraId="6F0DFEA2" w14:textId="77777777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A3DD9" w:rsidRPr="00EE13D7" w14:paraId="2F307572" w14:textId="77777777" w:rsidTr="0019435A">
        <w:trPr>
          <w:trHeight w:val="96"/>
          <w:jc w:val="center"/>
        </w:trPr>
        <w:tc>
          <w:tcPr>
            <w:tcW w:w="12645" w:type="dxa"/>
            <w:gridSpan w:val="3"/>
          </w:tcPr>
          <w:p w14:paraId="05282BFB" w14:textId="77777777" w:rsidR="00AA3DD9" w:rsidRPr="007F7E15" w:rsidRDefault="00AA3DD9" w:rsidP="00B62F16">
            <w:pPr>
              <w:pStyle w:val="c3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14:paraId="712BFEDE" w14:textId="50327A99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90268F">
              <w:rPr>
                <w:bCs/>
              </w:rPr>
              <w:t>60</w:t>
            </w:r>
          </w:p>
        </w:tc>
        <w:tc>
          <w:tcPr>
            <w:tcW w:w="1418" w:type="dxa"/>
          </w:tcPr>
          <w:p w14:paraId="3FDD7DD0" w14:textId="77777777" w:rsidR="00AA3DD9" w:rsidRDefault="00AA3DD9" w:rsidP="00AA3D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00BBEFC7" w14:textId="77777777" w:rsidR="00CA0CC5" w:rsidRDefault="00CA0CC5">
      <w:pPr>
        <w:sectPr w:rsidR="00CA0CC5">
          <w:footerReference w:type="even" r:id="rId22"/>
          <w:footerReference w:type="default" r:id="rId23"/>
          <w:footerReference w:type="first" r:id="rId24"/>
          <w:pgSz w:w="16838" w:h="11906" w:orient="landscape"/>
          <w:pgMar w:top="851" w:right="851" w:bottom="993" w:left="1134" w:header="0" w:footer="709" w:gutter="0"/>
          <w:cols w:space="720"/>
          <w:formProt w:val="0"/>
          <w:titlePg/>
          <w:docGrid w:linePitch="360"/>
        </w:sectPr>
      </w:pPr>
    </w:p>
    <w:p w14:paraId="44EA43B7" w14:textId="77777777" w:rsidR="00CA0CC5" w:rsidRDefault="00BB4BA3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 условия реализации программы ПРОФЕССИОНАЛЬНОГО МОДУЛЯ</w:t>
      </w:r>
    </w:p>
    <w:p w14:paraId="6A349394" w14:textId="77777777" w:rsidR="00CA0CC5" w:rsidRDefault="00CA0CC5"/>
    <w:p w14:paraId="0D6DA2B0" w14:textId="7E116F67" w:rsidR="00CA0CC5" w:rsidRDefault="00BB4BA3" w:rsidP="0090268F">
      <w:pPr>
        <w:pStyle w:val="1"/>
        <w:ind w:firstLine="0"/>
        <w:jc w:val="both"/>
      </w:pPr>
      <w:r>
        <w:rPr>
          <w:b/>
        </w:rPr>
        <w:t xml:space="preserve">3.1 </w:t>
      </w:r>
      <w:r w:rsidR="0090268F" w:rsidRPr="0090268F">
        <w:rPr>
          <w:b/>
          <w:bCs/>
        </w:rPr>
        <w:t>Материально-техническое обеспечение</w:t>
      </w:r>
    </w:p>
    <w:p w14:paraId="2FC55FCA" w14:textId="0172ADA4" w:rsidR="0090268F" w:rsidRPr="0090268F" w:rsidRDefault="00BB4BA3">
      <w:pPr>
        <w:ind w:firstLine="709"/>
        <w:jc w:val="both"/>
        <w:rPr>
          <w:bCs/>
        </w:rPr>
      </w:pPr>
      <w:r w:rsidRPr="0090268F">
        <w:rPr>
          <w:bCs/>
        </w:rPr>
        <w:t>Реализация программы дисциплины требует наличия</w:t>
      </w:r>
      <w:r w:rsidR="0033583E" w:rsidRPr="0090268F">
        <w:rPr>
          <w:bCs/>
        </w:rPr>
        <w:t xml:space="preserve"> кабинета «Общепрофессиональных дисциплин и профессиональных модулей»</w:t>
      </w:r>
      <w:proofErr w:type="gramStart"/>
      <w:r w:rsidR="0033583E" w:rsidRPr="0090268F">
        <w:rPr>
          <w:bCs/>
        </w:rPr>
        <w:t xml:space="preserve">, </w:t>
      </w:r>
      <w:r w:rsidR="0090268F" w:rsidRPr="0090268F">
        <w:rPr>
          <w:bCs/>
        </w:rPr>
        <w:t>,</w:t>
      </w:r>
      <w:proofErr w:type="gramEnd"/>
      <w:r w:rsidR="0090268F" w:rsidRPr="0090268F">
        <w:rPr>
          <w:bCs/>
        </w:rPr>
        <w:t xml:space="preserve"> оснащенные в соответствии с приложением 3 ОПОП-П</w:t>
      </w:r>
    </w:p>
    <w:p w14:paraId="3DCED5A5" w14:textId="3BDFDA2D" w:rsidR="0090268F" w:rsidRPr="0090268F" w:rsidRDefault="0090268F">
      <w:pPr>
        <w:ind w:firstLine="709"/>
        <w:jc w:val="both"/>
        <w:rPr>
          <w:bCs/>
        </w:rPr>
      </w:pPr>
      <w:r w:rsidRPr="0090268F">
        <w:rPr>
          <w:bCs/>
        </w:rPr>
        <w:t>Л</w:t>
      </w:r>
      <w:r w:rsidR="0033583E" w:rsidRPr="0090268F">
        <w:rPr>
          <w:bCs/>
        </w:rPr>
        <w:t>аборатори</w:t>
      </w:r>
      <w:r w:rsidRPr="0090268F">
        <w:rPr>
          <w:bCs/>
        </w:rPr>
        <w:t>я</w:t>
      </w:r>
      <w:r w:rsidR="0033583E" w:rsidRPr="0090268F">
        <w:rPr>
          <w:bCs/>
        </w:rPr>
        <w:t xml:space="preserve"> «Информационных технологий»</w:t>
      </w:r>
      <w:proofErr w:type="gramStart"/>
      <w:r w:rsidR="0033583E" w:rsidRPr="0090268F">
        <w:rPr>
          <w:bCs/>
        </w:rPr>
        <w:t xml:space="preserve">, </w:t>
      </w:r>
      <w:r w:rsidRPr="0090268F">
        <w:rPr>
          <w:bCs/>
        </w:rPr>
        <w:t>,</w:t>
      </w:r>
      <w:proofErr w:type="gramEnd"/>
      <w:r w:rsidRPr="0090268F">
        <w:rPr>
          <w:bCs/>
        </w:rPr>
        <w:t xml:space="preserve"> оснащенная в соответствии с приложением 3 ОПОП-П</w:t>
      </w:r>
    </w:p>
    <w:p w14:paraId="61D36297" w14:textId="41D259E1" w:rsidR="003271D9" w:rsidRPr="0090268F" w:rsidRDefault="0033583E">
      <w:pPr>
        <w:ind w:firstLine="709"/>
        <w:jc w:val="both"/>
        <w:rPr>
          <w:bCs/>
        </w:rPr>
      </w:pPr>
      <w:r w:rsidRPr="0090268F">
        <w:rPr>
          <w:bCs/>
        </w:rPr>
        <w:t xml:space="preserve">Мастерская «Монтажа и настройки объектов сетевой инфраструктуры» </w:t>
      </w:r>
      <w:r w:rsidR="00BB4BA3" w:rsidRPr="0090268F">
        <w:rPr>
          <w:bCs/>
        </w:rPr>
        <w:t xml:space="preserve">оснащенной в соответствии </w:t>
      </w:r>
      <w:r w:rsidR="003271D9" w:rsidRPr="0090268F">
        <w:rPr>
          <w:bCs/>
        </w:rPr>
        <w:t>с приложением 3 ПОП-П.</w:t>
      </w:r>
    </w:p>
    <w:p w14:paraId="1EC34DB3" w14:textId="6EE8535F" w:rsidR="00CA0CC5" w:rsidRDefault="00BB4BA3">
      <w:pPr>
        <w:ind w:firstLine="709"/>
        <w:jc w:val="both"/>
        <w:rPr>
          <w:bCs/>
        </w:rPr>
      </w:pPr>
      <w:r>
        <w:rPr>
          <w:bCs/>
        </w:rPr>
        <w:t xml:space="preserve">Базы практики, </w:t>
      </w:r>
      <w:r w:rsidRPr="0090268F">
        <w:rPr>
          <w:bCs/>
        </w:rPr>
        <w:t xml:space="preserve">по видам работ, </w:t>
      </w:r>
      <w:r>
        <w:rPr>
          <w:bCs/>
        </w:rPr>
        <w:t>оснащенные в соответствии с Приложением 3 ПОП-П.</w:t>
      </w:r>
    </w:p>
    <w:p w14:paraId="45888F8A" w14:textId="77777777" w:rsidR="00CA0CC5" w:rsidRDefault="00CA0CC5">
      <w:pPr>
        <w:jc w:val="both"/>
        <w:rPr>
          <w:bCs/>
          <w:sz w:val="28"/>
          <w:szCs w:val="28"/>
        </w:rPr>
      </w:pPr>
    </w:p>
    <w:p w14:paraId="22F76DDD" w14:textId="2DBB7BC1" w:rsidR="00CA0CC5" w:rsidRDefault="00BB4BA3">
      <w:pPr>
        <w:pStyle w:val="1"/>
        <w:ind w:firstLine="0"/>
        <w:jc w:val="both"/>
        <w:rPr>
          <w:b/>
        </w:rPr>
      </w:pPr>
      <w:r>
        <w:rPr>
          <w:b/>
        </w:rPr>
        <w:t xml:space="preserve">3.2 </w:t>
      </w:r>
      <w:r w:rsidR="0090268F" w:rsidRPr="0090268F">
        <w:rPr>
          <w:b/>
        </w:rPr>
        <w:t>Учебно-методическое обеспечение</w:t>
      </w:r>
      <w:bookmarkStart w:id="6" w:name="_GoBack"/>
      <w:bookmarkEnd w:id="6"/>
    </w:p>
    <w:p w14:paraId="093E6AC4" w14:textId="77777777" w:rsidR="00CA0CC5" w:rsidRDefault="00CA0CC5">
      <w:pPr>
        <w:ind w:firstLine="709"/>
        <w:jc w:val="both"/>
        <w:rPr>
          <w:b/>
          <w:bCs/>
        </w:rPr>
      </w:pPr>
    </w:p>
    <w:p w14:paraId="1CD511DF" w14:textId="77777777" w:rsidR="00B62F16" w:rsidRPr="00BF63A8" w:rsidRDefault="00B62F16" w:rsidP="00B62F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outlineLvl w:val="0"/>
        <w:rPr>
          <w:color w:val="000000"/>
        </w:rPr>
      </w:pPr>
      <w:r w:rsidRPr="00BF63A8">
        <w:rPr>
          <w:b/>
        </w:rPr>
        <w:t>3.2.1. Основные печатные и/или электронные издания</w:t>
      </w:r>
      <w:r w:rsidRPr="00BF63A8">
        <w:rPr>
          <w:color w:val="000000"/>
        </w:rPr>
        <w:t xml:space="preserve"> </w:t>
      </w:r>
    </w:p>
    <w:p w14:paraId="12F9EEBE" w14:textId="05EBB14C" w:rsidR="0033583E" w:rsidRPr="00C17C53" w:rsidRDefault="0033583E" w:rsidP="0033583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</w:rPr>
      </w:pPr>
      <w:r w:rsidRPr="00C17C53">
        <w:rPr>
          <w:color w:val="000000"/>
        </w:rPr>
        <w:t>1</w:t>
      </w:r>
      <w:r w:rsidRPr="00C17C53">
        <w:rPr>
          <w:b/>
          <w:color w:val="000000"/>
        </w:rPr>
        <w:t xml:space="preserve">. </w:t>
      </w:r>
      <w:r w:rsidRPr="00C17C53">
        <w:t xml:space="preserve">Солоневич, А. В. Компьютерные сети: учебник / А. В. Солоневич. </w:t>
      </w:r>
      <w:r>
        <w:t>–</w:t>
      </w:r>
      <w:r w:rsidRPr="00C17C53">
        <w:t xml:space="preserve"> Минск: РИПО, 2021. </w:t>
      </w:r>
      <w:r>
        <w:t>–</w:t>
      </w:r>
      <w:r w:rsidRPr="00C17C53">
        <w:t xml:space="preserve">208 с. </w:t>
      </w:r>
      <w:r>
        <w:t>–</w:t>
      </w:r>
      <w:r w:rsidRPr="00C17C53">
        <w:t xml:space="preserve"> ISBN 978-985-7253-43-2. </w:t>
      </w:r>
      <w:r>
        <w:t>–</w:t>
      </w:r>
      <w:r w:rsidRPr="00C17C53">
        <w:t xml:space="preserve"> Текст электронный // Лань: электронно-библиотечная система. </w:t>
      </w:r>
      <w:r>
        <w:t>–</w:t>
      </w:r>
      <w:r w:rsidRPr="00C17C53">
        <w:t xml:space="preserve"> URL: https://e.lanbook.com/book/194950</w:t>
      </w:r>
    </w:p>
    <w:p w14:paraId="1948A5E0" w14:textId="77777777" w:rsidR="0033583E" w:rsidRPr="00C17C53" w:rsidRDefault="0033583E" w:rsidP="0033583E">
      <w:pPr>
        <w:spacing w:line="259" w:lineRule="auto"/>
        <w:ind w:firstLine="567"/>
        <w:jc w:val="both"/>
      </w:pPr>
      <w:r w:rsidRPr="00C17C53">
        <w:t xml:space="preserve">2. Баринов, В. В., Баринов, И. В., Пролетарский, А. В., </w:t>
      </w:r>
      <w:proofErr w:type="spellStart"/>
      <w:r w:rsidRPr="00C17C53">
        <w:t>Пылькин</w:t>
      </w:r>
      <w:proofErr w:type="spellEnd"/>
      <w:r w:rsidRPr="00C17C53">
        <w:t>, А. Н. Компьютерные сети учебник / В. В Баринов – Москва: 2-е изд. стер., 2020. – 192 с. https://www.academia-moscow.ru/catalogue/4831/477329/</w:t>
      </w:r>
    </w:p>
    <w:p w14:paraId="1310345B" w14:textId="4A679896" w:rsidR="0033583E" w:rsidRDefault="0033583E" w:rsidP="0033583E">
      <w:pPr>
        <w:spacing w:line="259" w:lineRule="auto"/>
        <w:ind w:firstLine="567"/>
        <w:jc w:val="both"/>
        <w:rPr>
          <w:color w:val="0000FF"/>
          <w:position w:val="-1"/>
        </w:rPr>
      </w:pPr>
      <w:r w:rsidRPr="00C17C53">
        <w:t xml:space="preserve">3. Ушаков, И. А., Красов, А.В., Савинов, Н. В. Организация, принципы построения и функционирования компьютерных сетей: учебник / И. А Ушаков – М.: Издательский центр «Академия», 2019 – 240 с. </w:t>
      </w:r>
      <w:hyperlink r:id="rId25" w:history="1">
        <w:r w:rsidRPr="00C17C53">
          <w:rPr>
            <w:color w:val="0000FF"/>
            <w:position w:val="-1"/>
          </w:rPr>
          <w:t>https://www.academia-moscow.ru/catalogue/4831/416594/</w:t>
        </w:r>
      </w:hyperlink>
    </w:p>
    <w:p w14:paraId="03559F98" w14:textId="12645F99" w:rsidR="00FF0158" w:rsidRPr="00C17C53" w:rsidRDefault="004D37E5" w:rsidP="0033583E">
      <w:pPr>
        <w:spacing w:line="259" w:lineRule="auto"/>
        <w:ind w:firstLine="567"/>
        <w:jc w:val="both"/>
      </w:pPr>
      <w:r>
        <w:t xml:space="preserve">4. </w:t>
      </w:r>
      <w:proofErr w:type="spellStart"/>
      <w:r w:rsidRPr="004D37E5">
        <w:t>Уймин</w:t>
      </w:r>
      <w:proofErr w:type="spellEnd"/>
      <w:r w:rsidRPr="004D37E5">
        <w:t>, А. Г. Компьютерные сети. L2-</w:t>
      </w:r>
      <w:proofErr w:type="gramStart"/>
      <w:r w:rsidRPr="004D37E5">
        <w:t>технологии :</w:t>
      </w:r>
      <w:proofErr w:type="gramEnd"/>
      <w:r w:rsidRPr="004D37E5">
        <w:t xml:space="preserve"> практикум для СПО / А. Г. </w:t>
      </w:r>
      <w:proofErr w:type="spellStart"/>
      <w:r w:rsidRPr="004D37E5">
        <w:t>Уймин</w:t>
      </w:r>
      <w:proofErr w:type="spellEnd"/>
      <w:r w:rsidRPr="004D37E5">
        <w:t xml:space="preserve">. — Саратов, </w:t>
      </w:r>
      <w:proofErr w:type="gramStart"/>
      <w:r w:rsidRPr="004D37E5">
        <w:t>Москва :</w:t>
      </w:r>
      <w:proofErr w:type="gramEnd"/>
      <w:r w:rsidRPr="004D37E5">
        <w:t xml:space="preserve"> Профобразование, Ай Пи Ар Медиа, 2024. — 190 c. — ISBN 978-5-4497-2559-2, 978-5-4488-1745-8. — </w:t>
      </w:r>
      <w:proofErr w:type="gramStart"/>
      <w:r w:rsidRPr="004D37E5">
        <w:t>Текст :</w:t>
      </w:r>
      <w:proofErr w:type="gramEnd"/>
      <w:r w:rsidRPr="004D37E5">
        <w:t xml:space="preserve"> электронный // Цифровой образовательный ресурс IPR SMART : [сайт]. — URL: https://www.iprbookshop.ru/135231.html</w:t>
      </w:r>
    </w:p>
    <w:p w14:paraId="1DC92C01" w14:textId="49A9F289" w:rsidR="007E6DC6" w:rsidRDefault="007E6DC6" w:rsidP="0033583E">
      <w:pPr>
        <w:pStyle w:val="aff2"/>
        <w:pBdr>
          <w:top w:val="nil"/>
          <w:left w:val="nil"/>
          <w:bottom w:val="nil"/>
          <w:right w:val="nil"/>
          <w:between w:val="nil"/>
        </w:pBdr>
        <w:ind w:left="284"/>
        <w:textDirection w:val="btLr"/>
        <w:textAlignment w:val="top"/>
        <w:outlineLvl w:val="0"/>
        <w:rPr>
          <w:color w:val="000000"/>
          <w:szCs w:val="24"/>
        </w:rPr>
      </w:pPr>
    </w:p>
    <w:p w14:paraId="0002D06D" w14:textId="77777777" w:rsidR="00B62F16" w:rsidRDefault="00B62F16" w:rsidP="00B62F16">
      <w:pPr>
        <w:pStyle w:val="af7"/>
        <w:spacing w:line="259" w:lineRule="auto"/>
        <w:ind w:left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3.2.2. Дополнительные источники</w:t>
      </w:r>
      <w:r w:rsidR="0033583E" w:rsidRPr="004D37E5">
        <w:rPr>
          <w:sz w:val="24"/>
          <w:szCs w:val="24"/>
        </w:rPr>
        <w:t xml:space="preserve"> </w:t>
      </w:r>
    </w:p>
    <w:p w14:paraId="4344A206" w14:textId="6F6D9204" w:rsidR="0033583E" w:rsidRPr="00B62F16" w:rsidRDefault="00B62F16" w:rsidP="00B62F16">
      <w:pPr>
        <w:ind w:firstLine="567"/>
        <w:jc w:val="both"/>
      </w:pPr>
      <w:r>
        <w:t xml:space="preserve">1. </w:t>
      </w:r>
      <w:r w:rsidR="0033583E" w:rsidRPr="00B62F16">
        <w:rPr>
          <w:bCs/>
        </w:rPr>
        <w:t>Демидов</w:t>
      </w:r>
      <w:r w:rsidR="0033583E" w:rsidRPr="00B62F16">
        <w:t>, Л. Н. Основы эксплуатации компьютерных сетей: учебник / Л. Н. Демидов. — Москва: Прометей, 2019. — 798 с. — ISBN 978-5-907100-01-5. — Текст: электронный // Лань: электронно-библиотечная система. — URL: https://e.lanbook.com/book/121495…</w:t>
      </w:r>
    </w:p>
    <w:p w14:paraId="2F5F0DB0" w14:textId="12AC5D6A" w:rsidR="00CA0CC5" w:rsidRPr="004D37E5" w:rsidRDefault="00B62F16" w:rsidP="00B62F16">
      <w:pPr>
        <w:ind w:firstLine="567"/>
        <w:jc w:val="both"/>
        <w:rPr>
          <w:bCs/>
        </w:rPr>
      </w:pPr>
      <w:r>
        <w:rPr>
          <w:bCs/>
        </w:rPr>
        <w:t>2</w:t>
      </w:r>
      <w:r w:rsidR="00BB4BA3" w:rsidRPr="004D37E5">
        <w:rPr>
          <w:bCs/>
        </w:rPr>
        <w:t xml:space="preserve">. Электронно-библиотечная система. [Электронный ресурс] – режим доступа: </w:t>
      </w:r>
      <w:proofErr w:type="spellStart"/>
      <w:r w:rsidR="00BB4BA3" w:rsidRPr="004D37E5">
        <w:rPr>
          <w:bCs/>
        </w:rPr>
        <w:t>http</w:t>
      </w:r>
      <w:proofErr w:type="spellEnd"/>
      <w:r w:rsidR="00BB4BA3" w:rsidRPr="004D37E5">
        <w:rPr>
          <w:bCs/>
          <w:lang w:val="en-US"/>
        </w:rPr>
        <w:t>s</w:t>
      </w:r>
      <w:r w:rsidR="00BB4BA3" w:rsidRPr="004D37E5">
        <w:rPr>
          <w:bCs/>
        </w:rPr>
        <w:t>://</w:t>
      </w:r>
      <w:proofErr w:type="spellStart"/>
      <w:r w:rsidR="00BB4BA3" w:rsidRPr="004D37E5">
        <w:rPr>
          <w:bCs/>
        </w:rPr>
        <w:t>znanium</w:t>
      </w:r>
      <w:proofErr w:type="spellEnd"/>
      <w:r w:rsidR="00BB4BA3" w:rsidRPr="004D37E5">
        <w:rPr>
          <w:bCs/>
        </w:rPr>
        <w:t>.</w:t>
      </w:r>
      <w:proofErr w:type="spellStart"/>
      <w:r w:rsidR="00BB4BA3" w:rsidRPr="004D37E5">
        <w:rPr>
          <w:bCs/>
          <w:lang w:val="en-US"/>
        </w:rPr>
        <w:t>ru</w:t>
      </w:r>
      <w:proofErr w:type="spellEnd"/>
      <w:r w:rsidR="00BB4BA3" w:rsidRPr="004D37E5">
        <w:rPr>
          <w:bCs/>
        </w:rPr>
        <w:t>/ (2025);</w:t>
      </w:r>
    </w:p>
    <w:p w14:paraId="5C59CB1E" w14:textId="032C2FAC" w:rsidR="003271D9" w:rsidRPr="004D37E5" w:rsidRDefault="003271D9">
      <w:pPr>
        <w:rPr>
          <w:b/>
        </w:rPr>
      </w:pPr>
      <w:r w:rsidRPr="004D37E5">
        <w:rPr>
          <w:b/>
        </w:rPr>
        <w:br w:type="page"/>
      </w:r>
    </w:p>
    <w:p w14:paraId="7E89F55E" w14:textId="13F885E5" w:rsidR="003271D9" w:rsidRDefault="00BB4BA3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 Контроль и оценка результатов освоения профессионального модуля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4706"/>
        <w:gridCol w:w="3260"/>
      </w:tblGrid>
      <w:tr w:rsidR="0033583E" w:rsidRPr="00F205C2" w14:paraId="2245E077" w14:textId="77777777" w:rsidTr="00B713C2">
        <w:trPr>
          <w:trHeight w:val="1098"/>
        </w:trPr>
        <w:tc>
          <w:tcPr>
            <w:tcW w:w="1673" w:type="dxa"/>
          </w:tcPr>
          <w:p w14:paraId="3D65C82B" w14:textId="77777777" w:rsidR="0033583E" w:rsidRPr="00F205C2" w:rsidRDefault="0033583E" w:rsidP="00B713C2">
            <w:pPr>
              <w:ind w:hanging="2"/>
              <w:jc w:val="center"/>
            </w:pPr>
            <w:r w:rsidRPr="00F205C2">
              <w:rPr>
                <w:b/>
                <w:iCs/>
              </w:rPr>
              <w:t>Код ПК, ОК</w:t>
            </w:r>
          </w:p>
        </w:tc>
        <w:tc>
          <w:tcPr>
            <w:tcW w:w="4706" w:type="dxa"/>
            <w:vAlign w:val="center"/>
          </w:tcPr>
          <w:p w14:paraId="04BCFA5C" w14:textId="77777777" w:rsidR="0033583E" w:rsidRPr="00F205C2" w:rsidRDefault="0033583E" w:rsidP="00B713C2">
            <w:pPr>
              <w:ind w:hanging="2"/>
              <w:jc w:val="center"/>
            </w:pPr>
            <w:r w:rsidRPr="00F205C2">
              <w:rPr>
                <w:b/>
                <w:iCs/>
              </w:rPr>
              <w:t xml:space="preserve">Критерии оценки результата </w:t>
            </w:r>
            <w:r w:rsidRPr="00F205C2">
              <w:rPr>
                <w:b/>
                <w:iCs/>
              </w:rPr>
              <w:br/>
              <w:t>(показатели освоенности компетенций)</w:t>
            </w:r>
          </w:p>
        </w:tc>
        <w:tc>
          <w:tcPr>
            <w:tcW w:w="3260" w:type="dxa"/>
            <w:vAlign w:val="center"/>
          </w:tcPr>
          <w:p w14:paraId="60DD3BA4" w14:textId="77777777" w:rsidR="0033583E" w:rsidRPr="00F205C2" w:rsidRDefault="0033583E" w:rsidP="00B713C2">
            <w:pPr>
              <w:ind w:hanging="2"/>
              <w:jc w:val="center"/>
            </w:pPr>
            <w:r w:rsidRPr="00F205C2">
              <w:rPr>
                <w:b/>
              </w:rPr>
              <w:t>Формы контроля и методы оценки</w:t>
            </w:r>
          </w:p>
        </w:tc>
      </w:tr>
      <w:tr w:rsidR="0033583E" w:rsidRPr="00F205C2" w14:paraId="4ED4DCED" w14:textId="77777777" w:rsidTr="00B713C2">
        <w:trPr>
          <w:trHeight w:val="698"/>
        </w:trPr>
        <w:tc>
          <w:tcPr>
            <w:tcW w:w="1673" w:type="dxa"/>
          </w:tcPr>
          <w:p w14:paraId="6DC0FF8F" w14:textId="77777777" w:rsidR="0033583E" w:rsidRPr="00F205C2" w:rsidRDefault="0033583E" w:rsidP="00B713C2">
            <w:pPr>
              <w:ind w:hanging="2"/>
            </w:pPr>
            <w:r w:rsidRPr="00F205C2">
              <w:t xml:space="preserve">ПК 1.1. </w:t>
            </w:r>
          </w:p>
        </w:tc>
        <w:tc>
          <w:tcPr>
            <w:tcW w:w="4706" w:type="dxa"/>
          </w:tcPr>
          <w:p w14:paraId="2018F1FC" w14:textId="77777777" w:rsidR="0033583E" w:rsidRPr="00F205C2" w:rsidRDefault="0033583E" w:rsidP="00B713C2">
            <w:r w:rsidRPr="00F205C2">
              <w:t xml:space="preserve">составляет регламентные отчеты о замеченных отклонениях от штатного режима функционирования инфокоммуникационных систем; </w:t>
            </w:r>
          </w:p>
          <w:p w14:paraId="78080CB6" w14:textId="77777777" w:rsidR="0033583E" w:rsidRPr="00F205C2" w:rsidRDefault="0033583E" w:rsidP="00B713C2">
            <w:r w:rsidRPr="00F205C2">
              <w:t>документирует базовую конфигурацию и программное обеспечение устройств инфокоммуникационных систем</w:t>
            </w:r>
          </w:p>
        </w:tc>
        <w:tc>
          <w:tcPr>
            <w:tcW w:w="3260" w:type="dxa"/>
            <w:vMerge w:val="restart"/>
          </w:tcPr>
          <w:p w14:paraId="67DC9CD9" w14:textId="77777777" w:rsidR="0033583E" w:rsidRPr="00F205C2" w:rsidRDefault="0033583E" w:rsidP="00B713C2">
            <w:pPr>
              <w:ind w:hanging="2"/>
            </w:pPr>
            <w:r w:rsidRPr="00F205C2"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14:paraId="157A1F0E" w14:textId="77777777" w:rsidR="0033583E" w:rsidRPr="00F205C2" w:rsidRDefault="0033583E" w:rsidP="00B713C2">
            <w:pPr>
              <w:ind w:hanging="2"/>
            </w:pPr>
          </w:p>
          <w:p w14:paraId="090616FC" w14:textId="77777777" w:rsidR="0033583E" w:rsidRPr="00F205C2" w:rsidRDefault="0033583E" w:rsidP="00B713C2">
            <w:pPr>
              <w:ind w:hanging="2"/>
            </w:pPr>
            <w:r w:rsidRPr="00F205C2">
              <w:t>Экспертное наблюдение и оценка на лабораторно - практических занятиях, при выполнении работ по учебной и производственной практикам</w:t>
            </w:r>
          </w:p>
          <w:p w14:paraId="49AC6C2E" w14:textId="77777777" w:rsidR="0033583E" w:rsidRPr="00F205C2" w:rsidRDefault="0033583E" w:rsidP="00B713C2">
            <w:pPr>
              <w:ind w:hanging="2"/>
            </w:pPr>
          </w:p>
          <w:p w14:paraId="76BF081C" w14:textId="77777777" w:rsidR="0033583E" w:rsidRPr="00F205C2" w:rsidRDefault="0033583E" w:rsidP="00B713C2">
            <w:pPr>
              <w:ind w:hanging="2"/>
            </w:pPr>
            <w:r w:rsidRPr="00F205C2">
              <w:t>Защита отчетов по практическим и лабораторным работам</w:t>
            </w:r>
          </w:p>
          <w:p w14:paraId="19A70D7D" w14:textId="77777777" w:rsidR="0033583E" w:rsidRPr="00F205C2" w:rsidRDefault="0033583E" w:rsidP="00B713C2">
            <w:pPr>
              <w:ind w:hanging="2"/>
            </w:pPr>
          </w:p>
          <w:p w14:paraId="38BD3CDE" w14:textId="77777777" w:rsidR="0033583E" w:rsidRPr="00F205C2" w:rsidRDefault="0033583E" w:rsidP="00B713C2">
            <w:pPr>
              <w:ind w:hanging="2"/>
            </w:pPr>
            <w:r w:rsidRPr="00F205C2"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33583E" w:rsidRPr="00F205C2" w14:paraId="4668A27F" w14:textId="77777777" w:rsidTr="00B713C2">
        <w:tc>
          <w:tcPr>
            <w:tcW w:w="1673" w:type="dxa"/>
          </w:tcPr>
          <w:p w14:paraId="572C467D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ПК 1.2. </w:t>
            </w:r>
          </w:p>
        </w:tc>
        <w:tc>
          <w:tcPr>
            <w:tcW w:w="4706" w:type="dxa"/>
          </w:tcPr>
          <w:p w14:paraId="589913CF" w14:textId="77777777" w:rsidR="0033583E" w:rsidRPr="00F205C2" w:rsidRDefault="0033583E" w:rsidP="00B713C2">
            <w:pPr>
              <w:ind w:hanging="2"/>
            </w:pPr>
            <w:r w:rsidRPr="00F205C2">
              <w:t xml:space="preserve">устанавливает инфокоммуникационные системы на рабочих местах согласно трудовому заданию; </w:t>
            </w:r>
          </w:p>
          <w:p w14:paraId="0399C358" w14:textId="77777777" w:rsidR="0033583E" w:rsidRPr="00F205C2" w:rsidRDefault="0033583E" w:rsidP="00B713C2">
            <w:pPr>
              <w:ind w:hanging="2"/>
            </w:pPr>
            <w:r w:rsidRPr="00F205C2">
              <w:t xml:space="preserve">выполняет диагностику аппаратных ошибок устройств инфокоммуникационных систем; </w:t>
            </w:r>
          </w:p>
          <w:p w14:paraId="3CE7C3F6" w14:textId="77777777" w:rsidR="0033583E" w:rsidRPr="00F205C2" w:rsidRDefault="0033583E" w:rsidP="00B713C2">
            <w:pPr>
              <w:ind w:hanging="2"/>
            </w:pPr>
            <w:r w:rsidRPr="00F205C2">
              <w:t>выполняет демонтаж и замену узлов и элементов отдельных устройств инфокоммуникационных систем, в том числе периферийного оборудования</w:t>
            </w:r>
          </w:p>
        </w:tc>
        <w:tc>
          <w:tcPr>
            <w:tcW w:w="3260" w:type="dxa"/>
            <w:vMerge/>
          </w:tcPr>
          <w:p w14:paraId="225588AA" w14:textId="77777777" w:rsidR="0033583E" w:rsidRPr="00F205C2" w:rsidRDefault="0033583E" w:rsidP="00B713C2">
            <w:pPr>
              <w:ind w:hanging="2"/>
            </w:pPr>
          </w:p>
        </w:tc>
      </w:tr>
      <w:tr w:rsidR="0033583E" w:rsidRPr="00F205C2" w14:paraId="09DAF705" w14:textId="77777777" w:rsidTr="00B713C2">
        <w:tc>
          <w:tcPr>
            <w:tcW w:w="1673" w:type="dxa"/>
          </w:tcPr>
          <w:p w14:paraId="372EB994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ПК 1.3. </w:t>
            </w:r>
          </w:p>
        </w:tc>
        <w:tc>
          <w:tcPr>
            <w:tcW w:w="4706" w:type="dxa"/>
          </w:tcPr>
          <w:p w14:paraId="16923BA2" w14:textId="77777777" w:rsidR="0033583E" w:rsidRPr="00F205C2" w:rsidRDefault="0033583E" w:rsidP="00B713C2">
            <w:pPr>
              <w:ind w:hanging="2"/>
            </w:pPr>
            <w:r w:rsidRPr="00F205C2">
              <w:t>выявляет сбои и отказы сетевых устройств и операционных систем;</w:t>
            </w:r>
          </w:p>
          <w:p w14:paraId="030679AA" w14:textId="77777777" w:rsidR="0033583E" w:rsidRPr="00F205C2" w:rsidRDefault="0033583E" w:rsidP="00B713C2">
            <w:pPr>
              <w:ind w:hanging="2"/>
            </w:pPr>
            <w:r w:rsidRPr="00F205C2">
              <w:t>определяет сбои и отказы сетевых устройств и операционных систем;</w:t>
            </w:r>
          </w:p>
          <w:p w14:paraId="2A7630FF" w14:textId="77777777" w:rsidR="0033583E" w:rsidRPr="00F205C2" w:rsidRDefault="0033583E" w:rsidP="00B713C2">
            <w:pPr>
              <w:ind w:hanging="2"/>
            </w:pPr>
            <w:r w:rsidRPr="00F205C2">
              <w:t>устраняет последствия сбоев и отказов сетевых устройств и операционных систем;</w:t>
            </w:r>
          </w:p>
          <w:p w14:paraId="13426FFF" w14:textId="77777777" w:rsidR="0033583E" w:rsidRPr="00F205C2" w:rsidRDefault="0033583E" w:rsidP="00B713C2">
            <w:pPr>
              <w:ind w:hanging="2"/>
            </w:pPr>
            <w:r w:rsidRPr="00F205C2">
              <w:t>определяет причины возникновения критических инцидентов при работе прикладного программного обеспечения</w:t>
            </w:r>
          </w:p>
        </w:tc>
        <w:tc>
          <w:tcPr>
            <w:tcW w:w="3260" w:type="dxa"/>
            <w:vMerge/>
          </w:tcPr>
          <w:p w14:paraId="76CF4D72" w14:textId="77777777" w:rsidR="0033583E" w:rsidRPr="00F205C2" w:rsidRDefault="0033583E" w:rsidP="00B713C2">
            <w:pPr>
              <w:ind w:hanging="2"/>
            </w:pPr>
          </w:p>
        </w:tc>
      </w:tr>
      <w:tr w:rsidR="0033583E" w:rsidRPr="00F205C2" w14:paraId="03215B98" w14:textId="77777777" w:rsidTr="00B713C2">
        <w:tc>
          <w:tcPr>
            <w:tcW w:w="1673" w:type="dxa"/>
          </w:tcPr>
          <w:p w14:paraId="30431DCF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ПК 1.4. </w:t>
            </w:r>
          </w:p>
        </w:tc>
        <w:tc>
          <w:tcPr>
            <w:tcW w:w="4706" w:type="dxa"/>
          </w:tcPr>
          <w:p w14:paraId="19DB615F" w14:textId="77777777" w:rsidR="0033583E" w:rsidRPr="00F205C2" w:rsidRDefault="0033583E" w:rsidP="00B713C2">
            <w:pPr>
              <w:ind w:hanging="2"/>
            </w:pPr>
            <w:r w:rsidRPr="00F205C2">
              <w:t>осуществляет подготовку к проведению предварительных испытаний;</w:t>
            </w:r>
          </w:p>
          <w:p w14:paraId="103344D1" w14:textId="77777777" w:rsidR="0033583E" w:rsidRPr="00F205C2" w:rsidRDefault="0033583E" w:rsidP="00B713C2">
            <w:pPr>
              <w:ind w:hanging="2"/>
            </w:pPr>
            <w:r w:rsidRPr="00F205C2">
              <w:t>составляет график предварительных испытаний;</w:t>
            </w:r>
          </w:p>
          <w:p w14:paraId="19E3CE76" w14:textId="77777777" w:rsidR="0033583E" w:rsidRPr="00F205C2" w:rsidRDefault="0033583E" w:rsidP="00B713C2">
            <w:pPr>
              <w:ind w:hanging="2"/>
            </w:pPr>
            <w:r w:rsidRPr="00F205C2">
              <w:t>оповещает пользователей о возможных перерывах в предоставлении сервисов;</w:t>
            </w:r>
          </w:p>
          <w:p w14:paraId="537431C0" w14:textId="77777777" w:rsidR="0033583E" w:rsidRPr="00F205C2" w:rsidRDefault="0033583E" w:rsidP="00B713C2">
            <w:pPr>
              <w:ind w:hanging="2"/>
            </w:pPr>
            <w:r w:rsidRPr="00F205C2">
              <w:t>выполняет предварительные испытаний</w:t>
            </w:r>
          </w:p>
        </w:tc>
        <w:tc>
          <w:tcPr>
            <w:tcW w:w="3260" w:type="dxa"/>
            <w:vMerge/>
          </w:tcPr>
          <w:p w14:paraId="2BA56506" w14:textId="77777777" w:rsidR="0033583E" w:rsidRPr="00F205C2" w:rsidRDefault="0033583E" w:rsidP="00B713C2">
            <w:pPr>
              <w:ind w:hanging="2"/>
            </w:pPr>
          </w:p>
        </w:tc>
      </w:tr>
      <w:tr w:rsidR="0033583E" w:rsidRPr="00F205C2" w14:paraId="56D87B91" w14:textId="77777777" w:rsidTr="00B713C2">
        <w:tc>
          <w:tcPr>
            <w:tcW w:w="1673" w:type="dxa"/>
          </w:tcPr>
          <w:p w14:paraId="31C3837A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ПК 1.5. </w:t>
            </w:r>
          </w:p>
        </w:tc>
        <w:tc>
          <w:tcPr>
            <w:tcW w:w="4706" w:type="dxa"/>
          </w:tcPr>
          <w:p w14:paraId="3497AE13" w14:textId="77777777" w:rsidR="0033583E" w:rsidRPr="00F205C2" w:rsidRDefault="0033583E" w:rsidP="00B713C2">
            <w:pPr>
              <w:ind w:hanging="2"/>
            </w:pPr>
            <w:r w:rsidRPr="00F205C2">
              <w:t>осуществляет восстановление параметров по умолчанию согласно документации операционных систем;</w:t>
            </w:r>
          </w:p>
          <w:p w14:paraId="39FDD5B6" w14:textId="77777777" w:rsidR="0033583E" w:rsidRPr="00F205C2" w:rsidRDefault="0033583E" w:rsidP="00B713C2">
            <w:pPr>
              <w:ind w:hanging="2"/>
            </w:pPr>
            <w:r w:rsidRPr="00F205C2">
              <w:t>осуществляет восстановление параметров при помощи серверов архивирования;</w:t>
            </w:r>
          </w:p>
          <w:p w14:paraId="59FC738B" w14:textId="77777777" w:rsidR="0033583E" w:rsidRPr="00F205C2" w:rsidRDefault="0033583E" w:rsidP="00B713C2">
            <w:pPr>
              <w:ind w:hanging="2"/>
            </w:pPr>
            <w:r w:rsidRPr="00F205C2">
              <w:t>осуществляет восстановление параметров при помощи средств управления специализированных операционных систем сетевого оборудования;</w:t>
            </w:r>
          </w:p>
          <w:p w14:paraId="44E97FD3" w14:textId="77777777" w:rsidR="0033583E" w:rsidRPr="00F205C2" w:rsidRDefault="0033583E" w:rsidP="00B713C2">
            <w:pPr>
              <w:ind w:hanging="2"/>
            </w:pPr>
            <w:r w:rsidRPr="00F205C2">
              <w:t>планирует расписания архивирования и архивирование параметров пользовательских устройств;</w:t>
            </w:r>
          </w:p>
          <w:p w14:paraId="4CD9A3CF" w14:textId="77777777" w:rsidR="0033583E" w:rsidRPr="00F205C2" w:rsidRDefault="0033583E" w:rsidP="00B713C2">
            <w:pPr>
              <w:ind w:hanging="2"/>
            </w:pPr>
            <w:r w:rsidRPr="00F205C2">
              <w:lastRenderedPageBreak/>
              <w:t>сопровождает серверы архивирования программного обеспечения информационно-коммуникационной системы;</w:t>
            </w:r>
          </w:p>
          <w:p w14:paraId="546E1417" w14:textId="77777777" w:rsidR="0033583E" w:rsidRPr="00F205C2" w:rsidRDefault="0033583E" w:rsidP="00B713C2">
            <w:pPr>
              <w:ind w:hanging="2"/>
            </w:pPr>
            <w:r w:rsidRPr="00F205C2">
              <w:t>осуществляет мониторинг проведенного планового архивирования пользовательских устройств</w:t>
            </w:r>
          </w:p>
        </w:tc>
        <w:tc>
          <w:tcPr>
            <w:tcW w:w="3260" w:type="dxa"/>
            <w:vMerge/>
          </w:tcPr>
          <w:p w14:paraId="1E0592AB" w14:textId="77777777" w:rsidR="0033583E" w:rsidRPr="00F205C2" w:rsidRDefault="0033583E" w:rsidP="00B713C2">
            <w:pPr>
              <w:ind w:hanging="2"/>
            </w:pPr>
          </w:p>
        </w:tc>
      </w:tr>
      <w:tr w:rsidR="0033583E" w:rsidRPr="00F205C2" w14:paraId="3D6EC8C7" w14:textId="77777777" w:rsidTr="00B713C2">
        <w:tc>
          <w:tcPr>
            <w:tcW w:w="1673" w:type="dxa"/>
          </w:tcPr>
          <w:p w14:paraId="4A095486" w14:textId="77777777" w:rsidR="0033583E" w:rsidRPr="00F205C2" w:rsidRDefault="0033583E" w:rsidP="00B713C2">
            <w:pPr>
              <w:ind w:hanging="2"/>
              <w:rPr>
                <w:color w:val="000000"/>
              </w:rPr>
            </w:pPr>
            <w:r w:rsidRPr="00F205C2">
              <w:rPr>
                <w:color w:val="000000"/>
              </w:rPr>
              <w:t xml:space="preserve">ПК 1.6. </w:t>
            </w:r>
          </w:p>
        </w:tc>
        <w:tc>
          <w:tcPr>
            <w:tcW w:w="4706" w:type="dxa"/>
          </w:tcPr>
          <w:p w14:paraId="62FC7344" w14:textId="77777777" w:rsidR="0033583E" w:rsidRPr="00F205C2" w:rsidRDefault="0033583E" w:rsidP="00B713C2">
            <w:pPr>
              <w:tabs>
                <w:tab w:val="left" w:pos="1059"/>
              </w:tabs>
              <w:ind w:hanging="2"/>
            </w:pPr>
            <w:r w:rsidRPr="00F205C2">
              <w:tab/>
              <w:t>пров</w:t>
            </w:r>
            <w:r>
              <w:t>о</w:t>
            </w:r>
            <w:r w:rsidRPr="00F205C2">
              <w:t>дит инвентаризацию;</w:t>
            </w:r>
          </w:p>
          <w:p w14:paraId="09DEE8B3" w14:textId="77777777" w:rsidR="0033583E" w:rsidRPr="00F205C2" w:rsidRDefault="0033583E" w:rsidP="00B713C2">
            <w:pPr>
              <w:tabs>
                <w:tab w:val="left" w:pos="1059"/>
              </w:tabs>
              <w:ind w:hanging="2"/>
            </w:pPr>
            <w:r w:rsidRPr="00F205C2">
              <w:t>осуществляет проверку отчетов по результатам инвентаризации и списанию аппаратных, программно-аппаратных и программных средств;</w:t>
            </w:r>
          </w:p>
          <w:p w14:paraId="4791CB35" w14:textId="77777777" w:rsidR="0033583E" w:rsidRPr="00F205C2" w:rsidRDefault="0033583E" w:rsidP="00B713C2">
            <w:pPr>
              <w:tabs>
                <w:tab w:val="left" w:pos="1059"/>
              </w:tabs>
              <w:ind w:hanging="2"/>
            </w:pPr>
            <w:r w:rsidRPr="00F205C2">
              <w:t>осуществляет фиксирование в журнале инвентарных номеров технических средств администрируемой сети;</w:t>
            </w:r>
          </w:p>
          <w:p w14:paraId="3F2D823A" w14:textId="77777777" w:rsidR="0033583E" w:rsidRPr="00F205C2" w:rsidRDefault="0033583E" w:rsidP="00B713C2">
            <w:pPr>
              <w:tabs>
                <w:tab w:val="left" w:pos="1059"/>
              </w:tabs>
              <w:ind w:hanging="2"/>
            </w:pPr>
            <w:r w:rsidRPr="00F205C2">
              <w:t>осуществляет фиксирование в журнале месторасположения технических средств администрируемой сети;</w:t>
            </w:r>
          </w:p>
          <w:p w14:paraId="4FE9B9F8" w14:textId="77777777" w:rsidR="0033583E" w:rsidRPr="00F205C2" w:rsidRDefault="0033583E" w:rsidP="00B713C2">
            <w:pPr>
              <w:tabs>
                <w:tab w:val="left" w:pos="1059"/>
              </w:tabs>
              <w:ind w:hanging="2"/>
            </w:pPr>
            <w:r w:rsidRPr="00F205C2">
              <w:t>осуществляет маркировку технических средств администрируемой сети</w:t>
            </w:r>
          </w:p>
        </w:tc>
        <w:tc>
          <w:tcPr>
            <w:tcW w:w="3260" w:type="dxa"/>
            <w:vMerge/>
          </w:tcPr>
          <w:p w14:paraId="54904332" w14:textId="77777777" w:rsidR="0033583E" w:rsidRPr="00F205C2" w:rsidRDefault="0033583E" w:rsidP="00B713C2">
            <w:pPr>
              <w:ind w:hanging="2"/>
            </w:pPr>
          </w:p>
        </w:tc>
      </w:tr>
      <w:tr w:rsidR="0033583E" w:rsidRPr="00F205C2" w14:paraId="1296350A" w14:textId="77777777" w:rsidTr="00B713C2">
        <w:tc>
          <w:tcPr>
            <w:tcW w:w="1673" w:type="dxa"/>
          </w:tcPr>
          <w:p w14:paraId="5E195E8C" w14:textId="77777777" w:rsidR="0033583E" w:rsidRPr="00F205C2" w:rsidRDefault="0033583E" w:rsidP="00B713C2">
            <w:pPr>
              <w:ind w:hanging="2"/>
              <w:rPr>
                <w:color w:val="000000"/>
              </w:rPr>
            </w:pPr>
            <w:r w:rsidRPr="00F205C2">
              <w:rPr>
                <w:color w:val="000000"/>
              </w:rPr>
              <w:t xml:space="preserve">ПК 1.7. </w:t>
            </w:r>
          </w:p>
        </w:tc>
        <w:tc>
          <w:tcPr>
            <w:tcW w:w="4706" w:type="dxa"/>
          </w:tcPr>
          <w:p w14:paraId="0E4CFC0D" w14:textId="77777777" w:rsidR="0033583E" w:rsidRPr="001261AC" w:rsidRDefault="0033583E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205C2">
              <w:t>осуществляет</w:t>
            </w:r>
            <w:r w:rsidRPr="001261AC">
              <w:t xml:space="preserve"> контроль остатков запасных частей и оборудования под замену;</w:t>
            </w:r>
          </w:p>
          <w:p w14:paraId="3A6E345F" w14:textId="77777777" w:rsidR="0033583E" w:rsidRPr="001261AC" w:rsidRDefault="0033583E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205C2">
              <w:t>осуществляет</w:t>
            </w:r>
            <w:r w:rsidRPr="001261AC">
              <w:t xml:space="preserve"> контроль соблюдения графика профилактического обслуживания оборудования;</w:t>
            </w:r>
          </w:p>
          <w:p w14:paraId="30DBFC73" w14:textId="77777777" w:rsidR="0033583E" w:rsidRPr="001261AC" w:rsidRDefault="0033583E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 w:rsidRPr="00F205C2">
              <w:t>осуществляет</w:t>
            </w:r>
            <w:r w:rsidRPr="001261AC">
              <w:t xml:space="preserve"> внесение данных о проведенных работах в информационную систему управления запасами и ремонтом;</w:t>
            </w:r>
          </w:p>
          <w:p w14:paraId="02709CC0" w14:textId="77777777" w:rsidR="0033583E" w:rsidRPr="00F205C2" w:rsidRDefault="0033583E" w:rsidP="00B713C2">
            <w:pPr>
              <w:ind w:hanging="2"/>
            </w:pPr>
            <w:r w:rsidRPr="00F205C2">
              <w:t>осуществляет</w:t>
            </w:r>
            <w:r w:rsidRPr="001261AC">
              <w:t xml:space="preserve"> внесение данных об использованных запасных частях в информационную систему управления запасами и ремонтом</w:t>
            </w:r>
          </w:p>
        </w:tc>
        <w:tc>
          <w:tcPr>
            <w:tcW w:w="3260" w:type="dxa"/>
            <w:vMerge/>
          </w:tcPr>
          <w:p w14:paraId="353A247A" w14:textId="77777777" w:rsidR="0033583E" w:rsidRPr="00F205C2" w:rsidRDefault="0033583E" w:rsidP="00B713C2">
            <w:pPr>
              <w:ind w:hanging="2"/>
            </w:pPr>
          </w:p>
        </w:tc>
      </w:tr>
      <w:tr w:rsidR="003617F1" w:rsidRPr="00F205C2" w14:paraId="308F8E6D" w14:textId="77777777" w:rsidTr="00B713C2">
        <w:tc>
          <w:tcPr>
            <w:tcW w:w="1673" w:type="dxa"/>
          </w:tcPr>
          <w:p w14:paraId="4D40239F" w14:textId="496BB835" w:rsidR="003617F1" w:rsidRPr="00F205C2" w:rsidRDefault="003617F1" w:rsidP="00B713C2">
            <w:pPr>
              <w:ind w:hanging="2"/>
              <w:rPr>
                <w:color w:val="000000"/>
              </w:rPr>
            </w:pPr>
            <w:r>
              <w:rPr>
                <w:color w:val="000000"/>
              </w:rPr>
              <w:t>ПК 1.8</w:t>
            </w:r>
          </w:p>
        </w:tc>
        <w:tc>
          <w:tcPr>
            <w:tcW w:w="4706" w:type="dxa"/>
          </w:tcPr>
          <w:p w14:paraId="5890F004" w14:textId="77777777" w:rsidR="003617F1" w:rsidRDefault="003617F1" w:rsidP="00361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ab/>
              <w:t>осуществлять сегментацию сети.</w:t>
            </w:r>
          </w:p>
          <w:p w14:paraId="4B54A83D" w14:textId="77777777" w:rsidR="003617F1" w:rsidRDefault="003617F1" w:rsidP="00361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разрабатывать топологию маршрутизации.</w:t>
            </w:r>
          </w:p>
          <w:p w14:paraId="09C6FD63" w14:textId="77777777" w:rsidR="003617F1" w:rsidRDefault="003617F1" w:rsidP="00361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настраивать коммутатор 3-го уровня.</w:t>
            </w:r>
          </w:p>
          <w:p w14:paraId="31F36E8C" w14:textId="77777777" w:rsidR="003617F1" w:rsidRDefault="003617F1" w:rsidP="00361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ab/>
              <w:t>совместного использования IPv4 и IPv6 адресации.</w:t>
            </w:r>
          </w:p>
          <w:p w14:paraId="62E4B172" w14:textId="77777777" w:rsidR="003617F1" w:rsidRDefault="003617F1" w:rsidP="00361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проектирования и настройки сетей с использованием коммутации 3-го уровня.</w:t>
            </w:r>
          </w:p>
          <w:p w14:paraId="7A785247" w14:textId="77777777" w:rsidR="003617F1" w:rsidRDefault="003617F1" w:rsidP="00361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>настройки сегментированной сети.</w:t>
            </w:r>
          </w:p>
          <w:p w14:paraId="30A35EAF" w14:textId="77777777" w:rsidR="003617F1" w:rsidRPr="00F205C2" w:rsidRDefault="003617F1" w:rsidP="00B71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</w:tc>
        <w:tc>
          <w:tcPr>
            <w:tcW w:w="3260" w:type="dxa"/>
          </w:tcPr>
          <w:p w14:paraId="067423D6" w14:textId="77777777" w:rsidR="003617F1" w:rsidRPr="00F205C2" w:rsidRDefault="003617F1" w:rsidP="00B713C2">
            <w:pPr>
              <w:ind w:hanging="2"/>
            </w:pPr>
          </w:p>
        </w:tc>
      </w:tr>
      <w:tr w:rsidR="0033583E" w:rsidRPr="00F205C2" w14:paraId="7F7894E2" w14:textId="77777777" w:rsidTr="0033583E">
        <w:trPr>
          <w:trHeight w:val="625"/>
        </w:trPr>
        <w:tc>
          <w:tcPr>
            <w:tcW w:w="1673" w:type="dxa"/>
          </w:tcPr>
          <w:p w14:paraId="277D8D83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ОК 01. </w:t>
            </w:r>
          </w:p>
        </w:tc>
        <w:tc>
          <w:tcPr>
            <w:tcW w:w="4706" w:type="dxa"/>
          </w:tcPr>
          <w:p w14:paraId="16AA9C01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Подбор вариантов решения конкретной профессиональной задачи или проблемы</w:t>
            </w:r>
          </w:p>
        </w:tc>
        <w:tc>
          <w:tcPr>
            <w:tcW w:w="3260" w:type="dxa"/>
          </w:tcPr>
          <w:p w14:paraId="2A2F9BCB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Оценка полноты перечня подобранных вариантов</w:t>
            </w:r>
          </w:p>
        </w:tc>
      </w:tr>
      <w:tr w:rsidR="0033583E" w:rsidRPr="00F205C2" w14:paraId="1A5E2892" w14:textId="77777777" w:rsidTr="00B713C2">
        <w:tc>
          <w:tcPr>
            <w:tcW w:w="1673" w:type="dxa"/>
          </w:tcPr>
          <w:p w14:paraId="4FF48FA5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ОК 02. </w:t>
            </w:r>
          </w:p>
        </w:tc>
        <w:tc>
          <w:tcPr>
            <w:tcW w:w="4706" w:type="dxa"/>
          </w:tcPr>
          <w:p w14:paraId="74379C5B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Демонстрация навыков использования информационных порталов в сети Интернет, включая официальные информационно-правовые порталы</w:t>
            </w:r>
          </w:p>
        </w:tc>
        <w:tc>
          <w:tcPr>
            <w:tcW w:w="3260" w:type="dxa"/>
          </w:tcPr>
          <w:p w14:paraId="14765316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Оценка полноты перечня подобранных вариантов</w:t>
            </w:r>
          </w:p>
        </w:tc>
      </w:tr>
      <w:tr w:rsidR="0033583E" w:rsidRPr="00F205C2" w14:paraId="0D438D00" w14:textId="77777777" w:rsidTr="00B713C2">
        <w:tc>
          <w:tcPr>
            <w:tcW w:w="1673" w:type="dxa"/>
          </w:tcPr>
          <w:p w14:paraId="294717A5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ОК 03. </w:t>
            </w:r>
          </w:p>
        </w:tc>
        <w:tc>
          <w:tcPr>
            <w:tcW w:w="4706" w:type="dxa"/>
          </w:tcPr>
          <w:p w14:paraId="2762EE08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Демонстрация интереса к выбранной специальности, к инновационным технологиям в области профессиональной деятельности</w:t>
            </w:r>
          </w:p>
        </w:tc>
        <w:tc>
          <w:tcPr>
            <w:tcW w:w="3260" w:type="dxa"/>
          </w:tcPr>
          <w:p w14:paraId="195281A0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Участие в мероприятиях (олимпиады, конкурсы профессионального мастерства, стажировки и </w:t>
            </w:r>
            <w:r w:rsidRPr="00F205C2">
              <w:rPr>
                <w:color w:val="000000"/>
              </w:rPr>
              <w:lastRenderedPageBreak/>
              <w:t>др.), проводимых как образовательным заведением, так и ведущими предприятиями отрасли</w:t>
            </w:r>
          </w:p>
        </w:tc>
      </w:tr>
      <w:tr w:rsidR="0033583E" w:rsidRPr="00F205C2" w14:paraId="059A381B" w14:textId="77777777" w:rsidTr="00B713C2">
        <w:tc>
          <w:tcPr>
            <w:tcW w:w="1673" w:type="dxa"/>
          </w:tcPr>
          <w:p w14:paraId="7385037A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lastRenderedPageBreak/>
              <w:t xml:space="preserve">ОК 04. </w:t>
            </w:r>
          </w:p>
        </w:tc>
        <w:tc>
          <w:tcPr>
            <w:tcW w:w="4706" w:type="dxa"/>
          </w:tcPr>
          <w:p w14:paraId="50E34E4A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Демонстрировать навыки межличностного общения с соблюдением общепринятых правил со сверстниками в образовательной группе, с преподавателями во время обучения, с руководителями производственной практики</w:t>
            </w:r>
          </w:p>
        </w:tc>
        <w:tc>
          <w:tcPr>
            <w:tcW w:w="3260" w:type="dxa"/>
          </w:tcPr>
          <w:p w14:paraId="3B3F472C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Экспертное наблюдение поведенческих навыков в ходе обучения</w:t>
            </w:r>
          </w:p>
        </w:tc>
      </w:tr>
      <w:tr w:rsidR="0033583E" w:rsidRPr="00F205C2" w14:paraId="6C03DBC9" w14:textId="77777777" w:rsidTr="00B713C2">
        <w:tc>
          <w:tcPr>
            <w:tcW w:w="1673" w:type="dxa"/>
          </w:tcPr>
          <w:p w14:paraId="0867247A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ОК 05. </w:t>
            </w:r>
          </w:p>
        </w:tc>
        <w:tc>
          <w:tcPr>
            <w:tcW w:w="4706" w:type="dxa"/>
          </w:tcPr>
          <w:p w14:paraId="77EF066D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Демонстрация навыков грамотной устной и письменной речи</w:t>
            </w:r>
          </w:p>
        </w:tc>
        <w:tc>
          <w:tcPr>
            <w:tcW w:w="3260" w:type="dxa"/>
          </w:tcPr>
          <w:p w14:paraId="27D686F3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Экспертное наблюдение навыков устного и письменного общения в ходе обучения</w:t>
            </w:r>
          </w:p>
        </w:tc>
      </w:tr>
      <w:tr w:rsidR="0033583E" w:rsidRPr="00F205C2" w14:paraId="49EF193D" w14:textId="77777777" w:rsidTr="00B713C2">
        <w:tc>
          <w:tcPr>
            <w:tcW w:w="1673" w:type="dxa"/>
          </w:tcPr>
          <w:p w14:paraId="6B13A11B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ОК 06.</w:t>
            </w:r>
          </w:p>
        </w:tc>
        <w:tc>
          <w:tcPr>
            <w:tcW w:w="4706" w:type="dxa"/>
          </w:tcPr>
          <w:p w14:paraId="6B188902" w14:textId="77777777" w:rsidR="0033583E" w:rsidRPr="00F205C2" w:rsidRDefault="0033583E" w:rsidP="00B713C2">
            <w:pPr>
              <w:ind w:hanging="2"/>
              <w:rPr>
                <w:color w:val="000000"/>
              </w:rPr>
            </w:pPr>
            <w:r w:rsidRPr="00F205C2">
              <w:rPr>
                <w:color w:val="000000"/>
              </w:rPr>
              <w:t>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поколению;</w:t>
            </w:r>
          </w:p>
          <w:p w14:paraId="274D09D7" w14:textId="77777777" w:rsidR="0033583E" w:rsidRPr="00F205C2" w:rsidRDefault="0033583E" w:rsidP="00B713C2">
            <w:pPr>
              <w:ind w:hanging="2"/>
              <w:rPr>
                <w:color w:val="000000"/>
              </w:rPr>
            </w:pPr>
            <w:r w:rsidRPr="00F205C2">
              <w:rPr>
                <w:color w:val="000000"/>
              </w:rPr>
              <w:t>взаимного уважения, бережного отношения к культурному наследию и традициям многонационального народа Российской Федерации;</w:t>
            </w:r>
          </w:p>
          <w:p w14:paraId="517F372D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нетерпимости к коррупционным проявлениям</w:t>
            </w:r>
          </w:p>
        </w:tc>
        <w:tc>
          <w:tcPr>
            <w:tcW w:w="3260" w:type="dxa"/>
          </w:tcPr>
          <w:p w14:paraId="18748A6C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Участие в мероприятиях патриотической направленности, в проведении военно-спортивных игр; участие в программах антикоррупционной направленности</w:t>
            </w:r>
          </w:p>
        </w:tc>
      </w:tr>
      <w:tr w:rsidR="0033583E" w:rsidRPr="00F205C2" w14:paraId="4145C456" w14:textId="77777777" w:rsidTr="00B713C2">
        <w:tc>
          <w:tcPr>
            <w:tcW w:w="1673" w:type="dxa"/>
          </w:tcPr>
          <w:p w14:paraId="74A8285A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ОК 07. </w:t>
            </w:r>
          </w:p>
        </w:tc>
        <w:tc>
          <w:tcPr>
            <w:tcW w:w="4706" w:type="dxa"/>
          </w:tcPr>
          <w:p w14:paraId="7220F3D0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Формирование бережного отношения к природе и окружающей среде</w:t>
            </w:r>
          </w:p>
        </w:tc>
        <w:tc>
          <w:tcPr>
            <w:tcW w:w="3260" w:type="dxa"/>
          </w:tcPr>
          <w:p w14:paraId="75365AC9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Экспертное наблюдение демонстрации навыков соблюдения правил экологической безопасности в ведении профессиональной деятельности; формирование навыков эффективных действий в чрезвычайных ситуациях</w:t>
            </w:r>
          </w:p>
        </w:tc>
      </w:tr>
      <w:tr w:rsidR="0033583E" w:rsidRPr="00F205C2" w14:paraId="2C5DA9F8" w14:textId="77777777" w:rsidTr="00B713C2">
        <w:tc>
          <w:tcPr>
            <w:tcW w:w="1673" w:type="dxa"/>
          </w:tcPr>
          <w:p w14:paraId="2C89DFB3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ОК 08. </w:t>
            </w:r>
          </w:p>
        </w:tc>
        <w:tc>
          <w:tcPr>
            <w:tcW w:w="4706" w:type="dxa"/>
          </w:tcPr>
          <w:p w14:paraId="4057A24E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Формирование бережного отношения к здоровью</w:t>
            </w:r>
          </w:p>
        </w:tc>
        <w:tc>
          <w:tcPr>
            <w:tcW w:w="3260" w:type="dxa"/>
          </w:tcPr>
          <w:p w14:paraId="7CFA60BA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Участие в спортивных мероприятиях, проводимых образовательным учреждением; ведение здорового образа жизни</w:t>
            </w:r>
          </w:p>
        </w:tc>
      </w:tr>
      <w:tr w:rsidR="0033583E" w:rsidRPr="001261AC" w14:paraId="73F1B90A" w14:textId="77777777" w:rsidTr="00B713C2">
        <w:tc>
          <w:tcPr>
            <w:tcW w:w="1673" w:type="dxa"/>
            <w:tcBorders>
              <w:bottom w:val="single" w:sz="4" w:space="0" w:color="auto"/>
            </w:tcBorders>
          </w:tcPr>
          <w:p w14:paraId="204E663D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 xml:space="preserve">ОК 09. 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7AB4EF26" w14:textId="77777777" w:rsidR="0033583E" w:rsidRPr="00F205C2" w:rsidRDefault="0033583E" w:rsidP="00B713C2">
            <w:pPr>
              <w:ind w:hanging="2"/>
            </w:pPr>
            <w:r w:rsidRPr="00F205C2">
              <w:rPr>
                <w:color w:val="000000"/>
              </w:rPr>
              <w:t>Демонстрация умения составлять тексты документов, относящихся к профессиональной деятельности, на государственном и иностранном языках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A477F77" w14:textId="77777777" w:rsidR="0033583E" w:rsidRPr="001261AC" w:rsidRDefault="0033583E" w:rsidP="00B713C2">
            <w:pPr>
              <w:ind w:hanging="2"/>
            </w:pPr>
            <w:r w:rsidRPr="00F205C2">
              <w:rPr>
                <w:color w:val="000000"/>
              </w:rPr>
              <w:t>Экспертная оценка соблюдения правил составления документов</w:t>
            </w:r>
          </w:p>
        </w:tc>
      </w:tr>
    </w:tbl>
    <w:p w14:paraId="1B54B969" w14:textId="77777777" w:rsidR="0033583E" w:rsidRPr="00C17C53" w:rsidRDefault="0033583E" w:rsidP="0033583E">
      <w:pPr>
        <w:pStyle w:val="12"/>
        <w:ind w:left="1069"/>
        <w:jc w:val="left"/>
        <w:rPr>
          <w:rFonts w:ascii="Times New Roman" w:hAnsi="Times New Roman"/>
          <w:bCs w:val="0"/>
          <w:lang w:val="ru-RU"/>
        </w:rPr>
      </w:pPr>
    </w:p>
    <w:p w14:paraId="7BD22FB6" w14:textId="2A17E33B" w:rsidR="00CA0CC5" w:rsidRPr="0033583E" w:rsidRDefault="00CA0CC5" w:rsidP="0033583E"/>
    <w:sectPr w:rsidR="00CA0CC5" w:rsidRPr="0033583E">
      <w:footerReference w:type="even" r:id="rId26"/>
      <w:footerReference w:type="default" r:id="rId27"/>
      <w:footerReference w:type="first" r:id="rId28"/>
      <w:pgSz w:w="11906" w:h="16838"/>
      <w:pgMar w:top="1134" w:right="1418" w:bottom="1134" w:left="127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9CA02" w14:textId="77777777" w:rsidR="00AA47F0" w:rsidRDefault="00AA47F0">
      <w:r>
        <w:separator/>
      </w:r>
    </w:p>
  </w:endnote>
  <w:endnote w:type="continuationSeparator" w:id="0">
    <w:p w14:paraId="02CB51A3" w14:textId="77777777" w:rsidR="00AA47F0" w:rsidRDefault="00AA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7966631"/>
      <w:docPartObj>
        <w:docPartGallery w:val="Page Numbers (Bottom of Page)"/>
        <w:docPartUnique/>
      </w:docPartObj>
    </w:sdtPr>
    <w:sdtEndPr/>
    <w:sdtContent>
      <w:p w14:paraId="53A8144C" w14:textId="77777777" w:rsidR="00AA47F0" w:rsidRDefault="00AA47F0">
        <w:pPr>
          <w:pStyle w:val="afa"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2</w:t>
        </w:r>
        <w:r>
          <w:rPr>
            <w:sz w:val="24"/>
          </w:rPr>
          <w:fldChar w:fldCharType="end"/>
        </w:r>
      </w:p>
      <w:p w14:paraId="721F82B8" w14:textId="77777777" w:rsidR="00AA47F0" w:rsidRDefault="0090268F">
        <w:pPr>
          <w:pStyle w:val="afa"/>
        </w:pP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D4947" w14:textId="77777777" w:rsidR="00AA47F0" w:rsidRDefault="00AA47F0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624AB1B" wp14:editId="57C51A4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715A524" w14:textId="77777777" w:rsidR="00AA47F0" w:rsidRDefault="00AA47F0">
                          <w:pPr>
                            <w:pStyle w:val="af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4AB1B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7" type="#_x0000_t202" style="position:absolute;margin-left:-41.15pt;margin-top:.05pt;width:10.05pt;height:11.5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" o:allowincell="f" stroked="f">
              <v:fill opacity="0"/>
              <v:textbox style="mso-fit-shape-to-text:t" inset="0,0,0,0">
                <w:txbxContent>
                  <w:p w14:paraId="4715A524" w14:textId="77777777" w:rsidR="00AA47F0" w:rsidRDefault="00AA47F0">
                    <w:pPr>
                      <w:pStyle w:val="af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7CE12" w14:textId="77777777" w:rsidR="00AA47F0" w:rsidRDefault="00AA47F0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0E39293" wp14:editId="057ABD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83B52D" w14:textId="77777777" w:rsidR="00AA47F0" w:rsidRDefault="00AA47F0">
                          <w:pPr>
                            <w:pStyle w:val="af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9293" id="_x0000_t202" coordsize="21600,21600" o:spt="202" path="m,l,21600r21600,l21600,xe">
              <v:stroke joinstyle="miter"/>
              <v:path gradientshapeok="t" o:connecttype="rect"/>
            </v:shapetype>
            <v:shape id="Врезка4" o:spid="_x0000_s1026" type="#_x0000_t202" style="position:absolute;margin-left:-50.05pt;margin-top:.05pt;width:1.15pt;height:1.15pt;z-index: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uKI8BMMBAABqAwAADgAAAAAAAAAAAAAAAAAuAgAA&#10;ZHJzL2Uyb0RvYy54bWxQSwECLQAUAAYACAAAACEA73KSitgAAAABAQAADwAAAAAAAAAAAAAAAAAd&#10;BAAAZHJzL2Rvd25yZXYueG1sUEsFBgAAAAAEAAQA8wAAACIFAAAAAA==&#10;" stroked="f">
              <v:fill opacity="0"/>
              <v:textbox style="mso-fit-shape-to-text:t" inset="0,0,0,0">
                <w:txbxContent>
                  <w:p w14:paraId="0E83B52D" w14:textId="77777777" w:rsidR="00AA47F0" w:rsidRDefault="00AA47F0">
                    <w:pPr>
                      <w:pStyle w:val="af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89631" w14:textId="1212214D" w:rsidR="00AA47F0" w:rsidRDefault="00AA47F0">
    <w:pPr>
      <w:pStyle w:val="af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EA0B6" w14:textId="77777777" w:rsidR="00AA47F0" w:rsidRDefault="00AA47F0">
    <w:pPr>
      <w:pStyle w:val="af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9125A" w14:textId="77777777" w:rsidR="00AA47F0" w:rsidRDefault="00AA47F0">
    <w:pPr>
      <w:pStyle w:val="af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ABC8C" w14:textId="0D35908F" w:rsidR="00AA47F0" w:rsidRDefault="00AA47F0">
    <w:pPr>
      <w:pStyle w:val="af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0702B" w14:textId="77777777" w:rsidR="00AA47F0" w:rsidRDefault="00AA47F0">
    <w:pPr>
      <w:pStyle w:val="af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37CFF" w14:textId="77777777" w:rsidR="00AA47F0" w:rsidRDefault="00AA47F0">
    <w:pPr>
      <w:pStyle w:val="af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A6114" w14:textId="451D44EA" w:rsidR="00AA47F0" w:rsidRDefault="00AA47F0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5EEC9" w14:textId="77777777" w:rsidR="00AA47F0" w:rsidRDefault="00AA47F0">
      <w:pPr>
        <w:rPr>
          <w:sz w:val="12"/>
        </w:rPr>
      </w:pPr>
      <w:r>
        <w:separator/>
      </w:r>
    </w:p>
  </w:footnote>
  <w:footnote w:type="continuationSeparator" w:id="0">
    <w:p w14:paraId="509A7E5B" w14:textId="77777777" w:rsidR="00AA47F0" w:rsidRDefault="00AA47F0">
      <w:pPr>
        <w:rPr>
          <w:sz w:val="12"/>
        </w:rPr>
      </w:pPr>
      <w:r>
        <w:continuationSeparator/>
      </w:r>
    </w:p>
  </w:footnote>
  <w:footnote w:id="1">
    <w:p w14:paraId="46A2D653" w14:textId="77777777" w:rsidR="00AA47F0" w:rsidRDefault="00AA47F0" w:rsidP="00400BC4">
      <w:pPr>
        <w:pStyle w:val="ad"/>
        <w:rPr>
          <w:i/>
          <w:iCs/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2">
    <w:p w14:paraId="70051194" w14:textId="77777777" w:rsidR="00AA47F0" w:rsidRDefault="00AA47F0" w:rsidP="00400BC4">
      <w:pPr>
        <w:pStyle w:val="ad"/>
        <w:jc w:val="both"/>
        <w:rPr>
          <w:i/>
          <w:iCs/>
          <w:sz w:val="18"/>
          <w:szCs w:val="18"/>
          <w:highlight w:val="red"/>
        </w:rPr>
      </w:pPr>
      <w:r>
        <w:rPr>
          <w:rStyle w:val="af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a"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3B85"/>
    <w:multiLevelType w:val="hybridMultilevel"/>
    <w:tmpl w:val="4B2C3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042"/>
    <w:multiLevelType w:val="multilevel"/>
    <w:tmpl w:val="F44C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057811"/>
    <w:multiLevelType w:val="multilevel"/>
    <w:tmpl w:val="0A30510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1234007F"/>
    <w:multiLevelType w:val="multilevel"/>
    <w:tmpl w:val="4BE26D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D619E6"/>
    <w:multiLevelType w:val="multilevel"/>
    <w:tmpl w:val="81DC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4576A"/>
    <w:multiLevelType w:val="multilevel"/>
    <w:tmpl w:val="87869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6" w15:restartNumberingAfterBreak="0">
    <w:nsid w:val="351A7641"/>
    <w:multiLevelType w:val="multilevel"/>
    <w:tmpl w:val="CB447C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32" w:hanging="1800"/>
      </w:pPr>
    </w:lvl>
  </w:abstractNum>
  <w:abstractNum w:abstractNumId="7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A661FFB"/>
    <w:multiLevelType w:val="multilevel"/>
    <w:tmpl w:val="28280F2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A6D34B6"/>
    <w:multiLevelType w:val="hybridMultilevel"/>
    <w:tmpl w:val="EE802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17BBF"/>
    <w:multiLevelType w:val="multilevel"/>
    <w:tmpl w:val="29B0B90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1" w15:restartNumberingAfterBreak="0">
    <w:nsid w:val="463E76E4"/>
    <w:multiLevelType w:val="multilevel"/>
    <w:tmpl w:val="C2A243A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604B6CAA"/>
    <w:multiLevelType w:val="multilevel"/>
    <w:tmpl w:val="87869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3" w15:restartNumberingAfterBreak="0">
    <w:nsid w:val="6E01753D"/>
    <w:multiLevelType w:val="hybridMultilevel"/>
    <w:tmpl w:val="87F68068"/>
    <w:lvl w:ilvl="0" w:tplc="36248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9823FC"/>
    <w:multiLevelType w:val="multilevel"/>
    <w:tmpl w:val="4FD03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5E1FC7"/>
    <w:multiLevelType w:val="multilevel"/>
    <w:tmpl w:val="AC3042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C7D14E4"/>
    <w:multiLevelType w:val="multilevel"/>
    <w:tmpl w:val="51C201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14"/>
  </w:num>
  <w:num w:numId="7">
    <w:abstractNumId w:val="5"/>
  </w:num>
  <w:num w:numId="8">
    <w:abstractNumId w:val="2"/>
  </w:num>
  <w:num w:numId="9">
    <w:abstractNumId w:val="12"/>
  </w:num>
  <w:num w:numId="10">
    <w:abstractNumId w:val="16"/>
  </w:num>
  <w:num w:numId="11">
    <w:abstractNumId w:val="6"/>
  </w:num>
  <w:num w:numId="12">
    <w:abstractNumId w:val="1"/>
  </w:num>
  <w:num w:numId="13">
    <w:abstractNumId w:val="13"/>
  </w:num>
  <w:num w:numId="14">
    <w:abstractNumId w:val="4"/>
  </w:num>
  <w:num w:numId="15">
    <w:abstractNumId w:val="7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C5"/>
    <w:rsid w:val="00064AAC"/>
    <w:rsid w:val="00091040"/>
    <w:rsid w:val="000A1FEB"/>
    <w:rsid w:val="000C5A68"/>
    <w:rsid w:val="000D3693"/>
    <w:rsid w:val="0019435A"/>
    <w:rsid w:val="0031377F"/>
    <w:rsid w:val="003271D9"/>
    <w:rsid w:val="0033583E"/>
    <w:rsid w:val="00346F45"/>
    <w:rsid w:val="003617F1"/>
    <w:rsid w:val="003B66DD"/>
    <w:rsid w:val="003C5F5A"/>
    <w:rsid w:val="003D33A1"/>
    <w:rsid w:val="003D442E"/>
    <w:rsid w:val="00400BC4"/>
    <w:rsid w:val="004C498F"/>
    <w:rsid w:val="004D37E5"/>
    <w:rsid w:val="005B2BF5"/>
    <w:rsid w:val="00617AF0"/>
    <w:rsid w:val="006228DD"/>
    <w:rsid w:val="00666067"/>
    <w:rsid w:val="00690192"/>
    <w:rsid w:val="006F0227"/>
    <w:rsid w:val="007138E9"/>
    <w:rsid w:val="00755322"/>
    <w:rsid w:val="007A5C15"/>
    <w:rsid w:val="007E6DC6"/>
    <w:rsid w:val="0084035C"/>
    <w:rsid w:val="008C43A1"/>
    <w:rsid w:val="0090268F"/>
    <w:rsid w:val="00917A16"/>
    <w:rsid w:val="00940921"/>
    <w:rsid w:val="009A42C8"/>
    <w:rsid w:val="009F753F"/>
    <w:rsid w:val="00AA3DD9"/>
    <w:rsid w:val="00AA47F0"/>
    <w:rsid w:val="00AC2AF2"/>
    <w:rsid w:val="00B25CAA"/>
    <w:rsid w:val="00B62F16"/>
    <w:rsid w:val="00B713C2"/>
    <w:rsid w:val="00BB4BA3"/>
    <w:rsid w:val="00BD3E57"/>
    <w:rsid w:val="00BD7671"/>
    <w:rsid w:val="00BE05C8"/>
    <w:rsid w:val="00C50A30"/>
    <w:rsid w:val="00C81D19"/>
    <w:rsid w:val="00C86F68"/>
    <w:rsid w:val="00CA0CC5"/>
    <w:rsid w:val="00D56E9E"/>
    <w:rsid w:val="00D639D8"/>
    <w:rsid w:val="00DD250B"/>
    <w:rsid w:val="00DE0FC7"/>
    <w:rsid w:val="00DE741B"/>
    <w:rsid w:val="00E070F4"/>
    <w:rsid w:val="00E55A42"/>
    <w:rsid w:val="00E71D18"/>
    <w:rsid w:val="00EE73E7"/>
    <w:rsid w:val="00F874E7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4DF90D"/>
  <w15:docId w15:val="{BA993786-1199-4C90-ABF6-25C833ED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6D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ind w:firstLine="284"/>
      <w:outlineLvl w:val="0"/>
    </w:pPr>
  </w:style>
  <w:style w:type="paragraph" w:styleId="2">
    <w:name w:val="heading 2"/>
    <w:basedOn w:val="a0"/>
    <w:next w:val="a0"/>
    <w:link w:val="20"/>
    <w:semiHidden/>
    <w:unhideWhenUsed/>
    <w:qFormat/>
    <w:rsid w:val="00131F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E74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55322"/>
    <w:pPr>
      <w:keepNext/>
      <w:keepLines/>
      <w:widowControl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5322"/>
    <w:pPr>
      <w:keepNext/>
      <w:keepLines/>
      <w:widowControl w:val="0"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qFormat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DE74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4">
    <w:name w:val="Подзаголовок Знак"/>
    <w:basedOn w:val="a1"/>
    <w:link w:val="a5"/>
    <w:qFormat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Subtitle"/>
    <w:basedOn w:val="a0"/>
    <w:next w:val="a0"/>
    <w:link w:val="a4"/>
    <w:qFormat/>
    <w:rsid w:val="006E1DD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Верхний колонтитул Знак"/>
    <w:basedOn w:val="a1"/>
    <w:link w:val="a7"/>
    <w:uiPriority w:val="99"/>
    <w:qFormat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header"/>
    <w:basedOn w:val="a0"/>
    <w:link w:val="a6"/>
    <w:uiPriority w:val="99"/>
    <w:unhideWhenUsed/>
    <w:rsid w:val="006E118D"/>
    <w:pPr>
      <w:widowControl w:val="0"/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character" w:customStyle="1" w:styleId="a8">
    <w:name w:val="Нижний колонтитул Знак"/>
    <w:basedOn w:val="a1"/>
    <w:link w:val="a9"/>
    <w:uiPriority w:val="99"/>
    <w:qFormat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8"/>
    <w:uiPriority w:val="99"/>
    <w:unhideWhenUsed/>
    <w:rsid w:val="006E118D"/>
    <w:pPr>
      <w:widowControl w:val="0"/>
      <w:tabs>
        <w:tab w:val="center" w:pos="4677"/>
        <w:tab w:val="right" w:pos="9355"/>
      </w:tabs>
    </w:pPr>
    <w:rPr>
      <w:rFonts w:eastAsiaTheme="minorEastAsia"/>
      <w:sz w:val="20"/>
      <w:szCs w:val="20"/>
    </w:rPr>
  </w:style>
  <w:style w:type="character" w:styleId="aa">
    <w:name w:val="Emphasis"/>
    <w:qFormat/>
    <w:rsid w:val="00CA6DC7"/>
    <w:rPr>
      <w:i/>
      <w:iCs/>
    </w:rPr>
  </w:style>
  <w:style w:type="character" w:styleId="ab">
    <w:name w:val="page number"/>
    <w:basedOn w:val="a1"/>
    <w:qFormat/>
    <w:rsid w:val="00035979"/>
  </w:style>
  <w:style w:type="character" w:customStyle="1" w:styleId="21">
    <w:name w:val="Основной текст 2 Знак"/>
    <w:basedOn w:val="a1"/>
    <w:link w:val="22"/>
    <w:qFormat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1"/>
    <w:qFormat/>
    <w:rsid w:val="00131F7E"/>
    <w:pPr>
      <w:spacing w:after="120" w:line="480" w:lineRule="auto"/>
    </w:pPr>
  </w:style>
  <w:style w:type="character" w:customStyle="1" w:styleId="ac">
    <w:name w:val="Текст сноски Знак"/>
    <w:basedOn w:val="a1"/>
    <w:link w:val="ad"/>
    <w:uiPriority w:val="99"/>
    <w:qFormat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0"/>
    <w:link w:val="ac"/>
    <w:uiPriority w:val="99"/>
    <w:qFormat/>
    <w:rsid w:val="00131F7E"/>
    <w:rPr>
      <w:sz w:val="20"/>
      <w:szCs w:val="20"/>
    </w:rPr>
  </w:style>
  <w:style w:type="character" w:customStyle="1" w:styleId="ae">
    <w:name w:val="Символ сноски"/>
    <w:qFormat/>
    <w:rsid w:val="00131F7E"/>
    <w:rPr>
      <w:vertAlign w:val="superscript"/>
    </w:rPr>
  </w:style>
  <w:style w:type="character" w:styleId="af">
    <w:name w:val="footnote reference"/>
    <w:link w:val="11"/>
    <w:uiPriority w:val="99"/>
    <w:rPr>
      <w:vertAlign w:val="superscript"/>
    </w:rPr>
  </w:style>
  <w:style w:type="character" w:styleId="af0">
    <w:name w:val="Hyperlink"/>
    <w:uiPriority w:val="99"/>
    <w:rsid w:val="00131F7E"/>
    <w:rPr>
      <w:color w:val="0000FF"/>
      <w:u w:val="single"/>
    </w:rPr>
  </w:style>
  <w:style w:type="character" w:styleId="af1">
    <w:name w:val="Strong"/>
    <w:uiPriority w:val="22"/>
    <w:qFormat/>
    <w:rsid w:val="00131F7E"/>
    <w:rPr>
      <w:b/>
      <w:bCs/>
    </w:rPr>
  </w:style>
  <w:style w:type="character" w:customStyle="1" w:styleId="apple-converted-space">
    <w:name w:val="apple-converted-space"/>
    <w:qFormat/>
    <w:rsid w:val="00131F7E"/>
  </w:style>
  <w:style w:type="character" w:styleId="af2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character" w:customStyle="1" w:styleId="af3">
    <w:name w:val="Текст выноски Знак"/>
    <w:basedOn w:val="a1"/>
    <w:link w:val="af4"/>
    <w:uiPriority w:val="99"/>
    <w:semiHidden/>
    <w:qFormat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alloon Text"/>
    <w:basedOn w:val="a0"/>
    <w:link w:val="af3"/>
    <w:uiPriority w:val="99"/>
    <w:semiHidden/>
    <w:unhideWhenUsed/>
    <w:qFormat/>
    <w:rsid w:val="00043483"/>
    <w:pPr>
      <w:widowControl w:val="0"/>
    </w:pPr>
    <w:rPr>
      <w:rFonts w:ascii="Tahoma" w:eastAsiaTheme="minorEastAsia" w:hAnsi="Tahoma" w:cs="Tahoma"/>
      <w:sz w:val="16"/>
      <w:szCs w:val="16"/>
    </w:rPr>
  </w:style>
  <w:style w:type="character" w:customStyle="1" w:styleId="c1">
    <w:name w:val="c1"/>
    <w:basedOn w:val="a1"/>
    <w:qFormat/>
    <w:rsid w:val="00CD717D"/>
  </w:style>
  <w:style w:type="character" w:styleId="af5">
    <w:name w:val="Unresolved Mention"/>
    <w:basedOn w:val="a1"/>
    <w:uiPriority w:val="99"/>
    <w:semiHidden/>
    <w:unhideWhenUsed/>
    <w:qFormat/>
    <w:rsid w:val="00560C14"/>
    <w:rPr>
      <w:color w:val="605E5C"/>
      <w:shd w:val="clear" w:color="auto" w:fill="E1DFDD"/>
    </w:rPr>
  </w:style>
  <w:style w:type="character" w:customStyle="1" w:styleId="af6">
    <w:name w:val="Абзац списка Знак"/>
    <w:aliases w:val="Этапы Знак,Содержание. 2 уровень Знак,List Paragraph Знак,подтабл Знак"/>
    <w:link w:val="af7"/>
    <w:qFormat/>
    <w:locked/>
    <w:rsid w:val="00560C1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7">
    <w:name w:val="List Paragraph"/>
    <w:aliases w:val="Этапы,Содержание. 2 уровень,List Paragraph,подтабл"/>
    <w:basedOn w:val="a0"/>
    <w:link w:val="af6"/>
    <w:qFormat/>
    <w:rsid w:val="009358E7"/>
    <w:pPr>
      <w:widowControl w:val="0"/>
      <w:ind w:left="720"/>
      <w:contextualSpacing/>
    </w:pPr>
    <w:rPr>
      <w:rFonts w:eastAsiaTheme="minorEastAsia"/>
      <w:sz w:val="20"/>
      <w:szCs w:val="20"/>
    </w:rPr>
  </w:style>
  <w:style w:type="character" w:styleId="af8">
    <w:name w:val="endnote reference"/>
    <w:rPr>
      <w:vertAlign w:val="superscript"/>
    </w:rPr>
  </w:style>
  <w:style w:type="character" w:customStyle="1" w:styleId="af9">
    <w:name w:val="Символ концевой сноски"/>
    <w:qFormat/>
  </w:style>
  <w:style w:type="paragraph" w:styleId="afa">
    <w:name w:val="Title"/>
    <w:basedOn w:val="a0"/>
    <w:next w:val="afb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afb">
    <w:name w:val="Body Text"/>
    <w:basedOn w:val="a0"/>
    <w:pPr>
      <w:spacing w:after="140" w:line="276" w:lineRule="auto"/>
    </w:pPr>
  </w:style>
  <w:style w:type="paragraph" w:styleId="afc">
    <w:name w:val="List"/>
    <w:basedOn w:val="a0"/>
    <w:rsid w:val="00035979"/>
    <w:pPr>
      <w:ind w:left="283" w:hanging="283"/>
    </w:pPr>
  </w:style>
  <w:style w:type="paragraph" w:styleId="afd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e">
    <w:name w:val="index heading"/>
    <w:basedOn w:val="a0"/>
    <w:qFormat/>
    <w:pPr>
      <w:suppressLineNumbers/>
    </w:pPr>
  </w:style>
  <w:style w:type="paragraph" w:customStyle="1" w:styleId="aff">
    <w:name w:val="Колонтитул"/>
    <w:basedOn w:val="a0"/>
    <w:qFormat/>
  </w:style>
  <w:style w:type="paragraph" w:styleId="aff0">
    <w:name w:val="No Spacing"/>
    <w:uiPriority w:val="1"/>
    <w:qFormat/>
    <w:rsid w:val="00CA6DC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qFormat/>
    <w:rsid w:val="0003597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3">
    <w:name w:val="List 2"/>
    <w:basedOn w:val="a0"/>
    <w:unhideWhenUsed/>
    <w:qFormat/>
    <w:rsid w:val="00131F7E"/>
    <w:pPr>
      <w:widowControl w:val="0"/>
      <w:ind w:left="566" w:hanging="283"/>
      <w:contextualSpacing/>
    </w:pPr>
    <w:rPr>
      <w:rFonts w:eastAsiaTheme="minorEastAsia"/>
      <w:sz w:val="20"/>
      <w:szCs w:val="20"/>
    </w:rPr>
  </w:style>
  <w:style w:type="paragraph" w:customStyle="1" w:styleId="a">
    <w:name w:val="список с точками"/>
    <w:basedOn w:val="a0"/>
    <w:qFormat/>
    <w:rsid w:val="00131F7E"/>
    <w:pPr>
      <w:numPr>
        <w:numId w:val="3"/>
      </w:numPr>
      <w:spacing w:line="312" w:lineRule="auto"/>
      <w:jc w:val="both"/>
    </w:pPr>
    <w:rPr>
      <w:rFonts w:eastAsia="Calibri"/>
    </w:rPr>
  </w:style>
  <w:style w:type="paragraph" w:customStyle="1" w:styleId="24">
    <w:name w:val="Знак2"/>
    <w:basedOn w:val="a0"/>
    <w:qFormat/>
    <w:rsid w:val="00131F7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1">
    <w:name w:val="Normal (Web)"/>
    <w:basedOn w:val="a0"/>
    <w:uiPriority w:val="99"/>
    <w:qFormat/>
    <w:rsid w:val="00131F7E"/>
    <w:pPr>
      <w:spacing w:beforeAutospacing="1" w:afterAutospacing="1"/>
    </w:pPr>
  </w:style>
  <w:style w:type="paragraph" w:customStyle="1" w:styleId="aff2">
    <w:name w:val="Для программ ФГОС"/>
    <w:basedOn w:val="a0"/>
    <w:qFormat/>
    <w:rsid w:val="00131F7E"/>
    <w:pPr>
      <w:ind w:firstLine="709"/>
      <w:jc w:val="both"/>
    </w:pPr>
    <w:rPr>
      <w:szCs w:val="20"/>
    </w:rPr>
  </w:style>
  <w:style w:type="paragraph" w:customStyle="1" w:styleId="c33">
    <w:name w:val="c33"/>
    <w:basedOn w:val="a0"/>
    <w:qFormat/>
    <w:rsid w:val="00CD717D"/>
    <w:pPr>
      <w:spacing w:beforeAutospacing="1" w:afterAutospacing="1"/>
    </w:pPr>
  </w:style>
  <w:style w:type="paragraph" w:customStyle="1" w:styleId="western">
    <w:name w:val="western"/>
    <w:basedOn w:val="a0"/>
    <w:qFormat/>
    <w:rsid w:val="00C224BF"/>
    <w:pPr>
      <w:spacing w:beforeAutospacing="1" w:after="142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aff3">
    <w:name w:val="Содержимое врезки"/>
    <w:basedOn w:val="a0"/>
    <w:qFormat/>
  </w:style>
  <w:style w:type="table" w:styleId="aff4">
    <w:name w:val="Table Grid"/>
    <w:basedOn w:val="a2"/>
    <w:uiPriority w:val="39"/>
    <w:rsid w:val="00AE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1"/>
    <w:link w:val="26"/>
    <w:rsid w:val="008C43A1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0"/>
    <w:link w:val="25"/>
    <w:rsid w:val="008C43A1"/>
    <w:pPr>
      <w:widowControl w:val="0"/>
      <w:suppressAutoHyphens w:val="0"/>
      <w:spacing w:line="264" w:lineRule="auto"/>
    </w:pPr>
    <w:rPr>
      <w:sz w:val="22"/>
      <w:szCs w:val="22"/>
      <w:lang w:eastAsia="en-US"/>
    </w:rPr>
  </w:style>
  <w:style w:type="character" w:customStyle="1" w:styleId="aff5">
    <w:name w:val="Сноска_"/>
    <w:basedOn w:val="a1"/>
    <w:link w:val="aff6"/>
    <w:rsid w:val="008C43A1"/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Сноска"/>
    <w:basedOn w:val="a0"/>
    <w:link w:val="aff5"/>
    <w:rsid w:val="008C43A1"/>
    <w:pPr>
      <w:widowControl w:val="0"/>
      <w:suppressAutoHyphens w:val="0"/>
    </w:pPr>
    <w:rPr>
      <w:sz w:val="20"/>
      <w:szCs w:val="20"/>
      <w:lang w:eastAsia="en-US"/>
    </w:rPr>
  </w:style>
  <w:style w:type="paragraph" w:customStyle="1" w:styleId="110">
    <w:name w:val="Раздел 1.1"/>
    <w:basedOn w:val="a5"/>
    <w:link w:val="111"/>
    <w:qFormat/>
    <w:rsid w:val="008C43A1"/>
    <w:pPr>
      <w:suppressAutoHyphens w:val="0"/>
      <w:spacing w:after="120" w:line="276" w:lineRule="auto"/>
      <w:ind w:firstLine="709"/>
      <w:jc w:val="left"/>
    </w:pPr>
    <w:rPr>
      <w:rFonts w:ascii="Times New Roman Полужирный" w:eastAsia="Segoe UI" w:hAnsi="Times New Roman Полужирный"/>
      <w:b/>
      <w:bCs/>
    </w:rPr>
  </w:style>
  <w:style w:type="character" w:customStyle="1" w:styleId="111">
    <w:name w:val="Раздел 1.1 Знак"/>
    <w:basedOn w:val="a4"/>
    <w:link w:val="110"/>
    <w:rsid w:val="008C43A1"/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5532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75532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icon">
    <w:name w:val="icon"/>
    <w:basedOn w:val="a1"/>
    <w:rsid w:val="00755322"/>
  </w:style>
  <w:style w:type="paragraph" w:customStyle="1" w:styleId="12">
    <w:name w:val="Раздел 1"/>
    <w:basedOn w:val="1"/>
    <w:link w:val="13"/>
    <w:qFormat/>
    <w:rsid w:val="0033583E"/>
    <w:pPr>
      <w:suppressAutoHyphens w:val="0"/>
      <w:spacing w:after="120"/>
      <w:ind w:firstLine="0"/>
      <w:jc w:val="center"/>
    </w:pPr>
    <w:rPr>
      <w:rFonts w:ascii="Times New Roman Полужирный" w:eastAsia="Segoe UI" w:hAnsi="Times New Roman Полужирный"/>
      <w:b/>
      <w:bCs/>
      <w:caps/>
      <w:kern w:val="32"/>
      <w:lang w:val="x-none" w:eastAsia="x-none"/>
    </w:rPr>
  </w:style>
  <w:style w:type="character" w:customStyle="1" w:styleId="13">
    <w:name w:val="Раздел 1 Знак"/>
    <w:basedOn w:val="10"/>
    <w:link w:val="12"/>
    <w:rsid w:val="0033583E"/>
    <w:rPr>
      <w:rFonts w:ascii="Times New Roman Полужирный" w:eastAsia="Segoe UI" w:hAnsi="Times New Roman Полужирный" w:cs="Times New Roman"/>
      <w:b/>
      <w:bCs/>
      <w:caps/>
      <w:kern w:val="32"/>
      <w:sz w:val="24"/>
      <w:szCs w:val="24"/>
      <w:lang w:val="x-none" w:eastAsia="x-none"/>
    </w:rPr>
  </w:style>
  <w:style w:type="paragraph" w:customStyle="1" w:styleId="11">
    <w:name w:val="Знак сноски1"/>
    <w:basedOn w:val="a0"/>
    <w:link w:val="af"/>
    <w:uiPriority w:val="99"/>
    <w:rsid w:val="00400BC4"/>
    <w:pPr>
      <w:suppressAutoHyphens w:val="0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docdata">
    <w:name w:val="docdata"/>
    <w:aliases w:val="docy,v5,1355,bqiaagaaeyqcaaagiaiaaapnbaaabdseaaaaaaaaaaaaaaaaaaaaaaaaaaaaaaaaaaaaaaaaaaaaaaaaaaaaaaaaaaaaaaaaaaaaaaaaaaaaaaaaaaaaaaaaaaaaaaaaaaaaaaaaaaaaaaaaaaaaaaaaaaaaaaaaaaaaaaaaaaaaaaaaaaaaaaaaaaaaaaaaaaaaaaaaaaaaaaaaaaaaaaaaaaaaaaaaaaaaaaaa"/>
    <w:basedOn w:val="a0"/>
    <w:rsid w:val="00B62F16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tatic-course-assets.s3.amazonaws.com/CN503/ru/index.html" TargetMode="External"/><Relationship Id="rId18" Type="http://schemas.openxmlformats.org/officeDocument/2006/relationships/hyperlink" Target="https://static-course-assets.s3.amazonaws.com/CN503/ru/index.html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https://znanium.ru/read?id=442922&amp;pagenum=3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atic-course-assets.s3.amazonaws.com/CN503/ru/index.html" TargetMode="External"/><Relationship Id="rId17" Type="http://schemas.openxmlformats.org/officeDocument/2006/relationships/hyperlink" Target="https://static-course-assets.s3.amazonaws.com/CN503/ru/index.html" TargetMode="External"/><Relationship Id="rId25" Type="http://schemas.openxmlformats.org/officeDocument/2006/relationships/hyperlink" Target="https://www.academia-moscow.ru/catalogue/4831/41659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c-course-assets.s3.amazonaws.com/CN503/ru/index.html" TargetMode="External"/><Relationship Id="rId20" Type="http://schemas.openxmlformats.org/officeDocument/2006/relationships/hyperlink" Target="https://znanium.ru/read?id=442922&amp;pagenum=17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s://static-course-assets.s3.amazonaws.com/CN503/ru/index.html" TargetMode="External"/><Relationship Id="rId23" Type="http://schemas.openxmlformats.org/officeDocument/2006/relationships/footer" Target="footer6.xml"/><Relationship Id="rId28" Type="http://schemas.openxmlformats.org/officeDocument/2006/relationships/footer" Target="footer10.xml"/><Relationship Id="rId10" Type="http://schemas.openxmlformats.org/officeDocument/2006/relationships/footer" Target="footer3.xml"/><Relationship Id="rId19" Type="http://schemas.openxmlformats.org/officeDocument/2006/relationships/hyperlink" Target="https://static-course-assets.s3.amazonaws.com/CN503/ru/index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tatic-course-assets.s3.amazonaws.com/CN503/ru/index.html" TargetMode="External"/><Relationship Id="rId22" Type="http://schemas.openxmlformats.org/officeDocument/2006/relationships/footer" Target="footer5.xm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0FE5-08DC-4D49-9FA5-DF36A6FF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26</Pages>
  <Words>6127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Michael Plotnikov</cp:lastModifiedBy>
  <cp:revision>13</cp:revision>
  <dcterms:created xsi:type="dcterms:W3CDTF">2025-02-13T06:08:00Z</dcterms:created>
  <dcterms:modified xsi:type="dcterms:W3CDTF">2025-04-21T02:42:00Z</dcterms:modified>
  <dc:language>ru-RU</dc:language>
</cp:coreProperties>
</file>