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60EFB" w14:textId="77777777" w:rsidR="00A11A22" w:rsidRPr="000038D3" w:rsidRDefault="000038D3" w:rsidP="000038D3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  <w:r>
        <w:rPr>
          <w:rFonts w:ascii="Times New Roman" w:hAnsi="Times New Roman"/>
          <w:b/>
          <w:bCs/>
        </w:rPr>
        <w:br/>
      </w:r>
    </w:p>
    <w:p w14:paraId="46E98E72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imes New Roman" w:hAnsi="Times New Roman"/>
        </w:rPr>
      </w:pPr>
    </w:p>
    <w:p w14:paraId="090A8E66" w14:textId="77777777" w:rsidR="000038D3" w:rsidRDefault="000038D3" w:rsidP="000038D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75059081" w14:textId="77777777" w:rsidR="000038D3" w:rsidRDefault="000038D3" w:rsidP="000038D3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7185A091" w14:textId="77777777" w:rsidR="000038D3" w:rsidRDefault="000038D3" w:rsidP="000038D3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2E6DD6AF" w14:textId="77777777" w:rsidR="00A11A22" w:rsidRDefault="00A11A22" w:rsidP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rPr>
          <w:rFonts w:ascii="Times New Roman" w:hAnsi="Times New Roman"/>
        </w:rPr>
      </w:pPr>
    </w:p>
    <w:p w14:paraId="46D1C2BA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imes New Roman" w:hAnsi="Times New Roman"/>
        </w:rPr>
      </w:pPr>
    </w:p>
    <w:p w14:paraId="78283A86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imes New Roman" w:hAnsi="Times New Roman"/>
        </w:rPr>
      </w:pPr>
    </w:p>
    <w:p w14:paraId="3A5A2888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imes New Roman" w:hAnsi="Times New Roman"/>
        </w:rPr>
      </w:pPr>
    </w:p>
    <w:p w14:paraId="2FD1BB01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</w:rPr>
      </w:pPr>
    </w:p>
    <w:p w14:paraId="1BFFE7C9" w14:textId="77777777" w:rsidR="00A11A22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436BDC5E" w14:textId="77777777" w:rsidR="00A11A22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(15.01.21 Электоромонтёр охранно-пожарной сигнализации)</w:t>
      </w:r>
    </w:p>
    <w:p w14:paraId="1BF1CD87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right"/>
        <w:rPr>
          <w:rFonts w:ascii="Times New Roman" w:hAnsi="Times New Roman"/>
          <w:b/>
          <w:bCs/>
        </w:rPr>
      </w:pPr>
    </w:p>
    <w:p w14:paraId="2666838B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5D13A9F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6C2B869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77295508" w14:textId="77777777" w:rsidR="00A11A22" w:rsidRDefault="00A11A22" w:rsidP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rPr>
          <w:rFonts w:ascii="Times New Roman" w:hAnsi="Times New Roman"/>
          <w:b/>
          <w:bCs/>
        </w:rPr>
      </w:pPr>
    </w:p>
    <w:p w14:paraId="07AFF94A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04FB3639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345BCDDF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40F5C173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2F0B1FA9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8CA69CA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8494A97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5EBF6562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6FA15B55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C39B9F3" w14:textId="2AF2244A" w:rsidR="00A11A22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690CA9">
        <w:rPr>
          <w:rFonts w:ascii="Times New Roman" w:hAnsi="Times New Roman"/>
          <w:b/>
          <w:bCs/>
        </w:rPr>
        <w:t>2</w:t>
      </w:r>
    </w:p>
    <w:p w14:paraId="6D9F72AC" w14:textId="77777777" w:rsidR="00A11A22" w:rsidRDefault="000038D3" w:rsidP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8FF10B2" w14:textId="77777777" w:rsidR="000038D3" w:rsidRDefault="000038D3" w:rsidP="000038D3">
      <w:pPr>
        <w:widowControl w:val="0"/>
        <w:spacing w:before="0"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0C3038D6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310117C0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11F8E876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14FAA3D4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6E6BAEE4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3421477B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7BC00DD3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11DF572F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40205F8B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34FE3D8D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188C0CD6" w14:textId="77777777" w:rsidR="000038D3" w:rsidRDefault="000038D3" w:rsidP="000038D3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4FD53393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41287355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47DD510E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107B6360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профилактика ВИЧ-инфекции                                                                               - план работы с родителями обучающихся</w:t>
      </w:r>
    </w:p>
    <w:p w14:paraId="68A012D1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5FFEDDED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4F94AC8E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15ACAD2A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1C7BD51D" w14:textId="77777777" w:rsidR="000038D3" w:rsidRDefault="000038D3" w:rsidP="000038D3">
      <w:pPr>
        <w:spacing w:before="0" w:after="0" w:line="240" w:lineRule="auto"/>
        <w:rPr>
          <w:rFonts w:ascii="Times New Roman" w:hAnsi="Times New Roman"/>
        </w:rPr>
      </w:pPr>
    </w:p>
    <w:p w14:paraId="55AB7D7E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EFA4150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51A85B2D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2BEA144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63D9854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4099433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1E873F85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59CA6BC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5B556D6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8D10FBB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755576B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0077F96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AB65D8F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12FF60A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17FEB53A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17B3283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0E4D8729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F46F2E1" w14:textId="77777777" w:rsidR="000038D3" w:rsidRDefault="000038D3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6FE08A69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p w14:paraId="142AD4D5" w14:textId="77777777" w:rsidR="00A11A22" w:rsidRDefault="00A11A22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/>
          <w:bCs/>
        </w:rPr>
      </w:pPr>
    </w:p>
    <w:p w14:paraId="4A33BE6E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EB1094" w:rsidRPr="00EB1094" w14:paraId="39132286" w14:textId="77777777" w:rsidTr="00311E94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98D85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AFCCB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 w:rsidRPr="00EB1094"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094D0C9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B1094">
              <w:rPr>
                <w:rFonts w:ascii="Times New Roman" w:hAnsi="Times New Roman"/>
                <w:b/>
                <w:bCs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6BE9496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B1094">
              <w:rPr>
                <w:rFonts w:ascii="Times New Roman" w:hAnsi="Times New Roman"/>
                <w:b/>
                <w:bCs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B2165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1E0FCF5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EB1094">
              <w:rPr>
                <w:rFonts w:ascii="Times New Roman" w:hAnsi="Times New Roman"/>
                <w:b/>
                <w:bCs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91037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Место </w:t>
            </w:r>
            <w:r w:rsidRPr="00EB1094"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593E7FB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B64BA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80F3A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10FB8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698F49E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EB1094" w:rsidRPr="00EB1094" w14:paraId="23B6B417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202EF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EB1094" w:rsidRPr="00EB1094" w14:paraId="39A05781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27A19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6EB90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BE257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AFA50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5B389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95D48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077F0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и </w:t>
            </w:r>
          </w:p>
        </w:tc>
      </w:tr>
      <w:tr w:rsidR="00EB1094" w:rsidRPr="00EB1094" w14:paraId="3FD3570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49B94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564C6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BD392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462FB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128D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A8A42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AD990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Работа с родителями</w:t>
            </w:r>
          </w:p>
        </w:tc>
      </w:tr>
      <w:tr w:rsidR="00EB1094" w:rsidRPr="00EB1094" w14:paraId="554C03D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BDE8E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9CC57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4FBD5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1EC60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A0198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0ADE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1C7F4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2A9A7AED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3C0D5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D9CD2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A1251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19CDC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F8625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E1D15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29BF3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218B3B59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6AA1E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D2D40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1D86C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C7955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BA2FA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C236B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B8D9D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Профилактика экстремизма и терроризма</w:t>
            </w:r>
          </w:p>
        </w:tc>
      </w:tr>
      <w:tr w:rsidR="00EB1094" w:rsidRPr="00EB1094" w14:paraId="26D219D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708F2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30085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BC7DD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33AC2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5FCC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361CA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F602B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20DEB7F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536294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D9FF9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2E9D7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5CC49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EF8CC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F8B51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4804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6F4F424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446E0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3CC5B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7A2E3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4CA0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3F7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заместитель директора по учебно-производственной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 xml:space="preserve">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27EB6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14, 13,</w:t>
            </w:r>
          </w:p>
          <w:p w14:paraId="3A7EFAA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63AF7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3912D32A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EAF1DD3" w14:textId="5F924064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17F4C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Викторина по знаниям, 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15666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076D6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FC709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«Астрономия»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7833D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 4,5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6970A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69CFBB3C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3BC3B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ОКТЯБРЬ</w:t>
            </w:r>
          </w:p>
        </w:tc>
      </w:tr>
      <w:tr w:rsidR="00EB1094" w:rsidRPr="00EB1094" w14:paraId="1F295FA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14EEDBF" w14:textId="580AAA53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03A96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85C4C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AFEA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67356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77FB1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7AEC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2FCBDB9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46CB68" w14:textId="0908CD3C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60A6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FAF9E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51C18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7A0AE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01C00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307A2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69D069D7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B37E54" w14:textId="359D244D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0233E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8D36F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83C2E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DA0CB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2588D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FE925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Спортивно-оздоровительное ,</w:t>
            </w:r>
          </w:p>
          <w:p w14:paraId="3A40FA5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B1094" w:rsidRPr="00EB1094" w14:paraId="530F194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794A93" w14:textId="05F7C30C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2ED1B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2FBA3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0873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44D2D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86E9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96BE4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6BF1028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48DF47" w14:textId="2B2C5F8C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AA501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3BCEEC5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4D1C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5B4B6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6759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EEA79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A0D3F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7A01068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7FAAD51" w14:textId="04FD1E8A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D7BFC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E5672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B3E51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678E1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C3358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4,5,10,11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E8DA0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4702262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65180E" w14:textId="16AC9BED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5899D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Традиции и обычаи в Республике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12B54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06AE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D14C0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«Иностранный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5D650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1,5,8,11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FAA7B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788E3EC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7F5361" w14:textId="03ABD3C1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AE919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4F13660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3D17A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C0E24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B535EC" w14:textId="77777777" w:rsidR="00EB1094" w:rsidRPr="00EB1094" w:rsidRDefault="00EB1094" w:rsidP="00EB1094">
            <w:pPr>
              <w:widowControl w:val="0"/>
              <w:numPr>
                <w:ilvl w:val="0"/>
                <w:numId w:val="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кафедры компьютерных систем и комплексов и мехатроники</w:t>
            </w:r>
          </w:p>
          <w:p w14:paraId="5CE29C2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8DD3A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FD395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411C1BC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0B7FFD" w14:textId="4DC3009A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39ADC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Профилактическая беседа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>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CD87B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DC1CB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46A33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F1910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54F3D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36A9809B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61BD5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НОЯБРЬ</w:t>
            </w:r>
          </w:p>
        </w:tc>
      </w:tr>
      <w:tr w:rsidR="00EB1094" w:rsidRPr="00EB1094" w14:paraId="408820F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B79799" w14:textId="4F64A201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  <w:r w:rsidR="00336F0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3F818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58F3A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8939A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763EB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5009E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7E71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799946E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1664B06" w14:textId="64CE91AD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58F91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4C591EB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FBCB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B85EA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150EA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DF130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E9B38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46B93DA9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41748B" w14:textId="0FE3B85B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20B88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«Если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552B6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EE60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AC18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«Родной язык (Русский/Башкирский)»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5F39F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3FEEC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7E1EF33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7F5AA8" w14:textId="4993D4C1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5BCD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EA6DD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84433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148A9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14F63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3609B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Профилактика экстремизма и терроризма</w:t>
            </w:r>
          </w:p>
        </w:tc>
      </w:tr>
      <w:tr w:rsidR="00EB1094" w:rsidRPr="00EB1094" w14:paraId="7BDD137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46560FF" w14:textId="7FA9EA90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46CC3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15089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F73B9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B59B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2B69A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80F8F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363A222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B41C647" w14:textId="5974BE7F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60753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Урок-игра «Исторический суд  над Николаем </w:t>
            </w:r>
            <w:r w:rsidRPr="00EB1094">
              <w:rPr>
                <w:rFonts w:ascii="Times New Roman" w:hAnsi="Times New Roman"/>
                <w:b/>
                <w:bCs/>
                <w:lang w:val="en-US"/>
              </w:rPr>
              <w:t>II</w:t>
            </w:r>
            <w:r w:rsidRPr="00EB1094"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7DE70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 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157AF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1A69C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«История»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581B2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15B12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7EA6A36F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3CE4BE" w14:textId="6263B93D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  <w:r w:rsidR="00336F0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203E2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FDB5E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379D2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93E8C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55385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60123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718688E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D8DE05" w14:textId="1DAD8C85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  <w:r w:rsidR="00336F0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A5A0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ECB42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C929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47C0FF" w14:textId="77777777" w:rsidR="00EB1094" w:rsidRPr="00EB1094" w:rsidRDefault="00EB1094" w:rsidP="00311E9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C3D4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4,10,14,</w:t>
            </w:r>
          </w:p>
          <w:p w14:paraId="61BCE30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DA4C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311E94" w:rsidRPr="00EB1094" w14:paraId="5252E3C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ECF701" w14:textId="2EE9ADA9" w:rsidR="00311E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CCBB0D" w14:textId="752D39DE" w:rsidR="00311E94" w:rsidRPr="00EB1094" w:rsidRDefault="00311E94" w:rsidP="00311E94">
            <w:pPr>
              <w:widowControl w:val="0"/>
              <w:tabs>
                <w:tab w:val="left" w:pos="30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«Расчет линейной электрической цепи постоянного тока с помощью законов Кирхгофа»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0CBD2" w14:textId="631201CB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818EB" w14:textId="1DC11A1F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B0E336" w14:textId="6EA6AC07" w:rsidR="00311E94" w:rsidRPr="00EB1094" w:rsidRDefault="00311E94" w:rsidP="00311E9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311E94">
              <w:rPr>
                <w:rFonts w:ascii="Times New Roman" w:hAnsi="Times New Roman"/>
                <w:b/>
                <w:bCs/>
              </w:rPr>
              <w:t>Основы электротехники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096191" w14:textId="0B22818E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10,7,15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F0AE12" w14:textId="5036088A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203BAAFA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40063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ДЕКАБРЬ</w:t>
            </w:r>
          </w:p>
        </w:tc>
      </w:tr>
      <w:tr w:rsidR="00EB1094" w:rsidRPr="00EB1094" w14:paraId="55226605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1AEC5F" w14:textId="0FD9BD3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  <w:r w:rsidR="00336F0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EAD12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0E669A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3F894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82A41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DECA4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029BD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20B09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6AC23AB9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B0A243" w14:textId="41B0DB2E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  <w:r w:rsidR="00336F0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4DB30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Международный день борьбы с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>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D96FA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9D334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C5344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73BA4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BDDC8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Антикоррупционное</w:t>
            </w:r>
          </w:p>
        </w:tc>
      </w:tr>
      <w:tr w:rsidR="00EB1094" w:rsidRPr="00EB1094" w14:paraId="5C072CC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53CBEF" w14:textId="7C148E2C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C36BE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0FAC8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5B6E1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9A990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ECADD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D6730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Антикоррупционное</w:t>
            </w:r>
          </w:p>
        </w:tc>
      </w:tr>
      <w:tr w:rsidR="00EB1094" w:rsidRPr="00EB1094" w14:paraId="7C13F5C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4EB833" w14:textId="7EA183F9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FD3C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04929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77A48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EEF54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448D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05442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67011E1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4C82E22" w14:textId="5BD13058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9E954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D2D21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D18BE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F0D97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354B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65C9F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38ADD057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ECDFCE" w14:textId="261C0B4C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52AE3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F144C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E92C6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58A97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AB38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75B50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Экологическое </w:t>
            </w:r>
          </w:p>
        </w:tc>
      </w:tr>
      <w:tr w:rsidR="00EB1094" w:rsidRPr="00EB1094" w14:paraId="2DB55C9A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1E5F6F" w14:textId="601B2516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40309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Беседа «Здоровый образ жизни как основа личного здоровья и безопасной жизнедеятельности».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95EAA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57C68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69374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Преподаватель дисциплины «ОБЖ»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7AD57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1,3,4,9,10,12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5C304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Спортивно-оздоровительное</w:t>
            </w:r>
          </w:p>
        </w:tc>
      </w:tr>
      <w:tr w:rsidR="00311E94" w:rsidRPr="00EB1094" w14:paraId="7BEF576D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0C9FEF8" w14:textId="73EF0F98" w:rsidR="00311E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73E3E" w14:textId="5ABC2050" w:rsidR="00311E94" w:rsidRPr="00EB1094" w:rsidRDefault="00311E94" w:rsidP="00311E94">
            <w:pPr>
              <w:widowControl w:val="0"/>
              <w:tabs>
                <w:tab w:val="left" w:pos="27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Нанокристаллические материалы в новейших разработках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2BBBAB" w14:textId="7E309159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CB85BC" w14:textId="75DD75DB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D64574" w14:textId="6F3B0E3C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Преподаватель дисциплины «</w:t>
            </w:r>
            <w:r w:rsidRPr="00311E94">
              <w:rPr>
                <w:rFonts w:ascii="Times New Roman" w:hAnsi="Times New Roman"/>
                <w:b/>
                <w:bCs/>
              </w:rPr>
              <w:t>Основы электроматериаловедения»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3349E8" w14:textId="77777777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A73028" w14:textId="77777777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B1094" w:rsidRPr="00EB1094" w14:paraId="378C5324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1AE51F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ЯНВАРЬ</w:t>
            </w:r>
          </w:p>
        </w:tc>
      </w:tr>
      <w:tr w:rsidR="00EB1094" w:rsidRPr="00EB1094" w14:paraId="07A7726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5E6C10" w14:textId="31123EA7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46F7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13FC6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C781D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CC0CC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1451E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9678D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56E36A3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DBD7A5" w14:textId="1B309293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C97B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84A82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34099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60670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5E5A5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BC24F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Работа с родителями</w:t>
            </w:r>
          </w:p>
        </w:tc>
      </w:tr>
      <w:tr w:rsidR="00EB1094" w:rsidRPr="00EB1094" w14:paraId="38FD5AB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6E2F7E" w14:textId="43ECBF89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  <w:r w:rsidR="00336F0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20F67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9C69F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9A9C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002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A086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5069F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012EE70F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8E8E66" w14:textId="0A8F3AD6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3</w:t>
            </w:r>
            <w:r w:rsidR="00336F0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9D06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BD924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A0AB5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DA1FD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036E6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AEC7A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Экологическое</w:t>
            </w:r>
          </w:p>
        </w:tc>
      </w:tr>
      <w:tr w:rsidR="00EB1094" w:rsidRPr="00EB1094" w14:paraId="421C94E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62C831" w14:textId="5A221C60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A7044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5BDC3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1B8A8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9D925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03E9C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10,13,</w:t>
            </w:r>
          </w:p>
          <w:p w14:paraId="282C26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CAE0B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19AFAA49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88CDB0" w14:textId="28958F74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47B12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6310D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88BC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B54D0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58D20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7EDB4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787F533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24646D" w14:textId="684123C3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2D5C0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Соревнование по баскетболу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30356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7CF45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B5FA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55257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8B992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Спортивно-оздоровительное</w:t>
            </w:r>
          </w:p>
        </w:tc>
      </w:tr>
      <w:tr w:rsidR="00311E94" w:rsidRPr="00EB1094" w14:paraId="4AC02751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23DB5F" w14:textId="4AE55E0A" w:rsidR="00311E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A392B2" w14:textId="6018AFF4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«Полупроводниковые диоды»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F7F93" w14:textId="2E2316A9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0DD3C4" w14:textId="683FC28A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81C3DE" w14:textId="481EA516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311E94">
              <w:rPr>
                <w:rFonts w:ascii="Times New Roman" w:hAnsi="Times New Roman"/>
                <w:b/>
                <w:bCs/>
              </w:rPr>
              <w:t>Основы радиоэлектроники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44084C" w14:textId="0B206998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ЛР24, ЛР16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F0DC5" w14:textId="4BCC6F0F" w:rsidR="00311E94" w:rsidRPr="00EB1094" w:rsidRDefault="00311E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1E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248333B3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A8745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ФЕВРАЛЬ</w:t>
            </w:r>
          </w:p>
        </w:tc>
      </w:tr>
      <w:tr w:rsidR="00EB1094" w:rsidRPr="00EB1094" w14:paraId="4BBE913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631F8F" w14:textId="72820C5F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BEA05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1B13C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D3C82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B1BBAE" w14:textId="42BFD068" w:rsidR="00EB1094" w:rsidRPr="00EB1094" w:rsidRDefault="00311E94" w:rsidP="00311E9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EB1094" w:rsidRPr="00EB1094">
              <w:rPr>
                <w:rFonts w:ascii="Times New Roman" w:hAnsi="Times New Roman"/>
                <w:b/>
                <w:bCs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7A01A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9EAF7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08F7192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D4F5B7" w14:textId="55BAFACE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E3636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9D5F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42334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B52C3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6F020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AD35D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3B356B0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8DA34D" w14:textId="6CF04E8B" w:rsidR="00EB109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BE6D2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F5DF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5C2D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0D60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E08BA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5B4A1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6B6855C0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B5866AB" w14:textId="5BD09F0A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676BD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A1CA8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3CE0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63978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B88CE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024D9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684B1C0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AE9F2A" w14:textId="3EAC3927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1CBDD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53ABA1B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6F35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курсы,</w:t>
            </w:r>
            <w:r w:rsidRPr="00EB1094">
              <w:rPr>
                <w:rFonts w:ascii="Times New Roman" w:hAnsi="Times New Roman"/>
                <w:b/>
                <w:bCs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91597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2231E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E2291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4E2E1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и духовно-нравственное </w:t>
            </w:r>
          </w:p>
        </w:tc>
      </w:tr>
      <w:tr w:rsidR="00EB1094" w:rsidRPr="00EB1094" w14:paraId="63EB700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47FBD38" w14:textId="290C8B23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AE46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696C8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7575D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35E00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DFD47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E7B3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Спортивно-оздоровительное </w:t>
            </w:r>
          </w:p>
        </w:tc>
      </w:tr>
      <w:tr w:rsidR="00EB1094" w:rsidRPr="00EB1094" w14:paraId="7C531301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A34F74F" w14:textId="15A0F59E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071D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1BD3F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9E9D0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FB7655" w14:textId="77777777" w:rsidR="00EB1094" w:rsidRPr="00EB1094" w:rsidRDefault="00EB1094" w:rsidP="00EB1094">
            <w:pPr>
              <w:widowControl w:val="0"/>
              <w:numPr>
                <w:ilvl w:val="0"/>
                <w:numId w:val="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Преподаватели кафедры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 xml:space="preserve">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F74B5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16, 17,</w:t>
            </w:r>
          </w:p>
          <w:p w14:paraId="0912CFE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BEB5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Духовно-нравственное</w:t>
            </w:r>
          </w:p>
        </w:tc>
      </w:tr>
      <w:tr w:rsidR="00EB1094" w:rsidRPr="00EB1094" w14:paraId="38BEE285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0D1104" w14:textId="78A762E4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27F7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Спартакиада, посвященная к 23 февраля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F1279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2-5 курс</w:t>
            </w:r>
          </w:p>
          <w:p w14:paraId="0B879AA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44D34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69559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«Физическая культура/Адаптивная 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05F1D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1,9, 10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1C0A2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Спортивно-оздоровительное</w:t>
            </w:r>
          </w:p>
        </w:tc>
      </w:tr>
      <w:tr w:rsidR="00CC6E0D" w:rsidRPr="00EB1094" w14:paraId="206085D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AB05A8" w14:textId="649E4096" w:rsidR="00CC6E0D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04F372" w14:textId="62C0748F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«Автоматизация производства и технический прогресс»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FC2818" w14:textId="3FCA83CD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9AE5BA" w14:textId="7A58DD88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6BF593" w14:textId="1A6E5EF9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CC6E0D">
              <w:rPr>
                <w:rFonts w:ascii="Times New Roman" w:hAnsi="Times New Roman"/>
                <w:b/>
                <w:bCs/>
              </w:rPr>
              <w:t>Основы автоматизации производства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B8DC8C" w14:textId="173E406A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18, 19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1C006" w14:textId="419896C4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6DF1985B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04EC8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EB1094" w:rsidRPr="00EB1094" w14:paraId="07532AB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6EBB31" w14:textId="470B4FD7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10226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06022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D2F2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57436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C1F53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E982F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78FBE28F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9A32D4" w14:textId="0308018C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9CB70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262A0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267D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B6AF9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Художественный руководитель</w:t>
            </w:r>
          </w:p>
          <w:p w14:paraId="1E7C2CA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CA881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D3D0B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0E456D9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2F8A79" w14:textId="51576D9C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E02DF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50D0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6BC64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A3464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CBBE2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4ABD1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51D3AE0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8AA103" w14:textId="53224CA1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4FB16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568B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2F8C7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2DAAF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3D25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A937F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Экологическое </w:t>
            </w:r>
          </w:p>
        </w:tc>
      </w:tr>
      <w:tr w:rsidR="00EB1094" w:rsidRPr="00EB1094" w14:paraId="3591267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C92DF2" w14:textId="4667536D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F4751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3D5EA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642DD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3E7C5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36337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600AF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4279E1A0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7E0F7B" w14:textId="21B6E6EC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24B08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94485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A8E92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05876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28A5D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F8CD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579F752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D19DB3" w14:textId="3D47F4F0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BCF6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Эстетика здоровья и правильного питания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710B3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C84AF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F0EDF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«Информатика»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E5712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 4, 9,11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3306F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336F04" w:rsidRPr="00EB1094" w14:paraId="5DE63AF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DC81D03" w14:textId="0383A9E8" w:rsidR="00336F0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DEB0F" w14:textId="171CCBAA" w:rsidR="00336F04" w:rsidRPr="00EB1094" w:rsidRDefault="00336F04" w:rsidP="00336F04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 xml:space="preserve">Методы и приемы выполнения схем по специальности  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FF78BC" w14:textId="094B35EA" w:rsidR="00336F0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C7BFC7" w14:textId="40D823B5" w:rsidR="00336F0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151C52" w14:textId="2684A0F2" w:rsidR="00336F0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336F04">
              <w:rPr>
                <w:rFonts w:ascii="Times New Roman" w:hAnsi="Times New Roman"/>
                <w:b/>
                <w:bCs/>
              </w:rPr>
              <w:t>Основы черчения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EC4644" w14:textId="5CC14A19" w:rsidR="00336F0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505554" w14:textId="604A074D" w:rsidR="00336F04" w:rsidRPr="00EB109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7ABA5373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5DDB7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EB1094" w:rsidRPr="00EB1094" w14:paraId="7A8F154E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206B72" w14:textId="1BA09941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C6DA3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AF509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B3A96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772B5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C573C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F8743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72399C7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E313B82" w14:textId="3ECF05EC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C4D2E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 w:rsidRPr="00EB1094">
              <w:rPr>
                <w:rFonts w:ascii="Times New Roman" w:hAnsi="Times New Roman"/>
                <w:b/>
                <w:bCs/>
                <w:lang w:val="en-US"/>
              </w:rPr>
              <w:t>Web</w:t>
            </w:r>
            <w:r w:rsidRPr="00EB1094"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BB83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37F19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3B6015" w14:textId="77777777" w:rsidR="00EB1094" w:rsidRPr="00EB1094" w:rsidRDefault="00EB1094" w:rsidP="00EB1094">
            <w:pPr>
              <w:widowControl w:val="0"/>
              <w:numPr>
                <w:ilvl w:val="0"/>
                <w:numId w:val="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Преподаватели кафедры компьютерных систем и комплексов и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 xml:space="preserve">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E1CAA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27B43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 нравственное </w:t>
            </w:r>
          </w:p>
        </w:tc>
      </w:tr>
      <w:tr w:rsidR="00EB1094" w:rsidRPr="00EB1094" w14:paraId="365A03D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7354094" w14:textId="0845F8C3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FB273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1D0ED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CF83C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00621C" w14:textId="77777777" w:rsidR="00EB1094" w:rsidRPr="00EB1094" w:rsidRDefault="00EB1094" w:rsidP="00EB1094">
            <w:pPr>
              <w:widowControl w:val="0"/>
              <w:numPr>
                <w:ilvl w:val="0"/>
                <w:numId w:val="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C091B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A295C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0EEF6C4C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52EAB6" w14:textId="2A919AC5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030F2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69062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1D44A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E0AA7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F9712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77972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Экологическое </w:t>
            </w:r>
          </w:p>
        </w:tc>
      </w:tr>
      <w:tr w:rsidR="00EB1094" w:rsidRPr="00EB1094" w14:paraId="7623001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1A5603" w14:textId="1FDF3496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625FA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FB28E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5C42F0" w14:textId="77777777" w:rsidR="00EB1094" w:rsidRPr="00EB1094" w:rsidRDefault="00EB1094" w:rsidP="00336F0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80CD0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4739B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7E4B7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Экологическое </w:t>
            </w:r>
          </w:p>
        </w:tc>
      </w:tr>
      <w:tr w:rsidR="00EB1094" w:rsidRPr="00EB1094" w14:paraId="4EA6208F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C70144" w14:textId="74A04077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886D3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D3875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FBE7B3" w14:textId="77777777" w:rsidR="00EB1094" w:rsidRPr="00EB1094" w:rsidRDefault="00EB1094" w:rsidP="00336F0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F4A8B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F9B43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83C19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Работа с родителями</w:t>
            </w:r>
          </w:p>
        </w:tc>
      </w:tr>
      <w:tr w:rsidR="00EB1094" w:rsidRPr="00EB1094" w14:paraId="39C4C5BF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63BE70A" w14:textId="281E2ACD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1B4359" w14:textId="0966E287" w:rsidR="00EB1094" w:rsidRPr="00EB1094" w:rsidRDefault="00CC6E0D" w:rsidP="00CC6E0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Деловая игра "Физика вокруг нас</w:t>
            </w:r>
            <w:r w:rsidR="00EB1094" w:rsidRPr="00EB1094">
              <w:rPr>
                <w:rFonts w:ascii="Times New Roman" w:hAnsi="Times New Roman"/>
                <w:b/>
                <w:bCs/>
              </w:rPr>
              <w:t>"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F38991" w14:textId="77777777" w:rsidR="00EB1094" w:rsidRPr="00EB1094" w:rsidRDefault="00EB1094" w:rsidP="00CC6E0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F17085" w14:textId="77777777" w:rsidR="00EB1094" w:rsidRPr="00EB1094" w:rsidRDefault="00EB1094" w:rsidP="00336F0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7666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«Физика»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5745F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1,4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2349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CC6E0D" w:rsidRPr="00EB1094" w14:paraId="1A8DCAA2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C4AB51" w14:textId="07C92699" w:rsidR="00CC6E0D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ECFD18" w14:textId="43A7CC2C" w:rsidR="00CC6E0D" w:rsidRDefault="00CC6E0D" w:rsidP="00CC6E0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«Формирование трудовых ресурсов»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B6642C" w14:textId="16DFF1D9" w:rsidR="00CC6E0D" w:rsidRPr="00EB1094" w:rsidRDefault="00CC6E0D" w:rsidP="00CC6E0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2DDFC0" w14:textId="497782B1" w:rsidR="00CC6E0D" w:rsidRPr="00EB1094" w:rsidRDefault="00CC6E0D" w:rsidP="00336F0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ED9494" w14:textId="63F2235D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CC6E0D">
              <w:rPr>
                <w:rFonts w:ascii="Times New Roman" w:hAnsi="Times New Roman"/>
                <w:b/>
                <w:bCs/>
              </w:rPr>
              <w:t>Основы экономики организации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69C4B6" w14:textId="6E489457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16, 19, 21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AC56E2" w14:textId="22067F26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336F04" w:rsidRPr="00EB1094" w14:paraId="0EA4CBE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746A17" w14:textId="39423FDB" w:rsidR="00336F0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169D6C" w14:textId="39A794B8" w:rsidR="00336F04" w:rsidRPr="00CC6E0D" w:rsidRDefault="00336F04" w:rsidP="00336F04">
            <w:pPr>
              <w:widowControl w:val="0"/>
              <w:tabs>
                <w:tab w:val="left" w:pos="1425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«Типы и виды заземления промышленной аппаратуры»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A1DA06" w14:textId="585D2277" w:rsidR="00336F04" w:rsidRDefault="00336F04" w:rsidP="00CC6E0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361550" w14:textId="48C2BE58" w:rsidR="00336F04" w:rsidRPr="00CC6E0D" w:rsidRDefault="00336F04" w:rsidP="00336F0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DC6C5E" w14:textId="12F45446" w:rsidR="00336F04" w:rsidRPr="00CC6E0D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336F04">
              <w:rPr>
                <w:rFonts w:ascii="Times New Roman" w:hAnsi="Times New Roman"/>
                <w:b/>
                <w:bCs/>
              </w:rPr>
              <w:t xml:space="preserve">Технология обслуживания приборов контроля и защиты состояния источников бесперебойного и резервного электропитания  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35FE82" w14:textId="10100E6C" w:rsidR="00336F04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13, 19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718916" w14:textId="723AB416" w:rsidR="00336F04" w:rsidRPr="00CC6E0D" w:rsidRDefault="00336F0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6F0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3B96758E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E3007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EB1094" w:rsidRPr="00EB1094" w14:paraId="08D46ED5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28A0A1" w14:textId="338469CE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7046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355FA01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8D0AD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E693D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C21A2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2713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CED3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67727D4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ACA8C9" w14:textId="01A6351A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D404D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"Поэзия Великой Отечественной войны", мероприятие,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>приуроченное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CA22B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391E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209A8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«Литература»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D486C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5,8, 11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427AE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6530177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3D3349" w14:textId="105BE568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bookmarkStart w:id="2" w:name="_Hlk105594918"/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E5423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2A623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06CC3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D4697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DDE54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B1845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bookmarkEnd w:id="2"/>
      <w:tr w:rsidR="00EB1094" w:rsidRPr="00EB1094" w14:paraId="0EB2A28A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00F9E4" w14:textId="624E15D6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7F422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1966A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82DDA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7E49C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E21A2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1264D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1B6B6047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6122EDE" w14:textId="6678A0FB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9CF75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«И мы сохраним тебя, русская речь, великое русское слово!» мероприятие, приуроченное ко Дню славянской письменности. </w:t>
            </w:r>
            <w:r w:rsidRPr="00EB1094">
              <w:rPr>
                <w:rFonts w:ascii="Times New Roman" w:hAnsi="Times New Roman"/>
                <w:b/>
                <w:bCs/>
              </w:rPr>
              <w:br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C934F2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01032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E3B85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«Русский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23465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4E003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3ED4FDA8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5947E8" w14:textId="00B6D053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28470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«Переговоры как разновидность делового общения. Подготовка к переговорам. Ведение переговоров.»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39B6C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25D06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B9C13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дисциплины «Психология общения»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36FA4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4,7,8,13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2B793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CC6E0D" w:rsidRPr="00EB1094" w14:paraId="6DC97BE9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766B0B7" w14:textId="65193E97" w:rsidR="00CC6E0D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96581C" w14:textId="65A39473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«Национальная безопасность Российской Федерации»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BF1F23" w14:textId="6DF9A4FE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1A49F3" w14:textId="3C3EA09E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93A6A7" w14:textId="2AB0D2ED" w:rsidR="00CC6E0D" w:rsidRPr="00EB1094" w:rsidRDefault="00CC6E0D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C6E0D">
              <w:rPr>
                <w:rFonts w:ascii="Times New Roman" w:hAnsi="Times New Roman"/>
                <w:b/>
                <w:bCs/>
              </w:rPr>
              <w:t>Преподаватели дисциплины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 w:rsidRPr="00CC6E0D">
              <w:rPr>
                <w:rFonts w:ascii="Times New Roman" w:hAnsi="Times New Roman"/>
                <w:b/>
                <w:bCs/>
              </w:rPr>
              <w:t>Безопасность жизнедеятельности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D1110" w14:textId="2AC50BED" w:rsidR="00CC6E0D" w:rsidRPr="00EB1094" w:rsidRDefault="00655EF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1,2,3,5,9,10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3455B9" w14:textId="71876597" w:rsidR="00CC6E0D" w:rsidRPr="00EB1094" w:rsidRDefault="00655EF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55EFC">
              <w:rPr>
                <w:rFonts w:ascii="Times New Roman" w:hAnsi="Times New Roman"/>
                <w:b/>
                <w:bCs/>
              </w:rPr>
              <w:t>Духовно-нравственное</w:t>
            </w:r>
          </w:p>
        </w:tc>
      </w:tr>
      <w:tr w:rsidR="00EB1094" w:rsidRPr="00EB1094" w14:paraId="709EB572" w14:textId="77777777" w:rsidTr="00311E94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13D9F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EB1094" w:rsidRPr="00EB1094" w14:paraId="5B7E41C4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A3BDE5" w14:textId="5DB58A77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B8A7D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0B14E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2CE3A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26C81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D845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FEDB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5429B736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5ADEB53" w14:textId="0B35BC8D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2990F0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«Компьютерные системы и комплексы»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AA337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84FB6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AD6778" w14:textId="77777777" w:rsidR="00EB1094" w:rsidRPr="00EB1094" w:rsidRDefault="00EB1094" w:rsidP="00EB1094">
            <w:pPr>
              <w:widowControl w:val="0"/>
              <w:numPr>
                <w:ilvl w:val="0"/>
                <w:numId w:val="2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Директор, зав.отделением, преподаватели кафедры компьютерных систем и комплексов и мехатроники 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676A9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720B5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Духовно-нравственное </w:t>
            </w:r>
          </w:p>
        </w:tc>
      </w:tr>
      <w:tr w:rsidR="00EB1094" w:rsidRPr="00EB1094" w14:paraId="34E0181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666BB5" w14:textId="16411C5A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3ED77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DCF2D5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5C9FE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70636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A2164B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3E3E1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Гражданско-патриотическое </w:t>
            </w:r>
          </w:p>
        </w:tc>
      </w:tr>
      <w:tr w:rsidR="00EB1094" w:rsidRPr="00EB1094" w14:paraId="6B475B4B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085B29" w14:textId="485ED4AE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9DE799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Круглый стол «Поэтом можешь ты не быть, а гражданином быть </w:t>
            </w:r>
            <w:r w:rsidRPr="00EB1094">
              <w:rPr>
                <w:rFonts w:ascii="Times New Roman" w:hAnsi="Times New Roman"/>
                <w:b/>
                <w:bCs/>
              </w:rPr>
              <w:lastRenderedPageBreak/>
              <w:t>обязан»</w:t>
            </w:r>
            <w:r w:rsidRPr="00EB1094">
              <w:rPr>
                <w:rFonts w:ascii="Times New Roman" w:hAnsi="Times New Roman"/>
                <w:b/>
                <w:bCs/>
              </w:rPr>
              <w:tab/>
            </w:r>
            <w:r w:rsidRPr="00EB1094">
              <w:rPr>
                <w:rFonts w:ascii="Times New Roman" w:hAnsi="Times New Roman"/>
                <w:b/>
                <w:bCs/>
              </w:rPr>
              <w:tab/>
            </w:r>
            <w:r w:rsidRPr="00EB1094">
              <w:rPr>
                <w:rFonts w:ascii="Times New Roman" w:hAnsi="Times New Roman"/>
                <w:b/>
                <w:bCs/>
              </w:rPr>
              <w:tab/>
            </w:r>
            <w:r w:rsidRPr="00EB1094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CA98CD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lastRenderedPageBreak/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49724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36E91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Преподаватели истории</w:t>
            </w:r>
            <w:r w:rsidRPr="00EB1094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97F25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3,5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39CBAC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Гражданско-патриотическое</w:t>
            </w:r>
          </w:p>
        </w:tc>
      </w:tr>
      <w:tr w:rsidR="00EB1094" w:rsidRPr="00EB1094" w14:paraId="6B990F01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8643C2" w14:textId="56DE1EC0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E23886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9F5EB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1A437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5B70F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4C95A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156A3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Экологическое </w:t>
            </w:r>
          </w:p>
        </w:tc>
      </w:tr>
      <w:tr w:rsidR="00EB1094" w:rsidRPr="00EB1094" w14:paraId="13D06DE3" w14:textId="77777777" w:rsidTr="00311E94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E194B1" w14:textId="0405664D" w:rsidR="00EB1094" w:rsidRPr="00EB1094" w:rsidRDefault="00287F5C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1249E8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AA099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3DFA0A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ADF693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D92DEE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C3FD11" w14:textId="77777777" w:rsidR="00EB1094" w:rsidRPr="00EB1094" w:rsidRDefault="00EB1094" w:rsidP="00EB10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094">
              <w:rPr>
                <w:rFonts w:ascii="Times New Roman" w:hAnsi="Times New Roman"/>
                <w:b/>
                <w:bCs/>
              </w:rPr>
              <w:t>Работа с родителями</w:t>
            </w:r>
          </w:p>
        </w:tc>
      </w:tr>
    </w:tbl>
    <w:p w14:paraId="6833F162" w14:textId="77777777" w:rsidR="00A11A22" w:rsidRDefault="00A11A22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sectPr w:rsidR="00A11A22" w:rsidSect="00A11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2F7832"/>
    <w:multiLevelType w:val="multilevel"/>
    <w:tmpl w:val="892F78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9DB"/>
    <w:rsid w:val="000038D3"/>
    <w:rsid w:val="00264126"/>
    <w:rsid w:val="00287F5C"/>
    <w:rsid w:val="0030652B"/>
    <w:rsid w:val="00311E94"/>
    <w:rsid w:val="00336F04"/>
    <w:rsid w:val="00370A58"/>
    <w:rsid w:val="00437B33"/>
    <w:rsid w:val="00445AEB"/>
    <w:rsid w:val="004F69DB"/>
    <w:rsid w:val="005E5286"/>
    <w:rsid w:val="00655EFC"/>
    <w:rsid w:val="00690CA9"/>
    <w:rsid w:val="00760405"/>
    <w:rsid w:val="00A11A22"/>
    <w:rsid w:val="00CC6E0D"/>
    <w:rsid w:val="00D44160"/>
    <w:rsid w:val="00EB1094"/>
    <w:rsid w:val="1612523F"/>
    <w:rsid w:val="4D215168"/>
    <w:rsid w:val="775D1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3E44"/>
  <w15:docId w15:val="{B0872F57-0E01-4644-9F51-C60244C6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22"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11A22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A11A22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A11A22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rsid w:val="00A11A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11A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6</cp:revision>
  <dcterms:created xsi:type="dcterms:W3CDTF">2021-08-11T05:59:00Z</dcterms:created>
  <dcterms:modified xsi:type="dcterms:W3CDTF">2022-06-14T08:58:00Z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