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0.xml" ContentType="application/vnd.openxmlformats-officedocument.wordprocessingml.footer+xml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6.xml" ContentType="application/vnd.openxmlformats-officedocument.wordprocessingml.footer+xml"/>
  <Override PartName="/word/footer9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right"/>
        <w:rPr>
          <w:rFonts w:eastAsia="PMingLiU"/>
          <w:b/>
          <w:i/>
          <w:color w:val="000000" w:themeColor="text1"/>
          <w:sz w:val="22"/>
          <w:szCs w:val="22"/>
        </w:rPr>
      </w:pPr>
      <w:r>
        <w:rPr>
          <w:rFonts w:eastAsia="PMingLiU"/>
          <w:b/>
          <w:i/>
          <w:color w:val="000000" w:themeColor="text1"/>
          <w:sz w:val="22"/>
          <w:szCs w:val="22"/>
        </w:rPr>
        <w:t xml:space="preserve">Приложение </w:t>
      </w:r>
      <w:r>
        <w:rPr>
          <w:rFonts w:eastAsia="PMingLiU"/>
          <w:b/>
          <w:i/>
          <w:color w:val="000000" w:themeColor="text1"/>
        </w:rPr>
        <w:t xml:space="preserve">1</w:t>
      </w:r>
      <w:r>
        <w:rPr>
          <w:rFonts w:eastAsia="PMingLiU"/>
          <w:b/>
          <w:i/>
          <w:color w:val="000000" w:themeColor="text1"/>
        </w:rPr>
        <w:t xml:space="preserve">.</w:t>
      </w:r>
      <w:r>
        <w:rPr>
          <w:rFonts w:eastAsia="PMingLiU"/>
          <w:b/>
          <w:i/>
          <w:color w:val="000000" w:themeColor="text1"/>
        </w:rPr>
        <w:t xml:space="preserve">5</w:t>
      </w:r>
      <w:r>
        <w:rPr>
          <w:rFonts w:eastAsia="PMingLiU"/>
          <w:b/>
          <w:i/>
          <w:color w:val="000000" w:themeColor="text1"/>
          <w:sz w:val="22"/>
          <w:szCs w:val="22"/>
        </w:rPr>
      </w:r>
      <w:r>
        <w:rPr>
          <w:rFonts w:eastAsia="PMingLiU"/>
          <w:b/>
          <w:i/>
          <w:color w:val="000000" w:themeColor="text1"/>
          <w:sz w:val="22"/>
          <w:szCs w:val="22"/>
        </w:rPr>
      </w:r>
    </w:p>
    <w:p>
      <w:pPr>
        <w:pBdr/>
        <w:spacing/>
        <w:ind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к ОПОП-П по специальности</w:t>
      </w:r>
      <w:r>
        <w:rPr>
          <w:b/>
          <w:i/>
          <w:sz w:val="22"/>
          <w:szCs w:val="22"/>
        </w:rPr>
      </w:r>
      <w:r>
        <w:rPr>
          <w:b/>
          <w:i/>
          <w:sz w:val="22"/>
          <w:szCs w:val="22"/>
        </w:rPr>
      </w:r>
    </w:p>
    <w:p>
      <w:pPr>
        <w:pBdr/>
        <w:spacing/>
        <w:ind/>
        <w:jc w:val="right"/>
        <w:rPr>
          <w:b/>
          <w:i/>
          <w:sz w:val="22"/>
          <w:szCs w:val="22"/>
        </w:rPr>
      </w:pPr>
      <w:r>
        <w:rPr>
          <w:b/>
          <w:i/>
        </w:rPr>
        <w:t xml:space="preserve">09.02.07 «Информационные системы и программирование</w:t>
      </w:r>
      <w:r>
        <w:rPr>
          <w:b/>
          <w:i/>
          <w:sz w:val="22"/>
          <w:szCs w:val="22"/>
        </w:rPr>
        <w:t xml:space="preserve">»</w:t>
      </w:r>
      <w:r>
        <w:rPr>
          <w:b/>
          <w:i/>
          <w:sz w:val="22"/>
          <w:szCs w:val="22"/>
        </w:rPr>
      </w:r>
      <w:r>
        <w:rPr>
          <w:b/>
          <w:i/>
          <w:sz w:val="22"/>
          <w:szCs w:val="22"/>
        </w:rPr>
      </w:r>
    </w:p>
    <w:p>
      <w:pPr>
        <w:pBdr/>
        <w:spacing/>
        <w:ind w:firstLine="708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</w:r>
      <w:r>
        <w:rPr>
          <w:i/>
          <w:sz w:val="22"/>
          <w:szCs w:val="22"/>
        </w:rPr>
      </w:r>
      <w:r>
        <w:rPr>
          <w:i/>
          <w:sz w:val="22"/>
          <w:szCs w:val="22"/>
        </w:rPr>
      </w:r>
    </w:p>
    <w:p>
      <w:pPr>
        <w:pBdr/>
        <w:shd w:val="clear" w:color="auto" w:fill="ffffff"/>
        <w:spacing w:before="523"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hd w:val="clear" w:color="auto" w:fill="ffffff"/>
        <w:spacing w:before="523"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hd w:val="clear" w:color="auto" w:fill="ffffff"/>
        <w:spacing w:before="523"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ПРОГРАММА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ПРОФЕССИОНАЛЬНОГО МОДУЛЯ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ПМ.12 УПРАВЛЕНИЕ РАЗРАБОТКОЙ ПРОГРАММНЫХ ПРОДУКТОВ ПО ЗАПРОСУ РАБОТОДАТЕЛЯ В СФЕРЕ ЦИФРОВОЙ ЭКОНОМИКИ</w:t>
      </w:r>
      <w:r>
        <w:rPr>
          <w:b/>
          <w:color w:val="ff0000"/>
          <w:sz w:val="28"/>
          <w:szCs w:val="28"/>
        </w:rPr>
      </w:r>
      <w:r>
        <w:rPr>
          <w:b/>
          <w:color w:val="ff0000"/>
          <w:sz w:val="28"/>
          <w:szCs w:val="28"/>
        </w:rPr>
      </w:r>
    </w:p>
    <w:p>
      <w:pPr>
        <w:pBdr/>
        <w:spacing/>
        <w:ind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  <w:r>
        <w:rPr>
          <w:rFonts w:eastAsia="Calibri"/>
          <w:b/>
          <w:color w:val="ff0000"/>
          <w:sz w:val="28"/>
          <w:szCs w:val="28"/>
          <w:lang w:eastAsia="en-US"/>
        </w:rPr>
      </w:r>
      <w:r>
        <w:rPr>
          <w:rFonts w:eastAsia="Calibri"/>
          <w:b/>
          <w:color w:val="ff0000"/>
          <w:sz w:val="28"/>
          <w:szCs w:val="28"/>
          <w:lang w:eastAsia="en-US"/>
        </w:rPr>
      </w:r>
      <w:r>
        <w:rPr>
          <w:rFonts w:eastAsia="Calibri"/>
          <w:b/>
          <w:color w:val="ff0000"/>
          <w:sz w:val="28"/>
          <w:szCs w:val="28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  <w:r>
        <w:rPr>
          <w:rFonts w:eastAsia="Calibri"/>
          <w:b/>
          <w:color w:val="ff0000"/>
          <w:sz w:val="28"/>
          <w:szCs w:val="28"/>
          <w:lang w:eastAsia="en-US"/>
        </w:rPr>
      </w:r>
      <w:r>
        <w:rPr>
          <w:rFonts w:eastAsia="Calibri"/>
          <w:b/>
          <w:color w:val="ff0000"/>
          <w:sz w:val="28"/>
          <w:szCs w:val="28"/>
          <w:lang w:eastAsia="en-US"/>
        </w:rPr>
      </w:r>
      <w:r>
        <w:rPr>
          <w:rFonts w:eastAsia="Calibri"/>
          <w:b/>
          <w:color w:val="ff0000"/>
          <w:sz w:val="28"/>
          <w:szCs w:val="28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Профессиональный блок </w:t>
      </w:r>
      <w:r>
        <w:rPr>
          <w:rFonts w:eastAsia="Calibri"/>
          <w:b/>
          <w:color w:val="000000" w:themeColor="text1"/>
          <w:sz w:val="28"/>
          <w:szCs w:val="28"/>
          <w:lang w:eastAsia="en-US"/>
        </w:rPr>
      </w:r>
      <w:r>
        <w:rPr>
          <w:rFonts w:eastAsia="Calibri"/>
          <w:b/>
          <w:color w:val="000000" w:themeColor="text1"/>
          <w:sz w:val="28"/>
          <w:szCs w:val="28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 xml:space="preserve">2025</w:t>
      </w:r>
      <w:r>
        <w:rPr>
          <w:rFonts w:eastAsia="Calibri"/>
          <w:color w:val="000000"/>
          <w:sz w:val="22"/>
          <w:szCs w:val="22"/>
        </w:rPr>
      </w:r>
      <w:r>
        <w:rPr>
          <w:rFonts w:eastAsia="Calibri"/>
          <w:color w:val="000000"/>
          <w:sz w:val="22"/>
          <w:szCs w:val="22"/>
        </w:rPr>
      </w:r>
    </w:p>
    <w:p>
      <w:pPr>
        <w:pBdr/>
        <w:shd w:val="clear" w:color="auto" w:fill="ffffff"/>
        <w:spacing w:before="523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СОДЕРЖАНИЕ</w:t>
      </w:r>
      <w:r/>
    </w:p>
    <w:p>
      <w:pPr>
        <w:pBdr/>
        <w:shd w:val="clear" w:color="auto" w:fill="ffffff"/>
        <w:spacing w:line="360" w:lineRule="auto"/>
        <w:ind/>
        <w:jc w:val="right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1. Общая характеристика РАБОЧЕЙ ПРОГРАММЫ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  <w:tab/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tabs>
          <w:tab w:val="left" w:leader="none" w:pos="993"/>
        </w:tabs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1.1.</w:t>
      </w:r>
      <w:r>
        <w:rPr>
          <w:b/>
          <w:bCs/>
          <w:color w:val="000000"/>
          <w:spacing w:val="-1"/>
          <w:sz w:val="22"/>
          <w:szCs w:val="22"/>
        </w:rPr>
        <w:tab/>
        <w:t xml:space="preserve">Цель и место профессионального модуля в структуре образовательной программы</w:t>
      </w:r>
      <w:r>
        <w:rPr>
          <w:b/>
          <w:bCs/>
          <w:color w:val="000000"/>
          <w:spacing w:val="-1"/>
          <w:sz w:val="22"/>
          <w:szCs w:val="22"/>
        </w:rPr>
        <w:tab/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tabs>
          <w:tab w:val="left" w:leader="none" w:pos="993"/>
        </w:tabs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1.2.</w:t>
      </w:r>
      <w:r>
        <w:rPr>
          <w:b/>
          <w:bCs/>
          <w:color w:val="000000"/>
          <w:spacing w:val="-1"/>
          <w:sz w:val="22"/>
          <w:szCs w:val="22"/>
        </w:rPr>
        <w:tab/>
        <w:t xml:space="preserve">Планируемые результаты освоения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tabs>
          <w:tab w:val="left" w:leader="none" w:pos="993"/>
        </w:tabs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1.3.</w:t>
      </w:r>
      <w:r>
        <w:rPr>
          <w:b/>
          <w:bCs/>
          <w:color w:val="000000"/>
          <w:spacing w:val="-1"/>
          <w:sz w:val="22"/>
          <w:szCs w:val="22"/>
        </w:rPr>
        <w:tab/>
        <w:t xml:space="preserve">Обоснование часов вариативной части ОПОП-П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2. Структура и содержание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2.1. Трудоемкость освоения модуля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2.2. Структура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2.3. Содержание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3. Условия реализации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3.1. Материально-техническое обеспечение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3.2. Учебно-методическое обеспечение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4. Контроль и оценка результатов освоения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  <w:tab/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hd w:val="clear" w:color="auto" w:fill="ffffff"/>
        <w:spacing w:line="360" w:lineRule="auto"/>
        <w:ind/>
        <w:jc w:val="right"/>
        <w:rPr>
          <w:b/>
          <w:bCs/>
          <w:color w:val="000000"/>
          <w:spacing w:val="-1"/>
        </w:rPr>
        <w:sectPr>
          <w:footerReference w:type="default" r:id="rId9"/>
          <w:footnotePr/>
          <w:endnotePr/>
          <w:type w:val="nextPage"/>
          <w:pgSz w:h="16838" w:orient="portrait" w:w="11906"/>
          <w:pgMar w:top="1134" w:right="567" w:bottom="1134" w:left="1418" w:header="0" w:footer="720" w:gutter="0"/>
          <w:cols w:num="1" w:sep="0" w:space="720" w:equalWidth="1"/>
          <w:titlePg/>
        </w:sect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hd w:val="clear" w:color="auto" w:fill="ffffff"/>
        <w:spacing w:before="283"/>
        <w:ind/>
        <w:jc w:val="center"/>
        <w:rPr>
          <w:rFonts w:eastAsia="PMingLiU"/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 </w:t>
      </w:r>
      <w:r>
        <w:rPr>
          <w:rFonts w:eastAsia="PMingLiU"/>
          <w:b/>
          <w:sz w:val="28"/>
          <w:szCs w:val="28"/>
        </w:rPr>
        <w:t xml:space="preserve">ОБЩАЯ ХАРАКТЕРИСТИКА РАБОЧЕЙ ПРОГРАММЫ</w:t>
      </w:r>
      <w:r>
        <w:rPr>
          <w:rFonts w:eastAsia="PMingLiU"/>
          <w:b/>
          <w:sz w:val="28"/>
          <w:szCs w:val="28"/>
        </w:rPr>
      </w:r>
      <w:r>
        <w:rPr>
          <w:rFonts w:eastAsia="PMingLiU"/>
          <w:b/>
          <w:sz w:val="28"/>
          <w:szCs w:val="28"/>
        </w:rPr>
      </w:r>
    </w:p>
    <w:p>
      <w:pPr>
        <w:pBdr/>
        <w:shd w:val="clear" w:color="auto" w:fill="ffffff"/>
        <w:spacing/>
        <w:ind/>
        <w:jc w:val="center"/>
        <w:rPr>
          <w:rFonts w:eastAsia="PMingLiU"/>
          <w:b/>
        </w:rPr>
      </w:pPr>
      <w:r>
        <w:rPr>
          <w:rFonts w:eastAsia="PMingLiU"/>
          <w:b/>
          <w:sz w:val="28"/>
          <w:szCs w:val="28"/>
        </w:rPr>
        <w:t xml:space="preserve"> ПРОФЕССИОНАЛЬНОГО МОДУЛЯ</w:t>
      </w:r>
      <w:r>
        <w:rPr>
          <w:rFonts w:eastAsia="PMingLiU"/>
          <w:b/>
        </w:rPr>
        <w:br/>
      </w:r>
      <w:r>
        <w:rPr>
          <w:rFonts w:eastAsia="PMingLiU"/>
          <w:b/>
        </w:rPr>
      </w:r>
      <w:r>
        <w:rPr>
          <w:rFonts w:eastAsia="PMingLiU"/>
          <w:b/>
        </w:rPr>
      </w:r>
    </w:p>
    <w:tbl>
      <w:tblPr>
        <w:tblW w:w="9495" w:type="dxa"/>
        <w:jc w:val="center"/>
        <w:tblBorders/>
        <w:tblLayout w:type="fixed"/>
        <w:tblLook w:val="01E0" w:firstRow="1" w:lastRow="1" w:firstColumn="1" w:lastColumn="1" w:noHBand="0" w:noVBand="0"/>
      </w:tblPr>
      <w:tblGrid>
        <w:gridCol w:w="9495"/>
      </w:tblGrid>
      <w:tr>
        <w:trPr>
          <w:jc w:val="center"/>
        </w:trPr>
        <w:tc>
          <w:tcPr>
            <w:tcBorders>
              <w:bottom w:val="single" w:color="000000" w:sz="4" w:space="0"/>
            </w:tcBorders>
            <w:tcW w:w="94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ПМ.12 Управление разработкой программных продуктов по запросу работодателя в сф</w:t>
            </w:r>
            <w:r>
              <w:t xml:space="preserve">е</w:t>
            </w:r>
            <w:r>
              <w:t xml:space="preserve">ре цифровой экономики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</w:tbl>
    <w:p>
      <w:pPr>
        <w:pBdr/>
        <w:spacing/>
        <w:ind/>
        <w:jc w:val="center"/>
        <w:rPr>
          <w:i/>
          <w:sz w:val="21"/>
          <w:szCs w:val="21"/>
        </w:rPr>
      </w:pPr>
      <w:r/>
      <w:bookmarkStart w:id="0" w:name="OLE_LINK7"/>
      <w:r/>
      <w:bookmarkStart w:id="1" w:name="OLE_LINK8"/>
      <w:r/>
      <w:bookmarkStart w:id="2" w:name="OLE_LINK4"/>
      <w:r>
        <w:rPr>
          <w:i/>
          <w:sz w:val="21"/>
          <w:szCs w:val="21"/>
        </w:rPr>
        <w:t xml:space="preserve">наименование профессионального модуля</w:t>
      </w:r>
      <w:bookmarkEnd w:id="0"/>
      <w:r/>
      <w:bookmarkEnd w:id="1"/>
      <w:r/>
      <w:bookmarkEnd w:id="2"/>
      <w:r>
        <w:rPr>
          <w:i/>
          <w:sz w:val="21"/>
          <w:szCs w:val="21"/>
        </w:rPr>
      </w:r>
      <w:r>
        <w:rPr>
          <w:i/>
          <w:sz w:val="21"/>
          <w:szCs w:val="21"/>
        </w:rPr>
      </w:r>
    </w:p>
    <w:p>
      <w:pPr>
        <w:pBdr/>
        <w:spacing/>
        <w:ind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79"/>
        <w:numPr>
          <w:ilvl w:val="1"/>
          <w:numId w:val="10"/>
        </w:numPr>
        <w:pBdr/>
        <w:spacing/>
        <w:ind/>
        <w:rPr>
          <w:rFonts w:ascii="Times New Roman" w:hAnsi="Times New Roman"/>
        </w:rPr>
      </w:pPr>
      <w:r/>
      <w:bookmarkStart w:id="3" w:name="_Toc150695623"/>
      <w:r/>
      <w:bookmarkStart w:id="4" w:name="_Toc162370388"/>
      <w:r>
        <w:rPr>
          <w:rFonts w:ascii="Times New Roman" w:hAnsi="Times New Roman"/>
        </w:rPr>
        <w:t xml:space="preserve">Цель и место профессионального модуля</w:t>
      </w:r>
      <w:bookmarkEnd w:id="3"/>
      <w:r>
        <w:rPr>
          <w:rFonts w:ascii="Times New Roman" w:hAnsi="Times New Roman"/>
        </w:rPr>
        <w:t xml:space="preserve"> в структуре образовательной программы</w:t>
      </w:r>
      <w:bookmarkEnd w:id="4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 w:line="276" w:lineRule="auto"/>
        <w:ind w:firstLine="709"/>
        <w:jc w:val="both"/>
        <w:rPr/>
      </w:pPr>
      <w:r>
        <w:t xml:space="preserve">Цель модуля: освоение вида деятельности «</w:t>
      </w:r>
      <w:r>
        <w:t xml:space="preserve">Управление разработкой программных проду</w:t>
      </w:r>
      <w:r>
        <w:t xml:space="preserve">к</w:t>
      </w:r>
      <w:r>
        <w:t xml:space="preserve">тов</w:t>
      </w:r>
      <w:r>
        <w:rPr>
          <w:bCs/>
        </w:rPr>
        <w:t xml:space="preserve">»</w:t>
      </w:r>
      <w:r>
        <w:t xml:space="preserve">. </w:t>
      </w:r>
      <w:r/>
    </w:p>
    <w:p>
      <w:pPr>
        <w:pStyle w:val="1171"/>
        <w:pBdr/>
        <w:spacing w:line="276" w:lineRule="auto"/>
        <w:ind w:left="4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Профессиональный модуль включен в вариативную часть образовательной программы</w:t>
      </w:r>
      <w:r>
        <w:rPr>
          <w:rFonts w:eastAsia="Times New Roman"/>
          <w:sz w:val="24"/>
          <w:szCs w:val="24"/>
        </w:rPr>
        <w:t xml:space="preserve">.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1179"/>
        <w:numPr>
          <w:ilvl w:val="1"/>
          <w:numId w:val="10"/>
        </w:numPr>
        <w:pBdr/>
        <w:spacing/>
        <w:ind/>
        <w:rPr>
          <w:rFonts w:hint="eastAsia" w:eastAsia="PMingLiU"/>
          <w:b w:val="0"/>
        </w:rPr>
      </w:pPr>
      <w:r>
        <w:rPr>
          <w:rFonts w:eastAsia="PMingLiU"/>
        </w:rPr>
        <w:t xml:space="preserve">Планируемые результаты освоения профессионального модуля</w:t>
      </w:r>
      <w:r>
        <w:rPr>
          <w:rFonts w:hint="eastAsia" w:eastAsia="PMingLiU"/>
          <w:b w:val="0"/>
        </w:rPr>
      </w:r>
      <w:r>
        <w:rPr>
          <w:rFonts w:hint="eastAsia" w:eastAsia="PMingLiU"/>
          <w:b w:val="0"/>
        </w:rPr>
      </w:r>
    </w:p>
    <w:p>
      <w:pPr>
        <w:pStyle w:val="1176"/>
        <w:pBdr/>
        <w:spacing w:after="100"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Результаты освоения профессионального модуля соотносятся с планируемыми результат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ми освоения образовательной программы, представленными в матрице компетенций выпускника.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76"/>
        <w:pBdr/>
        <w:spacing w:after="100"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освоения профессионального модуля </w:t>
      </w:r>
      <w:r>
        <w:rPr>
          <w:sz w:val="24"/>
          <w:szCs w:val="24"/>
        </w:rPr>
        <w:t xml:space="preserve">обучающийся</w:t>
      </w:r>
      <w:r>
        <w:rPr>
          <w:sz w:val="24"/>
          <w:szCs w:val="24"/>
        </w:rPr>
        <w:t xml:space="preserve"> должен</w:t>
      </w:r>
      <w:r>
        <w:rPr>
          <w:sz w:val="16"/>
          <w:szCs w:val="16"/>
          <w:vertAlign w:val="superscript"/>
        </w:rPr>
        <w:footnoteReference w:id="2"/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793" w:type="dxa"/>
        <w:jc w:val="center"/>
        <w:tblInd w:w="-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113"/>
        <w:gridCol w:w="3135"/>
        <w:gridCol w:w="3484"/>
        <w:gridCol w:w="2061"/>
      </w:tblGrid>
      <w:tr>
        <w:trPr>
          <w:jc w:val="center"/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  <w:i/>
              </w:rPr>
              <w:t xml:space="preserve">Код ОК, ПК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/>
              </w:rPr>
              <w:t xml:space="preserve">Уметь</w:t>
            </w:r>
            <w:r/>
          </w:p>
        </w:tc>
        <w:tc>
          <w:tcPr>
            <w:tcBorders/>
            <w:tcW w:w="348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Знать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20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Владеть нав</w:t>
            </w:r>
            <w:r>
              <w:rPr>
                <w:b/>
              </w:rPr>
              <w:t xml:space="preserve">ы</w:t>
            </w:r>
            <w:r>
              <w:rPr>
                <w:b/>
              </w:rPr>
              <w:t xml:space="preserve">ками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jc w:val="center"/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ОК 01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распознавать задачу и/или проблему в профессионал</w:t>
            </w:r>
            <w:r>
              <w:t xml:space="preserve">ь</w:t>
            </w:r>
            <w:r>
              <w:t xml:space="preserve">ном и/или социальном ко</w:t>
            </w:r>
            <w:r>
              <w:t xml:space="preserve">н</w:t>
            </w:r>
            <w:r>
              <w:t xml:space="preserve">тексте, анализировать и в</w:t>
            </w:r>
            <w:r>
              <w:t xml:space="preserve">ы</w:t>
            </w:r>
            <w:r>
              <w:t xml:space="preserve">делять её составные части</w:t>
            </w:r>
            <w:r/>
          </w:p>
          <w:p>
            <w:pPr>
              <w:pBdr/>
              <w:spacing/>
              <w:ind/>
              <w:rPr/>
            </w:pPr>
            <w:r>
              <w:t xml:space="preserve">определять этапы решения задачи, составлять план действия, реализовывать составленный план, опред</w:t>
            </w:r>
            <w:r>
              <w:t xml:space="preserve">е</w:t>
            </w:r>
            <w:r>
              <w:t xml:space="preserve">лять необходимые ресурсы</w:t>
            </w:r>
            <w:r/>
          </w:p>
          <w:p>
            <w:pPr>
              <w:pBdr/>
              <w:spacing/>
              <w:ind/>
              <w:rPr/>
            </w:pPr>
            <w:r>
              <w:t xml:space="preserve">выявлять и эффективно и</w:t>
            </w:r>
            <w:r>
              <w:t xml:space="preserve">с</w:t>
            </w:r>
            <w:r>
              <w:t xml:space="preserve">кать информацию, необх</w:t>
            </w:r>
            <w:r>
              <w:t xml:space="preserve">о</w:t>
            </w:r>
            <w:r>
              <w:t xml:space="preserve">димую для решения задачи и/или проблемы</w:t>
            </w:r>
            <w:r/>
          </w:p>
          <w:p>
            <w:pPr>
              <w:pBdr/>
              <w:spacing/>
              <w:ind/>
              <w:rPr/>
            </w:pPr>
            <w:r>
              <w:t xml:space="preserve">владеть актуальными мет</w:t>
            </w:r>
            <w:r>
              <w:t xml:space="preserve">о</w:t>
            </w:r>
            <w:r>
              <w:t xml:space="preserve">дами работы в професси</w:t>
            </w:r>
            <w:r>
              <w:t xml:space="preserve">о</w:t>
            </w:r>
            <w:r>
              <w:t xml:space="preserve">нальной и смежных сферах</w:t>
            </w:r>
            <w:r/>
          </w:p>
          <w:p>
            <w:pPr>
              <w:pBdr/>
              <w:spacing/>
              <w:ind/>
              <w:rPr/>
            </w:pPr>
            <w:r>
              <w:t xml:space="preserve">оценивать результат и п</w:t>
            </w:r>
            <w:r>
              <w:t xml:space="preserve">о</w:t>
            </w:r>
            <w:r>
              <w:t xml:space="preserve">следствия своих действий (самостоятельно или с п</w:t>
            </w:r>
            <w:r>
              <w:t xml:space="preserve">о</w:t>
            </w:r>
            <w:r>
              <w:t xml:space="preserve">мощью наставника)</w:t>
            </w:r>
            <w:r/>
          </w:p>
        </w:tc>
        <w:tc>
          <w:tcPr>
            <w:tcBorders/>
            <w:tcW w:w="348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актуальный профессиональный и социальный контекст, в кот</w:t>
            </w:r>
            <w:r>
              <w:t xml:space="preserve">о</w:t>
            </w:r>
            <w:r>
              <w:t xml:space="preserve">ром приходится работать и жить </w:t>
            </w:r>
            <w:r/>
          </w:p>
          <w:p>
            <w:pPr>
              <w:pBdr/>
              <w:spacing/>
              <w:ind/>
              <w:rPr/>
            </w:pPr>
            <w:r>
              <w:t xml:space="preserve">структура плана для решения задач, алгоритмы выполнения работ в </w:t>
            </w:r>
            <w:r>
              <w:t xml:space="preserve">профессиональной</w:t>
            </w:r>
            <w:r>
              <w:t xml:space="preserve"> и смежных областях</w:t>
            </w:r>
            <w:r/>
          </w:p>
          <w:p>
            <w:pPr>
              <w:pBdr/>
              <w:spacing/>
              <w:ind/>
              <w:rPr/>
            </w:pPr>
            <w:r>
              <w:t xml:space="preserve">основные источники информ</w:t>
            </w:r>
            <w:r>
              <w:t xml:space="preserve">а</w:t>
            </w:r>
            <w:r>
              <w:t xml:space="preserve">ции и ресурсы для решения з</w:t>
            </w:r>
            <w:r>
              <w:t xml:space="preserve">а</w:t>
            </w:r>
            <w:r>
              <w:t xml:space="preserve">дач и/или проблем в професс</w:t>
            </w:r>
            <w:r>
              <w:t xml:space="preserve">и</w:t>
            </w:r>
            <w:r>
              <w:t xml:space="preserve">ональном и/или социальном контексте</w:t>
            </w:r>
            <w:r/>
          </w:p>
          <w:p>
            <w:pPr>
              <w:pBdr/>
              <w:spacing/>
              <w:ind/>
              <w:rPr/>
            </w:pPr>
            <w:r>
              <w:t xml:space="preserve">методы работы в професси</w:t>
            </w:r>
            <w:r>
              <w:t xml:space="preserve">о</w:t>
            </w:r>
            <w:r>
              <w:t xml:space="preserve">нальной и смежных сферах</w:t>
            </w:r>
            <w:r/>
          </w:p>
          <w:p>
            <w:pPr>
              <w:pBdr/>
              <w:spacing/>
              <w:ind/>
              <w:rPr/>
            </w:pPr>
            <w:r>
              <w:t xml:space="preserve">порядок </w:t>
            </w:r>
            <w:r>
              <w:t xml:space="preserve">оценки результатов решения задач профессионал</w:t>
            </w:r>
            <w:r>
              <w:t xml:space="preserve">ь</w:t>
            </w:r>
            <w:r>
              <w:t xml:space="preserve">ной деятельности</w:t>
            </w:r>
            <w:r/>
          </w:p>
        </w:tc>
        <w:tc>
          <w:tcPr>
            <w:tcBorders/>
            <w:tcW w:w="20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-</w:t>
            </w:r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jc w:val="center"/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ОК 02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определять задачи для п</w:t>
            </w:r>
            <w:r>
              <w:t xml:space="preserve">о</w:t>
            </w:r>
            <w:r>
              <w:t xml:space="preserve">иска информации, планир</w:t>
            </w:r>
            <w:r>
              <w:t xml:space="preserve">о</w:t>
            </w:r>
            <w:r>
              <w:t xml:space="preserve">вать процесс поиска, выб</w:t>
            </w:r>
            <w:r>
              <w:t xml:space="preserve">и</w:t>
            </w:r>
            <w:r>
              <w:t xml:space="preserve">рать необходимые источн</w:t>
            </w:r>
            <w:r>
              <w:t xml:space="preserve">и</w:t>
            </w:r>
            <w:r>
              <w:t xml:space="preserve">ки информации</w:t>
            </w:r>
            <w:r/>
          </w:p>
          <w:p>
            <w:pPr>
              <w:pBdr/>
              <w:spacing/>
              <w:ind/>
              <w:rPr/>
            </w:pPr>
            <w:r>
              <w:t xml:space="preserve">выделять наиболее </w:t>
            </w:r>
            <w:r>
              <w:t xml:space="preserve">знач</w:t>
            </w:r>
            <w:r>
              <w:t xml:space="preserve">и</w:t>
            </w:r>
            <w:r>
              <w:t xml:space="preserve">мое</w:t>
            </w:r>
            <w:r>
              <w:t xml:space="preserve"> в перечне информации, структурировать получа</w:t>
            </w:r>
            <w:r>
              <w:t xml:space="preserve">е</w:t>
            </w:r>
            <w:r>
              <w:t xml:space="preserve">мую информацию, офор</w:t>
            </w:r>
            <w:r>
              <w:t xml:space="preserve">м</w:t>
            </w:r>
            <w:r>
              <w:t xml:space="preserve">лять результаты поиска</w:t>
            </w:r>
            <w:r/>
          </w:p>
          <w:p>
            <w:pPr>
              <w:pBdr/>
              <w:spacing/>
              <w:ind/>
              <w:rPr/>
            </w:pPr>
            <w:r>
              <w:t xml:space="preserve">оценивать практическую значимость результатов п</w:t>
            </w:r>
            <w:r>
              <w:t xml:space="preserve">о</w:t>
            </w:r>
            <w:r>
              <w:t xml:space="preserve">иска</w:t>
            </w:r>
            <w:r/>
          </w:p>
          <w:p>
            <w:pPr>
              <w:pBdr/>
              <w:spacing/>
              <w:ind/>
              <w:rPr/>
            </w:pPr>
            <w:r>
              <w:t xml:space="preserve">применять средства инфо</w:t>
            </w:r>
            <w:r>
              <w:t xml:space="preserve">р</w:t>
            </w:r>
            <w:r>
              <w:t xml:space="preserve">мационных технологий для решения профессиональных задач</w:t>
            </w:r>
            <w:r/>
          </w:p>
          <w:p>
            <w:pPr>
              <w:pBdr/>
              <w:spacing/>
              <w:ind/>
              <w:rPr/>
            </w:pPr>
            <w:r>
              <w:t xml:space="preserve">использовать современное программное обеспечение в профессиональной деятел</w:t>
            </w:r>
            <w:r>
              <w:t xml:space="preserve">ь</w:t>
            </w:r>
            <w:r>
              <w:t xml:space="preserve">ности</w:t>
            </w:r>
            <w:r/>
          </w:p>
          <w:p>
            <w:pPr>
              <w:pBdr/>
              <w:spacing/>
              <w:ind/>
              <w:rPr/>
            </w:pPr>
            <w:r>
              <w:t xml:space="preserve">использовать различные цифровые средства для р</w:t>
            </w:r>
            <w:r>
              <w:t xml:space="preserve">е</w:t>
            </w:r>
            <w:r>
              <w:t xml:space="preserve">шения профессиональных задач</w:t>
            </w:r>
            <w:r/>
          </w:p>
        </w:tc>
        <w:tc>
          <w:tcPr>
            <w:tcBorders/>
            <w:tcW w:w="348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номенклатура информацио</w:t>
            </w:r>
            <w:r>
              <w:t xml:space="preserve">н</w:t>
            </w:r>
            <w:r>
              <w:t xml:space="preserve">ных источников, применяемых в профессиональной деятел</w:t>
            </w:r>
            <w:r>
              <w:t xml:space="preserve">ь</w:t>
            </w:r>
            <w:r>
              <w:t xml:space="preserve">ности</w:t>
            </w:r>
            <w:r/>
          </w:p>
          <w:p>
            <w:pPr>
              <w:pBdr/>
              <w:spacing/>
              <w:ind/>
              <w:rPr/>
            </w:pPr>
            <w:r>
              <w:t xml:space="preserve">приемы структурирования и</w:t>
            </w:r>
            <w:r>
              <w:t xml:space="preserve">н</w:t>
            </w:r>
            <w:r>
              <w:t xml:space="preserve">формации</w:t>
            </w:r>
            <w:r/>
          </w:p>
          <w:p>
            <w:pPr>
              <w:pBdr/>
              <w:spacing/>
              <w:ind/>
              <w:rPr/>
            </w:pPr>
            <w:r>
              <w:t xml:space="preserve">формат оформления результ</w:t>
            </w:r>
            <w:r>
              <w:t xml:space="preserve">а</w:t>
            </w:r>
            <w:r>
              <w:t xml:space="preserve">тов поиска информации</w:t>
            </w:r>
            <w:r/>
          </w:p>
          <w:p>
            <w:pPr>
              <w:pBdr/>
              <w:spacing/>
              <w:ind/>
              <w:rPr/>
            </w:pPr>
            <w:r>
              <w:t xml:space="preserve">современные средства и устройства информатизации, </w:t>
            </w:r>
            <w:r>
              <w:t xml:space="preserve">порядок их применения и </w:t>
            </w:r>
            <w:r/>
          </w:p>
          <w:p>
            <w:pPr>
              <w:pBdr/>
              <w:spacing/>
              <w:ind/>
              <w:rPr/>
            </w:pPr>
            <w:r>
              <w:t xml:space="preserve">программное обеспечение в профессиональной деятельн</w:t>
            </w:r>
            <w:r>
              <w:t xml:space="preserve">о</w:t>
            </w:r>
            <w:r>
              <w:t xml:space="preserve">сти, в том числе цифровые средства</w:t>
            </w:r>
            <w:r/>
          </w:p>
          <w:p>
            <w:pPr>
              <w:pBdr/>
              <w:spacing/>
              <w:ind/>
              <w:rPr/>
            </w:pPr>
            <w:r>
              <w:t xml:space="preserve">психологические основы де</w:t>
            </w:r>
            <w:r>
              <w:t xml:space="preserve">я</w:t>
            </w:r>
            <w:r>
              <w:t xml:space="preserve">тельности коллектива</w:t>
            </w:r>
            <w:r/>
          </w:p>
        </w:tc>
        <w:tc>
          <w:tcPr>
            <w:tcBorders/>
            <w:tcW w:w="20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-</w:t>
            </w:r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jc w:val="center"/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ОК 04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организовывать работу ко</w:t>
            </w:r>
            <w:r>
              <w:t xml:space="preserve">л</w:t>
            </w:r>
            <w:r>
              <w:t xml:space="preserve">лектива и команды</w:t>
            </w:r>
            <w:r/>
          </w:p>
          <w:p>
            <w:pPr>
              <w:pBdr/>
              <w:spacing/>
              <w:ind/>
              <w:rPr/>
            </w:pPr>
            <w:r>
              <w:t xml:space="preserve">взаимодействовать с колл</w:t>
            </w:r>
            <w:r>
              <w:t xml:space="preserve">е</w:t>
            </w:r>
            <w:r>
              <w:t xml:space="preserve">гами, руководством, клие</w:t>
            </w:r>
            <w:r>
              <w:t xml:space="preserve">н</w:t>
            </w:r>
            <w:r>
              <w:t xml:space="preserve">тами в ходе професси</w:t>
            </w:r>
            <w:r>
              <w:t xml:space="preserve">о</w:t>
            </w:r>
            <w:r>
              <w:t xml:space="preserve">нальной деятельности</w:t>
            </w:r>
            <w:r/>
          </w:p>
        </w:tc>
        <w:tc>
          <w:tcPr>
            <w:tcBorders/>
            <w:tcW w:w="348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психологические особенности личности</w:t>
            </w:r>
            <w:r/>
          </w:p>
          <w:p>
            <w:pPr>
              <w:pBdr/>
              <w:spacing/>
              <w:ind/>
              <w:rPr/>
            </w:pPr>
            <w:r>
              <w:t xml:space="preserve">правила оформления докуме</w:t>
            </w:r>
            <w:r>
              <w:t xml:space="preserve">н</w:t>
            </w:r>
            <w:r>
              <w:t xml:space="preserve">тов </w:t>
            </w:r>
            <w:r/>
          </w:p>
        </w:tc>
        <w:tc>
          <w:tcPr>
            <w:tcBorders/>
            <w:tcW w:w="20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-</w:t>
            </w:r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jc w:val="center"/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ОК 05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грамотно излагать свои мысли и оформлять док</w:t>
            </w:r>
            <w:r>
              <w:t xml:space="preserve">у</w:t>
            </w:r>
            <w:r>
              <w:t xml:space="preserve">менты по профессионал</w:t>
            </w:r>
            <w:r>
              <w:t xml:space="preserve">ь</w:t>
            </w:r>
            <w:r>
              <w:t xml:space="preserve">ной тематике на госуда</w:t>
            </w:r>
            <w:r>
              <w:t xml:space="preserve">р</w:t>
            </w:r>
            <w:r>
              <w:t xml:space="preserve">ственном языке</w:t>
            </w:r>
            <w:r/>
          </w:p>
          <w:p>
            <w:pPr>
              <w:pBdr/>
              <w:spacing/>
              <w:ind/>
              <w:rPr/>
            </w:pPr>
            <w:r>
              <w:t xml:space="preserve">проявлять толерантность в рабочем коллективе</w:t>
            </w:r>
            <w:r/>
          </w:p>
        </w:tc>
        <w:tc>
          <w:tcPr>
            <w:tcBorders/>
            <w:tcW w:w="348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правила построения устных сообщений</w:t>
            </w:r>
            <w:r/>
          </w:p>
          <w:p>
            <w:pPr>
              <w:pBdr/>
              <w:spacing/>
              <w:ind/>
              <w:rPr/>
            </w:pPr>
            <w:r>
              <w:t xml:space="preserve">особенности социального и культурного контекста</w:t>
            </w:r>
            <w:r/>
          </w:p>
        </w:tc>
        <w:tc>
          <w:tcPr>
            <w:tcBorders/>
            <w:tcW w:w="20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-</w:t>
            </w:r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jc w:val="center"/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ОК 09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понимать общий смысл четко произнесенных в</w:t>
            </w:r>
            <w:r>
              <w:t xml:space="preserve">ы</w:t>
            </w:r>
            <w:r>
              <w:t xml:space="preserve">сказываний на известные темы (профессиональные и бытовые), понимать тексты на базовые профессионал</w:t>
            </w:r>
            <w:r>
              <w:t xml:space="preserve">ь</w:t>
            </w:r>
            <w:r>
              <w:t xml:space="preserve">ные темы</w:t>
            </w:r>
            <w:r/>
          </w:p>
          <w:p>
            <w:pPr>
              <w:pBdr/>
              <w:spacing/>
              <w:ind/>
              <w:rPr/>
            </w:pPr>
            <w:r>
              <w:t xml:space="preserve">участвовать в диалогах на знакомые общие и профе</w:t>
            </w:r>
            <w:r>
              <w:t xml:space="preserve">с</w:t>
            </w:r>
            <w:r>
              <w:t xml:space="preserve">сиональные темы</w:t>
            </w:r>
            <w:r/>
          </w:p>
          <w:p>
            <w:pPr>
              <w:pBdr/>
              <w:spacing/>
              <w:ind/>
              <w:rPr/>
            </w:pPr>
            <w:r>
              <w:t xml:space="preserve">строить простые высказ</w:t>
            </w:r>
            <w:r>
              <w:t xml:space="preserve">ы</w:t>
            </w:r>
            <w:r>
              <w:t xml:space="preserve">вания о себе и о своей пр</w:t>
            </w:r>
            <w:r>
              <w:t xml:space="preserve">о</w:t>
            </w:r>
            <w:r>
              <w:t xml:space="preserve">фессиональной деятельн</w:t>
            </w:r>
            <w:r>
              <w:t xml:space="preserve">о</w:t>
            </w:r>
            <w:r>
              <w:t xml:space="preserve">сти</w:t>
            </w:r>
            <w:r/>
          </w:p>
          <w:p>
            <w:pPr>
              <w:pBdr/>
              <w:spacing/>
              <w:ind/>
              <w:rPr/>
            </w:pPr>
            <w:r>
              <w:t xml:space="preserve">кратко обосновывать и об</w:t>
            </w:r>
            <w:r>
              <w:t xml:space="preserve">ъ</w:t>
            </w:r>
            <w:r>
              <w:t xml:space="preserve">яснять свои действия (т</w:t>
            </w:r>
            <w:r>
              <w:t xml:space="preserve">е</w:t>
            </w:r>
            <w:r>
              <w:t xml:space="preserve">кущие и планируемые)</w:t>
            </w:r>
            <w:r/>
          </w:p>
          <w:p>
            <w:pPr>
              <w:pBdr/>
              <w:spacing/>
              <w:ind/>
              <w:rPr/>
            </w:pPr>
            <w:r>
              <w:t xml:space="preserve">писать простые связные с</w:t>
            </w:r>
            <w:r>
              <w:t xml:space="preserve">о</w:t>
            </w:r>
            <w:r>
              <w:t xml:space="preserve">общения на знакомые или интересующие професси</w:t>
            </w:r>
            <w:r>
              <w:t xml:space="preserve">о</w:t>
            </w:r>
            <w:r>
              <w:t xml:space="preserve">нальные темы</w:t>
            </w:r>
            <w:r/>
          </w:p>
        </w:tc>
        <w:tc>
          <w:tcPr>
            <w:tcBorders/>
            <w:tcW w:w="348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правила построения простых и сложных предложений на пр</w:t>
            </w:r>
            <w:r>
              <w:t xml:space="preserve">о</w:t>
            </w:r>
            <w:r>
              <w:t xml:space="preserve">фессиональные темы</w:t>
            </w:r>
            <w:r/>
          </w:p>
          <w:p>
            <w:pPr>
              <w:pBdr/>
              <w:spacing/>
              <w:ind/>
              <w:rPr/>
            </w:pPr>
            <w:r>
              <w:t xml:space="preserve">основные общеупотребител</w:t>
            </w:r>
            <w:r>
              <w:t xml:space="preserve">ь</w:t>
            </w:r>
            <w:r>
              <w:t xml:space="preserve">ные глаголы (бытовая и пр</w:t>
            </w:r>
            <w:r>
              <w:t xml:space="preserve">о</w:t>
            </w:r>
            <w:r>
              <w:t xml:space="preserve">фессиональная лексика)</w:t>
            </w:r>
            <w:r/>
          </w:p>
          <w:p>
            <w:pPr>
              <w:pBdr/>
              <w:spacing/>
              <w:ind/>
              <w:rPr/>
            </w:pPr>
            <w:r>
              <w:t xml:space="preserve">лексический минимум, отн</w:t>
            </w:r>
            <w:r>
              <w:t xml:space="preserve">о</w:t>
            </w:r>
            <w:r>
              <w:t xml:space="preserve">сящийся к описанию предм</w:t>
            </w:r>
            <w:r>
              <w:t xml:space="preserve">е</w:t>
            </w:r>
            <w:r>
              <w:t xml:space="preserve">тов, средств и процессов пр</w:t>
            </w:r>
            <w:r>
              <w:t xml:space="preserve">о</w:t>
            </w:r>
            <w:r>
              <w:t xml:space="preserve">фессиональной деятельности</w:t>
            </w:r>
            <w:r/>
          </w:p>
          <w:p>
            <w:pPr>
              <w:pBdr/>
              <w:spacing/>
              <w:ind/>
              <w:rPr/>
            </w:pPr>
            <w:r>
              <w:t xml:space="preserve">особенности произношения</w:t>
            </w:r>
            <w:r/>
          </w:p>
          <w:p>
            <w:pPr>
              <w:pBdr/>
              <w:spacing/>
              <w:ind/>
              <w:rPr/>
            </w:pPr>
            <w:r>
              <w:t xml:space="preserve">правила чтения текстов пр</w:t>
            </w:r>
            <w:r>
              <w:t xml:space="preserve">о</w:t>
            </w:r>
            <w:r>
              <w:t xml:space="preserve">фессиональной направленн</w:t>
            </w:r>
            <w:r>
              <w:t xml:space="preserve">о</w:t>
            </w:r>
            <w:r>
              <w:t xml:space="preserve">сти</w:t>
            </w:r>
            <w:r/>
          </w:p>
        </w:tc>
        <w:tc>
          <w:tcPr>
            <w:tcBorders/>
            <w:tcW w:w="20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-</w:t>
            </w:r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jc w:val="center"/>
          <w:trHeight w:val="7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ПК 12.1</w:t>
            </w:r>
            <w:r/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планировать проект</w:t>
            </w:r>
            <w:r/>
          </w:p>
          <w:p>
            <w:pPr>
              <w:pBdr/>
              <w:spacing/>
              <w:ind/>
              <w:rPr/>
            </w:pPr>
            <w:r>
              <w:t xml:space="preserve">распределять роли и об</w:t>
            </w:r>
            <w:r>
              <w:t xml:space="preserve">я</w:t>
            </w:r>
            <w:r>
              <w:t xml:space="preserve">занности в команде разр</w:t>
            </w:r>
            <w:r>
              <w:t xml:space="preserve">а</w:t>
            </w:r>
            <w:r>
              <w:t xml:space="preserve">ботчиков</w:t>
            </w:r>
            <w:r/>
          </w:p>
          <w:p>
            <w:pPr>
              <w:pBdr/>
              <w:spacing/>
              <w:ind/>
              <w:rPr/>
            </w:pPr>
            <w:r>
              <w:t xml:space="preserve">оценивать трудоемкость и </w:t>
            </w:r>
            <w:r>
              <w:t xml:space="preserve">стоимость проекта</w:t>
            </w:r>
            <w:r/>
          </w:p>
        </w:tc>
        <w:tc>
          <w:tcPr>
            <w:tcBorders/>
            <w:tcW w:w="348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основы проектного управления</w:t>
            </w:r>
            <w:r/>
          </w:p>
          <w:p>
            <w:pPr>
              <w:pBdr/>
              <w:spacing/>
              <w:ind/>
              <w:rPr/>
            </w:pPr>
            <w:r>
              <w:t xml:space="preserve">инструменты управления пр</w:t>
            </w:r>
            <w:r>
              <w:t xml:space="preserve">о</w:t>
            </w:r>
            <w:r>
              <w:t xml:space="preserve">ектами</w:t>
            </w:r>
            <w:r/>
          </w:p>
          <w:p>
            <w:pPr>
              <w:pBdr/>
              <w:spacing/>
              <w:ind/>
              <w:rPr/>
            </w:pPr>
            <w:r>
              <w:t xml:space="preserve">принципы управления рисками проекта</w:t>
            </w:r>
            <w:r/>
          </w:p>
          <w:p>
            <w:pPr>
              <w:pBdr/>
              <w:spacing/>
              <w:ind/>
              <w:rPr/>
            </w:pPr>
            <w:r>
              <w:t xml:space="preserve">принципы эффективной ко</w:t>
            </w:r>
            <w:r>
              <w:t xml:space="preserve">м</w:t>
            </w:r>
            <w:r>
              <w:t xml:space="preserve">муникации внутри команды разработчиков, взаимодействие с заказчиками и заинтерес</w:t>
            </w:r>
            <w:r>
              <w:t xml:space="preserve">о</w:t>
            </w:r>
            <w:r>
              <w:t xml:space="preserve">ванными сторонами</w:t>
            </w:r>
            <w:r/>
          </w:p>
        </w:tc>
        <w:tc>
          <w:tcPr>
            <w:tcBorders/>
            <w:tcW w:w="206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управления пр</w:t>
            </w:r>
            <w:r>
              <w:t xml:space="preserve">о</w:t>
            </w:r>
            <w:r>
              <w:t xml:space="preserve">ектами в сфере разработки пр</w:t>
            </w:r>
            <w:r>
              <w:t xml:space="preserve">о</w:t>
            </w:r>
            <w:r>
              <w:t xml:space="preserve">граммных пр</w:t>
            </w:r>
            <w:r>
              <w:t xml:space="preserve">о</w:t>
            </w:r>
            <w:r>
              <w:t xml:space="preserve">дуктов</w:t>
            </w:r>
            <w:r/>
          </w:p>
        </w:tc>
      </w:tr>
      <w:tr>
        <w:trPr>
          <w:jc w:val="center"/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ПК 12.2</w:t>
            </w:r>
            <w:r/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создавать экспертные с</w:t>
            </w:r>
            <w:r>
              <w:t xml:space="preserve">и</w:t>
            </w:r>
            <w:r>
              <w:t xml:space="preserve">стемы</w:t>
            </w:r>
            <w:r/>
          </w:p>
          <w:p>
            <w:pPr>
              <w:pBdr/>
              <w:spacing/>
              <w:ind/>
              <w:rPr/>
            </w:pPr>
            <w:r>
              <w:t xml:space="preserve">построить нейронную сеть</w:t>
            </w:r>
            <w:r/>
          </w:p>
          <w:p>
            <w:pPr>
              <w:pBdr/>
              <w:spacing/>
              <w:ind/>
              <w:rPr/>
            </w:pPr>
            <w:r>
              <w:t xml:space="preserve">подготовить обучающую выборку для нейронной с</w:t>
            </w:r>
            <w:r>
              <w:t xml:space="preserve">е</w:t>
            </w:r>
            <w:r>
              <w:t xml:space="preserve">ти</w:t>
            </w:r>
            <w:r/>
          </w:p>
          <w:p>
            <w:pPr>
              <w:pBdr/>
              <w:spacing/>
              <w:ind/>
              <w:rPr/>
            </w:pPr>
            <w:r>
              <w:t xml:space="preserve">обучить нейронную сеть </w:t>
            </w:r>
            <w:r/>
          </w:p>
          <w:p>
            <w:pPr>
              <w:pBdr/>
              <w:spacing/>
              <w:ind/>
              <w:rPr/>
            </w:pPr>
            <w:r>
              <w:t xml:space="preserve">использовать системы и</w:t>
            </w:r>
            <w:r>
              <w:t xml:space="preserve">с</w:t>
            </w:r>
            <w:r>
              <w:t xml:space="preserve">кусственного интеллекта</w:t>
            </w:r>
            <w:r/>
          </w:p>
          <w:p>
            <w:pPr>
              <w:pBdr/>
              <w:spacing/>
              <w:ind/>
              <w:rPr/>
            </w:pPr>
            <w:r>
              <w:t xml:space="preserve">решать задачи из области профессиональной деятел</w:t>
            </w:r>
            <w:r>
              <w:t xml:space="preserve">ь</w:t>
            </w:r>
            <w:r>
              <w:t xml:space="preserve">ности с помощью систем искусственного интеллекта</w:t>
            </w:r>
            <w:r/>
          </w:p>
        </w:tc>
        <w:tc>
          <w:tcPr>
            <w:tcBorders/>
            <w:tcW w:w="348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основы теории искусственного интеллекта</w:t>
            </w:r>
            <w:r/>
          </w:p>
          <w:p>
            <w:pPr>
              <w:pBdr/>
              <w:spacing/>
              <w:ind/>
              <w:rPr/>
            </w:pPr>
            <w:r>
              <w:t xml:space="preserve">современные направления и</w:t>
            </w:r>
            <w:r>
              <w:t xml:space="preserve">с</w:t>
            </w:r>
            <w:r>
              <w:t xml:space="preserve">пользования искусственного интеллекта</w:t>
            </w:r>
            <w:r/>
          </w:p>
          <w:p>
            <w:pPr>
              <w:pBdr/>
              <w:spacing/>
              <w:ind/>
              <w:rPr/>
            </w:pPr>
            <w:r>
              <w:t xml:space="preserve">особенности и признаки инте</w:t>
            </w:r>
            <w:r>
              <w:t xml:space="preserve">л</w:t>
            </w:r>
            <w:r>
              <w:t xml:space="preserve">лектуальности информацио</w:t>
            </w:r>
            <w:r>
              <w:t xml:space="preserve">н</w:t>
            </w:r>
            <w:r>
              <w:t xml:space="preserve">ных систем</w:t>
            </w:r>
            <w:r/>
          </w:p>
          <w:p>
            <w:pPr>
              <w:pBdr/>
              <w:spacing/>
              <w:ind/>
              <w:rPr/>
            </w:pPr>
            <w:r>
              <w:t xml:space="preserve">модели представления знаний</w:t>
            </w:r>
            <w:r/>
          </w:p>
          <w:p>
            <w:pPr>
              <w:pBdr/>
              <w:spacing/>
              <w:ind/>
              <w:rPr/>
            </w:pPr>
            <w:r>
              <w:t xml:space="preserve">алгоритмы машинного обуч</w:t>
            </w:r>
            <w:r>
              <w:t xml:space="preserve">е</w:t>
            </w:r>
            <w:r>
              <w:t xml:space="preserve">ния</w:t>
            </w:r>
            <w:r/>
          </w:p>
          <w:p>
            <w:pPr>
              <w:pBdr/>
              <w:spacing/>
              <w:ind/>
              <w:rPr/>
            </w:pPr>
            <w:r>
              <w:t xml:space="preserve">типы нейронных сетей и алг</w:t>
            </w:r>
            <w:r>
              <w:t xml:space="preserve">о</w:t>
            </w:r>
            <w:r>
              <w:t xml:space="preserve">ритмы их обучения</w:t>
            </w:r>
            <w:r/>
          </w:p>
          <w:p>
            <w:pPr>
              <w:pBdr/>
              <w:spacing/>
              <w:ind/>
              <w:rPr/>
            </w:pPr>
            <w:r>
              <w:t xml:space="preserve">назначение и архитектуру эк</w:t>
            </w:r>
            <w:r>
              <w:t xml:space="preserve">с</w:t>
            </w:r>
            <w:r>
              <w:t xml:space="preserve">пертных систем</w:t>
            </w:r>
            <w:r/>
          </w:p>
          <w:p>
            <w:pPr>
              <w:pBdr/>
              <w:spacing/>
              <w:ind/>
              <w:rPr/>
            </w:pPr>
            <w:r>
              <w:t xml:space="preserve">инструментальные средства реализации систем искусстве</w:t>
            </w:r>
            <w:r>
              <w:t xml:space="preserve">н</w:t>
            </w:r>
            <w:r>
              <w:t xml:space="preserve">ного интеллекта</w:t>
            </w:r>
            <w:r/>
          </w:p>
          <w:p>
            <w:pPr>
              <w:pBdr/>
              <w:spacing/>
              <w:ind/>
              <w:rPr/>
            </w:pPr>
            <w:r>
              <w:t xml:space="preserve">правила использования систем искусственного интеллекта</w:t>
            </w:r>
            <w:r/>
          </w:p>
        </w:tc>
        <w:tc>
          <w:tcPr>
            <w:tcBorders/>
            <w:tcW w:w="206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проектирования, разработки и с</w:t>
            </w:r>
            <w:r>
              <w:t xml:space="preserve">о</w:t>
            </w:r>
            <w:r>
              <w:t xml:space="preserve">провождения программных продуктов на о</w:t>
            </w:r>
            <w:r>
              <w:t xml:space="preserve">с</w:t>
            </w:r>
            <w:r>
              <w:t xml:space="preserve">нове искусстве</w:t>
            </w:r>
            <w:r>
              <w:t xml:space="preserve">н</w:t>
            </w:r>
            <w:r>
              <w:t xml:space="preserve">ного интеллекта</w:t>
            </w:r>
            <w:r/>
          </w:p>
        </w:tc>
      </w:tr>
    </w:tbl>
    <w:p>
      <w:pPr>
        <w:pStyle w:val="1176"/>
        <w:pBdr/>
        <w:spacing w:after="100"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79"/>
        <w:numPr>
          <w:ilvl w:val="1"/>
          <w:numId w:val="10"/>
        </w:numPr>
        <w:pBdr/>
        <w:spacing/>
        <w:ind/>
        <w:rPr>
          <w:rFonts w:ascii="Times New Roman" w:hAnsi="Times New Roman"/>
        </w:rPr>
      </w:pPr>
      <w:r/>
      <w:bookmarkStart w:id="5" w:name="OLE_LINK111"/>
      <w:r/>
      <w:bookmarkStart w:id="6" w:name="_Toc162370390"/>
      <w:r/>
      <w:bookmarkEnd w:id="5"/>
      <w:r>
        <w:rPr>
          <w:rFonts w:ascii="Times New Roman" w:hAnsi="Times New Roman"/>
        </w:rPr>
        <w:t xml:space="preserve">Обоснование часов вариативной части ОПОП-П</w:t>
      </w:r>
      <w:bookmarkEnd w:id="6"/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Style w:val="1174"/>
        <w:tblW w:w="9894" w:type="dxa"/>
        <w:tblInd w:w="-5" w:type="dxa"/>
        <w:tblBorders/>
        <w:tblLayout w:type="fixed"/>
        <w:tblLook w:val="04A0" w:firstRow="1" w:lastRow="0" w:firstColumn="1" w:lastColumn="0" w:noHBand="0" w:noVBand="1"/>
      </w:tblPr>
      <w:tblGrid>
        <w:gridCol w:w="699"/>
        <w:gridCol w:w="2249"/>
        <w:gridCol w:w="2410"/>
        <w:gridCol w:w="1774"/>
        <w:gridCol w:w="933"/>
        <w:gridCol w:w="1829"/>
      </w:tblGrid>
      <w:tr>
        <w:trPr>
          <w:trHeight w:val="1294"/>
        </w:trPr>
        <w:tc>
          <w:tcPr>
            <w:tcBorders/>
            <w:tcW w:w="699" w:type="dxa"/>
            <w:textDirection w:val="lrTb"/>
            <w:noWrap w:val="false"/>
          </w:tcPr>
          <w:p>
            <w:pPr>
              <w:pStyle w:val="1171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№№ </w:t>
            </w:r>
            <w:r>
              <w:rPr>
                <w:b/>
                <w:sz w:val="24"/>
                <w:szCs w:val="24"/>
              </w:rPr>
              <w:t xml:space="preserve">п</w:t>
            </w:r>
            <w:r>
              <w:rPr>
                <w:b/>
                <w:sz w:val="24"/>
                <w:szCs w:val="24"/>
              </w:rPr>
              <w:t xml:space="preserve">/п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249" w:type="dxa"/>
            <w:textDirection w:val="lrTb"/>
            <w:noWrap w:val="false"/>
          </w:tcPr>
          <w:p>
            <w:pPr>
              <w:pStyle w:val="1171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Дополнительные профессионал</w:t>
            </w:r>
            <w:r>
              <w:rPr>
                <w:b/>
                <w:sz w:val="24"/>
                <w:szCs w:val="24"/>
              </w:rPr>
              <w:t xml:space="preserve">ь</w:t>
            </w:r>
            <w:r>
              <w:rPr>
                <w:b/>
                <w:sz w:val="24"/>
                <w:szCs w:val="24"/>
              </w:rPr>
              <w:t xml:space="preserve">ные компетенции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Style w:val="1171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Дополнительные знания, умения, навыки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774" w:type="dxa"/>
            <w:textDirection w:val="lrTb"/>
            <w:noWrap w:val="false"/>
          </w:tcPr>
          <w:p>
            <w:pPr>
              <w:pStyle w:val="1171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№, наимен</w:t>
            </w:r>
            <w:r>
              <w:rPr>
                <w:b/>
                <w:sz w:val="24"/>
                <w:szCs w:val="24"/>
              </w:rPr>
              <w:t xml:space="preserve">о</w:t>
            </w:r>
            <w:r>
              <w:rPr>
                <w:b/>
                <w:sz w:val="24"/>
                <w:szCs w:val="24"/>
              </w:rPr>
              <w:t xml:space="preserve">вание темы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933" w:type="dxa"/>
            <w:textDirection w:val="lrTb"/>
            <w:noWrap w:val="false"/>
          </w:tcPr>
          <w:p>
            <w:pPr>
              <w:pStyle w:val="1171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Объем часов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829" w:type="dxa"/>
            <w:textDirection w:val="lrTb"/>
            <w:noWrap w:val="false"/>
          </w:tcPr>
          <w:p>
            <w:pPr>
              <w:pStyle w:val="1171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Обоснование включения в рабочую пр</w:t>
            </w:r>
            <w:r>
              <w:rPr>
                <w:b/>
                <w:sz w:val="24"/>
                <w:szCs w:val="24"/>
              </w:rPr>
              <w:t xml:space="preserve">о</w:t>
            </w:r>
            <w:r>
              <w:rPr>
                <w:b/>
                <w:sz w:val="24"/>
                <w:szCs w:val="24"/>
              </w:rPr>
              <w:t xml:space="preserve">грамму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71"/>
        </w:trPr>
        <w:tc>
          <w:tcPr>
            <w:tcBorders/>
            <w:tcW w:w="699" w:type="dxa"/>
            <w:textDirection w:val="lrTb"/>
            <w:noWrap w:val="false"/>
          </w:tcPr>
          <w:p>
            <w:pPr>
              <w:pStyle w:val="1171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2249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t xml:space="preserve">ПК 12.1</w:t>
            </w:r>
            <w:r>
              <w:t xml:space="preserve"> </w:t>
            </w:r>
            <w:r>
              <w:t xml:space="preserve">У</w:t>
            </w:r>
            <w:r>
              <w:t xml:space="preserve">правлять проектами в сфере разработки пр</w:t>
            </w:r>
            <w:r>
              <w:t xml:space="preserve">о</w:t>
            </w:r>
            <w:r>
              <w:t xml:space="preserve">граммных проду</w:t>
            </w:r>
            <w:r>
              <w:t xml:space="preserve">к</w:t>
            </w:r>
            <w:r>
              <w:t xml:space="preserve">тов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Style w:val="1171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уметь: планировать проект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1171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распределять ро</w:t>
            </w:r>
            <w:r>
              <w:rPr>
                <w:bCs/>
                <w:sz w:val="24"/>
                <w:szCs w:val="24"/>
              </w:rPr>
              <w:t xml:space="preserve">ли и обя</w:t>
            </w:r>
            <w:r>
              <w:rPr>
                <w:bCs/>
                <w:sz w:val="24"/>
                <w:szCs w:val="24"/>
              </w:rPr>
              <w:t xml:space="preserve">занности в к</w:t>
            </w:r>
            <w:r>
              <w:rPr>
                <w:bCs/>
                <w:sz w:val="24"/>
                <w:szCs w:val="24"/>
              </w:rPr>
              <w:t xml:space="preserve">о</w:t>
            </w:r>
            <w:r>
              <w:rPr>
                <w:bCs/>
                <w:sz w:val="24"/>
                <w:szCs w:val="24"/>
              </w:rPr>
              <w:t xml:space="preserve">манде раз</w:t>
            </w:r>
            <w:r>
              <w:rPr>
                <w:bCs/>
                <w:sz w:val="24"/>
                <w:szCs w:val="24"/>
              </w:rPr>
              <w:t xml:space="preserve">ра</w:t>
            </w:r>
            <w:r>
              <w:rPr>
                <w:bCs/>
                <w:sz w:val="24"/>
                <w:szCs w:val="24"/>
              </w:rPr>
              <w:t xml:space="preserve">ботчиков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1171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оценивать трудое</w:t>
            </w:r>
            <w:r>
              <w:rPr>
                <w:bCs/>
                <w:sz w:val="24"/>
                <w:szCs w:val="24"/>
              </w:rPr>
              <w:t xml:space="preserve">м</w:t>
            </w:r>
            <w:r>
              <w:rPr>
                <w:bCs/>
                <w:sz w:val="24"/>
                <w:szCs w:val="24"/>
              </w:rPr>
              <w:t xml:space="preserve">кость и стоимость проекта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знать: </w:t>
            </w:r>
            <w:r>
              <w:t xml:space="preserve">основы пр</w:t>
            </w:r>
            <w:r>
              <w:t xml:space="preserve">о</w:t>
            </w:r>
            <w:r>
              <w:t xml:space="preserve">ектного управления</w:t>
            </w:r>
            <w:r/>
          </w:p>
          <w:p>
            <w:pPr>
              <w:pBdr/>
              <w:spacing/>
              <w:ind/>
              <w:rPr/>
            </w:pPr>
            <w:r>
              <w:t xml:space="preserve">инструменты упра</w:t>
            </w:r>
            <w:r>
              <w:t xml:space="preserve">в</w:t>
            </w:r>
            <w:r>
              <w:t xml:space="preserve">ления проектами</w:t>
            </w:r>
            <w:r/>
          </w:p>
          <w:p>
            <w:pPr>
              <w:pBdr/>
              <w:spacing/>
              <w:ind/>
              <w:rPr/>
            </w:pPr>
            <w:r>
              <w:t xml:space="preserve">принципы управл</w:t>
            </w:r>
            <w:r>
              <w:t xml:space="preserve">е</w:t>
            </w:r>
            <w:r>
              <w:t xml:space="preserve">ния рисками проекта</w:t>
            </w:r>
            <w:r/>
          </w:p>
          <w:p>
            <w:pPr>
              <w:pStyle w:val="1171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принципы эффе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тивной коммуник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ции внутри команды разработчиков, вз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имодействие с зака</w:t>
            </w:r>
            <w:r>
              <w:rPr>
                <w:sz w:val="24"/>
                <w:szCs w:val="24"/>
              </w:rPr>
              <w:t xml:space="preserve">з</w:t>
            </w:r>
            <w:r>
              <w:rPr>
                <w:sz w:val="24"/>
                <w:szCs w:val="24"/>
              </w:rPr>
              <w:t xml:space="preserve">чиками и заинтер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сованными сторон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ми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1171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владеть навыками:</w:t>
            </w:r>
            <w:r>
              <w:rPr>
                <w:sz w:val="24"/>
                <w:szCs w:val="24"/>
              </w:rPr>
              <w:t xml:space="preserve"> управления прое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тами в сфере разр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ботки программных продуктов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1774" w:type="dxa"/>
            <w:textDirection w:val="lrTb"/>
            <w:noWrap w:val="false"/>
          </w:tcPr>
          <w:p>
            <w:pPr>
              <w:pStyle w:val="1171"/>
              <w:pBdr/>
              <w:spacing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1.1 О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новные пол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жения упра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ления прое</w:t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тами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71"/>
              <w:pBdr/>
              <w:spacing w:after="120"/>
              <w:ind w:left="0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Тема 1.2 Пл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нирование и управление проектом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1171"/>
              <w:pBdr/>
              <w:spacing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71"/>
              <w:pBdr/>
              <w:spacing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71"/>
              <w:pBdr/>
              <w:spacing w:after="120"/>
              <w:ind w:left="0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Учебная практика по ПМ 12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1171"/>
              <w:pBdr/>
              <w:spacing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71"/>
              <w:pBdr/>
              <w:spacing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Производственная практика по ПМ12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/>
            <w:tcW w:w="933" w:type="dxa"/>
            <w:textDirection w:val="lrTb"/>
            <w:noWrap w:val="false"/>
          </w:tcPr>
          <w:p>
            <w:pPr>
              <w:pStyle w:val="1171"/>
              <w:pBdr/>
              <w:spacing w:after="120"/>
              <w:ind w:left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62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1171"/>
              <w:pBdr/>
              <w:spacing w:after="12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71"/>
              <w:pBdr/>
              <w:spacing w:after="12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71"/>
              <w:pBdr/>
              <w:spacing w:after="12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71"/>
              <w:pBdr/>
              <w:spacing w:after="12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71"/>
              <w:pBdr/>
              <w:spacing w:after="12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71"/>
              <w:pBdr/>
              <w:spacing w:after="12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71"/>
              <w:pBdr/>
              <w:spacing w:after="12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71"/>
              <w:pBdr/>
              <w:spacing w:after="12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71"/>
              <w:pBdr/>
              <w:spacing w:after="12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71"/>
              <w:pBdr/>
              <w:spacing w:after="12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71"/>
              <w:pBdr/>
              <w:spacing w:after="120"/>
              <w:ind w:left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18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1171"/>
              <w:pBdr/>
              <w:spacing w:after="12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71"/>
              <w:pBdr/>
              <w:spacing w:after="12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71"/>
              <w:pBdr/>
              <w:spacing w:after="12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71"/>
              <w:pBdr/>
              <w:spacing w:after="12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36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/>
            <w:tcW w:w="1829" w:type="dxa"/>
            <w:textDirection w:val="lrTb"/>
            <w:noWrap w:val="false"/>
          </w:tcPr>
          <w:p>
            <w:pPr>
              <w:pStyle w:val="1171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 требов</w:t>
            </w:r>
            <w:r>
              <w:rPr>
                <w:bCs/>
                <w:sz w:val="24"/>
                <w:szCs w:val="24"/>
              </w:rPr>
              <w:t xml:space="preserve">а</w:t>
            </w:r>
            <w:r>
              <w:rPr>
                <w:bCs/>
                <w:sz w:val="24"/>
                <w:szCs w:val="24"/>
              </w:rPr>
              <w:t xml:space="preserve">нию работ</w:t>
            </w:r>
            <w:r>
              <w:rPr>
                <w:bCs/>
                <w:sz w:val="24"/>
                <w:szCs w:val="24"/>
              </w:rPr>
              <w:t xml:space="preserve">о</w:t>
            </w:r>
            <w:r>
              <w:rPr>
                <w:bCs/>
                <w:sz w:val="24"/>
                <w:szCs w:val="24"/>
              </w:rPr>
              <w:t xml:space="preserve">дателя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285"/>
        </w:trPr>
        <w:tc>
          <w:tcPr>
            <w:tcBorders/>
            <w:tcW w:w="699" w:type="dxa"/>
            <w:textDirection w:val="lrTb"/>
            <w:noWrap w:val="false"/>
          </w:tcPr>
          <w:p>
            <w:pPr>
              <w:pStyle w:val="1171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224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ПК 12.2</w:t>
            </w:r>
            <w:r>
              <w:t xml:space="preserve"> </w:t>
            </w:r>
            <w:r>
              <w:t xml:space="preserve">П</w:t>
            </w:r>
            <w:r>
              <w:t xml:space="preserve">роект</w:t>
            </w:r>
            <w:r>
              <w:t xml:space="preserve">и</w:t>
            </w:r>
            <w:r>
              <w:t xml:space="preserve">ровать, разрабат</w:t>
            </w:r>
            <w:r>
              <w:t xml:space="preserve">ы</w:t>
            </w:r>
            <w:r>
              <w:t xml:space="preserve">вать и сопрово</w:t>
            </w:r>
            <w:r>
              <w:t xml:space="preserve">ж</w:t>
            </w:r>
            <w:r>
              <w:t xml:space="preserve">дать программные продукты на осн</w:t>
            </w:r>
            <w:r>
              <w:t xml:space="preserve">о</w:t>
            </w:r>
            <w:r>
              <w:t xml:space="preserve">ве искусственного интеллекта для р</w:t>
            </w:r>
            <w:r>
              <w:t xml:space="preserve">е</w:t>
            </w:r>
            <w:r>
              <w:t xml:space="preserve">шения задач в ра</w:t>
            </w:r>
            <w:r>
              <w:t xml:space="preserve">з</w:t>
            </w:r>
            <w:r>
              <w:t xml:space="preserve">личных предме</w:t>
            </w:r>
            <w:r>
              <w:t xml:space="preserve">т</w:t>
            </w:r>
            <w:r>
              <w:t xml:space="preserve">ных областях</w:t>
            </w:r>
            <w:r/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уметь: создавать экспертные системы</w:t>
            </w:r>
            <w:r/>
          </w:p>
          <w:p>
            <w:pPr>
              <w:pBdr/>
              <w:spacing/>
              <w:ind/>
              <w:rPr/>
            </w:pPr>
            <w:r>
              <w:t xml:space="preserve">построить нейро</w:t>
            </w:r>
            <w:r>
              <w:t xml:space="preserve">н</w:t>
            </w:r>
            <w:r>
              <w:t xml:space="preserve">ную сеть</w:t>
            </w:r>
            <w:r/>
          </w:p>
          <w:p>
            <w:pPr>
              <w:pBdr/>
              <w:spacing/>
              <w:ind/>
              <w:rPr/>
            </w:pPr>
            <w:r>
              <w:t xml:space="preserve">подготовить обуч</w:t>
            </w:r>
            <w:r>
              <w:t xml:space="preserve">а</w:t>
            </w:r>
            <w:r>
              <w:t xml:space="preserve">ющую выборку для нейронной сети</w:t>
            </w:r>
            <w:r/>
          </w:p>
          <w:p>
            <w:pPr>
              <w:pBdr/>
              <w:spacing/>
              <w:ind/>
              <w:rPr/>
            </w:pPr>
            <w:r>
              <w:t xml:space="preserve">обучить нейронную сеть </w:t>
            </w:r>
            <w:r/>
          </w:p>
          <w:p>
            <w:pPr>
              <w:pBdr/>
              <w:spacing/>
              <w:ind/>
              <w:rPr/>
            </w:pPr>
            <w:r>
              <w:t xml:space="preserve">использовать сист</w:t>
            </w:r>
            <w:r>
              <w:t xml:space="preserve">е</w:t>
            </w:r>
            <w:r>
              <w:t xml:space="preserve">мы искусственного интеллекта</w:t>
            </w:r>
            <w:r/>
          </w:p>
          <w:p>
            <w:pPr>
              <w:pStyle w:val="1171"/>
              <w:pBdr/>
              <w:spacing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решать задачи из о</w:t>
            </w:r>
            <w:r>
              <w:rPr>
                <w:rFonts w:eastAsia="Times New Roman"/>
                <w:sz w:val="24"/>
                <w:szCs w:val="24"/>
              </w:rPr>
              <w:t xml:space="preserve">б</w:t>
            </w:r>
            <w:r>
              <w:rPr>
                <w:rFonts w:eastAsia="Times New Roman"/>
                <w:sz w:val="24"/>
                <w:szCs w:val="24"/>
              </w:rPr>
              <w:t xml:space="preserve">ласти професси</w:t>
            </w:r>
            <w:r>
              <w:rPr>
                <w:rFonts w:eastAsia="Times New Roman"/>
                <w:sz w:val="24"/>
                <w:szCs w:val="24"/>
              </w:rPr>
              <w:t xml:space="preserve">о</w:t>
            </w:r>
            <w:r>
              <w:rPr>
                <w:rFonts w:eastAsia="Times New Roman"/>
                <w:sz w:val="24"/>
                <w:szCs w:val="24"/>
              </w:rPr>
              <w:t xml:space="preserve">нальной деятельн</w:t>
            </w:r>
            <w:r>
              <w:rPr>
                <w:rFonts w:eastAsia="Times New Roman"/>
                <w:sz w:val="24"/>
                <w:szCs w:val="24"/>
              </w:rPr>
              <w:t xml:space="preserve">о</w:t>
            </w:r>
            <w:r>
              <w:rPr>
                <w:rFonts w:eastAsia="Times New Roman"/>
                <w:sz w:val="24"/>
                <w:szCs w:val="24"/>
              </w:rPr>
              <w:t xml:space="preserve">сти с помощью с</w:t>
            </w:r>
            <w:r>
              <w:rPr>
                <w:rFonts w:eastAsia="Times New Roman"/>
                <w:sz w:val="24"/>
                <w:szCs w:val="24"/>
              </w:rPr>
              <w:t xml:space="preserve">и</w:t>
            </w:r>
            <w:r>
              <w:rPr>
                <w:rFonts w:eastAsia="Times New Roman"/>
                <w:sz w:val="24"/>
                <w:szCs w:val="24"/>
              </w:rPr>
              <w:t xml:space="preserve">стем искусственного интеллекта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/>
            </w:pPr>
            <w:r>
              <w:t xml:space="preserve">знать: основы теории искусственного и</w:t>
            </w:r>
            <w:r>
              <w:t xml:space="preserve">н</w:t>
            </w:r>
            <w:r>
              <w:t xml:space="preserve">теллекта</w:t>
            </w:r>
            <w:r/>
          </w:p>
          <w:p>
            <w:pPr>
              <w:pBdr/>
              <w:spacing/>
              <w:ind/>
              <w:rPr/>
            </w:pPr>
            <w:r>
              <w:t xml:space="preserve">современные направления испол</w:t>
            </w:r>
            <w:r>
              <w:t xml:space="preserve">ь</w:t>
            </w:r>
            <w:r>
              <w:t xml:space="preserve">зования искусстве</w:t>
            </w:r>
            <w:r>
              <w:t xml:space="preserve">н</w:t>
            </w:r>
            <w:r>
              <w:t xml:space="preserve">ного интеллекта</w:t>
            </w:r>
            <w:r/>
          </w:p>
          <w:p>
            <w:pPr>
              <w:pBdr/>
              <w:spacing/>
              <w:ind/>
              <w:rPr/>
            </w:pPr>
            <w:r>
              <w:t xml:space="preserve">особенности и пр</w:t>
            </w:r>
            <w:r>
              <w:t xml:space="preserve">и</w:t>
            </w:r>
            <w:r>
              <w:t xml:space="preserve">знаки интеллект</w:t>
            </w:r>
            <w:r>
              <w:t xml:space="preserve">у</w:t>
            </w:r>
            <w:r>
              <w:t xml:space="preserve">альности информ</w:t>
            </w:r>
            <w:r>
              <w:t xml:space="preserve">а</w:t>
            </w:r>
            <w:r>
              <w:t xml:space="preserve">ционных систем</w:t>
            </w:r>
            <w:r/>
          </w:p>
          <w:p>
            <w:pPr>
              <w:pBdr/>
              <w:spacing/>
              <w:ind/>
              <w:rPr/>
            </w:pPr>
            <w:r>
              <w:t xml:space="preserve">модели представл</w:t>
            </w:r>
            <w:r>
              <w:t xml:space="preserve">е</w:t>
            </w:r>
            <w:r>
              <w:t xml:space="preserve">ния знаний</w:t>
            </w:r>
            <w:r/>
          </w:p>
          <w:p>
            <w:pPr>
              <w:pBdr/>
              <w:spacing/>
              <w:ind/>
              <w:rPr/>
            </w:pPr>
            <w:r>
              <w:t xml:space="preserve">алгоритмы маши</w:t>
            </w:r>
            <w:r>
              <w:t xml:space="preserve">н</w:t>
            </w:r>
            <w:r>
              <w:t xml:space="preserve">ного обучения</w:t>
            </w:r>
            <w:r/>
          </w:p>
          <w:p>
            <w:pPr>
              <w:pBdr/>
              <w:spacing/>
              <w:ind/>
              <w:rPr/>
            </w:pPr>
            <w:r>
              <w:t xml:space="preserve">типы нейронных с</w:t>
            </w:r>
            <w:r>
              <w:t xml:space="preserve">е</w:t>
            </w:r>
            <w:r>
              <w:t xml:space="preserve">тей и алгоритмы их обучения</w:t>
            </w:r>
            <w:r/>
          </w:p>
          <w:p>
            <w:pPr>
              <w:pBdr/>
              <w:spacing/>
              <w:ind/>
              <w:rPr/>
            </w:pPr>
            <w:r>
              <w:t xml:space="preserve">назначение и арх</w:t>
            </w:r>
            <w:r>
              <w:t xml:space="preserve">и</w:t>
            </w:r>
            <w:r>
              <w:t xml:space="preserve">тектуру экспертных систем</w:t>
            </w:r>
            <w:r/>
          </w:p>
          <w:p>
            <w:pPr>
              <w:pBdr/>
              <w:spacing/>
              <w:ind/>
              <w:rPr/>
            </w:pPr>
            <w:r>
              <w:t xml:space="preserve">инструментальные средства реализации систем искусстве</w:t>
            </w:r>
            <w:r>
              <w:t xml:space="preserve">н</w:t>
            </w:r>
            <w:r>
              <w:t xml:space="preserve">ного интеллекта</w:t>
            </w:r>
            <w:r/>
          </w:p>
          <w:p>
            <w:pPr>
              <w:pStyle w:val="1171"/>
              <w:pBdr/>
              <w:spacing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правила использов</w:t>
            </w:r>
            <w:r>
              <w:rPr>
                <w:rFonts w:eastAsia="Times New Roman"/>
                <w:sz w:val="24"/>
                <w:szCs w:val="24"/>
              </w:rPr>
              <w:t xml:space="preserve">а</w:t>
            </w:r>
            <w:r>
              <w:rPr>
                <w:rFonts w:eastAsia="Times New Roman"/>
                <w:sz w:val="24"/>
                <w:szCs w:val="24"/>
              </w:rPr>
              <w:t xml:space="preserve">ния систем иску</w:t>
            </w:r>
            <w:r>
              <w:rPr>
                <w:rFonts w:eastAsia="Times New Roman"/>
                <w:sz w:val="24"/>
                <w:szCs w:val="24"/>
              </w:rPr>
              <w:t xml:space="preserve">с</w:t>
            </w:r>
            <w:r>
              <w:rPr>
                <w:rFonts w:eastAsia="Times New Roman"/>
                <w:sz w:val="24"/>
                <w:szCs w:val="24"/>
              </w:rPr>
              <w:t xml:space="preserve">ственного интелле</w:t>
            </w:r>
            <w:r>
              <w:rPr>
                <w:rFonts w:eastAsia="Times New Roman"/>
                <w:sz w:val="24"/>
                <w:szCs w:val="24"/>
              </w:rPr>
              <w:t xml:space="preserve">к</w:t>
            </w:r>
            <w:r>
              <w:rPr>
                <w:rFonts w:eastAsia="Times New Roman"/>
                <w:sz w:val="24"/>
                <w:szCs w:val="24"/>
              </w:rPr>
              <w:t xml:space="preserve">та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pStyle w:val="1171"/>
              <w:pBdr/>
              <w:spacing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владеть навыками: </w:t>
            </w:r>
            <w:r>
              <w:rPr>
                <w:rFonts w:eastAsia="Times New Roman"/>
                <w:sz w:val="24"/>
                <w:szCs w:val="24"/>
              </w:rPr>
              <w:t xml:space="preserve">проектирования, разработки и сопр</w:t>
            </w:r>
            <w:r>
              <w:rPr>
                <w:rFonts w:eastAsia="Times New Roman"/>
                <w:sz w:val="24"/>
                <w:szCs w:val="24"/>
              </w:rPr>
              <w:t xml:space="preserve">о</w:t>
            </w:r>
            <w:r>
              <w:rPr>
                <w:rFonts w:eastAsia="Times New Roman"/>
                <w:sz w:val="24"/>
                <w:szCs w:val="24"/>
              </w:rPr>
              <w:t xml:space="preserve">вождения програм</w:t>
            </w:r>
            <w:r>
              <w:rPr>
                <w:rFonts w:eastAsia="Times New Roman"/>
                <w:sz w:val="24"/>
                <w:szCs w:val="24"/>
              </w:rPr>
              <w:t xml:space="preserve">м</w:t>
            </w:r>
            <w:r>
              <w:rPr>
                <w:rFonts w:eastAsia="Times New Roman"/>
                <w:sz w:val="24"/>
                <w:szCs w:val="24"/>
              </w:rPr>
              <w:t xml:space="preserve">ных продуктов на основе искусстве</w:t>
            </w:r>
            <w:r>
              <w:rPr>
                <w:rFonts w:eastAsia="Times New Roman"/>
                <w:sz w:val="24"/>
                <w:szCs w:val="24"/>
              </w:rPr>
              <w:t xml:space="preserve">н</w:t>
            </w:r>
            <w:r>
              <w:rPr>
                <w:rFonts w:eastAsia="Times New Roman"/>
                <w:sz w:val="24"/>
                <w:szCs w:val="24"/>
              </w:rPr>
              <w:t xml:space="preserve">ного интеллекта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Borders/>
            <w:tcW w:w="1774" w:type="dxa"/>
            <w:textDirection w:val="lrTb"/>
            <w:noWrap w:val="false"/>
          </w:tcPr>
          <w:p>
            <w:pPr>
              <w:pStyle w:val="1171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2.1. Вв</w:t>
            </w:r>
            <w:r>
              <w:rPr>
                <w:bCs/>
                <w:sz w:val="24"/>
                <w:szCs w:val="24"/>
              </w:rPr>
              <w:t xml:space="preserve">е</w:t>
            </w:r>
            <w:r>
              <w:rPr>
                <w:bCs/>
                <w:sz w:val="24"/>
                <w:szCs w:val="24"/>
              </w:rPr>
              <w:t xml:space="preserve">дение в сист</w:t>
            </w:r>
            <w:r>
              <w:rPr>
                <w:bCs/>
                <w:sz w:val="24"/>
                <w:szCs w:val="24"/>
              </w:rPr>
              <w:t xml:space="preserve">е</w:t>
            </w:r>
            <w:r>
              <w:rPr>
                <w:bCs/>
                <w:sz w:val="24"/>
                <w:szCs w:val="24"/>
              </w:rPr>
              <w:t xml:space="preserve">мы </w:t>
            </w:r>
            <w:r>
              <w:rPr>
                <w:bCs/>
                <w:sz w:val="24"/>
                <w:szCs w:val="24"/>
              </w:rPr>
              <w:t xml:space="preserve">искусст</w:t>
            </w:r>
            <w:r>
              <w:rPr>
                <w:bCs/>
                <w:sz w:val="24"/>
                <w:szCs w:val="24"/>
              </w:rPr>
              <w:t xml:space="preserve">-венного</w:t>
            </w:r>
            <w:r>
              <w:rPr>
                <w:bCs/>
                <w:sz w:val="24"/>
                <w:szCs w:val="24"/>
              </w:rPr>
              <w:t xml:space="preserve"> и</w:t>
            </w:r>
            <w:r>
              <w:rPr>
                <w:bCs/>
                <w:sz w:val="24"/>
                <w:szCs w:val="24"/>
              </w:rPr>
              <w:t xml:space="preserve">н</w:t>
            </w:r>
            <w:r>
              <w:rPr>
                <w:bCs/>
                <w:sz w:val="24"/>
                <w:szCs w:val="24"/>
              </w:rPr>
              <w:t xml:space="preserve">теллекта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1171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2.2. С</w:t>
            </w:r>
            <w:r>
              <w:rPr>
                <w:bCs/>
                <w:sz w:val="24"/>
                <w:szCs w:val="24"/>
              </w:rPr>
              <w:t xml:space="preserve">и</w:t>
            </w:r>
            <w:r>
              <w:rPr>
                <w:bCs/>
                <w:sz w:val="24"/>
                <w:szCs w:val="24"/>
              </w:rPr>
              <w:t xml:space="preserve">стемы </w:t>
            </w:r>
            <w:r>
              <w:rPr>
                <w:bCs/>
                <w:sz w:val="24"/>
                <w:szCs w:val="24"/>
              </w:rPr>
              <w:t xml:space="preserve">иску</w:t>
            </w:r>
            <w:r>
              <w:rPr>
                <w:bCs/>
                <w:sz w:val="24"/>
                <w:szCs w:val="24"/>
              </w:rPr>
              <w:t xml:space="preserve">с</w:t>
            </w:r>
            <w:r>
              <w:rPr>
                <w:bCs/>
                <w:sz w:val="24"/>
                <w:szCs w:val="24"/>
              </w:rPr>
              <w:t xml:space="preserve">ственного</w:t>
            </w:r>
            <w:r>
              <w:rPr>
                <w:bCs/>
                <w:sz w:val="24"/>
                <w:szCs w:val="24"/>
              </w:rPr>
              <w:t xml:space="preserve"> ин-</w:t>
            </w:r>
            <w:r>
              <w:rPr>
                <w:bCs/>
                <w:sz w:val="24"/>
                <w:szCs w:val="24"/>
              </w:rPr>
              <w:t xml:space="preserve">теллекта</w:t>
            </w:r>
            <w:r>
              <w:rPr>
                <w:bCs/>
                <w:sz w:val="24"/>
                <w:szCs w:val="24"/>
              </w:rPr>
              <w:t xml:space="preserve"> на основе нейронных сетей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1171"/>
              <w:pBdr/>
              <w:spacing w:after="120"/>
              <w:ind w:left="0"/>
              <w:rPr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</w:rPr>
              <w:t xml:space="preserve">Тема 2.3. Промпт-инжиниринг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1171"/>
              <w:pBdr/>
              <w:spacing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71"/>
              <w:pBdr/>
              <w:spacing w:after="120"/>
              <w:ind w:left="0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Учебная практика по ПМ 12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1171"/>
              <w:pBdr/>
              <w:spacing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71"/>
              <w:pBdr/>
              <w:spacing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Производственная практика по ПМ12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71"/>
              <w:pBdr/>
              <w:spacing w:after="120"/>
              <w:ind w:left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highlight w:val="none"/>
              </w:rPr>
            </w:r>
            <w:r>
              <w:rPr>
                <w:bCs/>
                <w:sz w:val="24"/>
                <w:szCs w:val="24"/>
                <w:highlight w:val="none"/>
              </w:rPr>
            </w:r>
          </w:p>
        </w:tc>
        <w:tc>
          <w:tcPr>
            <w:tcBorders/>
            <w:tcW w:w="933" w:type="dxa"/>
            <w:textDirection w:val="lrTb"/>
            <w:noWrap w:val="false"/>
          </w:tcPr>
          <w:p>
            <w:pPr>
              <w:pStyle w:val="1171"/>
              <w:pBdr/>
              <w:spacing w:after="120"/>
              <w:ind w:left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</w:rPr>
              <w:t xml:space="preserve">92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1171"/>
              <w:pBdr/>
              <w:spacing w:after="12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71"/>
              <w:pBdr/>
              <w:spacing w:after="12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71"/>
              <w:pBdr/>
              <w:spacing w:after="12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71"/>
              <w:pBdr/>
              <w:spacing w:after="12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71"/>
              <w:pBdr/>
              <w:spacing w:after="12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71"/>
              <w:pBdr/>
              <w:spacing w:after="12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71"/>
              <w:pBdr/>
              <w:spacing w:after="12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71"/>
              <w:pBdr/>
              <w:spacing w:after="12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71"/>
              <w:pBdr/>
              <w:spacing w:after="12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71"/>
              <w:pBdr/>
              <w:spacing w:after="12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71"/>
              <w:pBdr/>
              <w:spacing w:after="12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71"/>
              <w:pBdr/>
              <w:spacing w:after="12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71"/>
              <w:pBdr/>
              <w:spacing w:after="12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71"/>
              <w:pBdr/>
              <w:spacing w:after="12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71"/>
              <w:pBdr/>
              <w:spacing w:after="12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71"/>
              <w:pBdr/>
              <w:spacing w:after="12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71"/>
              <w:pBdr/>
              <w:spacing w:after="120"/>
              <w:ind w:left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18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1171"/>
              <w:pBdr/>
              <w:spacing w:after="12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71"/>
              <w:pBdr/>
              <w:spacing w:after="12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71"/>
              <w:pBdr/>
              <w:spacing w:after="12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71"/>
              <w:pBdr/>
              <w:spacing w:after="12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36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71"/>
              <w:pBdr/>
              <w:spacing w:after="12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71"/>
              <w:pBdr/>
              <w:spacing w:after="12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71"/>
              <w:pBdr/>
              <w:spacing w:after="12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71"/>
              <w:pBdr/>
              <w:spacing w:after="12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71"/>
              <w:pBdr/>
              <w:spacing w:after="12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71"/>
              <w:pBdr/>
              <w:spacing w:after="120"/>
              <w:ind w:left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highlight w:val="none"/>
              </w:rPr>
            </w:r>
            <w:r>
              <w:rPr>
                <w:bCs/>
                <w:sz w:val="24"/>
                <w:szCs w:val="24"/>
                <w:highlight w:val="none"/>
              </w:rPr>
            </w:r>
          </w:p>
        </w:tc>
        <w:tc>
          <w:tcPr>
            <w:tcBorders/>
            <w:tcW w:w="1829" w:type="dxa"/>
            <w:textDirection w:val="lrTb"/>
            <w:noWrap w:val="false"/>
          </w:tcPr>
          <w:p>
            <w:pPr>
              <w:pStyle w:val="1171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 требов</w:t>
            </w:r>
            <w:r>
              <w:rPr>
                <w:bCs/>
                <w:sz w:val="24"/>
                <w:szCs w:val="24"/>
              </w:rPr>
              <w:t xml:space="preserve">а</w:t>
            </w:r>
            <w:r>
              <w:rPr>
                <w:bCs/>
                <w:sz w:val="24"/>
                <w:szCs w:val="24"/>
              </w:rPr>
              <w:t xml:space="preserve">нию работ</w:t>
            </w:r>
            <w:r>
              <w:rPr>
                <w:bCs/>
                <w:sz w:val="24"/>
                <w:szCs w:val="24"/>
              </w:rPr>
              <w:t xml:space="preserve">о</w:t>
            </w:r>
            <w:r>
              <w:rPr>
                <w:bCs/>
                <w:sz w:val="24"/>
                <w:szCs w:val="24"/>
              </w:rPr>
              <w:t xml:space="preserve">дателя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both"/>
        <w:rPr>
          <w:sz w:val="28"/>
          <w:szCs w:val="28"/>
        </w:rPr>
        <w:sectPr>
          <w:footerReference w:type="default" r:id="rId10"/>
          <w:footerReference w:type="even" r:id="rId11"/>
          <w:footerReference w:type="first" r:id="rId12"/>
          <w:footnotePr/>
          <w:endnotePr/>
          <w:type w:val="nextPage"/>
          <w:pgSz w:h="16838" w:orient="portrait" w:w="11906"/>
          <w:pgMar w:top="851" w:right="707" w:bottom="851" w:left="993" w:header="0" w:footer="709" w:gutter="0"/>
          <w:cols w:num="1" w:sep="0" w:space="720" w:equalWidth="1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62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firstLine="0" w:left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2 СТРУКТУРА и содержание профессионального модуля</w:t>
      </w:r>
      <w:r>
        <w:rPr>
          <w:b/>
          <w:caps/>
          <w:sz w:val="28"/>
          <w:szCs w:val="28"/>
        </w:rPr>
        <w:br/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1179"/>
        <w:pBdr/>
        <w:spacing/>
        <w:ind/>
        <w:rPr>
          <w:rFonts w:ascii="Times New Roman" w:hAnsi="Times New Roman"/>
        </w:rPr>
      </w:pPr>
      <w:r>
        <w:t xml:space="preserve">2.1 </w:t>
      </w:r>
      <w:bookmarkStart w:id="7" w:name="_Toc158295931"/>
      <w:r>
        <w:rPr>
          <w:rFonts w:ascii="Times New Roman" w:hAnsi="Times New Roman"/>
        </w:rPr>
        <w:t xml:space="preserve">Трудоемкость освоения </w:t>
      </w:r>
      <w:bookmarkEnd w:id="7"/>
      <w:r>
        <w:rPr>
          <w:rFonts w:ascii="Times New Roman" w:hAnsi="Times New Roman"/>
        </w:rPr>
        <w:t xml:space="preserve">модуля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179"/>
        <w:pBdr/>
        <w:spacing/>
        <w:ind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tbl>
      <w:tblPr>
        <w:tblW w:w="5080" w:type="pct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7533"/>
        <w:gridCol w:w="3659"/>
        <w:gridCol w:w="4118"/>
      </w:tblGrid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Наименование составных частей модуля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Объем в часах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34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В т.ч. в форме </w:t>
            </w:r>
            <w:r>
              <w:rPr>
                <w:b/>
              </w:rPr>
              <w:t xml:space="preserve">практ</w:t>
            </w:r>
            <w:r>
              <w:rPr>
                <w:b/>
              </w:rPr>
              <w:t xml:space="preserve">. подготовки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Учебные занятия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/>
                <w:color w:val="000000"/>
              </w:rPr>
              <w:t xml:space="preserve">154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  <w:color w:val="000000"/>
              </w:rPr>
              <w:t xml:space="preserve">90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Курсовая проект (работа)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-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-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90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Самостоятельная работа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14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-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Практика, в т.ч.: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  <w:t xml:space="preserve">0</w:t>
            </w:r>
            <w:r>
              <w:rPr>
                <w:bCs/>
              </w:rPr>
              <w:t xml:space="preserve">8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  <w:t xml:space="preserve">0</w:t>
            </w:r>
            <w:r>
              <w:rPr>
                <w:bCs/>
              </w:rPr>
              <w:t xml:space="preserve">8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учебная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36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36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производственная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72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72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122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Промежуточная аттестация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МДК </w:t>
            </w:r>
            <w:r>
              <w:rPr>
                <w:bCs/>
                <w:i/>
                <w:iCs/>
              </w:rPr>
              <w:t xml:space="preserve">12.01 в форме дифференцированного зачета </w:t>
            </w:r>
            <w:r>
              <w:rPr>
                <w:bCs/>
                <w:i/>
                <w:iCs/>
              </w:rPr>
            </w:r>
            <w:r>
              <w:rPr>
                <w:bCs/>
                <w:i/>
                <w:iCs/>
              </w:rPr>
            </w:r>
          </w:p>
          <w:p>
            <w:pPr>
              <w:pBdr/>
              <w:spacing/>
              <w:ind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МДК 12.02 в форме дифференцированного зачета</w:t>
            </w:r>
            <w:r>
              <w:rPr>
                <w:bCs/>
                <w:i/>
                <w:iCs/>
              </w:rPr>
            </w:r>
            <w:r>
              <w:rPr>
                <w:bCs/>
                <w:i/>
                <w:iCs/>
              </w:rPr>
            </w:r>
          </w:p>
          <w:p>
            <w:pPr>
              <w:pBdr/>
              <w:spacing/>
              <w:ind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УП 12</w:t>
            </w:r>
            <w:r>
              <w:rPr>
                <w:bCs/>
                <w:i/>
                <w:iCs/>
              </w:rPr>
            </w:r>
            <w:r>
              <w:rPr>
                <w:bCs/>
                <w:i/>
                <w:i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  <w:i/>
                <w:iCs/>
              </w:rPr>
              <w:t xml:space="preserve">ПП 12</w:t>
            </w:r>
            <w:r>
              <w:rPr>
                <w:bCs/>
                <w:i/>
                <w:iCs/>
              </w:rPr>
              <w:br/>
              <w:t xml:space="preserve">ПМ </w:t>
            </w:r>
            <w:r>
              <w:rPr>
                <w:bCs/>
                <w:i/>
                <w:iCs/>
              </w:rPr>
              <w:t xml:space="preserve">12 в форме экзамена (квалификационного)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1</w:t>
            </w:r>
            <w:r>
              <w:rPr>
                <w:b w:val="0"/>
                <w:bCs w:val="0"/>
              </w:rPr>
              <w:t xml:space="preserve">6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-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Всего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  <w:color w:val="000000"/>
              </w:rPr>
              <w:t xml:space="preserve">278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 xml:space="preserve">198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Bdr/>
        <w:spacing w:line="360" w:lineRule="auto"/>
        <w:ind/>
        <w:jc w:val="both"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  <w:br w:type="page" w:clear="all"/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 w:line="360" w:lineRule="auto"/>
        <w:ind/>
        <w:jc w:val="both"/>
        <w:rPr>
          <w:b/>
        </w:rPr>
      </w:pPr>
      <w:r>
        <w:rPr>
          <w:rFonts w:ascii="Times New Roman Полужирный" w:hAnsi="Times New Roman Полужирный"/>
        </w:rPr>
        <w:t xml:space="preserve">2</w:t>
      </w:r>
      <w:r>
        <w:rPr>
          <w:rFonts w:eastAsia="Segoe UI"/>
          <w:b/>
          <w:bCs/>
        </w:rPr>
        <w:t xml:space="preserve">.2 Структура профессионального модуля</w:t>
      </w:r>
      <w:r>
        <w:rPr>
          <w:b/>
        </w:rPr>
      </w:r>
      <w:r>
        <w:rPr>
          <w:b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6043"/>
        <w:gridCol w:w="1501"/>
        <w:gridCol w:w="886"/>
        <w:gridCol w:w="747"/>
        <w:gridCol w:w="787"/>
        <w:gridCol w:w="787"/>
        <w:gridCol w:w="787"/>
        <w:gridCol w:w="591"/>
        <w:gridCol w:w="669"/>
        <w:gridCol w:w="588"/>
        <w:gridCol w:w="582"/>
      </w:tblGrid>
      <w:tr>
        <w:trPr>
          <w:cantSplit/>
          <w:trHeight w:val="3271"/>
        </w:trPr>
        <w:tc>
          <w:tcPr>
            <w:tcBorders>
              <w:bottom w:val="single" w:color="auto" w:sz="4" w:space="0"/>
            </w:tcBorders>
            <w:tcW w:w="36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Код ОК, ПК</w:t>
            </w:r>
            <w:r/>
          </w:p>
        </w:tc>
        <w:tc>
          <w:tcPr>
            <w:tcBorders>
              <w:bottom w:val="single" w:color="auto" w:sz="4" w:space="0"/>
            </w:tcBorders>
            <w:tcW w:w="200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Наименования разделов профессионального модуля</w:t>
            </w:r>
            <w:r/>
          </w:p>
        </w:tc>
        <w:tc>
          <w:tcPr>
            <w:tcBorders>
              <w:bottom w:val="single" w:color="auto" w:sz="4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iCs/>
              </w:rPr>
              <w:t xml:space="preserve">Всего, час.</w:t>
            </w:r>
            <w:r/>
          </w:p>
        </w:tc>
        <w:tc>
          <w:tcPr>
            <w:tcBorders>
              <w:bottom w:val="single" w:color="auto" w:sz="4" w:space="0"/>
            </w:tcBorders>
            <w:tcW w:w="294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iCs/>
              </w:rPr>
              <w:t xml:space="preserve">В т.ч. в форме практической подготовки</w:t>
            </w:r>
            <w:r/>
          </w:p>
        </w:tc>
        <w:tc>
          <w:tcPr>
            <w:shd w:val="clear" w:color="auto" w:fill="d9d9d9" w:themeFill="background1" w:themeFillShade="D9"/>
            <w:tcBorders/>
            <w:tcW w:w="248" w:type="pct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/>
            </w:pPr>
            <w:r>
              <w:t xml:space="preserve">Обучение по МДК, в т.ч.:</w:t>
            </w:r>
            <w:r/>
          </w:p>
        </w:tc>
        <w:tc>
          <w:tcPr>
            <w:tcBorders/>
            <w:tcW w:w="261" w:type="pct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Учебные занятия</w:t>
            </w:r>
            <w:r>
              <w:rPr>
                <w:rStyle w:val="1140"/>
              </w:rPr>
              <w:footnoteReference w:id="3"/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261" w:type="pct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Теоретические занятия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261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Cs/>
              </w:rPr>
              <w:t xml:space="preserve">практические, лабораторные занятия</w:t>
            </w:r>
            <w:r/>
          </w:p>
        </w:tc>
        <w:tc>
          <w:tcPr>
            <w:tcBorders/>
            <w:tcW w:w="196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Курсовая работа (проект)</w:t>
            </w:r>
            <w:r/>
          </w:p>
        </w:tc>
        <w:tc>
          <w:tcPr>
            <w:tcBorders/>
            <w:tcW w:w="222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Самостоятельная работа</w:t>
            </w:r>
            <w:r>
              <w:rPr>
                <w:i/>
                <w:vertAlign w:val="superscript"/>
              </w:rPr>
              <w:footnoteReference w:id="4"/>
            </w:r>
            <w:r/>
          </w:p>
        </w:tc>
        <w:tc>
          <w:tcPr>
            <w:shd w:val="clear" w:color="auto" w:fill="d9d9d9" w:themeFill="background1" w:themeFillShade="D9"/>
            <w:tcBorders/>
            <w:tcW w:w="195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Учебная практика</w:t>
            </w:r>
            <w:r/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Производственная практика</w:t>
            </w:r>
            <w:r/>
          </w:p>
        </w:tc>
      </w:tr>
      <w:tr>
        <w:trPr>
          <w:cantSplit/>
          <w:trHeight w:val="73"/>
        </w:trPr>
        <w:tc>
          <w:tcPr>
            <w:tcBorders>
              <w:bottom w:val="single" w:color="auto" w:sz="4" w:space="0"/>
            </w:tcBorders>
            <w:tcW w:w="36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bottom w:val="single" w:color="auto" w:sz="4" w:space="0"/>
            </w:tcBorders>
            <w:tcW w:w="200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bottom w:val="single" w:color="auto" w:sz="4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3</w:t>
            </w:r>
            <w:r>
              <w:rPr>
                <w:iCs/>
                <w:sz w:val="16"/>
                <w:szCs w:val="16"/>
              </w:rPr>
            </w:r>
            <w:r>
              <w:rPr>
                <w:iCs/>
                <w:sz w:val="16"/>
                <w:szCs w:val="16"/>
              </w:rPr>
            </w:r>
          </w:p>
        </w:tc>
        <w:tc>
          <w:tcPr>
            <w:tcBorders>
              <w:bottom w:val="single" w:color="auto" w:sz="4" w:space="0"/>
            </w:tcBorders>
            <w:tcW w:w="29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iCs/>
                <w:sz w:val="16"/>
                <w:szCs w:val="16"/>
              </w:rPr>
            </w:r>
            <w:r>
              <w:rPr>
                <w:iCs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/>
            <w:tcW w:w="26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26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19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22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Borders/>
            <w:tcW w:w="365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sz w:val="22"/>
                <w:szCs w:val="22"/>
              </w:rPr>
              <w:t xml:space="preserve">ПК</w:t>
            </w:r>
            <w:r>
              <w:rPr>
                <w:sz w:val="22"/>
                <w:szCs w:val="22"/>
              </w:rPr>
              <w:t xml:space="preserve">12.1,</w:t>
            </w:r>
            <w:r>
              <w:rPr>
                <w:sz w:val="22"/>
                <w:szCs w:val="22"/>
              </w:rPr>
              <w:t xml:space="preserve"> ПК1</w:t>
            </w:r>
            <w:r>
              <w:rPr>
                <w:sz w:val="22"/>
                <w:szCs w:val="22"/>
              </w:rPr>
              <w:t xml:space="preserve">2.2, </w:t>
            </w:r>
            <w:r/>
          </w:p>
          <w:p>
            <w:pPr>
              <w:pBdr/>
              <w:spacing/>
              <w:ind/>
              <w:rPr>
                <w:bCs/>
              </w:rPr>
            </w:pPr>
            <w:r>
              <w:rPr>
                <w:sz w:val="22"/>
                <w:szCs w:val="22"/>
              </w:rPr>
              <w:t xml:space="preserve">ОК01, ОК02, ОК04, ОК05, ОК</w:t>
            </w:r>
            <w:r>
              <w:rPr>
                <w:sz w:val="22"/>
                <w:szCs w:val="22"/>
              </w:rPr>
              <w:t xml:space="preserve">09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200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Раздел </w:t>
            </w:r>
            <w:r>
              <w:rPr>
                <w:bCs/>
              </w:rPr>
              <w:t xml:space="preserve">1</w:t>
            </w:r>
            <w:r>
              <w:rPr>
                <w:b/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 Проектное управление разработкой программных продуктов</w:t>
            </w:r>
            <w:r/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62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62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9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2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14"/>
        </w:trPr>
        <w:tc>
          <w:tcPr>
            <w:tcBorders/>
            <w:tcW w:w="365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200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Раздел </w:t>
            </w:r>
            <w:r>
              <w:rPr>
                <w:bCs/>
              </w:rPr>
              <w:t xml:space="preserve">2</w:t>
            </w:r>
            <w:r>
              <w:rPr>
                <w:bCs/>
              </w:rPr>
              <w:t xml:space="preserve">. </w:t>
            </w:r>
            <w:r>
              <w:rPr>
                <w:sz w:val="22"/>
                <w:szCs w:val="22"/>
              </w:rPr>
              <w:t xml:space="preserve">Разработка и эксплуатация систем на основе и</w:t>
            </w: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кусственного интеллекта</w:t>
            </w:r>
            <w:r/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92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92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19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2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12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14"/>
        </w:trPr>
        <w:tc>
          <w:tcPr>
            <w:tcBorders/>
            <w:tcW w:w="365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2005" w:type="pct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Учебная практика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36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36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/>
            <w:tcW w:w="67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36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14"/>
        </w:trPr>
        <w:tc>
          <w:tcPr>
            <w:tcBorders/>
            <w:tcW w:w="365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005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u w:val="single"/>
              </w:rPr>
            </w:pPr>
            <w:r>
              <w:t xml:space="preserve">Производственная практика</w:t>
            </w:r>
            <w:r>
              <w:rPr>
                <w:b/>
                <w:bCs/>
                <w:u w:val="single"/>
              </w:rPr>
            </w:r>
            <w:r>
              <w:rPr>
                <w:b/>
                <w:bCs/>
                <w:u w:val="single"/>
              </w:rPr>
            </w:r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72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72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/>
            <w:tcW w:w="67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72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36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005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Промежуточная аттестация</w:t>
            </w:r>
            <w:r/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16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/>
            <w:tcW w:w="67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</w:tr>
      <w:tr>
        <w:trPr>
          <w:trHeight w:val="217"/>
        </w:trPr>
        <w:tc>
          <w:tcPr>
            <w:tcBorders/>
            <w:tcW w:w="365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Borders/>
            <w:tcW w:w="2005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Всего: 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278</w:t>
            </w:r>
            <w:r>
              <w:rPr>
                <w:b/>
                <w:i/>
                <w:iCs/>
                <w:sz w:val="20"/>
                <w:szCs w:val="20"/>
              </w:rPr>
            </w:r>
            <w:r>
              <w:rPr>
                <w:b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198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154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140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50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90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Borders/>
            <w:tcW w:w="19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-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Borders/>
            <w:tcW w:w="22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14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36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72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</w:tbl>
    <w:p>
      <w:pPr>
        <w:pStyle w:val="966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exact"/>
        <w:ind w:firstLine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Bdr/>
        <w:spacing/>
        <w:ind/>
        <w:rPr>
          <w:b/>
          <w:caps/>
        </w:rPr>
      </w:pPr>
      <w:r>
        <w:rPr>
          <w:b/>
          <w:caps/>
        </w:rPr>
        <w:br w:type="page" w:clear="all"/>
      </w:r>
      <w:r>
        <w:rPr>
          <w:b/>
          <w:caps/>
        </w:rPr>
      </w:r>
      <w:r>
        <w:rPr>
          <w:b/>
          <w:caps/>
        </w:rPr>
      </w:r>
    </w:p>
    <w:p>
      <w:pPr>
        <w:pStyle w:val="966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exact"/>
        <w:ind/>
        <w:rPr>
          <w:b/>
        </w:rPr>
      </w:pPr>
      <w:r>
        <w:rPr>
          <w:b/>
          <w:caps/>
        </w:rPr>
        <w:t xml:space="preserve">2.2. </w:t>
      </w:r>
      <w:r>
        <w:rPr>
          <w:b/>
        </w:rPr>
        <w:t xml:space="preserve">Тематический план и содержание профессионального модуля (ПМ)  </w:t>
      </w:r>
      <w:r>
        <w:rPr>
          <w:b/>
        </w:rPr>
      </w:r>
      <w:r>
        <w:rPr>
          <w:b/>
        </w:rPr>
      </w:r>
    </w:p>
    <w:p>
      <w:pPr>
        <w:pBdr/>
        <w:spacing/>
        <w:ind/>
        <w:rPr/>
      </w:pPr>
      <w:r/>
      <w:r/>
    </w:p>
    <w:tbl>
      <w:tblPr>
        <w:tblW w:w="14936" w:type="dxa"/>
        <w:tblInd w:w="-4" w:type="dxa"/>
        <w:tblBorders/>
        <w:tblLayout w:type="fixed"/>
        <w:tblLook w:val="01E0" w:firstRow="1" w:lastRow="1" w:firstColumn="1" w:lastColumn="1" w:noHBand="0" w:noVBand="0"/>
      </w:tblPr>
      <w:tblGrid>
        <w:gridCol w:w="912"/>
        <w:gridCol w:w="38"/>
        <w:gridCol w:w="1436"/>
        <w:gridCol w:w="125"/>
        <w:gridCol w:w="882"/>
        <w:gridCol w:w="7"/>
        <w:gridCol w:w="8504"/>
        <w:gridCol w:w="18"/>
        <w:gridCol w:w="12"/>
        <w:gridCol w:w="12"/>
        <w:gridCol w:w="6"/>
        <w:gridCol w:w="106"/>
        <w:gridCol w:w="7"/>
        <w:gridCol w:w="1023"/>
        <w:gridCol w:w="1848"/>
      </w:tblGrid>
      <w:tr>
        <w:trPr>
          <w:trHeight w:val="569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Наименование ра</w:t>
            </w:r>
            <w:r>
              <w:rPr>
                <w:b/>
                <w:bCs/>
              </w:rPr>
              <w:t xml:space="preserve">з</w:t>
            </w:r>
            <w:r>
              <w:rPr>
                <w:b/>
                <w:bCs/>
              </w:rPr>
              <w:t xml:space="preserve">делов и тем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5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Содержание учебного материала, лабораторные работы и практические занятия, с</w:t>
            </w:r>
            <w:r>
              <w:rPr>
                <w:b/>
                <w:bCs/>
                <w:color w:val="000000" w:themeColor="text1"/>
              </w:rPr>
              <w:t xml:space="preserve">а</w:t>
            </w:r>
            <w:r>
              <w:rPr>
                <w:b/>
                <w:bCs/>
                <w:color w:val="000000" w:themeColor="text1"/>
              </w:rPr>
              <w:t xml:space="preserve">мостоятельная работа </w:t>
            </w:r>
            <w:r>
              <w:rPr>
                <w:b/>
                <w:bCs/>
                <w:color w:val="000000" w:themeColor="text1"/>
              </w:rPr>
              <w:t xml:space="preserve">обучающихся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 xml:space="preserve">Объем, </w:t>
            </w:r>
            <w:r>
              <w:rPr>
                <w:b/>
                <w:bCs/>
              </w:rPr>
              <w:t xml:space="preserve">ак</w:t>
            </w:r>
            <w:r>
              <w:rPr>
                <w:b/>
                <w:bCs/>
              </w:rPr>
              <w:t xml:space="preserve">. ч. / в том числе в фо</w:t>
            </w:r>
            <w:r>
              <w:rPr>
                <w:b/>
                <w:bCs/>
              </w:rPr>
              <w:t xml:space="preserve">р</w:t>
            </w:r>
            <w:r>
              <w:rPr>
                <w:b/>
                <w:bCs/>
              </w:rPr>
              <w:t xml:space="preserve">ме пра</w:t>
            </w:r>
            <w:r>
              <w:rPr>
                <w:b/>
                <w:bCs/>
              </w:rPr>
              <w:t xml:space="preserve">к</w:t>
            </w:r>
            <w:r>
              <w:rPr>
                <w:b/>
                <w:bCs/>
              </w:rPr>
              <w:t xml:space="preserve">тич</w:t>
            </w:r>
            <w:r>
              <w:rPr>
                <w:b/>
                <w:bCs/>
              </w:rPr>
              <w:t xml:space="preserve">е</w:t>
            </w:r>
            <w:r>
              <w:rPr>
                <w:b/>
                <w:bCs/>
              </w:rPr>
              <w:t xml:space="preserve">ской подг</w:t>
            </w:r>
            <w:r>
              <w:rPr>
                <w:b/>
                <w:bCs/>
              </w:rPr>
              <w:t xml:space="preserve">о</w:t>
            </w:r>
            <w:r>
              <w:rPr>
                <w:b/>
                <w:bCs/>
              </w:rPr>
              <w:t xml:space="preserve">товки, </w:t>
            </w:r>
            <w:r>
              <w:rPr>
                <w:b/>
                <w:bCs/>
              </w:rPr>
              <w:t xml:space="preserve">ак</w:t>
            </w:r>
            <w:r>
              <w:rPr>
                <w:b/>
                <w:bCs/>
              </w:rPr>
              <w:t xml:space="preserve">. ч.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 xml:space="preserve">Коды комп</w:t>
            </w:r>
            <w:r>
              <w:rPr>
                <w:b/>
                <w:bCs/>
              </w:rPr>
              <w:t xml:space="preserve">е</w:t>
            </w:r>
            <w:r>
              <w:rPr>
                <w:b/>
                <w:bCs/>
              </w:rPr>
              <w:t xml:space="preserve">тенций, фо</w:t>
            </w:r>
            <w:r>
              <w:rPr>
                <w:b/>
                <w:bCs/>
              </w:rPr>
              <w:t xml:space="preserve">р</w:t>
            </w:r>
            <w:r>
              <w:rPr>
                <w:b/>
                <w:bCs/>
              </w:rPr>
              <w:t xml:space="preserve">мированию которых сп</w:t>
            </w:r>
            <w:r>
              <w:rPr>
                <w:b/>
                <w:bCs/>
              </w:rPr>
              <w:t xml:space="preserve">о</w:t>
            </w:r>
            <w:r>
              <w:rPr>
                <w:b/>
                <w:bCs/>
              </w:rPr>
              <w:t xml:space="preserve">собствует эл</w:t>
            </w:r>
            <w:r>
              <w:rPr>
                <w:b/>
                <w:bCs/>
              </w:rPr>
              <w:t xml:space="preserve">е</w:t>
            </w:r>
            <w:r>
              <w:rPr>
                <w:b/>
                <w:bCs/>
              </w:rPr>
              <w:t xml:space="preserve">мент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</w:tr>
      <w:tr>
        <w:trPr>
          <w:trHeight w:val="271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3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4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</w:tr>
      <w:tr>
        <w:trPr>
          <w:trHeight w:val="67"/>
        </w:trPr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6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color w:val="000000"/>
              </w:rPr>
              <w:t xml:space="preserve">Раздел 1. Проектное управление разработкой программных продуктов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62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shd w:val="clear" w:color="auto" w:fill="bfbfb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6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color w:val="000000"/>
              </w:rPr>
              <w:t xml:space="preserve">МДК.12.01. Проектное управление разработкой программных продуктов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62</w:t>
            </w:r>
            <w:r>
              <w:rPr>
                <w:b/>
              </w:rPr>
              <w:t xml:space="preserve">/40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shd w:val="clear" w:color="auto" w:fill="bfbfb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</w:tr>
      <w:tr>
        <w:trPr>
          <w:trHeight w:val="276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b/>
              </w:rPr>
              <w:t xml:space="preserve">Тема 1.1 </w:t>
            </w:r>
            <w:r>
              <w:t xml:space="preserve">Основные положения управл</w:t>
            </w:r>
            <w:r>
              <w:t xml:space="preserve">е</w:t>
            </w:r>
            <w:r>
              <w:t xml:space="preserve">ния проектами 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4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shd w:val="clear" w:color="auto" w:fill="bfbfb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</w:tr>
      <w:tr>
        <w:trPr>
          <w:trHeight w:val="230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67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white"/>
              </w:rPr>
            </w:pPr>
            <w:r>
              <w:rPr>
                <w:color w:val="000000"/>
              </w:rPr>
              <w:t xml:space="preserve">Понятие проекта, управления. Признаки проекта. Принципы управления прое</w:t>
            </w:r>
            <w:r>
              <w:rPr>
                <w:color w:val="000000"/>
              </w:rPr>
              <w:t xml:space="preserve">к</w:t>
            </w:r>
            <w:r>
              <w:rPr>
                <w:color w:val="000000"/>
              </w:rPr>
              <w:t xml:space="preserve">тами. Типы проектов. Сложность проектов. Структура проекта разработки пр</w:t>
            </w:r>
            <w:r>
              <w:rPr>
                <w:color w:val="000000"/>
              </w:rPr>
              <w:t xml:space="preserve">о</w:t>
            </w:r>
            <w:r>
              <w:rPr>
                <w:color w:val="000000"/>
              </w:rPr>
              <w:t xml:space="preserve">граммных продуктов. Виды жизненных циклов проекта.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ПК 12.1, ОК 01, ОК 02, ОК 04, ОК 05, ОК 09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/>
            <w:bookmarkStart w:id="8" w:name="_heading=h.3dy6vkm"/>
            <w:r/>
            <w:bookmarkEnd w:id="8"/>
            <w:r>
              <w:rPr>
                <w:b/>
              </w:rPr>
              <w:t xml:space="preserve">Домашнее задание: </w:t>
            </w:r>
            <w:r>
              <w:t xml:space="preserve">чтение и анализ литературы [1] глава 1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5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Основные концепции и принципы управления проектами (PMBOK, </w:t>
            </w:r>
            <w:r>
              <w:rPr>
                <w:highlight w:val="white"/>
              </w:rPr>
              <w:t xml:space="preserve">Agile</w:t>
            </w:r>
            <w:r>
              <w:rPr>
                <w:highlight w:val="white"/>
              </w:rPr>
              <w:t xml:space="preserve">, </w:t>
            </w:r>
            <w:r>
              <w:rPr>
                <w:highlight w:val="white"/>
              </w:rPr>
              <w:t xml:space="preserve">Scrum</w:t>
            </w:r>
            <w:r>
              <w:rPr>
                <w:highlight w:val="white"/>
              </w:rPr>
              <w:t xml:space="preserve">). Инструментальные средства управления проектами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составить план конспекта лекции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67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b/>
              </w:rPr>
              <w:t xml:space="preserve">Тема 1.2 </w:t>
            </w:r>
            <w:r>
              <w:t xml:space="preserve">Планиров</w:t>
            </w:r>
            <w:r>
              <w:t xml:space="preserve">а</w:t>
            </w:r>
            <w:r>
              <w:t xml:space="preserve">ние и управление проектом 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58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shd w:val="clear" w:color="auto" w:fill="bfbfb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</w:tr>
      <w:tr>
        <w:trPr>
          <w:trHeight w:val="230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5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white"/>
              </w:rPr>
            </w:pPr>
            <w:r>
              <w:rPr>
                <w:color w:val="000000"/>
              </w:rPr>
              <w:t xml:space="preserve">Понятие планирования, принципы и особенности планирования проекта разр</w:t>
            </w:r>
            <w:r>
              <w:rPr>
                <w:color w:val="000000"/>
              </w:rPr>
              <w:t xml:space="preserve">а</w:t>
            </w:r>
            <w:r>
              <w:rPr>
                <w:color w:val="000000"/>
              </w:rPr>
              <w:t xml:space="preserve">ботки программных продуктов. Понятие проектного плана, его роль в управл</w:t>
            </w:r>
            <w:r>
              <w:rPr>
                <w:color w:val="000000"/>
              </w:rPr>
              <w:t xml:space="preserve">е</w:t>
            </w:r>
            <w:r>
              <w:rPr>
                <w:color w:val="000000"/>
              </w:rPr>
              <w:t xml:space="preserve">нии проектами. Составляющие проектного плана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ПК 12.1, ОК 01, ОК 02, ОК 04, ОК 05, ОК 09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чтение и анализ литературы [2] глава 6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5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>
                <w:highlight w:val="white"/>
              </w:rPr>
            </w:pPr>
            <w:r>
              <w:rPr>
                <w:color w:val="000000"/>
              </w:rPr>
              <w:t xml:space="preserve">Сетевой график и его применение при управлении проектами. Критический путь проекта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изучить пример сетевого графика в конспекте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5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/>
            </w:pPr>
            <w:r>
              <w:rPr>
                <w:color w:val="000000"/>
              </w:rPr>
              <w:t xml:space="preserve">Планирование ресурсов на реализацию проекта. Понятие ресурса, типы ресу</w:t>
            </w:r>
            <w:r>
              <w:rPr>
                <w:color w:val="000000"/>
              </w:rPr>
              <w:t xml:space="preserve">р</w:t>
            </w:r>
            <w:r>
              <w:rPr>
                <w:color w:val="000000"/>
              </w:rPr>
              <w:t xml:space="preserve">сов. Управление трудовыми ресурсами проекта и менеджмент человеческих р</w:t>
            </w:r>
            <w:r>
              <w:rPr>
                <w:color w:val="000000"/>
              </w:rPr>
              <w:t xml:space="preserve">е</w:t>
            </w:r>
            <w:r>
              <w:rPr>
                <w:color w:val="000000"/>
              </w:rPr>
              <w:t xml:space="preserve">сурсов проекта. </w:t>
            </w:r>
            <w:r>
              <w:t xml:space="preserve">Взаимодействие с заказчиками и заинтересованными сторонами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чтение и анализ литературы [2] главы 3,7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Идентификация и оценка рисков проекта. Стратегии реагирования на риски и их минимизация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Домашнее задание: </w:t>
            </w:r>
            <w:r>
              <w:t xml:space="preserve">чтение и анализ литературы [2] глава 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5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Управление качеством проекта. Процессы обеспечения качества, стандарты ISO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Домашнее задание: </w:t>
            </w:r>
            <w:r>
              <w:t xml:space="preserve">чтение и анализ литературы [2] глава 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8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6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Оценка текущего состояния проекта</w:t>
            </w:r>
            <w:r>
              <w:t xml:space="preserve">. </w:t>
            </w:r>
            <w:r>
              <w:rPr>
                <w:color w:val="000000"/>
              </w:rPr>
              <w:t xml:space="preserve">Виды состояний проекта. Понятие ко</w:t>
            </w:r>
            <w:r>
              <w:rPr>
                <w:color w:val="000000"/>
              </w:rPr>
              <w:t xml:space="preserve">н</w:t>
            </w:r>
            <w:r>
              <w:rPr>
                <w:color w:val="000000"/>
              </w:rPr>
              <w:t xml:space="preserve">троля состояния проекта. Этапы контроля. Принципы и методика применения метода анализа отклонений. Выделение отклонений от плана проекта. Управл</w:t>
            </w:r>
            <w:r>
              <w:rPr>
                <w:color w:val="000000"/>
              </w:rPr>
              <w:t xml:space="preserve">е</w:t>
            </w:r>
            <w:r>
              <w:rPr>
                <w:color w:val="000000"/>
              </w:rPr>
              <w:t xml:space="preserve">ние отклонениями. Определение степени критичности отклонений. Определ</w:t>
            </w:r>
            <w:r>
              <w:rPr>
                <w:color w:val="000000"/>
              </w:rPr>
              <w:t xml:space="preserve">е</w:t>
            </w:r>
            <w:r>
              <w:rPr>
                <w:color w:val="000000"/>
              </w:rPr>
              <w:t xml:space="preserve">ние последствий отклонений</w:t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82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составить план конспекта лекции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88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7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1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t xml:space="preserve">Стандарты управления проектами.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882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</w:t>
            </w:r>
            <w:r>
              <w:t xml:space="preserve"> чтение и анализ литературы [2] глава 10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88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8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Перспективы и тренды в проектном управлении. Анализ успешных и неудачных проектов. Изучение лучших практик управления проектами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882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</w:t>
            </w:r>
            <w:r>
              <w:t xml:space="preserve"> составить план конспекта лекции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40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1-2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Подготовка исходных данных для проекта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3-4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Планирование сроков реализации проекта. Создание диаграммы </w:t>
            </w:r>
            <w:r>
              <w:t xml:space="preserve">Гантта</w:t>
            </w:r>
            <w:r>
              <w:t xml:space="preserve">, опред</w:t>
            </w:r>
            <w:r>
              <w:t xml:space="preserve">е</w:t>
            </w:r>
            <w:r>
              <w:t xml:space="preserve">ление критического пути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5-6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Планирование проекта при помощи сетевого графика. Определение ранних начал и окончаний работ проекта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7-8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Планирование проекта при помощи сетевого графика. Определение поздних начал и окончаний работ проекта, критического пути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9-10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Определение ресурсов для реализации проекта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11-12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Определение стоимости проекта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13-14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Выравнивание ресурсов проекта 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15-16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Мониторинг хода выполнения проекта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17-18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Определение рисков проекта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19-20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5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Определение качества проекта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Самостоятельная работа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3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Подготовить презентацию и доклад на тему «Практика управления проектами разрабо</w:t>
            </w:r>
            <w:r>
              <w:t xml:space="preserve">т</w:t>
            </w:r>
            <w:r>
              <w:t xml:space="preserve">ки программных продуктов»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5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b/>
              </w:rPr>
              <w:t xml:space="preserve">Промежуточная аттестация (дифференцированный зачет)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6"/>
        </w:trPr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50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/>
                <w:color w:val="000000"/>
              </w:rPr>
              <w:t xml:space="preserve">Раздел 2. Разработка и эксплуатация систем на основе искусственного интеллекта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9</w:t>
            </w:r>
            <w:r>
              <w:rPr>
                <w:b/>
              </w:rPr>
              <w:t xml:space="preserve">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bfbf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50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/>
                <w:color w:val="000000"/>
              </w:rPr>
              <w:t xml:space="preserve">МДК.12.02. Разработка и эксплуатация систем на основе искусственного интеллекта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9</w:t>
            </w:r>
            <w:r>
              <w:rPr>
                <w:b/>
              </w:rPr>
              <w:t xml:space="preserve">2</w:t>
            </w:r>
            <w:r>
              <w:rPr>
                <w:b/>
              </w:rPr>
              <w:t xml:space="preserve">/50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bfbf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Тема 2.1. </w:t>
            </w:r>
            <w:r>
              <w:t xml:space="preserve">Введение в системы иску</w:t>
            </w:r>
            <w:r>
              <w:t xml:space="preserve">с</w:t>
            </w:r>
            <w:r>
              <w:t xml:space="preserve">ственного интелле</w:t>
            </w:r>
            <w:r>
              <w:t xml:space="preserve">к</w:t>
            </w:r>
            <w:r>
              <w:t xml:space="preserve">та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bfbf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30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5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color w:val="ff0000"/>
              </w:rPr>
            </w:pPr>
            <w:r>
              <w:t xml:space="preserve">Определение понятия «искусственный интеллект» (ИИ). История развития и</w:t>
            </w:r>
            <w:r>
              <w:t xml:space="preserve">с</w:t>
            </w:r>
            <w:r>
              <w:t xml:space="preserve">кусственного интеллекта. Основные направления ИИ: машинное обучение, гл</w:t>
            </w:r>
            <w:r>
              <w:t xml:space="preserve">у</w:t>
            </w:r>
            <w:r>
              <w:t xml:space="preserve">бокое обучение, нейро</w:t>
            </w:r>
            <w:r>
              <w:t xml:space="preserve">нные сети. Современные направления и задачи, решаемые системами искусственного интеллекта (СИИ). Технологии для создания систем искусственного интеллекта. Перспективы развития искусственного интеллекта. Этические вопросы и вызовы, связанные с развитием ИИ.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ПК 12.2, ОК 01, ОК 02, ОК 04, ОК 05, ОК 09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с</w:t>
            </w:r>
            <w:r>
              <w:t xml:space="preserve">оставить план конспекта лекции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Назначение экспертных систем (ЭС). Архитектура ЭС, база знаний, интеллект</w:t>
            </w:r>
            <w:r>
              <w:t xml:space="preserve">у</w:t>
            </w:r>
            <w:r>
              <w:t xml:space="preserve">альный интерфейс, механизм вывода, механизм объяснения, механизм приобр</w:t>
            </w:r>
            <w:r>
              <w:t xml:space="preserve">е</w:t>
            </w:r>
            <w:r>
              <w:t xml:space="preserve">тения знаний. Классификация ЭС</w:t>
            </w:r>
            <w:r>
              <w:t xml:space="preserve">. </w:t>
            </w:r>
            <w:r>
              <w:t xml:space="preserve">Этапы создания ЭС: идентификация и ко</w:t>
            </w:r>
            <w:r>
              <w:t xml:space="preserve">н</w:t>
            </w:r>
            <w:r>
              <w:t xml:space="preserve">цептуализация проблемной области, формализация базы знаний, реализация б</w:t>
            </w:r>
            <w:r>
              <w:t xml:space="preserve">а</w:t>
            </w:r>
            <w:r>
              <w:t xml:space="preserve">зы знаний, тестирование базы знаний, опытная эксплуатация. Инструментарии построения экспертных систем.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Домашнее задание: </w:t>
            </w:r>
            <w:r>
              <w:rPr>
                <w:bCs/>
              </w:rPr>
              <w:t xml:space="preserve">чтение и анализ литературы [3</w:t>
            </w:r>
            <w:r>
              <w:rPr>
                <w:bCs/>
              </w:rPr>
              <w:t xml:space="preserve">] стр. </w:t>
            </w:r>
            <w:r>
              <w:rPr>
                <w:bCs/>
              </w:rPr>
              <w:t xml:space="preserve">188-19</w:t>
            </w:r>
            <w:r>
              <w:rPr>
                <w:bCs/>
              </w:rPr>
              <w:t xml:space="preserve">8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3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  <w:color w:val="000000"/>
                <w:spacing w:val="-10"/>
              </w:rPr>
              <w:t xml:space="preserve">Самообучающиеся системы</w:t>
            </w:r>
            <w:r>
              <w:rPr>
                <w:bCs/>
                <w:color w:val="000000"/>
                <w:spacing w:val="-10"/>
              </w:rPr>
              <w:t xml:space="preserve">. </w:t>
            </w:r>
            <w:r>
              <w:t xml:space="preserve">Преимущества и </w:t>
            </w:r>
            <w:r>
              <w:t xml:space="preserve">недостатки</w:t>
            </w:r>
            <w:r>
              <w:t xml:space="preserve"> самообучающиеся с</w:t>
            </w:r>
            <w:r>
              <w:t xml:space="preserve">и</w:t>
            </w:r>
            <w:r>
              <w:t xml:space="preserve">стемы. Самообучающиеся системы: индуктивные системы, нейронные сети, с</w:t>
            </w:r>
            <w:r>
              <w:t xml:space="preserve">и</w:t>
            </w:r>
            <w:r>
              <w:t xml:space="preserve">стемы, основанные на прецедентах, информационные хранилища</w:t>
            </w:r>
            <w:r>
              <w:t xml:space="preserve">. 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3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  <w:color w:val="000000"/>
                <w:spacing w:val="-10"/>
              </w:rPr>
              <w:t xml:space="preserve">Прикладное значение </w:t>
            </w:r>
            <w:r>
              <w:rPr>
                <w:bCs/>
                <w:color w:val="000000"/>
                <w:spacing w:val="-10"/>
              </w:rPr>
              <w:t xml:space="preserve">СИИ</w:t>
            </w:r>
            <w:r>
              <w:rPr>
                <w:bCs/>
                <w:color w:val="000000"/>
                <w:spacing w:val="-10"/>
              </w:rPr>
              <w:t xml:space="preserve">. </w:t>
            </w:r>
            <w:r>
              <w:t xml:space="preserve">Проблем</w:t>
            </w:r>
            <w:r>
              <w:t xml:space="preserve">ы, преимущества и недостатки СИИ</w:t>
            </w:r>
            <w:r>
              <w:t xml:space="preserve"> в ко</w:t>
            </w:r>
            <w:r>
              <w:t xml:space="preserve">н</w:t>
            </w:r>
            <w:r>
              <w:t xml:space="preserve">кретной предметной области: медицине, гуманитарных и политологических с</w:t>
            </w:r>
            <w:r>
              <w:t xml:space="preserve">и</w:t>
            </w:r>
            <w:r>
              <w:t xml:space="preserve">стемах, управлении производством, производственном и внутрифирменном планировании, управлении маркетингом и сбытом, </w:t>
            </w:r>
            <w:r>
              <w:t xml:space="preserve">риск-менеджменте</w:t>
            </w:r>
            <w:r>
              <w:t xml:space="preserve">, банко</w:t>
            </w:r>
            <w:r>
              <w:t xml:space="preserve">в</w:t>
            </w:r>
            <w:r>
              <w:t xml:space="preserve">ской сфере</w:t>
            </w:r>
            <w:r>
              <w:t xml:space="preserve"> и др.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Домашнее задание: </w:t>
            </w:r>
            <w:r>
              <w:t xml:space="preserve">подготовить презентацию на тему «Прикладное значение систем и</w:t>
            </w:r>
            <w:r>
              <w:t xml:space="preserve">с</w:t>
            </w:r>
            <w:r>
              <w:t xml:space="preserve">кусственного интеллекта»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5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3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t xml:space="preserve">Инструментальные средства реализации систем искусственного интеллекта</w:t>
            </w:r>
            <w:r>
              <w:t xml:space="preserve">. </w:t>
            </w:r>
            <w:r>
              <w:rPr>
                <w:bCs/>
              </w:rPr>
              <w:t xml:space="preserve">Языки программирования систем искусственного интеллекта. Библиотеки и </w:t>
            </w:r>
            <w:r>
              <w:rPr>
                <w:bCs/>
              </w:rPr>
              <w:t xml:space="preserve">фреймворки</w:t>
            </w:r>
            <w:r>
              <w:rPr>
                <w:bCs/>
              </w:rPr>
              <w:t xml:space="preserve"> для построения СИИ. Базы данных для хранения и обработки да</w:t>
            </w:r>
            <w:r>
              <w:rPr>
                <w:bCs/>
              </w:rPr>
              <w:t xml:space="preserve">н</w:t>
            </w:r>
            <w:r>
              <w:rPr>
                <w:bCs/>
              </w:rPr>
              <w:t xml:space="preserve">ных, в том числе параллельной обработки. Обзор инструментальных сре</w:t>
            </w:r>
            <w:r>
              <w:rPr>
                <w:bCs/>
              </w:rPr>
              <w:t xml:space="preserve">дств дл</w:t>
            </w:r>
            <w:r>
              <w:rPr>
                <w:bCs/>
              </w:rPr>
              <w:t xml:space="preserve">я работы с тексом, речью, изображениями. Специализированные инструменты, адаптированные для конкретной предметной области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выполнить</w:t>
            </w:r>
            <w:r>
              <w:rPr>
                <w:bCs/>
              </w:rPr>
              <w:t xml:space="preserve"> обзор инструментальных средств реализации СИИ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4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3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yellow"/>
              </w:rPr>
            </w:pPr>
            <w:r>
              <w:rPr>
                <w:bCs/>
              </w:rPr>
              <w:t xml:space="preserve">Построение экспертных систем </w:t>
            </w:r>
            <w:r>
              <w:rPr>
                <w:bCs/>
              </w:rPr>
              <w:t xml:space="preserve">по правилам </w:t>
            </w:r>
            <w:r>
              <w:rPr>
                <w:bCs/>
              </w:rPr>
              <w:t xml:space="preserve">if</w:t>
            </w:r>
            <w:r>
              <w:rPr>
                <w:bCs/>
              </w:rPr>
              <w:t xml:space="preserve">/</w:t>
            </w:r>
            <w:r>
              <w:rPr>
                <w:bCs/>
              </w:rPr>
              <w:t xml:space="preserve">then</w:t>
            </w:r>
            <w:r>
              <w:rPr>
                <w:bCs/>
              </w:rPr>
              <w:t xml:space="preserve"> и с помощью дерева правил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42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Самостоятельная работа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Выполнение научно-исследовательской работы по теме «Применение систем</w:t>
            </w:r>
            <w:r>
              <w:rPr>
                <w:bCs/>
              </w:rPr>
              <w:t xml:space="preserve"> искусстве</w:t>
            </w:r>
            <w:r>
              <w:rPr>
                <w:bCs/>
              </w:rPr>
              <w:t xml:space="preserve">н</w:t>
            </w:r>
            <w:r>
              <w:rPr>
                <w:bCs/>
              </w:rPr>
              <w:t xml:space="preserve">ного интеллекта</w:t>
            </w:r>
            <w:r>
              <w:rPr>
                <w:bCs/>
              </w:rPr>
              <w:t xml:space="preserve"> в различных предметных областях»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2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Тема 2.2. </w:t>
            </w:r>
            <w:r>
              <w:t xml:space="preserve">Системы искусственного и</w:t>
            </w:r>
            <w:r>
              <w:t xml:space="preserve">н</w:t>
            </w:r>
            <w:r>
              <w:t xml:space="preserve">теллекта на основе нейронных сетей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42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bfbfbf"/>
            <w:tcBorders>
              <w:left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t xml:space="preserve">Построение и обучение нейронных сетей</w:t>
            </w:r>
            <w:r>
              <w:t xml:space="preserve">. </w:t>
            </w:r>
            <w:r>
              <w:rPr>
                <w:bCs/>
              </w:rPr>
              <w:t xml:space="preserve">Основные задачи и проблемы, возн</w:t>
            </w:r>
            <w:r>
              <w:rPr>
                <w:bCs/>
              </w:rPr>
              <w:t xml:space="preserve">и</w:t>
            </w:r>
            <w:r>
              <w:rPr>
                <w:bCs/>
              </w:rPr>
              <w:t xml:space="preserve">кающие при построении и обучении искусственных нейронных сетей (ИНС). Основные компоненты, архитектуры ИНС: </w:t>
            </w:r>
            <w:r>
              <w:t xml:space="preserve">многослойные </w:t>
            </w:r>
            <w:r>
              <w:t xml:space="preserve">перцептроны</w:t>
            </w:r>
            <w:r>
              <w:t xml:space="preserve"> (</w:t>
            </w:r>
            <w:r>
              <w:t xml:space="preserve">MLP</w:t>
            </w:r>
            <w:r>
              <w:t xml:space="preserve">), </w:t>
            </w:r>
            <w:r>
              <w:t xml:space="preserve">сверточные</w:t>
            </w:r>
            <w:r>
              <w:t xml:space="preserve"> нейронные сети (</w:t>
            </w:r>
            <w:r>
              <w:t xml:space="preserve">CNN</w:t>
            </w:r>
            <w:r>
              <w:t xml:space="preserve">), рекуррентные нейронные сети (</w:t>
            </w:r>
            <w:r>
              <w:t xml:space="preserve">RNN)</w:t>
            </w:r>
            <w:r>
              <w:rPr>
                <w:bCs/>
              </w:rPr>
              <w:t xml:space="preserve">. О</w:t>
            </w:r>
            <w:r>
              <w:rPr>
                <w:bCs/>
              </w:rPr>
              <w:t xml:space="preserve">б</w:t>
            </w:r>
            <w:r>
              <w:rPr>
                <w:bCs/>
              </w:rPr>
              <w:t xml:space="preserve">зор применения каждой архитектуры. Примеры применения нейронных сетей. Направления развития методов и алгоритмов для ИНС.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0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t xml:space="preserve">Подготовка данных для обучения моделей ИИ.</w:t>
            </w:r>
            <w:r>
              <w:t xml:space="preserve"> </w:t>
            </w:r>
            <w:r>
              <w:t xml:space="preserve">Методы сбора и предобработки данных. Важность качества данных для </w:t>
            </w:r>
            <w:r>
              <w:t xml:space="preserve">ИИ-моделей</w:t>
            </w:r>
            <w:r>
              <w:t xml:space="preserve">. Методы сбора данных: веб-</w:t>
            </w:r>
            <w:r>
              <w:t xml:space="preserve">скрапинг</w:t>
            </w:r>
            <w:r>
              <w:t xml:space="preserve">, API, базы данных. Методы предобработки данных: очистка да</w:t>
            </w:r>
            <w:r>
              <w:t xml:space="preserve">н</w:t>
            </w:r>
            <w:r>
              <w:t xml:space="preserve">ных, нормализация, кодирование категориальных данных, работа с пропусками и выбросами.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07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Домашнее задание:</w:t>
            </w:r>
            <w:r>
              <w:t xml:space="preserve"> </w:t>
            </w:r>
            <w:r>
              <w:rPr>
                <w:bCs/>
              </w:rPr>
              <w:t xml:space="preserve">подготовить обучающую выборку для ИНС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0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Основные алгоритмы машинного обучения: линейная регрессия, логистическая регрессия, метод ближайших соседей (</w:t>
            </w:r>
            <w:r>
              <w:t xml:space="preserve">kNN</w:t>
            </w:r>
            <w:r>
              <w:t xml:space="preserve">), деревья решений, метод опорных векторов (</w:t>
            </w:r>
            <w:r>
              <w:t xml:space="preserve">SVM</w:t>
            </w:r>
            <w:r>
              <w:t xml:space="preserve">).</w:t>
            </w:r>
            <w:r>
              <w:t xml:space="preserve"> </w:t>
            </w:r>
            <w:r>
              <w:t xml:space="preserve">Кластеризация: </w:t>
            </w:r>
            <w:r>
              <w:t xml:space="preserve">k</w:t>
            </w:r>
            <w:r>
              <w:t xml:space="preserve">-</w:t>
            </w:r>
            <w:r>
              <w:t xml:space="preserve">means</w:t>
            </w:r>
            <w:r>
              <w:t xml:space="preserve">, </w:t>
            </w:r>
            <w:r>
              <w:t xml:space="preserve">агломеративная</w:t>
            </w:r>
            <w:r>
              <w:t xml:space="preserve"> кластеризация.</w:t>
            </w:r>
            <w:r>
              <w:t xml:space="preserve"> </w:t>
            </w:r>
            <w:r>
              <w:t xml:space="preserve">Пр</w:t>
            </w:r>
            <w:r>
              <w:t xml:space="preserve">о</w:t>
            </w:r>
            <w:r>
              <w:t xml:space="preserve">цессы обучения нейронных сетей: обратное распространение ошибки, стохаст</w:t>
            </w:r>
            <w:r>
              <w:t xml:space="preserve">и</w:t>
            </w:r>
            <w:r>
              <w:t xml:space="preserve">ческий градиентный спуск, функции активации (</w:t>
            </w:r>
            <w:r>
              <w:t xml:space="preserve">ReLU</w:t>
            </w:r>
            <w:r>
              <w:t xml:space="preserve">, сигмоидальная).</w:t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07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Домашнее задание:</w:t>
            </w:r>
            <w:r>
              <w:t xml:space="preserve"> работа с конспектом лекций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07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Cs/>
              </w:rPr>
              <w:t xml:space="preserve">Алгоритмы обучения искусственных нейронных сетей. Понятие обучающей выборки, примеры выборок. </w:t>
            </w:r>
            <w:r>
              <w:t xml:space="preserve">Виды обучения: обучение с учителем, обучение без учителя, обучение с подкреплением.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gridSpan w:val="2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007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69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</w:t>
            </w:r>
            <w:r>
              <w:t xml:space="preserve"> работа с конспектом лекций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07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/>
            </w:pPr>
            <w:r>
              <w:t xml:space="preserve">5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t xml:space="preserve">Обработка естественного языка</w:t>
            </w:r>
            <w:r>
              <w:t xml:space="preserve">. </w:t>
            </w:r>
            <w:r>
              <w:rPr>
                <w:bCs/>
              </w:rPr>
              <w:t xml:space="preserve">Основные задачи обработки естественного языка (ЕЯ). Предварительная обработка текста. Извлечение информации из те</w:t>
            </w:r>
            <w:r>
              <w:rPr>
                <w:bCs/>
              </w:rPr>
              <w:t xml:space="preserve">к</w:t>
            </w:r>
            <w:r>
              <w:rPr>
                <w:bCs/>
              </w:rPr>
              <w:t xml:space="preserve">ста. Машинный перевод и генерация текста: обзор основных алгоритмов. Пр</w:t>
            </w:r>
            <w:r>
              <w:rPr>
                <w:bCs/>
              </w:rPr>
              <w:t xml:space="preserve">и</w:t>
            </w:r>
            <w:r>
              <w:rPr>
                <w:bCs/>
              </w:rPr>
              <w:t xml:space="preserve">меры применения обработки ЕЯ.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1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7" w:type="dxa"/>
            <w:vMerge w:val="continue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/>
            </w:pPr>
            <w:r/>
            <w:r/>
          </w:p>
        </w:tc>
        <w:tc>
          <w:tcPr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969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</w:t>
            </w:r>
            <w:r>
              <w:t xml:space="preserve"> работа с конспектом лекций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07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t xml:space="preserve">Компьютерное зрение</w:t>
            </w:r>
            <w:r>
              <w:t xml:space="preserve">. </w:t>
            </w:r>
            <w:r>
              <w:rPr>
                <w:bCs/>
              </w:rPr>
              <w:t xml:space="preserve">Основные задачи компьютерного зрения. Основные м</w:t>
            </w:r>
            <w:r>
              <w:rPr>
                <w:bCs/>
              </w:rPr>
              <w:t xml:space="preserve">е</w:t>
            </w:r>
            <w:r>
              <w:rPr>
                <w:bCs/>
              </w:rPr>
              <w:t xml:space="preserve">тоды и алгоритмы распознавания объектов. Задачи извлечения признаков и р</w:t>
            </w:r>
            <w:r>
              <w:rPr>
                <w:bCs/>
              </w:rPr>
              <w:t xml:space="preserve">а</w:t>
            </w:r>
            <w:r>
              <w:rPr>
                <w:bCs/>
              </w:rPr>
              <w:t xml:space="preserve">боте с ними. Примеры реализации глубокого обучения для компьютерного зр</w:t>
            </w:r>
            <w:r>
              <w:rPr>
                <w:bCs/>
              </w:rPr>
              <w:t xml:space="preserve">е</w:t>
            </w:r>
            <w:r>
              <w:rPr>
                <w:bCs/>
              </w:rPr>
              <w:t xml:space="preserve">ния.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1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7" w:type="dxa"/>
            <w:vMerge w:val="continue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/>
            </w:pPr>
            <w:r/>
            <w:r/>
          </w:p>
        </w:tc>
        <w:tc>
          <w:tcPr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969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</w:t>
            </w:r>
            <w:r>
              <w:t xml:space="preserve"> работа с конспектом лекций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W w:w="114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26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t xml:space="preserve">Реализация линейной регрессии на реальных данных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W w:w="114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Подготовка обучающей выборки для заданной предметной области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42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t xml:space="preserve">Сбор данных с использованием веб-</w:t>
            </w:r>
            <w:r>
              <w:t xml:space="preserve">скрапинга</w:t>
            </w:r>
            <w:r>
              <w:t xml:space="preserve"> и </w:t>
            </w:r>
            <w:r>
              <w:t xml:space="preserve">API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42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5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Предобработка данных для машинного обучения: очистка, нормализация, код</w:t>
            </w:r>
            <w:r>
              <w:t xml:space="preserve">и</w:t>
            </w:r>
            <w:r>
              <w:t xml:space="preserve">рование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42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Создание нейронной сети для решения задачи аппроксимации функции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42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7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Создание нейронной сети </w:t>
            </w:r>
            <w:r>
              <w:rPr>
                <w:bCs/>
              </w:rPr>
              <w:t xml:space="preserve">для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классификация</w:t>
            </w:r>
            <w:r>
              <w:rPr>
                <w:bCs/>
              </w:rPr>
              <w:t xml:space="preserve"> данных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42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8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Создание нейронной сети для кластеризации данных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42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9-10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Обучение и тестирование нейронной сети для работы с изображениями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42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11-12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Построение, обучение и тестирование нейронной сети для работы со звуком и движениями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42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13-14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3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Cs/>
              </w:rPr>
              <w:t xml:space="preserve">Разработка «умного» </w:t>
            </w:r>
            <w:r>
              <w:rPr>
                <w:bCs/>
              </w:rPr>
              <w:t xml:space="preserve">чат-бота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42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Самостоятельная работа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4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Определить и описать м</w:t>
            </w:r>
            <w:r>
              <w:t xml:space="preserve">етоды сбора и предобработки данных</w:t>
            </w:r>
            <w:r>
              <w:t xml:space="preserve"> для заданной предметной области 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2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Описать математический аппарат для работы нейронных сетей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2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Тема 2.3. </w:t>
            </w:r>
            <w:r>
              <w:t xml:space="preserve">Промпт</w:t>
            </w:r>
            <w:r>
              <w:t xml:space="preserve">-инжиниринг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36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bfbfbf"/>
            <w:tcBorders>
              <w:left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t xml:space="preserve">Введение в создание </w:t>
            </w:r>
            <w:r>
              <w:t xml:space="preserve">промтов</w:t>
            </w:r>
            <w:r>
              <w:t xml:space="preserve"> для ИИ.</w:t>
            </w:r>
            <w:r>
              <w:t xml:space="preserve"> </w:t>
            </w:r>
            <w:r>
              <w:t xml:space="preserve">Основные элементы </w:t>
            </w:r>
            <w:r>
              <w:t xml:space="preserve">промтов</w:t>
            </w:r>
            <w:r>
              <w:t xml:space="preserve">: структура и параметры.</w:t>
            </w:r>
            <w:r>
              <w:t xml:space="preserve"> </w:t>
            </w:r>
            <w:r>
              <w:t xml:space="preserve">Влияние точности формулировки </w:t>
            </w:r>
            <w:r>
              <w:t xml:space="preserve">промта</w:t>
            </w:r>
            <w:r>
              <w:t xml:space="preserve"> на результаты работы ИИ.</w:t>
            </w:r>
            <w:r>
              <w:t xml:space="preserve"> </w:t>
            </w:r>
            <w:r>
              <w:t xml:space="preserve">Примеры успешных и неуспешных </w:t>
            </w:r>
            <w:r>
              <w:t xml:space="preserve">промтов</w:t>
            </w:r>
            <w:r>
              <w:t xml:space="preserve">: анализ ошибок.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Домашнее задание: </w:t>
            </w:r>
            <w:r>
              <w:t xml:space="preserve">работа с конспектом лекций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0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Создание </w:t>
            </w:r>
            <w:r>
              <w:t xml:space="preserve">промтов</w:t>
            </w:r>
            <w:r>
              <w:t xml:space="preserve"> для работы с текстовыми данными, </w:t>
            </w:r>
            <w:r>
              <w:t xml:space="preserve">промты</w:t>
            </w:r>
            <w:r>
              <w:t xml:space="preserve"> для работы с изображениями и мультимедийными данными, </w:t>
            </w:r>
            <w:r>
              <w:t xml:space="preserve">промты</w:t>
            </w:r>
            <w:r>
              <w:t xml:space="preserve"> для работы с голосов</w:t>
            </w:r>
            <w:r>
              <w:t xml:space="preserve">ы</w:t>
            </w:r>
            <w:r>
              <w:t xml:space="preserve">ми интерфейсами, Особенности создания </w:t>
            </w:r>
            <w:r>
              <w:t xml:space="preserve">промтов</w:t>
            </w:r>
            <w:r>
              <w:t xml:space="preserve"> для анализа данных.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07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Домашнее задание:</w:t>
            </w:r>
            <w:r>
              <w:t xml:space="preserve"> о</w:t>
            </w:r>
            <w:r>
              <w:rPr>
                <w:bCs/>
              </w:rPr>
              <w:t xml:space="preserve">писать один из сервисов с искусственным интеллектом для работы с текстом и/или изображениями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0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Методы тестирования </w:t>
            </w:r>
            <w:r>
              <w:t xml:space="preserve">промтов</w:t>
            </w:r>
            <w:r>
              <w:t xml:space="preserve"> для ИИ, Оптимизация </w:t>
            </w:r>
            <w:r>
              <w:t xml:space="preserve">промтов</w:t>
            </w:r>
            <w:r>
              <w:t xml:space="preserve"> для повышения эффективности работы ИИ, Анализ результатов </w:t>
            </w:r>
            <w:r>
              <w:t xml:space="preserve">промтов</w:t>
            </w:r>
            <w:r>
              <w:t xml:space="preserve"> и их доработка, Пр</w:t>
            </w:r>
            <w:r>
              <w:t xml:space="preserve">и</w:t>
            </w:r>
            <w:r>
              <w:t xml:space="preserve">меры успешной оптимизации </w:t>
            </w:r>
            <w:r>
              <w:t xml:space="preserve">промтов</w:t>
            </w:r>
            <w:r>
              <w:t xml:space="preserve">.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07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9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Домашнее задание:</w:t>
            </w:r>
            <w:r>
              <w:t xml:space="preserve"> работа с конспектом лекций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07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Промпт</w:t>
            </w:r>
            <w:r>
              <w:t xml:space="preserve">-инжиниринг для программистов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gridSpan w:val="2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007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69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</w:t>
            </w:r>
            <w:r>
              <w:t xml:space="preserve"> описать требования к программному обеспечению для генерации те</w:t>
            </w:r>
            <w:r>
              <w:t xml:space="preserve">к</w:t>
            </w:r>
            <w:r>
              <w:t xml:space="preserve">ста программы с использованием нейронных сетей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W w:w="114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15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Создание </w:t>
            </w:r>
            <w:r>
              <w:t xml:space="preserve">простых</w:t>
            </w:r>
            <w:r>
              <w:t xml:space="preserve"> промптов</w:t>
            </w:r>
            <w:r>
              <w:t xml:space="preserve"> для текстовой модели ИИ</w:t>
            </w:r>
            <w:r/>
          </w:p>
        </w:tc>
        <w:tc>
          <w:tcPr>
            <w:gridSpan w:val="4"/>
            <w:tcBorders>
              <w:left w:val="single" w:color="000000" w:sz="4" w:space="0"/>
              <w:right w:val="single" w:color="000000" w:sz="4" w:space="0"/>
            </w:tcBorders>
            <w:tcW w:w="1142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16-17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3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t xml:space="preserve">Создание </w:t>
            </w:r>
            <w:r>
              <w:t xml:space="preserve">сложных</w:t>
            </w:r>
            <w:r>
              <w:t xml:space="preserve"> пром</w:t>
            </w:r>
            <w:r>
              <w:t xml:space="preserve">п</w:t>
            </w:r>
            <w:r>
              <w:t xml:space="preserve">т</w:t>
            </w:r>
            <w:r>
              <w:t xml:space="preserve">ов</w:t>
            </w:r>
            <w:r>
              <w:t xml:space="preserve"> для текстовой модели ИИ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4"/>
            <w:tcBorders>
              <w:left w:val="single" w:color="000000" w:sz="4" w:space="0"/>
              <w:right w:val="single" w:color="000000" w:sz="4" w:space="0"/>
            </w:tcBorders>
            <w:tcW w:w="1142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18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Создание промптов для работы с изображениями и аудио контентом</w:t>
            </w:r>
            <w:r/>
          </w:p>
        </w:tc>
        <w:tc>
          <w:tcPr>
            <w:gridSpan w:val="4"/>
            <w:tcBorders>
              <w:left w:val="single" w:color="000000" w:sz="4" w:space="0"/>
              <w:right w:val="single" w:color="000000" w:sz="4" w:space="0"/>
            </w:tcBorders>
            <w:tcW w:w="1142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19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Работа с параметрами пром</w:t>
            </w:r>
            <w:r>
              <w:t xml:space="preserve">п</w:t>
            </w:r>
            <w:r>
              <w:t xml:space="preserve">тов для достижения конкретных целей </w:t>
            </w:r>
            <w:r/>
          </w:p>
        </w:tc>
        <w:tc>
          <w:tcPr>
            <w:gridSpan w:val="4"/>
            <w:tcBorders>
              <w:left w:val="single" w:color="000000" w:sz="4" w:space="0"/>
              <w:right w:val="single" w:color="000000" w:sz="4" w:space="0"/>
            </w:tcBorders>
            <w:tcW w:w="1142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20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Оптимизация созданного </w:t>
            </w:r>
            <w:r>
              <w:t xml:space="preserve">пром</w:t>
            </w:r>
            <w:r>
              <w:t xml:space="preserve">п</w:t>
            </w:r>
            <w:r>
              <w:t xml:space="preserve">та</w:t>
            </w:r>
            <w:r>
              <w:t xml:space="preserve"> для улучшения результатов</w:t>
            </w:r>
            <w:r/>
          </w:p>
        </w:tc>
        <w:tc>
          <w:tcPr>
            <w:gridSpan w:val="4"/>
            <w:tcBorders>
              <w:left w:val="single" w:color="000000" w:sz="4" w:space="0"/>
              <w:right w:val="single" w:color="000000" w:sz="4" w:space="0"/>
            </w:tcBorders>
            <w:tcW w:w="1142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21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Использование моделей ИИ для анализа данных</w:t>
            </w:r>
            <w:r/>
          </w:p>
        </w:tc>
        <w:tc>
          <w:tcPr>
            <w:gridSpan w:val="4"/>
            <w:tcBorders>
              <w:left w:val="single" w:color="000000" w:sz="4" w:space="0"/>
              <w:right w:val="single" w:color="000000" w:sz="4" w:space="0"/>
            </w:tcBorders>
            <w:tcW w:w="1142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22-23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Написание текста программы при помощи моделей ИИ</w:t>
            </w:r>
            <w:r/>
          </w:p>
        </w:tc>
        <w:tc>
          <w:tcPr>
            <w:gridSpan w:val="4"/>
            <w:tcBorders>
              <w:left w:val="single" w:color="000000" w:sz="4" w:space="0"/>
              <w:right w:val="single" w:color="000000" w:sz="4" w:space="0"/>
            </w:tcBorders>
            <w:tcW w:w="1142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24-25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Интеграция моделей ИИ в программное обеспечение</w:t>
            </w:r>
            <w:r/>
          </w:p>
        </w:tc>
        <w:tc>
          <w:tcPr>
            <w:gridSpan w:val="4"/>
            <w:tcBorders>
              <w:left w:val="single" w:color="000000" w:sz="4" w:space="0"/>
              <w:right w:val="single" w:color="000000" w:sz="4" w:space="0"/>
            </w:tcBorders>
            <w:tcW w:w="1142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Самостоятельная работа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6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Сравнить текст, полученный на одинаковый запрос разными сервисами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2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Сравнить изображения, полученные на одинаковый запрос разными сервисами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2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6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Изучить способы, как обнаружить текст, сгенерированный искусственным интеллектом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2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widowControl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76" w:lineRule="auto"/>
              <w:ind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52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b/>
              </w:rPr>
              <w:t xml:space="preserve">Промежуточная аттестация (дифференцированный зачет)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4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Учебная практика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Виды работ</w:t>
            </w:r>
            <w:r/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36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ПК 12.1, </w:t>
            </w:r>
            <w:r>
              <w:rPr>
                <w:sz w:val="22"/>
                <w:szCs w:val="22"/>
              </w:rPr>
              <w:t xml:space="preserve">ПК</w:t>
            </w:r>
            <w:r>
              <w:rPr>
                <w:sz w:val="22"/>
                <w:szCs w:val="22"/>
              </w:rPr>
              <w:t xml:space="preserve">12.2, ОК 01, ОК 02, ОК 04, ОК 05, ОК 09</w:t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33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iCs/>
              </w:rPr>
              <w:t xml:space="preserve">Проведение инструктажа по технике безопасности. Получение заданий по тематике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33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iCs/>
              </w:rPr>
              <w:t xml:space="preserve">Планирование проекта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33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iCs/>
              </w:rPr>
              <w:t xml:space="preserve">Мониторинг проекта, определение рисков и качества проекта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33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color w:val="000000"/>
              </w:rPr>
              <w:t xml:space="preserve">Сбор и предобработка данных из открытых источников</w:t>
            </w:r>
            <w:r>
              <w:rPr>
                <w:color w:val="000000"/>
              </w:rPr>
              <w:t xml:space="preserve"> для заданной предметной области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5</w:t>
            </w:r>
            <w:r/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33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color w:val="000000"/>
              </w:rPr>
              <w:t xml:space="preserve">Проектирование и реализация моделей машинного и глубокого обучения для решения задач</w:t>
            </w:r>
            <w:r>
              <w:rPr>
                <w:color w:val="000000"/>
              </w:rPr>
              <w:t xml:space="preserve"> для зада</w:t>
            </w:r>
            <w:r>
              <w:rPr>
                <w:color w:val="000000"/>
              </w:rPr>
              <w:t xml:space="preserve">н</w:t>
            </w:r>
            <w:r>
              <w:rPr>
                <w:color w:val="000000"/>
              </w:rPr>
              <w:t xml:space="preserve">ной предметной области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33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iCs/>
              </w:rPr>
              <w:t xml:space="preserve">Оформление отчета. Участие в конференции по учебной практике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4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rFonts w:eastAsia="Calibri"/>
                <w:b/>
                <w:bCs/>
              </w:rPr>
              <w:t xml:space="preserve">Производственная практика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>
                <w:rFonts w:eastAsia="Calibri"/>
                <w:bCs/>
                <w:i/>
              </w:rPr>
            </w:pPr>
            <w:r>
              <w:rPr>
                <w:rFonts w:eastAsia="Calibri"/>
                <w:b/>
                <w:bCs/>
              </w:rPr>
              <w:t xml:space="preserve">Виды работ</w:t>
            </w:r>
            <w:r>
              <w:rPr>
                <w:rFonts w:eastAsia="Calibri"/>
                <w:bCs/>
                <w:i/>
              </w:rPr>
            </w:r>
            <w:r>
              <w:rPr>
                <w:rFonts w:eastAsia="Calibri"/>
                <w:bCs/>
                <w:i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72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ПК 12.1, ПК12.2, ОК 01, ОК 02, ОК 04, ОК 05, ОК 09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94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iCs/>
              </w:rPr>
              <w:t xml:space="preserve">Проведение инструктажа по технике безопасности. Ознакомление с предприятием. Получение заданий по тематике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2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iCs/>
              </w:rPr>
              <w:t xml:space="preserve">Создание проекта, выделение задач и ресурсов на проект</w:t>
            </w:r>
            <w:r/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3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eastAsia="Calibri"/>
                <w:bCs/>
              </w:rPr>
              <w:t xml:space="preserve">Планирование ресурсов на реализацию проекта</w:t>
            </w:r>
            <w:r/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4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9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rFonts w:eastAsia="Calibri"/>
                <w:bCs/>
              </w:rPr>
              <w:t xml:space="preserve">Анализ проекта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5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9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color w:val="000000"/>
              </w:rPr>
              <w:t xml:space="preserve">Оценка качества и эффективности проекта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6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 xml:space="preserve">6</w:t>
            </w:r>
            <w:r>
              <w:rPr>
                <w:rFonts w:eastAsia="Calibri"/>
                <w:bCs/>
                <w:lang w:val="en-US"/>
              </w:rPr>
            </w:r>
            <w:r>
              <w:rPr>
                <w:rFonts w:eastAsia="Calibri"/>
                <w:bCs/>
                <w:lang w:val="en-US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Определение рисков проекта</w:t>
            </w:r>
            <w:r/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6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 xml:space="preserve">7</w:t>
            </w:r>
            <w:r>
              <w:rPr>
                <w:rFonts w:eastAsia="Calibri"/>
                <w:bCs/>
                <w:lang w:val="en-US"/>
              </w:rPr>
            </w:r>
            <w:r>
              <w:rPr>
                <w:rFonts w:eastAsia="Calibri"/>
                <w:bCs/>
                <w:lang w:val="en-US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9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color w:val="000000"/>
              </w:rPr>
              <w:t xml:space="preserve">Сбор и обработка больших </w:t>
            </w:r>
            <w:r>
              <w:t xml:space="preserve">объемов</w:t>
            </w:r>
            <w:r>
              <w:rPr>
                <w:color w:val="000000"/>
              </w:rPr>
              <w:t xml:space="preserve"> данных для обучения моделей </w:t>
            </w:r>
            <w:r>
              <w:rPr>
                <w:color w:val="000000"/>
              </w:rPr>
              <w:t xml:space="preserve">искусственного интеллекта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6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 xml:space="preserve">8</w:t>
            </w:r>
            <w:r>
              <w:rPr>
                <w:rFonts w:eastAsia="Calibri"/>
                <w:bCs/>
                <w:lang w:val="en-US"/>
              </w:rPr>
            </w:r>
            <w:r>
              <w:rPr>
                <w:rFonts w:eastAsia="Calibri"/>
                <w:bCs/>
                <w:lang w:val="en-US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Проектирование и реализация </w:t>
            </w:r>
            <w:r>
              <w:rPr>
                <w:color w:val="000000"/>
              </w:rPr>
              <w:t xml:space="preserve">систем с искусственным интеллектом</w:t>
            </w:r>
            <w:r>
              <w:rPr>
                <w:color w:val="000000"/>
              </w:rPr>
              <w:t xml:space="preserve"> для решения</w:t>
            </w:r>
            <w:r>
              <w:rPr>
                <w:color w:val="000000"/>
              </w:rPr>
              <w:t xml:space="preserve"> производственных задач</w:t>
            </w:r>
            <w:r/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6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9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9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color w:val="000000"/>
              </w:rPr>
              <w:t xml:space="preserve">Интеграция моделей ИИ в существующие информационные системы предприятия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6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 xml:space="preserve">10</w:t>
            </w:r>
            <w:r>
              <w:rPr>
                <w:rFonts w:eastAsia="Calibri"/>
                <w:bCs/>
                <w:lang w:val="en-US"/>
              </w:rPr>
            </w:r>
            <w:r>
              <w:rPr>
                <w:rFonts w:eastAsia="Calibri"/>
                <w:bCs/>
                <w:lang w:val="en-US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94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Создание корп</w:t>
            </w:r>
            <w:r>
              <w:rPr>
                <w:color w:val="000000"/>
              </w:rPr>
              <w:t xml:space="preserve">оративных </w:t>
            </w:r>
            <w:r>
              <w:rPr>
                <w:color w:val="000000"/>
              </w:rPr>
              <w:t xml:space="preserve">промтов</w:t>
            </w:r>
            <w:r>
              <w:rPr>
                <w:color w:val="000000"/>
              </w:rPr>
              <w:t xml:space="preserve"> для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задач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предприятия</w:t>
            </w:r>
            <w:r/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6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11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9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color w:val="000000"/>
              </w:rPr>
              <w:t xml:space="preserve">Оптимизация </w:t>
            </w:r>
            <w:r>
              <w:rPr>
                <w:color w:val="000000"/>
              </w:rPr>
              <w:t xml:space="preserve">промтов</w:t>
            </w:r>
            <w:r>
              <w:rPr>
                <w:color w:val="000000"/>
              </w:rPr>
              <w:t xml:space="preserve"> для взаимодействия с языковыми моделями в бизнес-приложениях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12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94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  <w:color w:val="ff0000"/>
              </w:rPr>
            </w:pPr>
            <w:r>
              <w:rPr>
                <w:iCs/>
              </w:rPr>
              <w:t xml:space="preserve">Оформление отчета. Участие в зачет-конференции по производственной практике</w:t>
            </w:r>
            <w:r>
              <w:rPr>
                <w:iCs/>
                <w:color w:val="ff0000"/>
              </w:rPr>
            </w:r>
            <w:r>
              <w:rPr>
                <w:iCs/>
                <w:color w:val="ff0000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6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10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/>
                <w:iCs/>
              </w:rPr>
            </w:pPr>
            <w:r>
              <w:rPr>
                <w:b/>
                <w:iCs/>
              </w:rPr>
              <w:t xml:space="preserve">Промежуточная аттестация (экзамен (квалификационный))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10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/>
                <w:iCs/>
              </w:rPr>
            </w:pPr>
            <w:r>
              <w:rPr>
                <w:b/>
                <w:iCs/>
              </w:rPr>
              <w:t xml:space="preserve">Всего: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278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</w:tr>
    </w:tbl>
    <w:p>
      <w:pPr>
        <w:pStyle w:val="1179"/>
        <w:pBdr/>
        <w:spacing/>
        <w:ind/>
        <w:jc w:val="both"/>
        <w:rPr>
          <w:rFonts w:ascii="Times New Roman" w:hAnsi="Times New Roman"/>
        </w:rPr>
      </w:pPr>
      <w:r/>
      <w:bookmarkStart w:id="9" w:name="_Toc162370395"/>
      <w:r/>
      <w:bookmarkEnd w:id="9"/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/>
        <w:rPr/>
        <w:sectPr>
          <w:footerReference w:type="default" r:id="rId13"/>
          <w:footerReference w:type="even" r:id="rId14"/>
          <w:footerReference w:type="first" r:id="rId15"/>
          <w:footnotePr/>
          <w:endnotePr/>
          <w:type w:val="nextPage"/>
          <w:pgSz w:h="11906" w:orient="landscape" w:w="16838"/>
          <w:pgMar w:top="851" w:right="851" w:bottom="993" w:left="1134" w:header="0" w:footer="709" w:gutter="0"/>
          <w:cols w:num="1" w:sep="0" w:space="720" w:equalWidth="1"/>
          <w:titlePg/>
        </w:sectPr>
      </w:pPr>
      <w:r/>
      <w:r/>
    </w:p>
    <w:p>
      <w:pPr>
        <w:pStyle w:val="966"/>
        <w:pBdr/>
        <w:spacing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3 условия реализации ПРОФЕССИОНАЛЬНОГО МОДУЛЯ</w:t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Bdr/>
        <w:spacing/>
        <w:ind/>
        <w:rPr/>
      </w:pPr>
      <w:r/>
      <w:r/>
    </w:p>
    <w:p>
      <w:pPr>
        <w:pStyle w:val="1179"/>
        <w:pBdr/>
        <w:spacing/>
        <w:ind/>
        <w:rPr>
          <w:rFonts w:ascii="Times New Roman" w:hAnsi="Times New Roman"/>
        </w:rPr>
      </w:pPr>
      <w:r/>
      <w:bookmarkStart w:id="10" w:name="_Toc152334672"/>
      <w:r/>
      <w:bookmarkStart w:id="11" w:name="_Toc162370398"/>
      <w:r>
        <w:rPr>
          <w:rFonts w:ascii="Times New Roman" w:hAnsi="Times New Roman"/>
        </w:rPr>
        <w:t xml:space="preserve">3.1. Материально-техническое обеспечение</w:t>
      </w:r>
      <w:bookmarkEnd w:id="10"/>
      <w:r/>
      <w:bookmarkEnd w:id="11"/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 w:firstLine="709"/>
        <w:jc w:val="both"/>
        <w:rPr>
          <w:bCs/>
        </w:rPr>
      </w:pPr>
      <w:r>
        <w:rPr>
          <w:color w:val="000000" w:themeColor="text1"/>
        </w:rPr>
        <w:t xml:space="preserve">Кабинет общепрофессиональных дисциплин и ПМ</w:t>
      </w:r>
      <w:r>
        <w:rPr>
          <w:bCs/>
          <w:i/>
        </w:rPr>
        <w:t xml:space="preserve">, </w:t>
      </w:r>
      <w:r>
        <w:rPr>
          <w:bCs/>
        </w:rPr>
        <w:t xml:space="preserve">оснащенный</w:t>
      </w:r>
      <w:r>
        <w:rPr>
          <w:bCs/>
        </w:rPr>
        <w:t xml:space="preserve"> </w:t>
      </w:r>
      <w:r>
        <w:rPr>
          <w:bCs/>
          <w:iCs/>
        </w:rPr>
        <w:t xml:space="preserve">в соответствии с приложением 3 ОПОП-П</w:t>
      </w:r>
      <w:r>
        <w:rPr>
          <w:bCs/>
        </w:rPr>
        <w:t xml:space="preserve">. </w:t>
      </w:r>
      <w:r>
        <w:rPr>
          <w:bCs/>
        </w:rPr>
      </w:r>
      <w:r>
        <w:rPr>
          <w:bCs/>
        </w:rPr>
      </w:r>
    </w:p>
    <w:p>
      <w:pPr>
        <w:pBdr/>
        <w:spacing/>
        <w:ind w:firstLine="709"/>
        <w:jc w:val="both"/>
        <w:rPr>
          <w:bCs/>
          <w:i/>
          <w:iCs/>
        </w:rPr>
      </w:pPr>
      <w:r>
        <w:rPr>
          <w:bCs/>
        </w:rPr>
        <w:t xml:space="preserve">Зона</w:t>
      </w:r>
      <w:r>
        <w:rPr>
          <w:bCs/>
        </w:rPr>
        <w:t xml:space="preserve"> по видам работ </w:t>
      </w:r>
      <w:r>
        <w:t xml:space="preserve">«</w:t>
      </w:r>
      <w:r>
        <w:t xml:space="preserve">Нейросети</w:t>
      </w:r>
      <w:r>
        <w:t xml:space="preserve"> и большие данные»</w:t>
      </w:r>
      <w:r>
        <w:rPr>
          <w:bCs/>
          <w:i/>
        </w:rPr>
        <w:t xml:space="preserve">, </w:t>
      </w:r>
      <w:r>
        <w:rPr>
          <w:bCs/>
        </w:rPr>
        <w:t xml:space="preserve">оснащен</w:t>
      </w:r>
      <w:r>
        <w:rPr>
          <w:bCs/>
        </w:rPr>
        <w:t xml:space="preserve">ная </w:t>
      </w:r>
      <w:r>
        <w:rPr>
          <w:bCs/>
        </w:rPr>
        <w:t xml:space="preserve">в соответствии с </w:t>
      </w:r>
      <w:r>
        <w:rPr>
          <w:bCs/>
          <w:iCs/>
        </w:rPr>
        <w:t xml:space="preserve">приложением 3 ОПОП-П</w:t>
      </w:r>
      <w:r>
        <w:rPr>
          <w:bCs/>
          <w:i/>
          <w:iCs/>
        </w:rPr>
        <w:t xml:space="preserve">.</w:t>
      </w:r>
      <w:r>
        <w:rPr>
          <w:bCs/>
          <w:i/>
          <w:iCs/>
        </w:rPr>
      </w:r>
      <w:r>
        <w:rPr>
          <w:bCs/>
          <w:i/>
          <w:iCs/>
        </w:rPr>
      </w:r>
    </w:p>
    <w:p>
      <w:pPr>
        <w:pBdr/>
        <w:spacing/>
        <w:ind w:firstLine="709"/>
        <w:jc w:val="both"/>
        <w:rPr>
          <w:bCs/>
          <w:i/>
          <w:iCs/>
        </w:rPr>
      </w:pPr>
      <w:r>
        <w:rPr>
          <w:bCs/>
        </w:rPr>
        <w:t xml:space="preserve">Оснащенные базы практики (</w:t>
      </w:r>
      <w:r>
        <w:t xml:space="preserve">зоны по видам работ), </w:t>
      </w:r>
      <w:r>
        <w:rPr>
          <w:bCs/>
        </w:rPr>
        <w:t xml:space="preserve">оснащенна</w:t>
      </w:r>
      <w:r>
        <w:rPr>
          <w:bCs/>
        </w:rPr>
        <w:t xml:space="preserve">я(</w:t>
      </w:r>
      <w:r>
        <w:rPr>
          <w:bCs/>
        </w:rPr>
        <w:t xml:space="preserve">ые</w:t>
      </w:r>
      <w:r>
        <w:rPr>
          <w:bCs/>
        </w:rPr>
        <w:t xml:space="preserve">) в соотве</w:t>
      </w:r>
      <w:r>
        <w:rPr>
          <w:bCs/>
        </w:rPr>
        <w:t xml:space="preserve">т</w:t>
      </w:r>
      <w:r>
        <w:rPr>
          <w:bCs/>
        </w:rPr>
        <w:t xml:space="preserve">ствии с </w:t>
      </w:r>
      <w:r>
        <w:rPr>
          <w:bCs/>
          <w:iCs/>
        </w:rPr>
        <w:t xml:space="preserve">приложением 3 ОПОП-П</w:t>
      </w:r>
      <w:r>
        <w:rPr>
          <w:bCs/>
          <w:i/>
          <w:iCs/>
        </w:rPr>
        <w:t xml:space="preserve">.</w:t>
      </w:r>
      <w:r>
        <w:rPr>
          <w:bCs/>
          <w:i/>
          <w:iCs/>
        </w:rPr>
      </w:r>
      <w:r>
        <w:rPr>
          <w:bCs/>
          <w:i/>
          <w:iCs/>
        </w:rPr>
      </w:r>
    </w:p>
    <w:p>
      <w:pPr>
        <w:pBdr/>
        <w:spacing/>
        <w:ind w:firstLine="709"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1179"/>
        <w:pBdr/>
        <w:spacing/>
        <w:ind/>
        <w:rPr>
          <w:rFonts w:ascii="Times New Roman" w:hAnsi="Times New Roman" w:eastAsia="Times New Roman"/>
        </w:rPr>
      </w:pPr>
      <w:r/>
      <w:bookmarkStart w:id="12" w:name="_Toc152334673"/>
      <w:r/>
      <w:bookmarkStart w:id="13" w:name="_Toc162370399"/>
      <w:r>
        <w:rPr>
          <w:rFonts w:ascii="Times New Roman" w:hAnsi="Times New Roman"/>
        </w:rPr>
        <w:t xml:space="preserve">3.2. Учебно-методическое обеспечение</w:t>
      </w:r>
      <w:bookmarkEnd w:id="12"/>
      <w:r/>
      <w:bookmarkEnd w:id="13"/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outlineLvl w:val="0"/>
        <w:rPr>
          <w:color w:val="000000"/>
        </w:rPr>
      </w:pPr>
      <w:r>
        <w:rPr>
          <w:b/>
        </w:rPr>
        <w:t xml:space="preserve">3.2.1. Основные печатные и/или электронные издания</w:t>
      </w:r>
      <w:r>
        <w:rPr>
          <w:color w:val="000000"/>
        </w:rPr>
        <w:t xml:space="preserve"> </w:t>
      </w:r>
      <w:r>
        <w:rPr>
          <w:color w:val="000000"/>
        </w:rPr>
      </w:r>
      <w:r>
        <w:rPr>
          <w:color w:val="000000"/>
        </w:rPr>
      </w:r>
    </w:p>
    <w:p>
      <w:pPr>
        <w:pStyle w:val="117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firstLine="709" w:left="0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Попов, Ю. И. Управление проектами</w:t>
      </w:r>
      <w:r>
        <w:rPr>
          <w:color w:val="000000"/>
          <w:sz w:val="24"/>
          <w:szCs w:val="24"/>
        </w:rPr>
        <w:t xml:space="preserve"> :</w:t>
      </w:r>
      <w:r>
        <w:rPr>
          <w:color w:val="000000"/>
          <w:sz w:val="24"/>
          <w:szCs w:val="24"/>
        </w:rPr>
        <w:t xml:space="preserve"> учебное пособие / Ю.И. Попов, О.В. Яковенко. — Москва</w:t>
      </w:r>
      <w:r>
        <w:rPr>
          <w:color w:val="000000"/>
          <w:sz w:val="24"/>
          <w:szCs w:val="24"/>
        </w:rPr>
        <w:t xml:space="preserve"> :</w:t>
      </w:r>
      <w:r>
        <w:rPr>
          <w:color w:val="000000"/>
          <w:sz w:val="24"/>
          <w:szCs w:val="24"/>
        </w:rPr>
        <w:t xml:space="preserve"> ИНФРА-М, 2024. — 208 с.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1171"/>
        <w:widowControl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firstLine="709" w:left="0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Управление проектами</w:t>
      </w:r>
      <w:r>
        <w:rPr>
          <w:color w:val="000000"/>
          <w:sz w:val="24"/>
          <w:szCs w:val="24"/>
        </w:rPr>
        <w:t xml:space="preserve"> :</w:t>
      </w:r>
      <w:r>
        <w:rPr>
          <w:color w:val="000000"/>
          <w:sz w:val="24"/>
          <w:szCs w:val="24"/>
        </w:rPr>
        <w:t xml:space="preserve"> учебник / под ред. Н. М. Филимоновой, Н. В. Морг</w:t>
      </w:r>
      <w:r>
        <w:rPr>
          <w:color w:val="000000"/>
          <w:sz w:val="24"/>
          <w:szCs w:val="24"/>
        </w:rPr>
        <w:t xml:space="preserve">у</w:t>
      </w:r>
      <w:r>
        <w:rPr>
          <w:color w:val="000000"/>
          <w:sz w:val="24"/>
          <w:szCs w:val="24"/>
        </w:rPr>
        <w:t xml:space="preserve">новой, Н. В. Родионовой. — Москва</w:t>
      </w:r>
      <w:r>
        <w:rPr>
          <w:color w:val="000000"/>
          <w:sz w:val="24"/>
          <w:szCs w:val="24"/>
        </w:rPr>
        <w:t xml:space="preserve"> :</w:t>
      </w:r>
      <w:r>
        <w:rPr>
          <w:color w:val="000000"/>
          <w:sz w:val="24"/>
          <w:szCs w:val="24"/>
        </w:rPr>
        <w:t xml:space="preserve"> ИНФРА-М, 2024. — 349 с.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1171"/>
        <w:widowControl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firstLine="709" w:left="0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</w:t>
      </w:r>
      <w:r>
        <w:rPr>
          <w:color w:val="000000"/>
          <w:sz w:val="24"/>
          <w:szCs w:val="24"/>
        </w:rPr>
        <w:t xml:space="preserve">. Информационные системы в экономике: Учебное пособие / </w:t>
      </w:r>
      <w:r>
        <w:rPr>
          <w:color w:val="000000"/>
          <w:sz w:val="24"/>
          <w:szCs w:val="24"/>
        </w:rPr>
        <w:t xml:space="preserve">Балдин</w:t>
      </w:r>
      <w:r>
        <w:rPr>
          <w:color w:val="000000"/>
          <w:sz w:val="24"/>
          <w:szCs w:val="24"/>
        </w:rPr>
        <w:t xml:space="preserve"> К.В. - </w:t>
      </w:r>
      <w:r>
        <w:rPr>
          <w:color w:val="000000"/>
          <w:sz w:val="24"/>
          <w:szCs w:val="24"/>
        </w:rPr>
        <w:t xml:space="preserve">М.:Инфра-М</w:t>
      </w:r>
      <w:r>
        <w:rPr>
          <w:color w:val="000000"/>
          <w:sz w:val="24"/>
          <w:szCs w:val="24"/>
        </w:rPr>
        <w:t xml:space="preserve">, 2022. - 218 с. ISBN 978-5-16-005009-6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1171"/>
        <w:widowControl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firstLine="709" w:left="0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1171"/>
        <w:widowControl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left="284"/>
        <w:outlineLvl w:val="0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 xml:space="preserve">3.2.2. Дополнительные источники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1171"/>
        <w:widowControl w:val="true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Онлайн-журнал для профессиональных веб-дизайнеров и разработчиков. [Эле</w:t>
      </w:r>
      <w:r>
        <w:rPr>
          <w:color w:val="000000"/>
          <w:sz w:val="24"/>
          <w:szCs w:val="24"/>
        </w:rPr>
        <w:t xml:space="preserve">к</w:t>
      </w:r>
      <w:r>
        <w:rPr>
          <w:color w:val="000000"/>
          <w:sz w:val="24"/>
          <w:szCs w:val="24"/>
        </w:rPr>
        <w:t xml:space="preserve">тронный ресурс] – режим доступа: </w:t>
      </w:r>
      <w:hyperlink r:id="rId20" w:tooltip="https://www.coolwebmasters.com/" w:history="1">
        <w:r>
          <w:rPr>
            <w:color w:val="000000"/>
            <w:sz w:val="24"/>
            <w:szCs w:val="24"/>
          </w:rPr>
          <w:t xml:space="preserve">https://www.coolwebmasters.com/</w:t>
        </w:r>
      </w:hyperlink>
      <w:r>
        <w:rPr>
          <w:color w:val="000000"/>
          <w:sz w:val="24"/>
          <w:szCs w:val="24"/>
        </w:rPr>
        <w:t xml:space="preserve"> (2025);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1171"/>
        <w:widowControl w:val="true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Электронно-библиотечная система. [Электронный ресурс] – режим дост</w:t>
      </w:r>
      <w:r>
        <w:rPr>
          <w:color w:val="000000"/>
          <w:sz w:val="24"/>
          <w:szCs w:val="24"/>
        </w:rPr>
        <w:t xml:space="preserve">упа: https://znanium.ru/ (2025).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1171"/>
        <w:widowControl w:val="true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 w:clear="all"/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66"/>
        <w:pBdr/>
        <w:spacing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4 Контроль и оценка </w:t>
      </w:r>
      <w:bookmarkStart w:id="14" w:name="_GoBack"/>
      <w:r/>
      <w:bookmarkEnd w:id="14"/>
      <w:r>
        <w:rPr>
          <w:b/>
          <w:caps/>
          <w:sz w:val="28"/>
          <w:szCs w:val="28"/>
        </w:rPr>
        <w:t xml:space="preserve">результатов освоения профе</w:t>
      </w:r>
      <w:r>
        <w:rPr>
          <w:b/>
          <w:caps/>
          <w:sz w:val="28"/>
          <w:szCs w:val="28"/>
        </w:rPr>
        <w:t xml:space="preserve">с</w:t>
      </w:r>
      <w:r>
        <w:rPr>
          <w:b/>
          <w:caps/>
          <w:sz w:val="28"/>
          <w:szCs w:val="28"/>
        </w:rPr>
        <w:t xml:space="preserve">сионального модуля</w:t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Bdr/>
        <w:spacing/>
        <w:ind/>
        <w:rPr/>
      </w:pPr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011"/>
        <w:gridCol w:w="4942"/>
        <w:gridCol w:w="2474"/>
      </w:tblGrid>
      <w:tr>
        <w:trPr>
          <w:trHeight w:val="23"/>
        </w:trPr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b/>
              </w:rPr>
            </w:pPr>
            <w:r>
              <w:rPr>
                <w:b/>
              </w:rPr>
              <w:t xml:space="preserve">Код ПК, ОК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262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b/>
              </w:rPr>
            </w:pPr>
            <w:r>
              <w:rPr>
                <w:b/>
              </w:rPr>
              <w:t xml:space="preserve">Критерии оценки результата </w:t>
            </w:r>
            <w:r>
              <w:rPr>
                <w:b/>
              </w:rPr>
              <w:br/>
              <w:t xml:space="preserve">(показатели освоенности компетенций)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31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b/>
              </w:rPr>
            </w:pPr>
            <w:r>
              <w:rPr>
                <w:b/>
              </w:rPr>
              <w:t xml:space="preserve">Формы контроля и методы оценки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3"/>
        </w:trPr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>
              <w:rPr>
                <w:rStyle w:val="1148"/>
                <w:sz w:val="24"/>
                <w:szCs w:val="24"/>
              </w:rPr>
              <w:t xml:space="preserve">ПК </w:t>
            </w:r>
            <w:r>
              <w:rPr>
                <w:rStyle w:val="1148"/>
                <w:sz w:val="24"/>
                <w:szCs w:val="24"/>
              </w:rPr>
              <w:t xml:space="preserve">1</w:t>
            </w:r>
            <w:r>
              <w:rPr>
                <w:rStyle w:val="1148"/>
                <w:sz w:val="24"/>
                <w:szCs w:val="24"/>
              </w:rPr>
              <w:t xml:space="preserve">2.1.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1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>
              <w:rPr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Планирование и управление проектом</w:t>
            </w:r>
            <w:r>
              <w:rPr>
                <w:color w:val="000000"/>
              </w:rPr>
            </w:r>
            <w:r/>
          </w:p>
        </w:tc>
        <w:tc>
          <w:tcPr>
            <w:tcBorders/>
            <w:tcW w:w="1312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>
              <w:t xml:space="preserve">З</w:t>
            </w:r>
            <w:r>
              <w:t xml:space="preserve">ачеты, квалифик</w:t>
            </w:r>
            <w:r>
              <w:t xml:space="preserve">а</w:t>
            </w:r>
            <w:r>
              <w:t xml:space="preserve">ционные испытания, экзамены. Интерпр</w:t>
            </w:r>
            <w:r>
              <w:t xml:space="preserve">е</w:t>
            </w:r>
            <w:r>
              <w:t xml:space="preserve">тация результатов выполнения практ</w:t>
            </w:r>
            <w:r>
              <w:t xml:space="preserve">и</w:t>
            </w:r>
            <w:r>
              <w:t xml:space="preserve">ческих заданий, оценка решения с</w:t>
            </w:r>
            <w:r>
              <w:t xml:space="preserve">и</w:t>
            </w:r>
            <w:r>
              <w:t xml:space="preserve">туационных задач, оценка тестового контроля.</w:t>
            </w:r>
            <w:r/>
          </w:p>
        </w:tc>
      </w:tr>
      <w:tr>
        <w:trPr>
          <w:trHeight w:val="23"/>
        </w:trPr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>
              <w:rPr>
                <w:rStyle w:val="1148"/>
                <w:sz w:val="24"/>
                <w:szCs w:val="24"/>
              </w:rPr>
              <w:t xml:space="preserve">ПК </w:t>
            </w:r>
            <w:r>
              <w:rPr>
                <w:rStyle w:val="1148"/>
                <w:sz w:val="24"/>
                <w:szCs w:val="24"/>
              </w:rPr>
              <w:t xml:space="preserve">1</w:t>
            </w:r>
            <w:r>
              <w:rPr>
                <w:rStyle w:val="1148"/>
                <w:sz w:val="24"/>
                <w:szCs w:val="24"/>
              </w:rPr>
              <w:t xml:space="preserve">2.2.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1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>
              <w:rPr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Проектирования, разработки и сопровождения программных продуктов на основе искусственного интеллекта</w:t>
            </w:r>
            <w:r>
              <w:rPr>
                <w:color w:val="000000"/>
              </w:rPr>
            </w:r>
            <w:r/>
          </w:p>
        </w:tc>
        <w:tc>
          <w:tcPr>
            <w:tcBorders/>
            <w:tcW w:w="131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/>
            <w:r/>
          </w:p>
        </w:tc>
      </w:tr>
      <w:tr>
        <w:trPr>
          <w:trHeight w:val="23"/>
        </w:trPr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>
              <w:rPr>
                <w:rStyle w:val="1148"/>
                <w:sz w:val="24"/>
                <w:szCs w:val="24"/>
              </w:rPr>
              <w:t xml:space="preserve">ОК 01 </w:t>
            </w:r>
            <w:r/>
          </w:p>
        </w:tc>
        <w:tc>
          <w:tcPr>
            <w:tcBorders/>
            <w:tcW w:w="2621" w:type="pct"/>
            <w:textDirection w:val="lrTb"/>
            <w:noWrap w:val="false"/>
          </w:tcPr>
          <w:p>
            <w:pPr>
              <w:pBdr/>
              <w:spacing/>
              <w:ind/>
              <w:rPr>
                <w:rStyle w:val="1148"/>
                <w:sz w:val="24"/>
                <w:szCs w:val="24"/>
              </w:rPr>
            </w:pPr>
            <w:r>
              <w:rPr>
                <w:rStyle w:val="1148"/>
                <w:sz w:val="24"/>
                <w:szCs w:val="24"/>
              </w:rPr>
              <w:t xml:space="preserve">Обоснованность планирования учебной и профессиональной деятельности;</w:t>
            </w:r>
            <w:r>
              <w:rPr>
                <w:rStyle w:val="1148"/>
                <w:sz w:val="24"/>
                <w:szCs w:val="24"/>
              </w:rPr>
            </w:r>
            <w:r>
              <w:rPr>
                <w:rStyle w:val="1148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Style w:val="1148"/>
                <w:sz w:val="24"/>
                <w:szCs w:val="24"/>
              </w:rPr>
            </w:pPr>
            <w:r>
              <w:rPr>
                <w:rStyle w:val="1148"/>
                <w:sz w:val="24"/>
                <w:szCs w:val="24"/>
              </w:rPr>
              <w:t xml:space="preserve">соответствие результата выполнения профе</w:t>
            </w:r>
            <w:r>
              <w:rPr>
                <w:rStyle w:val="1148"/>
                <w:sz w:val="24"/>
                <w:szCs w:val="24"/>
              </w:rPr>
              <w:t xml:space="preserve">с</w:t>
            </w:r>
            <w:r>
              <w:rPr>
                <w:rStyle w:val="1148"/>
                <w:sz w:val="24"/>
                <w:szCs w:val="24"/>
              </w:rPr>
              <w:t xml:space="preserve">сиональных задач эталону (стандартам, о</w:t>
            </w:r>
            <w:r>
              <w:rPr>
                <w:rStyle w:val="1148"/>
                <w:sz w:val="24"/>
                <w:szCs w:val="24"/>
              </w:rPr>
              <w:t xml:space="preserve">б</w:t>
            </w:r>
            <w:r>
              <w:rPr>
                <w:rStyle w:val="1148"/>
                <w:sz w:val="24"/>
                <w:szCs w:val="24"/>
              </w:rPr>
              <w:t xml:space="preserve">разцам, алгоритму, условиям, требованиям или ожидаемому результату);</w:t>
            </w:r>
            <w:r>
              <w:rPr>
                <w:rStyle w:val="1148"/>
                <w:sz w:val="24"/>
                <w:szCs w:val="24"/>
              </w:rPr>
            </w:r>
            <w:r>
              <w:rPr>
                <w:rStyle w:val="1148"/>
                <w:sz w:val="24"/>
                <w:szCs w:val="24"/>
              </w:rPr>
            </w:r>
          </w:p>
          <w:p>
            <w:pPr>
              <w:pBdr/>
              <w:spacing/>
              <w:ind/>
              <w:contextualSpacing w:val="true"/>
              <w:rPr>
                <w:rStyle w:val="1148"/>
                <w:sz w:val="24"/>
                <w:szCs w:val="24"/>
              </w:rPr>
            </w:pPr>
            <w:r>
              <w:rPr>
                <w:rStyle w:val="1148"/>
                <w:sz w:val="24"/>
                <w:szCs w:val="24"/>
              </w:rPr>
              <w:t xml:space="preserve">степень точности выполнения поставленных задач.</w:t>
            </w:r>
            <w:r>
              <w:rPr>
                <w:rStyle w:val="1148"/>
                <w:sz w:val="24"/>
                <w:szCs w:val="24"/>
              </w:rPr>
            </w:r>
            <w:r>
              <w:rPr>
                <w:rStyle w:val="1148"/>
                <w:sz w:val="24"/>
                <w:szCs w:val="24"/>
              </w:rPr>
            </w:r>
          </w:p>
        </w:tc>
        <w:tc>
          <w:tcPr>
            <w:tcBorders/>
            <w:tcW w:w="131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/>
            <w:r/>
          </w:p>
        </w:tc>
      </w:tr>
      <w:tr>
        <w:trPr>
          <w:trHeight w:val="23"/>
        </w:trPr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>
              <w:rPr>
                <w:rStyle w:val="1148"/>
                <w:sz w:val="24"/>
                <w:szCs w:val="24"/>
              </w:rPr>
              <w:t xml:space="preserve">ОК 02 </w:t>
            </w:r>
            <w:r/>
          </w:p>
        </w:tc>
        <w:tc>
          <w:tcPr>
            <w:tcBorders/>
            <w:tcW w:w="2621" w:type="pct"/>
            <w:textDirection w:val="lrTb"/>
            <w:noWrap w:val="false"/>
          </w:tcPr>
          <w:p>
            <w:pPr>
              <w:pBdr/>
              <w:spacing/>
              <w:ind/>
              <w:rPr>
                <w:rStyle w:val="1148"/>
                <w:sz w:val="24"/>
                <w:szCs w:val="24"/>
              </w:rPr>
            </w:pPr>
            <w:r>
              <w:rPr>
                <w:rStyle w:val="1148"/>
                <w:sz w:val="24"/>
                <w:szCs w:val="24"/>
              </w:rPr>
              <w:t xml:space="preserve">полнота охвата информационных источн</w:t>
            </w:r>
            <w:r>
              <w:rPr>
                <w:rStyle w:val="1148"/>
                <w:sz w:val="24"/>
                <w:szCs w:val="24"/>
              </w:rPr>
              <w:t xml:space="preserve">и</w:t>
            </w:r>
            <w:r>
              <w:rPr>
                <w:rStyle w:val="1148"/>
                <w:sz w:val="24"/>
                <w:szCs w:val="24"/>
              </w:rPr>
              <w:t xml:space="preserve">ков;</w:t>
            </w:r>
            <w:r>
              <w:rPr>
                <w:rStyle w:val="1148"/>
                <w:sz w:val="24"/>
                <w:szCs w:val="24"/>
              </w:rPr>
            </w:r>
            <w:r>
              <w:rPr>
                <w:rStyle w:val="1148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Style w:val="1148"/>
                <w:sz w:val="24"/>
                <w:szCs w:val="24"/>
              </w:rPr>
            </w:pPr>
            <w:r>
              <w:rPr>
                <w:rStyle w:val="1148"/>
                <w:sz w:val="24"/>
                <w:szCs w:val="24"/>
              </w:rPr>
              <w:t xml:space="preserve">скорость нахождения и достоверность и</w:t>
            </w:r>
            <w:r>
              <w:rPr>
                <w:rStyle w:val="1148"/>
                <w:sz w:val="24"/>
                <w:szCs w:val="24"/>
              </w:rPr>
              <w:t xml:space="preserve">н</w:t>
            </w:r>
            <w:r>
              <w:rPr>
                <w:rStyle w:val="1148"/>
                <w:sz w:val="24"/>
                <w:szCs w:val="24"/>
              </w:rPr>
              <w:t xml:space="preserve">формации;</w:t>
            </w:r>
            <w:r>
              <w:rPr>
                <w:rStyle w:val="1148"/>
                <w:sz w:val="24"/>
                <w:szCs w:val="24"/>
              </w:rPr>
            </w:r>
            <w:r>
              <w:rPr>
                <w:rStyle w:val="1148"/>
                <w:sz w:val="24"/>
                <w:szCs w:val="24"/>
              </w:rPr>
            </w:r>
          </w:p>
          <w:p>
            <w:pPr>
              <w:pBdr/>
              <w:spacing/>
              <w:ind/>
              <w:contextualSpacing w:val="true"/>
              <w:rPr>
                <w:rStyle w:val="1148"/>
                <w:sz w:val="24"/>
                <w:szCs w:val="24"/>
              </w:rPr>
            </w:pPr>
            <w:r>
              <w:rPr>
                <w:rStyle w:val="1148"/>
                <w:sz w:val="24"/>
                <w:szCs w:val="24"/>
              </w:rPr>
              <w:t xml:space="preserve">обновляемость</w:t>
            </w:r>
            <w:r>
              <w:rPr>
                <w:rStyle w:val="1148"/>
                <w:sz w:val="24"/>
                <w:szCs w:val="24"/>
              </w:rPr>
              <w:t xml:space="preserve"> и пополняемость знаний, вл</w:t>
            </w:r>
            <w:r>
              <w:rPr>
                <w:rStyle w:val="1148"/>
                <w:sz w:val="24"/>
                <w:szCs w:val="24"/>
              </w:rPr>
              <w:t xml:space="preserve">и</w:t>
            </w:r>
            <w:r>
              <w:rPr>
                <w:rStyle w:val="1148"/>
                <w:sz w:val="24"/>
                <w:szCs w:val="24"/>
              </w:rPr>
              <w:t xml:space="preserve">яющих на результаты учебной и произво</w:t>
            </w:r>
            <w:r>
              <w:rPr>
                <w:rStyle w:val="1148"/>
                <w:sz w:val="24"/>
                <w:szCs w:val="24"/>
              </w:rPr>
              <w:t xml:space="preserve">д</w:t>
            </w:r>
            <w:r>
              <w:rPr>
                <w:rStyle w:val="1148"/>
                <w:sz w:val="24"/>
                <w:szCs w:val="24"/>
              </w:rPr>
              <w:t xml:space="preserve">ственной деятельности.</w:t>
            </w:r>
            <w:r>
              <w:rPr>
                <w:rStyle w:val="1148"/>
                <w:sz w:val="24"/>
                <w:szCs w:val="24"/>
              </w:rPr>
            </w:r>
            <w:r>
              <w:rPr>
                <w:rStyle w:val="1148"/>
                <w:sz w:val="24"/>
                <w:szCs w:val="24"/>
              </w:rPr>
            </w:r>
          </w:p>
        </w:tc>
        <w:tc>
          <w:tcPr>
            <w:tcBorders/>
            <w:tcW w:w="131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/>
            <w:r/>
          </w:p>
        </w:tc>
      </w:tr>
      <w:tr>
        <w:trPr>
          <w:trHeight w:val="23"/>
        </w:trPr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>
              <w:rPr>
                <w:rStyle w:val="1148"/>
                <w:sz w:val="24"/>
                <w:szCs w:val="24"/>
              </w:rPr>
              <w:t xml:space="preserve">ОК 04 </w:t>
            </w:r>
            <w:r/>
          </w:p>
        </w:tc>
        <w:tc>
          <w:tcPr>
            <w:tcBorders/>
            <w:tcW w:w="2621" w:type="pct"/>
            <w:textDirection w:val="lrTb"/>
            <w:noWrap w:val="false"/>
          </w:tcPr>
          <w:p>
            <w:pPr>
              <w:pBdr/>
              <w:spacing/>
              <w:ind/>
              <w:rPr>
                <w:rStyle w:val="1148"/>
                <w:sz w:val="24"/>
                <w:szCs w:val="24"/>
              </w:rPr>
            </w:pPr>
            <w:r>
              <w:rPr>
                <w:rStyle w:val="1148"/>
                <w:sz w:val="24"/>
                <w:szCs w:val="24"/>
              </w:rPr>
              <w:t xml:space="preserve">Осознание своей ответственности за резул</w:t>
            </w:r>
            <w:r>
              <w:rPr>
                <w:rStyle w:val="1148"/>
                <w:sz w:val="24"/>
                <w:szCs w:val="24"/>
              </w:rPr>
              <w:t xml:space="preserve">ь</w:t>
            </w:r>
            <w:r>
              <w:rPr>
                <w:rStyle w:val="1148"/>
                <w:sz w:val="24"/>
                <w:szCs w:val="24"/>
              </w:rPr>
              <w:t xml:space="preserve">тат коллективной, командной деятельности, готовности к сотрудничеству, использованию опыта коллег;</w:t>
            </w:r>
            <w:r>
              <w:rPr>
                <w:rStyle w:val="1148"/>
                <w:sz w:val="24"/>
                <w:szCs w:val="24"/>
              </w:rPr>
            </w:r>
            <w:r>
              <w:rPr>
                <w:rStyle w:val="1148"/>
                <w:sz w:val="24"/>
                <w:szCs w:val="24"/>
              </w:rPr>
            </w:r>
          </w:p>
          <w:p>
            <w:pPr>
              <w:pBdr/>
              <w:spacing/>
              <w:ind/>
              <w:contextualSpacing w:val="true"/>
              <w:rPr>
                <w:rStyle w:val="1148"/>
                <w:sz w:val="24"/>
                <w:szCs w:val="24"/>
              </w:rPr>
            </w:pPr>
            <w:r>
              <w:rPr>
                <w:rStyle w:val="1148"/>
                <w:sz w:val="24"/>
                <w:szCs w:val="24"/>
              </w:rPr>
              <w:t xml:space="preserve">отсутствие негативных отзывы со стороны коллег и руководства.</w:t>
            </w:r>
            <w:r>
              <w:rPr>
                <w:rStyle w:val="1148"/>
                <w:sz w:val="24"/>
                <w:szCs w:val="24"/>
              </w:rPr>
            </w:r>
            <w:r>
              <w:rPr>
                <w:rStyle w:val="1148"/>
                <w:sz w:val="24"/>
                <w:szCs w:val="24"/>
              </w:rPr>
            </w:r>
          </w:p>
        </w:tc>
        <w:tc>
          <w:tcPr>
            <w:tcBorders/>
            <w:tcW w:w="131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/>
            <w:r/>
          </w:p>
        </w:tc>
      </w:tr>
      <w:tr>
        <w:trPr>
          <w:trHeight w:val="23"/>
        </w:trPr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>
              <w:rPr>
                <w:rStyle w:val="1148"/>
                <w:sz w:val="24"/>
                <w:szCs w:val="24"/>
              </w:rPr>
              <w:t xml:space="preserve">ОК 05 </w:t>
            </w:r>
            <w:r/>
          </w:p>
        </w:tc>
        <w:tc>
          <w:tcPr>
            <w:tcBorders/>
            <w:tcW w:w="2621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Style w:val="1148"/>
                <w:sz w:val="24"/>
                <w:szCs w:val="24"/>
              </w:rPr>
            </w:pPr>
            <w:r>
              <w:rPr>
                <w:rStyle w:val="1148"/>
                <w:sz w:val="24"/>
                <w:szCs w:val="24"/>
              </w:rPr>
              <w:t xml:space="preserve">Демонстрация навыков грамотно общения и оформление документации на государстве</w:t>
            </w:r>
            <w:r>
              <w:rPr>
                <w:rStyle w:val="1148"/>
                <w:sz w:val="24"/>
                <w:szCs w:val="24"/>
              </w:rPr>
              <w:t xml:space="preserve">н</w:t>
            </w:r>
            <w:r>
              <w:rPr>
                <w:rStyle w:val="1148"/>
                <w:sz w:val="24"/>
                <w:szCs w:val="24"/>
              </w:rPr>
              <w:t xml:space="preserve">ном языке Российской Федерации, принимая во внимание особенности социального и культурного контекста</w:t>
            </w:r>
            <w:r>
              <w:rPr>
                <w:rStyle w:val="1148"/>
                <w:sz w:val="24"/>
                <w:szCs w:val="24"/>
              </w:rPr>
            </w:r>
            <w:r>
              <w:rPr>
                <w:rStyle w:val="1148"/>
                <w:sz w:val="24"/>
                <w:szCs w:val="24"/>
              </w:rPr>
            </w:r>
          </w:p>
        </w:tc>
        <w:tc>
          <w:tcPr>
            <w:tcBorders/>
            <w:tcW w:w="131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/>
            <w:r/>
          </w:p>
        </w:tc>
      </w:tr>
      <w:tr>
        <w:trPr>
          <w:trHeight w:val="23"/>
        </w:trPr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>
              <w:rPr>
                <w:rStyle w:val="1148"/>
                <w:sz w:val="24"/>
                <w:szCs w:val="24"/>
              </w:rPr>
              <w:t xml:space="preserve">ОК 09 </w:t>
            </w:r>
            <w:r/>
          </w:p>
        </w:tc>
        <w:tc>
          <w:tcPr>
            <w:tcBorders/>
            <w:tcW w:w="2621" w:type="pct"/>
            <w:textDirection w:val="lrTb"/>
            <w:noWrap w:val="false"/>
          </w:tcPr>
          <w:p>
            <w:pPr>
              <w:pBdr/>
              <w:spacing/>
              <w:ind/>
              <w:rPr>
                <w:rStyle w:val="1148"/>
                <w:sz w:val="24"/>
                <w:szCs w:val="24"/>
              </w:rPr>
            </w:pPr>
            <w:r>
              <w:rPr>
                <w:rStyle w:val="1148"/>
                <w:sz w:val="24"/>
                <w:szCs w:val="24"/>
              </w:rPr>
              <w:t xml:space="preserve">Демонстрация умений понимать тексты на базовые и профессиональные темы;</w:t>
            </w:r>
            <w:r>
              <w:rPr>
                <w:rStyle w:val="1148"/>
                <w:sz w:val="24"/>
                <w:szCs w:val="24"/>
              </w:rPr>
            </w:r>
            <w:r>
              <w:rPr>
                <w:rStyle w:val="1148"/>
                <w:sz w:val="24"/>
                <w:szCs w:val="24"/>
              </w:rPr>
            </w:r>
          </w:p>
          <w:p>
            <w:pPr>
              <w:pBdr/>
              <w:spacing/>
              <w:ind/>
              <w:contextualSpacing w:val="true"/>
              <w:rPr>
                <w:rStyle w:val="1148"/>
                <w:sz w:val="24"/>
                <w:szCs w:val="24"/>
              </w:rPr>
            </w:pPr>
            <w:r>
              <w:rPr>
                <w:rStyle w:val="1148"/>
                <w:sz w:val="24"/>
                <w:szCs w:val="24"/>
              </w:rPr>
              <w:t xml:space="preserve">составлять необходимую документацию на государственном и иностранном языках</w:t>
            </w:r>
            <w:r>
              <w:rPr>
                <w:rStyle w:val="1148"/>
                <w:sz w:val="24"/>
                <w:szCs w:val="24"/>
              </w:rPr>
            </w:r>
            <w:r>
              <w:rPr>
                <w:rStyle w:val="1148"/>
                <w:sz w:val="24"/>
                <w:szCs w:val="24"/>
              </w:rPr>
            </w:r>
          </w:p>
        </w:tc>
        <w:tc>
          <w:tcPr>
            <w:tcBorders/>
            <w:tcW w:w="131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/>
            <w:r/>
          </w:p>
        </w:tc>
      </w:tr>
    </w:tbl>
    <w:p>
      <w:pPr>
        <w:pStyle w:val="966"/>
        <w:pBdr/>
        <w:spacing/>
        <w:ind w:firstLine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sectPr>
      <w:footerReference w:type="default" r:id="rId16"/>
      <w:footerReference w:type="even" r:id="rId17"/>
      <w:footerReference w:type="first" r:id="rId18"/>
      <w:footnotePr/>
      <w:endnotePr/>
      <w:type w:val="nextPage"/>
      <w:pgSz w:h="16838" w:orient="portrait" w:w="11906"/>
      <w:pgMar w:top="1134" w:right="1418" w:bottom="1134" w:left="1277" w:header="0" w:footer="709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Полужирный">
    <w:panose1 w:val="02020603050405020304"/>
  </w:font>
  <w:font w:name="Verdana">
    <w:panose1 w:val="020B0604030504040204"/>
  </w:font>
  <w:font w:name="Calibri">
    <w:panose1 w:val="020F0502020204030204"/>
  </w:font>
  <w:font w:name="PMingLiU">
    <w:panose1 w:val="02020603020101020101"/>
  </w:font>
  <w:font w:name="Segoe UI">
    <w:panose1 w:val="020B0502040504020204"/>
  </w:font>
  <w:font w:name="DejaVu Sans">
    <w:panose1 w:val="020B0603030804020204"/>
  </w:font>
  <w:font w:name="Carlito">
    <w:panose1 w:val="020F0502020204030204"/>
  </w:font>
  <w:font w:name="Tahoma">
    <w:panose1 w:val="020B0604030504040204"/>
  </w:font>
  <w:font w:name="Cambria">
    <w:panose1 w:val="02040503050406030204"/>
  </w:font>
  <w:font w:name="Calibri Light">
    <w:panose1 w:val="020F050202020403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47966631"/>
      <w:docPartObj>
        <w:docPartGallery w:val="Page Numbers (Bottom of Page)"/>
        <w:docPartUnique w:val="true"/>
      </w:docPartObj>
      <w:rPr/>
    </w:sdtPr>
    <w:sdtContent>
      <w:p>
        <w:pPr>
          <w:pStyle w:val="1159"/>
          <w:pBdr/>
          <w:spacing/>
          <w:ind/>
          <w:jc w:val="right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 PAGE </w:instrText>
        </w:r>
        <w:r>
          <w:rPr>
            <w:sz w:val="24"/>
          </w:rPr>
          <w:fldChar w:fldCharType="separate"/>
        </w:r>
        <w:r>
          <w:rPr>
            <w:sz w:val="24"/>
          </w:rPr>
          <w:t xml:space="preserve">2</w:t>
        </w:r>
        <w:r>
          <w:rPr>
            <w:sz w:val="24"/>
          </w:rPr>
          <w:fldChar w:fldCharType="end"/>
        </w:r>
        <w:r>
          <w:rPr>
            <w:sz w:val="24"/>
          </w:rPr>
        </w:r>
        <w:r>
          <w:rPr>
            <w:sz w:val="24"/>
          </w:rPr>
        </w:r>
      </w:p>
      <w:p>
        <w:pPr>
          <w:pStyle w:val="1159"/>
          <w:pBdr/>
          <w:spacing/>
          <w:ind/>
          <w:rPr/>
        </w:pPr>
        <w:r/>
        <w:r/>
      </w:p>
    </w:sdtContent>
  </w:sdt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59"/>
      <w:pBdr/>
      <w:spacing/>
      <w:ind w:right="36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0279168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4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76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59"/>
                            <w:pBdr/>
                            <w:spacing/>
                            <w:ind/>
                            <w:rPr>
                              <w:rStyle w:val="1134"/>
                            </w:rPr>
                          </w:pPr>
                          <w:r>
                            <w:rPr>
                              <w:rStyle w:val="1134"/>
                            </w:rPr>
                            <w:fldChar w:fldCharType="begin"/>
                          </w:r>
                          <w:r>
                            <w:rPr>
                              <w:rStyle w:val="1134"/>
                            </w:rPr>
                            <w:instrText xml:space="preserve"> PAGE </w:instrText>
                          </w:r>
                          <w:r>
                            <w:rPr>
                              <w:rStyle w:val="1134"/>
                            </w:rPr>
                            <w:fldChar w:fldCharType="separate"/>
                          </w:r>
                          <w:r>
                            <w:rPr>
                              <w:rStyle w:val="1134"/>
                            </w:rPr>
                            <w:t xml:space="preserve">16</w:t>
                          </w:r>
                          <w:r>
                            <w:rPr>
                              <w:rStyle w:val="1134"/>
                            </w:rPr>
                            <w:fldChar w:fldCharType="end"/>
                          </w:r>
                          <w:r>
                            <w:rPr>
                              <w:rStyle w:val="1134"/>
                            </w:rPr>
                          </w:r>
                          <w:r>
                            <w:rPr>
                              <w:rStyle w:val="1134"/>
                            </w:rPr>
                          </w:r>
                        </w:p>
                      </w:txbxContent>
                    </wps:txbx>
                    <wps:bodyPr wrap="squar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502791680;o:allowoverlap:true;o:allowincell:false;mso-position-horizontal-relative:margin;mso-position-horizontal:right;mso-position-vertical-relative:text;margin-top:0.05pt;mso-position-vertical:absolute;width:10.05pt;height:11.55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1159"/>
                      <w:pBdr/>
                      <w:spacing/>
                      <w:ind/>
                      <w:rPr>
                        <w:rStyle w:val="1134"/>
                      </w:rPr>
                    </w:pPr>
                    <w:r>
                      <w:rPr>
                        <w:rStyle w:val="1134"/>
                      </w:rPr>
                      <w:fldChar w:fldCharType="begin"/>
                    </w:r>
                    <w:r>
                      <w:rPr>
                        <w:rStyle w:val="1134"/>
                      </w:rPr>
                      <w:instrText xml:space="preserve"> PAGE </w:instrText>
                    </w:r>
                    <w:r>
                      <w:rPr>
                        <w:rStyle w:val="1134"/>
                      </w:rPr>
                      <w:fldChar w:fldCharType="separate"/>
                    </w:r>
                    <w:r>
                      <w:rPr>
                        <w:rStyle w:val="1134"/>
                      </w:rPr>
                      <w:t xml:space="preserve">16</w:t>
                    </w:r>
                    <w:r>
                      <w:rPr>
                        <w:rStyle w:val="1134"/>
                      </w:rPr>
                      <w:fldChar w:fldCharType="end"/>
                    </w:r>
                    <w:r>
                      <w:rPr>
                        <w:rStyle w:val="1134"/>
                      </w:rPr>
                    </w:r>
                    <w:r>
                      <w:rPr>
                        <w:rStyle w:val="1134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59"/>
      <w:pBdr/>
      <w:spacing/>
      <w:ind w:right="36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0278963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64494" cy="14639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59"/>
                            <w:pBdr/>
                            <w:spacing/>
                            <w:ind/>
                            <w:rPr>
                              <w:rStyle w:val="1134"/>
                            </w:rPr>
                          </w:pPr>
                          <w:r>
                            <w:rPr>
                              <w:rStyle w:val="1134"/>
                            </w:rPr>
                          </w:r>
                          <w:r>
                            <w:rPr>
                              <w:rStyle w:val="1134"/>
                            </w:rPr>
                          </w:r>
                        </w:p>
                      </w:txbxContent>
                    </wps:txbx>
                    <wps:bodyPr wrap="squar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02789632;o:allowoverlap:true;o:allowincell:false;mso-position-horizontal-relative:margin;mso-position-horizontal:right;mso-position-vertical-relative:text;margin-top:0.05pt;mso-position-vertical:absolute;width:5.05pt;height:11.55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1159"/>
                      <w:pBdr/>
                      <w:spacing/>
                      <w:ind/>
                      <w:rPr>
                        <w:rStyle w:val="1134"/>
                      </w:rPr>
                    </w:pPr>
                    <w:r>
                      <w:rPr>
                        <w:rStyle w:val="1134"/>
                      </w:rPr>
                    </w:r>
                    <w:r>
                      <w:rPr>
                        <w:rStyle w:val="1134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59"/>
      <w:pBdr/>
      <w:spacing/>
      <w:ind w:right="36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977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59"/>
                            <w:pBdr/>
                            <w:spacing/>
                            <w:ind/>
                            <w:rPr>
                              <w:rStyle w:val="1134"/>
                            </w:rPr>
                          </w:pPr>
                          <w:r>
                            <w:rPr>
                              <w:rStyle w:val="1134"/>
                            </w:rPr>
                            <w:fldChar w:fldCharType="begin"/>
                          </w:r>
                          <w:r>
                            <w:rPr>
                              <w:rStyle w:val="1134"/>
                            </w:rPr>
                            <w:instrText xml:space="preserve"> PAGE </w:instrText>
                          </w:r>
                          <w:r>
                            <w:rPr>
                              <w:rStyle w:val="1134"/>
                            </w:rPr>
                            <w:fldChar w:fldCharType="separate"/>
                          </w:r>
                          <w:r>
                            <w:rPr>
                              <w:rStyle w:val="1134"/>
                            </w:rPr>
                            <w:t xml:space="preserve">0</w:t>
                          </w:r>
                          <w:r>
                            <w:rPr>
                              <w:rStyle w:val="1134"/>
                            </w:rPr>
                            <w:fldChar w:fldCharType="end"/>
                          </w:r>
                          <w:r>
                            <w:rPr>
                              <w:rStyle w:val="1134"/>
                            </w:rPr>
                          </w:r>
                          <w:r>
                            <w:rPr>
                              <w:rStyle w:val="1134"/>
                            </w:rPr>
                          </w:r>
                        </w:p>
                      </w:txbxContent>
                    </wps:txbx>
                    <wps:bodyPr wrap="squar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251659776;o:allowoverlap:true;o:allowincell:tru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1159"/>
                      <w:pBdr/>
                      <w:spacing/>
                      <w:ind/>
                      <w:rPr>
                        <w:rStyle w:val="1134"/>
                      </w:rPr>
                    </w:pPr>
                    <w:r>
                      <w:rPr>
                        <w:rStyle w:val="1134"/>
                      </w:rPr>
                      <w:fldChar w:fldCharType="begin"/>
                    </w:r>
                    <w:r>
                      <w:rPr>
                        <w:rStyle w:val="1134"/>
                      </w:rPr>
                      <w:instrText xml:space="preserve"> PAGE </w:instrText>
                    </w:r>
                    <w:r>
                      <w:rPr>
                        <w:rStyle w:val="1134"/>
                      </w:rPr>
                      <w:fldChar w:fldCharType="separate"/>
                    </w:r>
                    <w:r>
                      <w:rPr>
                        <w:rStyle w:val="1134"/>
                      </w:rPr>
                      <w:t xml:space="preserve">0</w:t>
                    </w:r>
                    <w:r>
                      <w:rPr>
                        <w:rStyle w:val="1134"/>
                      </w:rPr>
                      <w:fldChar w:fldCharType="end"/>
                    </w:r>
                    <w:r>
                      <w:rPr>
                        <w:rStyle w:val="1134"/>
                      </w:rPr>
                    </w:r>
                    <w:r>
                      <w:rPr>
                        <w:rStyle w:val="1134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59"/>
      <w:pBdr/>
      <w:spacing/>
      <w:ind/>
      <w:rPr/>
    </w:pPr>
    <w:r/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59"/>
      <w:pBdr/>
      <w:spacing/>
      <w:ind w:right="360"/>
      <w:rPr/>
    </w:pPr>
    <w:r/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59"/>
      <w:pBdr/>
      <w:spacing/>
      <w:ind/>
      <w:rPr/>
    </w:pPr>
    <w:r/>
    <w:r/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59"/>
      <w:pBdr/>
      <w:spacing/>
      <w:ind/>
      <w:rPr/>
    </w:pPr>
    <w:r/>
    <w:r/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59"/>
      <w:pBdr/>
      <w:spacing/>
      <w:ind w:right="36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0279065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3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76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59"/>
                            <w:pBdr/>
                            <w:spacing/>
                            <w:ind/>
                            <w:rPr>
                              <w:rStyle w:val="1134"/>
                            </w:rPr>
                          </w:pPr>
                          <w:r>
                            <w:rPr>
                              <w:rStyle w:val="1134"/>
                            </w:rPr>
                            <w:fldChar w:fldCharType="begin"/>
                          </w:r>
                          <w:r>
                            <w:rPr>
                              <w:rStyle w:val="1134"/>
                            </w:rPr>
                            <w:instrText xml:space="preserve"> PAGE </w:instrText>
                          </w:r>
                          <w:r>
                            <w:rPr>
                              <w:rStyle w:val="1134"/>
                            </w:rPr>
                            <w:fldChar w:fldCharType="separate"/>
                          </w:r>
                          <w:r>
                            <w:rPr>
                              <w:rStyle w:val="1134"/>
                            </w:rPr>
                            <w:t xml:space="preserve">17</w:t>
                          </w:r>
                          <w:r>
                            <w:rPr>
                              <w:rStyle w:val="1134"/>
                            </w:rPr>
                            <w:fldChar w:fldCharType="end"/>
                          </w:r>
                          <w:r>
                            <w:rPr>
                              <w:rStyle w:val="1134"/>
                            </w:rPr>
                          </w:r>
                          <w:r>
                            <w:rPr>
                              <w:rStyle w:val="1134"/>
                            </w:rPr>
                          </w:r>
                        </w:p>
                      </w:txbxContent>
                    </wps:txbx>
                    <wps:bodyPr wrap="squar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502790656;o:allowoverlap:true;o:allowincell:false;mso-position-horizontal-relative:margin;mso-position-horizontal:right;mso-position-vertical-relative:text;margin-top:0.05pt;mso-position-vertical:absolute;width:10.05pt;height:11.55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1159"/>
                      <w:pBdr/>
                      <w:spacing/>
                      <w:ind/>
                      <w:rPr>
                        <w:rStyle w:val="1134"/>
                      </w:rPr>
                    </w:pPr>
                    <w:r>
                      <w:rPr>
                        <w:rStyle w:val="1134"/>
                      </w:rPr>
                      <w:fldChar w:fldCharType="begin"/>
                    </w:r>
                    <w:r>
                      <w:rPr>
                        <w:rStyle w:val="1134"/>
                      </w:rPr>
                      <w:instrText xml:space="preserve"> PAGE </w:instrText>
                    </w:r>
                    <w:r>
                      <w:rPr>
                        <w:rStyle w:val="1134"/>
                      </w:rPr>
                      <w:fldChar w:fldCharType="separate"/>
                    </w:r>
                    <w:r>
                      <w:rPr>
                        <w:rStyle w:val="1134"/>
                      </w:rPr>
                      <w:t xml:space="preserve">17</w:t>
                    </w:r>
                    <w:r>
                      <w:rPr>
                        <w:rStyle w:val="1134"/>
                      </w:rPr>
                      <w:fldChar w:fldCharType="end"/>
                    </w:r>
                    <w:r>
                      <w:rPr>
                        <w:rStyle w:val="1134"/>
                      </w:rPr>
                    </w:r>
                    <w:r>
                      <w:rPr>
                        <w:rStyle w:val="1134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5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>
          <w:sz w:val="12"/>
        </w:rPr>
      </w:pPr>
      <w:r>
        <w:separator/>
      </w:r>
      <w:r>
        <w:rPr>
          <w:sz w:val="12"/>
        </w:rPr>
      </w:r>
      <w:r>
        <w:rPr>
          <w:sz w:val="12"/>
        </w:rPr>
      </w:r>
    </w:p>
  </w:footnote>
  <w:footnote w:type="continuationSeparator" w:id="0">
    <w:p>
      <w:pPr>
        <w:pBdr/>
        <w:spacing/>
        <w:ind/>
        <w:rPr>
          <w:sz w:val="12"/>
        </w:rPr>
      </w:pPr>
      <w:r>
        <w:continuationSeparator/>
      </w:r>
      <w:r>
        <w:rPr>
          <w:sz w:val="12"/>
        </w:rPr>
      </w:r>
      <w:r>
        <w:rPr>
          <w:sz w:val="12"/>
        </w:rPr>
      </w:r>
    </w:p>
  </w:footnote>
  <w:footnote w:id="2">
    <w:p>
      <w:pPr>
        <w:pStyle w:val="1178"/>
        <w:pBdr/>
        <w:spacing/>
        <w:ind/>
        <w:rPr>
          <w:sz w:val="18"/>
          <w:szCs w:val="18"/>
        </w:rPr>
      </w:pPr>
      <w:r>
        <w:rPr>
          <w:rFonts w:ascii="Calibri" w:hAnsi="Calibri" w:eastAsia="Calibri" w:cs="Calibri"/>
          <w:sz w:val="22"/>
          <w:szCs w:val="22"/>
        </w:rPr>
        <w:footnoteRef/>
      </w:r>
      <w:r>
        <w:rPr>
          <w:rFonts w:ascii="Calibri" w:hAnsi="Calibri" w:eastAsia="Calibri" w:cs="Calibri"/>
          <w:sz w:val="22"/>
          <w:szCs w:val="22"/>
        </w:rPr>
        <w:t xml:space="preserve"> </w:t>
      </w:r>
      <w:r>
        <w:rPr>
          <w:rFonts w:ascii="Calibri" w:hAnsi="Calibri" w:eastAsia="Calibri" w:cs="Calibri"/>
          <w:i/>
          <w:iCs/>
          <w:sz w:val="18"/>
          <w:szCs w:val="18"/>
        </w:rPr>
        <w:t xml:space="preserve">Берутся сведения, указанные по данному виду деятельности в п. 4.2.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3">
    <w:p>
      <w:pPr>
        <w:pStyle w:val="1167"/>
        <w:pBdr/>
        <w:spacing/>
        <w:ind/>
        <w:rPr>
          <w:i/>
          <w:iCs/>
          <w:sz w:val="18"/>
          <w:szCs w:val="18"/>
        </w:rPr>
      </w:pPr>
      <w:r>
        <w:rPr>
          <w:rStyle w:val="1140"/>
        </w:rPr>
        <w:footnoteRef/>
      </w:r>
      <w:r>
        <w:t xml:space="preserve"> </w:t>
      </w:r>
      <w:r>
        <w:rPr>
          <w:i/>
          <w:iCs/>
          <w:sz w:val="18"/>
          <w:szCs w:val="18"/>
        </w:rPr>
        <w:t xml:space="preserve">Если в таблице 2.1. предусмотрено разделение учебных занятий на теоретические, практические и лабораторные работы, то в таблицу 2.2. должны быть добавлены соответствующие столбцы</w:t>
      </w:r>
      <w:r>
        <w:rPr>
          <w:i/>
          <w:iCs/>
          <w:sz w:val="18"/>
          <w:szCs w:val="18"/>
        </w:rPr>
      </w:r>
      <w:r>
        <w:rPr>
          <w:i/>
          <w:iCs/>
          <w:sz w:val="18"/>
          <w:szCs w:val="18"/>
        </w:rPr>
      </w:r>
    </w:p>
  </w:footnote>
  <w:footnote w:id="4">
    <w:p>
      <w:pPr>
        <w:pStyle w:val="1167"/>
        <w:pBdr/>
        <w:spacing/>
        <w:ind/>
        <w:jc w:val="both"/>
        <w:rPr>
          <w:i/>
          <w:iCs/>
          <w:sz w:val="18"/>
          <w:szCs w:val="18"/>
          <w:highlight w:val="red"/>
        </w:rPr>
      </w:pPr>
      <w:r>
        <w:rPr>
          <w:rStyle w:val="1140"/>
          <w:i/>
          <w:iCs/>
          <w:sz w:val="18"/>
          <w:szCs w:val="18"/>
        </w:rPr>
        <w:footnoteRef/>
      </w:r>
      <w:r>
        <w:rPr>
          <w:i/>
          <w:iCs/>
          <w:sz w:val="18"/>
          <w:szCs w:val="18"/>
        </w:rPr>
        <w:t xml:space="preserve"> </w:t>
      </w:r>
      <w:r>
        <w:rPr>
          <w:rStyle w:val="1133"/>
          <w:iCs w:val="0"/>
          <w:sz w:val="18"/>
          <w:szCs w:val="18"/>
        </w:rPr>
        <w:t xml:space="preserve">Самостоятельная работа в рамках образовательной программы планируется образовательной организацией.</w:t>
      </w:r>
      <w:r>
        <w:rPr>
          <w:i/>
          <w:iCs/>
          <w:sz w:val="18"/>
          <w:szCs w:val="18"/>
          <w:highlight w:val="red"/>
        </w:rPr>
      </w:r>
      <w:r>
        <w:rPr>
          <w:i/>
          <w:iCs/>
          <w:sz w:val="18"/>
          <w:szCs w:val="18"/>
          <w:highlight w:val="red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720" w:left="720"/>
      </w:pPr>
      <w:pStyle w:val="1163"/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720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72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72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720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72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72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720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720" w:left="6480"/>
      </w:pPr>
      <w:rPr>
        <w:rFonts w:cs="Times New Roman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  <w:start w:val="1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rFonts w:hint="default" w:eastAsia="Times New Roman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rFonts w:hint="default" w:eastAsia="Times New Roman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>
        <w:rFonts w:hint="default" w:eastAsia="Times New Roman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720" w:left="720"/>
      </w:pPr>
      <w:rPr>
        <w:rFonts w:hint="default" w:eastAsia="Times New Roman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1080"/>
      </w:pPr>
      <w:rPr>
        <w:rFonts w:hint="default" w:eastAsia="Times New Roman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080" w:left="1080"/>
      </w:pPr>
      <w:rPr>
        <w:rFonts w:hint="default" w:eastAsia="Times New Roman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1440"/>
      </w:pPr>
      <w:rPr>
        <w:rFonts w:hint="default" w:eastAsia="Times New Roman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>
        <w:rFonts w:hint="default" w:eastAsia="Times New Roman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1800"/>
      </w:pPr>
      <w:rPr>
        <w:rFonts w:hint="default" w:eastAsia="Times New Roman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600" w:left="1134"/>
      </w:pPr>
      <w:rPr>
        <w:rFonts w:hint="default"/>
      </w:rPr>
      <w:start w:val="2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428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602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136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231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2844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3018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3552"/>
      </w:pPr>
      <w:rPr>
        <w:rFonts w:hint="default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420" w:left="42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20" w:left="1413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847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462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569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640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7472"/>
      </w:pPr>
      <w:rPr>
        <w:rFonts w:hint="default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829"/>
      </w:pPr>
      <w:rPr/>
      <w:start w:val="1"/>
      <w:suff w:val="tab"/>
    </w:lvl>
  </w:abstractNum>
  <w:abstractNum w:abstractNumId="6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420" w:left="42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20" w:left="1129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847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462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569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640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7472"/>
      </w:pPr>
      <w:rPr>
        <w:rFonts w:hint="default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420" w:left="42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20" w:left="1129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847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462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569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640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7472"/>
      </w:pPr>
      <w:rPr>
        <w:rFonts w:hint="default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firstLine="0" w:left="0"/>
      </w:pPr>
      <w:rPr>
        <w:rFonts w:ascii="Times New Roman" w:hAnsi="Times New Roman"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600" w:left="1134"/>
      </w:pPr>
      <w:rPr>
        <w:rFonts w:hint="default"/>
      </w:rPr>
      <w:start w:val="2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428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602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136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231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2844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3018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3552"/>
      </w:pPr>
      <w:rPr>
        <w:rFonts w:hint="default"/>
      </w:rPr>
      <w:start w:val="1"/>
      <w:suff w:val="tab"/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12"/>
  </w:num>
  <w:num w:numId="10">
    <w:abstractNumId w:val="10"/>
  </w:num>
  <w:num w:numId="11">
    <w:abstractNumId w:val="4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55">
    <w:name w:val="Heading 4 Char"/>
    <w:basedOn w:val="975"/>
    <w:link w:val="96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56">
    <w:name w:val="Heading 5 Char"/>
    <w:basedOn w:val="975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57">
    <w:name w:val="Heading 6 Char"/>
    <w:basedOn w:val="975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58">
    <w:name w:val="Heading 7 Char"/>
    <w:basedOn w:val="975"/>
    <w:link w:val="97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59">
    <w:name w:val="Heading 8 Char"/>
    <w:basedOn w:val="975"/>
    <w:link w:val="97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60">
    <w:name w:val="Heading 9 Char"/>
    <w:basedOn w:val="975"/>
    <w:link w:val="97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61">
    <w:name w:val="Title Char"/>
    <w:basedOn w:val="975"/>
    <w:link w:val="115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62">
    <w:name w:val="Quote Char"/>
    <w:basedOn w:val="975"/>
    <w:link w:val="111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63">
    <w:name w:val="Intense Quote Char"/>
    <w:basedOn w:val="975"/>
    <w:link w:val="111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64">
    <w:name w:val="Endnote Text Char"/>
    <w:basedOn w:val="975"/>
    <w:link w:val="1126"/>
    <w:uiPriority w:val="99"/>
    <w:semiHidden/>
    <w:pPr>
      <w:pBdr/>
      <w:spacing/>
      <w:ind/>
    </w:pPr>
    <w:rPr>
      <w:sz w:val="20"/>
      <w:szCs w:val="20"/>
    </w:rPr>
  </w:style>
  <w:style w:type="paragraph" w:styleId="965" w:default="1">
    <w:name w:val="Normal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6">
    <w:name w:val="Heading 1"/>
    <w:basedOn w:val="965"/>
    <w:next w:val="965"/>
    <w:link w:val="1135"/>
    <w:qFormat/>
    <w:pPr>
      <w:keepNext w:val="true"/>
      <w:pBdr/>
      <w:spacing/>
      <w:ind w:firstLine="284"/>
      <w:outlineLvl w:val="0"/>
    </w:pPr>
  </w:style>
  <w:style w:type="paragraph" w:styleId="967">
    <w:name w:val="Heading 2"/>
    <w:basedOn w:val="965"/>
    <w:next w:val="965"/>
    <w:link w:val="1136"/>
    <w:semiHidden/>
    <w:unhideWhenUsed/>
    <w:qFormat/>
    <w:pPr>
      <w:keepNext w:val="true"/>
      <w:pBdr/>
      <w:spacing w:after="60" w:before="240"/>
      <w:ind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968">
    <w:name w:val="Heading 3"/>
    <w:basedOn w:val="965"/>
    <w:next w:val="965"/>
    <w:link w:val="1181"/>
    <w:uiPriority w:val="9"/>
    <w:semiHidden/>
    <w:unhideWhenUsed/>
    <w:qFormat/>
    <w:pPr>
      <w:keepNext w:val="true"/>
      <w:keepLines w:val="true"/>
      <w:pBdr/>
      <w:spacing w:before="40"/>
      <w:ind/>
      <w:outlineLvl w:val="2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969">
    <w:name w:val="Heading 4"/>
    <w:basedOn w:val="965"/>
    <w:next w:val="965"/>
    <w:link w:val="110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970">
    <w:name w:val="Heading 5"/>
    <w:basedOn w:val="965"/>
    <w:next w:val="965"/>
    <w:link w:val="110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971">
    <w:name w:val="Heading 6"/>
    <w:basedOn w:val="965"/>
    <w:next w:val="965"/>
    <w:link w:val="1108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72">
    <w:name w:val="Heading 7"/>
    <w:basedOn w:val="965"/>
    <w:next w:val="965"/>
    <w:link w:val="1109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73">
    <w:name w:val="Heading 8"/>
    <w:basedOn w:val="965"/>
    <w:next w:val="965"/>
    <w:link w:val="1110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74">
    <w:name w:val="Heading 9"/>
    <w:basedOn w:val="965"/>
    <w:next w:val="965"/>
    <w:link w:val="1111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75" w:default="1">
    <w:name w:val="Default Paragraph Font"/>
    <w:uiPriority w:val="1"/>
    <w:semiHidden/>
    <w:unhideWhenUsed/>
    <w:pPr>
      <w:pBdr/>
      <w:spacing/>
      <w:ind/>
    </w:pPr>
  </w:style>
  <w:style w:type="table" w:styleId="97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7" w:default="1">
    <w:name w:val="No List"/>
    <w:uiPriority w:val="99"/>
    <w:semiHidden/>
    <w:unhideWhenUsed/>
    <w:pPr>
      <w:pBdr/>
      <w:spacing/>
      <w:ind/>
    </w:pPr>
  </w:style>
  <w:style w:type="table" w:styleId="978" w:customStyle="1">
    <w:name w:val="Table Grid Light"/>
    <w:basedOn w:val="976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Plain Table 1"/>
    <w:basedOn w:val="976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Plain Table 2"/>
    <w:basedOn w:val="976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Plain Table 3"/>
    <w:basedOn w:val="97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Plain Table 4"/>
    <w:basedOn w:val="97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Plain Table 5"/>
    <w:basedOn w:val="97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Grid Table 1 Light"/>
    <w:basedOn w:val="976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Grid Table 1 Light - Accent 1"/>
    <w:basedOn w:val="976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Grid Table 1 Light - Accent 2"/>
    <w:basedOn w:val="976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Grid Table 1 Light - Accent 3"/>
    <w:basedOn w:val="976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Grid Table 1 Light - Accent 4"/>
    <w:basedOn w:val="976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Grid Table 1 Light - Accent 5"/>
    <w:basedOn w:val="976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Grid Table 1 Light - Accent 6"/>
    <w:basedOn w:val="976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Grid Table 2"/>
    <w:basedOn w:val="97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Grid Table 2 - Accent 1"/>
    <w:basedOn w:val="976"/>
    <w:uiPriority w:val="99"/>
    <w:pPr>
      <w:pBdr/>
      <w:spacing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Grid Table 2 - Accent 2"/>
    <w:basedOn w:val="976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Grid Table 2 - Accent 3"/>
    <w:basedOn w:val="976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Grid Table 2 - Accent 4"/>
    <w:basedOn w:val="976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Grid Table 2 - Accent 5"/>
    <w:basedOn w:val="976"/>
    <w:uiPriority w:val="99"/>
    <w:pPr>
      <w:pBdr/>
      <w:spacing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Grid Table 2 - Accent 6"/>
    <w:basedOn w:val="976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Grid Table 3"/>
    <w:basedOn w:val="97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Grid Table 3 - Accent 1"/>
    <w:basedOn w:val="976"/>
    <w:uiPriority w:val="99"/>
    <w:pPr>
      <w:pBdr/>
      <w:spacing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Grid Table 3 - Accent 2"/>
    <w:basedOn w:val="976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Grid Table 3 - Accent 3"/>
    <w:basedOn w:val="976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Grid Table 3 - Accent 4"/>
    <w:basedOn w:val="976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Grid Table 3 - Accent 5"/>
    <w:basedOn w:val="976"/>
    <w:uiPriority w:val="99"/>
    <w:pPr>
      <w:pBdr/>
      <w:spacing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Grid Table 3 - Accent 6"/>
    <w:basedOn w:val="976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Grid Table 4"/>
    <w:basedOn w:val="976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Grid Table 4 - Accent 1"/>
    <w:basedOn w:val="976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Grid Table 4 - Accent 2"/>
    <w:basedOn w:val="976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Grid Table 4 - Accent 3"/>
    <w:basedOn w:val="976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Grid Table 4 - Accent 4"/>
    <w:basedOn w:val="976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Grid Table 4 - Accent 5"/>
    <w:basedOn w:val="976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Grid Table 4 - Accent 6"/>
    <w:basedOn w:val="976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Grid Table 5 Dark"/>
    <w:basedOn w:val="97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Grid Table 5 Dark- Accent 1"/>
    <w:basedOn w:val="97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Grid Table 5 Dark - Accent 2"/>
    <w:basedOn w:val="97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Grid Table 5 Dark - Accent 3"/>
    <w:basedOn w:val="97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Grid Table 5 Dark- Accent 4"/>
    <w:basedOn w:val="97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Grid Table 5 Dark - Accent 5"/>
    <w:basedOn w:val="97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Grid Table 5 Dark - Accent 6"/>
    <w:basedOn w:val="97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Grid Table 6 Colorful"/>
    <w:basedOn w:val="976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Grid Table 6 Colorful - Accent 1"/>
    <w:basedOn w:val="976"/>
    <w:uiPriority w:val="99"/>
    <w:pPr>
      <w:pBdr/>
      <w:spacing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Grid Table 6 Colorful - Accent 2"/>
    <w:basedOn w:val="976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Grid Table 6 Colorful - Accent 3"/>
    <w:basedOn w:val="976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Grid Table 6 Colorful - Accent 4"/>
    <w:basedOn w:val="976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Grid Table 6 Colorful - Accent 5"/>
    <w:basedOn w:val="976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Grid Table 6 Colorful - Accent 6"/>
    <w:basedOn w:val="976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Grid Table 7 Colorful"/>
    <w:basedOn w:val="976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Grid Table 7 Colorful - Accent 1"/>
    <w:basedOn w:val="976"/>
    <w:uiPriority w:val="99"/>
    <w:pPr>
      <w:pBdr/>
      <w:spacing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Grid Table 7 Colorful - Accent 2"/>
    <w:basedOn w:val="976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Grid Table 7 Colorful - Accent 3"/>
    <w:basedOn w:val="976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Grid Table 7 Colorful - Accent 4"/>
    <w:basedOn w:val="976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Grid Table 7 Colorful - Accent 5"/>
    <w:basedOn w:val="976"/>
    <w:uiPriority w:val="99"/>
    <w:pPr>
      <w:pBdr/>
      <w:spacing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 w:customStyle="1">
    <w:name w:val="Grid Table 7 Colorful - Accent 6"/>
    <w:basedOn w:val="976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List Table 1 Light"/>
    <w:basedOn w:val="97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 w:customStyle="1">
    <w:name w:val="List Table 1 Light - Accent 1"/>
    <w:basedOn w:val="97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List Table 1 Light - Accent 2"/>
    <w:basedOn w:val="97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List Table 1 Light - Accent 3"/>
    <w:basedOn w:val="97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List Table 1 Light - Accent 4"/>
    <w:basedOn w:val="97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List Table 1 Light - Accent 5"/>
    <w:basedOn w:val="97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 w:customStyle="1">
    <w:name w:val="List Table 1 Light - Accent 6"/>
    <w:basedOn w:val="97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List Table 2"/>
    <w:basedOn w:val="976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List Table 2 - Accent 1"/>
    <w:basedOn w:val="976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 w:customStyle="1">
    <w:name w:val="List Table 2 - Accent 2"/>
    <w:basedOn w:val="976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 w:customStyle="1">
    <w:name w:val="List Table 2 - Accent 3"/>
    <w:basedOn w:val="976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 w:customStyle="1">
    <w:name w:val="List Table 2 - Accent 4"/>
    <w:basedOn w:val="976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 w:customStyle="1">
    <w:name w:val="List Table 2 - Accent 5"/>
    <w:basedOn w:val="976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 w:customStyle="1">
    <w:name w:val="List Table 2 - Accent 6"/>
    <w:basedOn w:val="976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 w:customStyle="1">
    <w:name w:val="List Table 3"/>
    <w:basedOn w:val="976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 w:customStyle="1">
    <w:name w:val="List Table 3 - Accent 1"/>
    <w:basedOn w:val="976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 w:customStyle="1">
    <w:name w:val="List Table 3 - Accent 2"/>
    <w:basedOn w:val="976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 w:customStyle="1">
    <w:name w:val="List Table 3 - Accent 3"/>
    <w:basedOn w:val="976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 w:customStyle="1">
    <w:name w:val="List Table 3 - Accent 4"/>
    <w:basedOn w:val="976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 w:customStyle="1">
    <w:name w:val="List Table 3 - Accent 5"/>
    <w:basedOn w:val="976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 w:customStyle="1">
    <w:name w:val="List Table 3 - Accent 6"/>
    <w:basedOn w:val="976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 w:customStyle="1">
    <w:name w:val="List Table 4"/>
    <w:basedOn w:val="976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 w:customStyle="1">
    <w:name w:val="List Table 4 - Accent 1"/>
    <w:basedOn w:val="976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 w:customStyle="1">
    <w:name w:val="List Table 4 - Accent 2"/>
    <w:basedOn w:val="976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 w:customStyle="1">
    <w:name w:val="List Table 4 - Accent 3"/>
    <w:basedOn w:val="976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 w:customStyle="1">
    <w:name w:val="List Table 4 - Accent 4"/>
    <w:basedOn w:val="976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 w:customStyle="1">
    <w:name w:val="List Table 4 - Accent 5"/>
    <w:basedOn w:val="976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 w:customStyle="1">
    <w:name w:val="List Table 4 - Accent 6"/>
    <w:basedOn w:val="976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 w:customStyle="1">
    <w:name w:val="List Table 5 Dark"/>
    <w:basedOn w:val="976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 w:customStyle="1">
    <w:name w:val="List Table 5 Dark - Accent 1"/>
    <w:basedOn w:val="976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 w:customStyle="1">
    <w:name w:val="List Table 5 Dark - Accent 2"/>
    <w:basedOn w:val="976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 w:customStyle="1">
    <w:name w:val="List Table 5 Dark - Accent 3"/>
    <w:basedOn w:val="976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 w:customStyle="1">
    <w:name w:val="List Table 5 Dark - Accent 4"/>
    <w:basedOn w:val="976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 w:customStyle="1">
    <w:name w:val="List Table 5 Dark - Accent 5"/>
    <w:basedOn w:val="976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 w:customStyle="1">
    <w:name w:val="List Table 5 Dark - Accent 6"/>
    <w:basedOn w:val="976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 w:customStyle="1">
    <w:name w:val="List Table 6 Colorful"/>
    <w:basedOn w:val="976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 w:customStyle="1">
    <w:name w:val="List Table 6 Colorful - Accent 1"/>
    <w:basedOn w:val="976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 w:customStyle="1">
    <w:name w:val="List Table 6 Colorful - Accent 2"/>
    <w:basedOn w:val="976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 w:customStyle="1">
    <w:name w:val="List Table 6 Colorful - Accent 3"/>
    <w:basedOn w:val="976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 w:customStyle="1">
    <w:name w:val="List Table 6 Colorful - Accent 4"/>
    <w:basedOn w:val="976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 w:customStyle="1">
    <w:name w:val="List Table 6 Colorful - Accent 5"/>
    <w:basedOn w:val="976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 w:customStyle="1">
    <w:name w:val="List Table 6 Colorful - Accent 6"/>
    <w:basedOn w:val="976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 w:customStyle="1">
    <w:name w:val="List Table 7 Colorful"/>
    <w:basedOn w:val="976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 w:customStyle="1">
    <w:name w:val="List Table 7 Colorful - Accent 1"/>
    <w:basedOn w:val="976"/>
    <w:uiPriority w:val="99"/>
    <w:pPr>
      <w:pBdr/>
      <w:spacing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 w:customStyle="1">
    <w:name w:val="List Table 7 Colorful - Accent 2"/>
    <w:basedOn w:val="976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 w:customStyle="1">
    <w:name w:val="List Table 7 Colorful - Accent 3"/>
    <w:basedOn w:val="976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 w:customStyle="1">
    <w:name w:val="List Table 7 Colorful - Accent 4"/>
    <w:basedOn w:val="976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 w:customStyle="1">
    <w:name w:val="List Table 7 Colorful - Accent 5"/>
    <w:basedOn w:val="976"/>
    <w:uiPriority w:val="99"/>
    <w:pPr>
      <w:pBdr/>
      <w:spacing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 w:customStyle="1">
    <w:name w:val="List Table 7 Colorful - Accent 6"/>
    <w:basedOn w:val="976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 w:customStyle="1">
    <w:name w:val="Lined - Accent"/>
    <w:basedOn w:val="976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 w:customStyle="1">
    <w:name w:val="Lined - Accent 1"/>
    <w:basedOn w:val="976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 w:customStyle="1">
    <w:name w:val="Lined - Accent 2"/>
    <w:basedOn w:val="976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 w:customStyle="1">
    <w:name w:val="Lined - Accent 3"/>
    <w:basedOn w:val="976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 w:customStyle="1">
    <w:name w:val="Lined - Accent 4"/>
    <w:basedOn w:val="976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 w:customStyle="1">
    <w:name w:val="Lined - Accent 5"/>
    <w:basedOn w:val="976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 w:customStyle="1">
    <w:name w:val="Lined - Accent 6"/>
    <w:basedOn w:val="976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 w:customStyle="1">
    <w:name w:val="Bordered &amp; Lined - Accent"/>
    <w:basedOn w:val="976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 w:customStyle="1">
    <w:name w:val="Bordered &amp; Lined - Accent 1"/>
    <w:basedOn w:val="976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 w:customStyle="1">
    <w:name w:val="Bordered &amp; Lined - Accent 2"/>
    <w:basedOn w:val="976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 w:customStyle="1">
    <w:name w:val="Bordered &amp; Lined - Accent 3"/>
    <w:basedOn w:val="976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 w:customStyle="1">
    <w:name w:val="Bordered &amp; Lined - Accent 4"/>
    <w:basedOn w:val="976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 w:customStyle="1">
    <w:name w:val="Bordered &amp; Lined - Accent 5"/>
    <w:basedOn w:val="976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5" w:customStyle="1">
    <w:name w:val="Bordered &amp; Lined - Accent 6"/>
    <w:basedOn w:val="976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6" w:customStyle="1">
    <w:name w:val="Bordered"/>
    <w:basedOn w:val="976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7" w:customStyle="1">
    <w:name w:val="Bordered - Accent 1"/>
    <w:basedOn w:val="976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8" w:customStyle="1">
    <w:name w:val="Bordered - Accent 2"/>
    <w:basedOn w:val="976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9" w:customStyle="1">
    <w:name w:val="Bordered - Accent 3"/>
    <w:basedOn w:val="976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0" w:customStyle="1">
    <w:name w:val="Bordered - Accent 4"/>
    <w:basedOn w:val="976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1" w:customStyle="1">
    <w:name w:val="Bordered - Accent 5"/>
    <w:basedOn w:val="976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2" w:customStyle="1">
    <w:name w:val="Bordered - Accent 6"/>
    <w:basedOn w:val="976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103" w:customStyle="1">
    <w:name w:val="Heading 1 Char"/>
    <w:basedOn w:val="97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1104" w:customStyle="1">
    <w:name w:val="Heading 2 Char"/>
    <w:basedOn w:val="97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1105" w:customStyle="1">
    <w:name w:val="Heading 3 Char"/>
    <w:basedOn w:val="97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1106" w:customStyle="1">
    <w:name w:val="Заголовок 4 Знак"/>
    <w:basedOn w:val="975"/>
    <w:link w:val="969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1107" w:customStyle="1">
    <w:name w:val="Заголовок 5 Знак"/>
    <w:basedOn w:val="975"/>
    <w:link w:val="97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1108" w:customStyle="1">
    <w:name w:val="Заголовок 6 Знак"/>
    <w:basedOn w:val="975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109" w:customStyle="1">
    <w:name w:val="Заголовок 7 Знак"/>
    <w:basedOn w:val="975"/>
    <w:link w:val="97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110" w:customStyle="1">
    <w:name w:val="Заголовок 8 Знак"/>
    <w:basedOn w:val="975"/>
    <w:link w:val="97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111" w:customStyle="1">
    <w:name w:val="Заголовок 9 Знак"/>
    <w:basedOn w:val="975"/>
    <w:link w:val="97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112" w:customStyle="1">
    <w:name w:val="Название Знак"/>
    <w:basedOn w:val="975"/>
    <w:link w:val="115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113" w:customStyle="1">
    <w:name w:val="Subtitle Char"/>
    <w:basedOn w:val="97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114">
    <w:name w:val="Quote"/>
    <w:basedOn w:val="965"/>
    <w:next w:val="965"/>
    <w:link w:val="111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115" w:customStyle="1">
    <w:name w:val="Цитата 2 Знак"/>
    <w:basedOn w:val="975"/>
    <w:link w:val="111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116">
    <w:name w:val="Intense Emphasis"/>
    <w:basedOn w:val="975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1117">
    <w:name w:val="Intense Quote"/>
    <w:basedOn w:val="965"/>
    <w:next w:val="965"/>
    <w:link w:val="1118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1118" w:customStyle="1">
    <w:name w:val="Выделенная цитата Знак"/>
    <w:basedOn w:val="975"/>
    <w:link w:val="1117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1119">
    <w:name w:val="Intense Reference"/>
    <w:basedOn w:val="975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1120">
    <w:name w:val="Subtle Emphasis"/>
    <w:basedOn w:val="97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121">
    <w:name w:val="Subtle Reference"/>
    <w:basedOn w:val="97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122">
    <w:name w:val="Book Title"/>
    <w:basedOn w:val="97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123" w:customStyle="1">
    <w:name w:val="Header Char"/>
    <w:basedOn w:val="975"/>
    <w:uiPriority w:val="99"/>
    <w:pPr>
      <w:pBdr/>
      <w:spacing/>
      <w:ind/>
    </w:pPr>
  </w:style>
  <w:style w:type="character" w:styleId="1124" w:customStyle="1">
    <w:name w:val="Footer Char"/>
    <w:basedOn w:val="975"/>
    <w:uiPriority w:val="99"/>
    <w:pPr>
      <w:pBdr/>
      <w:spacing/>
      <w:ind/>
    </w:pPr>
  </w:style>
  <w:style w:type="character" w:styleId="1125" w:customStyle="1">
    <w:name w:val="Footnote Text Char"/>
    <w:basedOn w:val="975"/>
    <w:uiPriority w:val="99"/>
    <w:semiHidden/>
    <w:pPr>
      <w:pBdr/>
      <w:spacing/>
      <w:ind/>
    </w:pPr>
    <w:rPr>
      <w:sz w:val="20"/>
      <w:szCs w:val="20"/>
    </w:rPr>
  </w:style>
  <w:style w:type="paragraph" w:styleId="1126">
    <w:name w:val="endnote text"/>
    <w:basedOn w:val="965"/>
    <w:link w:val="1127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1127" w:customStyle="1">
    <w:name w:val="Текст концевой сноски Знак"/>
    <w:basedOn w:val="975"/>
    <w:link w:val="1126"/>
    <w:uiPriority w:val="99"/>
    <w:semiHidden/>
    <w:pPr>
      <w:pBdr/>
      <w:spacing/>
      <w:ind/>
    </w:pPr>
    <w:rPr>
      <w:sz w:val="20"/>
      <w:szCs w:val="20"/>
    </w:rPr>
  </w:style>
  <w:style w:type="paragraph" w:styleId="1128">
    <w:name w:val="TOC Heading"/>
    <w:uiPriority w:val="39"/>
    <w:unhideWhenUsed/>
    <w:pPr>
      <w:pBdr/>
      <w:spacing/>
      <w:ind/>
    </w:pPr>
  </w:style>
  <w:style w:type="paragraph" w:styleId="1129">
    <w:name w:val="table of figures"/>
    <w:basedOn w:val="965"/>
    <w:next w:val="965"/>
    <w:uiPriority w:val="99"/>
    <w:unhideWhenUsed/>
    <w:pPr>
      <w:pBdr/>
      <w:spacing/>
      <w:ind/>
    </w:pPr>
  </w:style>
  <w:style w:type="character" w:styleId="1130" w:customStyle="1">
    <w:name w:val="Подзаголовок Знак"/>
    <w:basedOn w:val="975"/>
    <w:link w:val="1156"/>
    <w:qFormat/>
    <w:pPr>
      <w:pBdr/>
      <w:spacing/>
      <w:ind/>
    </w:pPr>
    <w:rPr>
      <w:rFonts w:ascii="Cambria" w:hAnsi="Cambria" w:eastAsia="Times New Roman" w:cs="Times New Roman"/>
      <w:sz w:val="24"/>
      <w:szCs w:val="24"/>
      <w:lang w:eastAsia="ru-RU"/>
    </w:rPr>
  </w:style>
  <w:style w:type="character" w:styleId="1131" w:customStyle="1">
    <w:name w:val="Верхний колонтитул Знак"/>
    <w:basedOn w:val="975"/>
    <w:link w:val="1158"/>
    <w:uiPriority w:val="99"/>
    <w:qFormat/>
    <w:pPr>
      <w:pBdr/>
      <w:spacing/>
      <w:ind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styleId="1132" w:customStyle="1">
    <w:name w:val="Нижний колонтитул Знак"/>
    <w:basedOn w:val="975"/>
    <w:link w:val="1159"/>
    <w:uiPriority w:val="99"/>
    <w:qFormat/>
    <w:pPr>
      <w:pBdr/>
      <w:spacing/>
      <w:ind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styleId="1133">
    <w:name w:val="Emphasis"/>
    <w:qFormat/>
    <w:pPr>
      <w:pBdr/>
      <w:spacing/>
      <w:ind/>
    </w:pPr>
    <w:rPr>
      <w:i/>
      <w:iCs/>
    </w:rPr>
  </w:style>
  <w:style w:type="character" w:styleId="1134">
    <w:name w:val="page number"/>
    <w:basedOn w:val="975"/>
    <w:qFormat/>
    <w:pPr>
      <w:pBdr/>
      <w:spacing/>
      <w:ind/>
    </w:pPr>
  </w:style>
  <w:style w:type="character" w:styleId="1135" w:customStyle="1">
    <w:name w:val="Заголовок 1 Знак"/>
    <w:basedOn w:val="975"/>
    <w:link w:val="966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36" w:customStyle="1">
    <w:name w:val="Заголовок 2 Знак"/>
    <w:basedOn w:val="975"/>
    <w:link w:val="967"/>
    <w:semiHidden/>
    <w:qFormat/>
    <w:pPr>
      <w:pBdr/>
      <w:spacing/>
      <w:ind/>
    </w:pPr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styleId="1137" w:customStyle="1">
    <w:name w:val="Основной текст 2 Знак"/>
    <w:basedOn w:val="975"/>
    <w:link w:val="1165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38" w:customStyle="1">
    <w:name w:val="Текст сноски Знак"/>
    <w:basedOn w:val="975"/>
    <w:link w:val="1167"/>
    <w:uiPriority w:val="99"/>
    <w:qFormat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139" w:customStyle="1">
    <w:name w:val="Символ сноски"/>
    <w:semiHidden/>
    <w:qFormat/>
    <w:pPr>
      <w:pBdr/>
      <w:spacing/>
      <w:ind/>
    </w:pPr>
    <w:rPr>
      <w:vertAlign w:val="superscript"/>
    </w:rPr>
  </w:style>
  <w:style w:type="character" w:styleId="1140">
    <w:name w:val="footnote reference"/>
    <w:link w:val="1185"/>
    <w:uiPriority w:val="99"/>
    <w:pPr>
      <w:pBdr/>
      <w:spacing/>
      <w:ind/>
    </w:pPr>
    <w:rPr>
      <w:vertAlign w:val="superscript"/>
    </w:rPr>
  </w:style>
  <w:style w:type="character" w:styleId="1141">
    <w:name w:val="Hyperlink"/>
    <w:uiPriority w:val="99"/>
    <w:pPr>
      <w:pBdr/>
      <w:spacing/>
      <w:ind/>
    </w:pPr>
    <w:rPr>
      <w:color w:val="0000ff"/>
      <w:u w:val="single"/>
    </w:rPr>
  </w:style>
  <w:style w:type="character" w:styleId="1142">
    <w:name w:val="Strong"/>
    <w:uiPriority w:val="22"/>
    <w:qFormat/>
    <w:pPr>
      <w:pBdr/>
      <w:spacing/>
      <w:ind/>
    </w:pPr>
    <w:rPr>
      <w:b/>
      <w:bCs/>
    </w:rPr>
  </w:style>
  <w:style w:type="character" w:styleId="1143" w:customStyle="1">
    <w:name w:val="apple-converted-space"/>
    <w:qFormat/>
    <w:pPr>
      <w:pBdr/>
      <w:spacing/>
      <w:ind/>
    </w:pPr>
  </w:style>
  <w:style w:type="character" w:styleId="1144">
    <w:name w:val="FollowedHyperlink"/>
    <w:basedOn w:val="97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1145" w:customStyle="1">
    <w:name w:val="Текст выноски Знак"/>
    <w:basedOn w:val="975"/>
    <w:link w:val="1169"/>
    <w:uiPriority w:val="99"/>
    <w:semiHidden/>
    <w:qFormat/>
    <w:pPr>
      <w:pBdr/>
      <w:spacing/>
      <w:ind/>
    </w:pPr>
    <w:rPr>
      <w:rFonts w:ascii="Tahoma" w:hAnsi="Tahoma" w:cs="Tahoma" w:eastAsiaTheme="minorEastAsia"/>
      <w:sz w:val="16"/>
      <w:szCs w:val="16"/>
      <w:lang w:eastAsia="ru-RU"/>
    </w:rPr>
  </w:style>
  <w:style w:type="character" w:styleId="1146" w:customStyle="1">
    <w:name w:val="c1"/>
    <w:basedOn w:val="975"/>
    <w:qFormat/>
    <w:pPr>
      <w:pBdr/>
      <w:spacing/>
      <w:ind/>
    </w:pPr>
  </w:style>
  <w:style w:type="character" w:styleId="1147" w:customStyle="1">
    <w:name w:val="Unresolved Mention"/>
    <w:basedOn w:val="975"/>
    <w:uiPriority w:val="99"/>
    <w:semiHidden/>
    <w:unhideWhenUsed/>
    <w:qFormat/>
    <w:pPr>
      <w:pBdr/>
      <w:spacing/>
      <w:ind/>
    </w:pPr>
    <w:rPr>
      <w:color w:val="605e5c"/>
      <w:shd w:val="clear" w:color="auto" w:fill="e1dfdd"/>
    </w:rPr>
  </w:style>
  <w:style w:type="character" w:styleId="1148" w:customStyle="1">
    <w:name w:val="Абзац списка Знак"/>
    <w:link w:val="1171"/>
    <w:uiPriority w:val="34"/>
    <w:qFormat/>
    <w:pPr>
      <w:pBdr/>
      <w:spacing/>
      <w:ind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styleId="1149">
    <w:name w:val="endnote reference"/>
    <w:pPr>
      <w:pBdr/>
      <w:spacing/>
      <w:ind/>
    </w:pPr>
    <w:rPr>
      <w:vertAlign w:val="superscript"/>
    </w:rPr>
  </w:style>
  <w:style w:type="character" w:styleId="1150" w:customStyle="1">
    <w:name w:val="Символ концевой сноски"/>
    <w:qFormat/>
    <w:pPr>
      <w:pBdr/>
      <w:spacing/>
      <w:ind/>
    </w:pPr>
  </w:style>
  <w:style w:type="paragraph" w:styleId="1151">
    <w:name w:val="Title"/>
    <w:basedOn w:val="965"/>
    <w:next w:val="1152"/>
    <w:link w:val="1112"/>
    <w:qFormat/>
    <w:pPr>
      <w:keepNext w:val="true"/>
      <w:pBdr/>
      <w:spacing w:after="120" w:before="240"/>
      <w:ind/>
    </w:pPr>
    <w:rPr>
      <w:rFonts w:ascii="Carlito" w:hAnsi="Carlito" w:eastAsia="DejaVu Sans" w:cs="DejaVu Sans"/>
      <w:sz w:val="28"/>
      <w:szCs w:val="28"/>
    </w:rPr>
  </w:style>
  <w:style w:type="paragraph" w:styleId="1152">
    <w:name w:val="Body Text"/>
    <w:basedOn w:val="965"/>
    <w:pPr>
      <w:pBdr/>
      <w:spacing w:after="140" w:line="276" w:lineRule="auto"/>
      <w:ind/>
    </w:pPr>
  </w:style>
  <w:style w:type="paragraph" w:styleId="1153">
    <w:name w:val="List"/>
    <w:basedOn w:val="965"/>
    <w:pPr>
      <w:pBdr/>
      <w:spacing/>
      <w:ind w:hanging="283" w:left="283"/>
    </w:pPr>
  </w:style>
  <w:style w:type="paragraph" w:styleId="1154">
    <w:name w:val="Caption"/>
    <w:basedOn w:val="965"/>
    <w:qFormat/>
    <w:pPr>
      <w:suppressLineNumbers w:val="true"/>
      <w:pBdr/>
      <w:spacing w:after="120" w:before="120"/>
      <w:ind/>
    </w:pPr>
    <w:rPr>
      <w:i/>
      <w:iCs/>
    </w:rPr>
  </w:style>
  <w:style w:type="paragraph" w:styleId="1155">
    <w:name w:val="index heading"/>
    <w:basedOn w:val="965"/>
    <w:qFormat/>
    <w:pPr>
      <w:suppressLineNumbers w:val="true"/>
      <w:pBdr/>
      <w:spacing/>
      <w:ind/>
    </w:pPr>
  </w:style>
  <w:style w:type="paragraph" w:styleId="1156">
    <w:name w:val="Subtitle"/>
    <w:basedOn w:val="965"/>
    <w:next w:val="965"/>
    <w:link w:val="1130"/>
    <w:qFormat/>
    <w:pPr>
      <w:pBdr/>
      <w:spacing w:after="60"/>
      <w:ind/>
      <w:jc w:val="center"/>
      <w:outlineLvl w:val="1"/>
    </w:pPr>
    <w:rPr>
      <w:rFonts w:ascii="Cambria" w:hAnsi="Cambria"/>
    </w:rPr>
  </w:style>
  <w:style w:type="paragraph" w:styleId="1157" w:customStyle="1">
    <w:name w:val="Колонтитул"/>
    <w:basedOn w:val="965"/>
    <w:qFormat/>
    <w:pPr>
      <w:pBdr/>
      <w:spacing/>
      <w:ind/>
    </w:pPr>
  </w:style>
  <w:style w:type="paragraph" w:styleId="1158">
    <w:name w:val="Header"/>
    <w:basedOn w:val="965"/>
    <w:link w:val="1131"/>
    <w:uiPriority w:val="99"/>
    <w:unhideWhenUsed/>
    <w:pPr>
      <w:widowControl w:val="false"/>
      <w:pBdr/>
      <w:tabs>
        <w:tab w:val="center" w:leader="none" w:pos="4677"/>
        <w:tab w:val="right" w:leader="none" w:pos="9355"/>
      </w:tabs>
      <w:spacing/>
      <w:ind/>
    </w:pPr>
    <w:rPr>
      <w:rFonts w:eastAsiaTheme="minorEastAsia"/>
      <w:sz w:val="20"/>
      <w:szCs w:val="20"/>
    </w:rPr>
  </w:style>
  <w:style w:type="paragraph" w:styleId="1159">
    <w:name w:val="Footer"/>
    <w:basedOn w:val="965"/>
    <w:link w:val="1132"/>
    <w:uiPriority w:val="99"/>
    <w:unhideWhenUsed/>
    <w:pPr>
      <w:widowControl w:val="false"/>
      <w:pBdr/>
      <w:tabs>
        <w:tab w:val="center" w:leader="none" w:pos="4677"/>
        <w:tab w:val="right" w:leader="none" w:pos="9355"/>
      </w:tabs>
      <w:spacing/>
      <w:ind/>
    </w:pPr>
    <w:rPr>
      <w:rFonts w:eastAsiaTheme="minorEastAsia"/>
      <w:sz w:val="20"/>
      <w:szCs w:val="20"/>
    </w:rPr>
  </w:style>
  <w:style w:type="paragraph" w:styleId="1160">
    <w:name w:val="No Spacing"/>
    <w:uiPriority w:val="1"/>
    <w:qFormat/>
    <w:pPr>
      <w:pBdr/>
      <w:spacing/>
      <w:ind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1161" w:customStyle="1">
    <w:name w:val="Default"/>
    <w:qFormat/>
    <w:pPr>
      <w:pBdr/>
      <w:spacing/>
      <w:ind/>
    </w:pPr>
    <w:rPr>
      <w:rFonts w:ascii="Times New Roman" w:hAnsi="Times New Roman" w:eastAsia="Calibri" w:cs="Times New Roman"/>
      <w:color w:val="000000"/>
      <w:sz w:val="24"/>
      <w:szCs w:val="24"/>
    </w:rPr>
  </w:style>
  <w:style w:type="paragraph" w:styleId="1162">
    <w:name w:val="List 2"/>
    <w:basedOn w:val="965"/>
    <w:unhideWhenUsed/>
    <w:qFormat/>
    <w:pPr>
      <w:widowControl w:val="false"/>
      <w:pBdr/>
      <w:spacing/>
      <w:ind w:hanging="283" w:left="566"/>
      <w:contextualSpacing w:val="true"/>
    </w:pPr>
    <w:rPr>
      <w:rFonts w:eastAsiaTheme="minorEastAsia"/>
      <w:sz w:val="20"/>
      <w:szCs w:val="20"/>
    </w:rPr>
  </w:style>
  <w:style w:type="paragraph" w:styleId="1163" w:customStyle="1">
    <w:name w:val="список с точками"/>
    <w:basedOn w:val="965"/>
    <w:qFormat/>
    <w:pPr>
      <w:numPr>
        <w:numId w:val="3"/>
      </w:numPr>
      <w:pBdr/>
      <w:spacing w:line="312" w:lineRule="auto"/>
      <w:ind/>
      <w:jc w:val="both"/>
    </w:pPr>
    <w:rPr>
      <w:rFonts w:eastAsia="Calibri"/>
    </w:rPr>
  </w:style>
  <w:style w:type="paragraph" w:styleId="1164" w:customStyle="1">
    <w:name w:val="Знак2"/>
    <w:basedOn w:val="965"/>
    <w:qFormat/>
    <w:pPr>
      <w:pBdr/>
      <w:tabs>
        <w:tab w:val="left" w:leader="none" w:pos="708"/>
      </w:tabs>
      <w:spacing w:after="160" w:line="240" w:lineRule="exact"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1165">
    <w:name w:val="Body Text 2"/>
    <w:basedOn w:val="965"/>
    <w:link w:val="1137"/>
    <w:qFormat/>
    <w:pPr>
      <w:pBdr/>
      <w:spacing w:after="120" w:line="480" w:lineRule="auto"/>
      <w:ind/>
    </w:pPr>
  </w:style>
  <w:style w:type="paragraph" w:styleId="1166">
    <w:name w:val="Normal (Web)"/>
    <w:basedOn w:val="965"/>
    <w:uiPriority w:val="99"/>
    <w:qFormat/>
    <w:pPr>
      <w:pBdr/>
      <w:spacing w:afterAutospacing="1" w:beforeAutospacing="1"/>
      <w:ind/>
    </w:pPr>
  </w:style>
  <w:style w:type="paragraph" w:styleId="1167">
    <w:name w:val="footnote text"/>
    <w:basedOn w:val="965"/>
    <w:link w:val="1138"/>
    <w:uiPriority w:val="99"/>
    <w:qFormat/>
    <w:pPr>
      <w:pBdr/>
      <w:spacing/>
      <w:ind/>
    </w:pPr>
    <w:rPr>
      <w:sz w:val="20"/>
      <w:szCs w:val="20"/>
    </w:rPr>
  </w:style>
  <w:style w:type="paragraph" w:styleId="1168" w:customStyle="1">
    <w:name w:val="Для программ ФГОС"/>
    <w:basedOn w:val="965"/>
    <w:qFormat/>
    <w:pPr>
      <w:pBdr/>
      <w:spacing/>
      <w:ind w:firstLine="709"/>
      <w:jc w:val="both"/>
    </w:pPr>
    <w:rPr>
      <w:szCs w:val="20"/>
    </w:rPr>
  </w:style>
  <w:style w:type="paragraph" w:styleId="1169">
    <w:name w:val="Balloon Text"/>
    <w:basedOn w:val="965"/>
    <w:link w:val="1145"/>
    <w:uiPriority w:val="99"/>
    <w:semiHidden/>
    <w:unhideWhenUsed/>
    <w:qFormat/>
    <w:pPr>
      <w:widowControl w:val="false"/>
      <w:pBdr/>
      <w:spacing/>
      <w:ind/>
    </w:pPr>
    <w:rPr>
      <w:rFonts w:ascii="Tahoma" w:hAnsi="Tahoma" w:cs="Tahoma" w:eastAsiaTheme="minorEastAsia"/>
      <w:sz w:val="16"/>
      <w:szCs w:val="16"/>
    </w:rPr>
  </w:style>
  <w:style w:type="paragraph" w:styleId="1170" w:customStyle="1">
    <w:name w:val="c33"/>
    <w:basedOn w:val="965"/>
    <w:qFormat/>
    <w:pPr>
      <w:pBdr/>
      <w:spacing w:afterAutospacing="1" w:beforeAutospacing="1"/>
      <w:ind/>
    </w:pPr>
  </w:style>
  <w:style w:type="paragraph" w:styleId="1171">
    <w:name w:val="List Paragraph"/>
    <w:basedOn w:val="965"/>
    <w:link w:val="1148"/>
    <w:uiPriority w:val="34"/>
    <w:qFormat/>
    <w:pPr>
      <w:widowControl w:val="false"/>
      <w:pBdr/>
      <w:spacing/>
      <w:ind w:left="720"/>
      <w:contextualSpacing w:val="true"/>
    </w:pPr>
    <w:rPr>
      <w:rFonts w:eastAsiaTheme="minorEastAsia"/>
      <w:sz w:val="20"/>
      <w:szCs w:val="20"/>
    </w:rPr>
  </w:style>
  <w:style w:type="paragraph" w:styleId="1172" w:customStyle="1">
    <w:name w:val="western"/>
    <w:basedOn w:val="965"/>
    <w:qFormat/>
    <w:pPr>
      <w:pBdr/>
      <w:spacing w:after="142" w:beforeAutospacing="1" w:line="276" w:lineRule="auto"/>
      <w:ind/>
    </w:pPr>
    <w:rPr>
      <w:rFonts w:ascii="Calibri" w:hAnsi="Calibri" w:cs="Calibri"/>
      <w:color w:val="000000"/>
      <w:sz w:val="22"/>
      <w:szCs w:val="22"/>
    </w:rPr>
  </w:style>
  <w:style w:type="paragraph" w:styleId="1173" w:customStyle="1">
    <w:name w:val="Содержимое врезки"/>
    <w:basedOn w:val="965"/>
    <w:qFormat/>
    <w:pPr>
      <w:pBdr/>
      <w:spacing/>
      <w:ind/>
    </w:pPr>
  </w:style>
  <w:style w:type="table" w:styleId="1174">
    <w:name w:val="Table Grid"/>
    <w:basedOn w:val="976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175" w:customStyle="1">
    <w:name w:val="Основной текст (2)_"/>
    <w:basedOn w:val="975"/>
    <w:link w:val="1176"/>
    <w:pPr>
      <w:pBdr/>
      <w:spacing/>
      <w:ind/>
    </w:pPr>
    <w:rPr>
      <w:rFonts w:ascii="Times New Roman" w:hAnsi="Times New Roman" w:eastAsia="Times New Roman" w:cs="Times New Roman"/>
    </w:rPr>
  </w:style>
  <w:style w:type="paragraph" w:styleId="1176" w:customStyle="1">
    <w:name w:val="Основной текст (2)"/>
    <w:basedOn w:val="965"/>
    <w:link w:val="1175"/>
    <w:pPr>
      <w:widowControl w:val="false"/>
      <w:pBdr/>
      <w:spacing w:line="264" w:lineRule="auto"/>
      <w:ind/>
    </w:pPr>
    <w:rPr>
      <w:sz w:val="22"/>
      <w:szCs w:val="22"/>
      <w:lang w:eastAsia="en-US"/>
    </w:rPr>
  </w:style>
  <w:style w:type="character" w:styleId="1177" w:customStyle="1">
    <w:name w:val="Сноска_"/>
    <w:basedOn w:val="975"/>
    <w:link w:val="1178"/>
    <w:pPr>
      <w:pBdr/>
      <w:spacing/>
      <w:ind/>
    </w:pPr>
    <w:rPr>
      <w:rFonts w:ascii="Times New Roman" w:hAnsi="Times New Roman" w:eastAsia="Times New Roman" w:cs="Times New Roman"/>
      <w:sz w:val="20"/>
      <w:szCs w:val="20"/>
    </w:rPr>
  </w:style>
  <w:style w:type="paragraph" w:styleId="1178" w:customStyle="1">
    <w:name w:val="Сноска"/>
    <w:basedOn w:val="965"/>
    <w:link w:val="1177"/>
    <w:pPr>
      <w:widowControl w:val="false"/>
      <w:pBdr/>
      <w:spacing/>
      <w:ind/>
    </w:pPr>
    <w:rPr>
      <w:sz w:val="20"/>
      <w:szCs w:val="20"/>
      <w:lang w:eastAsia="en-US"/>
    </w:rPr>
  </w:style>
  <w:style w:type="paragraph" w:styleId="1179" w:customStyle="1">
    <w:name w:val="Раздел 1.1"/>
    <w:basedOn w:val="1156"/>
    <w:link w:val="1180"/>
    <w:qFormat/>
    <w:pPr>
      <w:pBdr/>
      <w:spacing w:after="120" w:line="276" w:lineRule="auto"/>
      <w:ind w:firstLine="709"/>
      <w:jc w:val="left"/>
    </w:pPr>
    <w:rPr>
      <w:rFonts w:ascii="Times New Roman Полужирный" w:hAnsi="Times New Roman Полужирный" w:eastAsia="Segoe UI"/>
      <w:b/>
      <w:bCs/>
    </w:rPr>
  </w:style>
  <w:style w:type="character" w:styleId="1180" w:customStyle="1">
    <w:name w:val="Раздел 1.1 Знак"/>
    <w:basedOn w:val="1130"/>
    <w:link w:val="1179"/>
    <w:pPr>
      <w:pBdr/>
      <w:spacing/>
      <w:ind/>
    </w:pPr>
    <w:rPr>
      <w:rFonts w:ascii="Times New Roman Полужирный" w:hAnsi="Times New Roman Полужирный" w:eastAsia="Segoe UI" w:cs="Times New Roman"/>
      <w:b/>
      <w:bCs/>
      <w:sz w:val="24"/>
      <w:szCs w:val="24"/>
      <w:lang w:eastAsia="ru-RU"/>
    </w:rPr>
  </w:style>
  <w:style w:type="character" w:styleId="1181" w:customStyle="1">
    <w:name w:val="Заголовок 3 Знак"/>
    <w:basedOn w:val="975"/>
    <w:link w:val="968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  <w:lang w:eastAsia="ru-RU"/>
    </w:rPr>
  </w:style>
  <w:style w:type="paragraph" w:styleId="1182">
    <w:name w:val="toc 1"/>
    <w:basedOn w:val="965"/>
    <w:next w:val="965"/>
    <w:uiPriority w:val="39"/>
    <w:semiHidden/>
    <w:unhideWhenUsed/>
    <w:pPr>
      <w:pBdr/>
      <w:spacing w:after="100"/>
      <w:ind/>
    </w:pPr>
  </w:style>
  <w:style w:type="paragraph" w:styleId="1183">
    <w:name w:val="toc 2"/>
    <w:basedOn w:val="965"/>
    <w:next w:val="965"/>
    <w:uiPriority w:val="39"/>
    <w:semiHidden/>
    <w:unhideWhenUsed/>
    <w:pPr>
      <w:pBdr/>
      <w:spacing w:after="100"/>
      <w:ind w:left="240"/>
    </w:pPr>
  </w:style>
  <w:style w:type="table" w:styleId="1184" w:customStyle="1">
    <w:name w:val="Table Normal11"/>
    <w:uiPriority w:val="2"/>
    <w:semiHidden/>
    <w:unhideWhenUsed/>
    <w:qFormat/>
    <w:pPr>
      <w:widowControl w:val="false"/>
      <w:pBdr/>
      <w:spacing/>
      <w:ind/>
    </w:pPr>
    <w:rPr>
      <w:lang w:val="en-US"/>
    </w:r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185" w:customStyle="1">
    <w:name w:val="Знак сноски1"/>
    <w:basedOn w:val="965"/>
    <w:link w:val="1140"/>
    <w:uiPriority w:val="99"/>
    <w:pPr>
      <w:pBdr/>
      <w:spacing/>
      <w:ind/>
    </w:pPr>
    <w:rPr>
      <w:rFonts w:asciiTheme="minorHAnsi" w:hAnsiTheme="minorHAnsi" w:eastAsiaTheme="minorHAnsi" w:cstheme="minorBidi"/>
      <w:sz w:val="22"/>
      <w:szCs w:val="22"/>
      <w:vertAlign w:val="superscript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footer" Target="footer6.xml" /><Relationship Id="rId15" Type="http://schemas.openxmlformats.org/officeDocument/2006/relationships/footer" Target="footer7.xml" /><Relationship Id="rId16" Type="http://schemas.openxmlformats.org/officeDocument/2006/relationships/footer" Target="footer8.xml" /><Relationship Id="rId17" Type="http://schemas.openxmlformats.org/officeDocument/2006/relationships/footer" Target="footer9.xml" /><Relationship Id="rId18" Type="http://schemas.openxmlformats.org/officeDocument/2006/relationships/footer" Target="footer10.xml" /><Relationship Id="rId19" Type="http://schemas.openxmlformats.org/officeDocument/2006/relationships/customXml" Target="../customXml/item1.xml" /><Relationship Id="rId20" Type="http://schemas.openxmlformats.org/officeDocument/2006/relationships/hyperlink" Target="https://www.coolwebmasters.com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10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er7.xml.rels><?xml version="1.0" encoding="UTF-8" standalone="yes"?><Relationships xmlns="http://schemas.openxmlformats.org/package/2006/relationships"></Relationships>
</file>

<file path=word/_rels/footer8.xml.rels><?xml version="1.0" encoding="UTF-8" standalone="yes"?><Relationships xmlns="http://schemas.openxmlformats.org/package/2006/relationships"></Relationships>
</file>

<file path=word/_rels/footer9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FB6B5-510F-4C9B-B8C3-AF04DE0A4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dc:language>ru-RU</dc:language>
  <cp:lastModifiedBy>Бронштейн Марина Ефимовна</cp:lastModifiedBy>
  <cp:revision>177</cp:revision>
  <dcterms:created xsi:type="dcterms:W3CDTF">2025-03-14T09:11:00Z</dcterms:created>
  <dcterms:modified xsi:type="dcterms:W3CDTF">2025-03-25T10:00:32Z</dcterms:modified>
</cp:coreProperties>
</file>