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1432" w:rsidRDefault="00CA14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1432" w:rsidRDefault="0013469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1.2</w:t>
      </w:r>
    </w:p>
    <w:p w:rsidR="00CA1432" w:rsidRDefault="0013469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ПОП-П по специальности</w:t>
      </w:r>
    </w:p>
    <w:p w:rsidR="00CA1432" w:rsidRDefault="0013469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15.02.16 Технология машиностроения</w:t>
      </w:r>
    </w:p>
    <w:p w:rsidR="00CA1432" w:rsidRDefault="00CA143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A1432" w:rsidRDefault="00CA143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A1432" w:rsidRDefault="00CA143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A1432" w:rsidRDefault="00CA143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A1432" w:rsidRDefault="00CA143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A1432" w:rsidRDefault="00CA143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A1432" w:rsidRDefault="00CA143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A1432" w:rsidRDefault="00CA143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A1432" w:rsidRDefault="00CA143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A1432" w:rsidRDefault="00CA143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A1432" w:rsidRDefault="00CA143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A1432" w:rsidRDefault="001346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профессионального модуля</w:t>
      </w:r>
    </w:p>
    <w:p w:rsidR="00CA1432" w:rsidRDefault="00134691">
      <w:pPr>
        <w:pStyle w:val="1"/>
      </w:pPr>
      <w:bookmarkStart w:id="0" w:name="_Toc166676834"/>
      <w:r>
        <w:t xml:space="preserve">«ПМ.02 </w:t>
      </w:r>
      <w:r w:rsidR="00537800">
        <w:t>Разработка и внедрение управляющих программ изготовления деталей машин в машиностроительном производстве</w:t>
      </w:r>
      <w:r>
        <w:t>»</w:t>
      </w:r>
      <w:bookmarkEnd w:id="0"/>
    </w:p>
    <w:p w:rsidR="00CA1432" w:rsidRDefault="00CA1432">
      <w:pPr>
        <w:pStyle w:val="1"/>
      </w:pPr>
    </w:p>
    <w:p w:rsidR="00CA1432" w:rsidRDefault="00CA14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432" w:rsidRDefault="00CA14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432" w:rsidRDefault="00CA14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432" w:rsidRDefault="00CA14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CA1432" w:rsidRDefault="00CA14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432" w:rsidRDefault="00CA14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432" w:rsidRDefault="00CA14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432" w:rsidRDefault="00CA14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432" w:rsidRDefault="00CA14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432" w:rsidRDefault="00CA14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432" w:rsidRDefault="00CA14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432" w:rsidRDefault="00CA14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432" w:rsidRDefault="00CA1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1432" w:rsidRDefault="00CA14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432" w:rsidRDefault="00CA14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432" w:rsidRDefault="00CA14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432" w:rsidRDefault="00CA14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432" w:rsidRDefault="001346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2025 </w:t>
      </w:r>
    </w:p>
    <w:p w:rsidR="00CA1432" w:rsidRDefault="00CA14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1432" w:rsidRDefault="00CA143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432" w:rsidRDefault="00134691">
      <w:pPr>
        <w:widowControl w:val="0"/>
        <w:spacing w:before="1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Составитель:</w:t>
      </w:r>
    </w:p>
    <w:p w:rsidR="00CA1432" w:rsidRDefault="00134691">
      <w:pPr>
        <w:widowControl w:val="0"/>
        <w:spacing w:before="12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Михайлов Александр Николаевич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, преподаватель ГБПОУ УКРТБ</w:t>
      </w:r>
    </w:p>
    <w:p w:rsidR="00CA1432" w:rsidRDefault="00134691">
      <w:pPr>
        <w:shd w:val="clear" w:color="auto" w:fill="FFFFFF"/>
        <w:spacing w:before="52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CA1432" w:rsidRDefault="00CA1432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CA1432" w:rsidRDefault="0013469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1. Общая характеристика РАБОЧЕЙ ПРОГРАММЫ ПРОФЕССИОНАЛЬНОГО МОДУЛЯ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ab/>
      </w:r>
    </w:p>
    <w:p w:rsidR="00CA1432" w:rsidRDefault="00134691">
      <w:pPr>
        <w:shd w:val="clear" w:color="auto" w:fill="FFFFFF"/>
        <w:tabs>
          <w:tab w:val="left" w:pos="993"/>
        </w:tabs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1.1.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ab/>
        <w:t>Цель и место профессионального модуля в структуре образовательной программы</w:t>
      </w:r>
    </w:p>
    <w:p w:rsidR="00CA1432" w:rsidRDefault="00134691">
      <w:pPr>
        <w:shd w:val="clear" w:color="auto" w:fill="FFFFFF"/>
        <w:tabs>
          <w:tab w:val="left" w:pos="993"/>
        </w:tabs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1.2.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ab/>
        <w:t>Планируемые результаты освоения профессионального модуля</w:t>
      </w:r>
    </w:p>
    <w:p w:rsidR="00CA1432" w:rsidRDefault="00134691">
      <w:pPr>
        <w:shd w:val="clear" w:color="auto" w:fill="FFFFFF"/>
        <w:tabs>
          <w:tab w:val="left" w:pos="993"/>
        </w:tabs>
        <w:spacing w:line="360" w:lineRule="auto"/>
        <w:ind w:firstLine="567"/>
        <w:rPr>
          <w:rFonts w:asciiTheme="majorBidi" w:hAnsiTheme="majorBidi" w:cstheme="majorBidi"/>
          <w:b/>
          <w:bCs/>
          <w:spacing w:val="-1"/>
        </w:rPr>
      </w:pPr>
      <w:r>
        <w:rPr>
          <w:rFonts w:asciiTheme="majorBidi" w:hAnsiTheme="majorBidi" w:cstheme="majorBidi"/>
          <w:b/>
          <w:bCs/>
          <w:spacing w:val="-1"/>
        </w:rPr>
        <w:t>1.3.</w:t>
      </w:r>
      <w:r>
        <w:rPr>
          <w:rFonts w:asciiTheme="majorBidi" w:hAnsiTheme="majorBidi" w:cstheme="majorBidi"/>
          <w:b/>
          <w:bCs/>
          <w:spacing w:val="-1"/>
        </w:rPr>
        <w:tab/>
      </w:r>
      <w:r>
        <w:rPr>
          <w:rFonts w:asciiTheme="majorBidi" w:hAnsiTheme="majorBidi" w:cstheme="majorBidi"/>
          <w:b/>
          <w:bCs/>
          <w:spacing w:val="-1"/>
        </w:rPr>
        <w:t>Обоснование часов вариативной части ОПОП-П</w:t>
      </w:r>
    </w:p>
    <w:p w:rsidR="00CA1432" w:rsidRDefault="0013469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2. Структура и содержание профессионального модуля</w:t>
      </w:r>
    </w:p>
    <w:p w:rsidR="00CA1432" w:rsidRDefault="00134691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2.1. Трудоемкость освоения модуля</w:t>
      </w:r>
    </w:p>
    <w:p w:rsidR="00CA1432" w:rsidRDefault="00134691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2.2. Структура профессионального модуля</w:t>
      </w:r>
    </w:p>
    <w:p w:rsidR="00CA1432" w:rsidRDefault="00134691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2.3. Содержание профессионального модуля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ab/>
      </w:r>
    </w:p>
    <w:p w:rsidR="00CA1432" w:rsidRDefault="0013469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3. Условия реализации профессионального модуля</w:t>
      </w:r>
    </w:p>
    <w:p w:rsidR="00CA1432" w:rsidRDefault="00134691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3.1. Материально-техническое обеспечение</w:t>
      </w:r>
    </w:p>
    <w:p w:rsidR="00CA1432" w:rsidRDefault="00134691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3.2. Учебно-методическое обеспечение</w:t>
      </w:r>
    </w:p>
    <w:p w:rsidR="00CA1432" w:rsidRDefault="00134691"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4. Контроль и оценка результатов освоения профессионального модуля</w:t>
      </w:r>
    </w:p>
    <w:p w:rsidR="00CA1432" w:rsidRDefault="00CA1432">
      <w:pPr>
        <w:pStyle w:val="1"/>
      </w:pPr>
    </w:p>
    <w:p w:rsidR="00CA1432" w:rsidRDefault="00CA1432">
      <w:pPr>
        <w:pStyle w:val="1f0"/>
        <w:jc w:val="left"/>
        <w:sectPr w:rsidR="00CA1432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</w:sectPr>
      </w:pPr>
    </w:p>
    <w:p w:rsidR="00CA1432" w:rsidRDefault="00134691">
      <w:pPr>
        <w:shd w:val="clear" w:color="auto" w:fill="FFFFFF"/>
        <w:spacing w:before="283"/>
        <w:jc w:val="center"/>
        <w:rPr>
          <w:rFonts w:asciiTheme="majorBidi" w:eastAsia="PMingLiU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 xml:space="preserve">1. </w:t>
      </w:r>
      <w:r>
        <w:rPr>
          <w:rFonts w:asciiTheme="majorBidi" w:eastAsia="PMingLiU" w:hAnsiTheme="majorBidi" w:cstheme="majorBidi"/>
          <w:b/>
          <w:sz w:val="24"/>
          <w:szCs w:val="24"/>
        </w:rPr>
        <w:t>ОБЩАЯ ХАРАКТЕРИСТИКА РАБОЧЕЙ ПРОГРАММЫ</w:t>
      </w:r>
    </w:p>
    <w:p w:rsidR="00CA1432" w:rsidRDefault="00134691">
      <w:pPr>
        <w:shd w:val="clear" w:color="auto" w:fill="FFFFFF"/>
        <w:jc w:val="center"/>
        <w:rPr>
          <w:rFonts w:asciiTheme="majorBidi" w:eastAsia="PMingLiU" w:hAnsiTheme="majorBidi" w:cstheme="majorBidi"/>
          <w:b/>
          <w:sz w:val="24"/>
          <w:szCs w:val="24"/>
        </w:rPr>
      </w:pPr>
      <w:r>
        <w:rPr>
          <w:rFonts w:asciiTheme="majorBidi" w:eastAsia="PMingLiU" w:hAnsiTheme="majorBidi" w:cstheme="majorBidi"/>
          <w:b/>
          <w:sz w:val="24"/>
          <w:szCs w:val="24"/>
        </w:rPr>
        <w:t xml:space="preserve"> ПРОФЕССИОНАЛЬНОГО МОДУЛЯ</w:t>
      </w:r>
      <w:r>
        <w:rPr>
          <w:rFonts w:asciiTheme="majorBidi" w:eastAsia="PMingLiU" w:hAnsiTheme="majorBidi" w:cstheme="majorBidi"/>
          <w:b/>
          <w:sz w:val="24"/>
          <w:szCs w:val="24"/>
        </w:rPr>
        <w:br/>
      </w:r>
    </w:p>
    <w:tbl>
      <w:tblPr>
        <w:tblW w:w="9495" w:type="dxa"/>
        <w:jc w:val="center"/>
        <w:tblLayout w:type="fixed"/>
        <w:tblLook w:val="01E0" w:firstRow="1" w:lastRow="1" w:firstColumn="1" w:lastColumn="1" w:noHBand="0" w:noVBand="0"/>
      </w:tblPr>
      <w:tblGrid>
        <w:gridCol w:w="9495"/>
      </w:tblGrid>
      <w:tr w:rsidR="00CA1432">
        <w:trPr>
          <w:jc w:val="center"/>
        </w:trPr>
        <w:tc>
          <w:tcPr>
            <w:tcW w:w="9495" w:type="dxa"/>
            <w:tcBorders>
              <w:bottom w:val="single" w:sz="4" w:space="0" w:color="000000"/>
            </w:tcBorders>
          </w:tcPr>
          <w:p w:rsidR="00CA1432" w:rsidRDefault="00134691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ПМ.02 РАЗРАБОТКА И ВНЕДРЕНИЕ УПРАВЛЯЮЩИХ ПРОГРАММ ИЗГОТОВЛЕНИЯ ДЕТАЛЕЙ МАШИН В МАШИНОСТРОИТЕЛЬНОМ ПРОИЗВОДСТВЕ</w:t>
            </w:r>
          </w:p>
        </w:tc>
      </w:tr>
    </w:tbl>
    <w:p w:rsidR="00CA1432" w:rsidRDefault="00134691">
      <w:pPr>
        <w:jc w:val="center"/>
        <w:rPr>
          <w:rFonts w:asciiTheme="majorBidi" w:hAnsiTheme="majorBidi" w:cstheme="majorBidi"/>
          <w:i/>
          <w:sz w:val="24"/>
          <w:szCs w:val="24"/>
        </w:rPr>
      </w:pPr>
      <w:bookmarkStart w:id="2" w:name="OLE_LINK7"/>
      <w:bookmarkStart w:id="3" w:name="OLE_LINK8"/>
      <w:bookmarkStart w:id="4" w:name="OLE_LINK4"/>
      <w:r>
        <w:rPr>
          <w:rFonts w:asciiTheme="majorBidi" w:hAnsiTheme="majorBidi" w:cstheme="majorBidi"/>
          <w:i/>
          <w:sz w:val="24"/>
          <w:szCs w:val="24"/>
        </w:rPr>
        <w:t>наименование профессионального модуля</w:t>
      </w:r>
      <w:bookmarkEnd w:id="2"/>
      <w:bookmarkEnd w:id="3"/>
      <w:bookmarkEnd w:id="4"/>
    </w:p>
    <w:p w:rsidR="00CA1432" w:rsidRDefault="00CA1432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CA1432" w:rsidRDefault="00134691">
      <w:pPr>
        <w:pStyle w:val="114"/>
        <w:numPr>
          <w:ilvl w:val="1"/>
          <w:numId w:val="14"/>
        </w:numPr>
        <w:rPr>
          <w:rFonts w:asciiTheme="majorBidi" w:hAnsiTheme="majorBidi" w:cstheme="majorBidi"/>
        </w:rPr>
      </w:pPr>
      <w:bookmarkStart w:id="5" w:name="_Toc150695623"/>
      <w:bookmarkStart w:id="6" w:name="_Toc162370388"/>
      <w:r>
        <w:rPr>
          <w:rFonts w:asciiTheme="majorBidi" w:hAnsiTheme="majorBidi" w:cstheme="majorBidi"/>
        </w:rPr>
        <w:t>Цель и место профессионального модуля</w:t>
      </w:r>
      <w:bookmarkEnd w:id="5"/>
      <w:r>
        <w:rPr>
          <w:rFonts w:asciiTheme="majorBidi" w:hAnsiTheme="majorBidi" w:cstheme="majorBidi"/>
        </w:rPr>
        <w:t xml:space="preserve"> в</w:t>
      </w:r>
      <w:r>
        <w:rPr>
          <w:rFonts w:asciiTheme="majorBidi" w:hAnsiTheme="majorBidi" w:cstheme="majorBidi"/>
        </w:rPr>
        <w:t xml:space="preserve"> структуре образовательной программы</w:t>
      </w:r>
      <w:bookmarkEnd w:id="6"/>
      <w:r>
        <w:rPr>
          <w:rFonts w:asciiTheme="majorBidi" w:hAnsiTheme="majorBidi" w:cstheme="majorBidi"/>
        </w:rPr>
        <w:t xml:space="preserve"> </w:t>
      </w:r>
    </w:p>
    <w:p w:rsidR="00CA1432" w:rsidRDefault="0013469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модуля: освоение вида деятельности «</w:t>
      </w:r>
      <w:bookmarkStart w:id="7" w:name="_Toc106812342"/>
      <w:r>
        <w:rPr>
          <w:rFonts w:ascii="Times New Roman" w:hAnsi="Times New Roman"/>
          <w:iCs/>
          <w:sz w:val="24"/>
          <w:szCs w:val="24"/>
        </w:rPr>
        <w:t>Разработка и внедрение управляющих программ изготовления деталей машин в машиностроительном производстве</w:t>
      </w:r>
      <w:bookmarkEnd w:id="7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1432" w:rsidRDefault="00134691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Профессиональный модуль включен в </w:t>
      </w:r>
      <w:r>
        <w:rPr>
          <w:rFonts w:ascii="Times New Roman" w:hAnsi="Times New Roman" w:cs="Times New Roman"/>
          <w:iCs/>
          <w:sz w:val="24"/>
          <w:szCs w:val="24"/>
        </w:rPr>
        <w:t xml:space="preserve">обязательную часть образовательной программы </w:t>
      </w:r>
    </w:p>
    <w:p w:rsidR="00CA1432" w:rsidRDefault="00134691">
      <w:pPr>
        <w:pStyle w:val="114"/>
        <w:numPr>
          <w:ilvl w:val="1"/>
          <w:numId w:val="14"/>
        </w:numPr>
        <w:rPr>
          <w:rFonts w:asciiTheme="majorBidi" w:eastAsia="PMingLiU" w:hAnsiTheme="majorBidi" w:cstheme="majorBidi"/>
          <w:b w:val="0"/>
        </w:rPr>
      </w:pPr>
      <w:r>
        <w:rPr>
          <w:rFonts w:asciiTheme="majorBidi" w:eastAsia="PMingLiU" w:hAnsiTheme="majorBidi" w:cstheme="majorBidi"/>
        </w:rPr>
        <w:t>Планируемые результаты освоения профессионального модуля</w:t>
      </w:r>
    </w:p>
    <w:p w:rsidR="00CA1432" w:rsidRDefault="00134691">
      <w:pPr>
        <w:pStyle w:val="2e"/>
        <w:spacing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</w:p>
    <w:p w:rsidR="00CA1432" w:rsidRDefault="00134691">
      <w:pPr>
        <w:pStyle w:val="2e"/>
        <w:spacing w:before="0" w:after="10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результате освоения профессионального модуля обучающийся должен</w:t>
      </w:r>
      <w:r>
        <w:rPr>
          <w:rFonts w:asciiTheme="majorBidi" w:hAnsiTheme="majorBidi" w:cstheme="majorBidi"/>
          <w:sz w:val="24"/>
          <w:szCs w:val="24"/>
          <w:vertAlign w:val="superscript"/>
        </w:rPr>
        <w:footnoteReference w:id="1"/>
      </w:r>
      <w:r>
        <w:rPr>
          <w:rFonts w:asciiTheme="majorBidi" w:hAnsiTheme="majorBidi" w:cstheme="majorBidi"/>
          <w:sz w:val="24"/>
          <w:szCs w:val="24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CA143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432" w:rsidRDefault="00134691">
            <w:pPr>
              <w:rPr>
                <w:rStyle w:val="aff3"/>
                <w:b/>
                <w:i w:val="0"/>
                <w:sz w:val="24"/>
                <w:szCs w:val="24"/>
              </w:rPr>
            </w:pPr>
            <w:r>
              <w:rPr>
                <w:rStyle w:val="aff3"/>
                <w:b/>
                <w:i w:val="0"/>
                <w:sz w:val="24"/>
                <w:szCs w:val="24"/>
              </w:rPr>
              <w:t xml:space="preserve">Код </w:t>
            </w:r>
            <w:r>
              <w:rPr>
                <w:rStyle w:val="aff3"/>
                <w:b/>
                <w:sz w:val="24"/>
                <w:szCs w:val="24"/>
              </w:rPr>
              <w:t>ОК, 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CA143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432" w:rsidRDefault="0013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432" w:rsidRDefault="001346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распознавать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32" w:rsidRDefault="001346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CA1432">
        <w:trPr>
          <w:trHeight w:val="11076"/>
        </w:trPr>
        <w:tc>
          <w:tcPr>
            <w:tcW w:w="1129" w:type="dxa"/>
            <w:shd w:val="clear" w:color="auto" w:fill="auto"/>
          </w:tcPr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ПК 2.1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CA1432" w:rsidRDefault="0013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CA1432" w:rsidRDefault="001346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справочную, ис</w:t>
            </w:r>
            <w:r>
              <w:rPr>
                <w:rFonts w:ascii="Times New Roman" w:hAnsi="Times New Roman"/>
                <w:sz w:val="24"/>
                <w:szCs w:val="24"/>
              </w:rPr>
              <w:t>ходную технологическую и конструкторскую документацию при написании управляющих программ заполнять формы сопроводительной документации, рассчитывать траекторию и эквидистанты инструментов, их исходные точки, контуры детали;</w:t>
            </w:r>
          </w:p>
          <w:p w:rsidR="00CA1432" w:rsidRDefault="001346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расчеты режимов резани</w:t>
            </w:r>
            <w:r>
              <w:rPr>
                <w:rFonts w:ascii="Times New Roman" w:hAnsi="Times New Roman"/>
                <w:sz w:val="24"/>
                <w:szCs w:val="24"/>
              </w:rPr>
              <w:t>я с помощью CAD/CAM систем, разрабатывать управляющие программы в CAD/CAM системах для металлорежущих станков и аддитивных установок, переносить управляющие программы на металлорежущие станки с числовым программным управлением, переносить модели деталей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CAD/CAM систем в аддитивном производстве;</w:t>
            </w:r>
          </w:p>
          <w:p w:rsidR="00CA1432" w:rsidRDefault="0013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сопровождение настройки и наладки станков с числовым программным управлением, производить сопровождение корректировки управляющих программ на станках с числовым программным управлением, корректировать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режимы резания для оборудования с числовым программным управлением, выполнять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за работой систем обслуживаемых станков по показаниям цифровых табло и сигнальных ламп, проводить контроль качества изделий после осуществления наладки,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подналадки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технического обслуживания оборудования по изготовлению деталей машин, анализировать и выявлять причины выпуска продукции несоответствующего качества после проведения работ по наладке,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подналадке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техническому обслуживанию металлорежущего и аддитивного обо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рудования, вносить предложения по улучшению качества деталей после наладки,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подналадки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технического обслуживания металлорежущего и аддитивного оборудования, контролировать качество готовой продукции машиностроительного производства;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432" w:rsidRDefault="00134691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порядок разработки управляющих программ вручную для металлорежущих станков и аддитивных установок, назначение условных знаков на панели управления станка, коды и правила чтения программ;</w:t>
            </w:r>
          </w:p>
          <w:p w:rsidR="00CA1432" w:rsidRDefault="00134691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современных CAD/CAM систем и основы работы в них, применение CAD/CAM систем в разработке управляющих программ для металлорежущих станков и аддитивных установок, порядок и правила написания управляющих программ в CAD/CAM системах;</w:t>
            </w:r>
          </w:p>
          <w:p w:rsidR="00CA1432" w:rsidRDefault="0013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настройки и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ладки станков с числовым программным управлением, основы корректировки режимов резания по результатам обработки деталей на станке, мероприятия по улучшению качества деталей после наладки,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подналадки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технического обслуживания металлорежущего и аддитивного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оборудования, конструктивные особенности и правила проверки на точность обслуживаемых станков различной конструкции, универсальных и специальных приспособлений, инструментов;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432" w:rsidRDefault="0013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Использования базы программ для металлорежущего оборудования с числовым программ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ным управлением.</w:t>
            </w:r>
          </w:p>
          <w:p w:rsidR="00CA1432" w:rsidRDefault="0013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Применения шаблонов типовых элементов изготовляемых деталей для станков с числовым программным управлением.</w:t>
            </w:r>
          </w:p>
          <w:p w:rsidR="00CA1432" w:rsidRDefault="0013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Разработки с помощью CAD/CAM систем управляющих программ и их перенос на металлорежущее оборудование.</w:t>
            </w:r>
          </w:p>
          <w:p w:rsidR="00CA1432" w:rsidRDefault="0013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и переноса модели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деталей из CAD/CAM систем при аддитивном способе их изготовления.</w:t>
            </w:r>
          </w:p>
          <w:p w:rsidR="00CA1432" w:rsidRDefault="0013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Разработки предложений по корректировке и совершенствованию действующего технологического процесса.</w:t>
            </w:r>
          </w:p>
          <w:p w:rsidR="00CA1432" w:rsidRDefault="0013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Внедрения управляющих программ в автоматизированное производство.</w:t>
            </w:r>
          </w:p>
          <w:p w:rsidR="00CA1432" w:rsidRDefault="00134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качества готово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 продукции требованиям технологической документации.</w:t>
            </w:r>
          </w:p>
        </w:tc>
      </w:tr>
    </w:tbl>
    <w:p w:rsidR="00CA1432" w:rsidRDefault="00CA143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432" w:rsidRDefault="00CA143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432" w:rsidRDefault="00134691">
      <w:pPr>
        <w:pStyle w:val="ac"/>
        <w:numPr>
          <w:ilvl w:val="1"/>
          <w:numId w:val="16"/>
        </w:numPr>
        <w:spacing w:after="120" w:line="276" w:lineRule="auto"/>
        <w:outlineLvl w:val="1"/>
        <w:rPr>
          <w:rFonts w:ascii="Times New Roman" w:eastAsia="Segoe UI" w:hAnsi="Times New Roman" w:cs="Times New Roman"/>
          <w:b/>
          <w:bCs/>
          <w:spacing w:val="15"/>
          <w:sz w:val="24"/>
          <w:szCs w:val="24"/>
          <w:lang w:eastAsia="ru-RU"/>
        </w:rPr>
      </w:pPr>
      <w:bookmarkStart w:id="8" w:name="_Toc162370390"/>
      <w:r>
        <w:rPr>
          <w:rFonts w:ascii="Times New Roman" w:eastAsia="Segoe UI" w:hAnsi="Times New Roman" w:cs="Times New Roman"/>
          <w:b/>
          <w:bCs/>
          <w:spacing w:val="15"/>
          <w:sz w:val="24"/>
          <w:szCs w:val="24"/>
          <w:lang w:eastAsia="ru-RU"/>
        </w:rPr>
        <w:t xml:space="preserve"> Обоснование часов вариативной части ОПОП-П</w:t>
      </w:r>
      <w:bookmarkEnd w:id="8"/>
    </w:p>
    <w:tbl>
      <w:tblPr>
        <w:tblStyle w:val="54"/>
        <w:tblW w:w="9609" w:type="dxa"/>
        <w:tblInd w:w="250" w:type="dxa"/>
        <w:tblLook w:val="04A0" w:firstRow="1" w:lastRow="0" w:firstColumn="1" w:lastColumn="0" w:noHBand="0" w:noVBand="1"/>
      </w:tblPr>
      <w:tblGrid>
        <w:gridCol w:w="695"/>
        <w:gridCol w:w="2287"/>
        <w:gridCol w:w="2413"/>
        <w:gridCol w:w="2221"/>
        <w:gridCol w:w="927"/>
        <w:gridCol w:w="1629"/>
      </w:tblGrid>
      <w:tr w:rsidR="00CA1432">
        <w:trPr>
          <w:trHeight w:val="1294"/>
        </w:trPr>
        <w:tc>
          <w:tcPr>
            <w:tcW w:w="759" w:type="dxa"/>
            <w:vAlign w:val="center"/>
          </w:tcPr>
          <w:p w:rsidR="00CA1432" w:rsidRDefault="00134691">
            <w:pPr>
              <w:widowControl w:val="0"/>
              <w:spacing w:after="120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2304" w:type="dxa"/>
          </w:tcPr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Дополнительные профессиональные компетенции</w:t>
            </w:r>
          </w:p>
        </w:tc>
        <w:tc>
          <w:tcPr>
            <w:tcW w:w="2089" w:type="dxa"/>
          </w:tcPr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Дополнительные знания, умения, навыки</w:t>
            </w:r>
          </w:p>
        </w:tc>
        <w:tc>
          <w:tcPr>
            <w:tcW w:w="1774" w:type="dxa"/>
          </w:tcPr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№, наименование темы</w:t>
            </w:r>
          </w:p>
        </w:tc>
        <w:tc>
          <w:tcPr>
            <w:tcW w:w="1042" w:type="dxa"/>
          </w:tcPr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641" w:type="dxa"/>
          </w:tcPr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Обоснование включения в рабочую программу</w:t>
            </w:r>
          </w:p>
        </w:tc>
      </w:tr>
      <w:tr w:rsidR="00CA1432">
        <w:trPr>
          <w:trHeight w:val="285"/>
        </w:trPr>
        <w:tc>
          <w:tcPr>
            <w:tcW w:w="759" w:type="dxa"/>
            <w:vAlign w:val="center"/>
          </w:tcPr>
          <w:p w:rsidR="00CA1432" w:rsidRDefault="00134691">
            <w:pPr>
              <w:widowControl w:val="0"/>
              <w:spacing w:after="120"/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</w:tcPr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3.5. </w:t>
            </w:r>
          </w:p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4.3.</w:t>
            </w:r>
          </w:p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 3.3.</w:t>
            </w:r>
          </w:p>
        </w:tc>
        <w:tc>
          <w:tcPr>
            <w:tcW w:w="2089" w:type="dxa"/>
          </w:tcPr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Контролировать соответствие качества сборки требованиям технологической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документации, анализировать причины несоответствия изделий и выпуска продукции низкого качества, участвовать в мероприятиях по их предупреждению и устранению.</w:t>
            </w:r>
          </w:p>
          <w:p w:rsidR="00CA1432" w:rsidRDefault="0013469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Планировать работы по наладке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подналадке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металлорежущего и аддитивного оборудования. Разрабатыв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ать технологическую документацию по сборке изделий, в том числе с применением систем автоматизированного проектирования. </w:t>
            </w:r>
          </w:p>
          <w:p w:rsidR="00CA1432" w:rsidRDefault="00CA1432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1432" w:rsidRDefault="00CA1432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</w:tcPr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Учебная практика</w:t>
            </w:r>
          </w:p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1. Изучение конструкции и технических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характеристик станков с ЧПУ</w:t>
            </w:r>
          </w:p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2. Изучение инструмента и оснастки для работы на станках с ЧПУ</w:t>
            </w:r>
          </w:p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3. Изучение документации по программированию станков с ЧПУ</w:t>
            </w:r>
          </w:p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4. Изучение интерфейса САМ-систем высокого уровня</w:t>
            </w:r>
          </w:p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5. Изучение особенностей разработки управляющих программ и настройки аддитивного обо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рудования</w:t>
            </w:r>
          </w:p>
        </w:tc>
        <w:tc>
          <w:tcPr>
            <w:tcW w:w="1042" w:type="dxa"/>
          </w:tcPr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lastRenderedPageBreak/>
              <w:t>378</w:t>
            </w:r>
          </w:p>
        </w:tc>
        <w:tc>
          <w:tcPr>
            <w:tcW w:w="1641" w:type="dxa"/>
          </w:tcPr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по запросу работодателя</w:t>
            </w:r>
          </w:p>
        </w:tc>
      </w:tr>
      <w:tr w:rsidR="00CA1432">
        <w:trPr>
          <w:trHeight w:val="285"/>
        </w:trPr>
        <w:tc>
          <w:tcPr>
            <w:tcW w:w="759" w:type="dxa"/>
            <w:vAlign w:val="center"/>
          </w:tcPr>
          <w:p w:rsidR="00CA1432" w:rsidRDefault="00134691">
            <w:pPr>
              <w:widowControl w:val="0"/>
              <w:spacing w:after="120"/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4" w:type="dxa"/>
          </w:tcPr>
          <w:p w:rsidR="00CA1432" w:rsidRDefault="0013469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1.4. </w:t>
            </w:r>
          </w:p>
          <w:p w:rsidR="00CA1432" w:rsidRDefault="0013469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4.5. </w:t>
            </w:r>
          </w:p>
          <w:p w:rsidR="00CA1432" w:rsidRDefault="0013469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5.3. </w:t>
            </w:r>
          </w:p>
          <w:p w:rsidR="00CA1432" w:rsidRDefault="00CA1432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</w:tcPr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схемы базирования заготовок, оборудование, инструмент и оснастку для изготовления деталей машин. Контролировать качество работ по наладке и техническому обслуживанию. Контролировать качество продукции, выявлять, анализировать и устранять причины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ыпуска продукции низкого качества.</w:t>
            </w:r>
          </w:p>
        </w:tc>
        <w:tc>
          <w:tcPr>
            <w:tcW w:w="1774" w:type="dxa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Производственная практика</w:t>
            </w:r>
          </w:p>
          <w:p w:rsidR="00CA1432" w:rsidRDefault="001346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Знакомство с фактической номенклатурой деталей, выполняемых на станках с ЧПУ</w:t>
            </w:r>
          </w:p>
          <w:p w:rsidR="00CA1432" w:rsidRDefault="001346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Разработка технологических процессов для станков с ЧПУ</w:t>
            </w:r>
          </w:p>
          <w:p w:rsidR="00CA1432" w:rsidRDefault="001346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Подбор инструмента и технологической оснастки для операций на станках с ЧПУ</w:t>
            </w:r>
          </w:p>
          <w:p w:rsidR="00CA1432" w:rsidRDefault="001346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 Изучение показателей стойкости режущего инструмента</w:t>
            </w:r>
          </w:p>
          <w:p w:rsidR="00CA1432" w:rsidRDefault="001346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 Оптимизация кода управляющих программ</w:t>
            </w:r>
          </w:p>
          <w:p w:rsidR="00CA1432" w:rsidRDefault="001346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6. Изучение должностных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инструкций оператора ЧПУ, технолога и программиста</w:t>
            </w:r>
          </w:p>
          <w:p w:rsidR="00CA1432" w:rsidRDefault="00CA1432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lastRenderedPageBreak/>
              <w:t>216</w:t>
            </w:r>
          </w:p>
        </w:tc>
        <w:tc>
          <w:tcPr>
            <w:tcW w:w="1641" w:type="dxa"/>
          </w:tcPr>
          <w:p w:rsidR="00CA1432" w:rsidRDefault="00134691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о запросу работодателя</w:t>
            </w:r>
          </w:p>
        </w:tc>
      </w:tr>
    </w:tbl>
    <w:p w:rsidR="00CA1432" w:rsidRDefault="00CA1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A1432">
          <w:footerReference w:type="even" r:id="rId10"/>
          <w:footerReference w:type="default" r:id="rId11"/>
          <w:footerReference w:type="first" r:id="rId12"/>
          <w:pgSz w:w="11906" w:h="16838"/>
          <w:pgMar w:top="851" w:right="707" w:bottom="851" w:left="993" w:header="0" w:footer="709" w:gutter="0"/>
          <w:cols w:space="720"/>
          <w:titlePg/>
        </w:sectPr>
      </w:pPr>
    </w:p>
    <w:p w:rsidR="00CA1432" w:rsidRDefault="00CA143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432" w:rsidRDefault="00134691">
      <w:pPr>
        <w:pStyle w:val="1f0"/>
        <w:rPr>
          <w:rFonts w:ascii="Times New Roman" w:hAnsi="Times New Roman"/>
        </w:rPr>
      </w:pPr>
      <w:r>
        <w:rPr>
          <w:rFonts w:ascii="Times New Roman" w:hAnsi="Times New Roman"/>
        </w:rPr>
        <w:t>2. Структура и содержание профессионального модуля</w:t>
      </w:r>
    </w:p>
    <w:p w:rsidR="00CA1432" w:rsidRDefault="00134691">
      <w:pPr>
        <w:pStyle w:val="1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Трудоемкость освоения модуля </w:t>
      </w:r>
    </w:p>
    <w:tbl>
      <w:tblPr>
        <w:tblW w:w="508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926"/>
        <w:gridCol w:w="2393"/>
        <w:gridCol w:w="2693"/>
      </w:tblGrid>
      <w:tr w:rsidR="00CA1432">
        <w:trPr>
          <w:trHeight w:val="23"/>
        </w:trPr>
        <w:tc>
          <w:tcPr>
            <w:tcW w:w="2460" w:type="pct"/>
            <w:vAlign w:val="center"/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CA1432">
        <w:trPr>
          <w:trHeight w:val="23"/>
        </w:trPr>
        <w:tc>
          <w:tcPr>
            <w:tcW w:w="2460" w:type="pct"/>
            <w:vAlign w:val="center"/>
          </w:tcPr>
          <w:p w:rsidR="00CA1432" w:rsidRDefault="001346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1195" w:type="pct"/>
            <w:vAlign w:val="center"/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345" w:type="pct"/>
            <w:vAlign w:val="center"/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CA1432">
        <w:trPr>
          <w:trHeight w:val="23"/>
        </w:trPr>
        <w:tc>
          <w:tcPr>
            <w:tcW w:w="2460" w:type="pct"/>
            <w:vAlign w:val="center"/>
          </w:tcPr>
          <w:p w:rsidR="00CA1432" w:rsidRDefault="001346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vAlign w:val="center"/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5" w:type="pct"/>
            <w:vAlign w:val="center"/>
          </w:tcPr>
          <w:p w:rsidR="00CA1432" w:rsidRDefault="00CA1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1432">
        <w:trPr>
          <w:trHeight w:val="23"/>
        </w:trPr>
        <w:tc>
          <w:tcPr>
            <w:tcW w:w="2460" w:type="pct"/>
            <w:vAlign w:val="center"/>
          </w:tcPr>
          <w:p w:rsidR="00CA1432" w:rsidRDefault="001346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vAlign w:val="center"/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345" w:type="pct"/>
            <w:vAlign w:val="center"/>
          </w:tcPr>
          <w:p w:rsidR="00CA1432" w:rsidRDefault="00CA1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1432">
        <w:trPr>
          <w:trHeight w:val="23"/>
        </w:trPr>
        <w:tc>
          <w:tcPr>
            <w:tcW w:w="2460" w:type="pct"/>
            <w:vAlign w:val="center"/>
          </w:tcPr>
          <w:p w:rsidR="00CA1432" w:rsidRDefault="001346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95" w:type="pct"/>
            <w:vAlign w:val="center"/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774</w:t>
            </w:r>
          </w:p>
        </w:tc>
        <w:tc>
          <w:tcPr>
            <w:tcW w:w="1345" w:type="pct"/>
            <w:vAlign w:val="center"/>
          </w:tcPr>
          <w:p w:rsidR="00CA1432" w:rsidRDefault="00CA1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1432">
        <w:trPr>
          <w:trHeight w:val="23"/>
        </w:trPr>
        <w:tc>
          <w:tcPr>
            <w:tcW w:w="2460" w:type="pct"/>
            <w:vAlign w:val="center"/>
          </w:tcPr>
          <w:p w:rsidR="00CA1432" w:rsidRDefault="001346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vAlign w:val="center"/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345" w:type="pct"/>
            <w:vAlign w:val="center"/>
          </w:tcPr>
          <w:p w:rsidR="00CA1432" w:rsidRDefault="00CA1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1432">
        <w:trPr>
          <w:trHeight w:val="23"/>
        </w:trPr>
        <w:tc>
          <w:tcPr>
            <w:tcW w:w="2460" w:type="pct"/>
            <w:vAlign w:val="center"/>
          </w:tcPr>
          <w:p w:rsidR="00CA1432" w:rsidRDefault="001346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324</w:t>
            </w:r>
          </w:p>
        </w:tc>
        <w:tc>
          <w:tcPr>
            <w:tcW w:w="1345" w:type="pct"/>
            <w:vAlign w:val="center"/>
          </w:tcPr>
          <w:p w:rsidR="00CA1432" w:rsidRDefault="00CA1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1432">
        <w:trPr>
          <w:trHeight w:val="23"/>
        </w:trPr>
        <w:tc>
          <w:tcPr>
            <w:tcW w:w="2460" w:type="pct"/>
            <w:vAlign w:val="center"/>
          </w:tcPr>
          <w:p w:rsidR="00CA1432" w:rsidRDefault="001346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195" w:type="pct"/>
            <w:vAlign w:val="center"/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345" w:type="pct"/>
            <w:vAlign w:val="center"/>
          </w:tcPr>
          <w:p w:rsidR="00CA1432" w:rsidRDefault="00CA1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1432">
        <w:trPr>
          <w:trHeight w:val="23"/>
        </w:trPr>
        <w:tc>
          <w:tcPr>
            <w:tcW w:w="2460" w:type="pct"/>
            <w:vAlign w:val="center"/>
          </w:tcPr>
          <w:p w:rsidR="00CA1432" w:rsidRDefault="001346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966</w:t>
            </w:r>
          </w:p>
        </w:tc>
        <w:tc>
          <w:tcPr>
            <w:tcW w:w="1345" w:type="pct"/>
            <w:vAlign w:val="center"/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</w:tbl>
    <w:p w:rsidR="00CA1432" w:rsidRDefault="00CA1432">
      <w:pPr>
        <w:rPr>
          <w:rFonts w:ascii="Times New Roman" w:hAnsi="Times New Roman" w:cs="Times New Roman"/>
          <w:i/>
          <w:sz w:val="24"/>
          <w:szCs w:val="24"/>
        </w:rPr>
      </w:pPr>
    </w:p>
    <w:p w:rsidR="00CA1432" w:rsidRDefault="00CA1432">
      <w:pPr>
        <w:rPr>
          <w:rFonts w:ascii="Times New Roman" w:hAnsi="Times New Roman" w:cs="Times New Roman"/>
          <w:i/>
          <w:sz w:val="24"/>
          <w:szCs w:val="24"/>
        </w:rPr>
      </w:pPr>
    </w:p>
    <w:p w:rsidR="00CA1432" w:rsidRDefault="00134691">
      <w:pPr>
        <w:pStyle w:val="1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Структура профессионального модуля </w:t>
      </w:r>
    </w:p>
    <w:tbl>
      <w:tblPr>
        <w:tblW w:w="500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3914"/>
        <w:gridCol w:w="578"/>
        <w:gridCol w:w="724"/>
        <w:gridCol w:w="726"/>
        <w:gridCol w:w="724"/>
        <w:gridCol w:w="576"/>
        <w:gridCol w:w="501"/>
        <w:gridCol w:w="528"/>
        <w:gridCol w:w="714"/>
      </w:tblGrid>
      <w:tr w:rsidR="00CA1432">
        <w:trPr>
          <w:cantSplit/>
          <w:trHeight w:val="3271"/>
        </w:trPr>
        <w:tc>
          <w:tcPr>
            <w:tcW w:w="444" w:type="pct"/>
            <w:tcBorders>
              <w:bottom w:val="single" w:sz="4" w:space="0" w:color="auto"/>
            </w:tcBorders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ОК, ПК</w:t>
            </w:r>
          </w:p>
        </w:tc>
        <w:tc>
          <w:tcPr>
            <w:tcW w:w="1985" w:type="pct"/>
            <w:tcBorders>
              <w:bottom w:val="single" w:sz="4" w:space="0" w:color="auto"/>
            </w:tcBorders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textDirection w:val="btLr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 т.ч. в форме практической подготовки</w:t>
            </w:r>
          </w:p>
        </w:tc>
        <w:tc>
          <w:tcPr>
            <w:tcW w:w="368" w:type="pct"/>
            <w:shd w:val="clear" w:color="auto" w:fill="D9D9D9" w:themeFill="background1" w:themeFillShade="D9"/>
            <w:textDirection w:val="btLr"/>
            <w:vAlign w:val="center"/>
          </w:tcPr>
          <w:p w:rsidR="00CA1432" w:rsidRDefault="001346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по МДК, в т.ч.:</w:t>
            </w:r>
          </w:p>
        </w:tc>
        <w:tc>
          <w:tcPr>
            <w:tcW w:w="367" w:type="pct"/>
            <w:textDirection w:val="btLr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292" w:type="pct"/>
            <w:textDirection w:val="btLr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54" w:type="pct"/>
            <w:textDirection w:val="btLr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8" w:type="pct"/>
            <w:shd w:val="clear" w:color="auto" w:fill="D9D9D9" w:themeFill="background1" w:themeFillShade="D9"/>
            <w:textDirection w:val="btLr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362" w:type="pct"/>
            <w:shd w:val="clear" w:color="auto" w:fill="D9D9D9" w:themeFill="background1" w:themeFillShade="D9"/>
            <w:textDirection w:val="btL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CA1432">
        <w:trPr>
          <w:cantSplit/>
          <w:trHeight w:val="73"/>
        </w:trPr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pct"/>
            <w:tcBorders>
              <w:bottom w:val="single" w:sz="4" w:space="0" w:color="auto"/>
            </w:tcBorders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7" w:type="pct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2" w:type="pct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4" w:type="pct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8" w:type="pct"/>
            <w:shd w:val="clear" w:color="auto" w:fill="D9D9D9" w:themeFill="background1" w:themeFillShade="D9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2" w:type="pct"/>
            <w:shd w:val="clear" w:color="auto" w:fill="D9D9D9" w:themeFill="background1" w:themeFillShade="D9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CA1432">
        <w:tc>
          <w:tcPr>
            <w:tcW w:w="444" w:type="pct"/>
            <w:vMerge w:val="restar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  <w:tc>
          <w:tcPr>
            <w:tcW w:w="1985" w:type="pc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Раздел 1. </w:t>
            </w:r>
            <w:r>
              <w:rPr>
                <w:rFonts w:ascii="Times New Roman" w:hAnsi="Times New Roman"/>
                <w:bCs/>
                <w:color w:val="000000"/>
              </w:rPr>
              <w:t>Разработка и внедрение управляющих программ изготовления деталей машин</w:t>
            </w:r>
          </w:p>
        </w:tc>
        <w:tc>
          <w:tcPr>
            <w:tcW w:w="293" w:type="pct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67" w:type="pct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8" w:type="pct"/>
            <w:shd w:val="clear" w:color="auto" w:fill="D9D9D9" w:themeFill="background1" w:themeFillShade="D9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67" w:type="pct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92" w:type="pct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4" w:type="pct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8" w:type="pct"/>
            <w:shd w:val="clear" w:color="auto" w:fill="D9D9D9" w:themeFill="background1" w:themeFillShade="D9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62" w:type="pct"/>
            <w:shd w:val="clear" w:color="auto" w:fill="D9D9D9" w:themeFill="background1" w:themeFillShade="D9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174</w:t>
            </w:r>
          </w:p>
        </w:tc>
      </w:tr>
      <w:tr w:rsidR="00CA1432">
        <w:trPr>
          <w:trHeight w:val="314"/>
        </w:trPr>
        <w:tc>
          <w:tcPr>
            <w:tcW w:w="444" w:type="pct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pc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293" w:type="pct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67" w:type="pct"/>
          </w:tcPr>
          <w:p w:rsidR="00CA1432" w:rsidRDefault="00CA143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shd w:val="clear" w:color="auto" w:fill="D9D9D9" w:themeFill="background1" w:themeFillShade="D9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13" w:type="pct"/>
            <w:gridSpan w:val="3"/>
            <w:shd w:val="clear" w:color="auto" w:fill="auto"/>
          </w:tcPr>
          <w:p w:rsidR="00CA1432" w:rsidRDefault="00CA1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62" w:type="pct"/>
            <w:shd w:val="clear" w:color="auto" w:fill="D9D9D9" w:themeFill="background1" w:themeFillShade="D9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</w:t>
            </w:r>
          </w:p>
        </w:tc>
      </w:tr>
      <w:tr w:rsidR="00CA1432">
        <w:trPr>
          <w:trHeight w:val="314"/>
        </w:trPr>
        <w:tc>
          <w:tcPr>
            <w:tcW w:w="444" w:type="pct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pc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293" w:type="pct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367" w:type="pct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68" w:type="pct"/>
            <w:shd w:val="clear" w:color="auto" w:fill="D9D9D9" w:themeFill="background1" w:themeFillShade="D9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913" w:type="pct"/>
            <w:gridSpan w:val="3"/>
            <w:shd w:val="clear" w:color="auto" w:fill="auto"/>
          </w:tcPr>
          <w:p w:rsidR="00CA1432" w:rsidRDefault="00CA1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</w:tcPr>
          <w:p w:rsidR="00CA1432" w:rsidRDefault="00CA1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D9D9D9" w:themeFill="background1" w:themeFillShade="D9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324</w:t>
            </w:r>
          </w:p>
        </w:tc>
      </w:tr>
      <w:tr w:rsidR="00CA1432">
        <w:tc>
          <w:tcPr>
            <w:tcW w:w="444" w:type="pct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pct"/>
          </w:tcPr>
          <w:p w:rsidR="00CA1432" w:rsidRDefault="001346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293" w:type="pct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7" w:type="pct"/>
            <w:shd w:val="clear" w:color="auto" w:fill="auto"/>
          </w:tcPr>
          <w:p w:rsidR="00CA1432" w:rsidRDefault="00CA143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shd w:val="clear" w:color="auto" w:fill="D9D9D9" w:themeFill="background1" w:themeFillShade="D9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13" w:type="pct"/>
            <w:gridSpan w:val="3"/>
            <w:shd w:val="clear" w:color="auto" w:fill="auto"/>
          </w:tcPr>
          <w:p w:rsidR="00CA1432" w:rsidRDefault="00CA143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</w:tcPr>
          <w:p w:rsidR="00CA1432" w:rsidRDefault="00CA143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D9D9D9" w:themeFill="background1" w:themeFillShade="D9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</w:t>
            </w:r>
          </w:p>
        </w:tc>
      </w:tr>
      <w:tr w:rsidR="00CA1432">
        <w:trPr>
          <w:trHeight w:val="217"/>
        </w:trPr>
        <w:tc>
          <w:tcPr>
            <w:tcW w:w="444" w:type="pct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985" w:type="pc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Всего: </w:t>
            </w:r>
          </w:p>
        </w:tc>
        <w:tc>
          <w:tcPr>
            <w:tcW w:w="293" w:type="pct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367" w:type="pct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368" w:type="pct"/>
            <w:shd w:val="clear" w:color="auto" w:fill="D9D9D9" w:themeFill="background1" w:themeFillShade="D9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367" w:type="pct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92" w:type="pct"/>
          </w:tcPr>
          <w:p w:rsidR="00CA1432" w:rsidRDefault="00CA143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</w:tcPr>
          <w:p w:rsidR="00CA1432" w:rsidRDefault="00CA143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62" w:type="pct"/>
            <w:shd w:val="clear" w:color="auto" w:fill="D9D9D9" w:themeFill="background1" w:themeFillShade="D9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966</w:t>
            </w:r>
          </w:p>
        </w:tc>
      </w:tr>
    </w:tbl>
    <w:p w:rsidR="00CA1432" w:rsidRDefault="00CA143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</w:p>
    <w:p w:rsidR="00CA1432" w:rsidRDefault="00134691">
      <w:pP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br w:type="page" w:clear="all"/>
      </w:r>
    </w:p>
    <w:p w:rsidR="00CA1432" w:rsidRDefault="00CA143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sectPr w:rsidR="00CA1432">
          <w:headerReference w:type="even" r:id="rId13"/>
          <w:pgSz w:w="11906" w:h="16838"/>
          <w:pgMar w:top="1134" w:right="567" w:bottom="1134" w:left="1701" w:header="709" w:footer="709" w:gutter="0"/>
          <w:cols w:space="708"/>
        </w:sectPr>
      </w:pPr>
    </w:p>
    <w:p w:rsidR="00CA1432" w:rsidRDefault="00CA143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</w:p>
    <w:p w:rsidR="00CA1432" w:rsidRDefault="00134691">
      <w:pPr>
        <w:pStyle w:val="114"/>
        <w:rPr>
          <w:rFonts w:ascii="Times New Roman" w:hAnsi="Times New Roman"/>
        </w:rPr>
      </w:pPr>
      <w:r>
        <w:rPr>
          <w:rFonts w:ascii="Times New Roman" w:hAnsi="Times New Roman"/>
        </w:rPr>
        <w:t>2.3. Примерное содержание профессионального модуля</w:t>
      </w:r>
    </w:p>
    <w:tbl>
      <w:tblPr>
        <w:tblW w:w="5561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418"/>
        <w:gridCol w:w="1416"/>
        <w:gridCol w:w="7657"/>
        <w:gridCol w:w="1418"/>
        <w:gridCol w:w="1416"/>
      </w:tblGrid>
      <w:tr w:rsidR="00CA1432">
        <w:trPr>
          <w:trHeight w:val="20"/>
        </w:trPr>
        <w:tc>
          <w:tcPr>
            <w:tcW w:w="3120" w:type="dxa"/>
            <w:shd w:val="clear" w:color="auto" w:fill="auto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Примерное содержание учебного материала, практических и лабораторных занятия, курсовой проект (работа)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. ч. / в том числе в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фор-ме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практической подготовки,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ч.</w:t>
            </w:r>
          </w:p>
        </w:tc>
        <w:tc>
          <w:tcPr>
            <w:tcW w:w="1416" w:type="dxa"/>
          </w:tcPr>
          <w:p w:rsidR="00CA1432" w:rsidRDefault="001346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</w:t>
            </w:r>
          </w:p>
        </w:tc>
      </w:tr>
      <w:tr w:rsidR="00CA1432">
        <w:trPr>
          <w:trHeight w:val="20"/>
        </w:trPr>
        <w:tc>
          <w:tcPr>
            <w:tcW w:w="13611" w:type="dxa"/>
            <w:gridSpan w:val="4"/>
            <w:shd w:val="clear" w:color="auto" w:fill="auto"/>
            <w:vAlign w:val="center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1. Разработка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внедрение управляющих программ изготовления деталей машин (156)</w:t>
            </w:r>
          </w:p>
        </w:tc>
        <w:tc>
          <w:tcPr>
            <w:tcW w:w="1418" w:type="dxa"/>
            <w:vAlign w:val="center"/>
          </w:tcPr>
          <w:p w:rsidR="00CA1432" w:rsidRDefault="00CA1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6" w:type="dxa"/>
            <w:shd w:val="clear" w:color="auto" w:fill="E7E6E6" w:themeFill="background2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A1432">
        <w:trPr>
          <w:trHeight w:val="20"/>
        </w:trPr>
        <w:tc>
          <w:tcPr>
            <w:tcW w:w="13611" w:type="dxa"/>
            <w:gridSpan w:val="4"/>
            <w:shd w:val="clear" w:color="auto" w:fill="auto"/>
            <w:vAlign w:val="center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МДК.02.01 Разработка и внедрение управляющих программ изготовления деталей машин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166/62</w:t>
            </w:r>
          </w:p>
        </w:tc>
        <w:tc>
          <w:tcPr>
            <w:tcW w:w="1416" w:type="dxa"/>
            <w:vMerge w:val="restar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CA1432" w:rsidRDefault="001346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</w:tr>
      <w:tr w:rsidR="00CA1432">
        <w:trPr>
          <w:trHeight w:val="274"/>
        </w:trPr>
        <w:tc>
          <w:tcPr>
            <w:tcW w:w="3120" w:type="dxa"/>
            <w:vMerge w:val="restart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1.1. Строение и характеристики различных станков с ЧПУ.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Содержание 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20/10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CA1432">
        <w:trPr>
          <w:trHeight w:val="374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CA1432"/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CA1432">
        <w:trPr>
          <w:gridAfter w:val="3"/>
          <w:wAfter w:w="10491" w:type="dxa"/>
          <w:trHeight w:val="373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vMerge w:val="restart"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CA1432">
        <w:trPr>
          <w:gridAfter w:val="3"/>
          <w:wAfter w:w="10491" w:type="dxa"/>
          <w:trHeight w:val="373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CA1432">
        <w:trPr>
          <w:gridAfter w:val="3"/>
          <w:wAfter w:w="10491" w:type="dxa"/>
          <w:trHeight w:val="274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1432">
        <w:trPr>
          <w:gridAfter w:val="3"/>
          <w:wAfter w:w="10491" w:type="dxa"/>
          <w:trHeight w:val="420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gridAfter w:val="3"/>
          <w:wAfter w:w="10491" w:type="dxa"/>
          <w:trHeight w:val="379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gridAfter w:val="3"/>
          <w:wAfter w:w="10491" w:type="dxa"/>
          <w:trHeight w:val="205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gridAfter w:val="3"/>
          <w:wAfter w:w="10491" w:type="dxa"/>
          <w:trHeight w:val="204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253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Управление перемещениями рабочих органов станка с ЧПУ в ручном и покадровом режимах.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 w:val="restart"/>
          </w:tcPr>
          <w:p w:rsidR="00CA1432" w:rsidRDefault="00CA143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204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Самостоятельная работа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204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shd w:val="clear" w:color="auto" w:fill="FCFCFC"/>
              </w:rPr>
              <w:t>Проанализировать особенности вертикально-фрезерного станка модели 6Р13Ф3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204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Arial Unicode MS" w:hAnsiTheme="majorBidi" w:cstheme="majorBidi"/>
                <w:shd w:val="clear" w:color="auto" w:fill="FCFCFC"/>
              </w:rPr>
              <w:t>Разработать техническое задание для выбора станка с ЧПУ для обработки деталей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187"/>
        </w:trPr>
        <w:tc>
          <w:tcPr>
            <w:tcW w:w="3120" w:type="dxa"/>
            <w:vMerge w:val="restart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1.2. Основные понятия программного управления.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 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26/10</w:t>
            </w:r>
          </w:p>
        </w:tc>
        <w:tc>
          <w:tcPr>
            <w:tcW w:w="1416" w:type="dxa"/>
            <w:vMerge w:val="restar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CA1432" w:rsidRDefault="0013469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</w:tr>
      <w:tr w:rsidR="00CA1432">
        <w:trPr>
          <w:trHeight w:val="420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Функциональные составляющие (подсистемы) ЧПУ: подсистемы управления, приводов, обратной связи, функционирование системы с программным управлением.</w:t>
            </w:r>
          </w:p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CA1432">
        <w:trPr>
          <w:trHeight w:val="420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Язык для программирования обработки: ISO 7 бит.</w:t>
            </w:r>
          </w:p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CA1432">
        <w:trPr>
          <w:trHeight w:val="420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G- и М-коды. Структура управляющей программы. Слово данных, адрес и число. Компенсация длины инструмента, абсолютные и относительные координаты.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CA1432">
        <w:trPr>
          <w:trHeight w:val="157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Модальные и немодальные коды. Формат программы строка безопасности.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CA1432">
        <w:trPr>
          <w:trHeight w:val="155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Линейная интерполяция.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CA1432">
        <w:trPr>
          <w:trHeight w:val="155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Круговая интерполяция. 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CA1432">
        <w:trPr>
          <w:trHeight w:val="187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A1432">
        <w:trPr>
          <w:trHeight w:val="386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G-коды: ускоренное перемещение G00, линейная и круговая интерполяции G01, G02, G03. 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560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М-коды: останов выполнения управляющей программы М00 и М01, управление вращением шпинделя М03, М04, М05, управление подачей смазочно-охлаждающей жидкости М07, М08, М09. Автоматическая смена инструмента М06. Завершение программы М30, М02.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611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управляющей программы на станок. Проверка управляющей программы на станке. Техника безопасности при эксплуатации станков с ЧПУ.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773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Написание управляющей программы обработки детали по линейной траектории в абсолютных и относительных координатах.</w:t>
            </w:r>
          </w:p>
          <w:p w:rsidR="00CA1432" w:rsidRDefault="00CA1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479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Написание управляющей программы обработки детали по круговой траектории в абсолютных и относительных координатах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388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работа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265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>
              <w:rPr>
                <w:rFonts w:asciiTheme="majorBidi" w:eastAsia="Arial Unicode MS" w:hAnsiTheme="majorBidi" w:cstheme="majorBidi"/>
                <w:shd w:val="clear" w:color="auto" w:fill="FCFCFC"/>
              </w:rPr>
              <w:t>Разработайте фрагмент управляющей программы для обработки детали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265"/>
        </w:trPr>
        <w:tc>
          <w:tcPr>
            <w:tcW w:w="3120" w:type="dxa"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Theme="majorBidi" w:eastAsia="Arial Unicode MS" w:hAnsiTheme="majorBidi" w:cstheme="majorBidi"/>
                <w:shd w:val="clear" w:color="auto" w:fill="FCFCFC"/>
              </w:rPr>
            </w:pPr>
            <w:r>
              <w:rPr>
                <w:rFonts w:asciiTheme="majorBidi" w:eastAsia="Arial Unicode MS" w:hAnsiTheme="majorBidi" w:cstheme="majorBidi"/>
                <w:shd w:val="clear" w:color="auto" w:fill="FCFCFC"/>
              </w:rPr>
              <w:t xml:space="preserve">Разработать </w:t>
            </w:r>
            <w:proofErr w:type="spellStart"/>
            <w:r>
              <w:rPr>
                <w:rFonts w:asciiTheme="majorBidi" w:eastAsia="Arial Unicode MS" w:hAnsiTheme="majorBidi" w:cstheme="majorBidi"/>
                <w:shd w:val="clear" w:color="auto" w:fill="FCFCFC"/>
              </w:rPr>
              <w:t>уп</w:t>
            </w:r>
            <w:proofErr w:type="spellEnd"/>
            <w:r>
              <w:rPr>
                <w:rFonts w:asciiTheme="majorBidi" w:eastAsia="Arial Unicode MS" w:hAnsiTheme="majorBidi" w:cstheme="majorBidi"/>
                <w:shd w:val="clear" w:color="auto" w:fill="FCFCFC"/>
              </w:rPr>
              <w:t xml:space="preserve"> с модальными и не модальными кодами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329"/>
        </w:trPr>
        <w:tc>
          <w:tcPr>
            <w:tcW w:w="3120" w:type="dxa"/>
            <w:vMerge w:val="restart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1.3. Последовательность разработки управляющих программ.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416" w:type="dxa"/>
            <w:vMerge w:val="restar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CA1432" w:rsidRDefault="0013469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</w:tr>
      <w:tr w:rsidR="00CA1432">
        <w:trPr>
          <w:trHeight w:val="1060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Этапы подготовки управляющей программы: анализ чертежа детали, выбор заготовки, выбор станка по его технологическим возможностям, выбор инструмента и режимов резания, выбор системы координат детали и исходной точки инструмента, способа крепления заготовки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на станке, простановка опорных точек, построение и расчёт перемещения инструмента, кодирование информации, запись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программоноситель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. </w:t>
            </w:r>
          </w:p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CA1432">
        <w:trPr>
          <w:trHeight w:val="625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Принципы форматирования и комментирования управляющей программы. Документация этапов разработки.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CA1432">
        <w:trPr>
          <w:trHeight w:val="313"/>
        </w:trPr>
        <w:tc>
          <w:tcPr>
            <w:tcW w:w="3120" w:type="dxa"/>
            <w:vMerge w:val="restart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Тема 1.4. Разработка УП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использованием стойки станка и постоянных циклов.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Содержание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14/10</w:t>
            </w:r>
          </w:p>
        </w:tc>
        <w:tc>
          <w:tcPr>
            <w:tcW w:w="1416" w:type="dxa"/>
            <w:vMerge w:val="restar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ПК 2.1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CA1432" w:rsidRDefault="0013469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</w:tr>
      <w:tr w:rsidR="00CA1432">
        <w:trPr>
          <w:trHeight w:val="560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Винтовая поверхность. Типовые схемы нарезания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резьб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  Особенности программирования конической резьбы.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CA1432">
        <w:trPr>
          <w:trHeight w:val="560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Типовые схемы нарезания внутренних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резьб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резцом.  Нарезание резьбы метчиком на токарных станках с применением патрона-компенсатора. Стандартные циклы токарной обработки резанием.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CA1432">
        <w:trPr>
          <w:trHeight w:val="313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A1432">
        <w:trPr>
          <w:trHeight w:val="407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Нарезание резьбы, используя цикл G92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428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Нарезание резьбы, используя цикл G76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428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Программирование для токарного станка на языке FANUC.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Цикл продольной черновой обработки G90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CA1432" w:rsidRDefault="001346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Цикл торцевой черновой обработки G94.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274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Программирование для токарного станка на языке FANUC.  Продольная контурная обработка с использованием циклов G70 и G71.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428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Цикл автоматической обработки канавок G75.</w:t>
            </w:r>
          </w:p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Цикл сверления торцевой поверхности с периодическим выводом сверла (G74).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289"/>
        </w:trPr>
        <w:tc>
          <w:tcPr>
            <w:tcW w:w="3120" w:type="dxa"/>
            <w:vMerge w:val="restart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Тема 1.5. Разработка управляющих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металлобработки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САМ-системах.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12/4</w:t>
            </w:r>
          </w:p>
        </w:tc>
        <w:tc>
          <w:tcPr>
            <w:tcW w:w="1416" w:type="dxa"/>
            <w:vMerge w:val="restar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</w:tr>
      <w:tr w:rsidR="00CA1432">
        <w:trPr>
          <w:trHeight w:val="834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Программирование при помощи CAD/CAM/CAE-системы.</w:t>
            </w:r>
          </w:p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Общая схема работы с CAD/CAM системой: виды моделирования, уровни CAM-систем, геометрия и траектория. Алгоритм работы в САМ-системе.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CA1432">
        <w:trPr>
          <w:trHeight w:val="833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Основы работы в CAM-системе: основные понятия, методы и приёмы работы.</w:t>
            </w:r>
          </w:p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Определение проекта обработки, технология черновой обработки, определение инструмента и мастер технологии.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CA1432">
        <w:trPr>
          <w:trHeight w:val="596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Технологии удаления остаточного материала и чистовой обработки. Ввод по спирали, предварительное сверление и инструменты малого размера.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CA1432">
        <w:trPr>
          <w:trHeight w:val="833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Фрезерная и токарно-фрезерная обработка: создание нового проекта обработки, геометрии, таблицы инструментов, определение переходов, фрезерование 2,5D, модуль высокоскоростной обработки поверхностей и трёхмерной обработки.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CA1432">
        <w:trPr>
          <w:trHeight w:val="289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A1432">
        <w:trPr>
          <w:trHeight w:val="428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Программирование изготовления детали (токарная обработка) в CAM-системе.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428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Программирование изготовления детали (фрезерная обработка) в CAM-системе.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78"/>
        </w:trPr>
        <w:tc>
          <w:tcPr>
            <w:tcW w:w="3120" w:type="dxa"/>
            <w:vMerge w:val="restart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Тема 1.6. Разработка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управляющих программ для аддитивного оборудования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Содержание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22/8</w:t>
            </w:r>
          </w:p>
        </w:tc>
        <w:tc>
          <w:tcPr>
            <w:tcW w:w="1416" w:type="dxa"/>
            <w:vMerge w:val="restar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ПК 2.1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</w:tr>
      <w:tr w:rsidR="00CA1432">
        <w:trPr>
          <w:trHeight w:val="454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Обзор CAD/САМ-систем для разработки моделей и управляющих программ для аддитивного оборудования.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205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моделей и управляющих программ для производства простых деталей, не требующих значительной пост-обработки.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204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интерфейса CAD-системы, создание моделей простых деталей.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204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интерфейса CAM-систем, создание простых управляющих программ для 3D- печати.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78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A1432">
        <w:trPr>
          <w:trHeight w:val="548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моделей и управляющих программ для производства деталей, требующих значительной пост-обработки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428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моделей и управляющих программ для производства деталей сложной геометрической формы.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607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Подбор оборудования, материалов и параметров 3-D печати при производстве деталей из промышленных пластиков.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606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Подбор оборудования, материалов и параметров 3-D печати при производстве деталей методом селективного лазерного сплавления металлических порошков.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606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Самостоятельная работа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606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Разработаться модель детали в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-системах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606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Разработать УП в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-системах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339"/>
        </w:trPr>
        <w:tc>
          <w:tcPr>
            <w:tcW w:w="3120" w:type="dxa"/>
            <w:vMerge w:val="restart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1.7. Программирование автоматизированного измерительного оборудования и промышленных манипуляторов.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16/8</w:t>
            </w:r>
          </w:p>
        </w:tc>
        <w:tc>
          <w:tcPr>
            <w:tcW w:w="1416" w:type="dxa"/>
            <w:vMerge w:val="restar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</w:tr>
      <w:tr w:rsidR="00CA1432">
        <w:trPr>
          <w:trHeight w:val="760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Виды автоматизированного контрольно-измерительного оборудования: координатно-измерительный машины, видео-измерительные машины, приборы для измерения формы, оптические системы, испытательное оборудование. 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760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Настройка и программирование работы координатно-измерительных машин. Системы сбора и анализа информации по измерениям на машиностроительном производстве в рамках «Индустрии 4.0». 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760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Классификация промышленных манипуляторов. Принципы выбора и оценки эффе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ктивности использования, характерные параметры, основы монтажа, наладки, технического обслуживания, организации совместимости с металлорежущим оборудованием.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489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Мобильные платформы для перевозки грузов. Классификация, параметры, внедрение в технологический процесс.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339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A1432">
        <w:trPr>
          <w:trHeight w:val="473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Настройка и программирование работы координатно-измерительных машин.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307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Интерфейс систем для программирования промышленных манипуляторов. 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306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Настройка параметров работы манипулятора для перемещения заготовок и деталей.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428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простейших программ управления промышленными манипуляторами.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265"/>
        </w:trPr>
        <w:tc>
          <w:tcPr>
            <w:tcW w:w="3120" w:type="dxa"/>
            <w:vMerge w:val="restart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1.8. Составление технологической документации для внедрения программ для станков с ЧПУ.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14/6</w:t>
            </w:r>
          </w:p>
        </w:tc>
        <w:tc>
          <w:tcPr>
            <w:tcW w:w="1416" w:type="dxa"/>
            <w:vMerge w:val="restar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</w:tr>
      <w:tr w:rsidR="00CA1432">
        <w:trPr>
          <w:trHeight w:val="487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Базы данных автоматизированных систем технологической подготовки производства (CAPP-системы). 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485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Системы управления данными об изделии (далее – PDM-системы). Системы управления нормативно-справочной информацией (далее – MDM-системы)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485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с базами данных CAD-систем. Заполнение каталогов инструмента, материалов, оборудования.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485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Защита данных. Формирование, согласование и утверждение технологической документации, адаптация шаблонов к особенностям предприятия.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265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A1432">
        <w:trPr>
          <w:trHeight w:val="619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Редактирование технологических данных в CAPP-системах, PDM-системах и MDM-системах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428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технологических данных в CAPP-системах, PDM-системах и MDM-системах. Оформление технологической документации на внедрение операций на токарных станках с ЧПУ.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428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Оформление технологической документации на внедрение операций на фрезерных станках с ЧПУ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193"/>
        </w:trPr>
        <w:tc>
          <w:tcPr>
            <w:tcW w:w="3120" w:type="dxa"/>
            <w:vMerge w:val="restart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1.9. Внедрение управляющих программ в производственный процесс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32/6</w:t>
            </w:r>
          </w:p>
        </w:tc>
        <w:tc>
          <w:tcPr>
            <w:tcW w:w="1416" w:type="dxa"/>
            <w:vMerge w:val="restar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</w:tr>
      <w:tr w:rsidR="00CA1432">
        <w:trPr>
          <w:trHeight w:val="609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Наладка металлорежущего оборудования. Подготовка приспособлений, режущего и мерительного инструмента. Поиск ошибок в управляющей программе.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609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Изготовление пробных деталей. Контроль показателей точности линейных размеров, допусков формы и расположения, качества поверхности.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609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Проверка возможных столкновений инструмента с деталью и приспособлениями. Контроль износа режущего инструмента.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193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A1432">
        <w:trPr>
          <w:trHeight w:val="188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Отработка внедрения управляющих программ для деталей типа тел вращения.</w:t>
            </w:r>
          </w:p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186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Отработка внедрения управляющих программ для плоских деталей на фрезерных станках с</w:t>
            </w:r>
          </w:p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ЧПУ.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186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приспособлений, режущего и мерительного инструмента.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186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Самостоятельная работа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186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Разработка управляющей программы на станок 16К20Т1 с УЧПУ Электроника НЦ-31 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69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Разработка управляющей программы на станок 16К20Ф3 с УЧПУ 2Р22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69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Разработка УП перемещения инструмента в абсолютной системе отсчета.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69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Разработка УП перемещения инструмента в относительной системе отсчета.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69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Разработка УП перемещения инструмента, чередуя абсолютную и относительную систему отсчета.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265"/>
        </w:trPr>
        <w:tc>
          <w:tcPr>
            <w:tcW w:w="3120" w:type="dxa"/>
            <w:vMerge w:val="restart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1.10. Оценка эффективности и оптимизация программ с ЧПУ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416" w:type="dxa"/>
            <w:vMerge w:val="restar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</w:tr>
      <w:tr w:rsidR="00CA1432">
        <w:trPr>
          <w:trHeight w:val="609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Принципы оценки эффективности использования металлорежущего оборудования с ЧПУ. Понятие фондоотдачи, производительности оборудования, использования парка оборудования, уровень нагрузки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609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Схемы повышения эффективность за счет изменения траекторий обработки, режимов резания и режущего инструмента. Факторы трудоёмкости выполнения операций.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609"/>
        </w:trPr>
        <w:tc>
          <w:tcPr>
            <w:tcW w:w="3120" w:type="dxa"/>
            <w:vMerge/>
            <w:shd w:val="clear" w:color="auto" w:fill="auto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491" w:type="dxa"/>
            <w:gridSpan w:val="3"/>
            <w:shd w:val="clear" w:color="auto" w:fill="auto"/>
          </w:tcPr>
          <w:p w:rsidR="00CA1432" w:rsidRDefault="0013469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 работы промышленного оборудования. Модернизация действующего оборудования на предприятии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Сокращение технических простоев. Увеличение загрузки оборудования.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практика</w:t>
            </w:r>
          </w:p>
          <w:p w:rsidR="00CA1432" w:rsidRDefault="00134691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Виды работ: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450</w:t>
            </w:r>
          </w:p>
        </w:tc>
        <w:tc>
          <w:tcPr>
            <w:tcW w:w="1416" w:type="dxa"/>
            <w:vMerge w:val="restar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1. Изучение конструкции и характеристик токарного станка с ЧПУ модели 16К20Ф3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2. Освоение работы на фрезерном станке с ЧПУ модели 6Р13Ф3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3. Настройка и калибровка системы ЧПУ станка модели 2Р135Ф2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4. Техническое обслуживание сверлильного станка с ЧПУ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5. Диагностика неисправностей токарного станка с ЧПУ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6. Составление УП для обработки цилиндрических поверхностей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370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7. Разработка УП для нарезания метрической резьбы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8. Создание УП для фрезерования плоских поверхностей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9. Программирование обработки фасонных поверхностей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10. Разработка УП для сверления отверстий по контуру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11. Моделирование детали в CAD-системе для последующей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 xml:space="preserve">12. Создание 3D-модели детали в </w:t>
            </w:r>
            <w:proofErr w:type="spellStart"/>
            <w:r>
              <w:t>SolidWorks</w:t>
            </w:r>
            <w:proofErr w:type="spellEnd"/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13. Разработка технологического процесса в CAM-системе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 xml:space="preserve">14. Генерация траектории инструмента в </w:t>
            </w:r>
            <w:proofErr w:type="spellStart"/>
            <w:r>
              <w:t>SprutCAM</w:t>
            </w:r>
            <w:proofErr w:type="spellEnd"/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 xml:space="preserve">15. </w:t>
            </w:r>
            <w:proofErr w:type="spellStart"/>
            <w:r>
              <w:t>Постпроцессорная</w:t>
            </w:r>
            <w:proofErr w:type="spellEnd"/>
            <w:r>
              <w:t xml:space="preserve"> обработка УП в Mach3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16. Программирование обработки ступенчатого вала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17. Разработка УП для изготовления шлицевого вала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18. Создание программы обработки конического перехода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19. Программирование нарезания резьбы метчиком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20. Разработка УП для обработки канавок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21. Программирование фрезерования пазов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22. Создание УП для обработки карманов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23. Разработка программы фрезерования контура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24. Программирование обработки карманов с уклоном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25. Создание УП для фрезерования сложных поверхностей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26. Программирование сверления отверстий в плоскости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27. Разработка УП для рассверливания отверстий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28. Создание программы зенкерования отверстий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29. Программирование развертывания отверстий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30. Разработка УП для обработки отверстий под углом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31. Создание комплексной УП для токарно-фрезерной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32. Программирование последовательной обработки на разных позициях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33. Разработка УП для комбинированной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34. Создание программы с автоматической сменой инструмента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35. Программирование обработки с использованием нескольких координат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36. Минимизация холостых ходов в управляющей программе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37. Оптимизация режимов резания в УП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38. Сокращение времени цикла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39. Оптимизация траектории инструмента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40. Минимизация количества установочных операций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41. Выбор режимов резания для токарной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42. Расчет припусков на фрезерование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43. Определение режимов сверления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44. Расчет режимов нарезания резьбы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45. Определение припусков на шлифование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46. Выбор и настройка зажимных приспособлений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47. Установка и настройка режущего инструмента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48. Настройка измерительных систем станка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49. Установка и настройка вспомогательного инструмента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50. Настройка системы смазки и охлаждения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51. Метрологическая проверка обработанных деталей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52. Контроль геометрических параметров деталей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53. Проверка качества поверхности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54. Контроль размеров резьбовых соединений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55. Проверка взаимного расположения поверхностей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56. Отладка управляющей программы на станке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57. Проведение пробной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58. Корректировка УП по результатам пробной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59. Документирование результатов внедрения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60. Составление отчета по внедрению УП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61. Составление технологической карты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62. Разработка операционной карты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63. Составление карты наладки станка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64. Разработка карты контроля качества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65. Составление инструкции по эксплуатации УП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66. Программирование электроэрозионной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67. Разработка УП для лазерной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68. Создание программы ультразвуковой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69. Программирование гидроабразивной резки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70. Разработка УП для электрохимической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71. Программирование автоматической смены инструмента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72. Разработка УП с использованием автоматических циклов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73. Создание программы с использованием макросов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74. Программирование адаптивной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9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75. Разработка УП с использованием параметрических циклов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324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Производственная практика</w:t>
            </w:r>
          </w:p>
          <w:p w:rsidR="00CA1432" w:rsidRDefault="00134691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Виды работ: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324</w:t>
            </w:r>
          </w:p>
        </w:tc>
        <w:tc>
          <w:tcPr>
            <w:tcW w:w="1416" w:type="dxa"/>
            <w:vMerge w:val="restart"/>
          </w:tcPr>
          <w:p w:rsidR="00CA1432" w:rsidRDefault="001346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</w:t>
            </w:r>
          </w:p>
          <w:p w:rsidR="00CA1432" w:rsidRDefault="001346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1. Изучение структуры и организации машиностроительного предприятия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2. Анализ производственного процесса изготовления деталей на станках с ЧПУ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3. Ознакомление с системой управления производством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4. Изучение системы охраны труда и техники безопасности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5. Анализ производственной документации предприятия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6. Изучение системы контроля качества продукции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7. Настройка и калибровка токарного станка с ЧПУ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8. Техническое обслуживание фрезерного станка с ЧПУ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9. Диагностика неисправностей сверлильного станка с ЧПУ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10. Настройка системы координат на обрабатывающем центре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11. Калибровка измерительных систем станка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12. Настройка системы смазки и охлаждения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13. Создание УП для обработки цилиндрических деталей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14. Программирование обработки фасонных поверхностей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15. Разработка УП для фрезерования сложных контуров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16. Программирование обработки резьбовых поверхностей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17. Создание УП для многооперационной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18. Разработка программы с автоматической сменой инструмента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 xml:space="preserve">19. Моделирование детали в </w:t>
            </w:r>
            <w:proofErr w:type="spellStart"/>
            <w:r>
              <w:t>SolidWorks</w:t>
            </w:r>
            <w:proofErr w:type="spellEnd"/>
            <w:r>
              <w:t xml:space="preserve"> для последующей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 xml:space="preserve">20. Создание 3D-модели в </w:t>
            </w:r>
            <w:proofErr w:type="spellStart"/>
            <w:r>
              <w:t>AutoCAD</w:t>
            </w:r>
            <w:proofErr w:type="spellEnd"/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 xml:space="preserve">21. Разработка технологического процесса в </w:t>
            </w:r>
            <w:proofErr w:type="spellStart"/>
            <w:r>
              <w:t>SprutCAM</w:t>
            </w:r>
            <w:proofErr w:type="spellEnd"/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22. Генерация траектории инструмента в Mach3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 xml:space="preserve">23. </w:t>
            </w:r>
            <w:proofErr w:type="spellStart"/>
            <w:r>
              <w:t>Постпроцессорная</w:t>
            </w:r>
            <w:proofErr w:type="spellEnd"/>
            <w:r>
              <w:t xml:space="preserve"> обработка УП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24. Оптимизация траектории инструмента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25. Выбор режимов резания для токарной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26. Расчет припусков на фрезерование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27. Определение режимов сверления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28. Расчет режимов нарезания резьбы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29. Определение режимов фрезерования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30. Оптимизация режимов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31. Выбор и настройка зажимных приспособлений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32. Установка и настройка режущего инструмента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33. Настройка измерительных систем станка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34. Установка и настройка вспомогательного инструмента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35. Настройка системы смазки и охлаждения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36. Составление карты оснастки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37. Метрологическая проверка обработанных деталей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38. Контроль геометрических параметров деталей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39. Проверка качества поверхности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40. Контроль размеров резьбовых соединений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41. Проверка взаимного расположения поверхностей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42. Составление карты контроля качества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43. Отладка управляющей программы на станке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44. Проведение пробной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45. Корректировка УП по результатам пробной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46. Документирование результатов внедрения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47. Составление отчета по внедрению УП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48. Обучение операторов работе с новой УП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49. Составление технологической карты обработки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50. Разработка операционной карты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51. Составление карты наладки станка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52. Разработка карты контроля качества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53. Составление инструкции по эксплуатации УП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6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t>54. Ведение производственной документации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6" w:type="dxa"/>
            <w:vMerge/>
          </w:tcPr>
          <w:p w:rsidR="00CA1432" w:rsidRDefault="00CA1432">
            <w:pPr>
              <w:rPr>
                <w:rFonts w:ascii="Times New Roman" w:hAnsi="Times New Roman"/>
                <w:iCs/>
              </w:rPr>
            </w:pPr>
          </w:p>
        </w:tc>
      </w:tr>
      <w:tr w:rsidR="00CA1432">
        <w:trPr>
          <w:trHeight w:val="271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1416" w:type="dxa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A1432">
        <w:trPr>
          <w:trHeight w:val="20"/>
        </w:trPr>
        <w:tc>
          <w:tcPr>
            <w:tcW w:w="13611" w:type="dxa"/>
            <w:gridSpan w:val="4"/>
            <w:shd w:val="clear" w:color="auto" w:fill="auto"/>
          </w:tcPr>
          <w:p w:rsidR="00CA1432" w:rsidRDefault="0013469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CA1432" w:rsidRDefault="001346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966</w:t>
            </w:r>
          </w:p>
        </w:tc>
        <w:tc>
          <w:tcPr>
            <w:tcW w:w="1416" w:type="dxa"/>
          </w:tcPr>
          <w:p w:rsidR="00CA1432" w:rsidRDefault="00CA143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CA1432" w:rsidRDefault="00CA1432">
      <w:pPr>
        <w:pStyle w:val="114"/>
        <w:rPr>
          <w:rFonts w:ascii="Times New Roman" w:hAnsi="Times New Roman"/>
        </w:rPr>
        <w:sectPr w:rsidR="00CA1432">
          <w:pgSz w:w="16838" w:h="11906" w:orient="landscape"/>
          <w:pgMar w:top="1701" w:right="1134" w:bottom="567" w:left="1134" w:header="709" w:footer="709" w:gutter="0"/>
          <w:cols w:space="708"/>
        </w:sectPr>
      </w:pPr>
    </w:p>
    <w:p w:rsidR="00CA1432" w:rsidRDefault="00CA1432">
      <w:pPr>
        <w:pStyle w:val="114"/>
        <w:rPr>
          <w:rFonts w:ascii="Times New Roman" w:hAnsi="Times New Roman"/>
        </w:rPr>
      </w:pPr>
    </w:p>
    <w:p w:rsidR="00CA1432" w:rsidRDefault="00CA1432">
      <w:pPr>
        <w:pStyle w:val="114"/>
        <w:ind w:firstLine="0"/>
        <w:rPr>
          <w:rFonts w:ascii="Times New Roman" w:hAnsi="Times New Roman"/>
        </w:rPr>
      </w:pPr>
    </w:p>
    <w:p w:rsidR="00CA1432" w:rsidRDefault="00134691">
      <w:pPr>
        <w:pStyle w:val="1f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Условия реализации профессионального модуля</w:t>
      </w:r>
    </w:p>
    <w:p w:rsidR="00CA1432" w:rsidRDefault="00134691">
      <w:pPr>
        <w:pStyle w:val="114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:rsidR="00CA1432" w:rsidRDefault="00134691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Кабинет общепрофессиональных дисциплин и профессиональных модулей, оснащенный в соответствии с приложением 3 ОПОП-П. </w:t>
      </w:r>
    </w:p>
    <w:p w:rsidR="00CA1432" w:rsidRDefault="00134691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Лаборатории «Информационные технологии в планировании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производственных процессов», «Автоматизированного проектирования технологических процессов и программирования систем ЧПУ»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оснащенные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A1432" w:rsidRDefault="00134691">
      <w:pPr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Мастерские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«Участок станков с ЧПУ»,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оснащенные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CA1432" w:rsidRDefault="00134691">
      <w:pPr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Оснащенные базы практики (</w:t>
      </w:r>
      <w:r>
        <w:rPr>
          <w:rFonts w:ascii="Times New Roman" w:hAnsi="Times New Roman" w:cs="Times New Roman"/>
          <w:sz w:val="24"/>
          <w:szCs w:val="24"/>
        </w:rPr>
        <w:t xml:space="preserve">мастерские/зоны по видам работ),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оснащенные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приложением 3 ПОП-П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CA1432" w:rsidRDefault="00CA14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1432" w:rsidRDefault="00134691">
      <w:pPr>
        <w:pStyle w:val="11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:rsidR="00CA1432" w:rsidRDefault="00134691">
      <w:pPr>
        <w:pStyle w:val="ac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CA1432" w:rsidRDefault="0013469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Балла, О. М. Обработка деталей на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станках с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ЧПУ :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учебное пособие для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спо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/ О. М. Балла. — 3-е изд., стер. — Санкт-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Петербург :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Лань, 2024. — 368 с. — ISBN 978-5-507-47446-2. —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// Лань : электронно-библиотечная система. — URL: https://e.lanbook.com/book/378443</w:t>
      </w:r>
    </w:p>
    <w:p w:rsidR="00CA1432" w:rsidRDefault="0013469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Босинзо</w:t>
      </w:r>
      <w:r>
        <w:rPr>
          <w:rFonts w:ascii="Times New Roman" w:hAnsi="Times New Roman" w:cs="Times New Roman"/>
          <w:bCs/>
          <w:iCs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М.А. Современные системы ЧПУ и их эксплуатация: учебное издание /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Босинзон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М.А. -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Академия, 2023. - 192 c. (Профессии среднего профессионального образования). - URL: https://academia-library.ru -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</w:t>
      </w:r>
    </w:p>
    <w:p w:rsidR="00CA1432" w:rsidRDefault="0013469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Сергеев, А. И. Программирование ЧПУ для автоматизированного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оборудования :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учебное пособие для СПО / А. И. Сергеев, А. С.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Русяев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А. А.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Корнипаева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—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Саратов :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Профобразование, 2020. — 117 c. — ISBN 978-5-4488-0579-0. —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// Электронный р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есурс цифровой образовательной среды СПО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: [сайт]. — URL: https://profspo.ru/books/92146</w:t>
      </w:r>
    </w:p>
    <w:p w:rsidR="00CA1432" w:rsidRDefault="0013469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 Сурина, Е. С. Разработка управляющих программ для системы ЧПУ / Е. С. Сурина. — 3-е изд., стер. — Санкт-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Петербург :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Лань, 2023. — 268 с. — ISBN 978-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5-507-46636-8. —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// Лань : электронно-библиотечная система. — URL: </w:t>
      </w:r>
      <w:hyperlink r:id="rId14" w:tooltip="https://e.lanbook.com/book/314741" w:history="1">
        <w:r>
          <w:rPr>
            <w:rStyle w:val="af8"/>
            <w:rFonts w:ascii="Times New Roman" w:hAnsi="Times New Roman" w:cs="Times New Roman"/>
            <w:bCs/>
            <w:iCs/>
            <w:sz w:val="24"/>
            <w:szCs w:val="24"/>
          </w:rPr>
          <w:t>https://e.lanbook.com/book/314741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A1432" w:rsidRDefault="00CA1432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432" w:rsidRDefault="00CA1432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:rsidR="00CA1432" w:rsidRDefault="00CA1432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A1432" w:rsidRDefault="00CA1432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A1432" w:rsidRDefault="00CA1432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A1432" w:rsidRDefault="00CA1432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A1432" w:rsidRDefault="00CA1432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A1432" w:rsidRDefault="00CA1432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A1432" w:rsidRDefault="00CA1432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A1432" w:rsidRDefault="00134691">
      <w:pPr>
        <w:pStyle w:val="1f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освоения </w:t>
      </w:r>
      <w:r>
        <w:rPr>
          <w:rFonts w:ascii="Times New Roman" w:hAnsi="Times New Roman"/>
        </w:rPr>
        <w:br/>
        <w:t>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5430"/>
        <w:gridCol w:w="2850"/>
      </w:tblGrid>
      <w:tr w:rsidR="00CA1432">
        <w:trPr>
          <w:trHeight w:val="23"/>
        </w:trPr>
        <w:tc>
          <w:tcPr>
            <w:tcW w:w="799" w:type="pct"/>
          </w:tcPr>
          <w:p w:rsidR="00CA1432" w:rsidRDefault="00134691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2755" w:type="pct"/>
            <w:vAlign w:val="center"/>
          </w:tcPr>
          <w:p w:rsidR="00CA1432" w:rsidRDefault="0013469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1446" w:type="pct"/>
            <w:vAlign w:val="center"/>
          </w:tcPr>
          <w:p w:rsidR="00CA1432" w:rsidRDefault="0013469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  <w:r>
              <w:rPr>
                <w:rStyle w:val="afb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</w:tr>
      <w:tr w:rsidR="00CA1432">
        <w:trPr>
          <w:trHeight w:val="4446"/>
        </w:trPr>
        <w:tc>
          <w:tcPr>
            <w:tcW w:w="799" w:type="pct"/>
          </w:tcPr>
          <w:p w:rsidR="00CA1432" w:rsidRDefault="0013469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 2.1</w:t>
            </w:r>
          </w:p>
          <w:p w:rsidR="00CA1432" w:rsidRDefault="0013469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 2.2.</w:t>
            </w:r>
          </w:p>
          <w:p w:rsidR="00CA1432" w:rsidRDefault="0013469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 2.3.</w:t>
            </w:r>
          </w:p>
          <w:p w:rsidR="00CA1432" w:rsidRDefault="0013469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ОК.01</w:t>
            </w:r>
          </w:p>
        </w:tc>
        <w:tc>
          <w:tcPr>
            <w:tcW w:w="2755" w:type="pct"/>
          </w:tcPr>
          <w:p w:rsidR="00CA1432" w:rsidRDefault="001346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использовать базы программы для металлорежущего оборудования с числовым программным управлением, применение шаблонов типовых элементов изготовляемых деталей для станков с числовым программным управлением;</w:t>
            </w:r>
          </w:p>
          <w:p w:rsidR="00CA1432" w:rsidRDefault="001346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с помощью CAD/CAM систем управляю</w:t>
            </w:r>
            <w:r>
              <w:rPr>
                <w:rFonts w:ascii="Times New Roman" w:hAnsi="Times New Roman"/>
              </w:rPr>
              <w:t>щих программ и их перенос на металлорежущее оборудование, разработке и переносе модели деталей из CAD/CAM систем при аддитивном способе их изготовления</w:t>
            </w:r>
          </w:p>
          <w:p w:rsidR="00CA1432" w:rsidRDefault="0013469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Разработка предложений по корректировке и совершенствованию действующего технологического процесса, внед</w:t>
            </w:r>
            <w:r>
              <w:rPr>
                <w:rFonts w:ascii="Times New Roman" w:hAnsi="Times New Roman"/>
              </w:rPr>
              <w:t>рение управляющих программ в автоматизированное производство, контроль качества готовой продукции требованиям технологической документации</w:t>
            </w:r>
          </w:p>
        </w:tc>
        <w:tc>
          <w:tcPr>
            <w:tcW w:w="1446" w:type="pct"/>
          </w:tcPr>
          <w:p w:rsidR="00CA1432" w:rsidRDefault="00134691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Экспертное наблюдение</w:t>
            </w:r>
          </w:p>
          <w:p w:rsidR="00CA1432" w:rsidRDefault="00134691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Выполнение практических работ </w:t>
            </w:r>
          </w:p>
          <w:p w:rsidR="00CA1432" w:rsidRDefault="00134691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Дифференцированный зачет</w:t>
            </w:r>
          </w:p>
          <w:p w:rsidR="00CA1432" w:rsidRDefault="00CA143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A1432" w:rsidRDefault="00CA1432">
      <w:pPr>
        <w:ind w:right="48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A1432">
      <w:pgSz w:w="11906" w:h="16838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4691" w:rsidRDefault="00134691">
      <w:r>
        <w:separator/>
      </w:r>
    </w:p>
  </w:endnote>
  <w:endnote w:type="continuationSeparator" w:id="0">
    <w:p w:rsidR="00134691" w:rsidRDefault="0013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432" w:rsidRDefault="00134691">
    <w:pPr>
      <w:pStyle w:val="af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A1432" w:rsidRDefault="00134691">
                          <w:pPr>
                            <w:pStyle w:val="af6"/>
                            <w:rPr>
                              <w:rStyle w:val="afffff3"/>
                            </w:rPr>
                          </w:pPr>
                          <w:r>
                            <w:rPr>
                              <w:rStyle w:val="afffff3"/>
                            </w:rPr>
                            <w:fldChar w:fldCharType="begin"/>
                          </w:r>
                          <w:r>
                            <w:rPr>
                              <w:rStyle w:val="afffff3"/>
                            </w:rPr>
                            <w:instrText xml:space="preserve"> PAGE </w:instrText>
                          </w:r>
                          <w:r>
                            <w:rPr>
                              <w:rStyle w:val="afffff3"/>
                            </w:rPr>
                            <w:fldChar w:fldCharType="separate"/>
                          </w:r>
                          <w:r>
                            <w:rPr>
                              <w:rStyle w:val="afffff3"/>
                            </w:rPr>
                            <w:t>0</w:t>
                          </w:r>
                          <w:r>
                            <w:rPr>
                              <w:rStyle w:val="afffff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4" o:spid="_x0000_s1026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" stroked="f">
              <v:fill opacity="0"/>
              <v:textbox style="mso-fit-shape-to-text:t" inset="0,0,0,0">
                <w:txbxContent>
                  <w:p w:rsidR="00CA1432" w:rsidRDefault="00134691">
                    <w:pPr>
                      <w:pStyle w:val="af6"/>
                      <w:rPr>
                        <w:rStyle w:val="afffff3"/>
                      </w:rPr>
                    </w:pPr>
                    <w:r>
                      <w:rPr>
                        <w:rStyle w:val="afffff3"/>
                      </w:rPr>
                      <w:fldChar w:fldCharType="begin"/>
                    </w:r>
                    <w:r>
                      <w:rPr>
                        <w:rStyle w:val="afffff3"/>
                      </w:rPr>
                      <w:instrText xml:space="preserve"> PAGE </w:instrText>
                    </w:r>
                    <w:r>
                      <w:rPr>
                        <w:rStyle w:val="afffff3"/>
                      </w:rPr>
                      <w:fldChar w:fldCharType="separate"/>
                    </w:r>
                    <w:r>
                      <w:rPr>
                        <w:rStyle w:val="afffff3"/>
                      </w:rPr>
                      <w:t>0</w:t>
                    </w:r>
                    <w:r>
                      <w:rPr>
                        <w:rStyle w:val="afffff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432" w:rsidRDefault="00134691">
    <w:pPr>
      <w:pStyle w:val="af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A1432" w:rsidRDefault="00134691">
                          <w:pPr>
                            <w:pStyle w:val="af6"/>
                            <w:rPr>
                              <w:rStyle w:val="afffff3"/>
                            </w:rPr>
                          </w:pPr>
                          <w:r>
                            <w:rPr>
                              <w:rStyle w:val="afffff3"/>
                            </w:rPr>
                            <w:fldChar w:fldCharType="begin"/>
                          </w:r>
                          <w:r>
                            <w:rPr>
                              <w:rStyle w:val="afffff3"/>
                            </w:rPr>
                            <w:instrText xml:space="preserve"> PAGE </w:instrText>
                          </w:r>
                          <w:r>
                            <w:rPr>
                              <w:rStyle w:val="afffff3"/>
                            </w:rPr>
                            <w:fldChar w:fldCharType="separate"/>
                          </w:r>
                          <w:r>
                            <w:rPr>
                              <w:rStyle w:val="afffff3"/>
                            </w:rPr>
                            <w:t>8</w:t>
                          </w:r>
                          <w:r>
                            <w:rPr>
                              <w:rStyle w:val="afffff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-46.15pt;margin-top:.05pt;width:5.05pt;height:11.55pt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" o:allowincell="f" stroked="f">
              <v:fill opacity="0"/>
              <v:textbox style="mso-fit-shape-to-text:t" inset="0,0,0,0">
                <w:txbxContent>
                  <w:p w:rsidR="00CA1432" w:rsidRDefault="00134691">
                    <w:pPr>
                      <w:pStyle w:val="af6"/>
                      <w:rPr>
                        <w:rStyle w:val="afffff3"/>
                      </w:rPr>
                    </w:pPr>
                    <w:r>
                      <w:rPr>
                        <w:rStyle w:val="afffff3"/>
                      </w:rPr>
                      <w:fldChar w:fldCharType="begin"/>
                    </w:r>
                    <w:r>
                      <w:rPr>
                        <w:rStyle w:val="afffff3"/>
                      </w:rPr>
                      <w:instrText xml:space="preserve"> PAGE </w:instrText>
                    </w:r>
                    <w:r>
                      <w:rPr>
                        <w:rStyle w:val="afffff3"/>
                      </w:rPr>
                      <w:fldChar w:fldCharType="separate"/>
                    </w:r>
                    <w:r>
                      <w:rPr>
                        <w:rStyle w:val="afffff3"/>
                      </w:rPr>
                      <w:t>8</w:t>
                    </w:r>
                    <w:r>
                      <w:rPr>
                        <w:rStyle w:val="afffff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432" w:rsidRDefault="00CA143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4691" w:rsidRDefault="00134691">
      <w:r>
        <w:separator/>
      </w:r>
    </w:p>
  </w:footnote>
  <w:footnote w:type="continuationSeparator" w:id="0">
    <w:p w:rsidR="00134691" w:rsidRDefault="00134691">
      <w:r>
        <w:continuationSeparator/>
      </w:r>
    </w:p>
  </w:footnote>
  <w:footnote w:id="1">
    <w:p w:rsidR="00CA1432" w:rsidRDefault="00134691">
      <w:pPr>
        <w:pStyle w:val="affffffe"/>
        <w:rPr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footnoteRef/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iCs/>
          <w:sz w:val="18"/>
          <w:szCs w:val="18"/>
        </w:rPr>
        <w:t>Берутся сведения, указанные по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данному виду деятельности в п. 4.2.</w:t>
      </w:r>
    </w:p>
  </w:footnote>
  <w:footnote w:id="2">
    <w:p w:rsidR="00CA1432" w:rsidRDefault="00134691">
      <w:pPr>
        <w:pStyle w:val="af9"/>
        <w:jc w:val="both"/>
        <w:rPr>
          <w:sz w:val="18"/>
          <w:highlight w:val="red"/>
        </w:rPr>
      </w:pPr>
      <w:r>
        <w:rPr>
          <w:rStyle w:val="afb"/>
          <w:sz w:val="18"/>
        </w:rPr>
        <w:footnoteRef/>
      </w:r>
      <w:r>
        <w:rPr>
          <w:sz w:val="18"/>
        </w:rPr>
        <w:t xml:space="preserve"> </w:t>
      </w:r>
      <w:r>
        <w:rPr>
          <w:rStyle w:val="aff3"/>
          <w:sz w:val="18"/>
        </w:rPr>
        <w:t>Самостоятельная работа в рамках образовательной программы планируется образовательной организацией.</w:t>
      </w:r>
    </w:p>
  </w:footnote>
  <w:footnote w:id="3">
    <w:p w:rsidR="00CA1432" w:rsidRDefault="00134691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>
        <w:t xml:space="preserve">Примеры оформления формы контроля: </w:t>
      </w:r>
      <w:r>
        <w:t xml:space="preserve">контрольные работы, зачеты, квалификационные испытания, защита курсовых и дипломных проектов (работ), экзамены. Примеры оформления методов оценки: интерпретация результатов выполнения практических и лабораторных заданий, оценка решения ситуационных задач, </w:t>
      </w:r>
      <w:r>
        <w:t>оценка тестового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432" w:rsidRDefault="00134691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A1432" w:rsidRDefault="00CA1432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0261719"/>
      <w:docPartObj>
        <w:docPartGallery w:val="Page Numbers (Top of Page)"/>
        <w:docPartUnique/>
      </w:docPartObj>
    </w:sdtPr>
    <w:sdtEndPr/>
    <w:sdtContent>
      <w:p w:rsidR="00CA1432" w:rsidRDefault="0013469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:rsidR="00CA1432" w:rsidRDefault="00CA1432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432" w:rsidRDefault="00134691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A1432" w:rsidRDefault="00CA143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7BEF"/>
    <w:multiLevelType w:val="multilevel"/>
    <w:tmpl w:val="8480C9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A30EE7"/>
    <w:multiLevelType w:val="multilevel"/>
    <w:tmpl w:val="C3CCDB0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5C3FD4"/>
    <w:multiLevelType w:val="multilevel"/>
    <w:tmpl w:val="AE382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0B1040"/>
    <w:multiLevelType w:val="multilevel"/>
    <w:tmpl w:val="49E08E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3A78E1"/>
    <w:multiLevelType w:val="multilevel"/>
    <w:tmpl w:val="2BEA2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F15FA"/>
    <w:multiLevelType w:val="multilevel"/>
    <w:tmpl w:val="81A05D0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AB7C08"/>
    <w:multiLevelType w:val="multilevel"/>
    <w:tmpl w:val="045C84A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432A84"/>
    <w:multiLevelType w:val="multilevel"/>
    <w:tmpl w:val="9C9455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8" w15:restartNumberingAfterBreak="0">
    <w:nsid w:val="38C93248"/>
    <w:multiLevelType w:val="multilevel"/>
    <w:tmpl w:val="530E9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399842B8"/>
    <w:multiLevelType w:val="multilevel"/>
    <w:tmpl w:val="AEC66C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0" w15:restartNumberingAfterBreak="0">
    <w:nsid w:val="3DEE2627"/>
    <w:multiLevelType w:val="multilevel"/>
    <w:tmpl w:val="C486F59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E20E5"/>
    <w:multiLevelType w:val="multilevel"/>
    <w:tmpl w:val="4B36A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617F4"/>
    <w:multiLevelType w:val="multilevel"/>
    <w:tmpl w:val="408247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69A47DC"/>
    <w:multiLevelType w:val="multilevel"/>
    <w:tmpl w:val="285807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6EA34D3"/>
    <w:multiLevelType w:val="multilevel"/>
    <w:tmpl w:val="5FE4458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BD14DFE"/>
    <w:multiLevelType w:val="multilevel"/>
    <w:tmpl w:val="A8262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164AD"/>
    <w:multiLevelType w:val="multilevel"/>
    <w:tmpl w:val="147C19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5A32866"/>
    <w:multiLevelType w:val="multilevel"/>
    <w:tmpl w:val="0D2EFAEE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8" w15:restartNumberingAfterBreak="0">
    <w:nsid w:val="61CC1146"/>
    <w:multiLevelType w:val="multilevel"/>
    <w:tmpl w:val="D294EFE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9" w15:restartNumberingAfterBreak="0">
    <w:nsid w:val="747907AA"/>
    <w:multiLevelType w:val="multilevel"/>
    <w:tmpl w:val="51C66C3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747435F"/>
    <w:multiLevelType w:val="multilevel"/>
    <w:tmpl w:val="B172197C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37DA8"/>
    <w:multiLevelType w:val="multilevel"/>
    <w:tmpl w:val="F8686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61571"/>
    <w:multiLevelType w:val="multilevel"/>
    <w:tmpl w:val="ADBEB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0"/>
  </w:num>
  <w:num w:numId="4">
    <w:abstractNumId w:val="1"/>
  </w:num>
  <w:num w:numId="5">
    <w:abstractNumId w:val="7"/>
  </w:num>
  <w:num w:numId="6">
    <w:abstractNumId w:val="18"/>
  </w:num>
  <w:num w:numId="7">
    <w:abstractNumId w:val="9"/>
  </w:num>
  <w:num w:numId="8">
    <w:abstractNumId w:val="5"/>
  </w:num>
  <w:num w:numId="9">
    <w:abstractNumId w:val="14"/>
  </w:num>
  <w:num w:numId="10">
    <w:abstractNumId w:val="8"/>
  </w:num>
  <w:num w:numId="11">
    <w:abstractNumId w:val="6"/>
  </w:num>
  <w:num w:numId="12">
    <w:abstractNumId w:val="12"/>
  </w:num>
  <w:num w:numId="13">
    <w:abstractNumId w:val="3"/>
  </w:num>
  <w:num w:numId="14">
    <w:abstractNumId w:val="13"/>
  </w:num>
  <w:num w:numId="15">
    <w:abstractNumId w:val="16"/>
  </w:num>
  <w:num w:numId="16">
    <w:abstractNumId w:val="2"/>
  </w:num>
  <w:num w:numId="17">
    <w:abstractNumId w:val="10"/>
  </w:num>
  <w:num w:numId="18">
    <w:abstractNumId w:val="4"/>
  </w:num>
  <w:num w:numId="19">
    <w:abstractNumId w:val="11"/>
  </w:num>
  <w:num w:numId="20">
    <w:abstractNumId w:val="21"/>
  </w:num>
  <w:num w:numId="21">
    <w:abstractNumId w:val="19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432"/>
    <w:rsid w:val="00134691"/>
    <w:rsid w:val="00537800"/>
    <w:rsid w:val="00CA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8B4B"/>
  <w15:docId w15:val="{937DCBE7-D0E7-4CAC-BEEA-8BF1A16E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5">
    <w:name w:val="Выделенная цитата Знак"/>
    <w:basedOn w:val="a0"/>
    <w:link w:val="a4"/>
    <w:uiPriority w:val="30"/>
    <w:rPr>
      <w:i/>
      <w:iCs/>
      <w:color w:val="2F5496" w:themeColor="accent1" w:themeShade="BF"/>
    </w:rPr>
  </w:style>
  <w:style w:type="character" w:styleId="a6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7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8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aa">
    <w:name w:val="table of figures"/>
    <w:basedOn w:val="a"/>
    <w:next w:val="a"/>
    <w:uiPriority w:val="99"/>
    <w:unhideWhenUsed/>
  </w:style>
  <w:style w:type="table" w:styleId="a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link w:val="ad"/>
    <w:qFormat/>
    <w:pPr>
      <w:ind w:left="720"/>
      <w:contextualSpacing/>
    </w:pPr>
  </w:style>
  <w:style w:type="table" w:customStyle="1" w:styleId="12">
    <w:name w:val="Сетка таблицы1"/>
    <w:basedOn w:val="a1"/>
    <w:next w:val="ab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basedOn w:val="a0"/>
    <w:uiPriority w:val="99"/>
    <w:unhideWhenUsed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unhideWhenUsed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Revision"/>
    <w:hidden/>
    <w:uiPriority w:val="99"/>
    <w:semiHidden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d">
    <w:name w:val="Абзац списка Знак"/>
    <w:link w:val="ac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otnote reference"/>
    <w:link w:val="14"/>
    <w:uiPriority w:val="99"/>
    <w:rPr>
      <w:rFonts w:cs="Times New Roman"/>
      <w:vertAlign w:val="superscript"/>
    </w:rPr>
  </w:style>
  <w:style w:type="paragraph" w:styleId="afc">
    <w:name w:val="Body Text"/>
    <w:basedOn w:val="a"/>
    <w:link w:val="afd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Balloon Text"/>
    <w:basedOn w:val="a"/>
    <w:link w:val="aff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f0">
    <w:name w:val="Subtitle"/>
    <w:basedOn w:val="a"/>
    <w:next w:val="a"/>
    <w:link w:val="aff1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f1">
    <w:name w:val="Подзаголовок Знак"/>
    <w:basedOn w:val="a0"/>
    <w:link w:val="aff0"/>
    <w:uiPriority w:val="11"/>
    <w:rPr>
      <w:rFonts w:eastAsiaTheme="minorEastAsia"/>
      <w:color w:val="5A5A5A" w:themeColor="text1" w:themeTint="A5"/>
      <w:spacing w:val="15"/>
    </w:rPr>
  </w:style>
  <w:style w:type="character" w:styleId="aff2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3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5">
    <w:name w:val="endnote text"/>
    <w:basedOn w:val="a"/>
    <w:link w:val="aff6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5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6">
    <w:name w:val="Body Text 2"/>
    <w:basedOn w:val="a"/>
    <w:link w:val="27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Внимание: криминал!!"/>
    <w:basedOn w:val="aff7"/>
    <w:next w:val="a"/>
    <w:uiPriority w:val="99"/>
  </w:style>
  <w:style w:type="paragraph" w:customStyle="1" w:styleId="aff9">
    <w:name w:val="Внимание: недобросовестность!"/>
    <w:basedOn w:val="aff7"/>
    <w:next w:val="a"/>
    <w:uiPriority w:val="99"/>
  </w:style>
  <w:style w:type="paragraph" w:customStyle="1" w:styleId="affa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b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b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c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d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e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f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1">
    <w:name w:val="Заголовок ЭР (правое окно)"/>
    <w:basedOn w:val="afff0"/>
    <w:next w:val="a"/>
    <w:uiPriority w:val="99"/>
    <w:pPr>
      <w:spacing w:after="0"/>
      <w:jc w:val="left"/>
    </w:pPr>
  </w:style>
  <w:style w:type="paragraph" w:customStyle="1" w:styleId="afff2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3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4">
    <w:name w:val="Информация об изменениях"/>
    <w:basedOn w:val="afff3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5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Комментарий"/>
    <w:basedOn w:val="afff5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7">
    <w:name w:val="Информация об изменениях документа"/>
    <w:basedOn w:val="afff6"/>
    <w:next w:val="a"/>
    <w:uiPriority w:val="99"/>
    <w:rPr>
      <w:i/>
      <w:iCs/>
    </w:rPr>
  </w:style>
  <w:style w:type="paragraph" w:customStyle="1" w:styleId="afff8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Колонтитул (левый)"/>
    <w:basedOn w:val="afff8"/>
    <w:next w:val="a"/>
    <w:uiPriority w:val="99"/>
    <w:rPr>
      <w:sz w:val="14"/>
      <w:szCs w:val="14"/>
    </w:rPr>
  </w:style>
  <w:style w:type="paragraph" w:customStyle="1" w:styleId="afffa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Колонтитул (правый)"/>
    <w:basedOn w:val="afffa"/>
    <w:next w:val="a"/>
    <w:uiPriority w:val="99"/>
    <w:rPr>
      <w:sz w:val="14"/>
      <w:szCs w:val="14"/>
    </w:rPr>
  </w:style>
  <w:style w:type="paragraph" w:customStyle="1" w:styleId="afffc">
    <w:name w:val="Комментарий пользователя"/>
    <w:basedOn w:val="afff6"/>
    <w:next w:val="a"/>
    <w:uiPriority w:val="99"/>
    <w:pPr>
      <w:shd w:val="clear" w:color="auto" w:fill="FFDFE0"/>
      <w:jc w:val="left"/>
    </w:pPr>
  </w:style>
  <w:style w:type="paragraph" w:customStyle="1" w:styleId="afffd">
    <w:name w:val="Куда обратиться?"/>
    <w:basedOn w:val="aff7"/>
    <w:next w:val="a"/>
    <w:uiPriority w:val="99"/>
  </w:style>
  <w:style w:type="paragraph" w:customStyle="1" w:styleId="afffe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0">
    <w:name w:val="Необходимые документы"/>
    <w:basedOn w:val="aff7"/>
    <w:next w:val="a"/>
    <w:uiPriority w:val="99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3">
    <w:name w:val="Оглавление"/>
    <w:basedOn w:val="affff2"/>
    <w:next w:val="a"/>
    <w:uiPriority w:val="99"/>
    <w:pPr>
      <w:ind w:left="140"/>
    </w:pPr>
  </w:style>
  <w:style w:type="paragraph" w:customStyle="1" w:styleId="affff4">
    <w:name w:val="Переменная часть"/>
    <w:basedOn w:val="affb"/>
    <w:next w:val="a"/>
    <w:uiPriority w:val="99"/>
    <w:rPr>
      <w:sz w:val="18"/>
      <w:szCs w:val="18"/>
    </w:rPr>
  </w:style>
  <w:style w:type="paragraph" w:customStyle="1" w:styleId="affff5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6">
    <w:name w:val="Подзаголовок для информации об изменениях"/>
    <w:basedOn w:val="afff3"/>
    <w:next w:val="a"/>
    <w:uiPriority w:val="99"/>
    <w:rPr>
      <w:b/>
      <w:bCs/>
    </w:rPr>
  </w:style>
  <w:style w:type="paragraph" w:customStyle="1" w:styleId="affff7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Постоянная часть"/>
    <w:basedOn w:val="affb"/>
    <w:next w:val="a"/>
    <w:uiPriority w:val="99"/>
    <w:rPr>
      <w:sz w:val="20"/>
      <w:szCs w:val="20"/>
    </w:rPr>
  </w:style>
  <w:style w:type="paragraph" w:customStyle="1" w:styleId="affff9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Пример."/>
    <w:basedOn w:val="aff7"/>
    <w:next w:val="a"/>
    <w:uiPriority w:val="99"/>
  </w:style>
  <w:style w:type="paragraph" w:customStyle="1" w:styleId="affffb">
    <w:name w:val="Примечание."/>
    <w:basedOn w:val="aff7"/>
    <w:next w:val="a"/>
    <w:uiPriority w:val="99"/>
  </w:style>
  <w:style w:type="paragraph" w:customStyle="1" w:styleId="affffc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Текст в таблице"/>
    <w:basedOn w:val="affff1"/>
    <w:next w:val="a"/>
    <w:uiPriority w:val="99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f1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2">
    <w:name w:val="Центрированный (таблица)"/>
    <w:basedOn w:val="affff1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3">
    <w:name w:val="page number"/>
    <w:unhideWhenUsed/>
    <w:rPr>
      <w:rFonts w:ascii="Times New Roman" w:hAnsi="Times New Roman" w:cs="Times New Roman" w:hint="default"/>
    </w:rPr>
  </w:style>
  <w:style w:type="character" w:styleId="afffff4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5">
    <w:name w:val="Цветовое выделение"/>
    <w:uiPriority w:val="99"/>
    <w:rPr>
      <w:b/>
      <w:bCs w:val="0"/>
      <w:color w:val="26282F"/>
    </w:rPr>
  </w:style>
  <w:style w:type="character" w:customStyle="1" w:styleId="afffff6">
    <w:name w:val="Гипертекстовая ссылка"/>
    <w:uiPriority w:val="99"/>
    <w:rPr>
      <w:b/>
      <w:bCs w:val="0"/>
      <w:color w:val="106BBE"/>
    </w:rPr>
  </w:style>
  <w:style w:type="character" w:customStyle="1" w:styleId="afffff7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8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9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a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b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c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d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e">
    <w:name w:val="Опечатки"/>
    <w:uiPriority w:val="99"/>
    <w:rPr>
      <w:color w:val="FF0000"/>
    </w:rPr>
  </w:style>
  <w:style w:type="character" w:customStyle="1" w:styleId="affffff">
    <w:name w:val="Продолжение ссылки"/>
    <w:uiPriority w:val="99"/>
  </w:style>
  <w:style w:type="character" w:customStyle="1" w:styleId="affffff0">
    <w:name w:val="Сравнение редакций"/>
    <w:uiPriority w:val="99"/>
    <w:rPr>
      <w:b/>
      <w:bCs w:val="0"/>
      <w:color w:val="26282F"/>
    </w:rPr>
  </w:style>
  <w:style w:type="character" w:customStyle="1" w:styleId="affffff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f2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3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4">
    <w:name w:val="Утратил силу"/>
    <w:uiPriority w:val="99"/>
    <w:rPr>
      <w:b/>
      <w:bCs w:val="0"/>
      <w:strike/>
      <w:color w:val="666600"/>
    </w:rPr>
  </w:style>
  <w:style w:type="character" w:customStyle="1" w:styleId="affffff5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a">
    <w:name w:val="Сетка таблицы2"/>
    <w:basedOn w:val="a1"/>
    <w:next w:val="ab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6">
    <w:name w:val="Strong"/>
    <w:uiPriority w:val="22"/>
    <w:qFormat/>
    <w:rPr>
      <w:b/>
      <w:bCs/>
    </w:rPr>
  </w:style>
  <w:style w:type="character" w:styleId="affffff7">
    <w:name w:val="Subtle Emphasis"/>
    <w:uiPriority w:val="19"/>
    <w:qFormat/>
    <w:rPr>
      <w:i/>
      <w:iCs/>
      <w:color w:val="404040"/>
    </w:rPr>
  </w:style>
  <w:style w:type="paragraph" w:styleId="affffff8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9">
    <w:name w:val="Title"/>
    <w:basedOn w:val="a"/>
    <w:next w:val="a"/>
    <w:link w:val="2b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a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b">
    <w:name w:val="Заголовок Знак2"/>
    <w:link w:val="affffff9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b">
    <w:name w:val="No Spacing"/>
    <w:link w:val="affffffc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4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b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b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c">
    <w:name w:val="Без интервала Знак"/>
    <w:link w:val="affffffb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f0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f1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b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b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53">
    <w:name w:val="Неразрешенное упоминание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fffffd">
    <w:name w:val="Сноска_"/>
    <w:basedOn w:val="a0"/>
    <w:link w:val="affffffe"/>
    <w:rPr>
      <w:rFonts w:ascii="Times New Roman" w:eastAsia="Times New Roman" w:hAnsi="Times New Roman" w:cs="Times New Roman"/>
      <w:sz w:val="20"/>
      <w:szCs w:val="20"/>
    </w:rPr>
  </w:style>
  <w:style w:type="paragraph" w:customStyle="1" w:styleId="affffffe">
    <w:name w:val="Сноска"/>
    <w:basedOn w:val="a"/>
    <w:link w:val="affffffd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54">
    <w:name w:val="Сетка таблицы5"/>
    <w:basedOn w:val="a1"/>
    <w:next w:val="ab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.lanbook.com/book/314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9504A-4D55-4311-90EC-BBC77DBC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4187</Words>
  <Characters>23870</Characters>
  <Application>Microsoft Office Word</Application>
  <DocSecurity>0</DocSecurity>
  <Lines>198</Lines>
  <Paragraphs>56</Paragraphs>
  <ScaleCrop>false</ScaleCrop>
  <Company>Home</Company>
  <LinksUpToDate>false</LinksUpToDate>
  <CharactersWithSpaces>28001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Тимонина</dc:creator>
  <cp:lastModifiedBy>Кабирова Эльмира Ринатовна</cp:lastModifiedBy>
  <cp:revision>35</cp:revision>
  <dcterms:created xsi:type="dcterms:W3CDTF">2025-04-27T08:11:00Z</dcterms:created>
  <dcterms:modified xsi:type="dcterms:W3CDTF">2025-12-04T08:11:00Z</dcterms:modified>
</cp:coreProperties>
</file>