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141" w:rsidRPr="004275CC" w:rsidRDefault="005B0141" w:rsidP="005B0141">
      <w:pPr>
        <w:jc w:val="right"/>
        <w:rPr>
          <w:rFonts w:ascii="Times New Roman" w:eastAsia="PMingLiU" w:hAnsi="Times New Roman"/>
          <w:b/>
          <w:i/>
        </w:rPr>
      </w:pPr>
      <w:r w:rsidRPr="005B0141">
        <w:rPr>
          <w:rFonts w:ascii="Times New Roman" w:eastAsia="PMingLiU" w:hAnsi="Times New Roman"/>
          <w:b/>
          <w:i/>
        </w:rPr>
        <w:t xml:space="preserve">Приложение </w:t>
      </w:r>
      <w:r w:rsidR="00424B98">
        <w:rPr>
          <w:rFonts w:ascii="Times New Roman" w:eastAsia="PMingLiU" w:hAnsi="Times New Roman"/>
          <w:b/>
          <w:i/>
          <w:lang w:val="en-US"/>
        </w:rPr>
        <w:t>I</w:t>
      </w:r>
      <w:r w:rsidR="00424B98" w:rsidRPr="004275CC">
        <w:rPr>
          <w:rFonts w:ascii="Times New Roman" w:eastAsia="PMingLiU" w:hAnsi="Times New Roman"/>
          <w:b/>
          <w:i/>
        </w:rPr>
        <w:t>.6</w:t>
      </w:r>
    </w:p>
    <w:p w:rsidR="005B0141" w:rsidRPr="005B0141" w:rsidRDefault="005B0141" w:rsidP="005B0141">
      <w:pPr>
        <w:spacing w:after="0" w:line="240" w:lineRule="auto"/>
        <w:jc w:val="right"/>
        <w:rPr>
          <w:rFonts w:ascii="Times New Roman" w:eastAsia="Times New Roman" w:hAnsi="Times New Roman"/>
          <w:b/>
          <w:i/>
        </w:rPr>
      </w:pPr>
      <w:r w:rsidRPr="005B0141">
        <w:rPr>
          <w:rFonts w:ascii="Times New Roman" w:eastAsia="Times New Roman" w:hAnsi="Times New Roman"/>
          <w:b/>
          <w:i/>
        </w:rPr>
        <w:t>к программе СПО 11.02.15 «Инфокоммуникационные сети и системы связи»</w:t>
      </w:r>
    </w:p>
    <w:p w:rsidR="005B0141" w:rsidRPr="005B0141" w:rsidRDefault="005B0141" w:rsidP="005B0141">
      <w:pPr>
        <w:spacing w:after="0" w:line="240" w:lineRule="auto"/>
        <w:ind w:firstLine="708"/>
        <w:jc w:val="right"/>
        <w:rPr>
          <w:rFonts w:ascii="Times New Roman" w:eastAsia="Times New Roman" w:hAnsi="Times New Roman"/>
          <w:i/>
        </w:rPr>
      </w:pPr>
    </w:p>
    <w:p w:rsidR="005B0141" w:rsidRPr="005B0141" w:rsidRDefault="005B0141" w:rsidP="005B0141">
      <w:pPr>
        <w:widowControl w:val="0"/>
        <w:shd w:val="clear" w:color="auto" w:fill="FFFFFF"/>
        <w:autoSpaceDE w:val="0"/>
        <w:autoSpaceDN w:val="0"/>
        <w:adjustRightInd w:val="0"/>
        <w:spacing w:before="523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5B0141" w:rsidRPr="005B0141" w:rsidRDefault="005B0141" w:rsidP="005B0141">
      <w:pPr>
        <w:widowControl w:val="0"/>
        <w:shd w:val="clear" w:color="auto" w:fill="FFFFFF"/>
        <w:autoSpaceDE w:val="0"/>
        <w:autoSpaceDN w:val="0"/>
        <w:adjustRightInd w:val="0"/>
        <w:spacing w:before="523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5B0141" w:rsidRPr="005B0141" w:rsidRDefault="005B0141" w:rsidP="005B0141">
      <w:pPr>
        <w:widowControl w:val="0"/>
        <w:shd w:val="clear" w:color="auto" w:fill="FFFFFF"/>
        <w:autoSpaceDE w:val="0"/>
        <w:autoSpaceDN w:val="0"/>
        <w:adjustRightInd w:val="0"/>
        <w:spacing w:before="523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5B0141" w:rsidRPr="006752FB" w:rsidRDefault="005B0141" w:rsidP="005B014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752FB">
        <w:rPr>
          <w:rFonts w:ascii="Times New Roman" w:eastAsia="Times New Roman" w:hAnsi="Times New Roman"/>
          <w:b/>
          <w:sz w:val="28"/>
          <w:szCs w:val="28"/>
        </w:rPr>
        <w:t>РАБОЧАЯ ПРОГРАММА</w:t>
      </w:r>
    </w:p>
    <w:p w:rsidR="005B0141" w:rsidRPr="006752FB" w:rsidRDefault="005B0141" w:rsidP="005B014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752FB">
        <w:rPr>
          <w:rFonts w:ascii="Times New Roman" w:eastAsia="Times New Roman" w:hAnsi="Times New Roman"/>
          <w:b/>
          <w:sz w:val="28"/>
          <w:szCs w:val="28"/>
        </w:rPr>
        <w:t xml:space="preserve"> ПРОФЕССИОНАЛЬНОГО МОДУЛЯ</w:t>
      </w:r>
    </w:p>
    <w:p w:rsidR="006752FB" w:rsidRPr="005B0141" w:rsidRDefault="006752FB" w:rsidP="005B014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5B0141" w:rsidRPr="006752FB" w:rsidRDefault="005B0141" w:rsidP="005B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  <w:r w:rsidRPr="006752FB"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 xml:space="preserve">ПМ.06. </w:t>
      </w:r>
      <w:r w:rsidRPr="006752FB">
        <w:rPr>
          <w:rFonts w:ascii="Times New Roman" w:hAnsi="Times New Roman"/>
          <w:b/>
          <w:sz w:val="28"/>
          <w:szCs w:val="28"/>
        </w:rPr>
        <w:t>Выполнение работ по профессии «Монтажник оборудования связи»</w:t>
      </w:r>
    </w:p>
    <w:p w:rsidR="005B0141" w:rsidRPr="005B0141" w:rsidRDefault="005B0141" w:rsidP="005B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lang w:eastAsia="en-US"/>
        </w:rPr>
      </w:pPr>
    </w:p>
    <w:p w:rsidR="005B0141" w:rsidRPr="005B0141" w:rsidRDefault="005B0141" w:rsidP="005B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lang w:eastAsia="en-US"/>
        </w:rPr>
      </w:pPr>
    </w:p>
    <w:p w:rsidR="005B0141" w:rsidRPr="005B0141" w:rsidRDefault="005B0141" w:rsidP="005B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lang w:eastAsia="en-US"/>
        </w:rPr>
      </w:pPr>
    </w:p>
    <w:p w:rsidR="005B0141" w:rsidRPr="005B0141" w:rsidRDefault="005B0141" w:rsidP="005B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lang w:eastAsia="en-US"/>
        </w:rPr>
      </w:pPr>
    </w:p>
    <w:p w:rsidR="005B0141" w:rsidRPr="005B0141" w:rsidRDefault="005B0141" w:rsidP="005B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lang w:eastAsia="en-US"/>
        </w:rPr>
      </w:pPr>
    </w:p>
    <w:p w:rsidR="005B0141" w:rsidRPr="005B0141" w:rsidRDefault="005B0141" w:rsidP="005B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lang w:eastAsia="en-US"/>
        </w:rPr>
      </w:pPr>
    </w:p>
    <w:p w:rsidR="005B0141" w:rsidRPr="005B0141" w:rsidRDefault="005B0141" w:rsidP="005B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lang w:eastAsia="en-US"/>
        </w:rPr>
      </w:pPr>
    </w:p>
    <w:p w:rsidR="005B0141" w:rsidRPr="005B0141" w:rsidRDefault="005B0141" w:rsidP="005B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lang w:eastAsia="en-US"/>
        </w:rPr>
      </w:pPr>
    </w:p>
    <w:p w:rsidR="005B0141" w:rsidRPr="005B0141" w:rsidRDefault="005B0141" w:rsidP="005B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lang w:eastAsia="en-US"/>
        </w:rPr>
      </w:pPr>
    </w:p>
    <w:p w:rsidR="005B0141" w:rsidRPr="005B0141" w:rsidRDefault="005B0141" w:rsidP="005B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lang w:eastAsia="en-US"/>
        </w:rPr>
      </w:pPr>
    </w:p>
    <w:p w:rsidR="005B0141" w:rsidRPr="005B0141" w:rsidRDefault="005B0141" w:rsidP="005B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lang w:eastAsia="en-US"/>
        </w:rPr>
      </w:pPr>
    </w:p>
    <w:p w:rsidR="005B0141" w:rsidRPr="005B0141" w:rsidRDefault="005B0141" w:rsidP="005B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lang w:eastAsia="en-US"/>
        </w:rPr>
      </w:pPr>
    </w:p>
    <w:p w:rsidR="005B0141" w:rsidRPr="005B0141" w:rsidRDefault="005B0141" w:rsidP="005B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lang w:eastAsia="en-US"/>
        </w:rPr>
      </w:pPr>
    </w:p>
    <w:p w:rsidR="005B0141" w:rsidRPr="005B0141" w:rsidRDefault="005B0141" w:rsidP="005B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lang w:eastAsia="en-US"/>
        </w:rPr>
      </w:pPr>
    </w:p>
    <w:p w:rsidR="005B0141" w:rsidRPr="005B0141" w:rsidRDefault="005B0141" w:rsidP="005B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lang w:eastAsia="en-US"/>
        </w:rPr>
      </w:pPr>
    </w:p>
    <w:p w:rsidR="005B0141" w:rsidRPr="005B0141" w:rsidRDefault="005B0141" w:rsidP="005B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lang w:eastAsia="en-US"/>
        </w:rPr>
      </w:pPr>
    </w:p>
    <w:p w:rsidR="005B0141" w:rsidRPr="005B0141" w:rsidRDefault="005B0141" w:rsidP="005B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lang w:eastAsia="en-US"/>
        </w:rPr>
      </w:pPr>
    </w:p>
    <w:p w:rsidR="005B0141" w:rsidRPr="005B0141" w:rsidRDefault="005B0141" w:rsidP="005B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lang w:eastAsia="en-US"/>
        </w:rPr>
      </w:pPr>
    </w:p>
    <w:p w:rsidR="005B0141" w:rsidRPr="005B0141" w:rsidRDefault="005B0141" w:rsidP="005B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lang w:eastAsia="en-US"/>
        </w:rPr>
      </w:pPr>
    </w:p>
    <w:p w:rsidR="005B0141" w:rsidRPr="005B0141" w:rsidRDefault="005B0141" w:rsidP="005B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lang w:eastAsia="en-US"/>
        </w:rPr>
      </w:pPr>
    </w:p>
    <w:p w:rsidR="005B0141" w:rsidRPr="005B0141" w:rsidRDefault="005B0141" w:rsidP="005B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lang w:eastAsia="en-US"/>
        </w:rPr>
      </w:pPr>
    </w:p>
    <w:p w:rsidR="005B0141" w:rsidRPr="005B0141" w:rsidRDefault="005B0141" w:rsidP="005B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lang w:eastAsia="en-US"/>
        </w:rPr>
      </w:pPr>
    </w:p>
    <w:p w:rsidR="005B0141" w:rsidRPr="005B0141" w:rsidRDefault="005B0141" w:rsidP="005B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lang w:eastAsia="en-US"/>
        </w:rPr>
      </w:pPr>
    </w:p>
    <w:p w:rsidR="005B0141" w:rsidRPr="005B0141" w:rsidRDefault="005B0141" w:rsidP="005B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lang w:eastAsia="en-US"/>
        </w:rPr>
      </w:pPr>
    </w:p>
    <w:p w:rsidR="005B0141" w:rsidRPr="005B0141" w:rsidRDefault="005B0141" w:rsidP="005B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lang w:eastAsia="en-US"/>
        </w:rPr>
      </w:pPr>
    </w:p>
    <w:p w:rsidR="005B0141" w:rsidRPr="005B0141" w:rsidRDefault="005B0141" w:rsidP="005B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lang w:eastAsia="en-US"/>
        </w:rPr>
      </w:pPr>
    </w:p>
    <w:p w:rsidR="005B0141" w:rsidRPr="005B0141" w:rsidRDefault="005B0141" w:rsidP="005B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lang w:eastAsia="en-US"/>
        </w:rPr>
      </w:pPr>
    </w:p>
    <w:p w:rsidR="005B0141" w:rsidRPr="005B0141" w:rsidRDefault="005B0141" w:rsidP="005B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lang w:eastAsia="en-US"/>
        </w:rPr>
      </w:pPr>
    </w:p>
    <w:p w:rsidR="005B0141" w:rsidRPr="005B0141" w:rsidRDefault="005B0141" w:rsidP="005B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lang w:eastAsia="en-US"/>
        </w:rPr>
      </w:pPr>
    </w:p>
    <w:p w:rsidR="005B0141" w:rsidRPr="005B0141" w:rsidRDefault="005B0141" w:rsidP="005B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lang w:eastAsia="en-US"/>
        </w:rPr>
      </w:pPr>
    </w:p>
    <w:p w:rsidR="005B0141" w:rsidRPr="005B0141" w:rsidRDefault="005B0141" w:rsidP="005B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lang w:eastAsia="en-US"/>
        </w:rPr>
      </w:pPr>
    </w:p>
    <w:p w:rsidR="005B0141" w:rsidRPr="005B0141" w:rsidRDefault="005B0141" w:rsidP="005B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lang w:eastAsia="en-US"/>
        </w:rPr>
      </w:pPr>
    </w:p>
    <w:p w:rsidR="005B0141" w:rsidRPr="005B0141" w:rsidRDefault="005B0141" w:rsidP="005B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lang w:eastAsia="en-US"/>
        </w:rPr>
      </w:pPr>
    </w:p>
    <w:p w:rsidR="005B0141" w:rsidRPr="005B0141" w:rsidRDefault="005B0141" w:rsidP="005B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lang w:eastAsia="en-US"/>
        </w:rPr>
      </w:pPr>
    </w:p>
    <w:p w:rsidR="005B0141" w:rsidRPr="005B0141" w:rsidRDefault="005B0141" w:rsidP="005B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lang w:eastAsia="en-US"/>
        </w:rPr>
      </w:pPr>
    </w:p>
    <w:p w:rsidR="005B0141" w:rsidRPr="005B0141" w:rsidRDefault="005B0141" w:rsidP="005B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</w:rPr>
      </w:pPr>
      <w:r w:rsidRPr="005B0141">
        <w:rPr>
          <w:rFonts w:ascii="Times New Roman" w:eastAsia="Calibri" w:hAnsi="Times New Roman"/>
          <w:b/>
          <w:color w:val="000000"/>
          <w:lang w:eastAsia="en-US"/>
        </w:rPr>
        <w:t>2019</w:t>
      </w:r>
    </w:p>
    <w:p w:rsidR="005B0141" w:rsidRPr="006752FB" w:rsidRDefault="005B0141" w:rsidP="005B0141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4"/>
        </w:rPr>
      </w:pPr>
      <w:r w:rsidRPr="006752FB">
        <w:rPr>
          <w:rFonts w:ascii="Times New Roman" w:eastAsia="Times New Roman" w:hAnsi="Times New Roman"/>
          <w:b/>
          <w:bCs/>
          <w:color w:val="000000"/>
          <w:sz w:val="28"/>
          <w:szCs w:val="24"/>
        </w:rPr>
        <w:lastRenderedPageBreak/>
        <w:t>Составитель:</w:t>
      </w:r>
    </w:p>
    <w:p w:rsidR="005B0141" w:rsidRPr="006752FB" w:rsidRDefault="005B0141" w:rsidP="005B0141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28"/>
        </w:rPr>
      </w:pPr>
      <w:r w:rsidRPr="006752FB">
        <w:rPr>
          <w:rFonts w:ascii="Times New Roman" w:eastAsia="Times New Roman" w:hAnsi="Times New Roman"/>
          <w:b/>
          <w:bCs/>
          <w:color w:val="000000"/>
          <w:sz w:val="28"/>
          <w:szCs w:val="24"/>
        </w:rPr>
        <w:t xml:space="preserve">Елистратова </w:t>
      </w:r>
      <w:proofErr w:type="spellStart"/>
      <w:r w:rsidRPr="006752FB">
        <w:rPr>
          <w:rFonts w:ascii="Times New Roman" w:eastAsia="Times New Roman" w:hAnsi="Times New Roman"/>
          <w:b/>
          <w:bCs/>
          <w:color w:val="000000"/>
          <w:sz w:val="28"/>
          <w:szCs w:val="24"/>
        </w:rPr>
        <w:t>Эльвина</w:t>
      </w:r>
      <w:proofErr w:type="spellEnd"/>
      <w:r w:rsidR="00385C49" w:rsidRPr="00DA2650">
        <w:rPr>
          <w:rFonts w:ascii="Times New Roman" w:eastAsia="Times New Roman" w:hAnsi="Times New Roman"/>
          <w:b/>
          <w:bCs/>
          <w:color w:val="000000"/>
          <w:sz w:val="28"/>
          <w:szCs w:val="24"/>
        </w:rPr>
        <w:t xml:space="preserve"> </w:t>
      </w:r>
      <w:proofErr w:type="spellStart"/>
      <w:r w:rsidRPr="006752FB">
        <w:rPr>
          <w:rFonts w:ascii="Times New Roman" w:eastAsia="Times New Roman" w:hAnsi="Times New Roman"/>
          <w:b/>
          <w:bCs/>
          <w:color w:val="000000"/>
          <w:sz w:val="28"/>
          <w:szCs w:val="24"/>
        </w:rPr>
        <w:t>Ринатовна</w:t>
      </w:r>
      <w:proofErr w:type="spellEnd"/>
      <w:r w:rsidRPr="006752FB">
        <w:rPr>
          <w:rFonts w:ascii="Times New Roman" w:eastAsia="Times New Roman" w:hAnsi="Times New Roman"/>
          <w:b/>
          <w:bCs/>
          <w:color w:val="000000"/>
          <w:sz w:val="28"/>
          <w:szCs w:val="24"/>
        </w:rPr>
        <w:t>, преподаватель ГБПОУ УКРТБ</w:t>
      </w:r>
    </w:p>
    <w:p w:rsidR="005B0141" w:rsidRPr="005B0141" w:rsidRDefault="005B0141" w:rsidP="005B0141">
      <w:pPr>
        <w:widowControl w:val="0"/>
        <w:shd w:val="clear" w:color="auto" w:fill="FFFFFF"/>
        <w:autoSpaceDE w:val="0"/>
        <w:autoSpaceDN w:val="0"/>
        <w:adjustRightInd w:val="0"/>
        <w:spacing w:before="523"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5B014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СОДЕРЖАНИЕ</w:t>
      </w:r>
    </w:p>
    <w:p w:rsidR="005B0141" w:rsidRPr="005B0141" w:rsidRDefault="005B0141" w:rsidP="005B014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11"/>
        <w:tblW w:w="1142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2"/>
        <w:gridCol w:w="959"/>
      </w:tblGrid>
      <w:tr w:rsidR="005B0141" w:rsidRPr="005B0141" w:rsidTr="005B0141">
        <w:tc>
          <w:tcPr>
            <w:tcW w:w="10462" w:type="dxa"/>
          </w:tcPr>
          <w:p w:rsidR="005B0141" w:rsidRPr="005B0141" w:rsidRDefault="005B0141" w:rsidP="005B0141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5B0141">
              <w:rPr>
                <w:rFonts w:ascii="Times New Roman" w:eastAsia="PMingLiU" w:hAnsi="Times New Roman"/>
                <w:sz w:val="28"/>
                <w:szCs w:val="28"/>
              </w:rPr>
              <w:t>ОБЩАЯ ХАРАКТЕРИСТИКА РАБОЧЕЙ ПРОГРАММЫ ПРОФЕССИОНАЛЬНОГО МОДУЛЯ</w:t>
            </w:r>
          </w:p>
          <w:p w:rsidR="005B0141" w:rsidRPr="005B0141" w:rsidRDefault="005B0141" w:rsidP="005B0141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5B0141">
              <w:rPr>
                <w:rFonts w:ascii="Times New Roman" w:eastAsia="Times New Roman" w:hAnsi="Times New Roman"/>
                <w:bCs/>
                <w:caps/>
                <w:color w:val="000000"/>
                <w:spacing w:val="-3"/>
                <w:sz w:val="28"/>
                <w:szCs w:val="28"/>
              </w:rPr>
              <w:t>структура и содержание профессионального модуля</w:t>
            </w:r>
          </w:p>
          <w:p w:rsidR="005B0141" w:rsidRPr="005B0141" w:rsidRDefault="005B0141" w:rsidP="005B0141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5B0141">
              <w:rPr>
                <w:rFonts w:ascii="Times New Roman" w:eastAsia="Times New Roman" w:hAnsi="Times New Roman"/>
                <w:bCs/>
                <w:caps/>
                <w:color w:val="000000"/>
                <w:spacing w:val="-1"/>
                <w:sz w:val="28"/>
                <w:szCs w:val="28"/>
              </w:rPr>
              <w:t>условия реализация программы профессионального модуля</w:t>
            </w:r>
          </w:p>
          <w:p w:rsidR="005B0141" w:rsidRPr="005B0141" w:rsidRDefault="005B0141" w:rsidP="005B0141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5B0141">
              <w:rPr>
                <w:rFonts w:ascii="Times New Roman" w:eastAsia="Times New Roman" w:hAnsi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профессионального модуля</w:t>
            </w:r>
          </w:p>
          <w:p w:rsidR="005B0141" w:rsidRPr="005B0141" w:rsidRDefault="005B0141" w:rsidP="005B0141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959" w:type="dxa"/>
          </w:tcPr>
          <w:p w:rsidR="005B0141" w:rsidRPr="005B0141" w:rsidRDefault="005B0141" w:rsidP="005B014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5B0141" w:rsidRPr="005B0141" w:rsidRDefault="005B0141" w:rsidP="005B014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</w:rPr>
      </w:pPr>
    </w:p>
    <w:p w:rsidR="005B0141" w:rsidRPr="005B0141" w:rsidRDefault="005B0141" w:rsidP="005B014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</w:rPr>
      </w:pPr>
    </w:p>
    <w:p w:rsidR="005B0141" w:rsidRPr="005B0141" w:rsidRDefault="005B0141" w:rsidP="005B0141">
      <w:pPr>
        <w:widowControl w:val="0"/>
        <w:numPr>
          <w:ilvl w:val="0"/>
          <w:numId w:val="1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</w:rPr>
        <w:sectPr w:rsidR="005B0141" w:rsidRPr="005B0141" w:rsidSect="005B0141">
          <w:footerReference w:type="default" r:id="rId7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9A4D54" w:rsidRPr="00D92DFC" w:rsidRDefault="009A4D54" w:rsidP="006752FB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92DFC">
        <w:rPr>
          <w:rFonts w:ascii="Times New Roman" w:hAnsi="Times New Roman"/>
          <w:b/>
          <w:sz w:val="24"/>
          <w:szCs w:val="24"/>
        </w:rPr>
        <w:t xml:space="preserve">1. </w:t>
      </w:r>
      <w:r w:rsidR="005B0141" w:rsidRPr="005B0141">
        <w:rPr>
          <w:rFonts w:ascii="Times New Roman" w:eastAsia="PMingLiU" w:hAnsi="Times New Roman"/>
          <w:b/>
          <w:sz w:val="24"/>
          <w:szCs w:val="24"/>
        </w:rPr>
        <w:t>ОБЩАЯ ХАРАКТЕРИСТИКА РАБОЧЕЙ ПРОГРАММЫ ПРОФЕССИОНАЛЬНОГО МОДУЛЯ</w:t>
      </w:r>
    </w:p>
    <w:p w:rsidR="000A2EAA" w:rsidRPr="00D92DFC" w:rsidRDefault="008E618A" w:rsidP="009A4D5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ПМ 06 </w:t>
      </w:r>
      <w:r w:rsidR="0013035D" w:rsidRPr="00D92DFC">
        <w:rPr>
          <w:rFonts w:ascii="Times New Roman" w:hAnsi="Times New Roman"/>
          <w:b/>
          <w:sz w:val="24"/>
          <w:szCs w:val="24"/>
          <w:u w:val="single"/>
        </w:rPr>
        <w:t>Выполнение работ по профессии «Монтажник оборудования связи»</w:t>
      </w:r>
    </w:p>
    <w:p w:rsidR="005B0141" w:rsidRPr="005B0141" w:rsidRDefault="00842BDE" w:rsidP="006752FB">
      <w:pPr>
        <w:tabs>
          <w:tab w:val="left" w:pos="567"/>
          <w:tab w:val="left" w:pos="1134"/>
        </w:tabs>
        <w:ind w:firstLine="567"/>
        <w:rPr>
          <w:rFonts w:ascii="Times New Roman" w:hAnsi="Times New Roman"/>
          <w:b/>
          <w:sz w:val="24"/>
          <w:szCs w:val="24"/>
        </w:rPr>
      </w:pPr>
      <w:r w:rsidRPr="00D92DFC">
        <w:rPr>
          <w:rFonts w:ascii="Times New Roman" w:hAnsi="Times New Roman"/>
          <w:b/>
          <w:sz w:val="24"/>
          <w:szCs w:val="24"/>
        </w:rPr>
        <w:t>1.1.</w:t>
      </w:r>
      <w:r w:rsidRPr="00D92DFC">
        <w:rPr>
          <w:rFonts w:ascii="Times New Roman" w:hAnsi="Times New Roman"/>
          <w:b/>
          <w:sz w:val="24"/>
          <w:szCs w:val="24"/>
        </w:rPr>
        <w:tab/>
      </w:r>
      <w:r w:rsidR="005B0141" w:rsidRPr="005B0141">
        <w:rPr>
          <w:rFonts w:ascii="Times New Roman" w:hAnsi="Times New Roman"/>
          <w:b/>
          <w:sz w:val="24"/>
          <w:szCs w:val="24"/>
        </w:rPr>
        <w:t>Цель и планируемые результаты освоения профессионального модуля</w:t>
      </w:r>
    </w:p>
    <w:p w:rsidR="009A4D54" w:rsidRDefault="005B0141" w:rsidP="008E618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B0141">
        <w:rPr>
          <w:rFonts w:ascii="Times New Roman" w:hAnsi="Times New Roman"/>
          <w:sz w:val="24"/>
          <w:szCs w:val="24"/>
        </w:rPr>
        <w:t>В результате изучения профессионального модуля студент должен освоить основной вид профессиональной деятельности «</w:t>
      </w:r>
      <w:r w:rsidR="008E618A">
        <w:rPr>
          <w:rFonts w:ascii="Times New Roman" w:hAnsi="Times New Roman"/>
          <w:sz w:val="24"/>
          <w:szCs w:val="24"/>
        </w:rPr>
        <w:t>Выполнение работ по профессии «Монтажник оборудования связи»</w:t>
      </w:r>
      <w:r w:rsidRPr="005B0141">
        <w:rPr>
          <w:rFonts w:ascii="Times New Roman" w:hAnsi="Times New Roman"/>
          <w:sz w:val="24"/>
          <w:szCs w:val="24"/>
        </w:rPr>
        <w:t>» и соответствующие ему профессиональные компетенции и общие компетенции:</w:t>
      </w:r>
    </w:p>
    <w:p w:rsidR="008E618A" w:rsidRDefault="008E618A" w:rsidP="005B0141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общих компетенций:</w:t>
      </w:r>
    </w:p>
    <w:tbl>
      <w:tblPr>
        <w:tblpPr w:leftFromText="180" w:rightFromText="180" w:vertAnchor="text" w:tblpX="49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639"/>
      </w:tblGrid>
      <w:tr w:rsidR="008E618A" w:rsidRPr="001E3B37" w:rsidTr="006752FB">
        <w:tc>
          <w:tcPr>
            <w:tcW w:w="959" w:type="dxa"/>
          </w:tcPr>
          <w:p w:rsidR="008E618A" w:rsidRPr="00887187" w:rsidRDefault="008E618A" w:rsidP="006752FB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sz w:val="24"/>
                <w:szCs w:val="24"/>
              </w:rPr>
            </w:pPr>
            <w:r w:rsidRPr="00887187">
              <w:rPr>
                <w:rStyle w:val="ad"/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9639" w:type="dxa"/>
          </w:tcPr>
          <w:p w:rsidR="008E618A" w:rsidRPr="00887187" w:rsidRDefault="008E618A" w:rsidP="006752FB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sz w:val="24"/>
                <w:szCs w:val="24"/>
              </w:rPr>
            </w:pPr>
            <w:r w:rsidRPr="00887187">
              <w:rPr>
                <w:rStyle w:val="ad"/>
                <w:rFonts w:ascii="Times New Roman" w:hAnsi="Times New Roman"/>
                <w:sz w:val="24"/>
                <w:szCs w:val="24"/>
              </w:rPr>
              <w:t>Наименование общих компетенций</w:t>
            </w:r>
          </w:p>
        </w:tc>
      </w:tr>
      <w:tr w:rsidR="008E618A" w:rsidRPr="001E3B37" w:rsidTr="00A36BF8">
        <w:trPr>
          <w:trHeight w:val="327"/>
        </w:trPr>
        <w:tc>
          <w:tcPr>
            <w:tcW w:w="959" w:type="dxa"/>
          </w:tcPr>
          <w:p w:rsidR="008E618A" w:rsidRPr="001E3B37" w:rsidRDefault="008E618A" w:rsidP="006752FB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01</w:t>
            </w:r>
          </w:p>
        </w:tc>
        <w:tc>
          <w:tcPr>
            <w:tcW w:w="9639" w:type="dxa"/>
          </w:tcPr>
          <w:p w:rsidR="008E618A" w:rsidRPr="001E3B37" w:rsidRDefault="008E618A" w:rsidP="006752FB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8E618A" w:rsidRPr="001E3B37" w:rsidTr="00A36BF8">
        <w:tc>
          <w:tcPr>
            <w:tcW w:w="959" w:type="dxa"/>
          </w:tcPr>
          <w:p w:rsidR="008E618A" w:rsidRPr="001E3B37" w:rsidRDefault="008E618A" w:rsidP="006752FB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02</w:t>
            </w:r>
          </w:p>
        </w:tc>
        <w:tc>
          <w:tcPr>
            <w:tcW w:w="9639" w:type="dxa"/>
          </w:tcPr>
          <w:p w:rsidR="008E618A" w:rsidRPr="001E3B37" w:rsidRDefault="008E618A" w:rsidP="006752FB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8E618A" w:rsidRPr="001E3B37" w:rsidTr="00A36BF8">
        <w:tc>
          <w:tcPr>
            <w:tcW w:w="959" w:type="dxa"/>
          </w:tcPr>
          <w:p w:rsidR="008E618A" w:rsidRPr="001E3B37" w:rsidRDefault="008E618A" w:rsidP="006752FB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03</w:t>
            </w:r>
          </w:p>
        </w:tc>
        <w:tc>
          <w:tcPr>
            <w:tcW w:w="9639" w:type="dxa"/>
          </w:tcPr>
          <w:p w:rsidR="008E618A" w:rsidRPr="001E3B37" w:rsidRDefault="008E618A" w:rsidP="006752FB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8E618A" w:rsidRPr="001E3B37" w:rsidTr="00A36BF8">
        <w:tc>
          <w:tcPr>
            <w:tcW w:w="959" w:type="dxa"/>
          </w:tcPr>
          <w:p w:rsidR="008E618A" w:rsidRPr="001E3B37" w:rsidRDefault="008E618A" w:rsidP="006752FB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04</w:t>
            </w:r>
          </w:p>
        </w:tc>
        <w:tc>
          <w:tcPr>
            <w:tcW w:w="9639" w:type="dxa"/>
          </w:tcPr>
          <w:p w:rsidR="008E618A" w:rsidRPr="001E3B37" w:rsidRDefault="008E618A" w:rsidP="006752FB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8E618A" w:rsidRPr="001E3B37" w:rsidTr="00A36BF8">
        <w:tc>
          <w:tcPr>
            <w:tcW w:w="959" w:type="dxa"/>
          </w:tcPr>
          <w:p w:rsidR="008E618A" w:rsidRPr="001E3B37" w:rsidRDefault="008E618A" w:rsidP="006752FB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05</w:t>
            </w:r>
          </w:p>
        </w:tc>
        <w:tc>
          <w:tcPr>
            <w:tcW w:w="9639" w:type="dxa"/>
          </w:tcPr>
          <w:p w:rsidR="008E618A" w:rsidRPr="001E3B37" w:rsidRDefault="008E618A" w:rsidP="006752FB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8E618A" w:rsidRPr="001E3B37" w:rsidTr="00A36BF8">
        <w:tc>
          <w:tcPr>
            <w:tcW w:w="959" w:type="dxa"/>
          </w:tcPr>
          <w:p w:rsidR="008E618A" w:rsidRPr="001E3B37" w:rsidRDefault="008E618A" w:rsidP="006752FB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06</w:t>
            </w:r>
          </w:p>
        </w:tc>
        <w:tc>
          <w:tcPr>
            <w:tcW w:w="9639" w:type="dxa"/>
          </w:tcPr>
          <w:p w:rsidR="008E618A" w:rsidRPr="001E3B37" w:rsidRDefault="008E618A" w:rsidP="006752FB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</w:tr>
      <w:tr w:rsidR="008E618A" w:rsidRPr="001E3B37" w:rsidTr="00A36BF8">
        <w:tc>
          <w:tcPr>
            <w:tcW w:w="959" w:type="dxa"/>
          </w:tcPr>
          <w:p w:rsidR="008E618A" w:rsidRPr="001E3B37" w:rsidRDefault="008E618A" w:rsidP="006752FB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07</w:t>
            </w:r>
          </w:p>
        </w:tc>
        <w:tc>
          <w:tcPr>
            <w:tcW w:w="9639" w:type="dxa"/>
          </w:tcPr>
          <w:p w:rsidR="008E618A" w:rsidRPr="001E3B37" w:rsidRDefault="008E618A" w:rsidP="006752FB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8E618A" w:rsidRPr="001E3B37" w:rsidTr="00A36BF8">
        <w:tc>
          <w:tcPr>
            <w:tcW w:w="959" w:type="dxa"/>
          </w:tcPr>
          <w:p w:rsidR="008E618A" w:rsidRPr="001E3B37" w:rsidRDefault="008E618A" w:rsidP="006752FB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08</w:t>
            </w:r>
          </w:p>
        </w:tc>
        <w:tc>
          <w:tcPr>
            <w:tcW w:w="9639" w:type="dxa"/>
          </w:tcPr>
          <w:p w:rsidR="008E618A" w:rsidRPr="001E3B37" w:rsidRDefault="008E618A" w:rsidP="006752FB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8E618A" w:rsidRPr="001E3B37" w:rsidTr="00A36BF8">
        <w:tc>
          <w:tcPr>
            <w:tcW w:w="959" w:type="dxa"/>
          </w:tcPr>
          <w:p w:rsidR="008E618A" w:rsidRPr="001E3B37" w:rsidRDefault="008E618A" w:rsidP="006752FB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09</w:t>
            </w:r>
          </w:p>
        </w:tc>
        <w:tc>
          <w:tcPr>
            <w:tcW w:w="9639" w:type="dxa"/>
          </w:tcPr>
          <w:p w:rsidR="008E618A" w:rsidRPr="001E3B37" w:rsidRDefault="008E618A" w:rsidP="006752FB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8E618A" w:rsidRPr="001E3B37" w:rsidTr="00A36BF8">
        <w:trPr>
          <w:trHeight w:val="562"/>
        </w:trPr>
        <w:tc>
          <w:tcPr>
            <w:tcW w:w="959" w:type="dxa"/>
          </w:tcPr>
          <w:p w:rsidR="008E618A" w:rsidRPr="001E3B37" w:rsidRDefault="008E618A" w:rsidP="006752FB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10</w:t>
            </w:r>
          </w:p>
        </w:tc>
        <w:tc>
          <w:tcPr>
            <w:tcW w:w="9639" w:type="dxa"/>
          </w:tcPr>
          <w:p w:rsidR="008E618A" w:rsidRPr="001E3B37" w:rsidRDefault="008E618A" w:rsidP="006752FB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:rsidR="008E618A" w:rsidRDefault="008E618A" w:rsidP="005B0141">
      <w:pPr>
        <w:ind w:firstLine="567"/>
        <w:rPr>
          <w:rFonts w:ascii="Times New Roman" w:hAnsi="Times New Roman"/>
          <w:sz w:val="24"/>
          <w:szCs w:val="24"/>
        </w:rPr>
      </w:pPr>
    </w:p>
    <w:p w:rsidR="008E618A" w:rsidRPr="005B0141" w:rsidRDefault="006752FB" w:rsidP="005B0141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8E618A">
        <w:rPr>
          <w:rFonts w:ascii="Times New Roman" w:hAnsi="Times New Roman"/>
          <w:sz w:val="24"/>
          <w:szCs w:val="24"/>
        </w:rPr>
        <w:t>еречень профессиональных компетенций:</w:t>
      </w:r>
    </w:p>
    <w:tbl>
      <w:tblPr>
        <w:tblpPr w:leftFromText="180" w:rightFromText="180" w:vertAnchor="text" w:tblpX="499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639"/>
      </w:tblGrid>
      <w:tr w:rsidR="009A4D54" w:rsidRPr="00D92DFC" w:rsidTr="00A36BF8">
        <w:tc>
          <w:tcPr>
            <w:tcW w:w="959" w:type="dxa"/>
          </w:tcPr>
          <w:p w:rsidR="009A4D54" w:rsidRPr="00D92DFC" w:rsidRDefault="009A4D54" w:rsidP="006752FB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sz w:val="24"/>
                <w:szCs w:val="24"/>
              </w:rPr>
            </w:pPr>
            <w:r w:rsidRPr="00D92DFC">
              <w:rPr>
                <w:rStyle w:val="ad"/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9639" w:type="dxa"/>
          </w:tcPr>
          <w:p w:rsidR="009A4D54" w:rsidRPr="00D92DFC" w:rsidRDefault="009A4D54" w:rsidP="006752FB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sz w:val="24"/>
                <w:szCs w:val="24"/>
              </w:rPr>
            </w:pPr>
            <w:r w:rsidRPr="00D92DFC">
              <w:rPr>
                <w:rStyle w:val="ad"/>
                <w:rFonts w:ascii="Times New Roman" w:hAnsi="Times New Roman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9A4D54" w:rsidRPr="00D92DFC" w:rsidTr="00A36BF8">
        <w:tc>
          <w:tcPr>
            <w:tcW w:w="959" w:type="dxa"/>
          </w:tcPr>
          <w:p w:rsidR="009A4D54" w:rsidRPr="00D92DFC" w:rsidRDefault="009A4D54" w:rsidP="006752FB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D92DFC"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  <w:t>ВД 1</w:t>
            </w:r>
          </w:p>
        </w:tc>
        <w:tc>
          <w:tcPr>
            <w:tcW w:w="9639" w:type="dxa"/>
          </w:tcPr>
          <w:p w:rsidR="009A4D54" w:rsidRPr="00D92DFC" w:rsidRDefault="009A4D54" w:rsidP="006752FB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D92DFC"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  <w:t>Техническая эксплуатация инфокоммуникационных сетей связей</w:t>
            </w:r>
          </w:p>
        </w:tc>
      </w:tr>
      <w:tr w:rsidR="009A4D54" w:rsidRPr="00D92DFC" w:rsidTr="006752FB">
        <w:tc>
          <w:tcPr>
            <w:tcW w:w="959" w:type="dxa"/>
          </w:tcPr>
          <w:p w:rsidR="009A4D54" w:rsidRPr="00D92DFC" w:rsidRDefault="009A4D54" w:rsidP="006752FB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ПК 1.2</w:t>
            </w:r>
          </w:p>
        </w:tc>
        <w:tc>
          <w:tcPr>
            <w:tcW w:w="9639" w:type="dxa"/>
          </w:tcPr>
          <w:p w:rsidR="009A4D54" w:rsidRPr="00D92DFC" w:rsidRDefault="009A4D54" w:rsidP="006752FB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Выполнять монтаж, демонтаж и техническое обслуживание кабелей связи и оконечных структурированных кабельных устройств в соответствии с действующими отраслевыми стандартами.</w:t>
            </w:r>
          </w:p>
        </w:tc>
      </w:tr>
    </w:tbl>
    <w:p w:rsidR="009A4D54" w:rsidRDefault="009A4D54" w:rsidP="009A4D54">
      <w:pPr>
        <w:rPr>
          <w:rFonts w:ascii="Times New Roman" w:hAnsi="Times New Roman"/>
          <w:bCs/>
          <w:sz w:val="24"/>
          <w:szCs w:val="24"/>
        </w:rPr>
      </w:pPr>
    </w:p>
    <w:p w:rsidR="008E618A" w:rsidRPr="008E618A" w:rsidRDefault="008E618A" w:rsidP="006752FB">
      <w:pPr>
        <w:ind w:firstLine="1276"/>
        <w:rPr>
          <w:rFonts w:ascii="Times New Roman" w:hAnsi="Times New Roman"/>
          <w:bCs/>
          <w:sz w:val="24"/>
          <w:szCs w:val="24"/>
        </w:rPr>
      </w:pPr>
      <w:r w:rsidRPr="008E618A">
        <w:rPr>
          <w:rFonts w:ascii="Times New Roman" w:hAnsi="Times New Roman"/>
          <w:bCs/>
          <w:sz w:val="24"/>
          <w:szCs w:val="24"/>
        </w:rPr>
        <w:t>В результате освоения профессионального модуля студент должен:</w:t>
      </w: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2"/>
        <w:gridCol w:w="8577"/>
      </w:tblGrid>
      <w:tr w:rsidR="008E618A" w:rsidRPr="008E618A" w:rsidTr="006752FB">
        <w:tc>
          <w:tcPr>
            <w:tcW w:w="1912" w:type="dxa"/>
          </w:tcPr>
          <w:p w:rsidR="008E618A" w:rsidRPr="008E618A" w:rsidRDefault="008E618A" w:rsidP="008E618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E618A">
              <w:rPr>
                <w:rFonts w:ascii="Times New Roman" w:hAnsi="Times New Roman"/>
                <w:bCs/>
                <w:sz w:val="24"/>
                <w:szCs w:val="24"/>
              </w:rPr>
              <w:t>Иметь практический опыт в</w:t>
            </w:r>
          </w:p>
        </w:tc>
        <w:tc>
          <w:tcPr>
            <w:tcW w:w="8577" w:type="dxa"/>
          </w:tcPr>
          <w:p w:rsidR="008E618A" w:rsidRPr="00D92DFC" w:rsidRDefault="008E618A" w:rsidP="000E1F24">
            <w:pPr>
              <w:pStyle w:val="Default"/>
            </w:pPr>
            <w:r w:rsidRPr="00D92DFC">
              <w:t>- выполнения монтажа, демонтажа и технического обслуживания кабелей связи в соответствии с действующими отраслевыми стандартами;</w:t>
            </w:r>
          </w:p>
          <w:p w:rsidR="008E618A" w:rsidRPr="007A624E" w:rsidRDefault="008E618A" w:rsidP="000E1F24">
            <w:pPr>
              <w:pStyle w:val="Default"/>
              <w:tabs>
                <w:tab w:val="left" w:pos="2718"/>
              </w:tabs>
              <w:rPr>
                <w:i/>
              </w:rPr>
            </w:pPr>
            <w:r w:rsidRPr="007A624E">
              <w:rPr>
                <w:i/>
              </w:rPr>
              <w:t>- выполнения монтажа, демонтажа и технического обслуживания оконечных кабельных устройств в соответствии с действующими отраслевыми стандартами</w:t>
            </w:r>
          </w:p>
        </w:tc>
      </w:tr>
      <w:tr w:rsidR="008E618A" w:rsidRPr="008E618A" w:rsidTr="006752FB">
        <w:tc>
          <w:tcPr>
            <w:tcW w:w="1912" w:type="dxa"/>
          </w:tcPr>
          <w:p w:rsidR="008E618A" w:rsidRPr="008E618A" w:rsidRDefault="008E618A" w:rsidP="008E618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E618A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</w:p>
        </w:tc>
        <w:tc>
          <w:tcPr>
            <w:tcW w:w="8577" w:type="dxa"/>
          </w:tcPr>
          <w:p w:rsidR="008E618A" w:rsidRPr="008E618A" w:rsidRDefault="008E618A" w:rsidP="0067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18A">
              <w:rPr>
                <w:rFonts w:ascii="Times New Roman" w:hAnsi="Times New Roman"/>
                <w:bCs/>
                <w:sz w:val="24"/>
                <w:szCs w:val="24"/>
              </w:rPr>
              <w:t>- прокладывать кабели в помещениях и стойках,</w:t>
            </w:r>
          </w:p>
          <w:p w:rsidR="008E618A" w:rsidRPr="008E618A" w:rsidRDefault="008E618A" w:rsidP="0067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18A">
              <w:rPr>
                <w:rFonts w:ascii="Times New Roman" w:hAnsi="Times New Roman"/>
                <w:bCs/>
                <w:sz w:val="24"/>
                <w:szCs w:val="24"/>
              </w:rPr>
              <w:t>- протягивать кабели по трубам и магистралям,</w:t>
            </w:r>
          </w:p>
          <w:p w:rsidR="008E618A" w:rsidRPr="008E618A" w:rsidRDefault="008E618A" w:rsidP="0067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18A">
              <w:rPr>
                <w:rFonts w:ascii="Times New Roman" w:hAnsi="Times New Roman"/>
                <w:bCs/>
                <w:sz w:val="24"/>
                <w:szCs w:val="24"/>
              </w:rPr>
              <w:t xml:space="preserve">- укладывать кабели в лотки, </w:t>
            </w:r>
            <w:proofErr w:type="spellStart"/>
            <w:r w:rsidRPr="008E618A">
              <w:rPr>
                <w:rFonts w:ascii="Times New Roman" w:hAnsi="Times New Roman"/>
                <w:bCs/>
                <w:sz w:val="24"/>
                <w:szCs w:val="24"/>
              </w:rPr>
              <w:t>сплайсы</w:t>
            </w:r>
            <w:proofErr w:type="spellEnd"/>
            <w:r w:rsidRPr="008E618A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8E618A" w:rsidRPr="008E618A" w:rsidRDefault="008E618A" w:rsidP="0067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18A">
              <w:rPr>
                <w:rFonts w:ascii="Times New Roman" w:hAnsi="Times New Roman"/>
                <w:bCs/>
                <w:sz w:val="24"/>
                <w:szCs w:val="24"/>
              </w:rPr>
              <w:t xml:space="preserve">- производить расшивку кабеля на кроссе, в распределительных шкафах; </w:t>
            </w:r>
          </w:p>
          <w:p w:rsidR="008E618A" w:rsidRPr="008E618A" w:rsidRDefault="008E618A" w:rsidP="0067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18A">
              <w:rPr>
                <w:rFonts w:ascii="Times New Roman" w:hAnsi="Times New Roman"/>
                <w:bCs/>
                <w:sz w:val="24"/>
                <w:szCs w:val="24"/>
              </w:rPr>
              <w:t>- обеспечивать хранение и защиту медных и волоконно-оптических кабелей при хранении;</w:t>
            </w:r>
          </w:p>
          <w:p w:rsidR="008E618A" w:rsidRPr="008E618A" w:rsidRDefault="008E618A" w:rsidP="0067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18A">
              <w:rPr>
                <w:rFonts w:ascii="Times New Roman" w:hAnsi="Times New Roman"/>
                <w:bCs/>
                <w:sz w:val="24"/>
                <w:szCs w:val="24"/>
              </w:rPr>
              <w:t>- инспектировать и чистить установленные кабельные соединения и исправлять их в случае необходимости,</w:t>
            </w:r>
          </w:p>
          <w:p w:rsidR="008E618A" w:rsidRPr="008E618A" w:rsidRDefault="008E618A" w:rsidP="0067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18A">
              <w:rPr>
                <w:rFonts w:ascii="Times New Roman" w:hAnsi="Times New Roman"/>
                <w:bCs/>
                <w:sz w:val="24"/>
                <w:szCs w:val="24"/>
              </w:rPr>
              <w:t xml:space="preserve">- производить расшивку </w:t>
            </w:r>
            <w:proofErr w:type="spellStart"/>
            <w:r w:rsidRPr="008E618A">
              <w:rPr>
                <w:rFonts w:ascii="Times New Roman" w:hAnsi="Times New Roman"/>
                <w:bCs/>
                <w:sz w:val="24"/>
                <w:szCs w:val="24"/>
              </w:rPr>
              <w:t>патч</w:t>
            </w:r>
            <w:proofErr w:type="spellEnd"/>
            <w:r w:rsidRPr="008E618A">
              <w:rPr>
                <w:rFonts w:ascii="Times New Roman" w:hAnsi="Times New Roman"/>
                <w:bCs/>
                <w:sz w:val="24"/>
                <w:szCs w:val="24"/>
              </w:rPr>
              <w:t>-панелей, разъемов, розеток в структурированных кабельных системах;</w:t>
            </w:r>
          </w:p>
          <w:p w:rsidR="008E618A" w:rsidRPr="008E618A" w:rsidRDefault="008E618A" w:rsidP="0067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18A">
              <w:rPr>
                <w:rFonts w:ascii="Times New Roman" w:hAnsi="Times New Roman"/>
                <w:bCs/>
                <w:sz w:val="24"/>
                <w:szCs w:val="24"/>
              </w:rPr>
              <w:t xml:space="preserve">- разделывать коаксиальные кабели, многопарные витые пары, витые пары всех стандартов </w:t>
            </w:r>
            <w:proofErr w:type="spellStart"/>
            <w:r w:rsidRPr="008E618A">
              <w:rPr>
                <w:rFonts w:ascii="Times New Roman" w:hAnsi="Times New Roman"/>
                <w:bCs/>
                <w:sz w:val="24"/>
                <w:szCs w:val="24"/>
              </w:rPr>
              <w:t>xTP</w:t>
            </w:r>
            <w:proofErr w:type="spellEnd"/>
            <w:r w:rsidRPr="008E618A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8E618A" w:rsidRPr="008E618A" w:rsidRDefault="008E618A" w:rsidP="0067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18A">
              <w:rPr>
                <w:rFonts w:ascii="Times New Roman" w:hAnsi="Times New Roman"/>
                <w:bCs/>
                <w:sz w:val="24"/>
                <w:szCs w:val="24"/>
              </w:rPr>
              <w:t xml:space="preserve">- осуществлять монтаж коннекторов различного типа для витой пары (IDC) типа </w:t>
            </w:r>
            <w:proofErr w:type="spellStart"/>
            <w:r w:rsidRPr="008E618A">
              <w:rPr>
                <w:rFonts w:ascii="Times New Roman" w:hAnsi="Times New Roman"/>
                <w:bCs/>
                <w:sz w:val="24"/>
                <w:szCs w:val="24"/>
              </w:rPr>
              <w:t>модульныхджеков</w:t>
            </w:r>
            <w:proofErr w:type="spellEnd"/>
            <w:r w:rsidRPr="008E618A">
              <w:rPr>
                <w:rFonts w:ascii="Times New Roman" w:hAnsi="Times New Roman"/>
                <w:bCs/>
                <w:sz w:val="24"/>
                <w:szCs w:val="24"/>
              </w:rPr>
              <w:t xml:space="preserve"> RJ45 и RJ 11 (U/UTP, SF/UTP, S/FTP);</w:t>
            </w:r>
          </w:p>
          <w:p w:rsidR="008E618A" w:rsidRPr="008E618A" w:rsidRDefault="008E618A" w:rsidP="0067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18A">
              <w:rPr>
                <w:rFonts w:ascii="Times New Roman" w:hAnsi="Times New Roman"/>
                <w:bCs/>
                <w:sz w:val="24"/>
                <w:szCs w:val="24"/>
              </w:rPr>
              <w:t>- устанавливать телекоммуникационные розетки, розетки типа RJ45, RJ11 (Cat.5e, Cat.6);</w:t>
            </w:r>
          </w:p>
          <w:p w:rsidR="008E618A" w:rsidRPr="008E618A" w:rsidRDefault="008E618A" w:rsidP="0067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18A">
              <w:rPr>
                <w:rFonts w:ascii="Times New Roman" w:hAnsi="Times New Roman"/>
                <w:bCs/>
                <w:sz w:val="24"/>
                <w:szCs w:val="24"/>
              </w:rPr>
              <w:t xml:space="preserve">- выполнять установку инфокоммуникационных стоек, установку оборудования в коммутационный шкаф; </w:t>
            </w:r>
          </w:p>
          <w:p w:rsidR="008E618A" w:rsidRPr="008E618A" w:rsidRDefault="008E618A" w:rsidP="0067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18A">
              <w:rPr>
                <w:rFonts w:ascii="Times New Roman" w:hAnsi="Times New Roman"/>
                <w:bCs/>
                <w:sz w:val="24"/>
                <w:szCs w:val="24"/>
              </w:rPr>
              <w:t>- устанавливать кабельные распределители (коммутационные панели и коробки; кроссовые панели и коробки);</w:t>
            </w:r>
          </w:p>
          <w:p w:rsidR="008E618A" w:rsidRPr="008E618A" w:rsidRDefault="008E618A" w:rsidP="0067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18A">
              <w:rPr>
                <w:rFonts w:ascii="Times New Roman" w:hAnsi="Times New Roman"/>
                <w:bCs/>
                <w:sz w:val="24"/>
                <w:szCs w:val="24"/>
              </w:rPr>
              <w:t xml:space="preserve">- устанавливать </w:t>
            </w:r>
            <w:proofErr w:type="spellStart"/>
            <w:r w:rsidRPr="008E618A">
              <w:rPr>
                <w:rFonts w:ascii="Times New Roman" w:hAnsi="Times New Roman"/>
                <w:bCs/>
                <w:sz w:val="24"/>
                <w:szCs w:val="24"/>
              </w:rPr>
              <w:t>патч</w:t>
            </w:r>
            <w:proofErr w:type="spellEnd"/>
            <w:r w:rsidRPr="008E618A">
              <w:rPr>
                <w:rFonts w:ascii="Times New Roman" w:hAnsi="Times New Roman"/>
                <w:bCs/>
                <w:sz w:val="24"/>
                <w:szCs w:val="24"/>
              </w:rPr>
              <w:t xml:space="preserve">-панели, </w:t>
            </w:r>
            <w:proofErr w:type="spellStart"/>
            <w:r w:rsidRPr="008E618A">
              <w:rPr>
                <w:rFonts w:ascii="Times New Roman" w:hAnsi="Times New Roman"/>
                <w:bCs/>
                <w:sz w:val="24"/>
                <w:szCs w:val="24"/>
              </w:rPr>
              <w:t>сплайсы</w:t>
            </w:r>
            <w:proofErr w:type="spellEnd"/>
            <w:r w:rsidRPr="008E618A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8E618A" w:rsidRPr="008E618A" w:rsidRDefault="008E618A" w:rsidP="0067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18A">
              <w:rPr>
                <w:rFonts w:ascii="Times New Roman" w:hAnsi="Times New Roman"/>
                <w:bCs/>
                <w:sz w:val="24"/>
                <w:szCs w:val="24"/>
              </w:rPr>
              <w:t>подготавливать волоконно-оптический кабель к монтажу;</w:t>
            </w:r>
          </w:p>
          <w:p w:rsidR="008E618A" w:rsidRPr="008E618A" w:rsidRDefault="008E618A" w:rsidP="0067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18A">
              <w:rPr>
                <w:rFonts w:ascii="Times New Roman" w:hAnsi="Times New Roman"/>
                <w:bCs/>
                <w:sz w:val="24"/>
                <w:szCs w:val="24"/>
              </w:rPr>
              <w:t>- подготавливать концы оптического кабеля к последующему сращиванию оптических волокон;</w:t>
            </w:r>
          </w:p>
          <w:p w:rsidR="008E618A" w:rsidRPr="008E618A" w:rsidRDefault="008E618A" w:rsidP="0067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18A">
              <w:rPr>
                <w:rFonts w:ascii="Times New Roman" w:hAnsi="Times New Roman"/>
                <w:bCs/>
                <w:sz w:val="24"/>
                <w:szCs w:val="24"/>
              </w:rPr>
              <w:t xml:space="preserve">- сращивать волоконно-оптические кабели механическим способом и способом сварки; </w:t>
            </w:r>
          </w:p>
          <w:p w:rsidR="008E618A" w:rsidRPr="008E618A" w:rsidRDefault="008E618A" w:rsidP="0067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18A">
              <w:rPr>
                <w:rFonts w:ascii="Times New Roman" w:hAnsi="Times New Roman"/>
                <w:bCs/>
                <w:sz w:val="24"/>
                <w:szCs w:val="24"/>
              </w:rPr>
              <w:t xml:space="preserve">устанавливать волоконно-оптические кабельные соединители для </w:t>
            </w:r>
            <w:proofErr w:type="spellStart"/>
            <w:r w:rsidRPr="008E618A">
              <w:rPr>
                <w:rFonts w:ascii="Times New Roman" w:hAnsi="Times New Roman"/>
                <w:bCs/>
                <w:sz w:val="24"/>
                <w:szCs w:val="24"/>
              </w:rPr>
              <w:t>терминирования</w:t>
            </w:r>
            <w:proofErr w:type="spellEnd"/>
            <w:r w:rsidRPr="008E618A">
              <w:rPr>
                <w:rFonts w:ascii="Times New Roman" w:hAnsi="Times New Roman"/>
                <w:bCs/>
                <w:sz w:val="24"/>
                <w:szCs w:val="24"/>
              </w:rPr>
              <w:t xml:space="preserve"> (соединения) кабелей;</w:t>
            </w:r>
          </w:p>
          <w:p w:rsidR="008E618A" w:rsidRPr="008E618A" w:rsidRDefault="008E618A" w:rsidP="0067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18A">
              <w:rPr>
                <w:rFonts w:ascii="Times New Roman" w:hAnsi="Times New Roman"/>
                <w:bCs/>
                <w:sz w:val="24"/>
                <w:szCs w:val="24"/>
              </w:rPr>
              <w:t>- организовывать точки ввода медных и оптических кабелей в здание;</w:t>
            </w:r>
          </w:p>
          <w:p w:rsidR="008E618A" w:rsidRPr="008E618A" w:rsidRDefault="008E618A" w:rsidP="0067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18A">
              <w:rPr>
                <w:rFonts w:ascii="Times New Roman" w:hAnsi="Times New Roman"/>
                <w:bCs/>
                <w:sz w:val="24"/>
                <w:szCs w:val="24"/>
              </w:rPr>
              <w:t>- производить ввод оптических кабелей в муфту;</w:t>
            </w:r>
          </w:p>
          <w:p w:rsidR="008E618A" w:rsidRPr="008E618A" w:rsidRDefault="008E618A" w:rsidP="0067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18A">
              <w:rPr>
                <w:rFonts w:ascii="Times New Roman" w:hAnsi="Times New Roman"/>
                <w:bCs/>
                <w:sz w:val="24"/>
                <w:szCs w:val="24"/>
              </w:rPr>
              <w:t>- восстанавливать герметичность оболочки кабеля;</w:t>
            </w:r>
          </w:p>
          <w:p w:rsidR="008E618A" w:rsidRPr="008E618A" w:rsidRDefault="008E618A" w:rsidP="0067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18A">
              <w:rPr>
                <w:rFonts w:ascii="Times New Roman" w:hAnsi="Times New Roman"/>
                <w:bCs/>
                <w:sz w:val="24"/>
                <w:szCs w:val="24"/>
              </w:rPr>
              <w:t xml:space="preserve">- устанавливать оптические муфты и щитки; </w:t>
            </w:r>
          </w:p>
          <w:p w:rsidR="008E618A" w:rsidRPr="008E618A" w:rsidRDefault="008E618A" w:rsidP="0067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18A">
              <w:rPr>
                <w:rFonts w:ascii="Times New Roman" w:hAnsi="Times New Roman"/>
                <w:bCs/>
                <w:sz w:val="24"/>
                <w:szCs w:val="24"/>
              </w:rPr>
              <w:t>- заземлять кабели, оборудование и телекоммуникационные шкафы структурированных кабельных систем;</w:t>
            </w:r>
          </w:p>
          <w:p w:rsidR="008E618A" w:rsidRPr="008E618A" w:rsidRDefault="008E618A" w:rsidP="0067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18A">
              <w:rPr>
                <w:rFonts w:ascii="Times New Roman" w:hAnsi="Times New Roman"/>
                <w:bCs/>
                <w:sz w:val="24"/>
                <w:szCs w:val="24"/>
              </w:rPr>
              <w:t>- выбирать соответствующее измерительное и тестовое оборудование для медных и оптических кабелей;</w:t>
            </w:r>
          </w:p>
          <w:p w:rsidR="008E618A" w:rsidRPr="008E618A" w:rsidRDefault="008E618A" w:rsidP="0067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18A">
              <w:rPr>
                <w:rFonts w:ascii="Times New Roman" w:hAnsi="Times New Roman"/>
                <w:bCs/>
                <w:sz w:val="24"/>
                <w:szCs w:val="24"/>
              </w:rPr>
              <w:t>- производить тестирование и измерения медных и волоконно-оптических кабельных систем при помощи разрешенных производителем кабельных тестеров и приборов и анализировать полученные результаты;</w:t>
            </w:r>
          </w:p>
          <w:p w:rsidR="008E618A" w:rsidRPr="008E618A" w:rsidRDefault="008E618A" w:rsidP="0067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18A">
              <w:rPr>
                <w:rFonts w:ascii="Times New Roman" w:hAnsi="Times New Roman"/>
                <w:bCs/>
                <w:sz w:val="24"/>
                <w:szCs w:val="24"/>
              </w:rPr>
              <w:t>- анализировать результаты мониторинга и - устанавливать их соответствие действующим отраслевым стандартам;</w:t>
            </w:r>
          </w:p>
          <w:p w:rsidR="008E618A" w:rsidRPr="008E618A" w:rsidRDefault="008E618A" w:rsidP="0067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18A">
              <w:rPr>
                <w:rFonts w:ascii="Times New Roman" w:hAnsi="Times New Roman"/>
                <w:bCs/>
                <w:sz w:val="24"/>
                <w:szCs w:val="24"/>
              </w:rPr>
              <w:t>- производить полевые испытания кабельной системы на основе витой пары медных проводников с волновым сопротивлением 100 Ом,</w:t>
            </w:r>
          </w:p>
          <w:p w:rsidR="008E618A" w:rsidRPr="008E618A" w:rsidRDefault="008E618A" w:rsidP="0067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18A">
              <w:rPr>
                <w:rFonts w:ascii="Times New Roman" w:hAnsi="Times New Roman"/>
                <w:bCs/>
                <w:sz w:val="24"/>
                <w:szCs w:val="24"/>
              </w:rPr>
              <w:t>-  производить измерения на пассивных оптических сетях PON: величины затуханий сварных соединений и волокон, рабочей длины и коэффициента преломления волокна;</w:t>
            </w:r>
          </w:p>
          <w:p w:rsidR="008E618A" w:rsidRPr="007A624E" w:rsidRDefault="008E618A" w:rsidP="006752FB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A624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- выполнять документирование кабельной проводки: марки кабелей, маркировку участков кабеля, </w:t>
            </w:r>
            <w:proofErr w:type="spellStart"/>
            <w:r w:rsidRPr="007A624E">
              <w:rPr>
                <w:rFonts w:ascii="Times New Roman" w:hAnsi="Times New Roman"/>
                <w:bCs/>
                <w:i/>
                <w:sz w:val="24"/>
                <w:szCs w:val="24"/>
              </w:rPr>
              <w:t>телекоммутационных</w:t>
            </w:r>
            <w:proofErr w:type="spellEnd"/>
            <w:r w:rsidRPr="007A624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шкафов, стоек, панелей и гнезд, жил, модулей в кроссе, шкафах, муфте;</w:t>
            </w:r>
          </w:p>
          <w:p w:rsidR="008E618A" w:rsidRPr="007A624E" w:rsidRDefault="008E618A" w:rsidP="006752FB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A624E">
              <w:rPr>
                <w:rFonts w:ascii="Times New Roman" w:hAnsi="Times New Roman"/>
                <w:bCs/>
                <w:i/>
                <w:sz w:val="24"/>
                <w:szCs w:val="24"/>
              </w:rPr>
              <w:t>- составлять схемы сращивания жил кабеля для более простой будущей реструктуризации;</w:t>
            </w:r>
          </w:p>
          <w:p w:rsidR="008E618A" w:rsidRPr="008E618A" w:rsidRDefault="008E618A" w:rsidP="006752FB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A624E">
              <w:rPr>
                <w:rFonts w:ascii="Times New Roman" w:hAnsi="Times New Roman"/>
                <w:bCs/>
                <w:i/>
                <w:sz w:val="24"/>
                <w:szCs w:val="24"/>
              </w:rPr>
              <w:t>- осуществлять документирование аппаратных данных, результатов тестирования и измерений линий связи и проблем, возникающих в кабельной проводке</w:t>
            </w:r>
          </w:p>
        </w:tc>
      </w:tr>
      <w:tr w:rsidR="008E618A" w:rsidRPr="008E618A" w:rsidTr="006752FB">
        <w:tc>
          <w:tcPr>
            <w:tcW w:w="1912" w:type="dxa"/>
          </w:tcPr>
          <w:p w:rsidR="008E618A" w:rsidRPr="008E618A" w:rsidRDefault="008E618A" w:rsidP="008E618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E618A">
              <w:rPr>
                <w:rFonts w:ascii="Times New Roman" w:hAnsi="Times New Roman"/>
                <w:bCs/>
                <w:sz w:val="24"/>
                <w:szCs w:val="24"/>
              </w:rPr>
              <w:t>знать</w:t>
            </w:r>
          </w:p>
        </w:tc>
        <w:tc>
          <w:tcPr>
            <w:tcW w:w="8577" w:type="dxa"/>
          </w:tcPr>
          <w:p w:rsidR="008E618A" w:rsidRPr="00D92DFC" w:rsidRDefault="008E618A" w:rsidP="000E1F24">
            <w:pPr>
              <w:pStyle w:val="Default"/>
            </w:pPr>
            <w:r w:rsidRPr="00D92DFC">
              <w:t xml:space="preserve">- критерии и технические требования к компонентам кабельной сети; </w:t>
            </w:r>
          </w:p>
          <w:p w:rsidR="008E618A" w:rsidRPr="00D92DFC" w:rsidRDefault="008E618A" w:rsidP="000E1F24">
            <w:pPr>
              <w:pStyle w:val="Default"/>
            </w:pPr>
            <w:r w:rsidRPr="00D92DFC">
              <w:t>- различные виды кабелей, классификацию, конструктивные особенности, их технические характеристики;</w:t>
            </w:r>
          </w:p>
          <w:p w:rsidR="008E618A" w:rsidRPr="00D92DFC" w:rsidRDefault="008E618A" w:rsidP="000E1F24">
            <w:pPr>
              <w:pStyle w:val="Default"/>
            </w:pPr>
            <w:r w:rsidRPr="00D92DFC">
              <w:t>- технические требования, предъявляемые к кабелям связи, применяемым на сетях доступа, городских, региональных, трансконтинентальных сетях связи;</w:t>
            </w:r>
          </w:p>
          <w:p w:rsidR="008E618A" w:rsidRPr="00D92DFC" w:rsidRDefault="008E618A" w:rsidP="000E1F24">
            <w:pPr>
              <w:pStyle w:val="Default"/>
            </w:pPr>
            <w:r w:rsidRPr="00D92DFC">
              <w:t xml:space="preserve">- технологические особенности строительства направляющих систем электросвязи при прокладке кабелей связи в кабельной канализации, в грунте, подвеске на опорах; </w:t>
            </w:r>
          </w:p>
          <w:p w:rsidR="008E618A" w:rsidRPr="00D92DFC" w:rsidRDefault="008E618A" w:rsidP="000E1F24">
            <w:pPr>
              <w:pStyle w:val="Default"/>
            </w:pPr>
            <w:r w:rsidRPr="00D92DFC">
              <w:t>- категории кабелей для структурированных кабельных систем и разъемов в соответствии с требованиями скорости и запланированного использования, их применение, влияние на различные аспекты сети стандартам;</w:t>
            </w:r>
          </w:p>
          <w:p w:rsidR="008E618A" w:rsidRPr="00D92DFC" w:rsidRDefault="008E618A" w:rsidP="000E1F24">
            <w:pPr>
              <w:pStyle w:val="Default"/>
            </w:pPr>
            <w:r w:rsidRPr="00D92DFC">
              <w:t xml:space="preserve">- параметры передачи медных и оптических направляющих систем; </w:t>
            </w:r>
          </w:p>
          <w:p w:rsidR="008E618A" w:rsidRPr="00D92DFC" w:rsidRDefault="008E618A" w:rsidP="000E1F24">
            <w:pPr>
              <w:pStyle w:val="Default"/>
            </w:pPr>
            <w:r w:rsidRPr="00D92DFC">
              <w:t>основные передаточные характеристики ОВ и нелинейные эффекты в оптических линиях связи;</w:t>
            </w:r>
          </w:p>
          <w:p w:rsidR="008E618A" w:rsidRPr="00D92DFC" w:rsidRDefault="008E618A" w:rsidP="000E1F24">
            <w:pPr>
              <w:pStyle w:val="Default"/>
            </w:pPr>
            <w:r w:rsidRPr="00D92DFC">
              <w:t xml:space="preserve">правила прокладки медных кабельных линий и волоконно-оптических </w:t>
            </w:r>
            <w:proofErr w:type="gramStart"/>
            <w:r w:rsidRPr="00D92DFC">
              <w:t>ка-белей</w:t>
            </w:r>
            <w:proofErr w:type="gramEnd"/>
            <w:r w:rsidRPr="00D92DFC">
              <w:t xml:space="preserve"> в зданиях и помещениях пользователя (Национальный стандарт РФ ГОСТ Р 53245-2008 от 25 декабря 2008 г. N 786-ст);</w:t>
            </w:r>
          </w:p>
          <w:p w:rsidR="008E618A" w:rsidRPr="00D92DFC" w:rsidRDefault="008E618A" w:rsidP="000E1F24">
            <w:pPr>
              <w:pStyle w:val="Default"/>
            </w:pPr>
            <w:r w:rsidRPr="00D92DFC">
              <w:t>- принципы защиты сооружений связи от взаимных и внешних влияний, от коррозии и методы их уменьшения;</w:t>
            </w:r>
          </w:p>
          <w:p w:rsidR="008E618A" w:rsidRPr="00D92DFC" w:rsidRDefault="008E618A" w:rsidP="000E1F24">
            <w:pPr>
              <w:pStyle w:val="Default"/>
            </w:pPr>
            <w:r w:rsidRPr="00D92DFC">
              <w:t>- способы и устройства защиты и заз</w:t>
            </w:r>
            <w:r>
              <w:t>емления инфокоммуникационных це</w:t>
            </w:r>
            <w:r w:rsidRPr="00D92DFC">
              <w:t xml:space="preserve">пей и оборудования; </w:t>
            </w:r>
          </w:p>
          <w:p w:rsidR="008E618A" w:rsidRPr="00D92DFC" w:rsidRDefault="008E618A" w:rsidP="000E1F24">
            <w:pPr>
              <w:pStyle w:val="Default"/>
            </w:pPr>
            <w:r w:rsidRPr="00D92DFC">
              <w:t>- требования к телекоммуникационным помещениям, которые используются на объекте при построении СКС;</w:t>
            </w:r>
          </w:p>
          <w:p w:rsidR="008E618A" w:rsidRPr="00D92DFC" w:rsidRDefault="008E618A" w:rsidP="000E1F24">
            <w:pPr>
              <w:pStyle w:val="Default"/>
            </w:pPr>
            <w:r w:rsidRPr="00D92DFC">
              <w:t>требования, предъявляемые при прокладке и монтаже волоконно-оптических линиях связи (ВОЛС);</w:t>
            </w:r>
          </w:p>
          <w:p w:rsidR="008E618A" w:rsidRPr="00D92DFC" w:rsidRDefault="008E618A" w:rsidP="000E1F24">
            <w:pPr>
              <w:pStyle w:val="Default"/>
            </w:pPr>
            <w:r w:rsidRPr="00D92DFC">
              <w:t xml:space="preserve">правила прокладки кабеля, расшивки, </w:t>
            </w:r>
            <w:proofErr w:type="spellStart"/>
            <w:r w:rsidRPr="00D92DFC">
              <w:t>терминирования</w:t>
            </w:r>
            <w:proofErr w:type="spellEnd"/>
            <w:r w:rsidRPr="00D92DFC">
              <w:t xml:space="preserve"> различного кабеля к оборудованию, розеткам, разъемам;</w:t>
            </w:r>
          </w:p>
          <w:p w:rsidR="008E618A" w:rsidRPr="00D92DFC" w:rsidRDefault="008E618A" w:rsidP="000E1F24">
            <w:pPr>
              <w:pStyle w:val="Default"/>
            </w:pPr>
            <w:r w:rsidRPr="00D92DFC">
              <w:t xml:space="preserve">способы сращивания кабелей, медных проводов и оптических волокон для структурированных систем; </w:t>
            </w:r>
          </w:p>
          <w:p w:rsidR="008E618A" w:rsidRPr="00D92DFC" w:rsidRDefault="008E618A" w:rsidP="000E1F24">
            <w:pPr>
              <w:pStyle w:val="Default"/>
            </w:pPr>
            <w:r w:rsidRPr="00D92DFC">
              <w:t>методику монтажа и демонтажа магистральных оптических кабелей:</w:t>
            </w:r>
          </w:p>
          <w:p w:rsidR="008E618A" w:rsidRPr="00D92DFC" w:rsidRDefault="008E618A" w:rsidP="000E1F24">
            <w:pPr>
              <w:pStyle w:val="Default"/>
            </w:pPr>
            <w:r w:rsidRPr="00D92DFC">
              <w:t>последовательность разделки оптических кабелей различных типов;</w:t>
            </w:r>
          </w:p>
          <w:p w:rsidR="008E618A" w:rsidRPr="00D92DFC" w:rsidRDefault="008E618A" w:rsidP="000E1F24">
            <w:pPr>
              <w:pStyle w:val="Default"/>
            </w:pPr>
            <w:r w:rsidRPr="00D92DFC">
              <w:t>способы восстановления герметичности оболочки кабеля;</w:t>
            </w:r>
          </w:p>
          <w:p w:rsidR="008E618A" w:rsidRPr="00D92DFC" w:rsidRDefault="008E618A" w:rsidP="000E1F24">
            <w:pPr>
              <w:pStyle w:val="Default"/>
            </w:pPr>
            <w:r w:rsidRPr="00D92DFC">
              <w:t>виды и конструкцию муфт;</w:t>
            </w:r>
          </w:p>
          <w:p w:rsidR="008E618A" w:rsidRPr="00D92DFC" w:rsidRDefault="008E618A" w:rsidP="000E1F24">
            <w:pPr>
              <w:pStyle w:val="Default"/>
            </w:pPr>
            <w:r w:rsidRPr="00D92DFC">
              <w:t>методику монтажа, демонтажа и ремонта муфт;</w:t>
            </w:r>
          </w:p>
          <w:p w:rsidR="008E618A" w:rsidRPr="007A624E" w:rsidRDefault="008E618A" w:rsidP="000E1F24">
            <w:pPr>
              <w:pStyle w:val="Default"/>
              <w:rPr>
                <w:i/>
              </w:rPr>
            </w:pPr>
            <w:r w:rsidRPr="007A624E">
              <w:rPr>
                <w:i/>
              </w:rPr>
              <w:t xml:space="preserve">назначение, практическое применение, конструкцию и принципы работы измерительных приборов и тестового оборудования; </w:t>
            </w:r>
          </w:p>
          <w:p w:rsidR="008E618A" w:rsidRPr="007A624E" w:rsidRDefault="008E618A" w:rsidP="000E1F24">
            <w:pPr>
              <w:pStyle w:val="Default"/>
              <w:rPr>
                <w:i/>
              </w:rPr>
            </w:pPr>
            <w:r w:rsidRPr="007A624E">
              <w:rPr>
                <w:i/>
              </w:rPr>
              <w:t>организацию измерений при монтаже и сдаче в эксплуатацию в эксплуатацию ВОЛС: контрольных и приемно-сдаточных испытаний на линиях связи;</w:t>
            </w:r>
          </w:p>
          <w:p w:rsidR="008E618A" w:rsidRPr="00D92DFC" w:rsidRDefault="008E618A" w:rsidP="008E618A">
            <w:pPr>
              <w:pStyle w:val="Default"/>
              <w:tabs>
                <w:tab w:val="left" w:pos="2718"/>
              </w:tabs>
            </w:pPr>
            <w:r w:rsidRPr="007A624E">
              <w:rPr>
                <w:i/>
              </w:rPr>
              <w:t>методику тестирования кабельных систем: соединений, рабочих характеристик, приемочное тестирование;</w:t>
            </w:r>
          </w:p>
        </w:tc>
      </w:tr>
    </w:tbl>
    <w:p w:rsidR="006752FB" w:rsidRDefault="006752FB" w:rsidP="00DF107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A2EAA" w:rsidRPr="00D92DFC" w:rsidRDefault="008E618A" w:rsidP="006752FB">
      <w:pPr>
        <w:spacing w:line="240" w:lineRule="auto"/>
        <w:ind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</w:t>
      </w:r>
      <w:r w:rsidR="000A2EAA" w:rsidRPr="00D92DFC">
        <w:rPr>
          <w:rFonts w:ascii="Times New Roman" w:hAnsi="Times New Roman"/>
          <w:b/>
          <w:sz w:val="24"/>
          <w:szCs w:val="24"/>
        </w:rPr>
        <w:t>. Количество часов, отводимое на освоение профессионального модуля</w:t>
      </w:r>
    </w:p>
    <w:p w:rsidR="000A2EAA" w:rsidRDefault="000A2EAA" w:rsidP="006752FB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D92DFC">
        <w:rPr>
          <w:rFonts w:ascii="Times New Roman" w:hAnsi="Times New Roman"/>
          <w:sz w:val="24"/>
          <w:szCs w:val="24"/>
        </w:rPr>
        <w:t xml:space="preserve">Всего часов -  </w:t>
      </w:r>
      <w:r w:rsidR="008E618A">
        <w:rPr>
          <w:rFonts w:ascii="Times New Roman" w:hAnsi="Times New Roman"/>
          <w:sz w:val="24"/>
          <w:szCs w:val="24"/>
        </w:rPr>
        <w:t>373</w:t>
      </w:r>
      <w:r w:rsidR="00CB0085">
        <w:rPr>
          <w:rFonts w:ascii="Times New Roman" w:hAnsi="Times New Roman"/>
          <w:sz w:val="24"/>
          <w:szCs w:val="24"/>
        </w:rPr>
        <w:t xml:space="preserve"> часа, в том числе:</w:t>
      </w:r>
    </w:p>
    <w:p w:rsidR="00CB0085" w:rsidRPr="00D92DFC" w:rsidRDefault="00CB0085" w:rsidP="00CB00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41 час - </w:t>
      </w:r>
      <w:r w:rsidRPr="00CB0085">
        <w:rPr>
          <w:rFonts w:ascii="Times New Roman" w:hAnsi="Times New Roman"/>
          <w:sz w:val="24"/>
          <w:szCs w:val="24"/>
        </w:rPr>
        <w:t>вариативной части, направленны</w:t>
      </w:r>
      <w:r>
        <w:rPr>
          <w:rFonts w:ascii="Times New Roman" w:hAnsi="Times New Roman"/>
          <w:sz w:val="24"/>
          <w:szCs w:val="24"/>
        </w:rPr>
        <w:t>е</w:t>
      </w:r>
      <w:r w:rsidRPr="00CB0085">
        <w:rPr>
          <w:rFonts w:ascii="Times New Roman" w:hAnsi="Times New Roman"/>
          <w:sz w:val="24"/>
          <w:szCs w:val="24"/>
        </w:rPr>
        <w:t xml:space="preserve"> на усиление обязательной части программы профессионального модуля.</w:t>
      </w:r>
    </w:p>
    <w:p w:rsidR="000A2EAA" w:rsidRPr="006752FB" w:rsidRDefault="000A2EAA" w:rsidP="006752FB">
      <w:pPr>
        <w:pStyle w:val="a3"/>
        <w:framePr w:h="15899" w:hRule="exact" w:wrap="auto" w:hAnchor="text"/>
        <w:numPr>
          <w:ilvl w:val="0"/>
          <w:numId w:val="13"/>
        </w:numPr>
        <w:sectPr w:rsidR="000A2EAA" w:rsidRPr="006752FB" w:rsidSect="006752FB">
          <w:footerReference w:type="even" r:id="rId8"/>
          <w:footerReference w:type="default" r:id="rId9"/>
          <w:pgSz w:w="11906" w:h="16838"/>
          <w:pgMar w:top="1134" w:right="424" w:bottom="1134" w:left="567" w:header="708" w:footer="708" w:gutter="0"/>
          <w:cols w:space="708"/>
          <w:docGrid w:linePitch="360"/>
        </w:sectPr>
      </w:pPr>
    </w:p>
    <w:p w:rsidR="00CB0085" w:rsidRDefault="006752FB" w:rsidP="006752FB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1134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2. </w:t>
      </w:r>
      <w:r w:rsidR="00CB0085" w:rsidRPr="004415ED">
        <w:rPr>
          <w:b/>
          <w:caps/>
          <w:sz w:val="28"/>
          <w:szCs w:val="28"/>
        </w:rPr>
        <w:t>СТРУКТУРА и содержание профессиона</w:t>
      </w:r>
      <w:bookmarkStart w:id="0" w:name="_GoBack"/>
      <w:bookmarkEnd w:id="0"/>
      <w:r w:rsidR="00CB0085" w:rsidRPr="004415ED">
        <w:rPr>
          <w:b/>
          <w:caps/>
          <w:sz w:val="28"/>
          <w:szCs w:val="28"/>
        </w:rPr>
        <w:t>льного модуля</w:t>
      </w:r>
    </w:p>
    <w:p w:rsidR="009A4D54" w:rsidRPr="00D92DFC" w:rsidRDefault="00CB0085" w:rsidP="009A4D5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9A4D54" w:rsidRPr="00D92DFC">
        <w:rPr>
          <w:rFonts w:ascii="Times New Roman" w:hAnsi="Times New Roman"/>
          <w:b/>
          <w:sz w:val="24"/>
          <w:szCs w:val="24"/>
        </w:rPr>
        <w:t>.1. Структура профессионального модуля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2754"/>
        <w:gridCol w:w="1180"/>
        <w:gridCol w:w="1378"/>
        <w:gridCol w:w="77"/>
        <w:gridCol w:w="1351"/>
        <w:gridCol w:w="50"/>
        <w:gridCol w:w="949"/>
        <w:gridCol w:w="127"/>
        <w:gridCol w:w="1706"/>
        <w:gridCol w:w="1715"/>
        <w:gridCol w:w="6"/>
        <w:gridCol w:w="1106"/>
        <w:gridCol w:w="1106"/>
      </w:tblGrid>
      <w:tr w:rsidR="00CB0085" w:rsidRPr="00CB0085" w:rsidTr="00CB0085">
        <w:trPr>
          <w:trHeight w:val="353"/>
        </w:trPr>
        <w:tc>
          <w:tcPr>
            <w:tcW w:w="433" w:type="pct"/>
            <w:vMerge w:val="restart"/>
            <w:vAlign w:val="center"/>
          </w:tcPr>
          <w:p w:rsidR="00CB0085" w:rsidRPr="00CB0085" w:rsidRDefault="00CB0085" w:rsidP="001303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B0085">
              <w:rPr>
                <w:rFonts w:ascii="Times New Roman" w:hAnsi="Times New Roman"/>
                <w:szCs w:val="24"/>
              </w:rPr>
              <w:t>Коды профессиональных общих компетенций</w:t>
            </w:r>
          </w:p>
        </w:tc>
        <w:tc>
          <w:tcPr>
            <w:tcW w:w="931" w:type="pct"/>
            <w:vMerge w:val="restart"/>
            <w:vAlign w:val="center"/>
          </w:tcPr>
          <w:p w:rsidR="00CB0085" w:rsidRPr="00CB0085" w:rsidRDefault="00CB0085" w:rsidP="001303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B0085">
              <w:rPr>
                <w:rFonts w:ascii="Times New Roman" w:hAnsi="Times New Roman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399" w:type="pct"/>
            <w:vMerge w:val="restart"/>
            <w:vAlign w:val="center"/>
          </w:tcPr>
          <w:p w:rsidR="00CB0085" w:rsidRPr="00CB0085" w:rsidRDefault="00CB0085" w:rsidP="001303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Cs w:val="24"/>
              </w:rPr>
            </w:pPr>
            <w:r w:rsidRPr="00CB0085">
              <w:rPr>
                <w:rFonts w:ascii="Times New Roman" w:hAnsi="Times New Roman"/>
                <w:iCs/>
                <w:szCs w:val="24"/>
              </w:rPr>
              <w:t>Суммарный объем нагрузки, час.</w:t>
            </w:r>
          </w:p>
        </w:tc>
        <w:tc>
          <w:tcPr>
            <w:tcW w:w="2486" w:type="pct"/>
            <w:gridSpan w:val="8"/>
            <w:vAlign w:val="center"/>
          </w:tcPr>
          <w:p w:rsidR="00CB0085" w:rsidRPr="00CB0085" w:rsidRDefault="00CB0085" w:rsidP="001303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B0085">
              <w:rPr>
                <w:rFonts w:ascii="Times New Roman" w:hAnsi="Times New Roman"/>
                <w:szCs w:val="24"/>
              </w:rPr>
              <w:t>Объем профессионального модуля, час.</w:t>
            </w:r>
          </w:p>
        </w:tc>
        <w:tc>
          <w:tcPr>
            <w:tcW w:w="376" w:type="pct"/>
            <w:gridSpan w:val="2"/>
            <w:vMerge w:val="restart"/>
            <w:vAlign w:val="center"/>
          </w:tcPr>
          <w:p w:rsidR="00CB0085" w:rsidRPr="00CB0085" w:rsidRDefault="00CB0085" w:rsidP="001303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B0085">
              <w:rPr>
                <w:rFonts w:ascii="Times New Roman" w:hAnsi="Times New Roman"/>
                <w:szCs w:val="24"/>
              </w:rPr>
              <w:t>Самостоятельная работа</w:t>
            </w:r>
            <w:r w:rsidRPr="00CB0085">
              <w:rPr>
                <w:rStyle w:val="ac"/>
                <w:rFonts w:ascii="Times New Roman" w:hAnsi="Times New Roman"/>
                <w:i/>
                <w:szCs w:val="24"/>
              </w:rPr>
              <w:footnoteReference w:id="1"/>
            </w:r>
          </w:p>
        </w:tc>
        <w:tc>
          <w:tcPr>
            <w:tcW w:w="374" w:type="pct"/>
            <w:vMerge w:val="restart"/>
            <w:vAlign w:val="center"/>
          </w:tcPr>
          <w:p w:rsidR="00CB0085" w:rsidRPr="00CB0085" w:rsidRDefault="00CB0085" w:rsidP="00CB00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B0085">
              <w:rPr>
                <w:rFonts w:ascii="Times New Roman" w:hAnsi="Times New Roman"/>
                <w:szCs w:val="24"/>
              </w:rPr>
              <w:t>Промежуточная аттестация</w:t>
            </w:r>
          </w:p>
        </w:tc>
      </w:tr>
      <w:tr w:rsidR="00CB0085" w:rsidRPr="00CB0085" w:rsidTr="00CB0085">
        <w:tc>
          <w:tcPr>
            <w:tcW w:w="433" w:type="pct"/>
            <w:vMerge/>
          </w:tcPr>
          <w:p w:rsidR="00CB0085" w:rsidRPr="00CB0085" w:rsidRDefault="00CB0085" w:rsidP="0013035D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931" w:type="pct"/>
            <w:vMerge/>
            <w:vAlign w:val="center"/>
          </w:tcPr>
          <w:p w:rsidR="00CB0085" w:rsidRPr="00CB0085" w:rsidRDefault="00CB0085" w:rsidP="0013035D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399" w:type="pct"/>
            <w:vMerge/>
            <w:vAlign w:val="center"/>
          </w:tcPr>
          <w:p w:rsidR="00CB0085" w:rsidRPr="00CB0085" w:rsidRDefault="00CB0085" w:rsidP="0013035D">
            <w:pPr>
              <w:spacing w:after="0" w:line="240" w:lineRule="auto"/>
              <w:rPr>
                <w:rFonts w:ascii="Times New Roman" w:hAnsi="Times New Roman"/>
                <w:i/>
                <w:iCs/>
                <w:szCs w:val="24"/>
              </w:rPr>
            </w:pPr>
          </w:p>
        </w:tc>
        <w:tc>
          <w:tcPr>
            <w:tcW w:w="1330" w:type="pct"/>
            <w:gridSpan w:val="6"/>
            <w:vAlign w:val="center"/>
          </w:tcPr>
          <w:p w:rsidR="00CB0085" w:rsidRPr="00CB0085" w:rsidRDefault="00CB0085" w:rsidP="001303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</w:rPr>
            </w:pPr>
            <w:r w:rsidRPr="00CB0085">
              <w:rPr>
                <w:rFonts w:ascii="Times New Roman" w:hAnsi="Times New Roman"/>
                <w:i/>
                <w:szCs w:val="24"/>
              </w:rPr>
              <w:t>Обучение по МДК</w:t>
            </w:r>
          </w:p>
        </w:tc>
        <w:tc>
          <w:tcPr>
            <w:tcW w:w="1157" w:type="pct"/>
            <w:gridSpan w:val="2"/>
            <w:vMerge w:val="restart"/>
            <w:vAlign w:val="center"/>
          </w:tcPr>
          <w:p w:rsidR="00CB0085" w:rsidRPr="00CB0085" w:rsidRDefault="00CB0085" w:rsidP="001303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</w:rPr>
            </w:pPr>
            <w:r w:rsidRPr="00CB0085">
              <w:rPr>
                <w:rFonts w:ascii="Times New Roman" w:hAnsi="Times New Roman"/>
                <w:i/>
                <w:szCs w:val="24"/>
              </w:rPr>
              <w:t>Практики</w:t>
            </w:r>
          </w:p>
        </w:tc>
        <w:tc>
          <w:tcPr>
            <w:tcW w:w="376" w:type="pct"/>
            <w:gridSpan w:val="2"/>
            <w:vMerge/>
            <w:vAlign w:val="center"/>
          </w:tcPr>
          <w:p w:rsidR="00CB0085" w:rsidRPr="00CB0085" w:rsidRDefault="00CB0085" w:rsidP="0013035D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374" w:type="pct"/>
            <w:vMerge/>
          </w:tcPr>
          <w:p w:rsidR="00CB0085" w:rsidRPr="00CB0085" w:rsidRDefault="00CB0085" w:rsidP="0013035D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CB0085" w:rsidRPr="00CB0085" w:rsidTr="00CB0085">
        <w:tc>
          <w:tcPr>
            <w:tcW w:w="433" w:type="pct"/>
            <w:vMerge/>
          </w:tcPr>
          <w:p w:rsidR="00CB0085" w:rsidRPr="00CB0085" w:rsidRDefault="00CB0085" w:rsidP="0013035D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931" w:type="pct"/>
            <w:vMerge/>
            <w:vAlign w:val="center"/>
          </w:tcPr>
          <w:p w:rsidR="00CB0085" w:rsidRPr="00CB0085" w:rsidRDefault="00CB0085" w:rsidP="0013035D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399" w:type="pct"/>
            <w:vMerge/>
            <w:vAlign w:val="center"/>
          </w:tcPr>
          <w:p w:rsidR="00CB0085" w:rsidRPr="00CB0085" w:rsidRDefault="00CB0085" w:rsidP="0013035D">
            <w:pPr>
              <w:spacing w:after="0" w:line="240" w:lineRule="auto"/>
              <w:rPr>
                <w:rFonts w:ascii="Times New Roman" w:hAnsi="Times New Roman"/>
                <w:i/>
                <w:iCs/>
                <w:szCs w:val="24"/>
              </w:rPr>
            </w:pPr>
          </w:p>
        </w:tc>
        <w:tc>
          <w:tcPr>
            <w:tcW w:w="466" w:type="pct"/>
            <w:vMerge w:val="restart"/>
            <w:vAlign w:val="center"/>
          </w:tcPr>
          <w:p w:rsidR="00CB0085" w:rsidRPr="00CB0085" w:rsidRDefault="00CB0085" w:rsidP="001303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B0085">
              <w:rPr>
                <w:rFonts w:ascii="Times New Roman" w:hAnsi="Times New Roman"/>
                <w:szCs w:val="24"/>
              </w:rPr>
              <w:t>Всего</w:t>
            </w:r>
          </w:p>
          <w:p w:rsidR="00CB0085" w:rsidRPr="00CB0085" w:rsidRDefault="00CB0085" w:rsidP="001303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864" w:type="pct"/>
            <w:gridSpan w:val="5"/>
            <w:vAlign w:val="center"/>
          </w:tcPr>
          <w:p w:rsidR="00CB0085" w:rsidRPr="00CB0085" w:rsidRDefault="00CB0085" w:rsidP="001303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</w:rPr>
            </w:pPr>
            <w:r w:rsidRPr="00CB0085">
              <w:rPr>
                <w:rFonts w:ascii="Times New Roman" w:hAnsi="Times New Roman"/>
                <w:i/>
                <w:szCs w:val="24"/>
              </w:rPr>
              <w:t>В том числе</w:t>
            </w:r>
          </w:p>
        </w:tc>
        <w:tc>
          <w:tcPr>
            <w:tcW w:w="1157" w:type="pct"/>
            <w:gridSpan w:val="2"/>
            <w:vMerge/>
            <w:vAlign w:val="center"/>
          </w:tcPr>
          <w:p w:rsidR="00CB0085" w:rsidRPr="00CB0085" w:rsidRDefault="00CB0085" w:rsidP="001303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376" w:type="pct"/>
            <w:gridSpan w:val="2"/>
            <w:vMerge/>
            <w:vAlign w:val="center"/>
          </w:tcPr>
          <w:p w:rsidR="00CB0085" w:rsidRPr="00CB0085" w:rsidRDefault="00CB0085" w:rsidP="0013035D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374" w:type="pct"/>
            <w:vMerge/>
          </w:tcPr>
          <w:p w:rsidR="00CB0085" w:rsidRPr="00CB0085" w:rsidRDefault="00CB0085" w:rsidP="0013035D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CB0085" w:rsidRPr="00CB0085" w:rsidTr="00CB0085">
        <w:tc>
          <w:tcPr>
            <w:tcW w:w="433" w:type="pct"/>
            <w:vMerge/>
          </w:tcPr>
          <w:p w:rsidR="00CB0085" w:rsidRPr="00CB0085" w:rsidRDefault="00CB0085" w:rsidP="0013035D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931" w:type="pct"/>
            <w:vMerge/>
            <w:vAlign w:val="center"/>
          </w:tcPr>
          <w:p w:rsidR="00CB0085" w:rsidRPr="00CB0085" w:rsidRDefault="00CB0085" w:rsidP="0013035D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399" w:type="pct"/>
            <w:vMerge/>
            <w:vAlign w:val="center"/>
          </w:tcPr>
          <w:p w:rsidR="00CB0085" w:rsidRPr="00CB0085" w:rsidRDefault="00CB0085" w:rsidP="0013035D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466" w:type="pct"/>
            <w:vMerge/>
            <w:vAlign w:val="center"/>
          </w:tcPr>
          <w:p w:rsidR="00CB0085" w:rsidRPr="00CB0085" w:rsidRDefault="00CB0085" w:rsidP="001303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483" w:type="pct"/>
            <w:gridSpan w:val="2"/>
            <w:vAlign w:val="center"/>
          </w:tcPr>
          <w:p w:rsidR="00CB0085" w:rsidRPr="00CB0085" w:rsidRDefault="00CB0085" w:rsidP="001303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B0085">
              <w:rPr>
                <w:rFonts w:ascii="Times New Roman" w:hAnsi="Times New Roman"/>
                <w:color w:val="000000"/>
                <w:szCs w:val="24"/>
              </w:rPr>
              <w:t>Лабораторных и практических занятий</w:t>
            </w:r>
          </w:p>
        </w:tc>
        <w:tc>
          <w:tcPr>
            <w:tcW w:w="381" w:type="pct"/>
            <w:gridSpan w:val="3"/>
            <w:vAlign w:val="center"/>
          </w:tcPr>
          <w:p w:rsidR="00CB0085" w:rsidRPr="00CB0085" w:rsidRDefault="00CB0085" w:rsidP="001303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B0085">
              <w:rPr>
                <w:rFonts w:ascii="Times New Roman" w:hAnsi="Times New Roman"/>
                <w:color w:val="000000"/>
                <w:szCs w:val="24"/>
              </w:rPr>
              <w:t>Курсовых работ (проектов)</w:t>
            </w:r>
          </w:p>
        </w:tc>
        <w:tc>
          <w:tcPr>
            <w:tcW w:w="577" w:type="pct"/>
            <w:vAlign w:val="center"/>
          </w:tcPr>
          <w:p w:rsidR="00CB0085" w:rsidRPr="00CB0085" w:rsidRDefault="00CB0085" w:rsidP="001303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B0085">
              <w:rPr>
                <w:rFonts w:ascii="Times New Roman" w:hAnsi="Times New Roman"/>
                <w:szCs w:val="24"/>
              </w:rPr>
              <w:t>Учебная</w:t>
            </w:r>
          </w:p>
          <w:p w:rsidR="00CB0085" w:rsidRPr="00CB0085" w:rsidRDefault="00CB0085" w:rsidP="001303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CB0085" w:rsidRPr="00CB0085" w:rsidRDefault="00CB0085" w:rsidP="001303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B0085">
              <w:rPr>
                <w:rFonts w:ascii="Times New Roman" w:hAnsi="Times New Roman"/>
                <w:szCs w:val="24"/>
              </w:rPr>
              <w:t>Производственная</w:t>
            </w:r>
          </w:p>
          <w:p w:rsidR="00CB0085" w:rsidRPr="00CB0085" w:rsidRDefault="00CB0085" w:rsidP="001303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376" w:type="pct"/>
            <w:gridSpan w:val="2"/>
            <w:vMerge/>
            <w:vAlign w:val="center"/>
          </w:tcPr>
          <w:p w:rsidR="00CB0085" w:rsidRPr="00CB0085" w:rsidRDefault="00CB0085" w:rsidP="0013035D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374" w:type="pct"/>
            <w:vMerge/>
          </w:tcPr>
          <w:p w:rsidR="00CB0085" w:rsidRPr="00CB0085" w:rsidRDefault="00CB0085" w:rsidP="0013035D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CB0085" w:rsidRPr="00CB0085" w:rsidTr="00A36BF8">
        <w:trPr>
          <w:trHeight w:val="2190"/>
        </w:trPr>
        <w:tc>
          <w:tcPr>
            <w:tcW w:w="433" w:type="pct"/>
          </w:tcPr>
          <w:p w:rsidR="00CB0085" w:rsidRPr="00CB0085" w:rsidRDefault="00CB0085" w:rsidP="00952FF4">
            <w:pPr>
              <w:rPr>
                <w:rFonts w:ascii="Times New Roman" w:hAnsi="Times New Roman"/>
                <w:b/>
                <w:szCs w:val="24"/>
              </w:rPr>
            </w:pPr>
            <w:r w:rsidRPr="00CB0085">
              <w:rPr>
                <w:rFonts w:ascii="Times New Roman" w:hAnsi="Times New Roman"/>
                <w:b/>
                <w:szCs w:val="24"/>
              </w:rPr>
              <w:t>ПК 1.2.</w:t>
            </w:r>
          </w:p>
          <w:p w:rsidR="00CB0085" w:rsidRPr="00CB0085" w:rsidRDefault="00CB0085" w:rsidP="00952FF4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31" w:type="pct"/>
          </w:tcPr>
          <w:p w:rsidR="00CB0085" w:rsidRPr="00CB0085" w:rsidRDefault="00CB0085" w:rsidP="00CB0085">
            <w:pPr>
              <w:spacing w:after="0"/>
              <w:jc w:val="both"/>
              <w:rPr>
                <w:rFonts w:ascii="Times New Roman" w:hAnsi="Times New Roman"/>
                <w:b/>
                <w:szCs w:val="24"/>
              </w:rPr>
            </w:pPr>
            <w:r w:rsidRPr="00CB0085">
              <w:rPr>
                <w:rFonts w:ascii="Times New Roman" w:hAnsi="Times New Roman"/>
                <w:b/>
                <w:szCs w:val="24"/>
              </w:rPr>
              <w:t>Раздел 1.</w:t>
            </w:r>
          </w:p>
          <w:p w:rsidR="00CB0085" w:rsidRPr="00CB0085" w:rsidRDefault="00CB0085" w:rsidP="00CB0085">
            <w:pPr>
              <w:spacing w:after="0"/>
              <w:jc w:val="both"/>
              <w:rPr>
                <w:rFonts w:ascii="Times New Roman" w:hAnsi="Times New Roman"/>
                <w:b/>
                <w:szCs w:val="24"/>
              </w:rPr>
            </w:pPr>
            <w:r w:rsidRPr="00CB0085">
              <w:rPr>
                <w:rFonts w:ascii="Times New Roman" w:hAnsi="Times New Roman"/>
                <w:szCs w:val="24"/>
              </w:rPr>
              <w:t>Владение технологией монтажа медно-жильных и волоконно-оптических кабельных линий связи структурированных кабельных систем</w:t>
            </w:r>
          </w:p>
        </w:tc>
        <w:tc>
          <w:tcPr>
            <w:tcW w:w="399" w:type="pct"/>
            <w:vAlign w:val="center"/>
          </w:tcPr>
          <w:p w:rsidR="00CB0085" w:rsidRPr="005C7F12" w:rsidRDefault="00CB0085" w:rsidP="00783285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C7F12">
              <w:rPr>
                <w:rFonts w:ascii="Times New Roman" w:hAnsi="Times New Roman"/>
                <w:b/>
                <w:szCs w:val="24"/>
              </w:rPr>
              <w:t>41</w:t>
            </w:r>
          </w:p>
        </w:tc>
        <w:tc>
          <w:tcPr>
            <w:tcW w:w="466" w:type="pct"/>
            <w:vAlign w:val="center"/>
          </w:tcPr>
          <w:p w:rsidR="00CB0085" w:rsidRPr="005C7F12" w:rsidRDefault="00CB0085" w:rsidP="001303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C7F12">
              <w:rPr>
                <w:rFonts w:ascii="Times New Roman" w:hAnsi="Times New Roman"/>
                <w:szCs w:val="24"/>
              </w:rPr>
              <w:t>38</w:t>
            </w:r>
          </w:p>
        </w:tc>
        <w:tc>
          <w:tcPr>
            <w:tcW w:w="483" w:type="pct"/>
            <w:gridSpan w:val="2"/>
            <w:vAlign w:val="center"/>
          </w:tcPr>
          <w:p w:rsidR="00CB0085" w:rsidRPr="005C7F12" w:rsidRDefault="00CB0085" w:rsidP="001303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1" w:type="pct"/>
            <w:gridSpan w:val="3"/>
          </w:tcPr>
          <w:p w:rsidR="00CB0085" w:rsidRPr="005C7F12" w:rsidRDefault="00CB0085" w:rsidP="001303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CB0085" w:rsidRPr="005C7F12" w:rsidRDefault="00CB0085" w:rsidP="001303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CB0085" w:rsidRPr="005C7F12" w:rsidRDefault="00CB0085" w:rsidP="001303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CB0085" w:rsidRPr="005C7F12" w:rsidRDefault="00CB0085" w:rsidP="001303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CB0085" w:rsidRPr="005C7F12" w:rsidRDefault="00CB0085" w:rsidP="001303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CB0085" w:rsidRPr="005C7F12" w:rsidRDefault="00CB0085" w:rsidP="001303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77" w:type="pct"/>
            <w:vAlign w:val="center"/>
          </w:tcPr>
          <w:p w:rsidR="00CB0085" w:rsidRPr="005C7F12" w:rsidRDefault="00CB0085" w:rsidP="001303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C7F1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82" w:type="pct"/>
            <w:gridSpan w:val="2"/>
            <w:vAlign w:val="center"/>
          </w:tcPr>
          <w:p w:rsidR="00CB0085" w:rsidRPr="00CB0085" w:rsidRDefault="00CB0085" w:rsidP="001303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B0085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374" w:type="pct"/>
            <w:vAlign w:val="center"/>
          </w:tcPr>
          <w:p w:rsidR="00CB0085" w:rsidRPr="00CB0085" w:rsidRDefault="00CB0085" w:rsidP="00CB008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B0085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74" w:type="pct"/>
            <w:vAlign w:val="center"/>
          </w:tcPr>
          <w:p w:rsidR="00CB0085" w:rsidRPr="00CB0085" w:rsidRDefault="00CB0085" w:rsidP="00CB008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B0085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B0085" w:rsidRPr="00CB0085" w:rsidTr="00A36BF8">
        <w:tc>
          <w:tcPr>
            <w:tcW w:w="433" w:type="pct"/>
          </w:tcPr>
          <w:p w:rsidR="00CB0085" w:rsidRPr="00CB0085" w:rsidRDefault="00CB0085" w:rsidP="0013035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B0085">
              <w:rPr>
                <w:rFonts w:ascii="Times New Roman" w:hAnsi="Times New Roman"/>
                <w:szCs w:val="24"/>
              </w:rPr>
              <w:t>ПК 1</w:t>
            </w:r>
            <w:r w:rsidRPr="00CB0085">
              <w:rPr>
                <w:rFonts w:ascii="Times New Roman" w:hAnsi="Times New Roman"/>
                <w:szCs w:val="24"/>
                <w:lang w:val="en-US"/>
              </w:rPr>
              <w:t>.</w:t>
            </w:r>
            <w:r w:rsidRPr="00CB0085">
              <w:rPr>
                <w:rFonts w:ascii="Times New Roman" w:hAnsi="Times New Roman"/>
                <w:szCs w:val="24"/>
              </w:rPr>
              <w:t>2</w:t>
            </w:r>
          </w:p>
          <w:p w:rsidR="00CB0085" w:rsidRPr="00CB0085" w:rsidRDefault="00CB0085" w:rsidP="0013035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B0085">
              <w:rPr>
                <w:rFonts w:ascii="Times New Roman" w:hAnsi="Times New Roman"/>
                <w:szCs w:val="24"/>
              </w:rPr>
              <w:t>ОК 01-10</w:t>
            </w:r>
          </w:p>
        </w:tc>
        <w:tc>
          <w:tcPr>
            <w:tcW w:w="931" w:type="pct"/>
          </w:tcPr>
          <w:p w:rsidR="00CB0085" w:rsidRPr="00CB0085" w:rsidRDefault="00CB0085" w:rsidP="0013035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B0085">
              <w:rPr>
                <w:rFonts w:ascii="Times New Roman" w:hAnsi="Times New Roman"/>
                <w:szCs w:val="24"/>
              </w:rPr>
              <w:t xml:space="preserve">Учебная практика </w:t>
            </w:r>
            <w:r w:rsidRPr="00CB0085">
              <w:rPr>
                <w:rFonts w:ascii="Times New Roman" w:hAnsi="Times New Roman"/>
                <w:i/>
                <w:szCs w:val="24"/>
              </w:rPr>
              <w:t>(по профилю специальности, часов(концентрированная) практика)</w:t>
            </w:r>
          </w:p>
        </w:tc>
        <w:tc>
          <w:tcPr>
            <w:tcW w:w="399" w:type="pct"/>
            <w:vAlign w:val="center"/>
          </w:tcPr>
          <w:p w:rsidR="00CB0085" w:rsidRPr="005C7F12" w:rsidRDefault="00CB0085" w:rsidP="001303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C7F12">
              <w:rPr>
                <w:rFonts w:ascii="Times New Roman" w:hAnsi="Times New Roman"/>
                <w:b/>
                <w:szCs w:val="24"/>
              </w:rPr>
              <w:t>252</w:t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:rsidR="00CB0085" w:rsidRPr="005C7F12" w:rsidRDefault="00CB0085" w:rsidP="001303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83" w:type="pct"/>
            <w:gridSpan w:val="2"/>
            <w:shd w:val="clear" w:color="auto" w:fill="BFBFBF" w:themeFill="background1" w:themeFillShade="BF"/>
            <w:vAlign w:val="center"/>
          </w:tcPr>
          <w:p w:rsidR="00CB0085" w:rsidRPr="005C7F12" w:rsidRDefault="00CB0085" w:rsidP="001303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1" w:type="pct"/>
            <w:gridSpan w:val="3"/>
            <w:shd w:val="clear" w:color="auto" w:fill="BFBFBF" w:themeFill="background1" w:themeFillShade="BF"/>
          </w:tcPr>
          <w:p w:rsidR="00CB0085" w:rsidRPr="005C7F12" w:rsidRDefault="00CB0085" w:rsidP="001303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77" w:type="pct"/>
            <w:vAlign w:val="center"/>
          </w:tcPr>
          <w:p w:rsidR="00CB0085" w:rsidRPr="005C7F12" w:rsidRDefault="00CB0085" w:rsidP="00CB008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C7F12">
              <w:rPr>
                <w:rFonts w:ascii="Times New Roman" w:hAnsi="Times New Roman"/>
                <w:szCs w:val="24"/>
              </w:rPr>
              <w:t>252</w:t>
            </w:r>
          </w:p>
        </w:tc>
        <w:tc>
          <w:tcPr>
            <w:tcW w:w="582" w:type="pct"/>
            <w:gridSpan w:val="2"/>
          </w:tcPr>
          <w:p w:rsidR="00CB0085" w:rsidRPr="00CB0085" w:rsidRDefault="00CB0085" w:rsidP="001303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4" w:type="pct"/>
          </w:tcPr>
          <w:p w:rsidR="00CB0085" w:rsidRPr="00CB0085" w:rsidRDefault="00CB0085" w:rsidP="001303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CB0085" w:rsidRPr="00CB0085" w:rsidRDefault="00CB0085" w:rsidP="00CB008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B0085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B0085" w:rsidRPr="00CB0085" w:rsidTr="00CB0085">
        <w:tc>
          <w:tcPr>
            <w:tcW w:w="433" w:type="pct"/>
            <w:vMerge w:val="restart"/>
          </w:tcPr>
          <w:p w:rsidR="00CB0085" w:rsidRPr="00CB0085" w:rsidRDefault="00CB0085" w:rsidP="0013035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B0085">
              <w:rPr>
                <w:rFonts w:ascii="Times New Roman" w:hAnsi="Times New Roman"/>
                <w:szCs w:val="24"/>
              </w:rPr>
              <w:t>ПК 1.2</w:t>
            </w:r>
          </w:p>
          <w:p w:rsidR="00CB0085" w:rsidRPr="00CB0085" w:rsidRDefault="00CB0085" w:rsidP="0013035D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B0085">
              <w:rPr>
                <w:rFonts w:ascii="Times New Roman" w:hAnsi="Times New Roman"/>
                <w:szCs w:val="24"/>
              </w:rPr>
              <w:t>ОК 01-10</w:t>
            </w:r>
          </w:p>
        </w:tc>
        <w:tc>
          <w:tcPr>
            <w:tcW w:w="931" w:type="pct"/>
          </w:tcPr>
          <w:p w:rsidR="00CB0085" w:rsidRPr="00CB0085" w:rsidRDefault="00CB0085" w:rsidP="0013035D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B0085">
              <w:rPr>
                <w:rFonts w:ascii="Times New Roman" w:hAnsi="Times New Roman"/>
                <w:szCs w:val="24"/>
              </w:rPr>
              <w:t>Производственная практика</w:t>
            </w:r>
            <w:r w:rsidRPr="00CB0085">
              <w:rPr>
                <w:rFonts w:ascii="Times New Roman" w:hAnsi="Times New Roman"/>
                <w:i/>
                <w:szCs w:val="24"/>
              </w:rPr>
              <w:t xml:space="preserve"> (по профилю специальности), часов (концентрированная) практика)</w:t>
            </w:r>
          </w:p>
        </w:tc>
        <w:tc>
          <w:tcPr>
            <w:tcW w:w="399" w:type="pct"/>
          </w:tcPr>
          <w:p w:rsidR="00CB0085" w:rsidRPr="005C7F12" w:rsidRDefault="00CB0085" w:rsidP="00CB0085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C7F12">
              <w:rPr>
                <w:rFonts w:ascii="Times New Roman" w:hAnsi="Times New Roman"/>
                <w:b/>
                <w:szCs w:val="24"/>
              </w:rPr>
              <w:t>72</w:t>
            </w:r>
          </w:p>
        </w:tc>
        <w:tc>
          <w:tcPr>
            <w:tcW w:w="1907" w:type="pct"/>
            <w:gridSpan w:val="7"/>
            <w:shd w:val="clear" w:color="auto" w:fill="C0C0C0"/>
          </w:tcPr>
          <w:p w:rsidR="00CB0085" w:rsidRPr="005C7F12" w:rsidRDefault="00CB0085" w:rsidP="001303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CB0085" w:rsidRPr="00CB0085" w:rsidRDefault="00CB0085" w:rsidP="00CB008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B0085">
              <w:rPr>
                <w:rFonts w:ascii="Times New Roman" w:hAnsi="Times New Roman"/>
                <w:szCs w:val="24"/>
              </w:rPr>
              <w:t>72</w:t>
            </w:r>
          </w:p>
        </w:tc>
        <w:tc>
          <w:tcPr>
            <w:tcW w:w="374" w:type="pct"/>
          </w:tcPr>
          <w:p w:rsidR="00CB0085" w:rsidRPr="00CB0085" w:rsidRDefault="00CB0085" w:rsidP="001303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CB0085" w:rsidRPr="00CB0085" w:rsidRDefault="00CB0085" w:rsidP="00CB008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B0085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B0085" w:rsidRPr="00CB0085" w:rsidTr="00CB0085">
        <w:tc>
          <w:tcPr>
            <w:tcW w:w="433" w:type="pct"/>
            <w:vMerge/>
          </w:tcPr>
          <w:p w:rsidR="00CB0085" w:rsidRPr="00CB0085" w:rsidRDefault="00CB0085" w:rsidP="0013035D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931" w:type="pct"/>
          </w:tcPr>
          <w:p w:rsidR="00CB0085" w:rsidRPr="00CB0085" w:rsidRDefault="00CB0085" w:rsidP="0013035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B0085">
              <w:rPr>
                <w:rFonts w:ascii="Times New Roman" w:hAnsi="Times New Roman"/>
                <w:szCs w:val="24"/>
              </w:rPr>
              <w:t>Промежуточная аттестация (экзамен)</w:t>
            </w:r>
          </w:p>
        </w:tc>
        <w:tc>
          <w:tcPr>
            <w:tcW w:w="3636" w:type="pct"/>
            <w:gridSpan w:val="12"/>
          </w:tcPr>
          <w:p w:rsidR="00CB0085" w:rsidRPr="00CB0085" w:rsidRDefault="00CB0085" w:rsidP="00CB0085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B0085">
              <w:rPr>
                <w:rFonts w:ascii="Times New Roman" w:hAnsi="Times New Roman"/>
                <w:b/>
                <w:szCs w:val="24"/>
              </w:rPr>
              <w:t>8</w:t>
            </w:r>
          </w:p>
        </w:tc>
      </w:tr>
      <w:tr w:rsidR="00CB0085" w:rsidRPr="00CB0085" w:rsidTr="00CB0085">
        <w:tc>
          <w:tcPr>
            <w:tcW w:w="433" w:type="pct"/>
          </w:tcPr>
          <w:p w:rsidR="00CB0085" w:rsidRPr="00CB0085" w:rsidRDefault="00CB0085" w:rsidP="0013035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31" w:type="pct"/>
          </w:tcPr>
          <w:p w:rsidR="00CB0085" w:rsidRPr="00CB0085" w:rsidRDefault="00CB0085" w:rsidP="0013035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CB0085">
              <w:rPr>
                <w:rFonts w:ascii="Times New Roman" w:hAnsi="Times New Roman"/>
                <w:b/>
                <w:szCs w:val="24"/>
              </w:rPr>
              <w:t>Всего:</w:t>
            </w:r>
          </w:p>
        </w:tc>
        <w:tc>
          <w:tcPr>
            <w:tcW w:w="399" w:type="pct"/>
          </w:tcPr>
          <w:p w:rsidR="00CB0085" w:rsidRPr="00CB0085" w:rsidRDefault="00CB0085" w:rsidP="00CB0085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B0085">
              <w:rPr>
                <w:rFonts w:ascii="Times New Roman" w:hAnsi="Times New Roman"/>
                <w:b/>
                <w:szCs w:val="24"/>
              </w:rPr>
              <w:t>373</w:t>
            </w:r>
          </w:p>
        </w:tc>
        <w:tc>
          <w:tcPr>
            <w:tcW w:w="492" w:type="pct"/>
            <w:gridSpan w:val="2"/>
          </w:tcPr>
          <w:p w:rsidR="00CB0085" w:rsidRPr="00CB0085" w:rsidRDefault="00CB0085" w:rsidP="006C366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B0085">
              <w:rPr>
                <w:rFonts w:ascii="Times New Roman" w:hAnsi="Times New Roman"/>
                <w:b/>
                <w:szCs w:val="24"/>
              </w:rPr>
              <w:t>38</w:t>
            </w:r>
          </w:p>
        </w:tc>
        <w:tc>
          <w:tcPr>
            <w:tcW w:w="474" w:type="pct"/>
            <w:gridSpan w:val="2"/>
          </w:tcPr>
          <w:p w:rsidR="00CB0085" w:rsidRPr="00CB0085" w:rsidRDefault="00CB0085" w:rsidP="0013035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21" w:type="pct"/>
          </w:tcPr>
          <w:p w:rsidR="00CB0085" w:rsidRPr="00CB0085" w:rsidRDefault="00CB0085" w:rsidP="001303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620" w:type="pct"/>
            <w:gridSpan w:val="2"/>
          </w:tcPr>
          <w:p w:rsidR="00CB0085" w:rsidRPr="00CB0085" w:rsidRDefault="00CB0085" w:rsidP="001303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B0085">
              <w:rPr>
                <w:rFonts w:ascii="Times New Roman" w:hAnsi="Times New Roman"/>
                <w:b/>
                <w:szCs w:val="24"/>
              </w:rPr>
              <w:t>252</w:t>
            </w:r>
          </w:p>
        </w:tc>
        <w:tc>
          <w:tcPr>
            <w:tcW w:w="582" w:type="pct"/>
            <w:gridSpan w:val="2"/>
          </w:tcPr>
          <w:p w:rsidR="00CB0085" w:rsidRPr="00CB0085" w:rsidRDefault="00CB0085" w:rsidP="001303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B0085">
              <w:rPr>
                <w:rFonts w:ascii="Times New Roman" w:hAnsi="Times New Roman"/>
                <w:b/>
                <w:szCs w:val="24"/>
              </w:rPr>
              <w:t>72</w:t>
            </w:r>
          </w:p>
        </w:tc>
        <w:tc>
          <w:tcPr>
            <w:tcW w:w="374" w:type="pct"/>
          </w:tcPr>
          <w:p w:rsidR="00CB0085" w:rsidRPr="00CB0085" w:rsidRDefault="00CB0085" w:rsidP="001303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B0085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374" w:type="pct"/>
            <w:vAlign w:val="center"/>
          </w:tcPr>
          <w:p w:rsidR="00CB0085" w:rsidRPr="00CB0085" w:rsidRDefault="00CB0085" w:rsidP="00CB0085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B0085">
              <w:rPr>
                <w:rFonts w:ascii="Times New Roman" w:hAnsi="Times New Roman"/>
                <w:b/>
                <w:szCs w:val="24"/>
              </w:rPr>
              <w:t>8</w:t>
            </w:r>
          </w:p>
        </w:tc>
      </w:tr>
    </w:tbl>
    <w:p w:rsidR="00DA2650" w:rsidRDefault="00DA2650" w:rsidP="00CB0085">
      <w:pPr>
        <w:jc w:val="both"/>
        <w:rPr>
          <w:rFonts w:ascii="Times New Roman" w:hAnsi="Times New Roman"/>
          <w:b/>
          <w:sz w:val="24"/>
          <w:szCs w:val="24"/>
        </w:rPr>
      </w:pPr>
    </w:p>
    <w:p w:rsidR="00DA2650" w:rsidRDefault="00DA2650" w:rsidP="00CB0085">
      <w:pPr>
        <w:jc w:val="both"/>
        <w:rPr>
          <w:rFonts w:ascii="Times New Roman" w:hAnsi="Times New Roman"/>
          <w:b/>
          <w:sz w:val="24"/>
          <w:szCs w:val="24"/>
        </w:rPr>
      </w:pPr>
    </w:p>
    <w:p w:rsidR="00CB0085" w:rsidRPr="00CB0085" w:rsidRDefault="00CB0085" w:rsidP="00CB008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9A4D54" w:rsidRPr="00D92DFC">
        <w:rPr>
          <w:rFonts w:ascii="Times New Roman" w:hAnsi="Times New Roman"/>
          <w:b/>
          <w:sz w:val="24"/>
          <w:szCs w:val="24"/>
        </w:rPr>
        <w:t xml:space="preserve">.2. </w:t>
      </w:r>
      <w:r w:rsidRPr="00CB0085">
        <w:rPr>
          <w:rFonts w:ascii="Times New Roman" w:hAnsi="Times New Roman"/>
          <w:b/>
          <w:sz w:val="24"/>
          <w:szCs w:val="24"/>
        </w:rPr>
        <w:t>Тематический план и содержание профессионального модуля (ПМ)</w:t>
      </w:r>
    </w:p>
    <w:tbl>
      <w:tblPr>
        <w:tblW w:w="490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73"/>
        <w:gridCol w:w="10306"/>
        <w:gridCol w:w="1181"/>
      </w:tblGrid>
      <w:tr w:rsidR="00CB0085" w:rsidRPr="00D92DFC" w:rsidTr="00CB0085">
        <w:tc>
          <w:tcPr>
            <w:tcW w:w="1016" w:type="pct"/>
            <w:shd w:val="clear" w:color="auto" w:fill="BFBFBF"/>
            <w:vAlign w:val="center"/>
          </w:tcPr>
          <w:p w:rsidR="00CB0085" w:rsidRPr="00D92DFC" w:rsidRDefault="00CB0085" w:rsidP="00DF1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D92D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577" w:type="pct"/>
            <w:gridSpan w:val="2"/>
            <w:shd w:val="clear" w:color="auto" w:fill="BFBFBF"/>
            <w:vAlign w:val="center"/>
          </w:tcPr>
          <w:p w:rsidR="00CB0085" w:rsidRPr="00D92DFC" w:rsidRDefault="00CB0085" w:rsidP="00DF1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D92D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 xml:space="preserve">Содержание учебного материала, лабораторные работы и практические занятия, внеаудиторная (самостоятельная) учебная работа обучающихся, курсовая работа (проект) </w:t>
            </w:r>
            <w:r w:rsidRPr="00D92DF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en-US"/>
              </w:rPr>
              <w:t>(если предусмотрены)</w:t>
            </w:r>
          </w:p>
        </w:tc>
        <w:tc>
          <w:tcPr>
            <w:tcW w:w="407" w:type="pct"/>
            <w:shd w:val="clear" w:color="auto" w:fill="BFBFBF"/>
            <w:vAlign w:val="center"/>
          </w:tcPr>
          <w:p w:rsidR="00CB0085" w:rsidRPr="00D92DFC" w:rsidRDefault="00CB0085" w:rsidP="00DF1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92D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</w:tr>
      <w:tr w:rsidR="00CB0085" w:rsidRPr="00D92DFC" w:rsidTr="00CB0085">
        <w:tc>
          <w:tcPr>
            <w:tcW w:w="1016" w:type="pct"/>
            <w:shd w:val="clear" w:color="auto" w:fill="BFBFBF"/>
          </w:tcPr>
          <w:p w:rsidR="00CB0085" w:rsidRPr="00D92DFC" w:rsidRDefault="00CB0085" w:rsidP="00DF1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D92DF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77" w:type="pct"/>
            <w:gridSpan w:val="2"/>
            <w:shd w:val="clear" w:color="auto" w:fill="BFBFBF"/>
          </w:tcPr>
          <w:p w:rsidR="00CB0085" w:rsidRPr="00D92DFC" w:rsidRDefault="00CB0085" w:rsidP="00DF1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92D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7" w:type="pct"/>
            <w:shd w:val="clear" w:color="auto" w:fill="BFBFBF"/>
          </w:tcPr>
          <w:p w:rsidR="00CB0085" w:rsidRPr="00D92DFC" w:rsidRDefault="00CB0085" w:rsidP="00DF1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92D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CB0085" w:rsidRPr="00D92DFC" w:rsidTr="00CB0085">
        <w:tc>
          <w:tcPr>
            <w:tcW w:w="4593" w:type="pct"/>
            <w:gridSpan w:val="3"/>
          </w:tcPr>
          <w:p w:rsidR="00CB0085" w:rsidRPr="00D92DFC" w:rsidRDefault="00CB0085" w:rsidP="00DF10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b/>
                <w:sz w:val="24"/>
                <w:szCs w:val="24"/>
              </w:rPr>
              <w:t>Раздел 1</w:t>
            </w:r>
            <w:r w:rsidRPr="00D92DFC">
              <w:rPr>
                <w:rFonts w:ascii="Times New Roman" w:hAnsi="Times New Roman"/>
                <w:sz w:val="24"/>
                <w:szCs w:val="24"/>
              </w:rPr>
              <w:t xml:space="preserve"> Владение технологией монтажа медно-жильных и волоконно-оптических кабельных линий связи, структурированных кабельных систем</w:t>
            </w:r>
          </w:p>
        </w:tc>
        <w:tc>
          <w:tcPr>
            <w:tcW w:w="407" w:type="pct"/>
          </w:tcPr>
          <w:p w:rsidR="00CB0085" w:rsidRPr="00D92DFC" w:rsidRDefault="00CB0085" w:rsidP="00DF10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D92DF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38</w:t>
            </w:r>
          </w:p>
        </w:tc>
      </w:tr>
      <w:tr w:rsidR="00CB0085" w:rsidRPr="00D92DFC" w:rsidTr="00CB0085">
        <w:tc>
          <w:tcPr>
            <w:tcW w:w="4593" w:type="pct"/>
            <w:gridSpan w:val="3"/>
          </w:tcPr>
          <w:p w:rsidR="00CB0085" w:rsidRPr="00D92DFC" w:rsidRDefault="00CB0085" w:rsidP="00DF10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b/>
                <w:sz w:val="24"/>
                <w:szCs w:val="24"/>
              </w:rPr>
              <w:t>МДК 01.</w:t>
            </w:r>
            <w:r w:rsidRPr="00D92DFC">
              <w:rPr>
                <w:rFonts w:ascii="Times New Roman" w:hAnsi="Times New Roman"/>
                <w:sz w:val="24"/>
                <w:szCs w:val="24"/>
              </w:rPr>
              <w:t xml:space="preserve"> Технология монтажа кабелей связи</w:t>
            </w:r>
          </w:p>
        </w:tc>
        <w:tc>
          <w:tcPr>
            <w:tcW w:w="407" w:type="pct"/>
          </w:tcPr>
          <w:p w:rsidR="00CB0085" w:rsidRPr="00D92DFC" w:rsidRDefault="00CB0085" w:rsidP="00DF10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D92DF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38</w:t>
            </w:r>
          </w:p>
        </w:tc>
      </w:tr>
      <w:tr w:rsidR="00CB0085" w:rsidRPr="00D92DFC" w:rsidTr="00CB0085">
        <w:tc>
          <w:tcPr>
            <w:tcW w:w="1016" w:type="pct"/>
            <w:vMerge w:val="restart"/>
          </w:tcPr>
          <w:p w:rsidR="00CB0085" w:rsidRPr="00D92DFC" w:rsidRDefault="00CB0085" w:rsidP="00DF107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 w:rsidRPr="00D92DFC">
              <w:rPr>
                <w:rFonts w:ascii="Times New Roman" w:hAnsi="Times New Roman"/>
                <w:b/>
                <w:sz w:val="24"/>
                <w:szCs w:val="24"/>
              </w:rPr>
              <w:t xml:space="preserve">Тема 1. </w:t>
            </w:r>
            <w:r w:rsidRPr="00D92DFC">
              <w:rPr>
                <w:rFonts w:ascii="Times New Roman" w:hAnsi="Times New Roman"/>
                <w:sz w:val="24"/>
                <w:szCs w:val="24"/>
              </w:rPr>
              <w:t>Виды кабелей связи и их назначение</w:t>
            </w:r>
          </w:p>
        </w:tc>
        <w:tc>
          <w:tcPr>
            <w:tcW w:w="3577" w:type="pct"/>
            <w:gridSpan w:val="2"/>
            <w:shd w:val="clear" w:color="auto" w:fill="D9D9D9"/>
            <w:vAlign w:val="center"/>
          </w:tcPr>
          <w:p w:rsidR="00CB0085" w:rsidRPr="00D92DFC" w:rsidRDefault="00CB0085" w:rsidP="00DF1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D92DF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407" w:type="pct"/>
            <w:shd w:val="clear" w:color="auto" w:fill="D9D9D9"/>
            <w:vAlign w:val="center"/>
          </w:tcPr>
          <w:p w:rsidR="00CB0085" w:rsidRPr="00301047" w:rsidRDefault="00301047" w:rsidP="00DF10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  <w:t>8</w:t>
            </w:r>
          </w:p>
        </w:tc>
      </w:tr>
      <w:tr w:rsidR="00CB0085" w:rsidRPr="00D92DFC" w:rsidTr="00CB0085">
        <w:tc>
          <w:tcPr>
            <w:tcW w:w="1016" w:type="pct"/>
            <w:vMerge/>
          </w:tcPr>
          <w:p w:rsidR="00CB0085" w:rsidRPr="00D92DFC" w:rsidRDefault="00CB0085" w:rsidP="00DF10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577" w:type="pct"/>
            <w:gridSpan w:val="2"/>
          </w:tcPr>
          <w:p w:rsidR="00CB0085" w:rsidRPr="00D92DFC" w:rsidRDefault="00CB0085" w:rsidP="004D3632">
            <w:pPr>
              <w:snapToGrid w:val="0"/>
              <w:spacing w:line="240" w:lineRule="auto"/>
              <w:ind w:left="90"/>
              <w:rPr>
                <w:rFonts w:ascii="Times New Roman" w:hAnsi="Times New Roman"/>
                <w:b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Медно-жильные кабели связи. Виды кабелей связи для городских и сельских сетей связи и их назначение.</w:t>
            </w:r>
          </w:p>
        </w:tc>
        <w:tc>
          <w:tcPr>
            <w:tcW w:w="407" w:type="pct"/>
            <w:vMerge w:val="restart"/>
          </w:tcPr>
          <w:p w:rsidR="00CB0085" w:rsidRPr="00D92DFC" w:rsidRDefault="00301047" w:rsidP="00DF10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CB0085" w:rsidRPr="00D92DFC" w:rsidTr="00CB0085">
        <w:tc>
          <w:tcPr>
            <w:tcW w:w="1016" w:type="pct"/>
            <w:vMerge/>
          </w:tcPr>
          <w:p w:rsidR="00CB0085" w:rsidRPr="00D92DFC" w:rsidRDefault="00CB0085" w:rsidP="00DF10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577" w:type="pct"/>
            <w:gridSpan w:val="2"/>
          </w:tcPr>
          <w:p w:rsidR="00CB0085" w:rsidRPr="00D92DFC" w:rsidRDefault="00CB0085" w:rsidP="004D3632">
            <w:pPr>
              <w:snapToGrid w:val="0"/>
              <w:spacing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Волоконно-оптические кабели связи. Виды кабелей связи для городских и сельских сетей связи. Их назначение.</w:t>
            </w:r>
          </w:p>
        </w:tc>
        <w:tc>
          <w:tcPr>
            <w:tcW w:w="407" w:type="pct"/>
            <w:vMerge/>
          </w:tcPr>
          <w:p w:rsidR="00CB0085" w:rsidRPr="00D92DFC" w:rsidRDefault="00CB0085" w:rsidP="00DF10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CB0085" w:rsidRPr="00D92DFC" w:rsidTr="00CB0085">
        <w:trPr>
          <w:trHeight w:val="396"/>
        </w:trPr>
        <w:tc>
          <w:tcPr>
            <w:tcW w:w="1016" w:type="pct"/>
            <w:vMerge/>
          </w:tcPr>
          <w:p w:rsidR="00CB0085" w:rsidRPr="00D92DFC" w:rsidRDefault="00CB0085" w:rsidP="00DF10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577" w:type="pct"/>
            <w:gridSpan w:val="2"/>
            <w:shd w:val="clear" w:color="auto" w:fill="D9D9D9"/>
          </w:tcPr>
          <w:p w:rsidR="00CB0085" w:rsidRPr="00D92DFC" w:rsidRDefault="00CB0085" w:rsidP="00DF10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</w:rPr>
              <w:t>Домашнее задание: Чтение и анализ лекции, подготовка кроссвордов по пройденной тематике</w:t>
            </w:r>
          </w:p>
        </w:tc>
        <w:tc>
          <w:tcPr>
            <w:tcW w:w="407" w:type="pct"/>
            <w:vMerge/>
            <w:shd w:val="clear" w:color="auto" w:fill="D9D9D9"/>
          </w:tcPr>
          <w:p w:rsidR="00CB0085" w:rsidRPr="00D92DFC" w:rsidRDefault="00CB0085" w:rsidP="00DF10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CB0085" w:rsidRPr="00D92DFC" w:rsidTr="00CB0085">
        <w:tc>
          <w:tcPr>
            <w:tcW w:w="1016" w:type="pct"/>
            <w:vMerge w:val="restart"/>
          </w:tcPr>
          <w:p w:rsidR="00CB0085" w:rsidRPr="00D92DFC" w:rsidRDefault="00CB0085" w:rsidP="00DF10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b/>
                <w:sz w:val="24"/>
                <w:szCs w:val="24"/>
              </w:rPr>
              <w:t xml:space="preserve">Тема 2. </w:t>
            </w:r>
            <w:r w:rsidRPr="00D92DFC">
              <w:rPr>
                <w:rFonts w:ascii="Times New Roman" w:hAnsi="Times New Roman"/>
                <w:sz w:val="24"/>
                <w:szCs w:val="24"/>
              </w:rPr>
              <w:t>Материалы и инструменты для монтажа кабелей связи</w:t>
            </w:r>
          </w:p>
        </w:tc>
        <w:tc>
          <w:tcPr>
            <w:tcW w:w="3577" w:type="pct"/>
            <w:gridSpan w:val="2"/>
            <w:shd w:val="clear" w:color="auto" w:fill="D9D9D9"/>
            <w:vAlign w:val="center"/>
          </w:tcPr>
          <w:p w:rsidR="00CB0085" w:rsidRPr="00D92DFC" w:rsidRDefault="00CB0085" w:rsidP="00DF1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D92DF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Содержание </w:t>
            </w:r>
          </w:p>
        </w:tc>
        <w:tc>
          <w:tcPr>
            <w:tcW w:w="407" w:type="pct"/>
            <w:shd w:val="clear" w:color="auto" w:fill="D9D9D9"/>
          </w:tcPr>
          <w:p w:rsidR="00CB0085" w:rsidRPr="00301047" w:rsidRDefault="00301047" w:rsidP="00DF10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  <w:t>8</w:t>
            </w:r>
          </w:p>
        </w:tc>
      </w:tr>
      <w:tr w:rsidR="00CB0085" w:rsidRPr="00D92DFC" w:rsidTr="00CB0085">
        <w:trPr>
          <w:trHeight w:val="705"/>
        </w:trPr>
        <w:tc>
          <w:tcPr>
            <w:tcW w:w="1016" w:type="pct"/>
            <w:vMerge/>
          </w:tcPr>
          <w:p w:rsidR="00CB0085" w:rsidRPr="00D92DFC" w:rsidRDefault="00CB0085" w:rsidP="00DF10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7" w:type="pct"/>
            <w:gridSpan w:val="2"/>
          </w:tcPr>
          <w:p w:rsidR="00CB0085" w:rsidRPr="00D92DFC" w:rsidRDefault="00CB0085" w:rsidP="004D3632">
            <w:pPr>
              <w:snapToGrid w:val="0"/>
              <w:spacing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 xml:space="preserve">Материалы и инструменты для монтажа медно-жильных кабелей </w:t>
            </w:r>
            <w:proofErr w:type="spellStart"/>
            <w:proofErr w:type="gramStart"/>
            <w:r w:rsidRPr="00D92DFC">
              <w:rPr>
                <w:rFonts w:ascii="Times New Roman" w:hAnsi="Times New Roman"/>
                <w:sz w:val="24"/>
                <w:szCs w:val="24"/>
              </w:rPr>
              <w:t>связи.Виды</w:t>
            </w:r>
            <w:proofErr w:type="spellEnd"/>
            <w:proofErr w:type="gramEnd"/>
            <w:r w:rsidRPr="00D92DFC">
              <w:rPr>
                <w:rFonts w:ascii="Times New Roman" w:hAnsi="Times New Roman"/>
                <w:sz w:val="24"/>
                <w:szCs w:val="24"/>
              </w:rPr>
              <w:t xml:space="preserve"> материалов для монтажа. Их назначение. Инструменты для монтажа. Их назначение.</w:t>
            </w:r>
          </w:p>
        </w:tc>
        <w:tc>
          <w:tcPr>
            <w:tcW w:w="407" w:type="pct"/>
            <w:vMerge w:val="restart"/>
          </w:tcPr>
          <w:p w:rsidR="00CB0085" w:rsidRPr="00D92DFC" w:rsidRDefault="00301047" w:rsidP="00DF10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CB0085" w:rsidRPr="00D92DFC" w:rsidTr="00CB0085">
        <w:tc>
          <w:tcPr>
            <w:tcW w:w="1016" w:type="pct"/>
            <w:vMerge/>
          </w:tcPr>
          <w:p w:rsidR="00CB0085" w:rsidRPr="00D92DFC" w:rsidRDefault="00CB0085" w:rsidP="00DF10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7" w:type="pct"/>
            <w:gridSpan w:val="2"/>
          </w:tcPr>
          <w:p w:rsidR="00CB0085" w:rsidRPr="00D92DFC" w:rsidRDefault="00CB0085" w:rsidP="004D3632">
            <w:pPr>
              <w:snapToGrid w:val="0"/>
              <w:spacing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Материалы и инструменты для монтажа волоконно-оптических кабелей связи.</w:t>
            </w:r>
          </w:p>
        </w:tc>
        <w:tc>
          <w:tcPr>
            <w:tcW w:w="407" w:type="pct"/>
            <w:vMerge/>
          </w:tcPr>
          <w:p w:rsidR="00CB0085" w:rsidRPr="00D92DFC" w:rsidRDefault="00CB0085" w:rsidP="00DF10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CB0085" w:rsidRPr="00D92DFC" w:rsidTr="00CB0085">
        <w:tc>
          <w:tcPr>
            <w:tcW w:w="1016" w:type="pct"/>
            <w:vMerge/>
          </w:tcPr>
          <w:p w:rsidR="00CB0085" w:rsidRPr="00D92DFC" w:rsidRDefault="00CB0085" w:rsidP="00DF10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7" w:type="pct"/>
            <w:gridSpan w:val="2"/>
            <w:shd w:val="clear" w:color="auto" w:fill="D9D9D9"/>
          </w:tcPr>
          <w:p w:rsidR="00CB0085" w:rsidRPr="00D92DFC" w:rsidRDefault="00CB0085" w:rsidP="00DF10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</w:rPr>
              <w:t>Домашнее задание: Чтение и анализ лекции, подготовка кроссвордов по пройденной тематике</w:t>
            </w:r>
          </w:p>
        </w:tc>
        <w:tc>
          <w:tcPr>
            <w:tcW w:w="407" w:type="pct"/>
            <w:vMerge/>
            <w:shd w:val="clear" w:color="auto" w:fill="D9D9D9"/>
          </w:tcPr>
          <w:p w:rsidR="00CB0085" w:rsidRPr="00D92DFC" w:rsidRDefault="00CB0085" w:rsidP="00DF10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CB0085" w:rsidRPr="00D92DFC" w:rsidTr="00CB0085">
        <w:tc>
          <w:tcPr>
            <w:tcW w:w="1016" w:type="pct"/>
            <w:vMerge w:val="restart"/>
          </w:tcPr>
          <w:p w:rsidR="00CB0085" w:rsidRPr="00D92DFC" w:rsidRDefault="00CB0085" w:rsidP="00DF10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b/>
                <w:sz w:val="24"/>
                <w:szCs w:val="24"/>
              </w:rPr>
              <w:t xml:space="preserve">Тема 3. </w:t>
            </w:r>
            <w:r w:rsidRPr="00D92DFC">
              <w:rPr>
                <w:rFonts w:ascii="Times New Roman" w:hAnsi="Times New Roman"/>
                <w:sz w:val="24"/>
                <w:szCs w:val="24"/>
              </w:rPr>
              <w:t>Прядок проведения работ по монтажу кабелей связи</w:t>
            </w:r>
          </w:p>
        </w:tc>
        <w:tc>
          <w:tcPr>
            <w:tcW w:w="3577" w:type="pct"/>
            <w:gridSpan w:val="2"/>
            <w:shd w:val="clear" w:color="auto" w:fill="D9D9D9"/>
            <w:vAlign w:val="center"/>
          </w:tcPr>
          <w:p w:rsidR="00CB0085" w:rsidRPr="00D92DFC" w:rsidRDefault="00CB0085" w:rsidP="00DF1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D92DF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407" w:type="pct"/>
            <w:shd w:val="clear" w:color="auto" w:fill="D9D9D9"/>
          </w:tcPr>
          <w:p w:rsidR="00CB0085" w:rsidRPr="00586983" w:rsidRDefault="00301047" w:rsidP="00DF10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  <w:t>8</w:t>
            </w:r>
          </w:p>
        </w:tc>
      </w:tr>
      <w:tr w:rsidR="00CB0085" w:rsidRPr="00D92DFC" w:rsidTr="00CB0085">
        <w:tc>
          <w:tcPr>
            <w:tcW w:w="1016" w:type="pct"/>
            <w:vMerge/>
          </w:tcPr>
          <w:p w:rsidR="00CB0085" w:rsidRPr="00D92DFC" w:rsidRDefault="00CB0085" w:rsidP="00DF10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7" w:type="pct"/>
            <w:gridSpan w:val="2"/>
          </w:tcPr>
          <w:p w:rsidR="00CB0085" w:rsidRPr="00D92DFC" w:rsidRDefault="00CB0085" w:rsidP="004D3632">
            <w:pPr>
              <w:snapToGrid w:val="0"/>
              <w:spacing w:line="240" w:lineRule="auto"/>
              <w:ind w:left="9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 xml:space="preserve">Порядок проведения работ по монтажу кабелей </w:t>
            </w:r>
            <w:proofErr w:type="spellStart"/>
            <w:proofErr w:type="gramStart"/>
            <w:r w:rsidRPr="00D92DFC">
              <w:rPr>
                <w:rFonts w:ascii="Times New Roman" w:hAnsi="Times New Roman"/>
                <w:sz w:val="24"/>
                <w:szCs w:val="24"/>
              </w:rPr>
              <w:t>связи.Технология</w:t>
            </w:r>
            <w:proofErr w:type="spellEnd"/>
            <w:proofErr w:type="gramEnd"/>
            <w:r w:rsidRPr="00D92DFC">
              <w:rPr>
                <w:rFonts w:ascii="Times New Roman" w:hAnsi="Times New Roman"/>
                <w:sz w:val="24"/>
                <w:szCs w:val="24"/>
              </w:rPr>
              <w:t xml:space="preserve"> монтажа медно-жильных кабелей связи. Разделка кабеля. Подготовка кабеля для монтажа. Технология монтажа волоконно-оптических кабелей связи</w:t>
            </w:r>
          </w:p>
        </w:tc>
        <w:tc>
          <w:tcPr>
            <w:tcW w:w="407" w:type="pct"/>
            <w:vMerge w:val="restart"/>
          </w:tcPr>
          <w:p w:rsidR="00CB0085" w:rsidRPr="00301047" w:rsidRDefault="00301047" w:rsidP="00DF10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8</w:t>
            </w:r>
          </w:p>
        </w:tc>
      </w:tr>
      <w:tr w:rsidR="00CB0085" w:rsidRPr="00D92DFC" w:rsidTr="00CB0085">
        <w:tc>
          <w:tcPr>
            <w:tcW w:w="1016" w:type="pct"/>
            <w:vMerge/>
          </w:tcPr>
          <w:p w:rsidR="00CB0085" w:rsidRPr="00D92DFC" w:rsidRDefault="00CB0085" w:rsidP="00DF10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7" w:type="pct"/>
            <w:gridSpan w:val="2"/>
            <w:shd w:val="clear" w:color="auto" w:fill="D9D9D9"/>
          </w:tcPr>
          <w:p w:rsidR="00CB0085" w:rsidRPr="00D92DFC" w:rsidRDefault="00CB0085" w:rsidP="00DF10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</w:rPr>
              <w:t>Домашнее задание: Чтение и анализ лекции, подготовка кроссвордов по пройденной тематике</w:t>
            </w:r>
          </w:p>
        </w:tc>
        <w:tc>
          <w:tcPr>
            <w:tcW w:w="407" w:type="pct"/>
            <w:vMerge/>
            <w:shd w:val="clear" w:color="auto" w:fill="D9D9D9"/>
          </w:tcPr>
          <w:p w:rsidR="00CB0085" w:rsidRPr="00D92DFC" w:rsidRDefault="00CB0085" w:rsidP="00DF10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CB0085" w:rsidRPr="00D92DFC" w:rsidTr="00CB0085">
        <w:tc>
          <w:tcPr>
            <w:tcW w:w="1016" w:type="pct"/>
            <w:vMerge w:val="restart"/>
          </w:tcPr>
          <w:p w:rsidR="00CB0085" w:rsidRPr="00D92DFC" w:rsidRDefault="00CB0085" w:rsidP="00DF10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D92DFC">
              <w:rPr>
                <w:rFonts w:ascii="Times New Roman" w:hAnsi="Times New Roman"/>
                <w:b/>
                <w:sz w:val="24"/>
                <w:szCs w:val="24"/>
              </w:rPr>
              <w:t xml:space="preserve">Тема 4. </w:t>
            </w:r>
            <w:r w:rsidRPr="00D92DFC">
              <w:rPr>
                <w:rFonts w:ascii="Times New Roman" w:hAnsi="Times New Roman"/>
                <w:sz w:val="24"/>
                <w:szCs w:val="24"/>
              </w:rPr>
              <w:t>Технология подсоединения волоконно-оптического кабеля к телекоммуникационному оборудованию</w:t>
            </w:r>
          </w:p>
        </w:tc>
        <w:tc>
          <w:tcPr>
            <w:tcW w:w="3577" w:type="pct"/>
            <w:gridSpan w:val="2"/>
            <w:shd w:val="clear" w:color="auto" w:fill="D9D9D9"/>
            <w:vAlign w:val="center"/>
          </w:tcPr>
          <w:p w:rsidR="00CB0085" w:rsidRPr="00D92DFC" w:rsidRDefault="00CB0085" w:rsidP="00DF1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D92DF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Содержание </w:t>
            </w:r>
          </w:p>
        </w:tc>
        <w:tc>
          <w:tcPr>
            <w:tcW w:w="407" w:type="pct"/>
            <w:shd w:val="clear" w:color="auto" w:fill="D9D9D9"/>
          </w:tcPr>
          <w:p w:rsidR="00CB0085" w:rsidRPr="00586983" w:rsidRDefault="00301047" w:rsidP="00DF10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  <w:t>8</w:t>
            </w:r>
          </w:p>
        </w:tc>
      </w:tr>
      <w:tr w:rsidR="00CB0085" w:rsidRPr="00D92DFC" w:rsidTr="00CB0085">
        <w:tc>
          <w:tcPr>
            <w:tcW w:w="1016" w:type="pct"/>
            <w:vMerge/>
          </w:tcPr>
          <w:p w:rsidR="00CB0085" w:rsidRPr="00D92DFC" w:rsidRDefault="00CB0085" w:rsidP="00DF10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7" w:type="pct"/>
            <w:gridSpan w:val="2"/>
          </w:tcPr>
          <w:p w:rsidR="00CB0085" w:rsidRPr="00D92DFC" w:rsidRDefault="00CB0085" w:rsidP="00DF1074">
            <w:pPr>
              <w:snapToGrid w:val="0"/>
              <w:spacing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Подсоединение волоконно-оптического кабеля к телекоммуникационному оборудованию.</w:t>
            </w:r>
          </w:p>
        </w:tc>
        <w:tc>
          <w:tcPr>
            <w:tcW w:w="407" w:type="pct"/>
            <w:vMerge w:val="restart"/>
          </w:tcPr>
          <w:p w:rsidR="00CB0085" w:rsidRPr="00301047" w:rsidRDefault="00301047" w:rsidP="00DF10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8</w:t>
            </w:r>
          </w:p>
        </w:tc>
      </w:tr>
      <w:tr w:rsidR="00CB0085" w:rsidRPr="00D92DFC" w:rsidTr="00CB0085">
        <w:tc>
          <w:tcPr>
            <w:tcW w:w="1016" w:type="pct"/>
            <w:vMerge/>
          </w:tcPr>
          <w:p w:rsidR="00CB0085" w:rsidRPr="00D92DFC" w:rsidRDefault="00CB0085" w:rsidP="00DF10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7" w:type="pct"/>
            <w:gridSpan w:val="2"/>
          </w:tcPr>
          <w:p w:rsidR="00CB0085" w:rsidRPr="00D92DFC" w:rsidRDefault="00CB0085" w:rsidP="004D3632">
            <w:pPr>
              <w:snapToGrid w:val="0"/>
              <w:spacing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 xml:space="preserve">Монтаж телекоммуникационных шкафов. Особенности </w:t>
            </w:r>
            <w:proofErr w:type="spellStart"/>
            <w:proofErr w:type="gramStart"/>
            <w:r w:rsidRPr="00D92DFC">
              <w:rPr>
                <w:rFonts w:ascii="Times New Roman" w:hAnsi="Times New Roman"/>
                <w:sz w:val="24"/>
                <w:szCs w:val="24"/>
              </w:rPr>
              <w:t>монтажа.Технология</w:t>
            </w:r>
            <w:proofErr w:type="spellEnd"/>
            <w:proofErr w:type="gramEnd"/>
            <w:r w:rsidRPr="00D92DFC">
              <w:rPr>
                <w:rFonts w:ascii="Times New Roman" w:hAnsi="Times New Roman"/>
                <w:sz w:val="24"/>
                <w:szCs w:val="24"/>
              </w:rPr>
              <w:t xml:space="preserve"> запайки </w:t>
            </w:r>
            <w:proofErr w:type="spellStart"/>
            <w:r w:rsidRPr="00D92DFC">
              <w:rPr>
                <w:rFonts w:ascii="Times New Roman" w:hAnsi="Times New Roman"/>
                <w:sz w:val="24"/>
                <w:szCs w:val="24"/>
              </w:rPr>
              <w:t>муфт.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92DFC">
              <w:rPr>
                <w:rFonts w:ascii="Times New Roman" w:hAnsi="Times New Roman"/>
                <w:sz w:val="24"/>
                <w:szCs w:val="24"/>
              </w:rPr>
              <w:t>онтаж</w:t>
            </w:r>
            <w:proofErr w:type="spellEnd"/>
            <w:r w:rsidRPr="00D92DFC">
              <w:rPr>
                <w:rFonts w:ascii="Times New Roman" w:hAnsi="Times New Roman"/>
                <w:sz w:val="24"/>
                <w:szCs w:val="24"/>
              </w:rPr>
              <w:t xml:space="preserve"> стоек 19”. Технологическая последовательность пайки.</w:t>
            </w:r>
          </w:p>
        </w:tc>
        <w:tc>
          <w:tcPr>
            <w:tcW w:w="407" w:type="pct"/>
            <w:vMerge/>
          </w:tcPr>
          <w:p w:rsidR="00CB0085" w:rsidRPr="00D92DFC" w:rsidRDefault="00CB0085" w:rsidP="00DF10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CB0085" w:rsidRPr="00D92DFC" w:rsidTr="00CB0085">
        <w:tc>
          <w:tcPr>
            <w:tcW w:w="1016" w:type="pct"/>
            <w:vMerge/>
          </w:tcPr>
          <w:p w:rsidR="00CB0085" w:rsidRPr="00D92DFC" w:rsidRDefault="00CB0085" w:rsidP="00DF10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7" w:type="pct"/>
            <w:gridSpan w:val="2"/>
            <w:shd w:val="clear" w:color="auto" w:fill="D9D9D9"/>
            <w:vAlign w:val="center"/>
          </w:tcPr>
          <w:p w:rsidR="00CB0085" w:rsidRPr="00D92DFC" w:rsidRDefault="00CB0085" w:rsidP="00DF1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</w:rPr>
              <w:t>Домашнее задание: Чтение и анализ лекции, подготовка кроссвордов по пройденной тематике</w:t>
            </w:r>
          </w:p>
        </w:tc>
        <w:tc>
          <w:tcPr>
            <w:tcW w:w="407" w:type="pct"/>
            <w:vMerge/>
            <w:shd w:val="clear" w:color="auto" w:fill="D9D9D9"/>
          </w:tcPr>
          <w:p w:rsidR="00CB0085" w:rsidRPr="00D92DFC" w:rsidRDefault="00CB0085" w:rsidP="00DF10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CB0085" w:rsidRPr="00D92DFC" w:rsidTr="00CB0085">
        <w:tc>
          <w:tcPr>
            <w:tcW w:w="1016" w:type="pct"/>
            <w:vMerge w:val="restart"/>
          </w:tcPr>
          <w:p w:rsidR="00CB0085" w:rsidRPr="00D92DFC" w:rsidRDefault="00CB0085" w:rsidP="00DF10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D92DFC">
              <w:rPr>
                <w:rFonts w:ascii="Times New Roman" w:hAnsi="Times New Roman"/>
                <w:b/>
                <w:sz w:val="24"/>
                <w:szCs w:val="24"/>
              </w:rPr>
              <w:t xml:space="preserve">Тема 5. </w:t>
            </w:r>
            <w:r w:rsidRPr="00D92DFC">
              <w:rPr>
                <w:rFonts w:ascii="Times New Roman" w:hAnsi="Times New Roman"/>
                <w:sz w:val="24"/>
                <w:szCs w:val="24"/>
              </w:rPr>
              <w:t>Обеспечение техники безопасности при монтаже и эксплуатации телекоммуникационного оборудования</w:t>
            </w:r>
          </w:p>
        </w:tc>
        <w:tc>
          <w:tcPr>
            <w:tcW w:w="3577" w:type="pct"/>
            <w:gridSpan w:val="2"/>
            <w:shd w:val="clear" w:color="auto" w:fill="D9D9D9"/>
            <w:vAlign w:val="center"/>
          </w:tcPr>
          <w:p w:rsidR="00CB0085" w:rsidRPr="00D92DFC" w:rsidRDefault="00CB0085" w:rsidP="00DF10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D92DF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Содержание </w:t>
            </w:r>
          </w:p>
        </w:tc>
        <w:tc>
          <w:tcPr>
            <w:tcW w:w="407" w:type="pct"/>
            <w:shd w:val="clear" w:color="auto" w:fill="D9D9D9"/>
          </w:tcPr>
          <w:p w:rsidR="00CB0085" w:rsidRPr="00586983" w:rsidRDefault="00301047" w:rsidP="00DF10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  <w:t>6</w:t>
            </w:r>
          </w:p>
        </w:tc>
      </w:tr>
      <w:tr w:rsidR="00CB0085" w:rsidRPr="00D92DFC" w:rsidTr="00CB0085">
        <w:tc>
          <w:tcPr>
            <w:tcW w:w="1016" w:type="pct"/>
            <w:vMerge/>
          </w:tcPr>
          <w:p w:rsidR="00CB0085" w:rsidRPr="00D92DFC" w:rsidRDefault="00CB0085" w:rsidP="00DF10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7" w:type="pct"/>
            <w:gridSpan w:val="2"/>
          </w:tcPr>
          <w:p w:rsidR="00CB0085" w:rsidRPr="00D92DFC" w:rsidRDefault="00CB0085" w:rsidP="00DF10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Обеспечение техники безопасности при монтаже и эксплуатации телекоммуникационного оборудования</w:t>
            </w:r>
          </w:p>
        </w:tc>
        <w:tc>
          <w:tcPr>
            <w:tcW w:w="407" w:type="pct"/>
            <w:vMerge w:val="restart"/>
          </w:tcPr>
          <w:p w:rsidR="00CB0085" w:rsidRPr="00586983" w:rsidRDefault="00301047" w:rsidP="00DF10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6</w:t>
            </w:r>
          </w:p>
        </w:tc>
      </w:tr>
      <w:tr w:rsidR="00CB0085" w:rsidRPr="00D92DFC" w:rsidTr="00CB0085">
        <w:tc>
          <w:tcPr>
            <w:tcW w:w="1016" w:type="pct"/>
            <w:vMerge/>
          </w:tcPr>
          <w:p w:rsidR="00CB0085" w:rsidRPr="00D92DFC" w:rsidRDefault="00CB0085" w:rsidP="00DF10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7" w:type="pct"/>
            <w:gridSpan w:val="2"/>
            <w:shd w:val="clear" w:color="auto" w:fill="D9D9D9"/>
          </w:tcPr>
          <w:p w:rsidR="00CB0085" w:rsidRPr="00D92DFC" w:rsidRDefault="00CB0085" w:rsidP="00DF10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</w:rPr>
              <w:t>Домашнее задание: Чтение и анализ лекции, подготовка кроссвордов по пройденной тематике</w:t>
            </w:r>
          </w:p>
        </w:tc>
        <w:tc>
          <w:tcPr>
            <w:tcW w:w="407" w:type="pct"/>
            <w:vMerge/>
            <w:shd w:val="clear" w:color="auto" w:fill="D9D9D9"/>
          </w:tcPr>
          <w:p w:rsidR="00CB0085" w:rsidRPr="00D92DFC" w:rsidRDefault="00CB0085" w:rsidP="00DF10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CB0085" w:rsidRPr="00D92DFC" w:rsidTr="00CB0085">
        <w:tc>
          <w:tcPr>
            <w:tcW w:w="1016" w:type="pct"/>
            <w:vMerge/>
          </w:tcPr>
          <w:p w:rsidR="00CB0085" w:rsidRPr="00D92DFC" w:rsidRDefault="00CB0085" w:rsidP="00DF10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7" w:type="pct"/>
            <w:gridSpan w:val="2"/>
          </w:tcPr>
          <w:p w:rsidR="00CB0085" w:rsidRPr="00D92DFC" w:rsidRDefault="00CB0085" w:rsidP="00DF10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07" w:type="pct"/>
            <w:vMerge/>
          </w:tcPr>
          <w:p w:rsidR="00CB0085" w:rsidRPr="00D92DFC" w:rsidRDefault="00CB0085" w:rsidP="00DF10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CB0085" w:rsidRPr="00D92DFC" w:rsidTr="00CB0085">
        <w:tc>
          <w:tcPr>
            <w:tcW w:w="4593" w:type="pct"/>
            <w:gridSpan w:val="3"/>
          </w:tcPr>
          <w:p w:rsidR="00CB0085" w:rsidRPr="00D92DFC" w:rsidRDefault="00CB0085" w:rsidP="00DF107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2DFC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407" w:type="pct"/>
          </w:tcPr>
          <w:p w:rsidR="00CB0085" w:rsidRPr="00D92DFC" w:rsidRDefault="00CB0085" w:rsidP="00DF10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D92DF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CB0085" w:rsidRPr="00D92DFC" w:rsidTr="00CB0085">
        <w:tc>
          <w:tcPr>
            <w:tcW w:w="4593" w:type="pct"/>
            <w:gridSpan w:val="3"/>
          </w:tcPr>
          <w:p w:rsidR="00CB0085" w:rsidRPr="00D92DFC" w:rsidRDefault="00CB0085" w:rsidP="00DF10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Т1: 1.Чтение и анализ литературы [2] стр.181-196; [4] стр.316-330</w:t>
            </w:r>
          </w:p>
        </w:tc>
        <w:tc>
          <w:tcPr>
            <w:tcW w:w="407" w:type="pct"/>
          </w:tcPr>
          <w:p w:rsidR="00CB0085" w:rsidRPr="00D92DFC" w:rsidRDefault="00CB0085" w:rsidP="00DF10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CB0085" w:rsidRPr="00D92DFC" w:rsidTr="00CB0085">
        <w:tc>
          <w:tcPr>
            <w:tcW w:w="4593" w:type="pct"/>
            <w:gridSpan w:val="3"/>
          </w:tcPr>
          <w:p w:rsidR="00CB0085" w:rsidRPr="00D92DFC" w:rsidRDefault="00CB0085" w:rsidP="00DF10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 xml:space="preserve">Т 2: </w:t>
            </w:r>
            <w:proofErr w:type="gramStart"/>
            <w:r w:rsidRPr="00D92DFC">
              <w:rPr>
                <w:rFonts w:ascii="Times New Roman" w:hAnsi="Times New Roman"/>
                <w:sz w:val="24"/>
                <w:szCs w:val="24"/>
              </w:rPr>
              <w:t>1.Чтение</w:t>
            </w:r>
            <w:proofErr w:type="gramEnd"/>
            <w:r w:rsidRPr="00D92DFC">
              <w:rPr>
                <w:rFonts w:ascii="Times New Roman" w:hAnsi="Times New Roman"/>
                <w:sz w:val="24"/>
                <w:szCs w:val="24"/>
              </w:rPr>
              <w:t xml:space="preserve"> и анализ литературы [2] стр.146; [4] стр.35-50</w:t>
            </w:r>
          </w:p>
          <w:p w:rsidR="00CB0085" w:rsidRPr="00D92DFC" w:rsidRDefault="00CB0085" w:rsidP="00DF10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2.Чтение и анализ литературы [5] стр.134-153</w:t>
            </w:r>
          </w:p>
        </w:tc>
        <w:tc>
          <w:tcPr>
            <w:tcW w:w="407" w:type="pct"/>
          </w:tcPr>
          <w:p w:rsidR="00CB0085" w:rsidRPr="00D92DFC" w:rsidRDefault="00CB0085" w:rsidP="00DF10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CB0085" w:rsidRPr="00D92DFC" w:rsidTr="00CB0085">
        <w:tc>
          <w:tcPr>
            <w:tcW w:w="4593" w:type="pct"/>
            <w:gridSpan w:val="3"/>
          </w:tcPr>
          <w:p w:rsidR="00CB0085" w:rsidRPr="00D92DFC" w:rsidRDefault="00CB0085" w:rsidP="00DF10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Т3: 1.Чтение и анализ литературы [2] стр.146-154, стр.170-174; [3] стр.330-337</w:t>
            </w:r>
          </w:p>
        </w:tc>
        <w:tc>
          <w:tcPr>
            <w:tcW w:w="407" w:type="pct"/>
          </w:tcPr>
          <w:p w:rsidR="00CB0085" w:rsidRPr="00D92DFC" w:rsidRDefault="00CB0085" w:rsidP="00DF10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CB0085" w:rsidRPr="00D92DFC" w:rsidTr="00CB0085">
        <w:tc>
          <w:tcPr>
            <w:tcW w:w="4593" w:type="pct"/>
            <w:gridSpan w:val="3"/>
          </w:tcPr>
          <w:p w:rsidR="00CB0085" w:rsidRPr="00D92DFC" w:rsidRDefault="00CB0085" w:rsidP="00DF10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 xml:space="preserve">Т4: </w:t>
            </w:r>
            <w:proofErr w:type="gramStart"/>
            <w:r w:rsidRPr="00D92DFC">
              <w:rPr>
                <w:rFonts w:ascii="Times New Roman" w:hAnsi="Times New Roman"/>
                <w:sz w:val="24"/>
                <w:szCs w:val="24"/>
              </w:rPr>
              <w:t>1.Чтение</w:t>
            </w:r>
            <w:proofErr w:type="gramEnd"/>
            <w:r w:rsidRPr="00D92DFC">
              <w:rPr>
                <w:rFonts w:ascii="Times New Roman" w:hAnsi="Times New Roman"/>
                <w:sz w:val="24"/>
                <w:szCs w:val="24"/>
              </w:rPr>
              <w:t xml:space="preserve"> и анализ литературы [5] стр.210-218</w:t>
            </w:r>
          </w:p>
          <w:p w:rsidR="00CB0085" w:rsidRPr="00D92DFC" w:rsidRDefault="00CB0085" w:rsidP="00DF10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2.Чтение и анализ литературы [5] стр.210-218</w:t>
            </w:r>
          </w:p>
        </w:tc>
        <w:tc>
          <w:tcPr>
            <w:tcW w:w="407" w:type="pct"/>
          </w:tcPr>
          <w:p w:rsidR="00CB0085" w:rsidRPr="00D92DFC" w:rsidRDefault="00CB0085" w:rsidP="00DF10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CB0085" w:rsidRPr="00D92DFC" w:rsidTr="00CB0085">
        <w:tc>
          <w:tcPr>
            <w:tcW w:w="4593" w:type="pct"/>
            <w:gridSpan w:val="3"/>
          </w:tcPr>
          <w:p w:rsidR="00CB0085" w:rsidRPr="00D92DFC" w:rsidRDefault="00CB0085" w:rsidP="00DF10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Т5: 1.Чтение и анализ литературы [4] стр.141-161</w:t>
            </w:r>
          </w:p>
        </w:tc>
        <w:tc>
          <w:tcPr>
            <w:tcW w:w="407" w:type="pct"/>
          </w:tcPr>
          <w:p w:rsidR="00CB0085" w:rsidRPr="00D92DFC" w:rsidRDefault="00CB0085" w:rsidP="00DF10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CB0085" w:rsidRPr="00D92DFC" w:rsidTr="00CB00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0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2DFC">
              <w:rPr>
                <w:rFonts w:ascii="Times New Roman" w:hAnsi="Times New Roman"/>
                <w:b/>
                <w:sz w:val="24"/>
                <w:szCs w:val="24"/>
              </w:rPr>
              <w:t>Учебная практика</w:t>
            </w:r>
          </w:p>
          <w:p w:rsidR="00CB0085" w:rsidRPr="00D92DFC" w:rsidRDefault="00CB0085" w:rsidP="00DF107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2DFC">
              <w:rPr>
                <w:rFonts w:ascii="Times New Roman" w:hAnsi="Times New Roman"/>
                <w:b/>
                <w:sz w:val="24"/>
                <w:szCs w:val="24"/>
              </w:rPr>
              <w:t>Виды работ:</w:t>
            </w:r>
          </w:p>
          <w:p w:rsidR="00CB0085" w:rsidRPr="00D92DFC" w:rsidRDefault="00CB0085" w:rsidP="00DF107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2DFC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  <w:p w:rsidR="00CB0085" w:rsidRPr="00D92DFC" w:rsidRDefault="00CB0085" w:rsidP="00DF10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 xml:space="preserve">Проведение инструктажа по технике безопасности. Ознакомление с планом проведения учебной практики. Получение задания по тематике. Правила оформления отчетов и презентации.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B0085" w:rsidRPr="00D92DFC" w:rsidTr="00CB00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0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Использование кабельных изделий в соответствии с маркировкой и назначением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B0085" w:rsidRPr="00D92DFC" w:rsidTr="00CB00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0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Осуществление монтажа коммутационных шнуров с использованием различных видов арматуры методом обжимки.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B0085" w:rsidRPr="00D92DFC" w:rsidTr="00CB00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0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 xml:space="preserve">Осуществление монтажа коммутационных шнуров методом накрутки.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B0085" w:rsidRPr="00D92DFC" w:rsidTr="00CB00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0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Использование оптических кабелей в соответствии с конструкцией и назначением.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B0085" w:rsidRPr="00D92DFC" w:rsidTr="00CB00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0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Осуществление разделки оптического кабеля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B0085" w:rsidRPr="00D92DFC" w:rsidTr="00CB00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0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Осуществление подвески оптического кабеля к опорам здания.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B0085" w:rsidRPr="00D92DFC" w:rsidTr="00CB00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0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Осуществление подвески оптического кабеля к опорам электрических сетей.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B0085" w:rsidRPr="00D92DFC" w:rsidTr="00CB00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0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D92DFC">
              <w:rPr>
                <w:rFonts w:ascii="Times New Roman" w:hAnsi="Times New Roman"/>
                <w:sz w:val="24"/>
                <w:szCs w:val="24"/>
              </w:rPr>
              <w:t>оконцовки</w:t>
            </w:r>
            <w:proofErr w:type="spellEnd"/>
            <w:r w:rsidRPr="00D92DFC">
              <w:rPr>
                <w:rFonts w:ascii="Times New Roman" w:hAnsi="Times New Roman"/>
                <w:sz w:val="24"/>
                <w:szCs w:val="24"/>
              </w:rPr>
              <w:t xml:space="preserve"> оптического кабеля. Сварка оптических волокон.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B0085" w:rsidRPr="00D92DFC" w:rsidTr="00CB00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0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Осуществление проверки качества сварки оптических волокон, волоконно-оптических кабелей.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B0085" w:rsidRPr="00D92DFC" w:rsidTr="00CB00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0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Изучение конструкций и назначения оптических муфт.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B0085" w:rsidRPr="00D92DFC" w:rsidTr="00CB00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0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 xml:space="preserve">Осуществление технологической последовательности пайки оптических муфт, дефекты, методы предупреждения и способы устранения дефектов.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B0085" w:rsidRPr="00D92DFC" w:rsidTr="00CB00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0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Осуществление герметизации муфт по технологии ЗМ.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B0085" w:rsidRPr="00D92DFC" w:rsidTr="00CB00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0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Изучение конструкции оптических кроссов. Подготовка их к монтажу.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B0085" w:rsidRPr="00D92DFC" w:rsidTr="00CB00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0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Осуществление технологической последовательности монтажа оптического кросса настенного варианта.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B0085" w:rsidRPr="00D92DFC" w:rsidTr="00CB00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0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Осуществление технологической последовательности монтажа оптического кросса стоечного варианта.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B0085" w:rsidRPr="00D92DFC" w:rsidTr="00CB00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0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Осуществление ввода кабеля в оптический кросс настенного варианта и стоечного варианта.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B0085" w:rsidRPr="00D92DFC" w:rsidTr="00CB00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10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2DFC">
              <w:rPr>
                <w:rFonts w:ascii="Times New Roman" w:hAnsi="Times New Roman"/>
                <w:sz w:val="24"/>
                <w:szCs w:val="24"/>
              </w:rPr>
              <w:t>Зачетно</w:t>
            </w:r>
            <w:proofErr w:type="spellEnd"/>
            <w:r w:rsidRPr="00D92DFC">
              <w:rPr>
                <w:rFonts w:ascii="Times New Roman" w:hAnsi="Times New Roman"/>
                <w:sz w:val="24"/>
                <w:szCs w:val="24"/>
              </w:rPr>
              <w:t>-отчетное занятие. Осуществление проверки отчетов и презентаций.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85" w:rsidRPr="00D92DFC" w:rsidRDefault="00CB0085" w:rsidP="00DF1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B0085" w:rsidRPr="00D92DFC" w:rsidTr="00CB0085">
        <w:tc>
          <w:tcPr>
            <w:tcW w:w="4593" w:type="pct"/>
            <w:gridSpan w:val="3"/>
          </w:tcPr>
          <w:p w:rsidR="00CB0085" w:rsidRPr="00D92DFC" w:rsidRDefault="00CB0085" w:rsidP="00DF10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92DF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Итого по учебной практике:</w:t>
            </w:r>
          </w:p>
        </w:tc>
        <w:tc>
          <w:tcPr>
            <w:tcW w:w="407" w:type="pct"/>
          </w:tcPr>
          <w:p w:rsidR="00CB0085" w:rsidRPr="00D92DFC" w:rsidRDefault="00CB0085" w:rsidP="00DF10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92DF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252</w:t>
            </w:r>
          </w:p>
        </w:tc>
      </w:tr>
      <w:tr w:rsidR="00CB0085" w:rsidRPr="00D92DFC" w:rsidTr="00CB0085">
        <w:tc>
          <w:tcPr>
            <w:tcW w:w="4593" w:type="pct"/>
            <w:gridSpan w:val="3"/>
          </w:tcPr>
          <w:p w:rsidR="00CB0085" w:rsidRPr="00D92DFC" w:rsidRDefault="00CB0085" w:rsidP="00DF10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92DF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Производственная практика</w:t>
            </w:r>
          </w:p>
          <w:p w:rsidR="00CB0085" w:rsidRPr="00D92DFC" w:rsidRDefault="00CB0085" w:rsidP="00DF10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92DF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Виды работ</w:t>
            </w:r>
            <w:r w:rsidRPr="00D92DF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:</w:t>
            </w:r>
          </w:p>
          <w:p w:rsidR="00CB0085" w:rsidRPr="00D92DFC" w:rsidRDefault="00CB0085" w:rsidP="00DF10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 xml:space="preserve">Организация практики, инструктаж по охране труда </w:t>
            </w:r>
          </w:p>
          <w:p w:rsidR="00CB0085" w:rsidRPr="00D92DFC" w:rsidRDefault="00CB0085" w:rsidP="00DF10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 w:rsidRPr="00D92DFC">
              <w:rPr>
                <w:rFonts w:ascii="Times New Roman" w:hAnsi="Times New Roman"/>
                <w:sz w:val="24"/>
                <w:szCs w:val="24"/>
              </w:rPr>
              <w:t xml:space="preserve"> знакомство со структурой учреждения, правилами внутреннего распорядка, организационно-правовой формой предприятия, историей создания, уставом, учредительными документами.</w:t>
            </w:r>
          </w:p>
          <w:p w:rsidR="00CB0085" w:rsidRPr="00D92DFC" w:rsidRDefault="00CB0085" w:rsidP="00DF10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 w:rsidRPr="00D92DFC">
              <w:rPr>
                <w:rFonts w:ascii="Times New Roman" w:hAnsi="Times New Roman"/>
                <w:sz w:val="24"/>
                <w:szCs w:val="24"/>
              </w:rPr>
              <w:t xml:space="preserve"> инструктаж по охране труда, пожарной безопасности и оказанию первой медицинской (доврачебной) помощи </w:t>
            </w:r>
          </w:p>
          <w:p w:rsidR="00CB0085" w:rsidRPr="00D92DFC" w:rsidRDefault="00CB0085" w:rsidP="00DF10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 xml:space="preserve"> Выполнение разметки трасс и мест установки крепежных деталей на основании проектной документации. </w:t>
            </w:r>
          </w:p>
          <w:p w:rsidR="00CB0085" w:rsidRPr="00D92DFC" w:rsidRDefault="00CB0085" w:rsidP="00DF10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 xml:space="preserve">Привязка трасс к местам расположения распределительных устройств, вводов, пусковых приборов и приемников электроэнергии </w:t>
            </w:r>
          </w:p>
          <w:p w:rsidR="00CB0085" w:rsidRPr="00D92DFC" w:rsidRDefault="00CB0085" w:rsidP="00DF10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 xml:space="preserve">Разметка мест анкерных и промежуточных креплений </w:t>
            </w:r>
          </w:p>
          <w:p w:rsidR="00CB0085" w:rsidRPr="00D92DFC" w:rsidRDefault="00CB0085" w:rsidP="00DF10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 xml:space="preserve">Установка и сборка опорных конструкции и кроссового оборудования </w:t>
            </w:r>
          </w:p>
          <w:p w:rsidR="00CB0085" w:rsidRPr="00D92DFC" w:rsidRDefault="00CB0085" w:rsidP="00DF10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 xml:space="preserve">Анализ современного рынка опорных конструкций и кроссового оборудования </w:t>
            </w:r>
          </w:p>
          <w:p w:rsidR="00CB0085" w:rsidRPr="00D92DFC" w:rsidRDefault="00CB0085" w:rsidP="00DF10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92DFC">
              <w:rPr>
                <w:rFonts w:ascii="Times New Roman" w:hAnsi="Times New Roman"/>
                <w:sz w:val="24"/>
                <w:szCs w:val="24"/>
              </w:rPr>
              <w:t>Маркировка ,</w:t>
            </w:r>
            <w:proofErr w:type="gramEnd"/>
            <w:r w:rsidRPr="00D92DFC">
              <w:rPr>
                <w:rFonts w:ascii="Times New Roman" w:hAnsi="Times New Roman"/>
                <w:sz w:val="24"/>
                <w:szCs w:val="24"/>
              </w:rPr>
              <w:t xml:space="preserve"> прокладка, формировка и крепеж кабеля и провода на изолирующих опорах, строительных основаниях, в кабеле несущих системах  Выполнение работ по монтажу симметричных низкочастотных станционных проводов, коммутационных шнуров и кабелей, высокочастотных симметричных и коаксиальных кабелей на медных сетях с использованием арматуры. </w:t>
            </w:r>
          </w:p>
          <w:p w:rsidR="00CB0085" w:rsidRPr="00D92DFC" w:rsidRDefault="00CB0085" w:rsidP="00DF10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 xml:space="preserve">Монтаж симметричных низкочастотных станционных проводов, коммутационных шнуров и кабелей, высокочастотных симметричных и коаксиальных кабелей на медных сетях с использованием арматуры </w:t>
            </w:r>
          </w:p>
          <w:p w:rsidR="00CB0085" w:rsidRPr="00D92DFC" w:rsidRDefault="00CB0085" w:rsidP="00DF10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 xml:space="preserve"> Выполнение работ по разделке, </w:t>
            </w:r>
            <w:proofErr w:type="spellStart"/>
            <w:r w:rsidRPr="00D92DFC">
              <w:rPr>
                <w:rFonts w:ascii="Times New Roman" w:hAnsi="Times New Roman"/>
                <w:sz w:val="24"/>
                <w:szCs w:val="24"/>
              </w:rPr>
              <w:t>терминированию</w:t>
            </w:r>
            <w:proofErr w:type="spellEnd"/>
            <w:r w:rsidRPr="00D92DFC">
              <w:rPr>
                <w:rFonts w:ascii="Times New Roman" w:hAnsi="Times New Roman"/>
                <w:sz w:val="24"/>
                <w:szCs w:val="24"/>
              </w:rPr>
              <w:t xml:space="preserve"> на разъемы, сращиванию станционных волоконно- оптических кабелей.</w:t>
            </w:r>
          </w:p>
          <w:p w:rsidR="00CB0085" w:rsidRPr="00D92DFC" w:rsidRDefault="00CB0085" w:rsidP="00DF10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 xml:space="preserve"> Сращивание оптического кабеля, изготовление отрезка мини-кабеля </w:t>
            </w:r>
          </w:p>
          <w:p w:rsidR="00CB0085" w:rsidRPr="00D92DFC" w:rsidRDefault="00CB0085" w:rsidP="00DF10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Сращивание кабеля в случае сварки или монтажа слайсов</w:t>
            </w:r>
          </w:p>
          <w:p w:rsidR="00CB0085" w:rsidRPr="00D92DFC" w:rsidRDefault="00CB0085" w:rsidP="00DF107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92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Итоговый отчет</w:t>
            </w:r>
          </w:p>
        </w:tc>
        <w:tc>
          <w:tcPr>
            <w:tcW w:w="407" w:type="pct"/>
          </w:tcPr>
          <w:p w:rsidR="00CB0085" w:rsidRPr="00D92DFC" w:rsidRDefault="00CB0085" w:rsidP="00DF10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CB0085" w:rsidRPr="00D92DFC" w:rsidTr="00CB0085">
        <w:tc>
          <w:tcPr>
            <w:tcW w:w="4593" w:type="pct"/>
            <w:gridSpan w:val="3"/>
          </w:tcPr>
          <w:p w:rsidR="00CB0085" w:rsidRPr="00D92DFC" w:rsidRDefault="00CB0085" w:rsidP="00DF10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92DF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Итого по производственной практике:</w:t>
            </w:r>
          </w:p>
        </w:tc>
        <w:tc>
          <w:tcPr>
            <w:tcW w:w="407" w:type="pct"/>
          </w:tcPr>
          <w:p w:rsidR="00CB0085" w:rsidRPr="00D92DFC" w:rsidRDefault="00CB0085" w:rsidP="00DF10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72</w:t>
            </w:r>
          </w:p>
        </w:tc>
      </w:tr>
      <w:tr w:rsidR="006752FB" w:rsidRPr="00D92DFC" w:rsidTr="00CB0085">
        <w:tc>
          <w:tcPr>
            <w:tcW w:w="4593" w:type="pct"/>
            <w:gridSpan w:val="3"/>
          </w:tcPr>
          <w:p w:rsidR="006752FB" w:rsidRPr="00D92DFC" w:rsidRDefault="006752FB" w:rsidP="00DF10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Промежуточная аттестация (экзамен квалификационный)</w:t>
            </w:r>
          </w:p>
        </w:tc>
        <w:tc>
          <w:tcPr>
            <w:tcW w:w="407" w:type="pct"/>
          </w:tcPr>
          <w:p w:rsidR="006752FB" w:rsidRDefault="006752FB" w:rsidP="00DF10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0E1F24" w:rsidRPr="00D92DFC" w:rsidTr="00CB0085">
        <w:tc>
          <w:tcPr>
            <w:tcW w:w="4593" w:type="pct"/>
            <w:gridSpan w:val="3"/>
          </w:tcPr>
          <w:p w:rsidR="000E1F24" w:rsidRPr="000E1F24" w:rsidRDefault="000E1F24" w:rsidP="000E1F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407" w:type="pct"/>
          </w:tcPr>
          <w:p w:rsidR="000E1F24" w:rsidRDefault="000E1F24" w:rsidP="00DF10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373</w:t>
            </w:r>
          </w:p>
        </w:tc>
      </w:tr>
    </w:tbl>
    <w:p w:rsidR="00DF1074" w:rsidRPr="00D92DFC" w:rsidRDefault="00DF1074" w:rsidP="009900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9009E" w:rsidRPr="00D92DFC" w:rsidRDefault="0099009E">
      <w:pPr>
        <w:rPr>
          <w:rFonts w:ascii="Times New Roman" w:hAnsi="Times New Roman"/>
          <w:sz w:val="24"/>
          <w:szCs w:val="24"/>
        </w:rPr>
        <w:sectPr w:rsidR="0099009E" w:rsidRPr="00D92DFC" w:rsidSect="0010626C">
          <w:pgSz w:w="16838" w:h="11906" w:orient="landscape"/>
          <w:pgMar w:top="709" w:right="1134" w:bottom="709" w:left="1134" w:header="708" w:footer="708" w:gutter="0"/>
          <w:cols w:space="708"/>
          <w:docGrid w:linePitch="360"/>
        </w:sectPr>
      </w:pPr>
    </w:p>
    <w:p w:rsidR="000E1F24" w:rsidRPr="000E1F24" w:rsidRDefault="000E1F24" w:rsidP="000E1F24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E1F24">
        <w:rPr>
          <w:rFonts w:ascii="Times New Roman" w:hAnsi="Times New Roman"/>
          <w:b/>
          <w:bCs/>
          <w:sz w:val="24"/>
          <w:szCs w:val="24"/>
        </w:rPr>
        <w:t>3. </w:t>
      </w:r>
      <w:r>
        <w:rPr>
          <w:rFonts w:ascii="Times New Roman" w:hAnsi="Times New Roman"/>
          <w:b/>
          <w:bCs/>
          <w:sz w:val="24"/>
          <w:szCs w:val="24"/>
        </w:rPr>
        <w:t>УСЛОВИЯ РЕАЛИЗАЦИИ ПРОГРАММЫ П</w:t>
      </w:r>
      <w:r w:rsidRPr="000E1F24">
        <w:rPr>
          <w:rFonts w:ascii="Times New Roman" w:hAnsi="Times New Roman"/>
          <w:b/>
          <w:bCs/>
          <w:sz w:val="24"/>
          <w:szCs w:val="24"/>
        </w:rPr>
        <w:t>РОФЕССИОНАЛЬНОГО МОДУЛЯ</w:t>
      </w:r>
    </w:p>
    <w:p w:rsidR="000E1F24" w:rsidRDefault="000E1F24" w:rsidP="000E1F24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99009E" w:rsidRPr="00D92DFC">
        <w:rPr>
          <w:rFonts w:ascii="Times New Roman" w:hAnsi="Times New Roman"/>
          <w:b/>
          <w:bCs/>
          <w:sz w:val="24"/>
          <w:szCs w:val="24"/>
        </w:rPr>
        <w:t>.1. Для реализации программы профессионального модуля должны быть предусмотрены следующие специальные помещения:</w:t>
      </w:r>
    </w:p>
    <w:p w:rsidR="00815EE2" w:rsidRPr="00D92DFC" w:rsidRDefault="000E1F24" w:rsidP="000E1F24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815EE2" w:rsidRPr="00D92DFC">
        <w:rPr>
          <w:rFonts w:ascii="Times New Roman" w:hAnsi="Times New Roman"/>
          <w:bCs/>
          <w:sz w:val="24"/>
          <w:szCs w:val="24"/>
        </w:rPr>
        <w:t>наличие лаборатории направляющих систем электросвязи, электромонтажных мастерских.</w:t>
      </w:r>
    </w:p>
    <w:p w:rsidR="00815EE2" w:rsidRPr="00D92DFC" w:rsidRDefault="00815EE2" w:rsidP="00815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D92DFC">
        <w:rPr>
          <w:rFonts w:ascii="Times New Roman" w:hAnsi="Times New Roman"/>
          <w:bCs/>
          <w:sz w:val="24"/>
          <w:szCs w:val="24"/>
        </w:rPr>
        <w:tab/>
        <w:t>Оборудование лаборатории:</w:t>
      </w:r>
    </w:p>
    <w:p w:rsidR="00815EE2" w:rsidRPr="00D92DFC" w:rsidRDefault="00815EE2" w:rsidP="00815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ab/>
        <w:t>- тренажер по подвески самонесущего оптического кабеля и кабеля типа 8-ки к опорам здания.</w:t>
      </w:r>
    </w:p>
    <w:p w:rsidR="00815EE2" w:rsidRPr="00D92DFC" w:rsidRDefault="00815EE2" w:rsidP="00815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ab/>
        <w:t xml:space="preserve">- </w:t>
      </w:r>
      <w:r w:rsidRPr="00D92DFC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c</w:t>
      </w:r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>варочный аппарат для сварки оптического кабеля;</w:t>
      </w:r>
    </w:p>
    <w:p w:rsidR="00815EE2" w:rsidRPr="00D92DFC" w:rsidRDefault="00815EE2" w:rsidP="00815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ab/>
        <w:t>- тестер электрический;</w:t>
      </w:r>
    </w:p>
    <w:p w:rsidR="00815EE2" w:rsidRPr="00D92DFC" w:rsidRDefault="00815EE2" w:rsidP="00815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ab/>
        <w:t>- рабочее место преподавателя;</w:t>
      </w:r>
    </w:p>
    <w:p w:rsidR="00815EE2" w:rsidRPr="00D92DFC" w:rsidRDefault="00815EE2" w:rsidP="00815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ab/>
        <w:t>- комплект учебно-методической документации;</w:t>
      </w:r>
    </w:p>
    <w:p w:rsidR="00815EE2" w:rsidRPr="00D92DFC" w:rsidRDefault="00815EE2" w:rsidP="00815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ab/>
        <w:t>- дидактические материалы.</w:t>
      </w:r>
    </w:p>
    <w:p w:rsidR="00815EE2" w:rsidRPr="00D92DFC" w:rsidRDefault="00815EE2" w:rsidP="00815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815EE2" w:rsidRPr="00D92DFC" w:rsidRDefault="00815EE2" w:rsidP="00815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ab/>
        <w:t>Технические средства обучения:</w:t>
      </w:r>
    </w:p>
    <w:p w:rsidR="00815EE2" w:rsidRPr="00D92DFC" w:rsidRDefault="00815EE2" w:rsidP="00815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ab/>
        <w:t>- мультимедиа проектор;</w:t>
      </w:r>
    </w:p>
    <w:p w:rsidR="00815EE2" w:rsidRPr="00D92DFC" w:rsidRDefault="00815EE2" w:rsidP="00815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ab/>
        <w:t>- интерактивная доска.</w:t>
      </w:r>
    </w:p>
    <w:p w:rsidR="00815EE2" w:rsidRPr="00D92DFC" w:rsidRDefault="00815EE2" w:rsidP="00815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815EE2" w:rsidRPr="00D92DFC" w:rsidRDefault="00815EE2" w:rsidP="00815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ab/>
        <w:t>Реализация программы профессионального модуля предполагает обязательную учебную практику.</w:t>
      </w:r>
    </w:p>
    <w:p w:rsidR="00815EE2" w:rsidRPr="00D92DFC" w:rsidRDefault="00815EE2" w:rsidP="00815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815EE2" w:rsidRPr="00D92DFC" w:rsidRDefault="00815EE2" w:rsidP="00815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ab/>
        <w:t>Оборудование и технологическое оснащение рабочих мест:</w:t>
      </w:r>
    </w:p>
    <w:p w:rsidR="00815EE2" w:rsidRPr="00D92DFC" w:rsidRDefault="00815EE2" w:rsidP="00815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90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ab/>
        <w:t>- кросс оптический настенный;</w:t>
      </w:r>
    </w:p>
    <w:p w:rsidR="00815EE2" w:rsidRPr="00D92DFC" w:rsidRDefault="00815EE2" w:rsidP="00815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ab/>
        <w:t>- кросс оптический стоечный;</w:t>
      </w:r>
    </w:p>
    <w:p w:rsidR="00815EE2" w:rsidRPr="00D92DFC" w:rsidRDefault="00815EE2" w:rsidP="00815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90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ab/>
        <w:t>- муфта оптическая;</w:t>
      </w:r>
    </w:p>
    <w:p w:rsidR="00815EE2" w:rsidRPr="00D92DFC" w:rsidRDefault="00815EE2" w:rsidP="00815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90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ab/>
        <w:t>- стойка 19”;</w:t>
      </w:r>
    </w:p>
    <w:p w:rsidR="00815EE2" w:rsidRPr="00D92DFC" w:rsidRDefault="00815EE2" w:rsidP="00815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90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ab/>
        <w:t xml:space="preserve">- шкаф </w:t>
      </w:r>
      <w:proofErr w:type="gramStart"/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>телекоммуникационный ;</w:t>
      </w:r>
      <w:proofErr w:type="gramEnd"/>
    </w:p>
    <w:p w:rsidR="00815EE2" w:rsidRPr="00D92DFC" w:rsidRDefault="00815EE2" w:rsidP="00815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90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ab/>
        <w:t xml:space="preserve">- </w:t>
      </w:r>
      <w:proofErr w:type="spellStart"/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>пигтейлы</w:t>
      </w:r>
      <w:proofErr w:type="spellEnd"/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>;</w:t>
      </w:r>
    </w:p>
    <w:p w:rsidR="00815EE2" w:rsidRPr="00D92DFC" w:rsidRDefault="00815EE2" w:rsidP="00815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90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ab/>
        <w:t xml:space="preserve">- </w:t>
      </w:r>
      <w:proofErr w:type="spellStart"/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>патчкорды</w:t>
      </w:r>
      <w:proofErr w:type="spellEnd"/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>;</w:t>
      </w:r>
    </w:p>
    <w:p w:rsidR="00815EE2" w:rsidRPr="00D92DFC" w:rsidRDefault="00815EE2" w:rsidP="00815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90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ab/>
        <w:t xml:space="preserve">- розетки оптические </w:t>
      </w:r>
      <w:r w:rsidRPr="00D92DFC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FC</w:t>
      </w:r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 w:rsidRPr="00D92DFC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SC</w:t>
      </w:r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 w:rsidRPr="00D92DFC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LS</w:t>
      </w:r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>;</w:t>
      </w:r>
    </w:p>
    <w:p w:rsidR="00815EE2" w:rsidRPr="00D92DFC" w:rsidRDefault="00815EE2" w:rsidP="00815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ab/>
        <w:t xml:space="preserve">- коннекторы </w:t>
      </w:r>
      <w:r w:rsidRPr="00D92DFC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RJ</w:t>
      </w:r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>45;</w:t>
      </w:r>
    </w:p>
    <w:p w:rsidR="00815EE2" w:rsidRPr="00D92DFC" w:rsidRDefault="00815EE2" w:rsidP="00815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ab/>
        <w:t>- активное оборудование (коммутаторы, мультиплексоры, источники питания).</w:t>
      </w:r>
    </w:p>
    <w:p w:rsidR="00815EE2" w:rsidRPr="00D92DFC" w:rsidRDefault="00815EE2" w:rsidP="00815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ab/>
      </w:r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ab/>
        <w:t>-  и</w:t>
      </w:r>
      <w:r w:rsidRPr="00D92DFC">
        <w:rPr>
          <w:rFonts w:ascii="Times New Roman" w:hAnsi="Times New Roman"/>
          <w:sz w:val="24"/>
          <w:szCs w:val="24"/>
          <w:shd w:val="clear" w:color="auto" w:fill="FFFFFF"/>
        </w:rPr>
        <w:t>нструмент для зачистки кабеля «Витая пара»;</w:t>
      </w:r>
    </w:p>
    <w:p w:rsidR="00815EE2" w:rsidRPr="00D92DFC" w:rsidRDefault="00815EE2" w:rsidP="00815EE2">
      <w:pPr>
        <w:tabs>
          <w:tab w:val="left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92DFC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D92DFC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D92DFC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- инструмент для снятия </w:t>
      </w:r>
      <w:proofErr w:type="gramStart"/>
      <w:r w:rsidRPr="00D92DFC">
        <w:rPr>
          <w:rFonts w:ascii="Times New Roman" w:hAnsi="Times New Roman"/>
          <w:sz w:val="24"/>
          <w:szCs w:val="24"/>
          <w:shd w:val="clear" w:color="auto" w:fill="FFFFFF"/>
        </w:rPr>
        <w:t>изоляции ;</w:t>
      </w:r>
      <w:proofErr w:type="gramEnd"/>
    </w:p>
    <w:p w:rsidR="00815EE2" w:rsidRPr="00D92DFC" w:rsidRDefault="00815EE2" w:rsidP="00815EE2">
      <w:pPr>
        <w:tabs>
          <w:tab w:val="left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92DFC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D92DFC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D92DFC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- инструмент для обжимки коннекторов </w:t>
      </w:r>
      <w:r w:rsidRPr="00D92DFC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RJ</w:t>
      </w:r>
      <w:r w:rsidRPr="00D92DFC">
        <w:rPr>
          <w:rFonts w:ascii="Times New Roman" w:hAnsi="Times New Roman"/>
          <w:sz w:val="24"/>
          <w:szCs w:val="24"/>
          <w:shd w:val="clear" w:color="auto" w:fill="FFFFFF"/>
        </w:rPr>
        <w:t>45;</w:t>
      </w:r>
    </w:p>
    <w:p w:rsidR="00815EE2" w:rsidRPr="00D92DFC" w:rsidRDefault="00815EE2" w:rsidP="00815EE2">
      <w:pPr>
        <w:tabs>
          <w:tab w:val="left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92DFC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D92DFC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D92DFC">
        <w:rPr>
          <w:rFonts w:ascii="Times New Roman" w:hAnsi="Times New Roman"/>
          <w:sz w:val="24"/>
          <w:szCs w:val="24"/>
          <w:shd w:val="clear" w:color="auto" w:fill="FFFFFF"/>
        </w:rPr>
        <w:tab/>
        <w:t>- инструмент для обжимки клемм заземления и питания;</w:t>
      </w:r>
    </w:p>
    <w:p w:rsidR="00815EE2" w:rsidRPr="00D92DFC" w:rsidRDefault="00815EE2" w:rsidP="00815EE2">
      <w:pPr>
        <w:tabs>
          <w:tab w:val="left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92DFC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D92DFC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D92DFC">
        <w:rPr>
          <w:rFonts w:ascii="Times New Roman" w:hAnsi="Times New Roman"/>
          <w:sz w:val="24"/>
          <w:szCs w:val="24"/>
          <w:shd w:val="clear" w:color="auto" w:fill="FFFFFF"/>
        </w:rPr>
        <w:tab/>
        <w:t>- инструмент для накрутки кабеля;</w:t>
      </w:r>
    </w:p>
    <w:p w:rsidR="00815EE2" w:rsidRPr="00D92DFC" w:rsidRDefault="00815EE2" w:rsidP="00815EE2">
      <w:pPr>
        <w:tabs>
          <w:tab w:val="left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92DFC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D92DFC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D92DFC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- набор </w:t>
      </w:r>
      <w:proofErr w:type="gramStart"/>
      <w:r w:rsidRPr="00D92DFC">
        <w:rPr>
          <w:rFonts w:ascii="Times New Roman" w:hAnsi="Times New Roman"/>
          <w:sz w:val="24"/>
          <w:szCs w:val="24"/>
          <w:shd w:val="clear" w:color="auto" w:fill="FFFFFF"/>
        </w:rPr>
        <w:t>отверток ;</w:t>
      </w:r>
      <w:proofErr w:type="gramEnd"/>
    </w:p>
    <w:p w:rsidR="00815EE2" w:rsidRPr="00D92DFC" w:rsidRDefault="00815EE2" w:rsidP="00815EE2">
      <w:pPr>
        <w:tabs>
          <w:tab w:val="left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92DFC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D92DFC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D92DFC">
        <w:rPr>
          <w:rFonts w:ascii="Times New Roman" w:hAnsi="Times New Roman"/>
          <w:sz w:val="24"/>
          <w:szCs w:val="24"/>
          <w:shd w:val="clear" w:color="auto" w:fill="FFFFFF"/>
        </w:rPr>
        <w:tab/>
        <w:t>- кусачки;</w:t>
      </w:r>
    </w:p>
    <w:p w:rsidR="00815EE2" w:rsidRPr="00D92DFC" w:rsidRDefault="00815EE2" w:rsidP="00815EE2">
      <w:pPr>
        <w:tabs>
          <w:tab w:val="left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92DFC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D92DFC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D92DFC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- </w:t>
      </w:r>
      <w:proofErr w:type="spellStart"/>
      <w:r w:rsidRPr="00D92DFC">
        <w:rPr>
          <w:rFonts w:ascii="Times New Roman" w:hAnsi="Times New Roman"/>
          <w:sz w:val="24"/>
          <w:szCs w:val="24"/>
          <w:shd w:val="clear" w:color="auto" w:fill="FFFFFF"/>
        </w:rPr>
        <w:t>бокорезы</w:t>
      </w:r>
      <w:proofErr w:type="spellEnd"/>
      <w:r w:rsidRPr="00D92DFC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815EE2" w:rsidRPr="00D92DFC" w:rsidRDefault="00815EE2" w:rsidP="00815EE2">
      <w:pPr>
        <w:tabs>
          <w:tab w:val="left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92DFC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D92DFC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D92DFC">
        <w:rPr>
          <w:rFonts w:ascii="Times New Roman" w:hAnsi="Times New Roman"/>
          <w:sz w:val="24"/>
          <w:szCs w:val="24"/>
          <w:shd w:val="clear" w:color="auto" w:fill="FFFFFF"/>
        </w:rPr>
        <w:tab/>
        <w:t>- набор инструментов и аксессуаров для прокладки оптического кабеля по опорам;</w:t>
      </w:r>
    </w:p>
    <w:p w:rsidR="00815EE2" w:rsidRPr="00D92DFC" w:rsidRDefault="00815EE2" w:rsidP="00815EE2">
      <w:pPr>
        <w:tabs>
          <w:tab w:val="left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92DFC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D92DFC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D92DFC">
        <w:rPr>
          <w:rFonts w:ascii="Times New Roman" w:hAnsi="Times New Roman"/>
          <w:sz w:val="24"/>
          <w:szCs w:val="24"/>
          <w:shd w:val="clear" w:color="auto" w:fill="FFFFFF"/>
        </w:rPr>
        <w:tab/>
        <w:t>- инструмент для разделки оптического кабеля и снятия изоляции с кабеля и с оптических волокон;</w:t>
      </w:r>
    </w:p>
    <w:p w:rsidR="00815EE2" w:rsidRPr="00D92DFC" w:rsidRDefault="00815EE2" w:rsidP="00815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90" w:hanging="36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ab/>
      </w:r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ab/>
        <w:t xml:space="preserve">- комплект материала для герметизации оптических муфт (сырая резина, изоляционная лента, </w:t>
      </w:r>
      <w:proofErr w:type="spellStart"/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>армокаст</w:t>
      </w:r>
      <w:proofErr w:type="spellEnd"/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>);</w:t>
      </w:r>
    </w:p>
    <w:p w:rsidR="00815EE2" w:rsidRPr="00D92DFC" w:rsidRDefault="00815EE2" w:rsidP="00815EE2">
      <w:pPr>
        <w:tabs>
          <w:tab w:val="left" w:pos="38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77" w:hanging="368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ab/>
      </w:r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ab/>
      </w:r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ab/>
        <w:t>- оптический кабель;</w:t>
      </w:r>
    </w:p>
    <w:p w:rsidR="00815EE2" w:rsidRPr="00D92DFC" w:rsidRDefault="00815EE2" w:rsidP="00815EE2">
      <w:pPr>
        <w:tabs>
          <w:tab w:val="left" w:pos="38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77" w:hanging="368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ab/>
      </w:r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ab/>
      </w:r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ab/>
        <w:t>- кабель медно-жильный.</w:t>
      </w:r>
    </w:p>
    <w:p w:rsidR="00815EE2" w:rsidRPr="00D92DFC" w:rsidRDefault="00815EE2" w:rsidP="00815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ab/>
        <w:t>- кабель питания;</w:t>
      </w:r>
    </w:p>
    <w:p w:rsidR="00815EE2" w:rsidRPr="00D92DFC" w:rsidRDefault="00815EE2" w:rsidP="00815EE2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270" w:hanging="36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ab/>
      </w:r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ab/>
      </w:r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ab/>
        <w:t>- провод заземления;</w:t>
      </w:r>
    </w:p>
    <w:p w:rsidR="00815EE2" w:rsidRPr="00D92DFC" w:rsidRDefault="00815EE2" w:rsidP="00815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272" w:hanging="36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ab/>
      </w:r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ab/>
        <w:t>- кабель «витая пара»;</w:t>
      </w:r>
    </w:p>
    <w:p w:rsidR="00815EE2" w:rsidRPr="00D92DFC" w:rsidRDefault="00815EE2" w:rsidP="00815EE2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272" w:hanging="36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ab/>
      </w:r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ab/>
      </w:r>
      <w:r w:rsidRPr="00D92DFC">
        <w:rPr>
          <w:rFonts w:ascii="Times New Roman" w:hAnsi="Times New Roman"/>
          <w:bCs/>
          <w:sz w:val="24"/>
          <w:szCs w:val="24"/>
          <w:shd w:val="clear" w:color="auto" w:fill="FFFFFF"/>
        </w:rPr>
        <w:tab/>
        <w:t>- комплект материалов (трубки КЗДС, спирт) для сварки оптических волокон.</w:t>
      </w:r>
    </w:p>
    <w:p w:rsidR="00815EE2" w:rsidRPr="00D92DFC" w:rsidRDefault="00815EE2" w:rsidP="00815EE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99009E" w:rsidRPr="00D92DFC" w:rsidRDefault="000E1F24" w:rsidP="0099009E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99009E" w:rsidRPr="00D92DFC">
        <w:rPr>
          <w:rFonts w:ascii="Times New Roman" w:hAnsi="Times New Roman"/>
          <w:b/>
          <w:bCs/>
          <w:sz w:val="24"/>
          <w:szCs w:val="24"/>
        </w:rPr>
        <w:t>.2. Информационное обеспечение реализации программы</w:t>
      </w:r>
    </w:p>
    <w:p w:rsidR="0099009E" w:rsidRPr="00D92DFC" w:rsidRDefault="0099009E" w:rsidP="0099009E">
      <w:pPr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D92DFC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D92DFC">
        <w:rPr>
          <w:rFonts w:ascii="Times New Roman" w:hAnsi="Times New Roman"/>
          <w:sz w:val="24"/>
          <w:szCs w:val="24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99009E" w:rsidRPr="00D92DFC" w:rsidRDefault="000E1F24" w:rsidP="000E1F24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3</w:t>
      </w:r>
      <w:r w:rsidR="0099009E" w:rsidRPr="00D92DFC"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.2.1</w:t>
      </w:r>
      <w:r w:rsidR="00732FED" w:rsidRPr="00732FED">
        <w:rPr>
          <w:rFonts w:ascii="Times New Roman" w:hAnsi="Times New Roman"/>
          <w:bCs/>
          <w:sz w:val="24"/>
          <w:szCs w:val="24"/>
        </w:rPr>
        <w:t xml:space="preserve"> </w:t>
      </w:r>
      <w:r w:rsidR="00732FED" w:rsidRPr="00732FED">
        <w:rPr>
          <w:rFonts w:ascii="Times New Roman" w:hAnsi="Times New Roman"/>
          <w:b/>
          <w:bCs/>
          <w:sz w:val="24"/>
          <w:szCs w:val="24"/>
        </w:rPr>
        <w:t>Основные источники</w:t>
      </w:r>
      <w:r w:rsidR="00732FED" w:rsidRPr="00D92DFC"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 xml:space="preserve"> </w:t>
      </w:r>
    </w:p>
    <w:p w:rsidR="007D0A39" w:rsidRPr="00D92DFC" w:rsidRDefault="007D0A39" w:rsidP="007D0A39">
      <w:pPr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7D0A39" w:rsidRPr="00D92DFC" w:rsidRDefault="007D0A39" w:rsidP="00732FED">
      <w:pPr>
        <w:pStyle w:val="bkmisc"/>
        <w:numPr>
          <w:ilvl w:val="0"/>
          <w:numId w:val="8"/>
        </w:numPr>
        <w:tabs>
          <w:tab w:val="clear" w:pos="502"/>
          <w:tab w:val="num" w:pos="1134"/>
        </w:tabs>
        <w:spacing w:before="0" w:after="0"/>
        <w:ind w:left="0" w:firstLine="709"/>
        <w:jc w:val="both"/>
      </w:pPr>
      <w:r w:rsidRPr="00D92DFC">
        <w:rPr>
          <w:iCs/>
        </w:rPr>
        <w:t xml:space="preserve">Портнов Э.Л. Принципы построения первичных сетей и оптических кабелей линий связи. Учебное пособие для </w:t>
      </w:r>
      <w:proofErr w:type="gramStart"/>
      <w:r w:rsidRPr="00D92DFC">
        <w:rPr>
          <w:iCs/>
        </w:rPr>
        <w:t>вузов:</w:t>
      </w:r>
      <w:r w:rsidR="00D16C1E" w:rsidRPr="00D92DFC">
        <w:rPr>
          <w:iCs/>
        </w:rPr>
        <w:t>-</w:t>
      </w:r>
      <w:proofErr w:type="spellStart"/>
      <w:proofErr w:type="gramEnd"/>
      <w:r w:rsidR="00D16C1E" w:rsidRPr="00D92DFC">
        <w:rPr>
          <w:iCs/>
        </w:rPr>
        <w:t>М.:Горячая</w:t>
      </w:r>
      <w:proofErr w:type="spellEnd"/>
      <w:r w:rsidR="00D16C1E" w:rsidRPr="00D92DFC">
        <w:rPr>
          <w:iCs/>
        </w:rPr>
        <w:t xml:space="preserve"> линия-Телеком, 201</w:t>
      </w:r>
      <w:r w:rsidR="00732FED">
        <w:rPr>
          <w:iCs/>
        </w:rPr>
        <w:t xml:space="preserve">3, </w:t>
      </w:r>
      <w:r w:rsidR="00732FED" w:rsidRPr="00732FED">
        <w:rPr>
          <w:iCs/>
        </w:rPr>
        <w:t>http://znanium.com/</w:t>
      </w:r>
      <w:r w:rsidR="00732FED">
        <w:rPr>
          <w:iCs/>
        </w:rPr>
        <w:t>;</w:t>
      </w:r>
    </w:p>
    <w:p w:rsidR="00732FED" w:rsidRPr="00732FED" w:rsidRDefault="00732FED" w:rsidP="00732FED">
      <w:pPr>
        <w:pStyle w:val="bkmisc"/>
        <w:numPr>
          <w:ilvl w:val="0"/>
          <w:numId w:val="8"/>
        </w:numPr>
        <w:shd w:val="clear" w:color="auto" w:fill="FFFFFF"/>
        <w:tabs>
          <w:tab w:val="clear" w:pos="502"/>
          <w:tab w:val="num" w:pos="1134"/>
        </w:tabs>
        <w:spacing w:before="0" w:after="0" w:line="300" w:lineRule="atLeast"/>
        <w:ind w:left="0" w:firstLine="709"/>
        <w:jc w:val="both"/>
      </w:pPr>
      <w:r w:rsidRPr="00732FED">
        <w:rPr>
          <w:iCs/>
        </w:rPr>
        <w:t xml:space="preserve">Гольдштейн Б.С., </w:t>
      </w:r>
      <w:r w:rsidRPr="00732FED">
        <w:rPr>
          <w:bCs/>
          <w:iCs/>
        </w:rPr>
        <w:t>Системы коммутации</w:t>
      </w:r>
      <w:r w:rsidRPr="00732FED">
        <w:rPr>
          <w:iCs/>
        </w:rPr>
        <w:t xml:space="preserve">: Учебник / - 2-е изд. - </w:t>
      </w:r>
      <w:proofErr w:type="spellStart"/>
      <w:proofErr w:type="gramStart"/>
      <w:r w:rsidRPr="00732FED">
        <w:rPr>
          <w:iCs/>
        </w:rPr>
        <w:t>СПб:БХВ</w:t>
      </w:r>
      <w:proofErr w:type="gramEnd"/>
      <w:r w:rsidRPr="00732FED">
        <w:rPr>
          <w:iCs/>
        </w:rPr>
        <w:t>-Петербург</w:t>
      </w:r>
      <w:proofErr w:type="spellEnd"/>
      <w:r w:rsidRPr="00732FED">
        <w:rPr>
          <w:iCs/>
        </w:rPr>
        <w:t xml:space="preserve">, 2014. - 314 с. ISBN 978-5-9775-1587-0 - Режим доступа: </w:t>
      </w:r>
      <w:hyperlink r:id="rId10" w:history="1">
        <w:r w:rsidRPr="00732FED">
          <w:rPr>
            <w:rStyle w:val="af7"/>
            <w:iCs/>
          </w:rPr>
          <w:t>http://znanium.com/catalog/product/944211</w:t>
        </w:r>
      </w:hyperlink>
      <w:r w:rsidRPr="00732FED">
        <w:rPr>
          <w:iCs/>
        </w:rPr>
        <w:t>;</w:t>
      </w:r>
    </w:p>
    <w:p w:rsidR="00732FED" w:rsidRDefault="00FF5494" w:rsidP="00732FED">
      <w:pPr>
        <w:pStyle w:val="bkmisc"/>
        <w:numPr>
          <w:ilvl w:val="0"/>
          <w:numId w:val="8"/>
        </w:numPr>
        <w:shd w:val="clear" w:color="auto" w:fill="FFFFFF"/>
        <w:tabs>
          <w:tab w:val="clear" w:pos="502"/>
          <w:tab w:val="num" w:pos="1134"/>
        </w:tabs>
        <w:spacing w:before="0" w:after="0" w:line="300" w:lineRule="atLeast"/>
        <w:ind w:left="0" w:firstLine="709"/>
        <w:jc w:val="both"/>
      </w:pPr>
      <w:r w:rsidRPr="00732FED">
        <w:t>Никулин В.И. Теория электрических цепей: Учебное пособие / В.И. Никулин. - М.: ИЦ РИОР: НИЦ Инфра-М, 201</w:t>
      </w:r>
      <w:r w:rsidR="00823143" w:rsidRPr="00732FED">
        <w:t>5</w:t>
      </w:r>
      <w:r w:rsidRPr="00732FED">
        <w:t xml:space="preserve">. - 240 с.: 60x90 1/16. - (Высшее </w:t>
      </w:r>
      <w:proofErr w:type="spellStart"/>
      <w:proofErr w:type="gramStart"/>
      <w:r w:rsidRPr="00732FED">
        <w:t>образование:Бакалавриат</w:t>
      </w:r>
      <w:proofErr w:type="spellEnd"/>
      <w:proofErr w:type="gramEnd"/>
      <w:r w:rsidRPr="00732FED">
        <w:t>). (переплет) ISBN 978-5-369-01179-9, 1000 экз.</w:t>
      </w:r>
      <w:r w:rsidR="00732FED">
        <w:t>;</w:t>
      </w:r>
    </w:p>
    <w:p w:rsidR="00732FED" w:rsidRDefault="0099009E" w:rsidP="00732FED">
      <w:pPr>
        <w:pStyle w:val="bkmisc"/>
        <w:numPr>
          <w:ilvl w:val="0"/>
          <w:numId w:val="8"/>
        </w:numPr>
        <w:shd w:val="clear" w:color="auto" w:fill="FFFFFF"/>
        <w:tabs>
          <w:tab w:val="clear" w:pos="502"/>
          <w:tab w:val="num" w:pos="1134"/>
        </w:tabs>
        <w:spacing w:before="0" w:after="0"/>
        <w:ind w:left="0" w:firstLine="709"/>
        <w:jc w:val="both"/>
        <w:rPr>
          <w:bCs/>
          <w:lang w:eastAsia="en-US"/>
        </w:rPr>
      </w:pPr>
      <w:r w:rsidRPr="00732FED">
        <w:rPr>
          <w:shd w:val="clear" w:color="auto" w:fill="FFFFFF"/>
          <w:lang w:eastAsia="en-US"/>
        </w:rPr>
        <w:t xml:space="preserve">Гагарина, Л.Г. Введение в инфокоммуникационные технологии: Учебное пособие / Л.Г. Гагарина, А.М. </w:t>
      </w:r>
      <w:proofErr w:type="spellStart"/>
      <w:r w:rsidRPr="00732FED">
        <w:rPr>
          <w:shd w:val="clear" w:color="auto" w:fill="FFFFFF"/>
          <w:lang w:eastAsia="en-US"/>
        </w:rPr>
        <w:t>Баин</w:t>
      </w:r>
      <w:proofErr w:type="spellEnd"/>
      <w:r w:rsidRPr="00732FED">
        <w:rPr>
          <w:shd w:val="clear" w:color="auto" w:fill="FFFFFF"/>
          <w:lang w:eastAsia="en-US"/>
        </w:rPr>
        <w:t xml:space="preserve"> и др.; Под ред. д.т.н., проф. </w:t>
      </w:r>
      <w:proofErr w:type="spellStart"/>
      <w:r w:rsidRPr="00732FED">
        <w:rPr>
          <w:shd w:val="clear" w:color="auto" w:fill="FFFFFF"/>
          <w:lang w:eastAsia="en-US"/>
        </w:rPr>
        <w:t>Л.Г.Гагариной</w:t>
      </w:r>
      <w:proofErr w:type="spellEnd"/>
      <w:r w:rsidRPr="00732FED">
        <w:rPr>
          <w:shd w:val="clear" w:color="auto" w:fill="FFFFFF"/>
          <w:lang w:eastAsia="en-US"/>
        </w:rPr>
        <w:t xml:space="preserve"> - М.: ИД ФОРУМ: НИЦ ИНФРА-М, 201</w:t>
      </w:r>
      <w:r w:rsidR="00823143" w:rsidRPr="00732FED">
        <w:rPr>
          <w:shd w:val="clear" w:color="auto" w:fill="FFFFFF"/>
          <w:lang w:eastAsia="en-US"/>
        </w:rPr>
        <w:t>4</w:t>
      </w:r>
      <w:r w:rsidRPr="00732FED">
        <w:rPr>
          <w:shd w:val="clear" w:color="auto" w:fill="FFFFFF"/>
          <w:lang w:eastAsia="en-US"/>
        </w:rPr>
        <w:t>. - 336 с.: 60x90 1/16. - (Высшее образование). (п) ISBN 978-5-8199-0551-7</w:t>
      </w:r>
      <w:r w:rsidRPr="00732FED">
        <w:rPr>
          <w:bCs/>
          <w:lang w:eastAsia="en-US"/>
        </w:rPr>
        <w:t xml:space="preserve"> ЭБС «ZNANIUM»</w:t>
      </w:r>
      <w:r w:rsidR="00732FED">
        <w:rPr>
          <w:bCs/>
          <w:lang w:eastAsia="en-US"/>
        </w:rPr>
        <w:t>;</w:t>
      </w:r>
    </w:p>
    <w:p w:rsidR="00732FED" w:rsidRDefault="0099009E" w:rsidP="00732FED">
      <w:pPr>
        <w:pStyle w:val="bkmisc"/>
        <w:numPr>
          <w:ilvl w:val="0"/>
          <w:numId w:val="8"/>
        </w:numPr>
        <w:shd w:val="clear" w:color="auto" w:fill="FFFFFF"/>
        <w:tabs>
          <w:tab w:val="clear" w:pos="502"/>
          <w:tab w:val="num" w:pos="1134"/>
        </w:tabs>
        <w:spacing w:before="0" w:after="0"/>
        <w:ind w:left="0" w:firstLine="709"/>
        <w:jc w:val="both"/>
        <w:rPr>
          <w:bCs/>
          <w:lang w:eastAsia="en-US"/>
        </w:rPr>
      </w:pPr>
      <w:r w:rsidRPr="00732FED">
        <w:rPr>
          <w:bCs/>
          <w:lang w:eastAsia="en-US"/>
        </w:rPr>
        <w:t xml:space="preserve">Маликова Е.Е. Расчет оборудования </w:t>
      </w:r>
      <w:proofErr w:type="spellStart"/>
      <w:r w:rsidRPr="00732FED">
        <w:rPr>
          <w:bCs/>
          <w:lang w:eastAsia="en-US"/>
        </w:rPr>
        <w:t>мультисервисных</w:t>
      </w:r>
      <w:proofErr w:type="spellEnd"/>
      <w:r w:rsidRPr="00732FED">
        <w:rPr>
          <w:bCs/>
          <w:lang w:eastAsia="en-US"/>
        </w:rPr>
        <w:t xml:space="preserve"> сетей связи: Методические указания по курсовому проектированию "по </w:t>
      </w:r>
      <w:proofErr w:type="spellStart"/>
      <w:r w:rsidRPr="00732FED">
        <w:rPr>
          <w:bCs/>
          <w:lang w:eastAsia="en-US"/>
        </w:rPr>
        <w:t>дисц</w:t>
      </w:r>
      <w:proofErr w:type="spellEnd"/>
      <w:r w:rsidRPr="00732FED">
        <w:rPr>
          <w:bCs/>
          <w:lang w:eastAsia="en-US"/>
        </w:rPr>
        <w:t xml:space="preserve">. "Системы коммутации" / Е.Е. Маликова - 2 изд. - М.: </w:t>
      </w:r>
      <w:proofErr w:type="spellStart"/>
      <w:r w:rsidRPr="00732FED">
        <w:rPr>
          <w:bCs/>
          <w:lang w:eastAsia="en-US"/>
        </w:rPr>
        <w:t>Гор.линия</w:t>
      </w:r>
      <w:proofErr w:type="spellEnd"/>
      <w:r w:rsidRPr="00732FED">
        <w:rPr>
          <w:bCs/>
          <w:lang w:eastAsia="en-US"/>
        </w:rPr>
        <w:t xml:space="preserve">-Телеком, 2014. – 76 с. </w:t>
      </w:r>
      <w:r w:rsidRPr="00732FED">
        <w:rPr>
          <w:shd w:val="clear" w:color="auto" w:fill="FFFFFF"/>
          <w:lang w:eastAsia="en-US"/>
        </w:rPr>
        <w:t>ISBN</w:t>
      </w:r>
      <w:r w:rsidRPr="00732FED">
        <w:rPr>
          <w:bCs/>
          <w:shd w:val="clear" w:color="auto" w:fill="FFFFFF"/>
          <w:lang w:eastAsia="en-US"/>
        </w:rPr>
        <w:t>978-5-9912-0419-4</w:t>
      </w:r>
      <w:r w:rsidRPr="00732FED">
        <w:rPr>
          <w:bCs/>
          <w:lang w:eastAsia="en-US"/>
        </w:rPr>
        <w:t>ЭБС «</w:t>
      </w:r>
      <w:hyperlink r:id="rId11" w:history="1">
        <w:proofErr w:type="spellStart"/>
        <w:r w:rsidR="005A089F" w:rsidRPr="00732FED">
          <w:rPr>
            <w:rStyle w:val="af7"/>
            <w:bCs/>
            <w:lang w:val="en-US" w:eastAsia="en-US"/>
          </w:rPr>
          <w:t>znanium</w:t>
        </w:r>
        <w:proofErr w:type="spellEnd"/>
        <w:r w:rsidR="005A089F" w:rsidRPr="00732FED">
          <w:rPr>
            <w:rStyle w:val="af7"/>
            <w:bCs/>
            <w:lang w:eastAsia="en-US"/>
          </w:rPr>
          <w:t>.</w:t>
        </w:r>
        <w:r w:rsidR="005A089F" w:rsidRPr="00732FED">
          <w:rPr>
            <w:rStyle w:val="af7"/>
            <w:bCs/>
            <w:lang w:val="en-US" w:eastAsia="en-US"/>
          </w:rPr>
          <w:t>com</w:t>
        </w:r>
      </w:hyperlink>
      <w:r w:rsidRPr="00732FED">
        <w:rPr>
          <w:bCs/>
          <w:lang w:eastAsia="en-US"/>
        </w:rPr>
        <w:t>»</w:t>
      </w:r>
      <w:r w:rsidR="00732FED">
        <w:rPr>
          <w:bCs/>
          <w:lang w:eastAsia="en-US"/>
        </w:rPr>
        <w:t>;</w:t>
      </w:r>
    </w:p>
    <w:p w:rsidR="00732FED" w:rsidRPr="00732FED" w:rsidRDefault="00732FED" w:rsidP="00732FED">
      <w:pPr>
        <w:pStyle w:val="bkmisc"/>
        <w:numPr>
          <w:ilvl w:val="0"/>
          <w:numId w:val="8"/>
        </w:numPr>
        <w:shd w:val="clear" w:color="auto" w:fill="FFFFFF"/>
        <w:tabs>
          <w:tab w:val="clear" w:pos="502"/>
          <w:tab w:val="num" w:pos="1134"/>
        </w:tabs>
        <w:spacing w:before="0" w:after="0"/>
        <w:ind w:left="0" w:firstLine="709"/>
        <w:jc w:val="both"/>
        <w:rPr>
          <w:bCs/>
          <w:lang w:eastAsia="en-US"/>
        </w:rPr>
      </w:pPr>
      <w:r>
        <w:rPr>
          <w:bCs/>
          <w:lang w:eastAsia="en-US"/>
        </w:rPr>
        <w:t xml:space="preserve">В.В. Величко, </w:t>
      </w:r>
      <w:proofErr w:type="spellStart"/>
      <w:r w:rsidR="0099009E" w:rsidRPr="00732FED">
        <w:rPr>
          <w:bCs/>
          <w:lang w:eastAsia="en-US"/>
        </w:rPr>
        <w:t>Телекоммуникац</w:t>
      </w:r>
      <w:proofErr w:type="spellEnd"/>
      <w:r w:rsidR="0099009E" w:rsidRPr="00732FED">
        <w:rPr>
          <w:bCs/>
          <w:lang w:eastAsia="en-US"/>
        </w:rPr>
        <w:t xml:space="preserve">. системы и сети. В 3 т. Т. 3. </w:t>
      </w:r>
      <w:proofErr w:type="spellStart"/>
      <w:r w:rsidR="0099009E" w:rsidRPr="00732FED">
        <w:rPr>
          <w:bCs/>
          <w:lang w:eastAsia="en-US"/>
        </w:rPr>
        <w:t>Мультисервисные</w:t>
      </w:r>
      <w:proofErr w:type="spellEnd"/>
      <w:r w:rsidR="0099009E" w:rsidRPr="00732FED">
        <w:rPr>
          <w:bCs/>
          <w:lang w:eastAsia="en-US"/>
        </w:rPr>
        <w:t xml:space="preserve"> сети: Уч. пос. /; Под ред. В.П. Шувалова. - 2-е изд.- М.: </w:t>
      </w:r>
      <w:proofErr w:type="spellStart"/>
      <w:r w:rsidR="0099009E" w:rsidRPr="00732FED">
        <w:rPr>
          <w:bCs/>
          <w:lang w:eastAsia="en-US"/>
        </w:rPr>
        <w:t>Гор.линия</w:t>
      </w:r>
      <w:proofErr w:type="spellEnd"/>
      <w:r w:rsidR="0099009E" w:rsidRPr="00732FED">
        <w:rPr>
          <w:bCs/>
          <w:lang w:eastAsia="en-US"/>
        </w:rPr>
        <w:t>-Телеком, 2015 ЭБС «</w:t>
      </w:r>
      <w:hyperlink r:id="rId12" w:history="1">
        <w:proofErr w:type="spellStart"/>
        <w:r w:rsidR="005A089F" w:rsidRPr="00732FED">
          <w:rPr>
            <w:rStyle w:val="af7"/>
            <w:bCs/>
            <w:lang w:val="en-US" w:eastAsia="en-US"/>
          </w:rPr>
          <w:t>znanium</w:t>
        </w:r>
        <w:proofErr w:type="spellEnd"/>
        <w:r w:rsidR="005A089F" w:rsidRPr="00732FED">
          <w:rPr>
            <w:rStyle w:val="af7"/>
            <w:bCs/>
            <w:lang w:eastAsia="en-US"/>
          </w:rPr>
          <w:t>.</w:t>
        </w:r>
        <w:r w:rsidR="005A089F" w:rsidRPr="00732FED">
          <w:rPr>
            <w:rStyle w:val="af7"/>
            <w:bCs/>
            <w:lang w:val="en-US" w:eastAsia="en-US"/>
          </w:rPr>
          <w:t>com</w:t>
        </w:r>
      </w:hyperlink>
      <w:r w:rsidR="0099009E" w:rsidRPr="00732FED">
        <w:rPr>
          <w:bCs/>
          <w:lang w:eastAsia="en-US"/>
        </w:rPr>
        <w:t>»</w:t>
      </w:r>
      <w:r w:rsidR="0099009E" w:rsidRPr="00732FED">
        <w:rPr>
          <w:lang w:eastAsia="en-US"/>
        </w:rPr>
        <w:t>ISBN: 978-5-9912-0484-2</w:t>
      </w:r>
      <w:r>
        <w:rPr>
          <w:lang w:eastAsia="en-US"/>
        </w:rPr>
        <w:t>;</w:t>
      </w:r>
    </w:p>
    <w:p w:rsidR="0099009E" w:rsidRPr="00732FED" w:rsidRDefault="0099009E" w:rsidP="00732FED">
      <w:pPr>
        <w:pStyle w:val="bkmisc"/>
        <w:numPr>
          <w:ilvl w:val="0"/>
          <w:numId w:val="8"/>
        </w:numPr>
        <w:shd w:val="clear" w:color="auto" w:fill="FFFFFF"/>
        <w:tabs>
          <w:tab w:val="clear" w:pos="502"/>
          <w:tab w:val="num" w:pos="1134"/>
        </w:tabs>
        <w:spacing w:before="0" w:after="0"/>
        <w:ind w:left="0" w:firstLine="709"/>
        <w:jc w:val="both"/>
        <w:rPr>
          <w:bCs/>
          <w:lang w:eastAsia="en-US"/>
        </w:rPr>
      </w:pPr>
      <w:r w:rsidRPr="00732FED">
        <w:rPr>
          <w:bCs/>
          <w:lang w:eastAsia="en-US"/>
        </w:rPr>
        <w:t xml:space="preserve">Тищенко А.Б. Многоканальные телекоммуникационные системы. Ч.1.Принципы построения телеком. систем с </w:t>
      </w:r>
      <w:proofErr w:type="spellStart"/>
      <w:proofErr w:type="gramStart"/>
      <w:r w:rsidRPr="00732FED">
        <w:rPr>
          <w:bCs/>
          <w:lang w:eastAsia="en-US"/>
        </w:rPr>
        <w:t>времен.раздел</w:t>
      </w:r>
      <w:proofErr w:type="spellEnd"/>
      <w:proofErr w:type="gramEnd"/>
      <w:r w:rsidRPr="00732FED">
        <w:rPr>
          <w:bCs/>
          <w:lang w:eastAsia="en-US"/>
        </w:rPr>
        <w:t xml:space="preserve">. каналов: </w:t>
      </w:r>
      <w:proofErr w:type="spellStart"/>
      <w:r w:rsidRPr="00732FED">
        <w:rPr>
          <w:bCs/>
          <w:lang w:eastAsia="en-US"/>
        </w:rPr>
        <w:t>Уч.пос</w:t>
      </w:r>
      <w:proofErr w:type="spellEnd"/>
      <w:r w:rsidRPr="00732FED">
        <w:rPr>
          <w:bCs/>
          <w:lang w:eastAsia="en-US"/>
        </w:rPr>
        <w:t xml:space="preserve">./ </w:t>
      </w:r>
      <w:proofErr w:type="spellStart"/>
      <w:r w:rsidRPr="00732FED">
        <w:rPr>
          <w:bCs/>
          <w:lang w:eastAsia="en-US"/>
        </w:rPr>
        <w:t>А.Б.Тищенко</w:t>
      </w:r>
      <w:proofErr w:type="spellEnd"/>
      <w:r w:rsidRPr="00732FED">
        <w:rPr>
          <w:bCs/>
          <w:lang w:eastAsia="en-US"/>
        </w:rPr>
        <w:t xml:space="preserve">. - </w:t>
      </w:r>
      <w:proofErr w:type="gramStart"/>
      <w:r w:rsidRPr="00732FED">
        <w:rPr>
          <w:bCs/>
          <w:lang w:eastAsia="en-US"/>
        </w:rPr>
        <w:t>М.:ИЦ</w:t>
      </w:r>
      <w:proofErr w:type="gramEnd"/>
      <w:r w:rsidRPr="00732FED">
        <w:rPr>
          <w:bCs/>
          <w:lang w:eastAsia="en-US"/>
        </w:rPr>
        <w:t xml:space="preserve"> РИОР:НИЦ ИНФРА-М,2013. - </w:t>
      </w:r>
      <w:r w:rsidRPr="00732FED">
        <w:rPr>
          <w:shd w:val="clear" w:color="auto" w:fill="FFFFFF"/>
          <w:lang w:eastAsia="en-US"/>
        </w:rPr>
        <w:t>ISBN</w:t>
      </w:r>
      <w:r w:rsidRPr="00732FED">
        <w:rPr>
          <w:bCs/>
          <w:shd w:val="clear" w:color="auto" w:fill="FFFFFF"/>
          <w:lang w:eastAsia="en-US"/>
        </w:rPr>
        <w:t xml:space="preserve"> 978-5-369-01184-3</w:t>
      </w:r>
      <w:r w:rsidRPr="00732FED">
        <w:rPr>
          <w:bCs/>
          <w:lang w:eastAsia="en-US"/>
        </w:rPr>
        <w:t>ЭБС «</w:t>
      </w:r>
      <w:hyperlink r:id="rId13" w:history="1">
        <w:proofErr w:type="spellStart"/>
        <w:r w:rsidR="005A089F" w:rsidRPr="00732FED">
          <w:rPr>
            <w:rStyle w:val="af7"/>
            <w:bCs/>
            <w:lang w:val="en-US" w:eastAsia="en-US"/>
          </w:rPr>
          <w:t>znanium</w:t>
        </w:r>
        <w:proofErr w:type="spellEnd"/>
        <w:r w:rsidR="005A089F" w:rsidRPr="00732FED">
          <w:rPr>
            <w:rStyle w:val="af7"/>
            <w:bCs/>
            <w:lang w:eastAsia="en-US"/>
          </w:rPr>
          <w:t>.</w:t>
        </w:r>
        <w:r w:rsidR="005A089F" w:rsidRPr="00732FED">
          <w:rPr>
            <w:rStyle w:val="af7"/>
            <w:bCs/>
            <w:lang w:val="en-US" w:eastAsia="en-US"/>
          </w:rPr>
          <w:t>com</w:t>
        </w:r>
      </w:hyperlink>
      <w:r w:rsidRPr="00732FED">
        <w:rPr>
          <w:bCs/>
          <w:lang w:eastAsia="en-US"/>
        </w:rPr>
        <w:t xml:space="preserve">» </w:t>
      </w:r>
    </w:p>
    <w:p w:rsidR="0099009E" w:rsidRPr="00D92DFC" w:rsidRDefault="0099009E" w:rsidP="00732FED">
      <w:pPr>
        <w:tabs>
          <w:tab w:val="num" w:pos="1134"/>
        </w:tabs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eastAsia="en-US"/>
        </w:rPr>
      </w:pPr>
    </w:p>
    <w:p w:rsidR="0099009E" w:rsidRDefault="00732FED" w:rsidP="004944BC">
      <w:pPr>
        <w:spacing w:after="0" w:line="24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3.2.2 </w:t>
      </w:r>
      <w:r w:rsidR="0099009E" w:rsidRPr="00D92DFC">
        <w:rPr>
          <w:rFonts w:ascii="Times New Roman" w:hAnsi="Times New Roman"/>
          <w:b/>
          <w:bCs/>
          <w:sz w:val="24"/>
          <w:szCs w:val="24"/>
        </w:rPr>
        <w:t>Дополнительные источники</w:t>
      </w:r>
    </w:p>
    <w:p w:rsidR="00732FED" w:rsidRPr="00D92DFC" w:rsidRDefault="00732FED" w:rsidP="004944BC">
      <w:pPr>
        <w:spacing w:after="0" w:line="240" w:lineRule="auto"/>
        <w:ind w:firstLine="284"/>
        <w:rPr>
          <w:rFonts w:ascii="Times New Roman" w:eastAsia="Times New Roman" w:hAnsi="Times New Roman"/>
          <w:bCs/>
          <w:sz w:val="24"/>
          <w:szCs w:val="24"/>
          <w:lang w:eastAsia="en-US"/>
        </w:rPr>
      </w:pPr>
    </w:p>
    <w:p w:rsidR="0099009E" w:rsidRDefault="00823143" w:rsidP="00732FED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</w:pPr>
      <w:r w:rsidRPr="00823143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en-US"/>
        </w:rPr>
        <w:t xml:space="preserve">1. </w:t>
      </w:r>
      <w:r w:rsidR="00732FED" w:rsidRPr="00823143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 xml:space="preserve">Г.Г. </w:t>
      </w:r>
      <w:proofErr w:type="spellStart"/>
      <w:r w:rsidR="00732FED" w:rsidRPr="00823143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>Раннев</w:t>
      </w:r>
      <w:proofErr w:type="spellEnd"/>
      <w:r w:rsidR="00732FED" w:rsidRPr="00823143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 xml:space="preserve">, В.А. </w:t>
      </w:r>
      <w:proofErr w:type="spellStart"/>
      <w:r w:rsidR="00732FED" w:rsidRPr="00823143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>Сурогина</w:t>
      </w:r>
      <w:proofErr w:type="spellEnd"/>
      <w:r w:rsidR="00732FED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 xml:space="preserve">, А.П. Тарасенко, И.В. </w:t>
      </w:r>
      <w:proofErr w:type="spellStart"/>
      <w:r w:rsidR="00732FED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>Кулибаба</w:t>
      </w:r>
      <w:proofErr w:type="spellEnd"/>
      <w:r w:rsidR="00732FED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 xml:space="preserve">, </w:t>
      </w:r>
      <w:r w:rsidRPr="00823143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en-US"/>
        </w:rPr>
        <w:t xml:space="preserve">Физические основы получения </w:t>
      </w:r>
      <w:proofErr w:type="gramStart"/>
      <w:r w:rsidRPr="00823143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en-US"/>
        </w:rPr>
        <w:t>информации</w:t>
      </w:r>
      <w:r w:rsidRPr="00823143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> :</w:t>
      </w:r>
      <w:proofErr w:type="gramEnd"/>
      <w:r w:rsidRPr="00823143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 xml:space="preserve"> учебник / — 2-е изд., </w:t>
      </w:r>
      <w:proofErr w:type="spellStart"/>
      <w:r w:rsidRPr="00823143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>перераб</w:t>
      </w:r>
      <w:proofErr w:type="spellEnd"/>
      <w:r w:rsidRPr="00823143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 xml:space="preserve">. и доп. — М.: КУРС: ИНФРА-М, 2017. — 304 с.; </w:t>
      </w:r>
      <w:proofErr w:type="spellStart"/>
      <w:r w:rsidRPr="00823143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>цв</w:t>
      </w:r>
      <w:proofErr w:type="spellEnd"/>
      <w:r w:rsidRPr="00823143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 xml:space="preserve">. ил. (8 с.) - Режим доступа: </w:t>
      </w:r>
      <w:hyperlink r:id="rId14" w:history="1">
        <w:r w:rsidRPr="000E6741">
          <w:rPr>
            <w:rStyle w:val="af7"/>
            <w:rFonts w:ascii="Times New Roman" w:eastAsia="Times New Roman" w:hAnsi="Times New Roman"/>
            <w:sz w:val="24"/>
            <w:szCs w:val="24"/>
            <w:shd w:val="clear" w:color="auto" w:fill="FFFFFF"/>
            <w:lang w:eastAsia="en-US"/>
          </w:rPr>
          <w:t>http://znanium.com/catalog/product/756155</w:t>
        </w:r>
      </w:hyperlink>
    </w:p>
    <w:p w:rsidR="00823143" w:rsidRPr="00D92DFC" w:rsidRDefault="00823143" w:rsidP="0099009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en-US"/>
        </w:rPr>
      </w:pPr>
    </w:p>
    <w:p w:rsidR="0099009E" w:rsidRPr="00D92DFC" w:rsidRDefault="0099009E" w:rsidP="006752FB">
      <w:pPr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  <w:lang w:eastAsia="en-US"/>
        </w:rPr>
      </w:pPr>
      <w:r w:rsidRPr="00D92DFC">
        <w:rPr>
          <w:rFonts w:ascii="Times New Roman" w:eastAsia="Times New Roman" w:hAnsi="Times New Roman"/>
          <w:sz w:val="24"/>
          <w:szCs w:val="24"/>
          <w:lang w:eastAsia="en-US"/>
        </w:rPr>
        <w:t>Научно-технические и реферативные журналы:</w:t>
      </w:r>
    </w:p>
    <w:p w:rsidR="0099009E" w:rsidRPr="00D92DFC" w:rsidRDefault="0099009E" w:rsidP="0099009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en-US"/>
        </w:rPr>
      </w:pPr>
      <w:r w:rsidRPr="00D92DFC">
        <w:rPr>
          <w:rFonts w:ascii="Times New Roman" w:eastAsia="Times New Roman" w:hAnsi="Times New Roman"/>
          <w:sz w:val="24"/>
          <w:szCs w:val="24"/>
          <w:lang w:eastAsia="en-US"/>
        </w:rPr>
        <w:t xml:space="preserve">Электросвязь </w:t>
      </w:r>
    </w:p>
    <w:p w:rsidR="0099009E" w:rsidRPr="00D92DFC" w:rsidRDefault="0099009E" w:rsidP="0099009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en-US"/>
        </w:rPr>
      </w:pPr>
      <w:r w:rsidRPr="00D92DFC">
        <w:rPr>
          <w:rFonts w:ascii="Times New Roman" w:eastAsia="Times New Roman" w:hAnsi="Times New Roman"/>
          <w:sz w:val="24"/>
          <w:szCs w:val="24"/>
          <w:lang w:eastAsia="en-US"/>
        </w:rPr>
        <w:t xml:space="preserve">Вестник связи </w:t>
      </w:r>
    </w:p>
    <w:p w:rsidR="0099009E" w:rsidRPr="00D92DFC" w:rsidRDefault="0099009E" w:rsidP="0099009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en-US"/>
        </w:rPr>
      </w:pPr>
      <w:r w:rsidRPr="00D92DFC">
        <w:rPr>
          <w:rFonts w:ascii="Times New Roman" w:eastAsia="Times New Roman" w:hAnsi="Times New Roman"/>
          <w:sz w:val="24"/>
          <w:szCs w:val="24"/>
          <w:lang w:eastAsia="en-US"/>
        </w:rPr>
        <w:t xml:space="preserve">Сети и системы связи </w:t>
      </w:r>
    </w:p>
    <w:p w:rsidR="0099009E" w:rsidRPr="00D92DFC" w:rsidRDefault="0099009E" w:rsidP="0099009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en-US"/>
        </w:rPr>
      </w:pPr>
      <w:r w:rsidRPr="00D92DFC">
        <w:rPr>
          <w:rFonts w:ascii="Times New Roman" w:eastAsia="Times New Roman" w:hAnsi="Times New Roman"/>
          <w:sz w:val="24"/>
          <w:szCs w:val="24"/>
          <w:lang w:eastAsia="en-US"/>
        </w:rPr>
        <w:t xml:space="preserve">Мобильные системы </w:t>
      </w:r>
    </w:p>
    <w:p w:rsidR="0099009E" w:rsidRPr="00732FED" w:rsidRDefault="0099009E" w:rsidP="00FF549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en-US"/>
        </w:rPr>
      </w:pPr>
      <w:r w:rsidRPr="00732FED">
        <w:rPr>
          <w:rFonts w:ascii="Times New Roman" w:eastAsia="Times New Roman" w:hAnsi="Times New Roman"/>
          <w:sz w:val="24"/>
          <w:szCs w:val="24"/>
          <w:lang w:eastAsia="en-US"/>
        </w:rPr>
        <w:t xml:space="preserve">Цифровая обработка сигналов </w:t>
      </w:r>
    </w:p>
    <w:p w:rsidR="0099009E" w:rsidRPr="005C7F12" w:rsidRDefault="0099009E" w:rsidP="00DF1074">
      <w:pPr>
        <w:pStyle w:val="a3"/>
        <w:numPr>
          <w:ilvl w:val="0"/>
          <w:numId w:val="12"/>
        </w:numPr>
        <w:rPr>
          <w:b/>
        </w:rPr>
      </w:pPr>
      <w:r w:rsidRPr="00D92DFC">
        <w:rPr>
          <w:b/>
        </w:rPr>
        <w:t>КОНТРОЛЬ И ОЦЕНКА РЕЗУЛЬТАТОВ ОСВОЕНИЯ ПРОФЕССИОНАЛЬНОГО МОДУЛЯ</w:t>
      </w:r>
    </w:p>
    <w:p w:rsidR="005C7F12" w:rsidRPr="00D92DFC" w:rsidRDefault="005C7F12" w:rsidP="005C7F12">
      <w:pPr>
        <w:pStyle w:val="a3"/>
        <w:ind w:left="360"/>
        <w:rPr>
          <w:b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1"/>
        <w:gridCol w:w="4510"/>
        <w:gridCol w:w="2405"/>
      </w:tblGrid>
      <w:tr w:rsidR="00DF1074" w:rsidRPr="00D92DFC" w:rsidTr="005B0141">
        <w:trPr>
          <w:trHeight w:val="547"/>
        </w:trPr>
        <w:tc>
          <w:tcPr>
            <w:tcW w:w="3081" w:type="dxa"/>
          </w:tcPr>
          <w:p w:rsidR="00DF1074" w:rsidRPr="00D92DFC" w:rsidRDefault="00DF1074" w:rsidP="005B01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510" w:type="dxa"/>
          </w:tcPr>
          <w:p w:rsidR="00DF1074" w:rsidRPr="00D92DFC" w:rsidRDefault="00DF1074" w:rsidP="005B01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405" w:type="dxa"/>
          </w:tcPr>
          <w:p w:rsidR="00DF1074" w:rsidRPr="00D92DFC" w:rsidRDefault="00DF1074" w:rsidP="005B01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Методы оценки</w:t>
            </w:r>
          </w:p>
        </w:tc>
      </w:tr>
      <w:tr w:rsidR="00DF1074" w:rsidRPr="00D92DFC" w:rsidTr="005B0141">
        <w:trPr>
          <w:trHeight w:val="698"/>
        </w:trPr>
        <w:tc>
          <w:tcPr>
            <w:tcW w:w="3081" w:type="dxa"/>
          </w:tcPr>
          <w:p w:rsidR="00DF1074" w:rsidRPr="00D92DFC" w:rsidRDefault="00DF1074" w:rsidP="005B0141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2DF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ПК 1.2</w:t>
            </w:r>
            <w:r w:rsidRPr="00D92DFC">
              <w:rPr>
                <w:rFonts w:ascii="Times New Roman" w:hAnsi="Times New Roman"/>
                <w:sz w:val="24"/>
                <w:szCs w:val="24"/>
                <w:lang w:eastAsia="en-US"/>
              </w:rPr>
              <w:t>Выполнять монтаж, демонтаж и техническое обслуживание кабелей связи и оконечных структурированных кабельных устройств в соответствии с действующими отраслевыми стандартами.</w:t>
            </w:r>
          </w:p>
        </w:tc>
        <w:tc>
          <w:tcPr>
            <w:tcW w:w="4510" w:type="dxa"/>
          </w:tcPr>
          <w:p w:rsidR="00537AD2" w:rsidRDefault="006752FB" w:rsidP="0067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752F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Оценка «отлично» - техническое задание проанализировано, алгоритм разработан, соответствует техническому заданию и оформлен в соответствии со стандартами, пояснены его основные структуры. </w:t>
            </w:r>
          </w:p>
          <w:p w:rsidR="006752FB" w:rsidRDefault="006752FB" w:rsidP="0067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752F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Оценка «хорошо» -алгоритм разработан, оформлен в соответствии со стандартами и соответствует заданию, пояснены его основные структуры. </w:t>
            </w:r>
          </w:p>
          <w:p w:rsidR="00537AD2" w:rsidRPr="006752FB" w:rsidRDefault="00537AD2" w:rsidP="0067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F1074" w:rsidRPr="00D92DFC" w:rsidRDefault="006752FB" w:rsidP="00675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752F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Оценка «удовлетворительно» - алгоритм разработан и соответствует заданию.</w:t>
            </w:r>
          </w:p>
        </w:tc>
        <w:tc>
          <w:tcPr>
            <w:tcW w:w="2405" w:type="dxa"/>
          </w:tcPr>
          <w:p w:rsidR="00DF1074" w:rsidRPr="00D92DFC" w:rsidRDefault="00DF1074" w:rsidP="005B0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2DFC">
              <w:rPr>
                <w:rFonts w:ascii="Times New Roman" w:hAnsi="Times New Roman"/>
                <w:sz w:val="24"/>
                <w:szCs w:val="24"/>
                <w:lang w:eastAsia="en-US"/>
              </w:rPr>
              <w:t>тестирование,</w:t>
            </w:r>
          </w:p>
          <w:p w:rsidR="00DF1074" w:rsidRPr="00D92DFC" w:rsidRDefault="00DF1074" w:rsidP="005B0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2DFC">
              <w:rPr>
                <w:rFonts w:ascii="Times New Roman" w:hAnsi="Times New Roman"/>
                <w:sz w:val="24"/>
                <w:szCs w:val="24"/>
                <w:lang w:eastAsia="en-US"/>
              </w:rPr>
              <w:t>экзамен,</w:t>
            </w:r>
          </w:p>
          <w:p w:rsidR="00DF1074" w:rsidRPr="00D92DFC" w:rsidRDefault="00DF1074" w:rsidP="005B0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D92DFC"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экспертноенаблю-дение</w:t>
            </w:r>
            <w:proofErr w:type="spellEnd"/>
            <w:r w:rsidRPr="00D92D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выполнения лабораторных работ,</w:t>
            </w:r>
          </w:p>
          <w:p w:rsidR="00DF1074" w:rsidRPr="00D92DFC" w:rsidRDefault="00DF1074" w:rsidP="005B0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D92DFC"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экспертноенаблю-дение</w:t>
            </w:r>
            <w:proofErr w:type="spellEnd"/>
            <w:r w:rsidRPr="00D92D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выполнения практических работ,</w:t>
            </w:r>
          </w:p>
          <w:p w:rsidR="00DF1074" w:rsidRPr="00D92DFC" w:rsidRDefault="00DF1074" w:rsidP="005B0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2D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оценка решения </w:t>
            </w:r>
            <w:proofErr w:type="gramStart"/>
            <w:r w:rsidRPr="00D92DFC">
              <w:rPr>
                <w:rFonts w:ascii="Times New Roman" w:hAnsi="Times New Roman"/>
                <w:sz w:val="24"/>
                <w:szCs w:val="24"/>
                <w:lang w:eastAsia="en-US"/>
              </w:rPr>
              <w:t>си-</w:t>
            </w:r>
            <w:proofErr w:type="spellStart"/>
            <w:r w:rsidRPr="00D92DFC">
              <w:rPr>
                <w:rFonts w:ascii="Times New Roman" w:hAnsi="Times New Roman"/>
                <w:sz w:val="24"/>
                <w:szCs w:val="24"/>
                <w:lang w:eastAsia="en-US"/>
              </w:rPr>
              <w:t>туационных</w:t>
            </w:r>
            <w:proofErr w:type="spellEnd"/>
            <w:proofErr w:type="gramEnd"/>
            <w:r w:rsidRPr="00D92D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задач,</w:t>
            </w:r>
          </w:p>
          <w:p w:rsidR="00DF1074" w:rsidRPr="00D92DFC" w:rsidRDefault="00DF1074" w:rsidP="005B0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2DFC">
              <w:rPr>
                <w:rFonts w:ascii="Times New Roman" w:hAnsi="Times New Roman"/>
                <w:sz w:val="24"/>
                <w:szCs w:val="24"/>
                <w:lang w:eastAsia="en-US"/>
              </w:rPr>
              <w:t>оценка процесса и результатов выполнения видов работ на практике</w:t>
            </w:r>
          </w:p>
        </w:tc>
      </w:tr>
    </w:tbl>
    <w:p w:rsidR="00DF1074" w:rsidRPr="00D92DFC" w:rsidRDefault="00DF1074" w:rsidP="00DF1074">
      <w:pPr>
        <w:pStyle w:val="a3"/>
        <w:ind w:left="360"/>
        <w:rPr>
          <w:b/>
        </w:rPr>
      </w:pPr>
    </w:p>
    <w:p w:rsidR="00DF1074" w:rsidRPr="004275CC" w:rsidRDefault="00DF1074" w:rsidP="006752FB">
      <w:pPr>
        <w:jc w:val="both"/>
        <w:rPr>
          <w:rFonts w:ascii="Times New Roman" w:hAnsi="Times New Roman"/>
          <w:sz w:val="24"/>
          <w:szCs w:val="24"/>
        </w:rPr>
      </w:pPr>
      <w:r w:rsidRPr="00D92DFC">
        <w:rPr>
          <w:rFonts w:ascii="Times New Roman" w:hAnsi="Times New Roman"/>
          <w:sz w:val="24"/>
          <w:szCs w:val="24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D92DFC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D92DFC">
        <w:rPr>
          <w:rFonts w:ascii="Times New Roman" w:hAnsi="Times New Roman"/>
          <w:sz w:val="24"/>
          <w:szCs w:val="24"/>
        </w:rPr>
        <w:t xml:space="preserve"> профессиональных компетенций, но и развитие общих компетенций и обеспечивающих их умений.</w:t>
      </w:r>
    </w:p>
    <w:p w:rsidR="005C7F12" w:rsidRPr="004275CC" w:rsidRDefault="005C7F12" w:rsidP="006752FB">
      <w:pPr>
        <w:jc w:val="both"/>
        <w:rPr>
          <w:rFonts w:ascii="Times New Roman" w:hAnsi="Times New Roman"/>
          <w:sz w:val="24"/>
          <w:szCs w:val="24"/>
        </w:rPr>
      </w:pPr>
    </w:p>
    <w:p w:rsidR="00DF1074" w:rsidRPr="00D92DFC" w:rsidRDefault="00DF1074" w:rsidP="005C7F1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92DFC">
        <w:rPr>
          <w:rFonts w:ascii="Times New Roman" w:hAnsi="Times New Roman"/>
          <w:b/>
          <w:sz w:val="24"/>
          <w:szCs w:val="24"/>
        </w:rPr>
        <w:t>ПРОЦЕССОСВОЕНИЯ ОБЩИХ КОМПЕТЕНЦИЙ</w:t>
      </w:r>
    </w:p>
    <w:p w:rsidR="00DF1074" w:rsidRPr="00D92DFC" w:rsidRDefault="00DF1074" w:rsidP="00DF1074">
      <w:pPr>
        <w:spacing w:after="0"/>
        <w:rPr>
          <w:rFonts w:ascii="Times New Roman" w:hAnsi="Times New Roman"/>
          <w:b/>
          <w:vanish/>
          <w:sz w:val="24"/>
          <w:szCs w:val="24"/>
        </w:rPr>
      </w:pPr>
      <w:r w:rsidRPr="00D92DFC">
        <w:rPr>
          <w:rFonts w:ascii="Times New Roman" w:hAnsi="Times New Roman"/>
          <w:b/>
          <w:sz w:val="24"/>
          <w:szCs w:val="24"/>
        </w:rPr>
        <w:tab/>
      </w:r>
      <w:r w:rsidRPr="00D92DFC">
        <w:rPr>
          <w:rFonts w:ascii="Times New Roman" w:hAnsi="Times New Roman"/>
          <w:b/>
          <w:sz w:val="24"/>
          <w:szCs w:val="24"/>
        </w:rPr>
        <w:tab/>
      </w:r>
    </w:p>
    <w:p w:rsidR="00DF1074" w:rsidRPr="00D92DFC" w:rsidRDefault="00DF1074" w:rsidP="00DF1074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3"/>
        <w:gridCol w:w="3893"/>
        <w:gridCol w:w="3240"/>
      </w:tblGrid>
      <w:tr w:rsidR="00DF1074" w:rsidRPr="00D92DFC" w:rsidTr="005B0141">
        <w:tc>
          <w:tcPr>
            <w:tcW w:w="2863" w:type="dxa"/>
          </w:tcPr>
          <w:p w:rsidR="00DF1074" w:rsidRPr="00D92DFC" w:rsidRDefault="00DF1074" w:rsidP="005B014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2D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DF1074" w:rsidRPr="00D92DFC" w:rsidRDefault="00DF1074" w:rsidP="005B0141">
            <w:pPr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3893" w:type="dxa"/>
          </w:tcPr>
          <w:p w:rsidR="00DF1074" w:rsidRPr="00D92DFC" w:rsidRDefault="00DF1074" w:rsidP="005B0141">
            <w:pPr>
              <w:tabs>
                <w:tab w:val="left" w:pos="25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240" w:type="dxa"/>
          </w:tcPr>
          <w:p w:rsidR="00DF1074" w:rsidRPr="00D92DFC" w:rsidRDefault="00DF1074" w:rsidP="005B01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DF1074" w:rsidRPr="00D92DFC" w:rsidTr="005B0141">
        <w:tc>
          <w:tcPr>
            <w:tcW w:w="2863" w:type="dxa"/>
          </w:tcPr>
          <w:p w:rsidR="00DF1074" w:rsidRPr="00D92DFC" w:rsidRDefault="00DF1074" w:rsidP="005B0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3893" w:type="dxa"/>
          </w:tcPr>
          <w:p w:rsidR="00DF1074" w:rsidRPr="00D92DFC" w:rsidRDefault="00DF1074" w:rsidP="00DF1074">
            <w:pPr>
              <w:numPr>
                <w:ilvl w:val="0"/>
                <w:numId w:val="7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DF1074" w:rsidRPr="00D92DFC" w:rsidRDefault="00DF1074" w:rsidP="005B0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3240" w:type="dxa"/>
            <w:vMerge w:val="restart"/>
          </w:tcPr>
          <w:p w:rsidR="00DF1074" w:rsidRPr="00D92DFC" w:rsidRDefault="00DF1074" w:rsidP="005B0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  <w:p w:rsidR="00DF1074" w:rsidRPr="00D92DFC" w:rsidRDefault="00DF1074" w:rsidP="005B0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1074" w:rsidRPr="00D92DFC" w:rsidRDefault="00DF1074" w:rsidP="005B0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Экспертное наблюдение и оценка на лабораторно - практических занятиях, при выполнении работ по учебной и производственной практикам</w:t>
            </w:r>
          </w:p>
          <w:p w:rsidR="00DF1074" w:rsidRPr="00D92DFC" w:rsidRDefault="00DF1074" w:rsidP="005B0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1074" w:rsidRPr="00D92DFC" w:rsidRDefault="00DF1074" w:rsidP="005B0141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Экзамен квалификационный</w:t>
            </w:r>
          </w:p>
        </w:tc>
      </w:tr>
      <w:tr w:rsidR="00DF1074" w:rsidRPr="00D92DFC" w:rsidTr="005B0141">
        <w:tc>
          <w:tcPr>
            <w:tcW w:w="2863" w:type="dxa"/>
          </w:tcPr>
          <w:p w:rsidR="00DF1074" w:rsidRPr="00D92DFC" w:rsidRDefault="00DF1074" w:rsidP="005B0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ОП 02.Осуществлять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893" w:type="dxa"/>
          </w:tcPr>
          <w:p w:rsidR="00DF1074" w:rsidRPr="00D92DFC" w:rsidRDefault="00DF1074" w:rsidP="005B0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 xml:space="preserve">- использование различных источников, включая электронные ресурсы, </w:t>
            </w:r>
            <w:proofErr w:type="spellStart"/>
            <w:r w:rsidRPr="00D92DFC">
              <w:rPr>
                <w:rFonts w:ascii="Times New Roman" w:hAnsi="Times New Roman"/>
                <w:sz w:val="24"/>
                <w:szCs w:val="24"/>
              </w:rPr>
              <w:t>медиаресурсы</w:t>
            </w:r>
            <w:proofErr w:type="spellEnd"/>
            <w:r w:rsidRPr="00D92DFC">
              <w:rPr>
                <w:rFonts w:ascii="Times New Roman" w:hAnsi="Times New Roman"/>
                <w:sz w:val="24"/>
                <w:szCs w:val="24"/>
              </w:rPr>
              <w:t>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3240" w:type="dxa"/>
            <w:vMerge/>
          </w:tcPr>
          <w:p w:rsidR="00DF1074" w:rsidRPr="00D92DFC" w:rsidRDefault="00DF1074" w:rsidP="005B0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074" w:rsidRPr="00D92DFC" w:rsidTr="005B0141">
        <w:tc>
          <w:tcPr>
            <w:tcW w:w="2863" w:type="dxa"/>
          </w:tcPr>
          <w:p w:rsidR="00DF1074" w:rsidRPr="00D92DFC" w:rsidRDefault="00DF1074" w:rsidP="005B0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3893" w:type="dxa"/>
          </w:tcPr>
          <w:p w:rsidR="00DF1074" w:rsidRPr="00D92DFC" w:rsidRDefault="00DF1074" w:rsidP="005B0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- демонстрация ответственности за принятые решения</w:t>
            </w:r>
          </w:p>
          <w:p w:rsidR="00DF1074" w:rsidRPr="00D92DFC" w:rsidRDefault="00DF1074" w:rsidP="005B0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3240" w:type="dxa"/>
            <w:vMerge/>
          </w:tcPr>
          <w:p w:rsidR="00DF1074" w:rsidRPr="00D92DFC" w:rsidRDefault="00DF1074" w:rsidP="005B0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074" w:rsidRPr="00D92DFC" w:rsidTr="005B0141">
        <w:tc>
          <w:tcPr>
            <w:tcW w:w="2863" w:type="dxa"/>
          </w:tcPr>
          <w:p w:rsidR="00DF1074" w:rsidRPr="00D92DFC" w:rsidRDefault="00DF1074" w:rsidP="005B0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893" w:type="dxa"/>
          </w:tcPr>
          <w:p w:rsidR="00DF1074" w:rsidRPr="00D92DFC" w:rsidRDefault="00DF1074" w:rsidP="005B0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- 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DF1074" w:rsidRPr="00D92DFC" w:rsidRDefault="00DF1074" w:rsidP="005B0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- обоснованность анализа работы членов команды (подчиненных)</w:t>
            </w:r>
          </w:p>
        </w:tc>
        <w:tc>
          <w:tcPr>
            <w:tcW w:w="3240" w:type="dxa"/>
            <w:vMerge/>
          </w:tcPr>
          <w:p w:rsidR="00DF1074" w:rsidRPr="00D92DFC" w:rsidRDefault="00DF1074" w:rsidP="005B0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074" w:rsidRPr="00D92DFC" w:rsidTr="005B0141">
        <w:tc>
          <w:tcPr>
            <w:tcW w:w="2863" w:type="dxa"/>
          </w:tcPr>
          <w:p w:rsidR="00DF1074" w:rsidRPr="00D92DFC" w:rsidRDefault="00DF1074" w:rsidP="005B0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ОК 05.</w:t>
            </w:r>
            <w:r w:rsidRPr="00D92D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893" w:type="dxa"/>
          </w:tcPr>
          <w:p w:rsidR="00DF1074" w:rsidRPr="00D92DFC" w:rsidRDefault="00DF1074" w:rsidP="005B0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-грамотность устной и письменной речи,</w:t>
            </w:r>
          </w:p>
          <w:p w:rsidR="00DF1074" w:rsidRPr="00D92DFC" w:rsidRDefault="00DF1074" w:rsidP="005B0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- ясность формулирования и изложения мыслей</w:t>
            </w:r>
          </w:p>
        </w:tc>
        <w:tc>
          <w:tcPr>
            <w:tcW w:w="3240" w:type="dxa"/>
            <w:vMerge/>
          </w:tcPr>
          <w:p w:rsidR="00DF1074" w:rsidRPr="00D92DFC" w:rsidRDefault="00DF1074" w:rsidP="005B0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074" w:rsidRPr="00D92DFC" w:rsidTr="005B0141">
        <w:tc>
          <w:tcPr>
            <w:tcW w:w="2863" w:type="dxa"/>
          </w:tcPr>
          <w:p w:rsidR="00DF1074" w:rsidRPr="00D92DFC" w:rsidRDefault="00DF1074" w:rsidP="005B0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ОК 06.  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3893" w:type="dxa"/>
          </w:tcPr>
          <w:p w:rsidR="00DF1074" w:rsidRPr="00D92DFC" w:rsidRDefault="00DF1074" w:rsidP="005B01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DFC">
              <w:rPr>
                <w:rFonts w:ascii="Times New Roman" w:hAnsi="Times New Roman"/>
                <w:bCs/>
                <w:sz w:val="24"/>
                <w:szCs w:val="24"/>
              </w:rPr>
              <w:t xml:space="preserve"> - соблюдение норм поведения во время учебных занятий и прохождения учебной и производственной практик, </w:t>
            </w:r>
          </w:p>
          <w:p w:rsidR="00DF1074" w:rsidRPr="00D92DFC" w:rsidRDefault="00DF1074" w:rsidP="005B0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DF1074" w:rsidRPr="00D92DFC" w:rsidRDefault="00DF1074" w:rsidP="005B01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F1074" w:rsidRPr="00D92DFC" w:rsidTr="005B0141">
        <w:tc>
          <w:tcPr>
            <w:tcW w:w="2863" w:type="dxa"/>
          </w:tcPr>
          <w:p w:rsidR="00DF1074" w:rsidRPr="00D92DFC" w:rsidRDefault="00DF1074" w:rsidP="005B0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893" w:type="dxa"/>
          </w:tcPr>
          <w:p w:rsidR="00DF1074" w:rsidRPr="00D92DFC" w:rsidRDefault="00DF1074" w:rsidP="005B0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:rsidR="00DF1074" w:rsidRPr="00D92DFC" w:rsidRDefault="00DF1074" w:rsidP="005B0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- знание и использование ресурсосберегающих технологий в области телекоммуникаций</w:t>
            </w:r>
          </w:p>
        </w:tc>
        <w:tc>
          <w:tcPr>
            <w:tcW w:w="3240" w:type="dxa"/>
            <w:vMerge/>
          </w:tcPr>
          <w:p w:rsidR="00DF1074" w:rsidRPr="00D92DFC" w:rsidRDefault="00DF1074" w:rsidP="005B0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074" w:rsidRPr="00D92DFC" w:rsidTr="005B0141">
        <w:tc>
          <w:tcPr>
            <w:tcW w:w="2863" w:type="dxa"/>
          </w:tcPr>
          <w:p w:rsidR="00DF1074" w:rsidRPr="00D92DFC" w:rsidRDefault="00DF1074" w:rsidP="005B0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  <w:tc>
          <w:tcPr>
            <w:tcW w:w="3893" w:type="dxa"/>
          </w:tcPr>
          <w:p w:rsidR="00DF1074" w:rsidRPr="00D92DFC" w:rsidRDefault="00DF1074" w:rsidP="005B0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:rsidR="00DF1074" w:rsidRPr="00D92DFC" w:rsidRDefault="00DF1074" w:rsidP="005B0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DF1074" w:rsidRPr="00D92DFC" w:rsidRDefault="00DF1074" w:rsidP="005B0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074" w:rsidRPr="00D92DFC" w:rsidTr="005B0141">
        <w:tc>
          <w:tcPr>
            <w:tcW w:w="2863" w:type="dxa"/>
          </w:tcPr>
          <w:p w:rsidR="00DF1074" w:rsidRPr="00D92DFC" w:rsidRDefault="00DF1074" w:rsidP="005B0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3893" w:type="dxa"/>
          </w:tcPr>
          <w:p w:rsidR="00DF1074" w:rsidRPr="00D92DFC" w:rsidRDefault="00DF1074" w:rsidP="005B0141">
            <w:pPr>
              <w:pStyle w:val="af5"/>
              <w:rPr>
                <w:lang w:val="ru-RU"/>
              </w:rPr>
            </w:pPr>
            <w:r w:rsidRPr="00D92DFC">
              <w:rPr>
                <w:bCs/>
                <w:lang w:val="ru-RU"/>
              </w:rPr>
              <w:t>- эффективность использования и</w:t>
            </w:r>
            <w:r w:rsidRPr="00D92DFC">
              <w:rPr>
                <w:lang w:val="ru-RU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3240" w:type="dxa"/>
            <w:vMerge/>
          </w:tcPr>
          <w:p w:rsidR="00DF1074" w:rsidRPr="00D92DFC" w:rsidRDefault="00DF1074" w:rsidP="005B0141">
            <w:pPr>
              <w:pStyle w:val="af5"/>
              <w:rPr>
                <w:bCs/>
                <w:lang w:val="ru-RU"/>
              </w:rPr>
            </w:pPr>
          </w:p>
        </w:tc>
      </w:tr>
      <w:tr w:rsidR="00DF1074" w:rsidRPr="00D92DFC" w:rsidTr="005B0141">
        <w:trPr>
          <w:trHeight w:val="1706"/>
        </w:trPr>
        <w:tc>
          <w:tcPr>
            <w:tcW w:w="2863" w:type="dxa"/>
          </w:tcPr>
          <w:p w:rsidR="00DF1074" w:rsidRPr="00D92DFC" w:rsidRDefault="00DF1074" w:rsidP="005B0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ОК 10. Пользоваться профессиональной документацией на государственном и иностранном языке.</w:t>
            </w:r>
          </w:p>
        </w:tc>
        <w:tc>
          <w:tcPr>
            <w:tcW w:w="3893" w:type="dxa"/>
          </w:tcPr>
          <w:p w:rsidR="00DF1074" w:rsidRPr="00D92DFC" w:rsidRDefault="00DF1074" w:rsidP="005B0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FC">
              <w:rPr>
                <w:rFonts w:ascii="Times New Roman" w:hAnsi="Times New Roman"/>
                <w:sz w:val="24"/>
                <w:szCs w:val="24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3240" w:type="dxa"/>
            <w:vMerge/>
          </w:tcPr>
          <w:p w:rsidR="00DF1074" w:rsidRPr="00D92DFC" w:rsidRDefault="00DF1074" w:rsidP="005B0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1074" w:rsidRPr="00D92DFC" w:rsidRDefault="00DF1074" w:rsidP="00DF1074">
      <w:pPr>
        <w:rPr>
          <w:rFonts w:ascii="Times New Roman" w:hAnsi="Times New Roman"/>
          <w:sz w:val="24"/>
          <w:szCs w:val="24"/>
        </w:rPr>
      </w:pPr>
    </w:p>
    <w:p w:rsidR="00FF5494" w:rsidRPr="00D92DFC" w:rsidRDefault="00FF5494" w:rsidP="00FF5494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F5494" w:rsidRPr="00D92DFC" w:rsidRDefault="00FF5494" w:rsidP="00FF5494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F5494" w:rsidRPr="00D92DFC" w:rsidRDefault="00FF5494" w:rsidP="00FF5494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F5494" w:rsidRPr="00D92DFC" w:rsidRDefault="00FF5494" w:rsidP="00FF5494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F5494" w:rsidRPr="00D92DFC" w:rsidRDefault="00FF5494" w:rsidP="00FF5494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F5494" w:rsidRPr="00D92DFC" w:rsidRDefault="00FF5494" w:rsidP="00FF5494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70FBF" w:rsidRPr="00D92DFC" w:rsidRDefault="00C70FBF" w:rsidP="00FF5494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F5494" w:rsidRPr="00D92DFC" w:rsidRDefault="00FF5494" w:rsidP="00FF5494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F5494" w:rsidRPr="00D92DFC" w:rsidRDefault="00FF5494" w:rsidP="00FF5494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sectPr w:rsidR="00FF5494" w:rsidRPr="00D92DFC" w:rsidSect="00732FED">
      <w:pgSz w:w="11906" w:h="16838"/>
      <w:pgMar w:top="1134" w:right="851" w:bottom="992" w:left="1134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983" w:rsidRDefault="00586983" w:rsidP="000A2EAA">
      <w:pPr>
        <w:spacing w:after="0" w:line="240" w:lineRule="auto"/>
      </w:pPr>
      <w:r>
        <w:separator/>
      </w:r>
    </w:p>
  </w:endnote>
  <w:endnote w:type="continuationSeparator" w:id="0">
    <w:p w:rsidR="00586983" w:rsidRDefault="00586983" w:rsidP="000A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983" w:rsidRPr="006E118D" w:rsidRDefault="00586983">
    <w:pPr>
      <w:pStyle w:val="a7"/>
      <w:jc w:val="right"/>
    </w:pPr>
  </w:p>
  <w:p w:rsidR="00586983" w:rsidRDefault="0058698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983" w:rsidRDefault="00586983" w:rsidP="0013035D">
    <w:pPr>
      <w:pStyle w:val="a7"/>
      <w:framePr w:wrap="around" w:vAnchor="text" w:hAnchor="margin" w:xAlign="right" w:y="1"/>
      <w:rPr>
        <w:rStyle w:val="a9"/>
        <w:rFonts w:eastAsia="Times New Roman"/>
      </w:rPr>
    </w:pPr>
    <w:r>
      <w:rPr>
        <w:rStyle w:val="a9"/>
        <w:rFonts w:eastAsia="Times New Roman"/>
      </w:rPr>
      <w:fldChar w:fldCharType="begin"/>
    </w:r>
    <w:r>
      <w:rPr>
        <w:rStyle w:val="a9"/>
        <w:rFonts w:eastAsia="Times New Roman"/>
      </w:rPr>
      <w:instrText xml:space="preserve">PAGE  </w:instrText>
    </w:r>
    <w:r>
      <w:rPr>
        <w:rStyle w:val="a9"/>
        <w:rFonts w:eastAsia="Times New Roman"/>
      </w:rPr>
      <w:fldChar w:fldCharType="end"/>
    </w:r>
  </w:p>
  <w:p w:rsidR="00586983" w:rsidRDefault="00586983" w:rsidP="0013035D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983" w:rsidRDefault="00586983" w:rsidP="0013035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983" w:rsidRDefault="00586983" w:rsidP="000A2EAA">
      <w:pPr>
        <w:spacing w:after="0" w:line="240" w:lineRule="auto"/>
      </w:pPr>
      <w:r>
        <w:separator/>
      </w:r>
    </w:p>
  </w:footnote>
  <w:footnote w:type="continuationSeparator" w:id="0">
    <w:p w:rsidR="00586983" w:rsidRDefault="00586983" w:rsidP="000A2EAA">
      <w:pPr>
        <w:spacing w:after="0" w:line="240" w:lineRule="auto"/>
      </w:pPr>
      <w:r>
        <w:continuationSeparator/>
      </w:r>
    </w:p>
  </w:footnote>
  <w:footnote w:id="1">
    <w:p w:rsidR="00586983" w:rsidRPr="006D5CE8" w:rsidRDefault="00586983" w:rsidP="000A2EAA">
      <w:pPr>
        <w:pStyle w:val="aa"/>
        <w:jc w:val="both"/>
        <w:rPr>
          <w:lang w:val="ru-RU"/>
        </w:rPr>
      </w:pPr>
      <w:r w:rsidRPr="005667B0">
        <w:rPr>
          <w:rStyle w:val="ac"/>
          <w:i/>
        </w:rPr>
        <w:footnoteRef/>
      </w:r>
      <w:r w:rsidRPr="005667B0">
        <w:rPr>
          <w:rStyle w:val="ad"/>
          <w:i w:val="0"/>
          <w:iCs/>
          <w:lang w:val="ru-RU"/>
        </w:rPr>
        <w:t xml:space="preserve">Самостоятельная работа в рамках образовательной программы планируется образовательной организацией </w:t>
      </w:r>
      <w:r>
        <w:rPr>
          <w:rStyle w:val="ad"/>
          <w:i w:val="0"/>
          <w:iCs/>
          <w:lang w:val="ru-RU"/>
        </w:rPr>
        <w:t>в</w:t>
      </w:r>
      <w:r w:rsidRPr="005667B0">
        <w:rPr>
          <w:rStyle w:val="ad"/>
          <w:i w:val="0"/>
          <w:iCs/>
          <w:lang w:val="ru-RU"/>
        </w:rPr>
        <w:t xml:space="preserve">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</w:t>
      </w:r>
      <w:r>
        <w:rPr>
          <w:rStyle w:val="ad"/>
          <w:i w:val="0"/>
          <w:iCs/>
          <w:lang w:val="ru-RU"/>
        </w:rPr>
        <w:t>профессионального модуля</w:t>
      </w:r>
      <w:r w:rsidRPr="005667B0">
        <w:rPr>
          <w:rStyle w:val="ad"/>
          <w:i w:val="0"/>
          <w:iCs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  <w:color w:val="000000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  <w:color w:val="000000"/>
      </w:rPr>
    </w:lvl>
  </w:abstractNum>
  <w:abstractNum w:abstractNumId="2" w15:restartNumberingAfterBreak="0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F179D"/>
    <w:multiLevelType w:val="multilevel"/>
    <w:tmpl w:val="602CE80A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1F3E4C94"/>
    <w:multiLevelType w:val="hybridMultilevel"/>
    <w:tmpl w:val="C5028CEC"/>
    <w:lvl w:ilvl="0" w:tplc="3662AF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22246E9D"/>
    <w:multiLevelType w:val="multilevel"/>
    <w:tmpl w:val="30604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2EA074FE"/>
    <w:multiLevelType w:val="hybridMultilevel"/>
    <w:tmpl w:val="8BB405FE"/>
    <w:lvl w:ilvl="0" w:tplc="277054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F1E105B"/>
    <w:multiLevelType w:val="multilevel"/>
    <w:tmpl w:val="65DAD2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54B31127"/>
    <w:multiLevelType w:val="hybridMultilevel"/>
    <w:tmpl w:val="1556C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CA7560">
      <w:numFmt w:val="bullet"/>
      <w:lvlText w:val="•"/>
      <w:lvlJc w:val="left"/>
      <w:pPr>
        <w:ind w:left="1995" w:hanging="91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67659"/>
    <w:multiLevelType w:val="multilevel"/>
    <w:tmpl w:val="00E0DF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61BB0438"/>
    <w:multiLevelType w:val="hybridMultilevel"/>
    <w:tmpl w:val="281AB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8"/>
  </w:num>
  <w:num w:numId="5">
    <w:abstractNumId w:val="13"/>
  </w:num>
  <w:num w:numId="6">
    <w:abstractNumId w:val="11"/>
  </w:num>
  <w:num w:numId="7">
    <w:abstractNumId w:val="5"/>
  </w:num>
  <w:num w:numId="8">
    <w:abstractNumId w:val="7"/>
  </w:num>
  <w:num w:numId="9">
    <w:abstractNumId w:val="0"/>
  </w:num>
  <w:num w:numId="10">
    <w:abstractNumId w:val="1"/>
  </w:num>
  <w:num w:numId="11">
    <w:abstractNumId w:val="6"/>
  </w:num>
  <w:num w:numId="12">
    <w:abstractNumId w:val="10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2EAA"/>
    <w:rsid w:val="00001BCB"/>
    <w:rsid w:val="000A2EAA"/>
    <w:rsid w:val="000B3368"/>
    <w:rsid w:val="000E1F24"/>
    <w:rsid w:val="0010626C"/>
    <w:rsid w:val="0013035D"/>
    <w:rsid w:val="0028678C"/>
    <w:rsid w:val="002C16AE"/>
    <w:rsid w:val="00301047"/>
    <w:rsid w:val="003645DD"/>
    <w:rsid w:val="00385C49"/>
    <w:rsid w:val="003A636B"/>
    <w:rsid w:val="003B5052"/>
    <w:rsid w:val="00424B98"/>
    <w:rsid w:val="004275CC"/>
    <w:rsid w:val="00470E6E"/>
    <w:rsid w:val="004944BC"/>
    <w:rsid w:val="004D3632"/>
    <w:rsid w:val="004F4F71"/>
    <w:rsid w:val="00537AD2"/>
    <w:rsid w:val="00572DD2"/>
    <w:rsid w:val="00586983"/>
    <w:rsid w:val="005A089F"/>
    <w:rsid w:val="005B0141"/>
    <w:rsid w:val="005C7F12"/>
    <w:rsid w:val="005D4EA7"/>
    <w:rsid w:val="006061B4"/>
    <w:rsid w:val="00631F9E"/>
    <w:rsid w:val="0067099E"/>
    <w:rsid w:val="006752FB"/>
    <w:rsid w:val="006823E5"/>
    <w:rsid w:val="006B5A72"/>
    <w:rsid w:val="006C2A4E"/>
    <w:rsid w:val="006C3662"/>
    <w:rsid w:val="00732FED"/>
    <w:rsid w:val="00783285"/>
    <w:rsid w:val="007A05BC"/>
    <w:rsid w:val="007A624E"/>
    <w:rsid w:val="007B22F8"/>
    <w:rsid w:val="007D0A39"/>
    <w:rsid w:val="008005FD"/>
    <w:rsid w:val="00815EE2"/>
    <w:rsid w:val="00823143"/>
    <w:rsid w:val="00837BE8"/>
    <w:rsid w:val="00842BDE"/>
    <w:rsid w:val="008903A1"/>
    <w:rsid w:val="008E618A"/>
    <w:rsid w:val="008F7975"/>
    <w:rsid w:val="00952FF4"/>
    <w:rsid w:val="0099009E"/>
    <w:rsid w:val="009A4D54"/>
    <w:rsid w:val="009F7FE0"/>
    <w:rsid w:val="00A20134"/>
    <w:rsid w:val="00A36BF8"/>
    <w:rsid w:val="00AA2E8A"/>
    <w:rsid w:val="00B44335"/>
    <w:rsid w:val="00B60176"/>
    <w:rsid w:val="00BA3652"/>
    <w:rsid w:val="00BA6D7B"/>
    <w:rsid w:val="00C02C27"/>
    <w:rsid w:val="00C5346A"/>
    <w:rsid w:val="00C70FBF"/>
    <w:rsid w:val="00CA79F8"/>
    <w:rsid w:val="00CB0085"/>
    <w:rsid w:val="00D16C1E"/>
    <w:rsid w:val="00D30A11"/>
    <w:rsid w:val="00D755CF"/>
    <w:rsid w:val="00D92DFC"/>
    <w:rsid w:val="00DA2650"/>
    <w:rsid w:val="00DF1074"/>
    <w:rsid w:val="00E002D5"/>
    <w:rsid w:val="00E0752F"/>
    <w:rsid w:val="00E26F50"/>
    <w:rsid w:val="00E37467"/>
    <w:rsid w:val="00E8486B"/>
    <w:rsid w:val="00EC43BE"/>
    <w:rsid w:val="00EC68B8"/>
    <w:rsid w:val="00F025DB"/>
    <w:rsid w:val="00FF5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EA3E7"/>
  <w15:docId w15:val="{D610636C-419C-4632-9D56-1866667D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EAA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2EAA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A2EAA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0A2EAA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link w:val="a3"/>
    <w:uiPriority w:val="99"/>
    <w:locked/>
    <w:rsid w:val="000A2EAA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2EAA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2EAA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rsid w:val="000A2EAA"/>
    <w:pPr>
      <w:spacing w:after="0" w:line="240" w:lineRule="auto"/>
    </w:pPr>
    <w:rPr>
      <w:rFonts w:ascii="Times New Roman" w:eastAsia="Times New Roman" w:hAnsi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0A2E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rsid w:val="000A2EAA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0A2EAA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0A2EAA"/>
    <w:rPr>
      <w:rFonts w:cs="Times New Roman"/>
    </w:rPr>
  </w:style>
  <w:style w:type="paragraph" w:styleId="aa">
    <w:name w:val="footnote text"/>
    <w:basedOn w:val="a"/>
    <w:link w:val="ab"/>
    <w:uiPriority w:val="99"/>
    <w:rsid w:val="000A2EAA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b">
    <w:name w:val="Текст сноски Знак"/>
    <w:basedOn w:val="a0"/>
    <w:link w:val="aa"/>
    <w:uiPriority w:val="99"/>
    <w:rsid w:val="000A2EAA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c">
    <w:name w:val="footnote reference"/>
    <w:basedOn w:val="a0"/>
    <w:uiPriority w:val="99"/>
    <w:rsid w:val="000A2EAA"/>
    <w:rPr>
      <w:vertAlign w:val="superscript"/>
    </w:rPr>
  </w:style>
  <w:style w:type="character" w:styleId="ad">
    <w:name w:val="Emphasis"/>
    <w:basedOn w:val="a0"/>
    <w:uiPriority w:val="20"/>
    <w:qFormat/>
    <w:rsid w:val="000A2EAA"/>
    <w:rPr>
      <w:i/>
    </w:rPr>
  </w:style>
  <w:style w:type="paragraph" w:customStyle="1" w:styleId="ConsPlusNormal">
    <w:name w:val="ConsPlusNormal"/>
    <w:rsid w:val="000A2E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Style4">
    <w:name w:val="Style4"/>
    <w:basedOn w:val="a"/>
    <w:rsid w:val="000A2EAA"/>
    <w:pPr>
      <w:widowControl w:val="0"/>
      <w:autoSpaceDE w:val="0"/>
      <w:autoSpaceDN w:val="0"/>
      <w:adjustRightInd w:val="0"/>
      <w:spacing w:after="0" w:line="468" w:lineRule="exact"/>
      <w:ind w:firstLine="648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0A2EAA"/>
    <w:rPr>
      <w:rFonts w:ascii="Times New Roman" w:hAnsi="Times New Roman"/>
      <w:sz w:val="24"/>
    </w:rPr>
  </w:style>
  <w:style w:type="paragraph" w:styleId="ae">
    <w:name w:val="Subtitle"/>
    <w:basedOn w:val="a"/>
    <w:next w:val="a"/>
    <w:link w:val="af"/>
    <w:uiPriority w:val="11"/>
    <w:qFormat/>
    <w:rsid w:val="000A2EAA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0A2EAA"/>
    <w:rPr>
      <w:rFonts w:ascii="Cambria" w:eastAsiaTheme="minorEastAsia" w:hAnsi="Cambria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890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890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903A1"/>
    <w:rPr>
      <w:rFonts w:ascii="Tahoma" w:eastAsiaTheme="minorEastAsia" w:hAnsi="Tahoma" w:cs="Tahoma"/>
      <w:sz w:val="16"/>
      <w:szCs w:val="16"/>
      <w:lang w:eastAsia="ru-RU"/>
    </w:rPr>
  </w:style>
  <w:style w:type="paragraph" w:styleId="af3">
    <w:name w:val="header"/>
    <w:basedOn w:val="a"/>
    <w:link w:val="af4"/>
    <w:uiPriority w:val="99"/>
    <w:unhideWhenUsed/>
    <w:rsid w:val="00890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8903A1"/>
    <w:rPr>
      <w:rFonts w:eastAsiaTheme="minorEastAsia" w:cs="Times New Roman"/>
      <w:lang w:eastAsia="ru-RU"/>
    </w:rPr>
  </w:style>
  <w:style w:type="paragraph" w:styleId="af5">
    <w:name w:val="Normal (Web)"/>
    <w:basedOn w:val="a"/>
    <w:uiPriority w:val="99"/>
    <w:rsid w:val="0099009E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customStyle="1" w:styleId="bkmisc">
    <w:name w:val="bk_misc"/>
    <w:basedOn w:val="a"/>
    <w:rsid w:val="00815EE2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6">
    <w:name w:val="List"/>
    <w:basedOn w:val="a"/>
    <w:rsid w:val="00FF5494"/>
    <w:pPr>
      <w:suppressAutoHyphens/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basedOn w:val="a"/>
    <w:rsid w:val="00FF5494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hi-IN" w:bidi="hi-IN"/>
    </w:rPr>
  </w:style>
  <w:style w:type="character" w:styleId="af7">
    <w:name w:val="Hyperlink"/>
    <w:basedOn w:val="a0"/>
    <w:uiPriority w:val="99"/>
    <w:unhideWhenUsed/>
    <w:rsid w:val="00FF5494"/>
    <w:rPr>
      <w:color w:val="0000FF"/>
      <w:u w:val="single"/>
    </w:rPr>
  </w:style>
  <w:style w:type="table" w:customStyle="1" w:styleId="11">
    <w:name w:val="Сетка таблицы1"/>
    <w:basedOn w:val="a1"/>
    <w:next w:val="af0"/>
    <w:rsid w:val="005B0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List 2"/>
    <w:basedOn w:val="a"/>
    <w:unhideWhenUsed/>
    <w:rsid w:val="00CB0085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0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file:///C:\Users\UGKR\Desktop\2.08\znanium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file:///C:\Users\UGKR\Desktop\2.08\znanium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UGKR\Desktop\2.08\znanium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znanium.com/catalog/product/944211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znanium.com/catalog/product/7561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3561</Words>
  <Characters>20302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Кабирова Э.Р.</dc:creator>
  <cp:lastModifiedBy>1</cp:lastModifiedBy>
  <cp:revision>5</cp:revision>
  <cp:lastPrinted>2019-10-05T08:59:00Z</cp:lastPrinted>
  <dcterms:created xsi:type="dcterms:W3CDTF">2019-09-16T13:55:00Z</dcterms:created>
  <dcterms:modified xsi:type="dcterms:W3CDTF">2019-10-05T09:09:00Z</dcterms:modified>
</cp:coreProperties>
</file>