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D802" w14:textId="34532121" w:rsidR="0042302F" w:rsidRPr="0042302F" w:rsidRDefault="0042302F" w:rsidP="004B0E6E">
      <w:pPr>
        <w:widowControl/>
        <w:autoSpaceDE/>
        <w:autoSpaceDN/>
        <w:adjustRightInd/>
        <w:spacing w:after="200" w:line="276" w:lineRule="auto"/>
        <w:jc w:val="right"/>
        <w:rPr>
          <w:rFonts w:eastAsia="PMingLiU"/>
          <w:b/>
          <w:i/>
          <w:sz w:val="22"/>
          <w:szCs w:val="22"/>
        </w:rPr>
      </w:pPr>
      <w:r w:rsidRPr="0042302F">
        <w:rPr>
          <w:rFonts w:eastAsia="PMingLiU"/>
          <w:b/>
          <w:i/>
          <w:sz w:val="22"/>
          <w:szCs w:val="22"/>
        </w:rPr>
        <w:t xml:space="preserve">Приложение </w:t>
      </w:r>
      <w:r w:rsidR="000213F7" w:rsidRPr="0042302F">
        <w:rPr>
          <w:rFonts w:eastAsia="PMingLiU"/>
          <w:b/>
          <w:i/>
          <w:sz w:val="24"/>
          <w:szCs w:val="24"/>
          <w:lang w:val="en-US"/>
        </w:rPr>
        <w:t>I</w:t>
      </w:r>
      <w:r w:rsidRPr="0042302F">
        <w:rPr>
          <w:rFonts w:eastAsia="PMingLiU"/>
          <w:b/>
          <w:i/>
          <w:sz w:val="24"/>
          <w:szCs w:val="24"/>
          <w:lang w:val="en-US"/>
        </w:rPr>
        <w:t>I</w:t>
      </w:r>
      <w:r>
        <w:rPr>
          <w:rFonts w:eastAsia="PMingLiU"/>
          <w:b/>
          <w:i/>
          <w:sz w:val="24"/>
          <w:szCs w:val="24"/>
        </w:rPr>
        <w:t>.</w:t>
      </w:r>
      <w:r w:rsidRPr="000213F7">
        <w:rPr>
          <w:rFonts w:eastAsia="PMingLiU"/>
          <w:b/>
          <w:i/>
          <w:color w:val="FF0000"/>
          <w:sz w:val="24"/>
          <w:szCs w:val="24"/>
        </w:rPr>
        <w:t>1</w:t>
      </w:r>
    </w:p>
    <w:p w14:paraId="5BADBB43" w14:textId="37C1E285" w:rsidR="0042302F" w:rsidRPr="00281D45" w:rsidRDefault="0015265F" w:rsidP="00281D45">
      <w:pPr>
        <w:shd w:val="clear" w:color="auto" w:fill="FFFFFF"/>
        <w:spacing w:line="322" w:lineRule="exact"/>
        <w:jc w:val="right"/>
        <w:rPr>
          <w:rFonts w:eastAsia="Times New Roman"/>
        </w:rPr>
      </w:pPr>
      <w:r>
        <w:rPr>
          <w:rFonts w:eastAsia="Times New Roman"/>
          <w:b/>
          <w:i/>
          <w:sz w:val="22"/>
          <w:szCs w:val="22"/>
        </w:rPr>
        <w:t xml:space="preserve">к программе СПО </w:t>
      </w:r>
      <w:r w:rsidR="00275941" w:rsidRPr="00275941">
        <w:rPr>
          <w:rFonts w:eastAsia="Times New Roman"/>
          <w:b/>
          <w:bCs/>
          <w:i/>
          <w:spacing w:val="-1"/>
          <w:sz w:val="24"/>
          <w:szCs w:val="24"/>
        </w:rPr>
        <w:t xml:space="preserve">20.02.02 </w:t>
      </w:r>
      <w:r w:rsidR="0042302F" w:rsidRPr="00275941">
        <w:rPr>
          <w:rFonts w:eastAsia="Times New Roman"/>
          <w:b/>
          <w:i/>
          <w:sz w:val="24"/>
          <w:szCs w:val="24"/>
        </w:rPr>
        <w:t>«</w:t>
      </w:r>
      <w:r w:rsidR="00275941" w:rsidRPr="00275941">
        <w:rPr>
          <w:rFonts w:eastAsia="Times New Roman"/>
          <w:b/>
          <w:bCs/>
          <w:i/>
          <w:spacing w:val="-1"/>
          <w:sz w:val="24"/>
          <w:szCs w:val="24"/>
        </w:rPr>
        <w:t>Защита в чрезвычайных ситуациях»</w:t>
      </w:r>
    </w:p>
    <w:p w14:paraId="32F5E0D1" w14:textId="77777777" w:rsidR="0042302F" w:rsidRPr="0042302F" w:rsidRDefault="0042302F" w:rsidP="0042302F">
      <w:pPr>
        <w:widowControl/>
        <w:autoSpaceDE/>
        <w:autoSpaceDN/>
        <w:adjustRightInd/>
        <w:ind w:firstLine="708"/>
        <w:jc w:val="right"/>
        <w:rPr>
          <w:rFonts w:eastAsia="Times New Roman"/>
          <w:i/>
          <w:sz w:val="22"/>
          <w:szCs w:val="22"/>
        </w:rPr>
      </w:pPr>
    </w:p>
    <w:p w14:paraId="1DBE85D9" w14:textId="77777777" w:rsidR="0042302F" w:rsidRDefault="0042302F" w:rsidP="00787B71">
      <w:pPr>
        <w:shd w:val="clear" w:color="auto" w:fill="FFFFFF"/>
        <w:spacing w:before="523"/>
        <w:jc w:val="center"/>
        <w:rPr>
          <w:rFonts w:eastAsia="Times New Roman"/>
          <w:b/>
          <w:bCs/>
          <w:color w:val="000000"/>
          <w:sz w:val="28"/>
          <w:szCs w:val="28"/>
        </w:rPr>
      </w:pPr>
    </w:p>
    <w:p w14:paraId="31219A18" w14:textId="77777777" w:rsidR="0042302F" w:rsidRDefault="0042302F" w:rsidP="00787B71">
      <w:pPr>
        <w:shd w:val="clear" w:color="auto" w:fill="FFFFFF"/>
        <w:spacing w:before="523"/>
        <w:jc w:val="center"/>
        <w:rPr>
          <w:rFonts w:eastAsia="Times New Roman"/>
          <w:b/>
          <w:bCs/>
          <w:color w:val="000000"/>
          <w:sz w:val="28"/>
          <w:szCs w:val="28"/>
        </w:rPr>
      </w:pPr>
    </w:p>
    <w:p w14:paraId="71215066" w14:textId="77777777" w:rsidR="0042302F" w:rsidRDefault="0042302F" w:rsidP="00787B71">
      <w:pPr>
        <w:shd w:val="clear" w:color="auto" w:fill="FFFFFF"/>
        <w:spacing w:before="523"/>
        <w:jc w:val="center"/>
        <w:rPr>
          <w:rFonts w:eastAsia="Times New Roman"/>
          <w:b/>
          <w:bCs/>
          <w:color w:val="000000"/>
          <w:sz w:val="28"/>
          <w:szCs w:val="28"/>
        </w:rPr>
      </w:pPr>
    </w:p>
    <w:p w14:paraId="26165669" w14:textId="77777777" w:rsidR="0042302F" w:rsidRPr="000213F7" w:rsidRDefault="0042302F" w:rsidP="0042302F">
      <w:pPr>
        <w:widowControl/>
        <w:autoSpaceDE/>
        <w:autoSpaceDN/>
        <w:adjustRightInd/>
        <w:jc w:val="center"/>
        <w:rPr>
          <w:rFonts w:eastAsia="Times New Roman"/>
          <w:b/>
          <w:sz w:val="28"/>
          <w:szCs w:val="28"/>
        </w:rPr>
      </w:pPr>
      <w:r w:rsidRPr="000213F7">
        <w:rPr>
          <w:rFonts w:eastAsia="Times New Roman"/>
          <w:b/>
          <w:sz w:val="28"/>
          <w:szCs w:val="28"/>
        </w:rPr>
        <w:t>РАБОЧАЯ ПРОГРАММА УЧЕБНОЙ ДИСЦИПЛИНЫ</w:t>
      </w:r>
    </w:p>
    <w:p w14:paraId="41FDCFA3" w14:textId="3E54DCF7" w:rsidR="0042302F" w:rsidRPr="00275941" w:rsidRDefault="00275941" w:rsidP="0042302F">
      <w:pPr>
        <w:widowControl/>
        <w:jc w:val="center"/>
        <w:rPr>
          <w:rFonts w:eastAsia="Calibri"/>
          <w:b/>
          <w:sz w:val="28"/>
          <w:szCs w:val="28"/>
          <w:lang w:eastAsia="en-US"/>
        </w:rPr>
      </w:pPr>
      <w:r w:rsidRPr="00275941">
        <w:rPr>
          <w:rFonts w:eastAsia="Calibri"/>
          <w:b/>
          <w:sz w:val="28"/>
          <w:szCs w:val="28"/>
          <w:lang w:eastAsia="en-US"/>
        </w:rPr>
        <w:t>ОП.01 ИНЖЕНЕРНАЯ ГРАФИКА</w:t>
      </w:r>
    </w:p>
    <w:p w14:paraId="411383B8" w14:textId="77777777" w:rsidR="0042302F" w:rsidRDefault="0042302F" w:rsidP="0042302F">
      <w:pPr>
        <w:widowControl/>
        <w:jc w:val="center"/>
        <w:rPr>
          <w:rFonts w:eastAsia="Calibri"/>
          <w:b/>
          <w:color w:val="000000"/>
          <w:sz w:val="22"/>
          <w:szCs w:val="22"/>
          <w:lang w:eastAsia="en-US"/>
        </w:rPr>
      </w:pPr>
    </w:p>
    <w:p w14:paraId="24B10C14" w14:textId="77777777" w:rsidR="0042302F" w:rsidRDefault="0042302F" w:rsidP="0042302F">
      <w:pPr>
        <w:widowControl/>
        <w:jc w:val="center"/>
        <w:rPr>
          <w:rFonts w:eastAsia="Calibri"/>
          <w:b/>
          <w:color w:val="000000"/>
          <w:sz w:val="22"/>
          <w:szCs w:val="22"/>
          <w:lang w:eastAsia="en-US"/>
        </w:rPr>
      </w:pPr>
    </w:p>
    <w:p w14:paraId="372913C3" w14:textId="77777777" w:rsidR="0042302F" w:rsidRDefault="0042302F" w:rsidP="0042302F">
      <w:pPr>
        <w:widowControl/>
        <w:jc w:val="center"/>
        <w:rPr>
          <w:rFonts w:eastAsia="Calibri"/>
          <w:b/>
          <w:color w:val="000000"/>
          <w:sz w:val="22"/>
          <w:szCs w:val="22"/>
          <w:lang w:eastAsia="en-US"/>
        </w:rPr>
      </w:pPr>
    </w:p>
    <w:p w14:paraId="3DE7F808" w14:textId="77777777" w:rsidR="0042302F" w:rsidRDefault="0042302F" w:rsidP="0042302F">
      <w:pPr>
        <w:widowControl/>
        <w:jc w:val="center"/>
        <w:rPr>
          <w:rFonts w:eastAsia="Calibri"/>
          <w:b/>
          <w:color w:val="000000"/>
          <w:sz w:val="22"/>
          <w:szCs w:val="22"/>
          <w:lang w:eastAsia="en-US"/>
        </w:rPr>
      </w:pPr>
    </w:p>
    <w:p w14:paraId="07231CBB" w14:textId="77777777" w:rsidR="0042302F" w:rsidRDefault="0042302F" w:rsidP="0042302F">
      <w:pPr>
        <w:widowControl/>
        <w:jc w:val="center"/>
        <w:rPr>
          <w:rFonts w:eastAsia="Calibri"/>
          <w:b/>
          <w:color w:val="000000"/>
          <w:sz w:val="22"/>
          <w:szCs w:val="22"/>
          <w:lang w:eastAsia="en-US"/>
        </w:rPr>
      </w:pPr>
    </w:p>
    <w:p w14:paraId="6911F2E5" w14:textId="77777777" w:rsidR="0042302F" w:rsidRDefault="0042302F" w:rsidP="0042302F">
      <w:pPr>
        <w:widowControl/>
        <w:jc w:val="center"/>
        <w:rPr>
          <w:rFonts w:eastAsia="Calibri"/>
          <w:b/>
          <w:color w:val="000000"/>
          <w:sz w:val="22"/>
          <w:szCs w:val="22"/>
          <w:lang w:eastAsia="en-US"/>
        </w:rPr>
      </w:pPr>
    </w:p>
    <w:p w14:paraId="70A02789" w14:textId="77777777" w:rsidR="0042302F" w:rsidRDefault="0042302F" w:rsidP="0042302F">
      <w:pPr>
        <w:widowControl/>
        <w:jc w:val="center"/>
        <w:rPr>
          <w:rFonts w:eastAsia="Calibri"/>
          <w:b/>
          <w:color w:val="000000"/>
          <w:sz w:val="22"/>
          <w:szCs w:val="22"/>
          <w:lang w:eastAsia="en-US"/>
        </w:rPr>
      </w:pPr>
    </w:p>
    <w:p w14:paraId="4B19A5A2" w14:textId="77777777" w:rsidR="0042302F" w:rsidRDefault="0042302F" w:rsidP="0042302F">
      <w:pPr>
        <w:widowControl/>
        <w:jc w:val="center"/>
        <w:rPr>
          <w:rFonts w:eastAsia="Calibri"/>
          <w:b/>
          <w:color w:val="000000"/>
          <w:sz w:val="22"/>
          <w:szCs w:val="22"/>
          <w:lang w:eastAsia="en-US"/>
        </w:rPr>
      </w:pPr>
    </w:p>
    <w:p w14:paraId="31F4233A" w14:textId="77777777" w:rsidR="0042302F" w:rsidRDefault="0042302F" w:rsidP="0042302F">
      <w:pPr>
        <w:widowControl/>
        <w:jc w:val="center"/>
        <w:rPr>
          <w:rFonts w:eastAsia="Calibri"/>
          <w:b/>
          <w:color w:val="000000"/>
          <w:sz w:val="22"/>
          <w:szCs w:val="22"/>
          <w:lang w:eastAsia="en-US"/>
        </w:rPr>
      </w:pPr>
    </w:p>
    <w:p w14:paraId="7DF826B5" w14:textId="77777777" w:rsidR="0042302F" w:rsidRDefault="0042302F" w:rsidP="0042302F">
      <w:pPr>
        <w:widowControl/>
        <w:jc w:val="center"/>
        <w:rPr>
          <w:rFonts w:eastAsia="Calibri"/>
          <w:b/>
          <w:color w:val="000000"/>
          <w:sz w:val="22"/>
          <w:szCs w:val="22"/>
          <w:lang w:eastAsia="en-US"/>
        </w:rPr>
      </w:pPr>
    </w:p>
    <w:p w14:paraId="33F1E843" w14:textId="77777777" w:rsidR="0042302F" w:rsidRDefault="0042302F" w:rsidP="0042302F">
      <w:pPr>
        <w:widowControl/>
        <w:jc w:val="center"/>
        <w:rPr>
          <w:rFonts w:eastAsia="Calibri"/>
          <w:b/>
          <w:color w:val="000000"/>
          <w:sz w:val="22"/>
          <w:szCs w:val="22"/>
          <w:lang w:eastAsia="en-US"/>
        </w:rPr>
      </w:pPr>
    </w:p>
    <w:p w14:paraId="62682B94" w14:textId="77777777" w:rsidR="0042302F" w:rsidRDefault="0042302F" w:rsidP="0042302F">
      <w:pPr>
        <w:widowControl/>
        <w:jc w:val="center"/>
        <w:rPr>
          <w:rFonts w:eastAsia="Calibri"/>
          <w:b/>
          <w:color w:val="000000"/>
          <w:sz w:val="22"/>
          <w:szCs w:val="22"/>
          <w:lang w:eastAsia="en-US"/>
        </w:rPr>
      </w:pPr>
    </w:p>
    <w:p w14:paraId="515CB36B" w14:textId="77777777" w:rsidR="0042302F" w:rsidRDefault="0042302F" w:rsidP="0042302F">
      <w:pPr>
        <w:widowControl/>
        <w:jc w:val="center"/>
        <w:rPr>
          <w:rFonts w:eastAsia="Calibri"/>
          <w:b/>
          <w:color w:val="000000"/>
          <w:sz w:val="22"/>
          <w:szCs w:val="22"/>
          <w:lang w:eastAsia="en-US"/>
        </w:rPr>
      </w:pPr>
    </w:p>
    <w:p w14:paraId="6C5BE3DD" w14:textId="77777777" w:rsidR="0042302F" w:rsidRDefault="0042302F" w:rsidP="0042302F">
      <w:pPr>
        <w:widowControl/>
        <w:jc w:val="center"/>
        <w:rPr>
          <w:rFonts w:eastAsia="Calibri"/>
          <w:b/>
          <w:color w:val="000000"/>
          <w:sz w:val="22"/>
          <w:szCs w:val="22"/>
          <w:lang w:eastAsia="en-US"/>
        </w:rPr>
      </w:pPr>
    </w:p>
    <w:p w14:paraId="1C4186E1" w14:textId="77777777" w:rsidR="0042302F" w:rsidRDefault="0042302F" w:rsidP="0042302F">
      <w:pPr>
        <w:widowControl/>
        <w:jc w:val="center"/>
        <w:rPr>
          <w:rFonts w:eastAsia="Calibri"/>
          <w:b/>
          <w:color w:val="000000"/>
          <w:sz w:val="22"/>
          <w:szCs w:val="22"/>
          <w:lang w:eastAsia="en-US"/>
        </w:rPr>
      </w:pPr>
    </w:p>
    <w:p w14:paraId="18E0274E" w14:textId="77777777" w:rsidR="0042302F" w:rsidRDefault="0042302F" w:rsidP="0042302F">
      <w:pPr>
        <w:widowControl/>
        <w:jc w:val="center"/>
        <w:rPr>
          <w:rFonts w:eastAsia="Calibri"/>
          <w:b/>
          <w:color w:val="000000"/>
          <w:sz w:val="22"/>
          <w:szCs w:val="22"/>
          <w:lang w:eastAsia="en-US"/>
        </w:rPr>
      </w:pPr>
    </w:p>
    <w:p w14:paraId="6A508C56" w14:textId="77777777" w:rsidR="0042302F" w:rsidRDefault="0042302F" w:rsidP="0042302F">
      <w:pPr>
        <w:widowControl/>
        <w:jc w:val="center"/>
        <w:rPr>
          <w:rFonts w:eastAsia="Calibri"/>
          <w:b/>
          <w:color w:val="000000"/>
          <w:sz w:val="22"/>
          <w:szCs w:val="22"/>
          <w:lang w:eastAsia="en-US"/>
        </w:rPr>
      </w:pPr>
    </w:p>
    <w:p w14:paraId="2F24B781" w14:textId="77777777" w:rsidR="0042302F" w:rsidRDefault="0042302F" w:rsidP="0042302F">
      <w:pPr>
        <w:widowControl/>
        <w:jc w:val="center"/>
        <w:rPr>
          <w:rFonts w:eastAsia="Calibri"/>
          <w:b/>
          <w:color w:val="000000"/>
          <w:sz w:val="22"/>
          <w:szCs w:val="22"/>
          <w:lang w:eastAsia="en-US"/>
        </w:rPr>
      </w:pPr>
    </w:p>
    <w:p w14:paraId="2EA097CC" w14:textId="77777777" w:rsidR="0042302F" w:rsidRDefault="0042302F" w:rsidP="0042302F">
      <w:pPr>
        <w:widowControl/>
        <w:jc w:val="center"/>
        <w:rPr>
          <w:rFonts w:eastAsia="Calibri"/>
          <w:b/>
          <w:color w:val="000000"/>
          <w:sz w:val="22"/>
          <w:szCs w:val="22"/>
          <w:lang w:eastAsia="en-US"/>
        </w:rPr>
      </w:pPr>
    </w:p>
    <w:p w14:paraId="61EC2EF8" w14:textId="77777777" w:rsidR="0042302F" w:rsidRDefault="0042302F" w:rsidP="0042302F">
      <w:pPr>
        <w:widowControl/>
        <w:jc w:val="center"/>
        <w:rPr>
          <w:rFonts w:eastAsia="Calibri"/>
          <w:b/>
          <w:color w:val="000000"/>
          <w:sz w:val="22"/>
          <w:szCs w:val="22"/>
          <w:lang w:eastAsia="en-US"/>
        </w:rPr>
      </w:pPr>
    </w:p>
    <w:p w14:paraId="3CD2D355" w14:textId="77777777" w:rsidR="0042302F" w:rsidRDefault="0042302F" w:rsidP="0042302F">
      <w:pPr>
        <w:widowControl/>
        <w:jc w:val="center"/>
        <w:rPr>
          <w:rFonts w:eastAsia="Calibri"/>
          <w:b/>
          <w:color w:val="000000"/>
          <w:sz w:val="22"/>
          <w:szCs w:val="22"/>
          <w:lang w:eastAsia="en-US"/>
        </w:rPr>
      </w:pPr>
    </w:p>
    <w:p w14:paraId="7F024BA7" w14:textId="77777777" w:rsidR="0042302F" w:rsidRDefault="0042302F" w:rsidP="0042302F">
      <w:pPr>
        <w:widowControl/>
        <w:jc w:val="center"/>
        <w:rPr>
          <w:rFonts w:eastAsia="Calibri"/>
          <w:b/>
          <w:color w:val="000000"/>
          <w:sz w:val="22"/>
          <w:szCs w:val="22"/>
          <w:lang w:eastAsia="en-US"/>
        </w:rPr>
      </w:pPr>
    </w:p>
    <w:p w14:paraId="161D3577" w14:textId="77777777" w:rsidR="0042302F" w:rsidRDefault="0042302F" w:rsidP="0042302F">
      <w:pPr>
        <w:widowControl/>
        <w:jc w:val="center"/>
        <w:rPr>
          <w:rFonts w:eastAsia="Calibri"/>
          <w:b/>
          <w:color w:val="000000"/>
          <w:sz w:val="22"/>
          <w:szCs w:val="22"/>
          <w:lang w:eastAsia="en-US"/>
        </w:rPr>
      </w:pPr>
    </w:p>
    <w:p w14:paraId="7998CA01" w14:textId="77777777" w:rsidR="0042302F" w:rsidRDefault="0042302F" w:rsidP="0042302F">
      <w:pPr>
        <w:widowControl/>
        <w:jc w:val="center"/>
        <w:rPr>
          <w:rFonts w:eastAsia="Calibri"/>
          <w:b/>
          <w:color w:val="000000"/>
          <w:sz w:val="22"/>
          <w:szCs w:val="22"/>
          <w:lang w:eastAsia="en-US"/>
        </w:rPr>
      </w:pPr>
    </w:p>
    <w:p w14:paraId="758A75E8" w14:textId="77777777" w:rsidR="0042302F" w:rsidRDefault="0042302F" w:rsidP="0042302F">
      <w:pPr>
        <w:widowControl/>
        <w:jc w:val="center"/>
        <w:rPr>
          <w:rFonts w:eastAsia="Calibri"/>
          <w:b/>
          <w:color w:val="000000"/>
          <w:sz w:val="22"/>
          <w:szCs w:val="22"/>
          <w:lang w:eastAsia="en-US"/>
        </w:rPr>
      </w:pPr>
    </w:p>
    <w:p w14:paraId="5BDA34B3" w14:textId="77777777" w:rsidR="0042302F" w:rsidRDefault="0042302F" w:rsidP="0042302F">
      <w:pPr>
        <w:widowControl/>
        <w:jc w:val="center"/>
        <w:rPr>
          <w:rFonts w:eastAsia="Calibri"/>
          <w:b/>
          <w:color w:val="000000"/>
          <w:sz w:val="22"/>
          <w:szCs w:val="22"/>
          <w:lang w:eastAsia="en-US"/>
        </w:rPr>
      </w:pPr>
    </w:p>
    <w:p w14:paraId="5D2494C3" w14:textId="77777777" w:rsidR="0042302F" w:rsidRDefault="0042302F" w:rsidP="0042302F">
      <w:pPr>
        <w:widowControl/>
        <w:jc w:val="center"/>
        <w:rPr>
          <w:rFonts w:eastAsia="Calibri"/>
          <w:b/>
          <w:color w:val="000000"/>
          <w:sz w:val="22"/>
          <w:szCs w:val="22"/>
          <w:lang w:eastAsia="en-US"/>
        </w:rPr>
      </w:pPr>
    </w:p>
    <w:p w14:paraId="5F6BDF98" w14:textId="77777777" w:rsidR="0042302F" w:rsidRDefault="0042302F" w:rsidP="0042302F">
      <w:pPr>
        <w:widowControl/>
        <w:jc w:val="center"/>
        <w:rPr>
          <w:rFonts w:eastAsia="Calibri"/>
          <w:b/>
          <w:color w:val="000000"/>
          <w:sz w:val="22"/>
          <w:szCs w:val="22"/>
          <w:lang w:eastAsia="en-US"/>
        </w:rPr>
      </w:pPr>
    </w:p>
    <w:p w14:paraId="486DB37E" w14:textId="77777777" w:rsidR="0042302F" w:rsidRDefault="0042302F" w:rsidP="0042302F">
      <w:pPr>
        <w:widowControl/>
        <w:jc w:val="center"/>
        <w:rPr>
          <w:rFonts w:eastAsia="Calibri"/>
          <w:b/>
          <w:color w:val="000000"/>
          <w:sz w:val="22"/>
          <w:szCs w:val="22"/>
          <w:lang w:eastAsia="en-US"/>
        </w:rPr>
      </w:pPr>
    </w:p>
    <w:p w14:paraId="338BCA7B" w14:textId="77777777" w:rsidR="0042302F" w:rsidRDefault="0042302F" w:rsidP="0042302F">
      <w:pPr>
        <w:widowControl/>
        <w:jc w:val="center"/>
        <w:rPr>
          <w:rFonts w:eastAsia="Calibri"/>
          <w:b/>
          <w:color w:val="000000"/>
          <w:sz w:val="22"/>
          <w:szCs w:val="22"/>
          <w:lang w:eastAsia="en-US"/>
        </w:rPr>
      </w:pPr>
    </w:p>
    <w:p w14:paraId="14E3A521" w14:textId="77777777" w:rsidR="0042302F" w:rsidRDefault="0042302F" w:rsidP="0042302F">
      <w:pPr>
        <w:widowControl/>
        <w:jc w:val="center"/>
        <w:rPr>
          <w:rFonts w:eastAsia="Calibri"/>
          <w:b/>
          <w:color w:val="000000"/>
          <w:sz w:val="22"/>
          <w:szCs w:val="22"/>
          <w:lang w:eastAsia="en-US"/>
        </w:rPr>
      </w:pPr>
    </w:p>
    <w:p w14:paraId="7C42B1A9" w14:textId="77777777" w:rsidR="0042302F" w:rsidRDefault="0042302F" w:rsidP="0042302F">
      <w:pPr>
        <w:widowControl/>
        <w:jc w:val="center"/>
        <w:rPr>
          <w:rFonts w:eastAsia="Calibri"/>
          <w:b/>
          <w:color w:val="000000"/>
          <w:sz w:val="22"/>
          <w:szCs w:val="22"/>
          <w:lang w:eastAsia="en-US"/>
        </w:rPr>
      </w:pPr>
    </w:p>
    <w:p w14:paraId="25A695F5" w14:textId="77777777" w:rsidR="0042302F" w:rsidRDefault="0042302F" w:rsidP="0042302F">
      <w:pPr>
        <w:widowControl/>
        <w:jc w:val="center"/>
        <w:rPr>
          <w:rFonts w:eastAsia="Calibri"/>
          <w:b/>
          <w:color w:val="000000"/>
          <w:sz w:val="22"/>
          <w:szCs w:val="22"/>
          <w:lang w:eastAsia="en-US"/>
        </w:rPr>
      </w:pPr>
    </w:p>
    <w:p w14:paraId="02D3B1B2" w14:textId="77777777" w:rsidR="0042302F" w:rsidRDefault="0042302F" w:rsidP="0042302F">
      <w:pPr>
        <w:widowControl/>
        <w:jc w:val="center"/>
        <w:rPr>
          <w:rFonts w:eastAsia="Calibri"/>
          <w:b/>
          <w:color w:val="000000"/>
          <w:sz w:val="22"/>
          <w:szCs w:val="22"/>
          <w:lang w:eastAsia="en-US"/>
        </w:rPr>
      </w:pPr>
    </w:p>
    <w:p w14:paraId="0E54BD67" w14:textId="77777777" w:rsidR="0042302F" w:rsidRDefault="0042302F" w:rsidP="0042302F">
      <w:pPr>
        <w:widowControl/>
        <w:jc w:val="center"/>
        <w:rPr>
          <w:rFonts w:eastAsia="Calibri"/>
          <w:b/>
          <w:color w:val="000000"/>
          <w:sz w:val="22"/>
          <w:szCs w:val="22"/>
          <w:lang w:eastAsia="en-US"/>
        </w:rPr>
      </w:pPr>
    </w:p>
    <w:p w14:paraId="63F2D3B0" w14:textId="77777777" w:rsidR="0042302F" w:rsidRDefault="0042302F" w:rsidP="0042302F">
      <w:pPr>
        <w:widowControl/>
        <w:jc w:val="center"/>
        <w:rPr>
          <w:rFonts w:eastAsia="Calibri"/>
          <w:b/>
          <w:color w:val="000000"/>
          <w:sz w:val="22"/>
          <w:szCs w:val="22"/>
          <w:lang w:eastAsia="en-US"/>
        </w:rPr>
      </w:pPr>
    </w:p>
    <w:p w14:paraId="75AFEB6A" w14:textId="77777777" w:rsidR="0042302F" w:rsidRDefault="0042302F" w:rsidP="00666393">
      <w:pPr>
        <w:widowControl/>
        <w:jc w:val="center"/>
        <w:rPr>
          <w:rFonts w:eastAsia="Calibri"/>
          <w:b/>
          <w:color w:val="000000"/>
          <w:sz w:val="22"/>
          <w:szCs w:val="22"/>
          <w:lang w:eastAsia="en-US"/>
        </w:rPr>
      </w:pPr>
    </w:p>
    <w:p w14:paraId="78E73199" w14:textId="77777777" w:rsidR="004B0E6E" w:rsidRDefault="004B0E6E" w:rsidP="004B0E6E">
      <w:pPr>
        <w:widowControl/>
        <w:jc w:val="both"/>
        <w:rPr>
          <w:rFonts w:eastAsia="Calibri"/>
          <w:b/>
          <w:color w:val="000000"/>
          <w:sz w:val="22"/>
          <w:szCs w:val="22"/>
          <w:lang w:eastAsia="en-US"/>
        </w:rPr>
      </w:pPr>
    </w:p>
    <w:p w14:paraId="5866B098" w14:textId="77777777" w:rsidR="0042302F" w:rsidRDefault="0042302F" w:rsidP="00666393">
      <w:pPr>
        <w:widowControl/>
        <w:jc w:val="center"/>
        <w:rPr>
          <w:rFonts w:eastAsia="Calibri"/>
          <w:b/>
          <w:color w:val="000000"/>
          <w:sz w:val="22"/>
          <w:szCs w:val="22"/>
          <w:lang w:eastAsia="en-US"/>
        </w:rPr>
      </w:pPr>
    </w:p>
    <w:p w14:paraId="7691945A" w14:textId="1DBEBBDA" w:rsidR="0042302F" w:rsidRPr="0042302F" w:rsidRDefault="0042302F" w:rsidP="00666393">
      <w:pPr>
        <w:widowControl/>
        <w:jc w:val="center"/>
        <w:rPr>
          <w:rFonts w:eastAsia="Calibri"/>
          <w:color w:val="000000"/>
          <w:sz w:val="22"/>
          <w:szCs w:val="22"/>
        </w:rPr>
      </w:pPr>
      <w:r>
        <w:rPr>
          <w:rFonts w:eastAsia="Calibri"/>
          <w:b/>
          <w:color w:val="000000"/>
          <w:sz w:val="22"/>
          <w:szCs w:val="22"/>
          <w:lang w:eastAsia="en-US"/>
        </w:rPr>
        <w:t>20</w:t>
      </w:r>
      <w:r w:rsidR="000213F7">
        <w:rPr>
          <w:rFonts w:eastAsia="Calibri"/>
          <w:b/>
          <w:color w:val="000000"/>
          <w:sz w:val="22"/>
          <w:szCs w:val="22"/>
          <w:lang w:eastAsia="en-US"/>
        </w:rPr>
        <w:t>2</w:t>
      </w:r>
      <w:r w:rsidR="00275941">
        <w:rPr>
          <w:rFonts w:eastAsia="Calibri"/>
          <w:b/>
          <w:color w:val="000000"/>
          <w:sz w:val="22"/>
          <w:szCs w:val="22"/>
          <w:lang w:eastAsia="en-US"/>
        </w:rPr>
        <w:t>3</w:t>
      </w:r>
    </w:p>
    <w:p w14:paraId="49F5386E" w14:textId="77777777" w:rsidR="00122B2D" w:rsidRDefault="00666393" w:rsidP="00666393">
      <w:pPr>
        <w:shd w:val="clear" w:color="auto" w:fill="FFFFFF"/>
        <w:spacing w:before="120"/>
        <w:rPr>
          <w:rFonts w:eastAsia="Times New Roman"/>
          <w:b/>
          <w:bCs/>
          <w:color w:val="000000"/>
          <w:sz w:val="24"/>
          <w:szCs w:val="24"/>
        </w:rPr>
      </w:pPr>
      <w:r w:rsidRPr="00666393">
        <w:rPr>
          <w:rFonts w:eastAsia="Times New Roman"/>
          <w:b/>
          <w:bCs/>
          <w:color w:val="000000"/>
          <w:sz w:val="24"/>
          <w:szCs w:val="24"/>
        </w:rPr>
        <w:lastRenderedPageBreak/>
        <w:t>Составитель</w:t>
      </w:r>
      <w:r w:rsidRPr="00601C58">
        <w:rPr>
          <w:rFonts w:eastAsia="Times New Roman"/>
          <w:b/>
          <w:bCs/>
          <w:color w:val="000000"/>
          <w:sz w:val="24"/>
          <w:szCs w:val="24"/>
        </w:rPr>
        <w:t>:</w:t>
      </w:r>
      <w:r w:rsidRPr="00666393">
        <w:rPr>
          <w:rFonts w:eastAsia="Times New Roman"/>
          <w:b/>
          <w:bCs/>
          <w:color w:val="000000"/>
          <w:sz w:val="24"/>
          <w:szCs w:val="24"/>
        </w:rPr>
        <w:t xml:space="preserve"> </w:t>
      </w:r>
    </w:p>
    <w:p w14:paraId="5F82B7FD" w14:textId="73FF8CEF" w:rsidR="00666393" w:rsidRPr="00666393" w:rsidRDefault="00275941" w:rsidP="00666393">
      <w:pPr>
        <w:shd w:val="clear" w:color="auto" w:fill="FFFFFF"/>
        <w:spacing w:before="120"/>
        <w:rPr>
          <w:rFonts w:eastAsia="Times New Roman"/>
          <w:b/>
          <w:bCs/>
          <w:color w:val="000000"/>
          <w:sz w:val="24"/>
          <w:szCs w:val="24"/>
        </w:rPr>
      </w:pPr>
      <w:r w:rsidRPr="00275941">
        <w:rPr>
          <w:rFonts w:eastAsia="Times New Roman"/>
          <w:b/>
          <w:bCs/>
          <w:sz w:val="24"/>
          <w:szCs w:val="24"/>
        </w:rPr>
        <w:t>Давыдов Юрий Иванович</w:t>
      </w:r>
      <w:r w:rsidR="00122B2D">
        <w:rPr>
          <w:rFonts w:eastAsia="Times New Roman"/>
          <w:b/>
          <w:bCs/>
          <w:color w:val="000000"/>
          <w:sz w:val="24"/>
          <w:szCs w:val="24"/>
        </w:rPr>
        <w:t>, п</w:t>
      </w:r>
      <w:r w:rsidR="00666393">
        <w:rPr>
          <w:rFonts w:eastAsia="Times New Roman"/>
          <w:b/>
          <w:bCs/>
          <w:color w:val="000000"/>
          <w:sz w:val="24"/>
          <w:szCs w:val="24"/>
        </w:rPr>
        <w:t>реподаватель ГБПОУ УКРТБ</w:t>
      </w:r>
    </w:p>
    <w:p w14:paraId="34D9518F" w14:textId="77777777" w:rsidR="0026595E" w:rsidRDefault="0026595E" w:rsidP="00787B71">
      <w:pPr>
        <w:shd w:val="clear" w:color="auto" w:fill="FFFFFF"/>
        <w:spacing w:before="523"/>
        <w:jc w:val="center"/>
      </w:pPr>
      <w:r>
        <w:rPr>
          <w:rFonts w:eastAsia="Times New Roman"/>
          <w:b/>
          <w:bCs/>
          <w:color w:val="000000"/>
          <w:sz w:val="28"/>
          <w:szCs w:val="28"/>
        </w:rPr>
        <w:t>СОДЕРЖАНИЕ</w:t>
      </w:r>
    </w:p>
    <w:p w14:paraId="101A9CF7" w14:textId="77777777" w:rsidR="007729B8" w:rsidRDefault="007729B8" w:rsidP="007729B8">
      <w:pPr>
        <w:shd w:val="clear" w:color="auto" w:fill="FFFFFF"/>
        <w:spacing w:line="360" w:lineRule="auto"/>
        <w:jc w:val="right"/>
        <w:rPr>
          <w:rFonts w:eastAsia="Times New Roman"/>
          <w:b/>
          <w:bCs/>
          <w:color w:val="000000"/>
          <w:spacing w:val="-1"/>
          <w:sz w:val="24"/>
          <w:szCs w:val="24"/>
        </w:rPr>
      </w:pPr>
    </w:p>
    <w:tbl>
      <w:tblPr>
        <w:tblStyle w:val="a3"/>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709"/>
      </w:tblGrid>
      <w:tr w:rsidR="007729B8" w:rsidRPr="00D06089" w14:paraId="6B728A6D" w14:textId="77777777" w:rsidTr="0042302F">
        <w:tc>
          <w:tcPr>
            <w:tcW w:w="9503" w:type="dxa"/>
          </w:tcPr>
          <w:p w14:paraId="6804642E" w14:textId="3B14A9EE"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pacing w:val="-4"/>
                <w:sz w:val="28"/>
                <w:szCs w:val="28"/>
              </w:rPr>
              <w:t xml:space="preserve">Паспорт </w:t>
            </w:r>
            <w:r w:rsidRPr="000213F7">
              <w:rPr>
                <w:rFonts w:eastAsia="Times New Roman"/>
                <w:bCs/>
                <w:color w:val="000000"/>
                <w:spacing w:val="-3"/>
                <w:sz w:val="28"/>
                <w:szCs w:val="28"/>
              </w:rPr>
              <w:t xml:space="preserve">программы </w:t>
            </w:r>
            <w:r w:rsidRPr="000213F7">
              <w:rPr>
                <w:rFonts w:eastAsia="Times New Roman"/>
                <w:bCs/>
                <w:color w:val="000000"/>
                <w:spacing w:val="-2"/>
                <w:sz w:val="28"/>
                <w:szCs w:val="28"/>
              </w:rPr>
              <w:t xml:space="preserve">учебной </w:t>
            </w:r>
            <w:r w:rsidRPr="000213F7">
              <w:rPr>
                <w:rFonts w:eastAsia="Times New Roman"/>
                <w:bCs/>
                <w:color w:val="000000"/>
                <w:sz w:val="28"/>
                <w:szCs w:val="28"/>
              </w:rPr>
              <w:t>дисциплины</w:t>
            </w:r>
          </w:p>
          <w:p w14:paraId="0B84183F" w14:textId="6A176319"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z w:val="28"/>
                <w:szCs w:val="28"/>
              </w:rPr>
              <w:t>Структура и содержание учебной дисциплины</w:t>
            </w:r>
          </w:p>
          <w:p w14:paraId="65A2F310" w14:textId="5B51DA2F" w:rsidR="007729B8" w:rsidRPr="000213F7" w:rsidRDefault="006D748F" w:rsidP="006E118D">
            <w:pPr>
              <w:numPr>
                <w:ilvl w:val="0"/>
                <w:numId w:val="2"/>
              </w:numPr>
              <w:shd w:val="clear" w:color="auto" w:fill="FFFFFF"/>
              <w:tabs>
                <w:tab w:val="left" w:pos="360"/>
                <w:tab w:val="left" w:pos="2510"/>
                <w:tab w:val="left" w:pos="5208"/>
              </w:tabs>
              <w:spacing w:line="360" w:lineRule="auto"/>
              <w:rPr>
                <w:bCs/>
                <w:caps/>
                <w:color w:val="000000"/>
                <w:spacing w:val="-1"/>
                <w:sz w:val="28"/>
                <w:szCs w:val="28"/>
              </w:rPr>
            </w:pPr>
            <w:r w:rsidRPr="000213F7">
              <w:rPr>
                <w:rFonts w:eastAsia="Times New Roman"/>
                <w:bCs/>
                <w:color w:val="000000"/>
                <w:spacing w:val="-3"/>
                <w:sz w:val="28"/>
                <w:szCs w:val="28"/>
              </w:rPr>
              <w:t>Условия</w:t>
            </w:r>
            <w:r w:rsidR="0015265F" w:rsidRPr="000213F7">
              <w:rPr>
                <w:rFonts w:eastAsia="Times New Roman"/>
                <w:bCs/>
                <w:caps/>
                <w:color w:val="000000"/>
                <w:spacing w:val="-3"/>
                <w:sz w:val="28"/>
                <w:szCs w:val="28"/>
              </w:rPr>
              <w:t xml:space="preserve"> </w:t>
            </w:r>
            <w:r w:rsidRPr="000213F7">
              <w:rPr>
                <w:rFonts w:eastAsia="Times New Roman"/>
                <w:bCs/>
                <w:color w:val="000000"/>
                <w:spacing w:val="-2"/>
                <w:sz w:val="28"/>
                <w:szCs w:val="28"/>
              </w:rPr>
              <w:t>реализации</w:t>
            </w:r>
            <w:r w:rsidR="0015265F" w:rsidRPr="000213F7">
              <w:rPr>
                <w:rFonts w:eastAsia="Times New Roman"/>
                <w:bCs/>
                <w:caps/>
                <w:color w:val="000000"/>
                <w:spacing w:val="-2"/>
                <w:sz w:val="28"/>
                <w:szCs w:val="28"/>
              </w:rPr>
              <w:t xml:space="preserve"> </w:t>
            </w:r>
            <w:r w:rsidRPr="000213F7">
              <w:rPr>
                <w:rFonts w:eastAsia="Times New Roman"/>
                <w:bCs/>
                <w:color w:val="000000"/>
                <w:spacing w:val="-3"/>
                <w:sz w:val="28"/>
                <w:szCs w:val="28"/>
              </w:rPr>
              <w:t xml:space="preserve">программы </w:t>
            </w:r>
            <w:r w:rsidRPr="000213F7">
              <w:rPr>
                <w:rFonts w:eastAsia="Times New Roman"/>
                <w:bCs/>
                <w:color w:val="000000"/>
                <w:sz w:val="28"/>
                <w:szCs w:val="28"/>
              </w:rPr>
              <w:t>учебной дисциплины</w:t>
            </w:r>
          </w:p>
          <w:p w14:paraId="3753A646" w14:textId="2E328CC4" w:rsidR="007729B8" w:rsidRPr="00282F9E" w:rsidRDefault="006D748F" w:rsidP="006E118D">
            <w:pPr>
              <w:numPr>
                <w:ilvl w:val="0"/>
                <w:numId w:val="2"/>
              </w:numPr>
              <w:shd w:val="clear" w:color="auto" w:fill="FFFFFF"/>
              <w:tabs>
                <w:tab w:val="left" w:pos="360"/>
              </w:tabs>
              <w:spacing w:line="360" w:lineRule="auto"/>
              <w:rPr>
                <w:bCs/>
                <w:caps/>
                <w:color w:val="000000"/>
                <w:spacing w:val="-1"/>
                <w:sz w:val="28"/>
                <w:szCs w:val="28"/>
              </w:rPr>
            </w:pPr>
            <w:r w:rsidRPr="000213F7">
              <w:rPr>
                <w:rFonts w:eastAsia="Times New Roman"/>
                <w:bCs/>
                <w:color w:val="000000"/>
                <w:sz w:val="28"/>
                <w:szCs w:val="28"/>
              </w:rPr>
              <w:t>Контроль и оценка результатов освоения учебной дисциплины</w:t>
            </w:r>
          </w:p>
          <w:p w14:paraId="1F1E8FC4" w14:textId="2DCE9F9E" w:rsidR="00CA6DC7" w:rsidRPr="00275941" w:rsidRDefault="006D748F" w:rsidP="00CA6DC7">
            <w:pPr>
              <w:shd w:val="clear" w:color="auto" w:fill="FFFFFF"/>
              <w:tabs>
                <w:tab w:val="left" w:pos="360"/>
              </w:tabs>
              <w:spacing w:line="360" w:lineRule="auto"/>
              <w:rPr>
                <w:bCs/>
                <w:caps/>
                <w:color w:val="000000"/>
                <w:spacing w:val="-1"/>
                <w:sz w:val="28"/>
                <w:szCs w:val="28"/>
              </w:rPr>
            </w:pPr>
            <w:r>
              <w:rPr>
                <w:rFonts w:eastAsia="Times New Roman"/>
                <w:bCs/>
                <w:color w:val="000000"/>
                <w:spacing w:val="-1"/>
                <w:sz w:val="28"/>
                <w:szCs w:val="28"/>
              </w:rPr>
              <w:t>Приложение 1</w:t>
            </w:r>
          </w:p>
        </w:tc>
        <w:tc>
          <w:tcPr>
            <w:tcW w:w="709" w:type="dxa"/>
            <w:shd w:val="clear" w:color="auto" w:fill="auto"/>
          </w:tcPr>
          <w:p w14:paraId="727E1EDA" w14:textId="77777777" w:rsidR="006419EE" w:rsidRPr="00D06089" w:rsidRDefault="006419EE" w:rsidP="0042302F">
            <w:pPr>
              <w:spacing w:line="360" w:lineRule="auto"/>
              <w:jc w:val="center"/>
              <w:rPr>
                <w:rFonts w:eastAsia="Times New Roman"/>
                <w:bCs/>
                <w:caps/>
                <w:color w:val="000000"/>
                <w:spacing w:val="-1"/>
                <w:sz w:val="28"/>
                <w:szCs w:val="28"/>
              </w:rPr>
            </w:pPr>
          </w:p>
        </w:tc>
      </w:tr>
    </w:tbl>
    <w:p w14:paraId="243573E8"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1AC4BF2"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9EA5363" w14:textId="77777777" w:rsidR="0026595E" w:rsidRPr="007729B8" w:rsidRDefault="0026595E" w:rsidP="007729B8">
      <w:pPr>
        <w:numPr>
          <w:ilvl w:val="0"/>
          <w:numId w:val="2"/>
        </w:numPr>
        <w:shd w:val="clear" w:color="auto" w:fill="FFFFFF"/>
        <w:tabs>
          <w:tab w:val="left" w:pos="360"/>
        </w:tabs>
        <w:spacing w:line="360" w:lineRule="auto"/>
        <w:ind w:hanging="360"/>
        <w:rPr>
          <w:b/>
          <w:bCs/>
          <w:color w:val="000000"/>
          <w:spacing w:val="-1"/>
          <w:sz w:val="24"/>
          <w:szCs w:val="24"/>
        </w:rPr>
        <w:sectPr w:rsidR="0026595E" w:rsidRPr="007729B8" w:rsidSect="002753FC">
          <w:footerReference w:type="default" r:id="rId8"/>
          <w:pgSz w:w="11899" w:h="16838"/>
          <w:pgMar w:top="1134" w:right="567" w:bottom="1134" w:left="1418" w:header="720" w:footer="720" w:gutter="0"/>
          <w:cols w:space="60"/>
          <w:noEndnote/>
        </w:sectPr>
      </w:pPr>
    </w:p>
    <w:p w14:paraId="6D8DD9F3" w14:textId="77777777" w:rsidR="00787B71" w:rsidRPr="007729B8" w:rsidRDefault="0026595E" w:rsidP="00FA42CE">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lastRenderedPageBreak/>
        <w:t xml:space="preserve">1. </w:t>
      </w:r>
      <w:r w:rsidRPr="007729B8">
        <w:rPr>
          <w:rFonts w:eastAsia="Times New Roman"/>
          <w:b/>
          <w:bCs/>
          <w:color w:val="000000"/>
          <w:sz w:val="28"/>
          <w:szCs w:val="28"/>
        </w:rPr>
        <w:t>ПАСПОРТ РАБОЧ</w:t>
      </w:r>
      <w:r w:rsidR="00787B71" w:rsidRPr="007729B8">
        <w:rPr>
          <w:rFonts w:eastAsia="Times New Roman"/>
          <w:b/>
          <w:bCs/>
          <w:color w:val="000000"/>
          <w:sz w:val="28"/>
          <w:szCs w:val="28"/>
        </w:rPr>
        <w:t>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87B71" w:rsidRPr="007B5280" w14:paraId="7307AA05" w14:textId="77777777" w:rsidTr="00B8715C">
        <w:tc>
          <w:tcPr>
            <w:tcW w:w="9495" w:type="dxa"/>
          </w:tcPr>
          <w:p w14:paraId="75EF2913" w14:textId="1A989C7A" w:rsidR="00787B71" w:rsidRPr="007B7752" w:rsidRDefault="00275941" w:rsidP="00B8715C">
            <w:pPr>
              <w:jc w:val="center"/>
              <w:rPr>
                <w:sz w:val="28"/>
                <w:szCs w:val="28"/>
              </w:rPr>
            </w:pPr>
            <w:r w:rsidRPr="00275941">
              <w:rPr>
                <w:sz w:val="28"/>
                <w:szCs w:val="28"/>
              </w:rPr>
              <w:t>Инженерная графика</w:t>
            </w:r>
          </w:p>
        </w:tc>
      </w:tr>
    </w:tbl>
    <w:p w14:paraId="08128638" w14:textId="77777777" w:rsidR="00787B71" w:rsidRDefault="00787B71" w:rsidP="00787B71">
      <w:pPr>
        <w:jc w:val="center"/>
        <w:rPr>
          <w:i/>
        </w:rPr>
      </w:pPr>
      <w:r>
        <w:rPr>
          <w:i/>
        </w:rPr>
        <w:t>наименование дисциплины</w:t>
      </w:r>
    </w:p>
    <w:p w14:paraId="49B3C452" w14:textId="77777777" w:rsidR="002753FC" w:rsidRDefault="002753FC" w:rsidP="00C30AF7">
      <w:pPr>
        <w:shd w:val="clear" w:color="auto" w:fill="FFFFFF"/>
        <w:tabs>
          <w:tab w:val="left" w:pos="571"/>
        </w:tabs>
        <w:jc w:val="both"/>
        <w:rPr>
          <w:b/>
          <w:bCs/>
          <w:color w:val="000000"/>
          <w:sz w:val="28"/>
          <w:szCs w:val="28"/>
        </w:rPr>
      </w:pPr>
    </w:p>
    <w:p w14:paraId="107F5D8D" w14:textId="77777777" w:rsidR="00D91F81" w:rsidRPr="00D91F81" w:rsidRDefault="00D91F81" w:rsidP="00D91F81">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14:paraId="0134A2F3" w14:textId="28CF8190" w:rsidR="00FA42CE" w:rsidRPr="002A2757" w:rsidRDefault="00FA42CE" w:rsidP="00D91F81">
      <w:pPr>
        <w:shd w:val="clear" w:color="auto" w:fill="FFFFFF"/>
        <w:tabs>
          <w:tab w:val="left" w:pos="571"/>
        </w:tabs>
        <w:ind w:firstLine="709"/>
        <w:jc w:val="both"/>
        <w:rPr>
          <w:sz w:val="28"/>
          <w:szCs w:val="28"/>
        </w:rPr>
      </w:pPr>
      <w:r w:rsidRPr="007729B8">
        <w:rPr>
          <w:color w:val="000000"/>
          <w:sz w:val="28"/>
          <w:szCs w:val="28"/>
        </w:rPr>
        <w:t xml:space="preserve">Учебная дисциплина </w:t>
      </w:r>
      <w:r w:rsidRPr="00275941">
        <w:rPr>
          <w:sz w:val="28"/>
          <w:szCs w:val="28"/>
        </w:rPr>
        <w:t>«</w:t>
      </w:r>
      <w:r w:rsidR="00275941" w:rsidRPr="00275941">
        <w:rPr>
          <w:sz w:val="28"/>
          <w:szCs w:val="28"/>
        </w:rPr>
        <w:t>Инженерная графика</w:t>
      </w:r>
      <w:r w:rsidRPr="00275941">
        <w:rPr>
          <w:sz w:val="28"/>
          <w:szCs w:val="28"/>
        </w:rPr>
        <w:t xml:space="preserve">» </w:t>
      </w:r>
      <w:r w:rsidRPr="003C0BF9">
        <w:rPr>
          <w:sz w:val="28"/>
          <w:szCs w:val="28"/>
        </w:rPr>
        <w:t>принадлежит</w:t>
      </w:r>
      <w:r w:rsidRPr="007729B8">
        <w:rPr>
          <w:color w:val="000000"/>
          <w:sz w:val="28"/>
          <w:szCs w:val="28"/>
        </w:rPr>
        <w:t xml:space="preserve"> к </w:t>
      </w:r>
      <w:r w:rsidRPr="00275941">
        <w:rPr>
          <w:sz w:val="28"/>
          <w:szCs w:val="28"/>
        </w:rPr>
        <w:t>общепрофессиональному циклу</w:t>
      </w:r>
      <w:r w:rsidR="00D91F81" w:rsidRPr="00275941">
        <w:rPr>
          <w:sz w:val="28"/>
          <w:szCs w:val="28"/>
        </w:rPr>
        <w:t>.</w:t>
      </w:r>
    </w:p>
    <w:p w14:paraId="5B5BE4A5" w14:textId="149A2137" w:rsidR="00FA42CE" w:rsidRDefault="00FA42CE" w:rsidP="00381156">
      <w:pPr>
        <w:shd w:val="clear" w:color="auto" w:fill="FFFFFF"/>
        <w:ind w:firstLine="709"/>
        <w:jc w:val="both"/>
        <w:rPr>
          <w:color w:val="FF0000"/>
          <w:sz w:val="28"/>
          <w:szCs w:val="28"/>
        </w:rPr>
      </w:pPr>
      <w:r w:rsidRPr="004F5EF8">
        <w:rPr>
          <w:sz w:val="28"/>
          <w:szCs w:val="28"/>
        </w:rPr>
        <w:t>С целью углублен</w:t>
      </w:r>
      <w:r w:rsidR="007729B8" w:rsidRPr="004F5EF8">
        <w:rPr>
          <w:sz w:val="28"/>
          <w:szCs w:val="28"/>
        </w:rPr>
        <w:t>и</w:t>
      </w:r>
      <w:r w:rsidRPr="004F5EF8">
        <w:rPr>
          <w:sz w:val="28"/>
          <w:szCs w:val="28"/>
        </w:rPr>
        <w:t xml:space="preserve">я подготовки обучающегося </w:t>
      </w:r>
      <w:r w:rsidR="007729B8" w:rsidRPr="004F5EF8">
        <w:rPr>
          <w:sz w:val="28"/>
          <w:szCs w:val="28"/>
        </w:rPr>
        <w:t>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w:t>
      </w:r>
      <w:r w:rsidR="000213F7" w:rsidRPr="004F5EF8">
        <w:rPr>
          <w:sz w:val="28"/>
          <w:szCs w:val="28"/>
        </w:rPr>
        <w:t xml:space="preserve"> </w:t>
      </w:r>
    </w:p>
    <w:p w14:paraId="714EC2F3" w14:textId="77777777" w:rsidR="007729B8" w:rsidRDefault="007729B8" w:rsidP="00381156">
      <w:pPr>
        <w:shd w:val="clear" w:color="auto" w:fill="FFFFFF"/>
        <w:tabs>
          <w:tab w:val="left" w:pos="571"/>
        </w:tabs>
        <w:ind w:firstLine="709"/>
        <w:jc w:val="both"/>
        <w:rPr>
          <w:b/>
          <w:bCs/>
          <w:color w:val="000000"/>
          <w:sz w:val="28"/>
          <w:szCs w:val="28"/>
        </w:rPr>
      </w:pPr>
    </w:p>
    <w:p w14:paraId="7599DC4F" w14:textId="0AE69B01" w:rsidR="00D91F81" w:rsidRDefault="00D91F81" w:rsidP="00D91F81">
      <w:pPr>
        <w:shd w:val="clear" w:color="auto" w:fill="FFFFFF"/>
        <w:tabs>
          <w:tab w:val="left" w:pos="571"/>
        </w:tabs>
        <w:ind w:firstLine="709"/>
        <w:jc w:val="both"/>
        <w:rPr>
          <w:rFonts w:eastAsia="Times New Roman"/>
          <w:b/>
          <w:bCs/>
          <w:color w:val="000000"/>
          <w:sz w:val="28"/>
          <w:szCs w:val="28"/>
        </w:rPr>
      </w:pPr>
      <w:r>
        <w:rPr>
          <w:b/>
          <w:bCs/>
          <w:color w:val="000000"/>
          <w:sz w:val="28"/>
          <w:szCs w:val="28"/>
        </w:rPr>
        <w:t>1.2</w:t>
      </w:r>
      <w:bookmarkStart w:id="0" w:name="OLE_LINK127"/>
      <w:bookmarkStart w:id="1" w:name="OLE_LINK128"/>
      <w:bookmarkStart w:id="2" w:name="OLE_LINK129"/>
      <w:bookmarkStart w:id="3" w:name="OLE_LINK130"/>
      <w:bookmarkStart w:id="4" w:name="OLE_LINK131"/>
      <w:bookmarkStart w:id="5" w:name="OLE_LINK132"/>
      <w:bookmarkStart w:id="6" w:name="OLE_LINK133"/>
      <w:r>
        <w:rPr>
          <w:b/>
          <w:bCs/>
          <w:color w:val="000000"/>
          <w:sz w:val="28"/>
          <w:szCs w:val="28"/>
        </w:rPr>
        <w:t xml:space="preserve">. </w:t>
      </w:r>
      <w:r w:rsidRPr="00D91F81">
        <w:rPr>
          <w:rFonts w:eastAsia="Times New Roman"/>
          <w:b/>
          <w:bCs/>
          <w:color w:val="000000"/>
          <w:sz w:val="28"/>
          <w:szCs w:val="28"/>
        </w:rPr>
        <w:t>Цель и планируемые результаты освоения дисциплины:</w:t>
      </w:r>
      <w:r w:rsidR="009B258A">
        <w:rPr>
          <w:rFonts w:eastAsia="Times New Roman"/>
          <w:b/>
          <w:bCs/>
          <w:color w:val="000000"/>
          <w:sz w:val="28"/>
          <w:szCs w:val="28"/>
        </w:rPr>
        <w:t xml:space="preserve"> </w:t>
      </w:r>
    </w:p>
    <w:p w14:paraId="2AA5C29A" w14:textId="77777777" w:rsidR="004B016A" w:rsidRDefault="004B016A" w:rsidP="00D91F81">
      <w:pPr>
        <w:shd w:val="clear" w:color="auto" w:fill="FFFFFF"/>
        <w:tabs>
          <w:tab w:val="left" w:pos="571"/>
        </w:tabs>
        <w:ind w:firstLine="709"/>
        <w:jc w:val="both"/>
        <w:rPr>
          <w:rFonts w:eastAsia="Times New Roman"/>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791"/>
      </w:tblGrid>
      <w:tr w:rsidR="004B016A" w:rsidRPr="004B016A" w14:paraId="18FCD49B" w14:textId="77777777" w:rsidTr="00907099">
        <w:trPr>
          <w:trHeight w:val="649"/>
        </w:trPr>
        <w:tc>
          <w:tcPr>
            <w:tcW w:w="1129" w:type="dxa"/>
            <w:vAlign w:val="center"/>
            <w:hideMark/>
          </w:tcPr>
          <w:p w14:paraId="34276A2F"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Код</w:t>
            </w:r>
          </w:p>
          <w:p w14:paraId="6721578D" w14:textId="08D942D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ПК, ОК</w:t>
            </w:r>
            <w:r w:rsidR="000213F7" w:rsidRPr="00907099">
              <w:rPr>
                <w:rFonts w:eastAsia="Times New Roman"/>
                <w:b/>
                <w:sz w:val="22"/>
                <w:szCs w:val="22"/>
              </w:rPr>
              <w:t>, ЛР</w:t>
            </w:r>
          </w:p>
        </w:tc>
        <w:tc>
          <w:tcPr>
            <w:tcW w:w="4111" w:type="dxa"/>
            <w:vAlign w:val="center"/>
            <w:hideMark/>
          </w:tcPr>
          <w:p w14:paraId="0528AB32"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Умения</w:t>
            </w:r>
          </w:p>
        </w:tc>
        <w:tc>
          <w:tcPr>
            <w:tcW w:w="4791" w:type="dxa"/>
            <w:vAlign w:val="center"/>
            <w:hideMark/>
          </w:tcPr>
          <w:p w14:paraId="043C5105"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Знания</w:t>
            </w:r>
          </w:p>
        </w:tc>
      </w:tr>
      <w:tr w:rsidR="00B91439" w:rsidRPr="004B016A" w14:paraId="4060C283" w14:textId="77777777" w:rsidTr="00325328">
        <w:trPr>
          <w:trHeight w:val="5971"/>
        </w:trPr>
        <w:tc>
          <w:tcPr>
            <w:tcW w:w="1129" w:type="dxa"/>
          </w:tcPr>
          <w:p w14:paraId="7687BE8B" w14:textId="36A5F3B3" w:rsidR="00B91439" w:rsidRPr="0087641B" w:rsidRDefault="00B91439" w:rsidP="00B91439">
            <w:pPr>
              <w:suppressAutoHyphens/>
              <w:rPr>
                <w:sz w:val="24"/>
              </w:rPr>
            </w:pPr>
            <w:r w:rsidRPr="0087641B">
              <w:rPr>
                <w:sz w:val="24"/>
              </w:rPr>
              <w:t>ОК 01, ОК</w:t>
            </w:r>
            <w:r w:rsidR="0087641B">
              <w:rPr>
                <w:sz w:val="24"/>
              </w:rPr>
              <w:t xml:space="preserve"> </w:t>
            </w:r>
            <w:r w:rsidRPr="0087641B">
              <w:rPr>
                <w:sz w:val="24"/>
              </w:rPr>
              <w:t>04, ОК 09</w:t>
            </w:r>
          </w:p>
          <w:p w14:paraId="6A210B5C" w14:textId="77777777" w:rsidR="00B91439" w:rsidRPr="0087641B" w:rsidRDefault="00B91439" w:rsidP="00B91439">
            <w:pPr>
              <w:suppressAutoHyphens/>
              <w:rPr>
                <w:sz w:val="24"/>
              </w:rPr>
            </w:pPr>
          </w:p>
          <w:p w14:paraId="10BDC21C" w14:textId="77777777" w:rsidR="00B91439" w:rsidRPr="0087641B" w:rsidRDefault="00B91439" w:rsidP="00B91439">
            <w:pPr>
              <w:suppressAutoHyphens/>
              <w:rPr>
                <w:sz w:val="24"/>
              </w:rPr>
            </w:pPr>
            <w:r w:rsidRPr="0087641B">
              <w:rPr>
                <w:sz w:val="24"/>
              </w:rPr>
              <w:t>ПК 3.4,</w:t>
            </w:r>
            <w:r w:rsidRPr="0087641B">
              <w:rPr>
                <w:sz w:val="24"/>
                <w:szCs w:val="24"/>
              </w:rPr>
              <w:t xml:space="preserve"> </w:t>
            </w:r>
            <w:r w:rsidRPr="0087641B">
              <w:rPr>
                <w:sz w:val="24"/>
              </w:rPr>
              <w:t>ПК</w:t>
            </w:r>
            <w:r w:rsidRPr="0087641B">
              <w:rPr>
                <w:sz w:val="24"/>
                <w:vertAlign w:val="subscript"/>
              </w:rPr>
              <w:t xml:space="preserve"> </w:t>
            </w:r>
            <w:r w:rsidRPr="0087641B">
              <w:rPr>
                <w:sz w:val="24"/>
              </w:rPr>
              <w:t>4.1, ПК 4.2,</w:t>
            </w:r>
          </w:p>
          <w:p w14:paraId="5ACC5F0C" w14:textId="5A0E111C" w:rsidR="00B91439" w:rsidRDefault="00B91439" w:rsidP="00B91439">
            <w:pPr>
              <w:suppressAutoHyphens/>
              <w:rPr>
                <w:sz w:val="24"/>
              </w:rPr>
            </w:pPr>
            <w:r w:rsidRPr="0087641B">
              <w:rPr>
                <w:sz w:val="24"/>
              </w:rPr>
              <w:t>ПК 4.6.</w:t>
            </w:r>
          </w:p>
          <w:p w14:paraId="68B35734" w14:textId="432565A5" w:rsidR="009911F5" w:rsidRDefault="009911F5" w:rsidP="00B91439">
            <w:pPr>
              <w:suppressAutoHyphens/>
              <w:rPr>
                <w:sz w:val="24"/>
              </w:rPr>
            </w:pPr>
          </w:p>
          <w:p w14:paraId="0A4F4C62" w14:textId="77777777" w:rsidR="00591C10" w:rsidRDefault="009911F5" w:rsidP="00B91439">
            <w:pPr>
              <w:suppressAutoHyphens/>
              <w:rPr>
                <w:sz w:val="24"/>
              </w:rPr>
            </w:pPr>
            <w:r>
              <w:rPr>
                <w:sz w:val="24"/>
              </w:rPr>
              <w:t>ЛР</w:t>
            </w:r>
            <w:r w:rsidR="00211A5D">
              <w:rPr>
                <w:sz w:val="24"/>
              </w:rPr>
              <w:t xml:space="preserve"> </w:t>
            </w:r>
            <w:r w:rsidR="00591C10">
              <w:rPr>
                <w:sz w:val="24"/>
              </w:rPr>
              <w:t>4</w:t>
            </w:r>
            <w:r w:rsidR="00211A5D">
              <w:rPr>
                <w:sz w:val="24"/>
              </w:rPr>
              <w:t>,</w:t>
            </w:r>
          </w:p>
          <w:p w14:paraId="0CB9392C" w14:textId="5DCB4026" w:rsidR="009911F5" w:rsidRDefault="00211A5D" w:rsidP="00B91439">
            <w:pPr>
              <w:suppressAutoHyphens/>
              <w:rPr>
                <w:sz w:val="24"/>
              </w:rPr>
            </w:pPr>
            <w:r>
              <w:rPr>
                <w:sz w:val="24"/>
              </w:rPr>
              <w:t>ЛР</w:t>
            </w:r>
            <w:r w:rsidR="008B09DC">
              <w:rPr>
                <w:sz w:val="24"/>
              </w:rPr>
              <w:t xml:space="preserve"> </w:t>
            </w:r>
            <w:r w:rsidR="00591C10">
              <w:rPr>
                <w:sz w:val="24"/>
              </w:rPr>
              <w:t>13</w:t>
            </w:r>
            <w:r>
              <w:rPr>
                <w:sz w:val="24"/>
              </w:rPr>
              <w:t>,</w:t>
            </w:r>
          </w:p>
          <w:p w14:paraId="4A1B0DED" w14:textId="086FA23B" w:rsidR="00211A5D" w:rsidRPr="0087641B" w:rsidRDefault="00211A5D" w:rsidP="00B91439">
            <w:pPr>
              <w:suppressAutoHyphens/>
              <w:rPr>
                <w:sz w:val="24"/>
              </w:rPr>
            </w:pPr>
            <w:r>
              <w:rPr>
                <w:sz w:val="24"/>
              </w:rPr>
              <w:t>ЛР</w:t>
            </w:r>
            <w:r w:rsidR="008B09DC">
              <w:rPr>
                <w:sz w:val="24"/>
              </w:rPr>
              <w:t xml:space="preserve"> </w:t>
            </w:r>
            <w:r w:rsidR="00591C10">
              <w:rPr>
                <w:sz w:val="24"/>
              </w:rPr>
              <w:t>14</w:t>
            </w:r>
          </w:p>
          <w:p w14:paraId="6D673602" w14:textId="77777777" w:rsidR="00B91439" w:rsidRPr="0087641B" w:rsidRDefault="00B91439" w:rsidP="00B91439">
            <w:pPr>
              <w:suppressAutoHyphens/>
              <w:rPr>
                <w:sz w:val="24"/>
              </w:rPr>
            </w:pPr>
          </w:p>
          <w:p w14:paraId="2B8FE516" w14:textId="77777777" w:rsidR="00B91439" w:rsidRPr="0087641B" w:rsidRDefault="00B91439" w:rsidP="00B91439">
            <w:pPr>
              <w:suppressAutoHyphens/>
              <w:rPr>
                <w:sz w:val="24"/>
              </w:rPr>
            </w:pPr>
          </w:p>
          <w:p w14:paraId="4A54484B" w14:textId="77777777" w:rsidR="00B91439" w:rsidRPr="0087641B" w:rsidRDefault="00B91439" w:rsidP="00B91439">
            <w:pPr>
              <w:suppressAutoHyphens/>
              <w:rPr>
                <w:sz w:val="24"/>
              </w:rPr>
            </w:pPr>
          </w:p>
          <w:p w14:paraId="1E665424" w14:textId="77777777" w:rsidR="00B91439" w:rsidRPr="0087641B" w:rsidRDefault="00B91439" w:rsidP="00B91439">
            <w:pPr>
              <w:suppressAutoHyphens/>
              <w:rPr>
                <w:sz w:val="24"/>
              </w:rPr>
            </w:pPr>
          </w:p>
          <w:p w14:paraId="56B6BC53" w14:textId="77777777" w:rsidR="00B91439" w:rsidRPr="0087641B" w:rsidRDefault="00B91439" w:rsidP="00B91439">
            <w:pPr>
              <w:suppressAutoHyphens/>
              <w:rPr>
                <w:sz w:val="24"/>
              </w:rPr>
            </w:pPr>
          </w:p>
          <w:p w14:paraId="3B638E6D" w14:textId="77777777" w:rsidR="00B91439" w:rsidRPr="0087641B" w:rsidRDefault="00B91439" w:rsidP="00B91439">
            <w:pPr>
              <w:suppressAutoHyphens/>
              <w:rPr>
                <w:sz w:val="24"/>
              </w:rPr>
            </w:pPr>
          </w:p>
          <w:p w14:paraId="755BB001" w14:textId="77777777" w:rsidR="00B91439" w:rsidRPr="0087641B" w:rsidRDefault="00B91439" w:rsidP="00B91439">
            <w:pPr>
              <w:suppressAutoHyphens/>
              <w:rPr>
                <w:sz w:val="24"/>
              </w:rPr>
            </w:pPr>
          </w:p>
          <w:p w14:paraId="597C1058" w14:textId="77777777" w:rsidR="00B91439" w:rsidRPr="0087641B" w:rsidRDefault="00B91439" w:rsidP="00B91439">
            <w:pPr>
              <w:suppressAutoHyphens/>
              <w:rPr>
                <w:sz w:val="24"/>
              </w:rPr>
            </w:pPr>
          </w:p>
          <w:p w14:paraId="36750318" w14:textId="5639AB78" w:rsidR="00B91439" w:rsidRPr="0087641B" w:rsidRDefault="00B91439" w:rsidP="00325328">
            <w:pPr>
              <w:widowControl/>
              <w:autoSpaceDE/>
              <w:autoSpaceDN/>
              <w:adjustRightInd/>
              <w:rPr>
                <w:rFonts w:eastAsia="Times New Roman"/>
                <w:b/>
                <w:i/>
                <w:color w:val="FF0000"/>
                <w:sz w:val="24"/>
                <w:szCs w:val="22"/>
              </w:rPr>
            </w:pPr>
          </w:p>
        </w:tc>
        <w:tc>
          <w:tcPr>
            <w:tcW w:w="4111" w:type="dxa"/>
          </w:tcPr>
          <w:p w14:paraId="04D081A6" w14:textId="703D41EA" w:rsidR="00907099" w:rsidRPr="00907099" w:rsidRDefault="00907099" w:rsidP="00325328">
            <w:pPr>
              <w:pStyle w:val="22"/>
              <w:ind w:left="0"/>
              <w:rPr>
                <w:sz w:val="24"/>
                <w:szCs w:val="24"/>
              </w:rPr>
            </w:pPr>
            <w:r>
              <w:rPr>
                <w:color w:val="000000"/>
                <w:sz w:val="24"/>
                <w:szCs w:val="24"/>
              </w:rPr>
              <w:t>Ч</w:t>
            </w:r>
            <w:r w:rsidRPr="00907099">
              <w:rPr>
                <w:color w:val="000000"/>
                <w:sz w:val="24"/>
                <w:szCs w:val="24"/>
              </w:rPr>
              <w:t>итать рабочие и сборочные чертежи и схемы по профилю специальности</w:t>
            </w:r>
            <w:r w:rsidR="004B4AD4">
              <w:rPr>
                <w:color w:val="000000"/>
                <w:sz w:val="24"/>
                <w:szCs w:val="24"/>
              </w:rPr>
              <w:t>.</w:t>
            </w:r>
          </w:p>
          <w:p w14:paraId="4E0A7041" w14:textId="744614E2" w:rsidR="00907099" w:rsidRPr="00907099" w:rsidRDefault="004B4AD4" w:rsidP="00325328">
            <w:pPr>
              <w:pStyle w:val="22"/>
              <w:tabs>
                <w:tab w:val="left" w:pos="734"/>
              </w:tabs>
              <w:ind w:left="0"/>
              <w:rPr>
                <w:sz w:val="24"/>
                <w:szCs w:val="24"/>
              </w:rPr>
            </w:pPr>
            <w:bookmarkStart w:id="7" w:name="bookmark9"/>
            <w:bookmarkEnd w:id="7"/>
            <w:r>
              <w:rPr>
                <w:color w:val="000000"/>
                <w:sz w:val="24"/>
                <w:szCs w:val="24"/>
              </w:rPr>
              <w:t>В</w:t>
            </w:r>
            <w:r w:rsidR="00907099" w:rsidRPr="00907099">
              <w:rPr>
                <w:color w:val="000000"/>
                <w:sz w:val="24"/>
                <w:szCs w:val="24"/>
              </w:rPr>
              <w:t>ыполнять эскизы, технические рисунки и чертежи деталей, их элементов, узлов</w:t>
            </w:r>
            <w:r w:rsidR="00907099">
              <w:rPr>
                <w:color w:val="000000"/>
                <w:sz w:val="24"/>
                <w:szCs w:val="24"/>
              </w:rPr>
              <w:t>.</w:t>
            </w:r>
          </w:p>
          <w:p w14:paraId="01815B3D" w14:textId="147F0A87" w:rsidR="00907099" w:rsidRPr="00907099" w:rsidRDefault="00907099" w:rsidP="00325328">
            <w:pPr>
              <w:pStyle w:val="22"/>
              <w:tabs>
                <w:tab w:val="left" w:pos="734"/>
              </w:tabs>
              <w:ind w:left="0"/>
              <w:rPr>
                <w:sz w:val="24"/>
                <w:szCs w:val="24"/>
              </w:rPr>
            </w:pPr>
            <w:bookmarkStart w:id="8" w:name="bookmark10"/>
            <w:bookmarkEnd w:id="8"/>
            <w:r>
              <w:rPr>
                <w:color w:val="000000"/>
                <w:sz w:val="24"/>
                <w:szCs w:val="24"/>
              </w:rPr>
              <w:t>В</w:t>
            </w:r>
            <w:r w:rsidRPr="00907099">
              <w:rPr>
                <w:color w:val="000000"/>
                <w:sz w:val="24"/>
                <w:szCs w:val="24"/>
              </w:rPr>
              <w:t>ыполнять графические изображения схем проведения аварийно-спасательных работ</w:t>
            </w:r>
            <w:r>
              <w:rPr>
                <w:color w:val="000000"/>
                <w:sz w:val="24"/>
                <w:szCs w:val="24"/>
              </w:rPr>
              <w:t>.</w:t>
            </w:r>
          </w:p>
          <w:p w14:paraId="5A95DCAB" w14:textId="4823EA8F" w:rsidR="00907099" w:rsidRPr="00907099" w:rsidRDefault="00907099" w:rsidP="00325328">
            <w:pPr>
              <w:pStyle w:val="22"/>
              <w:tabs>
                <w:tab w:val="left" w:pos="734"/>
              </w:tabs>
              <w:ind w:left="0"/>
              <w:rPr>
                <w:sz w:val="24"/>
                <w:szCs w:val="24"/>
              </w:rPr>
            </w:pPr>
            <w:bookmarkStart w:id="9" w:name="bookmark11"/>
            <w:bookmarkEnd w:id="9"/>
            <w:r>
              <w:rPr>
                <w:color w:val="000000"/>
                <w:sz w:val="24"/>
                <w:szCs w:val="24"/>
              </w:rPr>
              <w:t>О</w:t>
            </w:r>
            <w:r w:rsidRPr="00907099">
              <w:rPr>
                <w:color w:val="000000"/>
                <w:sz w:val="24"/>
                <w:szCs w:val="24"/>
              </w:rPr>
              <w:t>формлять проектно-конструкторскую, технологическую и другую техническую документацию в соответствии с действующей нормативной базой</w:t>
            </w:r>
            <w:r>
              <w:rPr>
                <w:color w:val="000000"/>
                <w:sz w:val="24"/>
                <w:szCs w:val="24"/>
              </w:rPr>
              <w:t>.</w:t>
            </w:r>
          </w:p>
          <w:p w14:paraId="3310C100" w14:textId="3EC38791" w:rsidR="00B91439" w:rsidRPr="00907099" w:rsidRDefault="00B91439" w:rsidP="00325328">
            <w:pPr>
              <w:suppressAutoHyphens/>
              <w:rPr>
                <w:sz w:val="24"/>
                <w:szCs w:val="24"/>
              </w:rPr>
            </w:pPr>
          </w:p>
        </w:tc>
        <w:tc>
          <w:tcPr>
            <w:tcW w:w="4791" w:type="dxa"/>
          </w:tcPr>
          <w:p w14:paraId="4E2FC95F" w14:textId="0E3037AA" w:rsidR="00907099" w:rsidRPr="00907099" w:rsidRDefault="00907099" w:rsidP="00325328">
            <w:pPr>
              <w:pStyle w:val="22"/>
              <w:tabs>
                <w:tab w:val="left" w:pos="734"/>
              </w:tabs>
              <w:ind w:left="0"/>
              <w:rPr>
                <w:sz w:val="24"/>
                <w:szCs w:val="24"/>
              </w:rPr>
            </w:pPr>
            <w:r>
              <w:rPr>
                <w:color w:val="000000"/>
                <w:sz w:val="24"/>
                <w:szCs w:val="24"/>
              </w:rPr>
              <w:t>В</w:t>
            </w:r>
            <w:r w:rsidRPr="00907099">
              <w:rPr>
                <w:color w:val="000000"/>
                <w:sz w:val="24"/>
                <w:szCs w:val="24"/>
              </w:rPr>
              <w:t>иды нормативно-технической и производственной документации</w:t>
            </w:r>
            <w:r>
              <w:rPr>
                <w:color w:val="000000"/>
                <w:sz w:val="24"/>
                <w:szCs w:val="24"/>
              </w:rPr>
              <w:t>.</w:t>
            </w:r>
          </w:p>
          <w:p w14:paraId="1A4D13EF" w14:textId="3CEB4E1A" w:rsidR="00907099" w:rsidRPr="00907099" w:rsidRDefault="00907099" w:rsidP="00325328">
            <w:pPr>
              <w:pStyle w:val="22"/>
              <w:tabs>
                <w:tab w:val="left" w:pos="734"/>
              </w:tabs>
              <w:ind w:left="0"/>
              <w:rPr>
                <w:sz w:val="24"/>
                <w:szCs w:val="24"/>
              </w:rPr>
            </w:pPr>
            <w:bookmarkStart w:id="10" w:name="bookmark16"/>
            <w:bookmarkEnd w:id="10"/>
            <w:r>
              <w:rPr>
                <w:color w:val="000000"/>
                <w:sz w:val="24"/>
                <w:szCs w:val="24"/>
              </w:rPr>
              <w:t>П</w:t>
            </w:r>
            <w:r w:rsidRPr="00907099">
              <w:rPr>
                <w:color w:val="000000"/>
                <w:sz w:val="24"/>
                <w:szCs w:val="24"/>
              </w:rPr>
              <w:t>равила чтения конструкторской и технологической документации</w:t>
            </w:r>
            <w:r>
              <w:rPr>
                <w:color w:val="000000"/>
                <w:sz w:val="24"/>
                <w:szCs w:val="24"/>
              </w:rPr>
              <w:t>.</w:t>
            </w:r>
          </w:p>
          <w:p w14:paraId="1A028A2C" w14:textId="4C9310CA" w:rsidR="00907099" w:rsidRPr="00907099" w:rsidRDefault="00907099" w:rsidP="00325328">
            <w:pPr>
              <w:pStyle w:val="22"/>
              <w:tabs>
                <w:tab w:val="left" w:pos="734"/>
              </w:tabs>
              <w:ind w:left="0"/>
              <w:rPr>
                <w:sz w:val="24"/>
                <w:szCs w:val="24"/>
              </w:rPr>
            </w:pPr>
            <w:bookmarkStart w:id="11" w:name="bookmark17"/>
            <w:bookmarkEnd w:id="11"/>
            <w:r>
              <w:rPr>
                <w:color w:val="000000"/>
                <w:sz w:val="24"/>
                <w:szCs w:val="24"/>
              </w:rPr>
              <w:t>С</w:t>
            </w:r>
            <w:r w:rsidRPr="00907099">
              <w:rPr>
                <w:color w:val="000000"/>
                <w:sz w:val="24"/>
                <w:szCs w:val="24"/>
              </w:rPr>
              <w:t>пособы графического представления объектов, пространственных образов и схем</w:t>
            </w:r>
            <w:r>
              <w:rPr>
                <w:color w:val="000000"/>
                <w:sz w:val="24"/>
                <w:szCs w:val="24"/>
              </w:rPr>
              <w:t>.</w:t>
            </w:r>
          </w:p>
          <w:p w14:paraId="6E7B855C" w14:textId="7E25749D" w:rsidR="00907099" w:rsidRPr="00907099" w:rsidRDefault="00907099" w:rsidP="00325328">
            <w:pPr>
              <w:pStyle w:val="22"/>
              <w:tabs>
                <w:tab w:val="left" w:pos="734"/>
              </w:tabs>
              <w:ind w:left="0"/>
              <w:rPr>
                <w:sz w:val="24"/>
                <w:szCs w:val="24"/>
              </w:rPr>
            </w:pPr>
            <w:bookmarkStart w:id="12" w:name="bookmark18"/>
            <w:bookmarkEnd w:id="12"/>
            <w:r>
              <w:rPr>
                <w:color w:val="000000"/>
                <w:sz w:val="24"/>
                <w:szCs w:val="24"/>
              </w:rPr>
              <w:t>Т</w:t>
            </w:r>
            <w:r w:rsidRPr="00907099">
              <w:rPr>
                <w:color w:val="000000"/>
                <w:sz w:val="24"/>
                <w:szCs w:val="24"/>
              </w:rPr>
              <w:t>ребования государственных стандартов Единой системы конструкторской документации и Единой системы технологической документации</w:t>
            </w:r>
            <w:r>
              <w:rPr>
                <w:color w:val="000000"/>
                <w:sz w:val="24"/>
                <w:szCs w:val="24"/>
              </w:rPr>
              <w:t>.</w:t>
            </w:r>
          </w:p>
          <w:p w14:paraId="13B8104A" w14:textId="3A079DD9" w:rsidR="00907099" w:rsidRPr="00907099" w:rsidRDefault="00907099" w:rsidP="00325328">
            <w:pPr>
              <w:pStyle w:val="22"/>
              <w:tabs>
                <w:tab w:val="left" w:pos="734"/>
              </w:tabs>
              <w:ind w:left="0"/>
              <w:rPr>
                <w:sz w:val="24"/>
                <w:szCs w:val="24"/>
              </w:rPr>
            </w:pPr>
            <w:bookmarkStart w:id="13" w:name="bookmark19"/>
            <w:bookmarkEnd w:id="13"/>
            <w:r>
              <w:rPr>
                <w:color w:val="000000"/>
                <w:sz w:val="24"/>
                <w:szCs w:val="24"/>
              </w:rPr>
              <w:t>П</w:t>
            </w:r>
            <w:r w:rsidRPr="00907099">
              <w:rPr>
                <w:color w:val="000000"/>
                <w:sz w:val="24"/>
                <w:szCs w:val="24"/>
              </w:rPr>
              <w:t>равила выполнения чертежей, технических рисунков, эскизов и схем</w:t>
            </w:r>
            <w:r>
              <w:rPr>
                <w:color w:val="000000"/>
                <w:sz w:val="24"/>
                <w:szCs w:val="24"/>
              </w:rPr>
              <w:t>.</w:t>
            </w:r>
          </w:p>
          <w:p w14:paraId="17558FB9" w14:textId="2CE4621E" w:rsidR="00907099" w:rsidRPr="00907099" w:rsidRDefault="00907099" w:rsidP="00325328">
            <w:pPr>
              <w:pStyle w:val="22"/>
              <w:ind w:left="0"/>
              <w:rPr>
                <w:sz w:val="24"/>
                <w:szCs w:val="24"/>
              </w:rPr>
            </w:pPr>
            <w:bookmarkStart w:id="14" w:name="bookmark20"/>
            <w:bookmarkEnd w:id="14"/>
            <w:r>
              <w:rPr>
                <w:color w:val="000000"/>
                <w:sz w:val="24"/>
                <w:szCs w:val="24"/>
              </w:rPr>
              <w:t>Т</w:t>
            </w:r>
            <w:r w:rsidRPr="00907099">
              <w:rPr>
                <w:color w:val="000000"/>
                <w:sz w:val="24"/>
                <w:szCs w:val="24"/>
              </w:rPr>
              <w:t>ехник</w:t>
            </w:r>
            <w:r>
              <w:rPr>
                <w:color w:val="000000"/>
                <w:sz w:val="24"/>
                <w:szCs w:val="24"/>
              </w:rPr>
              <w:t>а</w:t>
            </w:r>
            <w:r w:rsidRPr="00907099">
              <w:rPr>
                <w:color w:val="000000"/>
                <w:sz w:val="24"/>
                <w:szCs w:val="24"/>
              </w:rPr>
              <w:t xml:space="preserve"> и принципы нанесения размеров</w:t>
            </w:r>
            <w:r>
              <w:rPr>
                <w:color w:val="000000"/>
                <w:sz w:val="24"/>
                <w:szCs w:val="24"/>
              </w:rPr>
              <w:t>.</w:t>
            </w:r>
          </w:p>
          <w:p w14:paraId="48775F75" w14:textId="2F53A971" w:rsidR="00907099" w:rsidRPr="00907099" w:rsidRDefault="00907099" w:rsidP="00325328">
            <w:pPr>
              <w:pStyle w:val="22"/>
              <w:ind w:left="0"/>
              <w:rPr>
                <w:sz w:val="24"/>
                <w:szCs w:val="24"/>
              </w:rPr>
            </w:pPr>
            <w:bookmarkStart w:id="15" w:name="bookmark21"/>
            <w:bookmarkEnd w:id="15"/>
            <w:r>
              <w:rPr>
                <w:color w:val="000000"/>
                <w:sz w:val="24"/>
                <w:szCs w:val="24"/>
              </w:rPr>
              <w:t>К</w:t>
            </w:r>
            <w:r w:rsidRPr="00907099">
              <w:rPr>
                <w:color w:val="000000"/>
                <w:sz w:val="24"/>
                <w:szCs w:val="24"/>
              </w:rPr>
              <w:t>лассы точности и их обозначение на чертежах</w:t>
            </w:r>
            <w:r>
              <w:rPr>
                <w:color w:val="000000"/>
                <w:sz w:val="24"/>
                <w:szCs w:val="24"/>
              </w:rPr>
              <w:t>.</w:t>
            </w:r>
          </w:p>
          <w:p w14:paraId="40C6A74C" w14:textId="77777777" w:rsidR="00907099" w:rsidRDefault="00907099" w:rsidP="00325328">
            <w:pPr>
              <w:pStyle w:val="22"/>
              <w:tabs>
                <w:tab w:val="left" w:pos="734"/>
              </w:tabs>
              <w:ind w:left="0"/>
              <w:rPr>
                <w:color w:val="000000"/>
                <w:sz w:val="24"/>
                <w:szCs w:val="24"/>
              </w:rPr>
            </w:pPr>
            <w:bookmarkStart w:id="16" w:name="bookmark22"/>
            <w:bookmarkEnd w:id="16"/>
            <w:r>
              <w:rPr>
                <w:color w:val="000000"/>
                <w:sz w:val="24"/>
                <w:szCs w:val="24"/>
              </w:rPr>
              <w:t>Т</w:t>
            </w:r>
            <w:r w:rsidRPr="00907099">
              <w:rPr>
                <w:color w:val="000000"/>
                <w:sz w:val="24"/>
                <w:szCs w:val="24"/>
              </w:rPr>
              <w:t>ипы и назначение спецификаций, правила их чтения и составления</w:t>
            </w:r>
            <w:r>
              <w:rPr>
                <w:color w:val="000000"/>
                <w:sz w:val="24"/>
                <w:szCs w:val="24"/>
              </w:rPr>
              <w:t>.</w:t>
            </w:r>
            <w:bookmarkStart w:id="17" w:name="bookmark23"/>
            <w:bookmarkEnd w:id="17"/>
          </w:p>
          <w:p w14:paraId="72083832" w14:textId="28ABE78E" w:rsidR="00B91439" w:rsidRPr="00907099" w:rsidRDefault="00907099" w:rsidP="00325328">
            <w:pPr>
              <w:pStyle w:val="22"/>
              <w:tabs>
                <w:tab w:val="left" w:pos="734"/>
              </w:tabs>
              <w:ind w:left="0"/>
              <w:rPr>
                <w:sz w:val="24"/>
                <w:szCs w:val="24"/>
              </w:rPr>
            </w:pPr>
            <w:r>
              <w:rPr>
                <w:color w:val="000000"/>
                <w:sz w:val="24"/>
                <w:szCs w:val="24"/>
              </w:rPr>
              <w:t>С</w:t>
            </w:r>
            <w:r w:rsidRPr="00907099">
              <w:rPr>
                <w:color w:val="000000"/>
                <w:sz w:val="24"/>
                <w:szCs w:val="24"/>
              </w:rPr>
              <w:t>редства и методы автоматизации графических работ, принципы работы систем автоматизированного проектирования.</w:t>
            </w:r>
          </w:p>
        </w:tc>
      </w:tr>
      <w:bookmarkEnd w:id="0"/>
      <w:bookmarkEnd w:id="1"/>
      <w:bookmarkEnd w:id="2"/>
      <w:bookmarkEnd w:id="3"/>
      <w:bookmarkEnd w:id="4"/>
      <w:bookmarkEnd w:id="5"/>
      <w:bookmarkEnd w:id="6"/>
    </w:tbl>
    <w:p w14:paraId="5B12E83D" w14:textId="77777777" w:rsidR="00FA7547" w:rsidRDefault="00FA7547" w:rsidP="00381156">
      <w:pPr>
        <w:shd w:val="clear" w:color="auto" w:fill="FFFFFF"/>
        <w:tabs>
          <w:tab w:val="left" w:pos="494"/>
        </w:tabs>
        <w:rPr>
          <w:b/>
          <w:bCs/>
          <w:color w:val="000000"/>
          <w:sz w:val="28"/>
          <w:szCs w:val="28"/>
        </w:rPr>
      </w:pPr>
    </w:p>
    <w:p w14:paraId="41BCBE6E" w14:textId="27FBAEC9" w:rsidR="0026595E" w:rsidRPr="00FE57F4" w:rsidRDefault="00CE635F" w:rsidP="00381156">
      <w:pPr>
        <w:shd w:val="clear" w:color="auto" w:fill="FFFFFF"/>
        <w:tabs>
          <w:tab w:val="left" w:pos="494"/>
        </w:tabs>
        <w:rPr>
          <w:sz w:val="28"/>
          <w:szCs w:val="28"/>
        </w:rPr>
      </w:pPr>
      <w:r>
        <w:rPr>
          <w:b/>
          <w:bCs/>
          <w:color w:val="000000"/>
          <w:sz w:val="28"/>
          <w:szCs w:val="28"/>
        </w:rPr>
        <w:t>1.3</w:t>
      </w:r>
      <w:r w:rsidR="0026595E" w:rsidRPr="007729B8">
        <w:rPr>
          <w:b/>
          <w:bCs/>
          <w:color w:val="000000"/>
          <w:sz w:val="28"/>
          <w:szCs w:val="28"/>
        </w:rPr>
        <w:t>.</w:t>
      </w:r>
      <w:r w:rsidR="0026595E" w:rsidRPr="007729B8">
        <w:rPr>
          <w:b/>
          <w:bCs/>
          <w:color w:val="000000"/>
          <w:sz w:val="28"/>
          <w:szCs w:val="28"/>
        </w:rPr>
        <w:tab/>
      </w:r>
      <w:r w:rsidR="0026595E" w:rsidRPr="00FE57F4">
        <w:rPr>
          <w:rFonts w:eastAsia="Times New Roman"/>
          <w:b/>
          <w:bCs/>
          <w:sz w:val="28"/>
          <w:szCs w:val="28"/>
        </w:rPr>
        <w:t>Рекомендуемое количество часов на освоение программы дисциплины</w:t>
      </w:r>
    </w:p>
    <w:p w14:paraId="00E25E34" w14:textId="77F63F27" w:rsidR="002753FC" w:rsidRPr="000213F7" w:rsidRDefault="003F3138" w:rsidP="00381156">
      <w:pPr>
        <w:shd w:val="clear" w:color="auto" w:fill="FFFFFF"/>
        <w:tabs>
          <w:tab w:val="left" w:leader="underscore" w:pos="6806"/>
        </w:tabs>
        <w:ind w:firstLine="725"/>
        <w:jc w:val="both"/>
        <w:rPr>
          <w:rFonts w:eastAsia="Times New Roman"/>
          <w:sz w:val="28"/>
          <w:szCs w:val="28"/>
        </w:rPr>
      </w:pPr>
      <w:r w:rsidRPr="000213F7">
        <w:rPr>
          <w:rFonts w:eastAsia="Times New Roman"/>
          <w:sz w:val="28"/>
          <w:szCs w:val="28"/>
          <w:lang w:eastAsia="en-US"/>
        </w:rPr>
        <w:t>Объем работы обучающихся во взаимодействии с преподавателем</w:t>
      </w:r>
      <w:r w:rsidR="00601C58" w:rsidRPr="000213F7">
        <w:rPr>
          <w:rFonts w:eastAsia="Times New Roman"/>
          <w:sz w:val="28"/>
          <w:szCs w:val="28"/>
          <w:lang w:eastAsia="en-US"/>
        </w:rPr>
        <w:t xml:space="preserve"> </w:t>
      </w:r>
      <w:r w:rsidR="00EB5D7C" w:rsidRPr="00EB5D7C">
        <w:rPr>
          <w:rFonts w:eastAsia="Times New Roman"/>
          <w:spacing w:val="-2"/>
          <w:sz w:val="28"/>
          <w:szCs w:val="28"/>
        </w:rPr>
        <w:t>60</w:t>
      </w:r>
      <w:r w:rsidR="00601C58" w:rsidRPr="00EB5D7C">
        <w:rPr>
          <w:rFonts w:eastAsia="Times New Roman"/>
          <w:spacing w:val="-2"/>
          <w:sz w:val="28"/>
          <w:szCs w:val="28"/>
        </w:rPr>
        <w:t xml:space="preserve"> </w:t>
      </w:r>
      <w:r w:rsidR="002753FC" w:rsidRPr="00EB5D7C">
        <w:rPr>
          <w:rFonts w:eastAsia="Times New Roman"/>
          <w:sz w:val="28"/>
          <w:szCs w:val="28"/>
        </w:rPr>
        <w:t xml:space="preserve">часов, </w:t>
      </w:r>
      <w:r w:rsidR="002753FC" w:rsidRPr="000213F7">
        <w:rPr>
          <w:rFonts w:eastAsia="Times New Roman"/>
          <w:sz w:val="28"/>
          <w:szCs w:val="28"/>
        </w:rPr>
        <w:t>в том числе:</w:t>
      </w:r>
    </w:p>
    <w:p w14:paraId="07449503" w14:textId="5E77BB65" w:rsidR="0026595E" w:rsidRPr="00EB5D7C" w:rsidRDefault="002753FC" w:rsidP="00381156">
      <w:pPr>
        <w:shd w:val="clear" w:color="auto" w:fill="FFFFFF"/>
        <w:tabs>
          <w:tab w:val="left" w:leader="underscore" w:pos="6806"/>
        </w:tabs>
        <w:ind w:firstLine="725"/>
        <w:jc w:val="both"/>
        <w:rPr>
          <w:sz w:val="28"/>
          <w:szCs w:val="28"/>
        </w:rPr>
      </w:pPr>
      <w:r w:rsidRPr="00EB5D7C">
        <w:rPr>
          <w:sz w:val="28"/>
          <w:szCs w:val="28"/>
        </w:rPr>
        <w:t xml:space="preserve">- </w:t>
      </w:r>
      <w:r w:rsidR="00EB5D7C" w:rsidRPr="00EB5D7C">
        <w:rPr>
          <w:sz w:val="28"/>
          <w:szCs w:val="28"/>
        </w:rPr>
        <w:t>4</w:t>
      </w:r>
      <w:r w:rsidR="00FE57F4" w:rsidRPr="00EB5D7C">
        <w:rPr>
          <w:sz w:val="28"/>
          <w:szCs w:val="28"/>
        </w:rPr>
        <w:t xml:space="preserve"> </w:t>
      </w:r>
      <w:r w:rsidR="0026595E" w:rsidRPr="00EB5D7C">
        <w:rPr>
          <w:rFonts w:eastAsia="Times New Roman"/>
          <w:sz w:val="28"/>
          <w:szCs w:val="28"/>
        </w:rPr>
        <w:t>час</w:t>
      </w:r>
      <w:r w:rsidR="00EB5D7C" w:rsidRPr="00EB5D7C">
        <w:rPr>
          <w:rFonts w:eastAsia="Times New Roman"/>
          <w:sz w:val="28"/>
          <w:szCs w:val="28"/>
        </w:rPr>
        <w:t>а</w:t>
      </w:r>
      <w:r w:rsidR="0026595E" w:rsidRPr="00EB5D7C">
        <w:rPr>
          <w:rFonts w:eastAsia="Times New Roman"/>
          <w:sz w:val="28"/>
          <w:szCs w:val="28"/>
        </w:rPr>
        <w:t xml:space="preserve"> вариативной части, направленных на усиление обязательной</w:t>
      </w:r>
      <w:r w:rsidR="000213F7" w:rsidRPr="00EB5D7C">
        <w:rPr>
          <w:rFonts w:eastAsia="Times New Roman"/>
          <w:sz w:val="28"/>
          <w:szCs w:val="28"/>
        </w:rPr>
        <w:t xml:space="preserve"> </w:t>
      </w:r>
      <w:r w:rsidR="0026595E" w:rsidRPr="00EB5D7C">
        <w:rPr>
          <w:rFonts w:eastAsia="Times New Roman"/>
          <w:sz w:val="28"/>
          <w:szCs w:val="28"/>
        </w:rPr>
        <w:t>части программы учебной дисциплины.</w:t>
      </w:r>
    </w:p>
    <w:p w14:paraId="6D153655" w14:textId="77777777" w:rsidR="00D91F81" w:rsidRPr="00FE57F4" w:rsidRDefault="00D91F81" w:rsidP="00381156">
      <w:pPr>
        <w:shd w:val="clear" w:color="auto" w:fill="FFFFFF"/>
        <w:tabs>
          <w:tab w:val="left" w:leader="underscore" w:pos="8016"/>
        </w:tabs>
        <w:ind w:firstLine="725"/>
        <w:jc w:val="both"/>
        <w:rPr>
          <w:sz w:val="28"/>
          <w:szCs w:val="28"/>
        </w:rPr>
      </w:pPr>
    </w:p>
    <w:p w14:paraId="61D24098" w14:textId="77F8E696" w:rsidR="00C30AF7" w:rsidRDefault="00C30AF7" w:rsidP="002753FC">
      <w:pPr>
        <w:jc w:val="center"/>
        <w:rPr>
          <w:b/>
          <w:sz w:val="28"/>
          <w:szCs w:val="28"/>
        </w:rPr>
      </w:pPr>
    </w:p>
    <w:p w14:paraId="5088AB4A" w14:textId="77777777" w:rsidR="004F5EF8" w:rsidRDefault="004F5EF8" w:rsidP="002753FC">
      <w:pPr>
        <w:jc w:val="center"/>
        <w:rPr>
          <w:b/>
          <w:sz w:val="28"/>
          <w:szCs w:val="28"/>
        </w:rPr>
      </w:pPr>
    </w:p>
    <w:p w14:paraId="5A04E40E" w14:textId="77777777" w:rsidR="002753FC" w:rsidRPr="007B6D09" w:rsidRDefault="002753FC" w:rsidP="002753FC">
      <w:pPr>
        <w:jc w:val="center"/>
        <w:rPr>
          <w:b/>
          <w:sz w:val="28"/>
          <w:szCs w:val="28"/>
        </w:rPr>
      </w:pPr>
      <w:r w:rsidRPr="007B6D09">
        <w:rPr>
          <w:b/>
          <w:sz w:val="28"/>
          <w:szCs w:val="28"/>
        </w:rPr>
        <w:lastRenderedPageBreak/>
        <w:t>2. СТРУКТУРА И СОДЕРЖАНИЕ УЧЕБНОЙ ДИСЦИПЛИНЫ</w:t>
      </w:r>
    </w:p>
    <w:p w14:paraId="08ADC8F4" w14:textId="77777777" w:rsidR="002753FC" w:rsidRDefault="002753FC" w:rsidP="002753FC">
      <w:pPr>
        <w:ind w:firstLine="720"/>
        <w:rPr>
          <w:sz w:val="28"/>
          <w:szCs w:val="28"/>
        </w:rPr>
      </w:pPr>
    </w:p>
    <w:p w14:paraId="0E02E048" w14:textId="77777777" w:rsidR="002753FC" w:rsidRPr="001C1306" w:rsidRDefault="002753FC" w:rsidP="002753FC">
      <w:pPr>
        <w:rPr>
          <w:b/>
          <w:sz w:val="28"/>
          <w:szCs w:val="28"/>
        </w:rPr>
      </w:pPr>
      <w:r w:rsidRPr="001C1306">
        <w:rPr>
          <w:b/>
          <w:sz w:val="28"/>
          <w:szCs w:val="28"/>
        </w:rPr>
        <w:t>2.1. Объем учебной дисциплины и виды учебной работы</w:t>
      </w:r>
    </w:p>
    <w:p w14:paraId="1F62E102" w14:textId="77777777" w:rsidR="002753FC" w:rsidRDefault="002753FC" w:rsidP="002753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2753FC" w:rsidRPr="002753FC" w14:paraId="093238E4" w14:textId="77777777" w:rsidTr="00B8715C">
        <w:tc>
          <w:tcPr>
            <w:tcW w:w="7560" w:type="dxa"/>
          </w:tcPr>
          <w:p w14:paraId="2F5EBBB5" w14:textId="77777777" w:rsidR="002753FC" w:rsidRPr="000213F7" w:rsidRDefault="002753FC" w:rsidP="00B8715C">
            <w:pPr>
              <w:jc w:val="center"/>
              <w:rPr>
                <w:b/>
                <w:sz w:val="24"/>
                <w:szCs w:val="24"/>
              </w:rPr>
            </w:pPr>
            <w:r w:rsidRPr="000213F7">
              <w:rPr>
                <w:b/>
                <w:sz w:val="24"/>
                <w:szCs w:val="24"/>
              </w:rPr>
              <w:t>Вид учебной деятельности</w:t>
            </w:r>
          </w:p>
        </w:tc>
        <w:tc>
          <w:tcPr>
            <w:tcW w:w="2185" w:type="dxa"/>
          </w:tcPr>
          <w:p w14:paraId="6053C826" w14:textId="77777777" w:rsidR="002753FC" w:rsidRPr="000213F7" w:rsidRDefault="002753FC" w:rsidP="00B8715C">
            <w:pPr>
              <w:jc w:val="center"/>
              <w:rPr>
                <w:b/>
                <w:sz w:val="24"/>
                <w:szCs w:val="24"/>
              </w:rPr>
            </w:pPr>
            <w:r w:rsidRPr="000213F7">
              <w:rPr>
                <w:b/>
                <w:sz w:val="24"/>
                <w:szCs w:val="24"/>
              </w:rPr>
              <w:t>Объем часов</w:t>
            </w:r>
          </w:p>
        </w:tc>
      </w:tr>
      <w:tr w:rsidR="002753FC" w:rsidRPr="00EB5D7C" w14:paraId="705E1404" w14:textId="77777777" w:rsidTr="0015265F">
        <w:trPr>
          <w:trHeight w:val="122"/>
        </w:trPr>
        <w:tc>
          <w:tcPr>
            <w:tcW w:w="7560" w:type="dxa"/>
          </w:tcPr>
          <w:p w14:paraId="66BD498F" w14:textId="77777777" w:rsidR="002753FC" w:rsidRPr="00EB5D7C" w:rsidRDefault="00B20CB3" w:rsidP="00B8715C">
            <w:pPr>
              <w:rPr>
                <w:b/>
                <w:sz w:val="24"/>
                <w:szCs w:val="24"/>
              </w:rPr>
            </w:pPr>
            <w:r w:rsidRPr="00EB5D7C">
              <w:rPr>
                <w:b/>
                <w:sz w:val="24"/>
                <w:szCs w:val="24"/>
              </w:rPr>
              <w:t>Объем образовательной программы</w:t>
            </w:r>
          </w:p>
        </w:tc>
        <w:tc>
          <w:tcPr>
            <w:tcW w:w="2185" w:type="dxa"/>
          </w:tcPr>
          <w:p w14:paraId="06BBDEC6" w14:textId="4A90AC2A" w:rsidR="002753FC" w:rsidRPr="00EB5D7C" w:rsidRDefault="00EB5D7C" w:rsidP="00B8715C">
            <w:pPr>
              <w:jc w:val="center"/>
              <w:rPr>
                <w:sz w:val="24"/>
                <w:szCs w:val="24"/>
              </w:rPr>
            </w:pPr>
            <w:r w:rsidRPr="00EB5D7C">
              <w:rPr>
                <w:sz w:val="24"/>
                <w:szCs w:val="24"/>
              </w:rPr>
              <w:t>60</w:t>
            </w:r>
          </w:p>
        </w:tc>
      </w:tr>
      <w:tr w:rsidR="00B20CB3" w:rsidRPr="00EB5D7C" w14:paraId="54188E0A" w14:textId="77777777" w:rsidTr="00B8715C">
        <w:tc>
          <w:tcPr>
            <w:tcW w:w="7560" w:type="dxa"/>
          </w:tcPr>
          <w:p w14:paraId="6432BF3C" w14:textId="77777777" w:rsidR="00B20CB3" w:rsidRPr="00EB5D7C" w:rsidRDefault="00B20CB3" w:rsidP="00B8715C">
            <w:pPr>
              <w:rPr>
                <w:b/>
                <w:sz w:val="24"/>
                <w:szCs w:val="24"/>
              </w:rPr>
            </w:pPr>
            <w:r w:rsidRPr="00EB5D7C">
              <w:rPr>
                <w:rFonts w:eastAsia="Times New Roman"/>
                <w:b/>
                <w:sz w:val="24"/>
                <w:szCs w:val="24"/>
                <w:lang w:eastAsia="en-US"/>
              </w:rPr>
              <w:t>Объем работы обучающихся во взаимодействии с преподавателем</w:t>
            </w:r>
          </w:p>
        </w:tc>
        <w:tc>
          <w:tcPr>
            <w:tcW w:w="2185" w:type="dxa"/>
          </w:tcPr>
          <w:p w14:paraId="09DF3C4A" w14:textId="2F8EB565" w:rsidR="00B20CB3" w:rsidRPr="00EB5D7C" w:rsidRDefault="00325328" w:rsidP="00B8715C">
            <w:pPr>
              <w:jc w:val="center"/>
              <w:rPr>
                <w:sz w:val="24"/>
                <w:szCs w:val="24"/>
              </w:rPr>
            </w:pPr>
            <w:r>
              <w:rPr>
                <w:sz w:val="24"/>
                <w:szCs w:val="24"/>
              </w:rPr>
              <w:t>60</w:t>
            </w:r>
          </w:p>
        </w:tc>
      </w:tr>
      <w:tr w:rsidR="002753FC" w:rsidRPr="00EB5D7C" w14:paraId="2E409D3F" w14:textId="77777777" w:rsidTr="00B8715C">
        <w:tc>
          <w:tcPr>
            <w:tcW w:w="9745" w:type="dxa"/>
            <w:gridSpan w:val="2"/>
          </w:tcPr>
          <w:p w14:paraId="4D0E0773" w14:textId="77777777" w:rsidR="002753FC" w:rsidRPr="00EB5D7C" w:rsidRDefault="002753FC" w:rsidP="00B8715C">
            <w:pPr>
              <w:rPr>
                <w:sz w:val="24"/>
                <w:szCs w:val="24"/>
              </w:rPr>
            </w:pPr>
            <w:r w:rsidRPr="00EB5D7C">
              <w:rPr>
                <w:sz w:val="24"/>
                <w:szCs w:val="24"/>
              </w:rPr>
              <w:t>в том числе:</w:t>
            </w:r>
          </w:p>
        </w:tc>
      </w:tr>
      <w:tr w:rsidR="00B20CB3" w:rsidRPr="00EB5D7C" w14:paraId="70BBB58F" w14:textId="77777777" w:rsidTr="00B8715C">
        <w:tc>
          <w:tcPr>
            <w:tcW w:w="7560" w:type="dxa"/>
          </w:tcPr>
          <w:p w14:paraId="7FDD44E3" w14:textId="77777777" w:rsidR="00B20CB3" w:rsidRPr="00EB5D7C" w:rsidRDefault="00B20CB3" w:rsidP="00B8715C">
            <w:pPr>
              <w:rPr>
                <w:sz w:val="24"/>
                <w:szCs w:val="24"/>
              </w:rPr>
            </w:pPr>
            <w:r w:rsidRPr="00EB5D7C">
              <w:rPr>
                <w:sz w:val="24"/>
                <w:szCs w:val="24"/>
              </w:rPr>
              <w:t xml:space="preserve">- </w:t>
            </w:r>
            <w:r w:rsidRPr="00EB5D7C">
              <w:rPr>
                <w:rFonts w:eastAsia="Times New Roman"/>
                <w:sz w:val="24"/>
                <w:szCs w:val="24"/>
                <w:lang w:eastAsia="en-US"/>
              </w:rPr>
              <w:t>теоретическое обучение</w:t>
            </w:r>
          </w:p>
        </w:tc>
        <w:tc>
          <w:tcPr>
            <w:tcW w:w="2185" w:type="dxa"/>
          </w:tcPr>
          <w:p w14:paraId="66A8B1D9" w14:textId="04112875" w:rsidR="00B20CB3" w:rsidRPr="00EB5D7C" w:rsidRDefault="00EB5D7C" w:rsidP="00B8715C">
            <w:pPr>
              <w:jc w:val="center"/>
              <w:rPr>
                <w:sz w:val="24"/>
                <w:szCs w:val="24"/>
              </w:rPr>
            </w:pPr>
            <w:r w:rsidRPr="00EB5D7C">
              <w:rPr>
                <w:sz w:val="24"/>
                <w:szCs w:val="24"/>
              </w:rPr>
              <w:t>-</w:t>
            </w:r>
          </w:p>
        </w:tc>
      </w:tr>
      <w:tr w:rsidR="002753FC" w:rsidRPr="00EB5D7C" w14:paraId="6A19108A" w14:textId="77777777" w:rsidTr="00B8715C">
        <w:tc>
          <w:tcPr>
            <w:tcW w:w="7560" w:type="dxa"/>
          </w:tcPr>
          <w:p w14:paraId="6C312615" w14:textId="2E185C96" w:rsidR="002753FC" w:rsidRPr="00EB5D7C" w:rsidRDefault="00CA6DC7" w:rsidP="00B8715C">
            <w:pPr>
              <w:rPr>
                <w:sz w:val="24"/>
                <w:szCs w:val="24"/>
              </w:rPr>
            </w:pPr>
            <w:r w:rsidRPr="00EB5D7C">
              <w:rPr>
                <w:sz w:val="24"/>
                <w:szCs w:val="24"/>
              </w:rPr>
              <w:t xml:space="preserve">- </w:t>
            </w:r>
            <w:r w:rsidR="002753FC" w:rsidRPr="00EB5D7C">
              <w:rPr>
                <w:sz w:val="24"/>
                <w:szCs w:val="24"/>
              </w:rPr>
              <w:t>лабораторные работы</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48EECA4" w14:textId="77777777" w:rsidR="002753FC" w:rsidRPr="00EB5D7C" w:rsidRDefault="00B20CB3" w:rsidP="00B8715C">
            <w:pPr>
              <w:jc w:val="center"/>
              <w:rPr>
                <w:sz w:val="24"/>
                <w:szCs w:val="24"/>
              </w:rPr>
            </w:pPr>
            <w:r w:rsidRPr="00EB5D7C">
              <w:rPr>
                <w:sz w:val="24"/>
                <w:szCs w:val="24"/>
              </w:rPr>
              <w:t>-</w:t>
            </w:r>
          </w:p>
        </w:tc>
      </w:tr>
      <w:tr w:rsidR="002753FC" w:rsidRPr="00EB5D7C" w14:paraId="713F9F5E" w14:textId="77777777" w:rsidTr="00B8715C">
        <w:tc>
          <w:tcPr>
            <w:tcW w:w="7560" w:type="dxa"/>
          </w:tcPr>
          <w:p w14:paraId="5E9C6A7A" w14:textId="77A4C161" w:rsidR="002753FC" w:rsidRPr="00EB5D7C" w:rsidRDefault="00CA6DC7" w:rsidP="00B8715C">
            <w:pPr>
              <w:rPr>
                <w:sz w:val="24"/>
                <w:szCs w:val="24"/>
              </w:rPr>
            </w:pPr>
            <w:r w:rsidRPr="00EB5D7C">
              <w:rPr>
                <w:sz w:val="24"/>
                <w:szCs w:val="24"/>
              </w:rPr>
              <w:t xml:space="preserve">- </w:t>
            </w:r>
            <w:r w:rsidR="002753FC" w:rsidRPr="00EB5D7C">
              <w:rPr>
                <w:sz w:val="24"/>
                <w:szCs w:val="24"/>
              </w:rPr>
              <w:t>практические занятия</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1ADBD30" w14:textId="06CD10FB" w:rsidR="002753FC" w:rsidRPr="00EB5D7C" w:rsidRDefault="00EB5D7C" w:rsidP="00B8715C">
            <w:pPr>
              <w:jc w:val="center"/>
              <w:rPr>
                <w:sz w:val="24"/>
                <w:szCs w:val="24"/>
              </w:rPr>
            </w:pPr>
            <w:r w:rsidRPr="00EB5D7C">
              <w:rPr>
                <w:sz w:val="24"/>
                <w:szCs w:val="24"/>
              </w:rPr>
              <w:t>48</w:t>
            </w:r>
          </w:p>
        </w:tc>
      </w:tr>
      <w:tr w:rsidR="002753FC" w:rsidRPr="00EB5D7C" w14:paraId="239FB04A" w14:textId="77777777" w:rsidTr="00B8715C">
        <w:tc>
          <w:tcPr>
            <w:tcW w:w="7560" w:type="dxa"/>
          </w:tcPr>
          <w:p w14:paraId="30D1DD8C" w14:textId="77777777" w:rsidR="002753FC" w:rsidRPr="00EB5D7C" w:rsidRDefault="00CA6DC7" w:rsidP="00B8715C">
            <w:pPr>
              <w:rPr>
                <w:sz w:val="24"/>
                <w:szCs w:val="24"/>
              </w:rPr>
            </w:pPr>
            <w:r w:rsidRPr="00EB5D7C">
              <w:rPr>
                <w:sz w:val="24"/>
                <w:szCs w:val="24"/>
              </w:rPr>
              <w:t xml:space="preserve">- </w:t>
            </w:r>
            <w:r w:rsidR="002753FC" w:rsidRPr="00EB5D7C">
              <w:rPr>
                <w:sz w:val="24"/>
                <w:szCs w:val="24"/>
              </w:rPr>
              <w:t>курсовая работа (проект)</w:t>
            </w:r>
            <w:r w:rsidR="00B20CB3" w:rsidRPr="00EB5D7C">
              <w:rPr>
                <w:rFonts w:eastAsia="Times New Roman"/>
                <w:sz w:val="24"/>
                <w:szCs w:val="24"/>
                <w:lang w:eastAsia="en-US"/>
              </w:rPr>
              <w:t xml:space="preserve"> (если предусмотрено)</w:t>
            </w:r>
          </w:p>
        </w:tc>
        <w:tc>
          <w:tcPr>
            <w:tcW w:w="2185" w:type="dxa"/>
          </w:tcPr>
          <w:p w14:paraId="7E2D1C32" w14:textId="77777777" w:rsidR="002753FC" w:rsidRPr="00EB5D7C" w:rsidRDefault="00B20CB3" w:rsidP="00B8715C">
            <w:pPr>
              <w:jc w:val="center"/>
              <w:rPr>
                <w:sz w:val="24"/>
                <w:szCs w:val="24"/>
              </w:rPr>
            </w:pPr>
            <w:r w:rsidRPr="00EB5D7C">
              <w:rPr>
                <w:sz w:val="24"/>
                <w:szCs w:val="24"/>
              </w:rPr>
              <w:t>-</w:t>
            </w:r>
          </w:p>
        </w:tc>
      </w:tr>
      <w:tr w:rsidR="00B20CB3" w:rsidRPr="00EB5D7C" w14:paraId="79F8933C" w14:textId="77777777" w:rsidTr="00B8715C">
        <w:tc>
          <w:tcPr>
            <w:tcW w:w="7560" w:type="dxa"/>
          </w:tcPr>
          <w:p w14:paraId="403ABFC1" w14:textId="77777777" w:rsidR="00B20CB3" w:rsidRPr="00EB5D7C" w:rsidRDefault="00B20CB3" w:rsidP="00B8715C">
            <w:pPr>
              <w:rPr>
                <w:sz w:val="24"/>
                <w:szCs w:val="24"/>
                <w:vertAlign w:val="superscript"/>
              </w:rPr>
            </w:pPr>
            <w:r w:rsidRPr="00EB5D7C">
              <w:rPr>
                <w:sz w:val="24"/>
                <w:szCs w:val="24"/>
              </w:rPr>
              <w:t xml:space="preserve">- </w:t>
            </w:r>
            <w:r w:rsidRPr="00EB5D7C">
              <w:rPr>
                <w:rFonts w:eastAsia="Times New Roman"/>
                <w:sz w:val="24"/>
                <w:szCs w:val="24"/>
                <w:lang w:eastAsia="en-US"/>
              </w:rPr>
              <w:t>самостоятельная работа</w:t>
            </w:r>
            <w:r w:rsidRPr="00EB5D7C">
              <w:rPr>
                <w:rStyle w:val="af3"/>
                <w:rFonts w:eastAsia="Times New Roman"/>
                <w:sz w:val="24"/>
                <w:szCs w:val="24"/>
                <w:lang w:eastAsia="en-US"/>
              </w:rPr>
              <w:footnoteReference w:id="1"/>
            </w:r>
          </w:p>
        </w:tc>
        <w:tc>
          <w:tcPr>
            <w:tcW w:w="2185" w:type="dxa"/>
          </w:tcPr>
          <w:p w14:paraId="28DB23C9" w14:textId="2415FB32" w:rsidR="00B20CB3" w:rsidRPr="00EB5D7C" w:rsidRDefault="00EB5D7C" w:rsidP="00B8715C">
            <w:pPr>
              <w:jc w:val="center"/>
              <w:rPr>
                <w:sz w:val="24"/>
                <w:szCs w:val="24"/>
              </w:rPr>
            </w:pPr>
            <w:r w:rsidRPr="00EB5D7C">
              <w:rPr>
                <w:sz w:val="24"/>
                <w:szCs w:val="24"/>
              </w:rPr>
              <w:t>4</w:t>
            </w:r>
          </w:p>
        </w:tc>
      </w:tr>
      <w:tr w:rsidR="00B20CB3" w:rsidRPr="00EB5D7C" w14:paraId="57E0DD70" w14:textId="77777777" w:rsidTr="00B8715C">
        <w:tc>
          <w:tcPr>
            <w:tcW w:w="7560" w:type="dxa"/>
          </w:tcPr>
          <w:p w14:paraId="50354DFF" w14:textId="2B2991E3" w:rsidR="00B20CB3" w:rsidRPr="00EB5D7C" w:rsidRDefault="00B20CB3" w:rsidP="00B8715C">
            <w:pPr>
              <w:rPr>
                <w:sz w:val="24"/>
                <w:szCs w:val="24"/>
              </w:rPr>
            </w:pPr>
            <w:r w:rsidRPr="00EB5D7C">
              <w:rPr>
                <w:sz w:val="24"/>
                <w:szCs w:val="24"/>
              </w:rPr>
              <w:t xml:space="preserve">- </w:t>
            </w:r>
            <w:r w:rsidRPr="00EB5D7C">
              <w:rPr>
                <w:rFonts w:eastAsia="Times New Roman"/>
                <w:iCs/>
                <w:sz w:val="24"/>
                <w:szCs w:val="22"/>
              </w:rPr>
              <w:t xml:space="preserve">промежуточная аттестация (экзамен) </w:t>
            </w:r>
          </w:p>
        </w:tc>
        <w:tc>
          <w:tcPr>
            <w:tcW w:w="2185" w:type="dxa"/>
          </w:tcPr>
          <w:p w14:paraId="27FE0A60" w14:textId="496B760C" w:rsidR="00B20CB3" w:rsidRPr="00EB5D7C" w:rsidRDefault="00EB5D7C" w:rsidP="00B8715C">
            <w:pPr>
              <w:jc w:val="center"/>
              <w:rPr>
                <w:sz w:val="24"/>
                <w:szCs w:val="24"/>
              </w:rPr>
            </w:pPr>
            <w:r w:rsidRPr="00EB5D7C">
              <w:rPr>
                <w:sz w:val="24"/>
                <w:szCs w:val="24"/>
              </w:rPr>
              <w:t>8</w:t>
            </w:r>
          </w:p>
        </w:tc>
      </w:tr>
    </w:tbl>
    <w:p w14:paraId="689C0659" w14:textId="77777777" w:rsidR="002753FC" w:rsidRPr="00EB5D7C" w:rsidRDefault="002753FC" w:rsidP="002753FC">
      <w:pPr>
        <w:rPr>
          <w:i/>
          <w:iCs/>
          <w:sz w:val="28"/>
          <w:szCs w:val="28"/>
        </w:rPr>
      </w:pPr>
    </w:p>
    <w:p w14:paraId="44AC7D6B" w14:textId="77777777" w:rsidR="002753FC" w:rsidRPr="00B90679" w:rsidRDefault="002753FC" w:rsidP="002753FC">
      <w:pPr>
        <w:shd w:val="clear" w:color="auto" w:fill="FFFFFF"/>
        <w:spacing w:line="360" w:lineRule="auto"/>
        <w:ind w:left="720"/>
        <w:rPr>
          <w:sz w:val="28"/>
          <w:szCs w:val="28"/>
          <w:lang w:val="en-US"/>
        </w:rPr>
        <w:sectPr w:rsidR="002753FC" w:rsidRPr="00B90679" w:rsidSect="004B0E6E">
          <w:pgSz w:w="11899" w:h="16838"/>
          <w:pgMar w:top="709" w:right="567" w:bottom="1134" w:left="1418" w:header="720" w:footer="720" w:gutter="0"/>
          <w:cols w:space="60"/>
          <w:noEndnote/>
        </w:sectPr>
      </w:pPr>
    </w:p>
    <w:p w14:paraId="285439BB" w14:textId="56CD0009" w:rsidR="006E7B13" w:rsidRDefault="006E7B13" w:rsidP="00E24748">
      <w:pPr>
        <w:shd w:val="clear" w:color="auto" w:fill="FFFFFF"/>
        <w:spacing w:before="278" w:line="360" w:lineRule="auto"/>
        <w:ind w:left="110"/>
        <w:rPr>
          <w:b/>
          <w:bCs/>
          <w:spacing w:val="-10"/>
          <w:sz w:val="28"/>
          <w:szCs w:val="28"/>
        </w:rPr>
      </w:pPr>
      <w:r w:rsidRPr="006E7B13">
        <w:rPr>
          <w:b/>
          <w:bCs/>
          <w:color w:val="000000"/>
          <w:spacing w:val="-10"/>
          <w:sz w:val="28"/>
          <w:szCs w:val="28"/>
        </w:rPr>
        <w:lastRenderedPageBreak/>
        <w:t>2.2. Тематические план и содержание учебной дисциплины</w:t>
      </w:r>
      <w:r w:rsidR="00AE0D43">
        <w:rPr>
          <w:b/>
          <w:bCs/>
          <w:color w:val="000000"/>
          <w:spacing w:val="-10"/>
          <w:sz w:val="28"/>
          <w:szCs w:val="28"/>
        </w:rPr>
        <w:t xml:space="preserve"> </w:t>
      </w:r>
      <w:r w:rsidR="00AE0D43" w:rsidRPr="0087641B">
        <w:rPr>
          <w:b/>
          <w:bCs/>
          <w:spacing w:val="-10"/>
          <w:sz w:val="28"/>
          <w:szCs w:val="28"/>
        </w:rPr>
        <w:t>«</w:t>
      </w:r>
      <w:r w:rsidR="0087641B">
        <w:rPr>
          <w:b/>
          <w:bCs/>
          <w:spacing w:val="-10"/>
          <w:sz w:val="28"/>
          <w:szCs w:val="28"/>
        </w:rPr>
        <w:t>Инженерная графика</w:t>
      </w:r>
      <w:r w:rsidR="00AE0D43" w:rsidRPr="0087641B">
        <w:rPr>
          <w:b/>
          <w:bCs/>
          <w:spacing w:val="-10"/>
          <w:sz w:val="28"/>
          <w:szCs w:val="28"/>
        </w:rPr>
        <w:t>»</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9802"/>
        <w:gridCol w:w="933"/>
        <w:gridCol w:w="1901"/>
      </w:tblGrid>
      <w:tr w:rsidR="00492238" w:rsidRPr="00915887" w14:paraId="1871300D" w14:textId="77777777" w:rsidTr="00DC0689">
        <w:trPr>
          <w:trHeight w:val="20"/>
          <w:jc w:val="center"/>
        </w:trPr>
        <w:tc>
          <w:tcPr>
            <w:tcW w:w="861" w:type="pct"/>
            <w:vAlign w:val="center"/>
          </w:tcPr>
          <w:p w14:paraId="4AA0A0FE" w14:textId="40B7B2B7" w:rsidR="00B90679" w:rsidRPr="00DC0689" w:rsidRDefault="00DA2B0C" w:rsidP="00DA2B0C">
            <w:pPr>
              <w:suppressAutoHyphens/>
              <w:jc w:val="center"/>
              <w:rPr>
                <w:b/>
                <w:bCs/>
                <w:sz w:val="24"/>
                <w:szCs w:val="24"/>
              </w:rPr>
            </w:pPr>
            <w:r w:rsidRPr="00DC0689">
              <w:rPr>
                <w:b/>
                <w:sz w:val="24"/>
                <w:szCs w:val="24"/>
              </w:rPr>
              <w:t>Наименование разделов и тем</w:t>
            </w:r>
          </w:p>
        </w:tc>
        <w:tc>
          <w:tcPr>
            <w:tcW w:w="3211" w:type="pct"/>
            <w:vAlign w:val="center"/>
          </w:tcPr>
          <w:p w14:paraId="0F4CFC07" w14:textId="31305B0A" w:rsidR="00B90679" w:rsidRPr="00DC0689" w:rsidRDefault="00DA2B0C" w:rsidP="00DA2B0C">
            <w:pPr>
              <w:suppressAutoHyphens/>
              <w:jc w:val="center"/>
              <w:rPr>
                <w:b/>
                <w:bCs/>
                <w:sz w:val="24"/>
                <w:szCs w:val="24"/>
              </w:rPr>
            </w:pPr>
            <w:r w:rsidRPr="00DC0689">
              <w:rPr>
                <w:b/>
                <w:sz w:val="24"/>
                <w:szCs w:val="24"/>
              </w:rPr>
              <w:t>Содержание учебного материала и формы организации деятельности обучающихся</w:t>
            </w:r>
          </w:p>
        </w:tc>
        <w:tc>
          <w:tcPr>
            <w:tcW w:w="306" w:type="pct"/>
            <w:vAlign w:val="center"/>
          </w:tcPr>
          <w:p w14:paraId="176D6486" w14:textId="43EEC6F4" w:rsidR="00B90679" w:rsidRPr="00DC0689" w:rsidRDefault="00DA2B0C" w:rsidP="00DA2B0C">
            <w:pPr>
              <w:suppressAutoHyphens/>
              <w:jc w:val="center"/>
              <w:rPr>
                <w:b/>
                <w:bCs/>
                <w:sz w:val="24"/>
                <w:szCs w:val="24"/>
              </w:rPr>
            </w:pPr>
            <w:r w:rsidRPr="00DC0689">
              <w:rPr>
                <w:b/>
                <w:sz w:val="24"/>
                <w:szCs w:val="24"/>
              </w:rPr>
              <w:t>Объем в часах</w:t>
            </w:r>
          </w:p>
        </w:tc>
        <w:tc>
          <w:tcPr>
            <w:tcW w:w="623" w:type="pct"/>
            <w:vAlign w:val="center"/>
          </w:tcPr>
          <w:p w14:paraId="5AB62333" w14:textId="2A50DA0A" w:rsidR="00B90679" w:rsidRPr="00DC0689" w:rsidRDefault="00DA2B0C" w:rsidP="00DA2B0C">
            <w:pPr>
              <w:suppressAutoHyphens/>
              <w:jc w:val="center"/>
              <w:rPr>
                <w:b/>
                <w:bCs/>
                <w:sz w:val="24"/>
                <w:szCs w:val="24"/>
              </w:rPr>
            </w:pPr>
            <w:r w:rsidRPr="00DC0689">
              <w:rPr>
                <w:b/>
                <w:sz w:val="24"/>
                <w:szCs w:val="24"/>
              </w:rPr>
              <w:t>Коды компетенций, формированию которых способствует элемент программы</w:t>
            </w:r>
          </w:p>
        </w:tc>
      </w:tr>
      <w:tr w:rsidR="00B97A0E" w:rsidRPr="00915887" w14:paraId="30E2D6AC" w14:textId="77777777" w:rsidTr="00B97A0E">
        <w:trPr>
          <w:trHeight w:val="20"/>
          <w:jc w:val="center"/>
        </w:trPr>
        <w:tc>
          <w:tcPr>
            <w:tcW w:w="5000" w:type="pct"/>
            <w:gridSpan w:val="4"/>
          </w:tcPr>
          <w:p w14:paraId="755DF73D" w14:textId="344904F1" w:rsidR="00B90679" w:rsidRPr="00DC0689" w:rsidRDefault="00B97A0E" w:rsidP="00B90679">
            <w:pPr>
              <w:jc w:val="center"/>
              <w:rPr>
                <w:b/>
                <w:bCs/>
                <w:i/>
                <w:iCs/>
                <w:sz w:val="24"/>
                <w:szCs w:val="24"/>
              </w:rPr>
            </w:pPr>
            <w:r w:rsidRPr="00DC0689">
              <w:rPr>
                <w:b/>
                <w:bCs/>
                <w:i/>
                <w:iCs/>
                <w:sz w:val="24"/>
                <w:szCs w:val="24"/>
              </w:rPr>
              <w:t>3 с</w:t>
            </w:r>
            <w:r w:rsidR="00CE18F3" w:rsidRPr="00DC0689">
              <w:rPr>
                <w:b/>
                <w:bCs/>
                <w:i/>
                <w:iCs/>
                <w:sz w:val="24"/>
                <w:szCs w:val="24"/>
              </w:rPr>
              <w:t>е</w:t>
            </w:r>
            <w:r w:rsidRPr="00DC0689">
              <w:rPr>
                <w:b/>
                <w:bCs/>
                <w:i/>
                <w:iCs/>
                <w:sz w:val="24"/>
                <w:szCs w:val="24"/>
              </w:rPr>
              <w:t>местр</w:t>
            </w:r>
          </w:p>
        </w:tc>
      </w:tr>
      <w:tr w:rsidR="00B97A0E" w:rsidRPr="00915887" w14:paraId="25F5CE06" w14:textId="77777777" w:rsidTr="00DC0689">
        <w:trPr>
          <w:trHeight w:val="20"/>
          <w:jc w:val="center"/>
        </w:trPr>
        <w:tc>
          <w:tcPr>
            <w:tcW w:w="861" w:type="pct"/>
          </w:tcPr>
          <w:p w14:paraId="0952538A" w14:textId="2502F7B5" w:rsidR="00B90679" w:rsidRPr="00DC0689" w:rsidRDefault="002C2F55" w:rsidP="00B97A0E">
            <w:pPr>
              <w:rPr>
                <w:b/>
                <w:bCs/>
                <w:sz w:val="24"/>
                <w:szCs w:val="24"/>
              </w:rPr>
            </w:pPr>
            <w:bookmarkStart w:id="18" w:name="_Hlk131706542"/>
            <w:r w:rsidRPr="00DC0689">
              <w:rPr>
                <w:b/>
                <w:bCs/>
                <w:sz w:val="24"/>
                <w:szCs w:val="24"/>
              </w:rPr>
              <w:t xml:space="preserve">Раздел 1. </w:t>
            </w:r>
            <w:r w:rsidRPr="00DC0689">
              <w:rPr>
                <w:sz w:val="24"/>
                <w:szCs w:val="24"/>
              </w:rPr>
              <w:t xml:space="preserve"> </w:t>
            </w:r>
            <w:r w:rsidRPr="00DC0689">
              <w:rPr>
                <w:b/>
                <w:bCs/>
                <w:sz w:val="24"/>
                <w:szCs w:val="24"/>
              </w:rPr>
              <w:t>Основные правила оформления чертежей</w:t>
            </w:r>
          </w:p>
        </w:tc>
        <w:tc>
          <w:tcPr>
            <w:tcW w:w="3211" w:type="pct"/>
          </w:tcPr>
          <w:p w14:paraId="427B82F9" w14:textId="3096D1FF" w:rsidR="00B97A0E" w:rsidRPr="00DC0689" w:rsidRDefault="00B97A0E" w:rsidP="00B90679">
            <w:pPr>
              <w:spacing w:line="360" w:lineRule="auto"/>
              <w:jc w:val="center"/>
              <w:rPr>
                <w:b/>
                <w:bCs/>
                <w:sz w:val="24"/>
                <w:szCs w:val="24"/>
              </w:rPr>
            </w:pPr>
          </w:p>
        </w:tc>
        <w:tc>
          <w:tcPr>
            <w:tcW w:w="306" w:type="pct"/>
            <w:vAlign w:val="center"/>
          </w:tcPr>
          <w:p w14:paraId="365B7A73" w14:textId="456BB2BC" w:rsidR="00B90679" w:rsidRPr="00DC0689" w:rsidRDefault="00F95B10" w:rsidP="00B90679">
            <w:pPr>
              <w:jc w:val="center"/>
              <w:rPr>
                <w:b/>
                <w:bCs/>
                <w:sz w:val="24"/>
                <w:szCs w:val="24"/>
              </w:rPr>
            </w:pPr>
            <w:r>
              <w:rPr>
                <w:b/>
                <w:bCs/>
                <w:sz w:val="24"/>
                <w:szCs w:val="24"/>
              </w:rPr>
              <w:t>18</w:t>
            </w:r>
          </w:p>
        </w:tc>
        <w:tc>
          <w:tcPr>
            <w:tcW w:w="623" w:type="pct"/>
          </w:tcPr>
          <w:p w14:paraId="6E7552C9" w14:textId="77777777" w:rsidR="00B90679" w:rsidRPr="00DC0689" w:rsidRDefault="00B90679" w:rsidP="00B90679">
            <w:pPr>
              <w:jc w:val="center"/>
              <w:rPr>
                <w:b/>
                <w:bCs/>
                <w:i/>
                <w:iCs/>
                <w:sz w:val="24"/>
                <w:szCs w:val="24"/>
              </w:rPr>
            </w:pPr>
          </w:p>
        </w:tc>
      </w:tr>
      <w:tr w:rsidR="00244B25" w:rsidRPr="00915887" w14:paraId="4164DC0C" w14:textId="77777777" w:rsidTr="00DC0689">
        <w:trPr>
          <w:trHeight w:val="253"/>
          <w:jc w:val="center"/>
        </w:trPr>
        <w:tc>
          <w:tcPr>
            <w:tcW w:w="861" w:type="pct"/>
            <w:vMerge w:val="restart"/>
          </w:tcPr>
          <w:p w14:paraId="61ED9053" w14:textId="77777777" w:rsidR="00244B25" w:rsidRPr="00DC0689" w:rsidRDefault="00244B25" w:rsidP="00B90679">
            <w:pPr>
              <w:rPr>
                <w:b/>
                <w:bCs/>
                <w:sz w:val="24"/>
                <w:szCs w:val="24"/>
              </w:rPr>
            </w:pPr>
            <w:r w:rsidRPr="00DC0689">
              <w:rPr>
                <w:b/>
                <w:bCs/>
                <w:sz w:val="24"/>
                <w:szCs w:val="24"/>
              </w:rPr>
              <w:t>Тема 1.1.</w:t>
            </w:r>
          </w:p>
          <w:p w14:paraId="71C69950" w14:textId="77777777" w:rsidR="00244B25" w:rsidRPr="00DC0689" w:rsidRDefault="00244B25" w:rsidP="00B90679">
            <w:pPr>
              <w:rPr>
                <w:b/>
                <w:bCs/>
                <w:sz w:val="24"/>
                <w:szCs w:val="24"/>
              </w:rPr>
            </w:pPr>
            <w:r w:rsidRPr="00DC0689">
              <w:rPr>
                <w:b/>
                <w:bCs/>
                <w:sz w:val="24"/>
                <w:szCs w:val="24"/>
              </w:rPr>
              <w:t>Основные правела единой системы конструкторской документации (ЕСКД)</w:t>
            </w:r>
          </w:p>
          <w:p w14:paraId="6AF4981B" w14:textId="77777777" w:rsidR="00244B25" w:rsidRPr="00DC0689" w:rsidRDefault="00244B25" w:rsidP="00B90679">
            <w:pPr>
              <w:rPr>
                <w:b/>
                <w:bCs/>
                <w:sz w:val="24"/>
                <w:szCs w:val="24"/>
              </w:rPr>
            </w:pPr>
          </w:p>
        </w:tc>
        <w:tc>
          <w:tcPr>
            <w:tcW w:w="3211" w:type="pct"/>
          </w:tcPr>
          <w:p w14:paraId="447C425D" w14:textId="38ECD076" w:rsidR="00244B25" w:rsidRPr="00DC0689" w:rsidRDefault="00244B25" w:rsidP="00B90679">
            <w:pPr>
              <w:rPr>
                <w:b/>
                <w:bCs/>
                <w:sz w:val="24"/>
                <w:szCs w:val="24"/>
              </w:rPr>
            </w:pPr>
            <w:r w:rsidRPr="00DC0689">
              <w:rPr>
                <w:b/>
                <w:bCs/>
                <w:sz w:val="24"/>
                <w:szCs w:val="24"/>
              </w:rPr>
              <w:t>Содержание</w:t>
            </w:r>
          </w:p>
        </w:tc>
        <w:tc>
          <w:tcPr>
            <w:tcW w:w="306" w:type="pct"/>
            <w:vAlign w:val="center"/>
          </w:tcPr>
          <w:p w14:paraId="6E0ABBAE" w14:textId="77777777" w:rsidR="00244B25" w:rsidRPr="00DC0689" w:rsidRDefault="00244B25" w:rsidP="00B90679">
            <w:pPr>
              <w:suppressAutoHyphens/>
              <w:jc w:val="center"/>
              <w:rPr>
                <w:b/>
                <w:sz w:val="24"/>
                <w:szCs w:val="24"/>
              </w:rPr>
            </w:pPr>
            <w:r w:rsidRPr="00DC0689">
              <w:rPr>
                <w:b/>
                <w:sz w:val="24"/>
                <w:szCs w:val="24"/>
              </w:rPr>
              <w:t>6</w:t>
            </w:r>
          </w:p>
        </w:tc>
        <w:tc>
          <w:tcPr>
            <w:tcW w:w="623" w:type="pct"/>
            <w:vMerge w:val="restart"/>
          </w:tcPr>
          <w:p w14:paraId="2CCEF082" w14:textId="77777777" w:rsidR="00244B25" w:rsidRPr="00DC0689" w:rsidRDefault="00244B25" w:rsidP="00B90679">
            <w:pPr>
              <w:suppressAutoHyphens/>
              <w:rPr>
                <w:sz w:val="24"/>
                <w:szCs w:val="24"/>
              </w:rPr>
            </w:pPr>
            <w:r w:rsidRPr="00DC0689">
              <w:rPr>
                <w:sz w:val="24"/>
                <w:szCs w:val="24"/>
              </w:rPr>
              <w:t>ПК 3.4, ПК</w:t>
            </w:r>
            <w:r w:rsidRPr="00DC0689">
              <w:rPr>
                <w:sz w:val="24"/>
                <w:szCs w:val="24"/>
                <w:vertAlign w:val="subscript"/>
              </w:rPr>
              <w:t xml:space="preserve"> </w:t>
            </w:r>
            <w:r w:rsidRPr="00DC0689">
              <w:rPr>
                <w:sz w:val="24"/>
                <w:szCs w:val="24"/>
              </w:rPr>
              <w:t>4.1, ПК 4.2, ПК 4.6.</w:t>
            </w:r>
          </w:p>
          <w:p w14:paraId="19ED6D17" w14:textId="77777777" w:rsidR="00244B25" w:rsidRPr="00DC0689" w:rsidRDefault="00244B25" w:rsidP="00B90679">
            <w:pPr>
              <w:suppressAutoHyphens/>
              <w:rPr>
                <w:sz w:val="24"/>
                <w:szCs w:val="24"/>
              </w:rPr>
            </w:pPr>
          </w:p>
          <w:p w14:paraId="447ED83B" w14:textId="77777777" w:rsidR="00244B25" w:rsidRPr="00DC0689" w:rsidRDefault="00244B25" w:rsidP="00B90679">
            <w:pPr>
              <w:rPr>
                <w:sz w:val="24"/>
                <w:szCs w:val="24"/>
              </w:rPr>
            </w:pPr>
            <w:r w:rsidRPr="00DC0689">
              <w:rPr>
                <w:sz w:val="24"/>
                <w:szCs w:val="24"/>
              </w:rPr>
              <w:t>ОК 01, ОК 09</w:t>
            </w:r>
          </w:p>
          <w:p w14:paraId="3FEB2756" w14:textId="77777777" w:rsidR="00244B25" w:rsidRDefault="00244B25" w:rsidP="00B90679">
            <w:pPr>
              <w:rPr>
                <w:b/>
                <w:i/>
                <w:sz w:val="24"/>
                <w:szCs w:val="24"/>
              </w:rPr>
            </w:pPr>
          </w:p>
          <w:p w14:paraId="27E77631" w14:textId="0AAD529C" w:rsidR="00E22999" w:rsidRDefault="00E22999" w:rsidP="00E22999">
            <w:pPr>
              <w:suppressAutoHyphens/>
              <w:rPr>
                <w:sz w:val="24"/>
              </w:rPr>
            </w:pPr>
            <w:r>
              <w:rPr>
                <w:sz w:val="24"/>
              </w:rPr>
              <w:t>ЛР 4, ЛР 13,</w:t>
            </w:r>
          </w:p>
          <w:p w14:paraId="75AE0FB6" w14:textId="77777777" w:rsidR="00E22999" w:rsidRPr="0087641B" w:rsidRDefault="00E22999" w:rsidP="00E22999">
            <w:pPr>
              <w:suppressAutoHyphens/>
              <w:rPr>
                <w:sz w:val="24"/>
              </w:rPr>
            </w:pPr>
            <w:r>
              <w:rPr>
                <w:sz w:val="24"/>
              </w:rPr>
              <w:t>ЛР 14</w:t>
            </w:r>
          </w:p>
          <w:p w14:paraId="513A3735" w14:textId="2421CE11" w:rsidR="00E22999" w:rsidRPr="00DC0689" w:rsidRDefault="00E22999" w:rsidP="00B90679">
            <w:pPr>
              <w:rPr>
                <w:b/>
                <w:i/>
                <w:sz w:val="24"/>
                <w:szCs w:val="24"/>
              </w:rPr>
            </w:pPr>
          </w:p>
        </w:tc>
      </w:tr>
      <w:tr w:rsidR="00244B25" w14:paraId="1D46BFD9" w14:textId="77777777" w:rsidTr="00DC0689">
        <w:trPr>
          <w:trHeight w:val="483"/>
          <w:jc w:val="center"/>
        </w:trPr>
        <w:tc>
          <w:tcPr>
            <w:tcW w:w="861" w:type="pct"/>
            <w:vMerge/>
          </w:tcPr>
          <w:p w14:paraId="555A927F" w14:textId="77777777" w:rsidR="00244B25" w:rsidRPr="00DC0689" w:rsidRDefault="00244B25" w:rsidP="00B90679">
            <w:pPr>
              <w:rPr>
                <w:b/>
                <w:bCs/>
                <w:sz w:val="24"/>
                <w:szCs w:val="24"/>
              </w:rPr>
            </w:pPr>
          </w:p>
        </w:tc>
        <w:tc>
          <w:tcPr>
            <w:tcW w:w="3211" w:type="pct"/>
          </w:tcPr>
          <w:p w14:paraId="34642F69" w14:textId="7FC39799" w:rsidR="00244B25" w:rsidRPr="00DC0689" w:rsidRDefault="00244B25" w:rsidP="00CE18F3">
            <w:pPr>
              <w:jc w:val="both"/>
              <w:rPr>
                <w:bCs/>
                <w:sz w:val="24"/>
                <w:szCs w:val="24"/>
              </w:rPr>
            </w:pPr>
            <w:r w:rsidRPr="00DC0689">
              <w:rPr>
                <w:bCs/>
                <w:sz w:val="24"/>
                <w:szCs w:val="24"/>
              </w:rPr>
              <w:t xml:space="preserve">Введение. Стандарты ЕСКД. Виды конструкторской документации. Оформление чертежей в соответствии с ЕСКД. Форматы.  Типы, конструкция и назначение линий чертежа. Масштабы. Чертежный шрифт. Правила нанесения размеров на чертежах. </w:t>
            </w:r>
          </w:p>
        </w:tc>
        <w:tc>
          <w:tcPr>
            <w:tcW w:w="306" w:type="pct"/>
            <w:vAlign w:val="center"/>
          </w:tcPr>
          <w:p w14:paraId="027B8CD1" w14:textId="77777777" w:rsidR="00244B25" w:rsidRPr="00DC0689" w:rsidRDefault="00244B25" w:rsidP="00B90679">
            <w:pPr>
              <w:suppressAutoHyphens/>
              <w:jc w:val="center"/>
              <w:rPr>
                <w:sz w:val="24"/>
                <w:szCs w:val="24"/>
              </w:rPr>
            </w:pPr>
          </w:p>
        </w:tc>
        <w:tc>
          <w:tcPr>
            <w:tcW w:w="623" w:type="pct"/>
            <w:vMerge/>
          </w:tcPr>
          <w:p w14:paraId="58D5CDD8" w14:textId="77777777" w:rsidR="00244B25" w:rsidRPr="00DC0689" w:rsidRDefault="00244B25" w:rsidP="00B90679">
            <w:pPr>
              <w:suppressAutoHyphens/>
              <w:rPr>
                <w:sz w:val="24"/>
                <w:szCs w:val="24"/>
              </w:rPr>
            </w:pPr>
          </w:p>
        </w:tc>
      </w:tr>
      <w:tr w:rsidR="00244B25" w:rsidRPr="00915887" w14:paraId="4519F925" w14:textId="77777777" w:rsidTr="00DC0689">
        <w:trPr>
          <w:trHeight w:val="68"/>
          <w:jc w:val="center"/>
        </w:trPr>
        <w:tc>
          <w:tcPr>
            <w:tcW w:w="861" w:type="pct"/>
            <w:vMerge/>
          </w:tcPr>
          <w:p w14:paraId="3E3AB349" w14:textId="77777777" w:rsidR="00244B25" w:rsidRPr="00DC0689" w:rsidRDefault="00244B25" w:rsidP="00B90679">
            <w:pPr>
              <w:rPr>
                <w:b/>
                <w:bCs/>
                <w:i/>
                <w:sz w:val="24"/>
                <w:szCs w:val="24"/>
              </w:rPr>
            </w:pPr>
          </w:p>
        </w:tc>
        <w:tc>
          <w:tcPr>
            <w:tcW w:w="3211" w:type="pct"/>
          </w:tcPr>
          <w:p w14:paraId="6CFCCDFC" w14:textId="77DFFC6C" w:rsidR="00244B25" w:rsidRPr="00DC0689" w:rsidRDefault="00244B25" w:rsidP="00B90679">
            <w:pPr>
              <w:jc w:val="both"/>
              <w:rPr>
                <w:b/>
                <w:bCs/>
                <w:sz w:val="24"/>
                <w:szCs w:val="24"/>
              </w:rPr>
            </w:pPr>
            <w:r w:rsidRPr="00DC0689">
              <w:rPr>
                <w:b/>
                <w:bCs/>
                <w:sz w:val="24"/>
                <w:szCs w:val="24"/>
              </w:rPr>
              <w:t>Практические занятия</w:t>
            </w:r>
          </w:p>
        </w:tc>
        <w:tc>
          <w:tcPr>
            <w:tcW w:w="306" w:type="pct"/>
            <w:vAlign w:val="center"/>
          </w:tcPr>
          <w:p w14:paraId="39772DEA" w14:textId="54381A6A" w:rsidR="00244B25" w:rsidRPr="00DC0689" w:rsidRDefault="00244B25" w:rsidP="00B90679">
            <w:pPr>
              <w:suppressAutoHyphens/>
              <w:jc w:val="center"/>
              <w:rPr>
                <w:bCs/>
                <w:sz w:val="24"/>
                <w:szCs w:val="24"/>
              </w:rPr>
            </w:pPr>
          </w:p>
        </w:tc>
        <w:tc>
          <w:tcPr>
            <w:tcW w:w="623" w:type="pct"/>
            <w:vMerge/>
          </w:tcPr>
          <w:p w14:paraId="2C293D1B" w14:textId="77777777" w:rsidR="00244B25" w:rsidRPr="00DC0689" w:rsidRDefault="00244B25" w:rsidP="00B90679">
            <w:pPr>
              <w:rPr>
                <w:b/>
                <w:bCs/>
                <w:i/>
                <w:sz w:val="24"/>
                <w:szCs w:val="24"/>
              </w:rPr>
            </w:pPr>
          </w:p>
        </w:tc>
      </w:tr>
      <w:tr w:rsidR="00244B25" w:rsidRPr="00915887" w14:paraId="696C6A89" w14:textId="77777777" w:rsidTr="00DC0689">
        <w:trPr>
          <w:trHeight w:val="114"/>
          <w:jc w:val="center"/>
        </w:trPr>
        <w:tc>
          <w:tcPr>
            <w:tcW w:w="861" w:type="pct"/>
            <w:vMerge/>
          </w:tcPr>
          <w:p w14:paraId="1077CD19" w14:textId="77777777" w:rsidR="00244B25" w:rsidRPr="00DC0689" w:rsidRDefault="00244B25" w:rsidP="00B90679">
            <w:pPr>
              <w:rPr>
                <w:b/>
                <w:bCs/>
                <w:i/>
                <w:sz w:val="24"/>
                <w:szCs w:val="24"/>
              </w:rPr>
            </w:pPr>
          </w:p>
        </w:tc>
        <w:tc>
          <w:tcPr>
            <w:tcW w:w="3211" w:type="pct"/>
          </w:tcPr>
          <w:p w14:paraId="5F03E496" w14:textId="6A92528A" w:rsidR="00244B25" w:rsidRPr="00DC0689" w:rsidRDefault="00244B25" w:rsidP="00B90679">
            <w:pPr>
              <w:rPr>
                <w:bCs/>
                <w:sz w:val="24"/>
                <w:szCs w:val="24"/>
              </w:rPr>
            </w:pPr>
            <w:r w:rsidRPr="00DC0689">
              <w:rPr>
                <w:bCs/>
                <w:sz w:val="24"/>
                <w:szCs w:val="24"/>
              </w:rPr>
              <w:t>Типы, конструкция и назначение линий чертежа. Выполнение линий чертежа. Масштабы. Форматы.</w:t>
            </w:r>
          </w:p>
        </w:tc>
        <w:tc>
          <w:tcPr>
            <w:tcW w:w="306" w:type="pct"/>
            <w:vAlign w:val="center"/>
          </w:tcPr>
          <w:p w14:paraId="33654AA6" w14:textId="77777777" w:rsidR="00244B25" w:rsidRPr="00DC0689" w:rsidRDefault="00244B25" w:rsidP="00B90679">
            <w:pPr>
              <w:suppressAutoHyphens/>
              <w:jc w:val="center"/>
              <w:rPr>
                <w:bCs/>
                <w:sz w:val="24"/>
                <w:szCs w:val="24"/>
              </w:rPr>
            </w:pPr>
            <w:r w:rsidRPr="00DC0689">
              <w:rPr>
                <w:bCs/>
                <w:sz w:val="24"/>
                <w:szCs w:val="24"/>
              </w:rPr>
              <w:t>2</w:t>
            </w:r>
          </w:p>
        </w:tc>
        <w:tc>
          <w:tcPr>
            <w:tcW w:w="623" w:type="pct"/>
            <w:vMerge/>
          </w:tcPr>
          <w:p w14:paraId="4FED9B52" w14:textId="77777777" w:rsidR="00244B25" w:rsidRPr="00DC0689" w:rsidRDefault="00244B25" w:rsidP="00B90679">
            <w:pPr>
              <w:rPr>
                <w:b/>
                <w:bCs/>
                <w:i/>
                <w:sz w:val="24"/>
                <w:szCs w:val="24"/>
              </w:rPr>
            </w:pPr>
          </w:p>
        </w:tc>
      </w:tr>
      <w:tr w:rsidR="005F5694" w:rsidRPr="00915887" w14:paraId="19BF4C3B" w14:textId="77777777" w:rsidTr="00DC0689">
        <w:trPr>
          <w:trHeight w:val="20"/>
          <w:jc w:val="center"/>
        </w:trPr>
        <w:tc>
          <w:tcPr>
            <w:tcW w:w="861" w:type="pct"/>
            <w:vMerge/>
          </w:tcPr>
          <w:p w14:paraId="7D606C01" w14:textId="77777777" w:rsidR="005F5694" w:rsidRPr="00DC0689" w:rsidRDefault="005F5694" w:rsidP="00B90679">
            <w:pPr>
              <w:rPr>
                <w:b/>
                <w:bCs/>
                <w:i/>
                <w:sz w:val="24"/>
                <w:szCs w:val="24"/>
              </w:rPr>
            </w:pPr>
          </w:p>
        </w:tc>
        <w:tc>
          <w:tcPr>
            <w:tcW w:w="3211" w:type="pct"/>
          </w:tcPr>
          <w:p w14:paraId="771C5B25" w14:textId="01876BBA" w:rsidR="005F5694" w:rsidRPr="00DC0689" w:rsidRDefault="005F5694" w:rsidP="00B90679">
            <w:pPr>
              <w:jc w:val="both"/>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стр.5-11</w:t>
            </w:r>
          </w:p>
        </w:tc>
        <w:tc>
          <w:tcPr>
            <w:tcW w:w="306" w:type="pct"/>
            <w:vAlign w:val="center"/>
          </w:tcPr>
          <w:p w14:paraId="15E19327" w14:textId="77777777" w:rsidR="005F5694" w:rsidRPr="00DC0689" w:rsidRDefault="005F5694" w:rsidP="00B90679">
            <w:pPr>
              <w:suppressAutoHyphens/>
              <w:jc w:val="center"/>
              <w:rPr>
                <w:sz w:val="24"/>
                <w:szCs w:val="24"/>
              </w:rPr>
            </w:pPr>
          </w:p>
        </w:tc>
        <w:tc>
          <w:tcPr>
            <w:tcW w:w="623" w:type="pct"/>
            <w:vMerge/>
          </w:tcPr>
          <w:p w14:paraId="09D70AA0" w14:textId="77777777" w:rsidR="005F5694" w:rsidRPr="00DC0689" w:rsidRDefault="005F5694" w:rsidP="00B90679">
            <w:pPr>
              <w:rPr>
                <w:b/>
                <w:bCs/>
                <w:i/>
                <w:sz w:val="24"/>
                <w:szCs w:val="24"/>
              </w:rPr>
            </w:pPr>
          </w:p>
        </w:tc>
      </w:tr>
      <w:tr w:rsidR="00244B25" w:rsidRPr="00915887" w14:paraId="4880800D" w14:textId="77777777" w:rsidTr="00DC0689">
        <w:trPr>
          <w:trHeight w:val="20"/>
          <w:jc w:val="center"/>
        </w:trPr>
        <w:tc>
          <w:tcPr>
            <w:tcW w:w="861" w:type="pct"/>
            <w:vMerge/>
          </w:tcPr>
          <w:p w14:paraId="7F3FEA20" w14:textId="77777777" w:rsidR="00244B25" w:rsidRPr="00DC0689" w:rsidRDefault="00244B25" w:rsidP="00B90679">
            <w:pPr>
              <w:rPr>
                <w:b/>
                <w:bCs/>
                <w:i/>
                <w:sz w:val="24"/>
                <w:szCs w:val="24"/>
              </w:rPr>
            </w:pPr>
          </w:p>
        </w:tc>
        <w:tc>
          <w:tcPr>
            <w:tcW w:w="3211" w:type="pct"/>
          </w:tcPr>
          <w:p w14:paraId="5205BE17" w14:textId="5DE50AAB" w:rsidR="00244B25" w:rsidRPr="00DC0689" w:rsidRDefault="00244B25" w:rsidP="00B90679">
            <w:pPr>
              <w:jc w:val="both"/>
              <w:rPr>
                <w:bCs/>
                <w:sz w:val="24"/>
                <w:szCs w:val="24"/>
              </w:rPr>
            </w:pPr>
            <w:r w:rsidRPr="00DC0689">
              <w:rPr>
                <w:bCs/>
                <w:sz w:val="24"/>
                <w:szCs w:val="24"/>
              </w:rPr>
              <w:t>Чертежный шрифт. Заполнение основной надписи чертежа.</w:t>
            </w:r>
          </w:p>
        </w:tc>
        <w:tc>
          <w:tcPr>
            <w:tcW w:w="306" w:type="pct"/>
            <w:vAlign w:val="center"/>
          </w:tcPr>
          <w:p w14:paraId="415A6AEC" w14:textId="77777777" w:rsidR="00244B25" w:rsidRPr="00DC0689" w:rsidRDefault="00244B25" w:rsidP="00B90679">
            <w:pPr>
              <w:suppressAutoHyphens/>
              <w:jc w:val="center"/>
              <w:rPr>
                <w:bCs/>
                <w:sz w:val="24"/>
                <w:szCs w:val="24"/>
              </w:rPr>
            </w:pPr>
            <w:r w:rsidRPr="00DC0689">
              <w:rPr>
                <w:sz w:val="24"/>
                <w:szCs w:val="24"/>
              </w:rPr>
              <w:t>2</w:t>
            </w:r>
          </w:p>
        </w:tc>
        <w:tc>
          <w:tcPr>
            <w:tcW w:w="623" w:type="pct"/>
            <w:vMerge/>
          </w:tcPr>
          <w:p w14:paraId="44C4AF29" w14:textId="77777777" w:rsidR="00244B25" w:rsidRPr="00DC0689" w:rsidRDefault="00244B25" w:rsidP="00B90679">
            <w:pPr>
              <w:rPr>
                <w:b/>
                <w:bCs/>
                <w:i/>
                <w:sz w:val="24"/>
                <w:szCs w:val="24"/>
              </w:rPr>
            </w:pPr>
          </w:p>
        </w:tc>
      </w:tr>
      <w:tr w:rsidR="00244B25" w:rsidRPr="00915887" w14:paraId="72EB4221" w14:textId="77777777" w:rsidTr="00DC0689">
        <w:trPr>
          <w:trHeight w:val="192"/>
          <w:jc w:val="center"/>
        </w:trPr>
        <w:tc>
          <w:tcPr>
            <w:tcW w:w="861" w:type="pct"/>
            <w:vMerge/>
          </w:tcPr>
          <w:p w14:paraId="04BD497E" w14:textId="77777777" w:rsidR="00244B25" w:rsidRPr="00DC0689" w:rsidRDefault="00244B25" w:rsidP="00B90679">
            <w:pPr>
              <w:rPr>
                <w:b/>
                <w:bCs/>
                <w:i/>
                <w:sz w:val="24"/>
                <w:szCs w:val="24"/>
              </w:rPr>
            </w:pPr>
          </w:p>
        </w:tc>
        <w:tc>
          <w:tcPr>
            <w:tcW w:w="3211" w:type="pct"/>
          </w:tcPr>
          <w:p w14:paraId="6CB92749" w14:textId="6E31925C" w:rsidR="00244B25" w:rsidRPr="00DC0689" w:rsidRDefault="005F5694" w:rsidP="00B90679">
            <w:pPr>
              <w:jc w:val="both"/>
              <w:rPr>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стр.11-16</w:t>
            </w:r>
          </w:p>
        </w:tc>
        <w:tc>
          <w:tcPr>
            <w:tcW w:w="306" w:type="pct"/>
            <w:vAlign w:val="center"/>
          </w:tcPr>
          <w:p w14:paraId="1625046C" w14:textId="71F7880F" w:rsidR="00244B25" w:rsidRPr="00DC0689" w:rsidRDefault="00244B25" w:rsidP="00B90679">
            <w:pPr>
              <w:suppressAutoHyphens/>
              <w:jc w:val="center"/>
              <w:rPr>
                <w:sz w:val="24"/>
                <w:szCs w:val="24"/>
              </w:rPr>
            </w:pPr>
          </w:p>
        </w:tc>
        <w:tc>
          <w:tcPr>
            <w:tcW w:w="623" w:type="pct"/>
            <w:vMerge/>
          </w:tcPr>
          <w:p w14:paraId="2527621A" w14:textId="77777777" w:rsidR="00244B25" w:rsidRPr="00DC0689" w:rsidRDefault="00244B25" w:rsidP="00B90679">
            <w:pPr>
              <w:rPr>
                <w:b/>
                <w:i/>
                <w:sz w:val="24"/>
                <w:szCs w:val="24"/>
              </w:rPr>
            </w:pPr>
          </w:p>
        </w:tc>
      </w:tr>
      <w:tr w:rsidR="00244B25" w:rsidRPr="00915887" w14:paraId="43518009" w14:textId="77777777" w:rsidTr="00DC0689">
        <w:trPr>
          <w:trHeight w:val="192"/>
          <w:jc w:val="center"/>
        </w:trPr>
        <w:tc>
          <w:tcPr>
            <w:tcW w:w="861" w:type="pct"/>
            <w:vMerge/>
          </w:tcPr>
          <w:p w14:paraId="6C8CF7A8" w14:textId="77777777" w:rsidR="00244B25" w:rsidRPr="00DC0689" w:rsidRDefault="00244B25" w:rsidP="00B90679">
            <w:pPr>
              <w:rPr>
                <w:b/>
                <w:bCs/>
                <w:i/>
                <w:sz w:val="24"/>
                <w:szCs w:val="24"/>
              </w:rPr>
            </w:pPr>
          </w:p>
        </w:tc>
        <w:tc>
          <w:tcPr>
            <w:tcW w:w="3211" w:type="pct"/>
          </w:tcPr>
          <w:p w14:paraId="7705CD7B" w14:textId="36142522" w:rsidR="00244B25" w:rsidRPr="003362F7" w:rsidRDefault="005F5694" w:rsidP="00B90679">
            <w:pPr>
              <w:jc w:val="both"/>
              <w:rPr>
                <w:bCs/>
                <w:sz w:val="24"/>
                <w:szCs w:val="24"/>
              </w:rPr>
            </w:pPr>
            <w:r w:rsidRPr="00DC0689">
              <w:rPr>
                <w:bCs/>
                <w:sz w:val="24"/>
                <w:szCs w:val="24"/>
              </w:rPr>
              <w:t>Вычерчивание контура технической детали. Правила нанесения размеров на чертежах.</w:t>
            </w:r>
          </w:p>
        </w:tc>
        <w:tc>
          <w:tcPr>
            <w:tcW w:w="306" w:type="pct"/>
            <w:vAlign w:val="center"/>
          </w:tcPr>
          <w:p w14:paraId="34A8E5CA" w14:textId="402B893B" w:rsidR="00244B25" w:rsidRPr="00DC0689" w:rsidRDefault="005F5694" w:rsidP="00B90679">
            <w:pPr>
              <w:suppressAutoHyphens/>
              <w:jc w:val="center"/>
              <w:rPr>
                <w:sz w:val="24"/>
                <w:szCs w:val="24"/>
              </w:rPr>
            </w:pPr>
            <w:r w:rsidRPr="00DC0689">
              <w:rPr>
                <w:sz w:val="24"/>
                <w:szCs w:val="24"/>
              </w:rPr>
              <w:t>2</w:t>
            </w:r>
          </w:p>
        </w:tc>
        <w:tc>
          <w:tcPr>
            <w:tcW w:w="623" w:type="pct"/>
            <w:vMerge/>
          </w:tcPr>
          <w:p w14:paraId="4E8444D5" w14:textId="77777777" w:rsidR="00244B25" w:rsidRPr="00DC0689" w:rsidRDefault="00244B25" w:rsidP="00B90679">
            <w:pPr>
              <w:rPr>
                <w:b/>
                <w:i/>
                <w:sz w:val="24"/>
                <w:szCs w:val="24"/>
              </w:rPr>
            </w:pPr>
          </w:p>
        </w:tc>
      </w:tr>
      <w:tr w:rsidR="00244B25" w:rsidRPr="00915887" w14:paraId="37EDA288" w14:textId="77777777" w:rsidTr="00DC0689">
        <w:trPr>
          <w:trHeight w:val="192"/>
          <w:jc w:val="center"/>
        </w:trPr>
        <w:tc>
          <w:tcPr>
            <w:tcW w:w="861" w:type="pct"/>
            <w:vMerge/>
          </w:tcPr>
          <w:p w14:paraId="5D381656" w14:textId="77777777" w:rsidR="00244B25" w:rsidRPr="00DC0689" w:rsidRDefault="00244B25" w:rsidP="00B90679">
            <w:pPr>
              <w:rPr>
                <w:b/>
                <w:bCs/>
                <w:i/>
                <w:sz w:val="24"/>
                <w:szCs w:val="24"/>
              </w:rPr>
            </w:pPr>
          </w:p>
        </w:tc>
        <w:tc>
          <w:tcPr>
            <w:tcW w:w="3211" w:type="pct"/>
          </w:tcPr>
          <w:p w14:paraId="4BBDC3C6" w14:textId="744F0B57" w:rsidR="00244B25" w:rsidRPr="00DC0689" w:rsidRDefault="005F5694" w:rsidP="00B90679">
            <w:pPr>
              <w:jc w:val="both"/>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стр.17-30</w:t>
            </w:r>
          </w:p>
        </w:tc>
        <w:tc>
          <w:tcPr>
            <w:tcW w:w="306" w:type="pct"/>
            <w:vAlign w:val="center"/>
          </w:tcPr>
          <w:p w14:paraId="4A0C574C" w14:textId="77777777" w:rsidR="00244B25" w:rsidRPr="00DC0689" w:rsidRDefault="00244B25" w:rsidP="00B90679">
            <w:pPr>
              <w:suppressAutoHyphens/>
              <w:jc w:val="center"/>
              <w:rPr>
                <w:sz w:val="24"/>
                <w:szCs w:val="24"/>
              </w:rPr>
            </w:pPr>
          </w:p>
        </w:tc>
        <w:tc>
          <w:tcPr>
            <w:tcW w:w="623" w:type="pct"/>
            <w:vMerge/>
          </w:tcPr>
          <w:p w14:paraId="567DECAE" w14:textId="77777777" w:rsidR="00244B25" w:rsidRPr="00DC0689" w:rsidRDefault="00244B25" w:rsidP="00B90679">
            <w:pPr>
              <w:rPr>
                <w:b/>
                <w:i/>
                <w:sz w:val="24"/>
                <w:szCs w:val="24"/>
              </w:rPr>
            </w:pPr>
          </w:p>
        </w:tc>
      </w:tr>
      <w:tr w:rsidR="00DC0689" w:rsidRPr="00915887" w14:paraId="7BDECE7D" w14:textId="77777777" w:rsidTr="00DC0689">
        <w:trPr>
          <w:trHeight w:val="96"/>
          <w:jc w:val="center"/>
        </w:trPr>
        <w:tc>
          <w:tcPr>
            <w:tcW w:w="861" w:type="pct"/>
            <w:vMerge w:val="restart"/>
          </w:tcPr>
          <w:p w14:paraId="4654DF27" w14:textId="77777777" w:rsidR="00B90679" w:rsidRPr="00DC0689" w:rsidRDefault="002C2F55" w:rsidP="00B90679">
            <w:pPr>
              <w:rPr>
                <w:b/>
                <w:bCs/>
                <w:sz w:val="24"/>
                <w:szCs w:val="24"/>
              </w:rPr>
            </w:pPr>
            <w:r w:rsidRPr="00DC0689">
              <w:rPr>
                <w:b/>
                <w:bCs/>
                <w:sz w:val="24"/>
                <w:szCs w:val="24"/>
              </w:rPr>
              <w:t>Тема 1.2.</w:t>
            </w:r>
          </w:p>
          <w:p w14:paraId="4101BC0D" w14:textId="77777777" w:rsidR="00B90679" w:rsidRPr="00DC0689" w:rsidRDefault="002C2F55" w:rsidP="00B90679">
            <w:pPr>
              <w:rPr>
                <w:b/>
                <w:bCs/>
                <w:sz w:val="24"/>
                <w:szCs w:val="24"/>
              </w:rPr>
            </w:pPr>
            <w:r w:rsidRPr="00DC0689">
              <w:rPr>
                <w:b/>
                <w:bCs/>
                <w:sz w:val="24"/>
                <w:szCs w:val="24"/>
              </w:rPr>
              <w:t>Геометрические построения</w:t>
            </w:r>
          </w:p>
        </w:tc>
        <w:tc>
          <w:tcPr>
            <w:tcW w:w="3211" w:type="pct"/>
          </w:tcPr>
          <w:p w14:paraId="7A98133D" w14:textId="70060ED0" w:rsidR="00B90679" w:rsidRPr="00DC0689" w:rsidRDefault="002C2F55" w:rsidP="00B90679">
            <w:pPr>
              <w:rPr>
                <w:b/>
                <w:bCs/>
                <w:sz w:val="24"/>
                <w:szCs w:val="24"/>
              </w:rPr>
            </w:pPr>
            <w:r w:rsidRPr="00DC0689">
              <w:rPr>
                <w:b/>
                <w:bCs/>
                <w:sz w:val="24"/>
                <w:szCs w:val="24"/>
              </w:rPr>
              <w:t>Содержание</w:t>
            </w:r>
          </w:p>
        </w:tc>
        <w:tc>
          <w:tcPr>
            <w:tcW w:w="306" w:type="pct"/>
            <w:vAlign w:val="center"/>
          </w:tcPr>
          <w:p w14:paraId="3727072B" w14:textId="03DB6CAC" w:rsidR="00B90679" w:rsidRPr="00DC0689" w:rsidRDefault="00737238" w:rsidP="00B90679">
            <w:pPr>
              <w:suppressAutoHyphens/>
              <w:jc w:val="center"/>
              <w:rPr>
                <w:b/>
                <w:sz w:val="24"/>
                <w:szCs w:val="24"/>
              </w:rPr>
            </w:pPr>
            <w:r>
              <w:rPr>
                <w:b/>
                <w:sz w:val="24"/>
                <w:szCs w:val="24"/>
              </w:rPr>
              <w:t>4</w:t>
            </w:r>
          </w:p>
        </w:tc>
        <w:tc>
          <w:tcPr>
            <w:tcW w:w="623" w:type="pct"/>
            <w:vMerge w:val="restart"/>
          </w:tcPr>
          <w:p w14:paraId="6F4AC7C6" w14:textId="77777777" w:rsidR="00B90679" w:rsidRPr="00DC0689" w:rsidRDefault="002C2F55" w:rsidP="00B90679">
            <w:pPr>
              <w:rPr>
                <w:sz w:val="24"/>
                <w:szCs w:val="24"/>
              </w:rPr>
            </w:pPr>
            <w:r w:rsidRPr="00DC0689">
              <w:rPr>
                <w:sz w:val="24"/>
                <w:szCs w:val="24"/>
              </w:rPr>
              <w:t>ПК 3.4, ПК 4.1, ПК 4.2, ПК 4.6.</w:t>
            </w:r>
          </w:p>
          <w:p w14:paraId="22DED7E4" w14:textId="77777777" w:rsidR="00B90679" w:rsidRPr="00DC0689" w:rsidRDefault="00B90679" w:rsidP="00B90679">
            <w:pPr>
              <w:rPr>
                <w:sz w:val="24"/>
                <w:szCs w:val="24"/>
              </w:rPr>
            </w:pPr>
          </w:p>
          <w:p w14:paraId="5A0CFB1A" w14:textId="77777777" w:rsidR="00B90679" w:rsidRPr="00DC0689" w:rsidRDefault="002C2F55" w:rsidP="00B90679">
            <w:pPr>
              <w:rPr>
                <w:sz w:val="24"/>
                <w:szCs w:val="24"/>
              </w:rPr>
            </w:pPr>
            <w:r w:rsidRPr="00DC0689">
              <w:rPr>
                <w:sz w:val="24"/>
                <w:szCs w:val="24"/>
              </w:rPr>
              <w:t>ОК 01, ОК 09</w:t>
            </w:r>
          </w:p>
          <w:p w14:paraId="687166C8" w14:textId="77777777" w:rsidR="00B90679" w:rsidRDefault="00B90679" w:rsidP="00B90679">
            <w:pPr>
              <w:rPr>
                <w:b/>
                <w:i/>
                <w:sz w:val="24"/>
                <w:szCs w:val="24"/>
              </w:rPr>
            </w:pPr>
          </w:p>
          <w:p w14:paraId="618101B0" w14:textId="77777777" w:rsidR="00E22999" w:rsidRDefault="00E22999" w:rsidP="00E22999">
            <w:pPr>
              <w:suppressAutoHyphens/>
              <w:rPr>
                <w:sz w:val="24"/>
              </w:rPr>
            </w:pPr>
            <w:r>
              <w:rPr>
                <w:sz w:val="24"/>
              </w:rPr>
              <w:t>ЛР 4, ЛР 13,</w:t>
            </w:r>
          </w:p>
          <w:p w14:paraId="2D2AA085" w14:textId="77777777" w:rsidR="00E22999" w:rsidRPr="0087641B" w:rsidRDefault="00E22999" w:rsidP="00E22999">
            <w:pPr>
              <w:suppressAutoHyphens/>
              <w:rPr>
                <w:sz w:val="24"/>
              </w:rPr>
            </w:pPr>
            <w:r>
              <w:rPr>
                <w:sz w:val="24"/>
              </w:rPr>
              <w:t>ЛР 14</w:t>
            </w:r>
          </w:p>
          <w:p w14:paraId="3F09F3E8" w14:textId="342772F1" w:rsidR="00E22999" w:rsidRPr="00DC0689" w:rsidRDefault="00E22999" w:rsidP="00B90679">
            <w:pPr>
              <w:rPr>
                <w:b/>
                <w:i/>
                <w:sz w:val="24"/>
                <w:szCs w:val="24"/>
              </w:rPr>
            </w:pPr>
          </w:p>
        </w:tc>
      </w:tr>
      <w:tr w:rsidR="00DC0689" w:rsidRPr="00915887" w14:paraId="45EF8B3F" w14:textId="77777777" w:rsidTr="00DC0689">
        <w:trPr>
          <w:trHeight w:val="280"/>
          <w:jc w:val="center"/>
        </w:trPr>
        <w:tc>
          <w:tcPr>
            <w:tcW w:w="861" w:type="pct"/>
            <w:vMerge/>
          </w:tcPr>
          <w:p w14:paraId="2DA48EFE" w14:textId="77777777" w:rsidR="00B90679" w:rsidRPr="00DC0689" w:rsidRDefault="00B90679" w:rsidP="00B90679">
            <w:pPr>
              <w:rPr>
                <w:b/>
                <w:bCs/>
                <w:i/>
                <w:sz w:val="24"/>
                <w:szCs w:val="24"/>
              </w:rPr>
            </w:pPr>
          </w:p>
        </w:tc>
        <w:tc>
          <w:tcPr>
            <w:tcW w:w="3211" w:type="pct"/>
          </w:tcPr>
          <w:p w14:paraId="1D0E6A3C" w14:textId="44D2F288" w:rsidR="00B90679" w:rsidRPr="00DC0689" w:rsidRDefault="002C2F55" w:rsidP="00B90679">
            <w:pPr>
              <w:jc w:val="both"/>
              <w:rPr>
                <w:bCs/>
                <w:sz w:val="24"/>
                <w:szCs w:val="24"/>
              </w:rPr>
            </w:pPr>
            <w:r w:rsidRPr="00DC0689">
              <w:rPr>
                <w:bCs/>
                <w:sz w:val="24"/>
                <w:szCs w:val="24"/>
              </w:rPr>
              <w:t>Деление отрезка, угла, окружности на равные части. Сопряжения, применяемые в технических контурах деталей. Построение эллипса.</w:t>
            </w:r>
          </w:p>
        </w:tc>
        <w:tc>
          <w:tcPr>
            <w:tcW w:w="306" w:type="pct"/>
            <w:vAlign w:val="center"/>
          </w:tcPr>
          <w:p w14:paraId="6C67E8F5" w14:textId="77777777" w:rsidR="00B90679" w:rsidRPr="00DC0689" w:rsidRDefault="00B90679" w:rsidP="005F0EDD">
            <w:pPr>
              <w:suppressAutoHyphens/>
              <w:rPr>
                <w:sz w:val="24"/>
                <w:szCs w:val="24"/>
              </w:rPr>
            </w:pPr>
          </w:p>
        </w:tc>
        <w:tc>
          <w:tcPr>
            <w:tcW w:w="623" w:type="pct"/>
            <w:vMerge/>
          </w:tcPr>
          <w:p w14:paraId="6960E9A0" w14:textId="77777777" w:rsidR="00B90679" w:rsidRPr="00DC0689" w:rsidRDefault="00B90679" w:rsidP="00B90679">
            <w:pPr>
              <w:rPr>
                <w:b/>
                <w:i/>
                <w:sz w:val="24"/>
                <w:szCs w:val="24"/>
              </w:rPr>
            </w:pPr>
          </w:p>
        </w:tc>
      </w:tr>
      <w:tr w:rsidR="00DC0689" w:rsidRPr="00915887" w14:paraId="693E1AD8" w14:textId="77777777" w:rsidTr="00DC0689">
        <w:trPr>
          <w:trHeight w:val="20"/>
          <w:jc w:val="center"/>
        </w:trPr>
        <w:tc>
          <w:tcPr>
            <w:tcW w:w="861" w:type="pct"/>
            <w:vMerge/>
          </w:tcPr>
          <w:p w14:paraId="11BDCDDA" w14:textId="77777777" w:rsidR="00B90679" w:rsidRPr="00DC0689" w:rsidRDefault="00B90679" w:rsidP="00B90679">
            <w:pPr>
              <w:rPr>
                <w:b/>
                <w:bCs/>
                <w:i/>
                <w:sz w:val="24"/>
                <w:szCs w:val="24"/>
              </w:rPr>
            </w:pPr>
          </w:p>
        </w:tc>
        <w:tc>
          <w:tcPr>
            <w:tcW w:w="3211" w:type="pct"/>
            <w:vAlign w:val="bottom"/>
          </w:tcPr>
          <w:p w14:paraId="398ECF21" w14:textId="693907AD" w:rsidR="00B90679" w:rsidRPr="00DC0689" w:rsidRDefault="005F0EDD" w:rsidP="00B90679">
            <w:pPr>
              <w:rPr>
                <w:b/>
                <w:i/>
                <w:sz w:val="24"/>
                <w:szCs w:val="24"/>
              </w:rPr>
            </w:pPr>
            <w:r w:rsidRPr="00DC0689">
              <w:rPr>
                <w:b/>
                <w:bCs/>
                <w:sz w:val="24"/>
                <w:szCs w:val="24"/>
              </w:rPr>
              <w:t>Практические занятия</w:t>
            </w:r>
          </w:p>
        </w:tc>
        <w:tc>
          <w:tcPr>
            <w:tcW w:w="306" w:type="pct"/>
            <w:vAlign w:val="center"/>
          </w:tcPr>
          <w:p w14:paraId="36AD01E6" w14:textId="7D5AC8F8" w:rsidR="00B90679" w:rsidRPr="00DC0689" w:rsidRDefault="00B90679" w:rsidP="00B90679">
            <w:pPr>
              <w:suppressAutoHyphens/>
              <w:jc w:val="center"/>
              <w:rPr>
                <w:sz w:val="24"/>
                <w:szCs w:val="24"/>
              </w:rPr>
            </w:pPr>
          </w:p>
        </w:tc>
        <w:tc>
          <w:tcPr>
            <w:tcW w:w="623" w:type="pct"/>
            <w:vMerge/>
          </w:tcPr>
          <w:p w14:paraId="262EB763" w14:textId="77777777" w:rsidR="00B90679" w:rsidRPr="00DC0689" w:rsidRDefault="00B90679" w:rsidP="00B90679">
            <w:pPr>
              <w:rPr>
                <w:b/>
                <w:i/>
                <w:sz w:val="24"/>
                <w:szCs w:val="24"/>
              </w:rPr>
            </w:pPr>
          </w:p>
        </w:tc>
      </w:tr>
      <w:tr w:rsidR="00DC0689" w:rsidRPr="00915887" w14:paraId="1C4732A5" w14:textId="77777777" w:rsidTr="00DC0689">
        <w:trPr>
          <w:trHeight w:val="134"/>
          <w:jc w:val="center"/>
        </w:trPr>
        <w:tc>
          <w:tcPr>
            <w:tcW w:w="861" w:type="pct"/>
            <w:vMerge/>
          </w:tcPr>
          <w:p w14:paraId="0E98AE0F" w14:textId="77777777" w:rsidR="00B90679" w:rsidRPr="00DC0689" w:rsidRDefault="00B90679" w:rsidP="00B90679">
            <w:pPr>
              <w:rPr>
                <w:b/>
                <w:bCs/>
                <w:sz w:val="24"/>
                <w:szCs w:val="24"/>
              </w:rPr>
            </w:pPr>
          </w:p>
        </w:tc>
        <w:tc>
          <w:tcPr>
            <w:tcW w:w="3211" w:type="pct"/>
          </w:tcPr>
          <w:p w14:paraId="125A23E8" w14:textId="77777777" w:rsidR="00B90679" w:rsidRPr="00DC0689" w:rsidRDefault="002C2F55" w:rsidP="00B90679">
            <w:pPr>
              <w:rPr>
                <w:bCs/>
                <w:sz w:val="24"/>
                <w:szCs w:val="24"/>
              </w:rPr>
            </w:pPr>
            <w:r w:rsidRPr="00DC0689">
              <w:rPr>
                <w:bCs/>
                <w:sz w:val="24"/>
                <w:szCs w:val="24"/>
              </w:rPr>
              <w:t>Практическая работа на геометрические построения (деление отрезков, углов, окружностей на равные части)</w:t>
            </w:r>
          </w:p>
        </w:tc>
        <w:tc>
          <w:tcPr>
            <w:tcW w:w="306" w:type="pct"/>
            <w:vAlign w:val="center"/>
          </w:tcPr>
          <w:p w14:paraId="27204670" w14:textId="77777777" w:rsidR="00B90679" w:rsidRPr="00DC0689" w:rsidRDefault="002C2F55" w:rsidP="00B90679">
            <w:pPr>
              <w:suppressAutoHyphens/>
              <w:jc w:val="center"/>
              <w:rPr>
                <w:bCs/>
                <w:sz w:val="24"/>
                <w:szCs w:val="24"/>
              </w:rPr>
            </w:pPr>
            <w:r w:rsidRPr="00DC0689">
              <w:rPr>
                <w:bCs/>
                <w:sz w:val="24"/>
                <w:szCs w:val="24"/>
              </w:rPr>
              <w:t>2</w:t>
            </w:r>
          </w:p>
        </w:tc>
        <w:tc>
          <w:tcPr>
            <w:tcW w:w="623" w:type="pct"/>
            <w:vMerge/>
          </w:tcPr>
          <w:p w14:paraId="1C3AF149" w14:textId="77777777" w:rsidR="00B90679" w:rsidRPr="00DC0689" w:rsidRDefault="00B90679" w:rsidP="00B90679">
            <w:pPr>
              <w:rPr>
                <w:b/>
                <w:sz w:val="24"/>
                <w:szCs w:val="24"/>
              </w:rPr>
            </w:pPr>
          </w:p>
        </w:tc>
      </w:tr>
      <w:tr w:rsidR="00DC0689" w:rsidRPr="00915887" w14:paraId="06A1BEEA" w14:textId="77777777" w:rsidTr="00DC0689">
        <w:trPr>
          <w:trHeight w:val="53"/>
          <w:jc w:val="center"/>
        </w:trPr>
        <w:tc>
          <w:tcPr>
            <w:tcW w:w="861" w:type="pct"/>
            <w:vMerge/>
          </w:tcPr>
          <w:p w14:paraId="726EB576" w14:textId="77777777" w:rsidR="00B90679" w:rsidRPr="00DC0689" w:rsidRDefault="00B90679" w:rsidP="00B90679">
            <w:pPr>
              <w:rPr>
                <w:b/>
                <w:bCs/>
                <w:sz w:val="24"/>
                <w:szCs w:val="24"/>
              </w:rPr>
            </w:pPr>
          </w:p>
        </w:tc>
        <w:tc>
          <w:tcPr>
            <w:tcW w:w="3211" w:type="pct"/>
          </w:tcPr>
          <w:p w14:paraId="1C3461B0" w14:textId="3F3D5156" w:rsidR="00B90679" w:rsidRPr="00DC0689" w:rsidRDefault="005F086A" w:rsidP="00B90679">
            <w:pPr>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стр.34-41</w:t>
            </w:r>
          </w:p>
        </w:tc>
        <w:tc>
          <w:tcPr>
            <w:tcW w:w="306" w:type="pct"/>
            <w:vAlign w:val="center"/>
          </w:tcPr>
          <w:p w14:paraId="20944D1E" w14:textId="78129653" w:rsidR="00B90679" w:rsidRPr="00DC0689" w:rsidRDefault="00B90679" w:rsidP="00B90679">
            <w:pPr>
              <w:suppressAutoHyphens/>
              <w:jc w:val="center"/>
              <w:rPr>
                <w:bCs/>
                <w:sz w:val="24"/>
                <w:szCs w:val="24"/>
              </w:rPr>
            </w:pPr>
          </w:p>
        </w:tc>
        <w:tc>
          <w:tcPr>
            <w:tcW w:w="623" w:type="pct"/>
            <w:vMerge/>
          </w:tcPr>
          <w:p w14:paraId="745F49DE" w14:textId="77777777" w:rsidR="00B90679" w:rsidRPr="00DC0689" w:rsidRDefault="00B90679" w:rsidP="00B90679">
            <w:pPr>
              <w:rPr>
                <w:b/>
                <w:sz w:val="24"/>
                <w:szCs w:val="24"/>
              </w:rPr>
            </w:pPr>
          </w:p>
        </w:tc>
      </w:tr>
      <w:bookmarkEnd w:id="18"/>
      <w:tr w:rsidR="005F086A" w:rsidRPr="00915887" w14:paraId="7759ACC6" w14:textId="77777777" w:rsidTr="00DC0689">
        <w:trPr>
          <w:trHeight w:val="53"/>
          <w:jc w:val="center"/>
        </w:trPr>
        <w:tc>
          <w:tcPr>
            <w:tcW w:w="861" w:type="pct"/>
            <w:vMerge/>
          </w:tcPr>
          <w:p w14:paraId="67C4C571" w14:textId="77777777" w:rsidR="005F086A" w:rsidRPr="00DC0689" w:rsidRDefault="005F086A" w:rsidP="005F086A">
            <w:pPr>
              <w:rPr>
                <w:b/>
                <w:bCs/>
                <w:sz w:val="24"/>
                <w:szCs w:val="24"/>
              </w:rPr>
            </w:pPr>
          </w:p>
        </w:tc>
        <w:tc>
          <w:tcPr>
            <w:tcW w:w="3211" w:type="pct"/>
          </w:tcPr>
          <w:p w14:paraId="02D75D1E" w14:textId="6AE7C3A1" w:rsidR="005F086A" w:rsidRPr="00DC0689" w:rsidRDefault="005F086A" w:rsidP="005F086A">
            <w:pPr>
              <w:rPr>
                <w:bCs/>
                <w:sz w:val="24"/>
                <w:szCs w:val="24"/>
              </w:rPr>
            </w:pPr>
            <w:r w:rsidRPr="00DC0689">
              <w:rPr>
                <w:bCs/>
                <w:sz w:val="24"/>
                <w:szCs w:val="24"/>
              </w:rPr>
              <w:t>Вычерчивание контура детали с построением сопряжений. Построение эллипса.</w:t>
            </w:r>
          </w:p>
        </w:tc>
        <w:tc>
          <w:tcPr>
            <w:tcW w:w="306" w:type="pct"/>
            <w:vAlign w:val="center"/>
          </w:tcPr>
          <w:p w14:paraId="1B1BEBF1" w14:textId="5848D4C6" w:rsidR="005F086A" w:rsidRPr="00DC0689" w:rsidRDefault="005F086A" w:rsidP="005F086A">
            <w:pPr>
              <w:suppressAutoHyphens/>
              <w:jc w:val="center"/>
              <w:rPr>
                <w:bCs/>
                <w:sz w:val="24"/>
                <w:szCs w:val="24"/>
              </w:rPr>
            </w:pPr>
            <w:r w:rsidRPr="00DC0689">
              <w:rPr>
                <w:bCs/>
                <w:sz w:val="24"/>
                <w:szCs w:val="24"/>
              </w:rPr>
              <w:t>2</w:t>
            </w:r>
          </w:p>
        </w:tc>
        <w:tc>
          <w:tcPr>
            <w:tcW w:w="623" w:type="pct"/>
            <w:vMerge/>
          </w:tcPr>
          <w:p w14:paraId="19373E31" w14:textId="77777777" w:rsidR="005F086A" w:rsidRPr="00DC0689" w:rsidRDefault="005F086A" w:rsidP="005F086A">
            <w:pPr>
              <w:rPr>
                <w:b/>
                <w:sz w:val="24"/>
                <w:szCs w:val="24"/>
              </w:rPr>
            </w:pPr>
          </w:p>
        </w:tc>
      </w:tr>
      <w:tr w:rsidR="005F086A" w:rsidRPr="00915887" w14:paraId="19DD7ABA" w14:textId="77777777" w:rsidTr="00DC0689">
        <w:trPr>
          <w:trHeight w:val="65"/>
          <w:jc w:val="center"/>
        </w:trPr>
        <w:tc>
          <w:tcPr>
            <w:tcW w:w="861" w:type="pct"/>
            <w:vMerge/>
          </w:tcPr>
          <w:p w14:paraId="0625D4D4" w14:textId="77777777" w:rsidR="005F086A" w:rsidRPr="00DC0689" w:rsidRDefault="005F086A" w:rsidP="005F086A">
            <w:pPr>
              <w:rPr>
                <w:b/>
                <w:bCs/>
                <w:sz w:val="24"/>
                <w:szCs w:val="24"/>
              </w:rPr>
            </w:pPr>
          </w:p>
        </w:tc>
        <w:tc>
          <w:tcPr>
            <w:tcW w:w="3211" w:type="pct"/>
          </w:tcPr>
          <w:p w14:paraId="746276DE" w14:textId="1BCB2CCF" w:rsidR="005F086A" w:rsidRPr="00DC0689" w:rsidRDefault="005F086A" w:rsidP="005F086A">
            <w:pPr>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стр.42-60</w:t>
            </w:r>
          </w:p>
        </w:tc>
        <w:tc>
          <w:tcPr>
            <w:tcW w:w="306" w:type="pct"/>
            <w:vAlign w:val="center"/>
          </w:tcPr>
          <w:p w14:paraId="00772926" w14:textId="7104469D" w:rsidR="005F086A" w:rsidRPr="00DC0689" w:rsidRDefault="005F086A" w:rsidP="005F086A">
            <w:pPr>
              <w:suppressAutoHyphens/>
              <w:jc w:val="center"/>
              <w:rPr>
                <w:bCs/>
                <w:sz w:val="24"/>
                <w:szCs w:val="24"/>
              </w:rPr>
            </w:pPr>
          </w:p>
        </w:tc>
        <w:tc>
          <w:tcPr>
            <w:tcW w:w="623" w:type="pct"/>
            <w:vMerge/>
          </w:tcPr>
          <w:p w14:paraId="76724C13" w14:textId="77777777" w:rsidR="005F086A" w:rsidRPr="00DC0689" w:rsidRDefault="005F086A" w:rsidP="005F086A">
            <w:pPr>
              <w:rPr>
                <w:b/>
                <w:sz w:val="24"/>
                <w:szCs w:val="24"/>
              </w:rPr>
            </w:pPr>
          </w:p>
        </w:tc>
      </w:tr>
      <w:tr w:rsidR="005F086A" w:rsidRPr="00915887" w14:paraId="416EF54A" w14:textId="77777777" w:rsidTr="00DC0689">
        <w:trPr>
          <w:trHeight w:val="20"/>
          <w:jc w:val="center"/>
        </w:trPr>
        <w:tc>
          <w:tcPr>
            <w:tcW w:w="861" w:type="pct"/>
            <w:vMerge w:val="restart"/>
          </w:tcPr>
          <w:p w14:paraId="60BA0051" w14:textId="77777777" w:rsidR="005F086A" w:rsidRPr="00DC0689" w:rsidRDefault="005F086A" w:rsidP="005F086A">
            <w:pPr>
              <w:rPr>
                <w:b/>
                <w:bCs/>
                <w:sz w:val="24"/>
                <w:szCs w:val="24"/>
              </w:rPr>
            </w:pPr>
            <w:r w:rsidRPr="00DC0689">
              <w:rPr>
                <w:b/>
                <w:bCs/>
                <w:sz w:val="24"/>
                <w:szCs w:val="24"/>
              </w:rPr>
              <w:t xml:space="preserve">Тема </w:t>
            </w:r>
            <w:r w:rsidRPr="00DC0689">
              <w:rPr>
                <w:b/>
                <w:bCs/>
                <w:sz w:val="24"/>
                <w:szCs w:val="24"/>
                <w:lang w:val="en-US"/>
              </w:rPr>
              <w:t>1</w:t>
            </w:r>
            <w:r w:rsidRPr="00DC0689">
              <w:rPr>
                <w:b/>
                <w:bCs/>
                <w:sz w:val="24"/>
                <w:szCs w:val="24"/>
              </w:rPr>
              <w:t>.3.</w:t>
            </w:r>
            <w:r w:rsidRPr="00DC0689">
              <w:rPr>
                <w:sz w:val="24"/>
                <w:szCs w:val="24"/>
              </w:rPr>
              <w:t xml:space="preserve"> </w:t>
            </w:r>
            <w:r w:rsidRPr="00DC0689">
              <w:rPr>
                <w:b/>
                <w:bCs/>
                <w:sz w:val="24"/>
                <w:szCs w:val="24"/>
              </w:rPr>
              <w:t>Методы проекций.</w:t>
            </w:r>
          </w:p>
        </w:tc>
        <w:tc>
          <w:tcPr>
            <w:tcW w:w="3211" w:type="pct"/>
          </w:tcPr>
          <w:p w14:paraId="5AAB1FF5" w14:textId="33733A7F" w:rsidR="005F086A" w:rsidRPr="00DC0689" w:rsidRDefault="005F086A" w:rsidP="005F086A">
            <w:pPr>
              <w:rPr>
                <w:b/>
                <w:bCs/>
                <w:sz w:val="24"/>
                <w:szCs w:val="24"/>
              </w:rPr>
            </w:pPr>
            <w:r w:rsidRPr="00DC0689">
              <w:rPr>
                <w:b/>
                <w:bCs/>
                <w:sz w:val="24"/>
                <w:szCs w:val="24"/>
              </w:rPr>
              <w:t xml:space="preserve">Содержание </w:t>
            </w:r>
          </w:p>
        </w:tc>
        <w:tc>
          <w:tcPr>
            <w:tcW w:w="306" w:type="pct"/>
            <w:vAlign w:val="center"/>
          </w:tcPr>
          <w:p w14:paraId="7E261EA3" w14:textId="7EAF32E5" w:rsidR="005F086A" w:rsidRPr="00DC0689" w:rsidRDefault="005F086A" w:rsidP="005F086A">
            <w:pPr>
              <w:jc w:val="center"/>
              <w:rPr>
                <w:b/>
                <w:sz w:val="24"/>
                <w:szCs w:val="24"/>
              </w:rPr>
            </w:pPr>
            <w:r>
              <w:rPr>
                <w:b/>
                <w:sz w:val="24"/>
                <w:szCs w:val="24"/>
              </w:rPr>
              <w:t>8</w:t>
            </w:r>
          </w:p>
        </w:tc>
        <w:tc>
          <w:tcPr>
            <w:tcW w:w="623" w:type="pct"/>
            <w:vMerge w:val="restart"/>
          </w:tcPr>
          <w:p w14:paraId="17725BD0" w14:textId="77777777" w:rsidR="005F086A" w:rsidRPr="00DC0689" w:rsidRDefault="005F086A" w:rsidP="005F086A">
            <w:pPr>
              <w:rPr>
                <w:sz w:val="24"/>
                <w:szCs w:val="24"/>
              </w:rPr>
            </w:pPr>
            <w:r w:rsidRPr="00DC0689">
              <w:rPr>
                <w:sz w:val="24"/>
                <w:szCs w:val="24"/>
              </w:rPr>
              <w:t>ПК 3.4, ПК 4.1, ПК 4.2, ПК 4.6.</w:t>
            </w:r>
          </w:p>
          <w:p w14:paraId="1938F323" w14:textId="77777777" w:rsidR="005F086A" w:rsidRPr="00DC0689" w:rsidRDefault="005F086A" w:rsidP="005F086A">
            <w:pPr>
              <w:rPr>
                <w:sz w:val="24"/>
                <w:szCs w:val="24"/>
              </w:rPr>
            </w:pPr>
          </w:p>
          <w:p w14:paraId="1ED09FE9" w14:textId="77777777" w:rsidR="005F086A" w:rsidRDefault="005F086A" w:rsidP="005F086A">
            <w:pPr>
              <w:rPr>
                <w:sz w:val="24"/>
                <w:szCs w:val="24"/>
              </w:rPr>
            </w:pPr>
            <w:r w:rsidRPr="00DC0689">
              <w:rPr>
                <w:sz w:val="24"/>
                <w:szCs w:val="24"/>
              </w:rPr>
              <w:t>ОК 01, ОК 09</w:t>
            </w:r>
          </w:p>
          <w:p w14:paraId="196A05C3" w14:textId="77777777" w:rsidR="005F086A" w:rsidRDefault="005F086A" w:rsidP="005F086A">
            <w:pPr>
              <w:suppressAutoHyphens/>
              <w:rPr>
                <w:sz w:val="24"/>
              </w:rPr>
            </w:pPr>
          </w:p>
          <w:p w14:paraId="44935FD9" w14:textId="3AB3A913" w:rsidR="005F086A" w:rsidRDefault="005F086A" w:rsidP="005F086A">
            <w:pPr>
              <w:suppressAutoHyphens/>
              <w:rPr>
                <w:sz w:val="24"/>
              </w:rPr>
            </w:pPr>
            <w:r>
              <w:rPr>
                <w:sz w:val="24"/>
              </w:rPr>
              <w:t>ЛР 4, ЛР 13,</w:t>
            </w:r>
          </w:p>
          <w:p w14:paraId="64D0D621" w14:textId="77777777" w:rsidR="005F086A" w:rsidRPr="0087641B" w:rsidRDefault="005F086A" w:rsidP="005F086A">
            <w:pPr>
              <w:suppressAutoHyphens/>
              <w:rPr>
                <w:sz w:val="24"/>
              </w:rPr>
            </w:pPr>
            <w:r>
              <w:rPr>
                <w:sz w:val="24"/>
              </w:rPr>
              <w:t>ЛР 14</w:t>
            </w:r>
          </w:p>
          <w:p w14:paraId="38D43E83" w14:textId="575CD127" w:rsidR="005F086A" w:rsidRPr="00DC0689" w:rsidRDefault="005F086A" w:rsidP="005F086A">
            <w:pPr>
              <w:rPr>
                <w:b/>
                <w:sz w:val="24"/>
                <w:szCs w:val="24"/>
              </w:rPr>
            </w:pPr>
          </w:p>
        </w:tc>
      </w:tr>
      <w:tr w:rsidR="005F086A" w:rsidRPr="00915887" w14:paraId="0C3AB900" w14:textId="77777777" w:rsidTr="00DC0689">
        <w:trPr>
          <w:trHeight w:val="20"/>
          <w:jc w:val="center"/>
        </w:trPr>
        <w:tc>
          <w:tcPr>
            <w:tcW w:w="861" w:type="pct"/>
            <w:vMerge/>
          </w:tcPr>
          <w:p w14:paraId="58C4FF95" w14:textId="77777777" w:rsidR="005F086A" w:rsidRPr="00DC0689" w:rsidRDefault="005F086A" w:rsidP="005F086A">
            <w:pPr>
              <w:rPr>
                <w:b/>
                <w:bCs/>
                <w:sz w:val="24"/>
                <w:szCs w:val="24"/>
              </w:rPr>
            </w:pPr>
          </w:p>
        </w:tc>
        <w:tc>
          <w:tcPr>
            <w:tcW w:w="3211" w:type="pct"/>
          </w:tcPr>
          <w:p w14:paraId="188DDFF5" w14:textId="77777777" w:rsidR="005F086A" w:rsidRPr="00DC0689" w:rsidRDefault="005F086A" w:rsidP="005F086A">
            <w:pPr>
              <w:tabs>
                <w:tab w:val="left" w:pos="720"/>
              </w:tabs>
              <w:suppressAutoHyphens/>
              <w:snapToGrid w:val="0"/>
              <w:ind w:left="10"/>
              <w:jc w:val="both"/>
              <w:rPr>
                <w:sz w:val="24"/>
                <w:szCs w:val="24"/>
                <w:lang w:eastAsia="ar-SA"/>
              </w:rPr>
            </w:pPr>
            <w:r w:rsidRPr="00DC0689">
              <w:rPr>
                <w:sz w:val="24"/>
                <w:szCs w:val="24"/>
                <w:lang w:eastAsia="ar-SA"/>
              </w:rPr>
              <w:t>Проецирование геометрических тел. Понятия об аксонометрических проекциях. Комплексный чертеж технической детали.</w:t>
            </w:r>
            <w:r w:rsidRPr="00DC0689">
              <w:rPr>
                <w:color w:val="000000"/>
                <w:sz w:val="24"/>
                <w:szCs w:val="24"/>
                <w:lang w:eastAsia="ar-SA"/>
              </w:rPr>
              <w:t xml:space="preserve"> Построение окружности и тел вращения в изометрической проекции.</w:t>
            </w:r>
          </w:p>
        </w:tc>
        <w:tc>
          <w:tcPr>
            <w:tcW w:w="306" w:type="pct"/>
            <w:vAlign w:val="center"/>
          </w:tcPr>
          <w:p w14:paraId="15D571E7" w14:textId="77777777" w:rsidR="005F086A" w:rsidRPr="00DC0689" w:rsidRDefault="005F086A" w:rsidP="005F086A">
            <w:pPr>
              <w:jc w:val="center"/>
              <w:rPr>
                <w:bCs/>
                <w:sz w:val="24"/>
                <w:szCs w:val="24"/>
              </w:rPr>
            </w:pPr>
          </w:p>
        </w:tc>
        <w:tc>
          <w:tcPr>
            <w:tcW w:w="623" w:type="pct"/>
            <w:vMerge/>
          </w:tcPr>
          <w:p w14:paraId="387F71BA" w14:textId="77777777" w:rsidR="005F086A" w:rsidRPr="00DC0689" w:rsidRDefault="005F086A" w:rsidP="005F086A">
            <w:pPr>
              <w:rPr>
                <w:b/>
                <w:bCs/>
                <w:sz w:val="24"/>
                <w:szCs w:val="24"/>
              </w:rPr>
            </w:pPr>
          </w:p>
        </w:tc>
      </w:tr>
      <w:tr w:rsidR="005F086A" w:rsidRPr="00915887" w14:paraId="3E57F7F6" w14:textId="77777777" w:rsidTr="00DC0689">
        <w:trPr>
          <w:trHeight w:val="20"/>
          <w:jc w:val="center"/>
        </w:trPr>
        <w:tc>
          <w:tcPr>
            <w:tcW w:w="861" w:type="pct"/>
            <w:vMerge/>
          </w:tcPr>
          <w:p w14:paraId="43D7F2F7" w14:textId="77777777" w:rsidR="005F086A" w:rsidRPr="00DC0689" w:rsidRDefault="005F086A" w:rsidP="005F086A">
            <w:pPr>
              <w:rPr>
                <w:b/>
                <w:bCs/>
                <w:sz w:val="24"/>
                <w:szCs w:val="24"/>
              </w:rPr>
            </w:pPr>
          </w:p>
        </w:tc>
        <w:tc>
          <w:tcPr>
            <w:tcW w:w="3211" w:type="pct"/>
          </w:tcPr>
          <w:p w14:paraId="4E90CFE3" w14:textId="370DEEF4" w:rsidR="005F086A" w:rsidRPr="00DC0689" w:rsidRDefault="005F086A" w:rsidP="005F086A">
            <w:pPr>
              <w:rPr>
                <w:b/>
                <w:sz w:val="24"/>
                <w:szCs w:val="24"/>
              </w:rPr>
            </w:pPr>
            <w:r w:rsidRPr="00DC0689">
              <w:rPr>
                <w:b/>
                <w:bCs/>
                <w:sz w:val="24"/>
                <w:szCs w:val="24"/>
              </w:rPr>
              <w:t>Практические занятия</w:t>
            </w:r>
          </w:p>
        </w:tc>
        <w:tc>
          <w:tcPr>
            <w:tcW w:w="306" w:type="pct"/>
            <w:vAlign w:val="center"/>
          </w:tcPr>
          <w:p w14:paraId="24840F5C" w14:textId="1922C0A5" w:rsidR="005F086A" w:rsidRPr="00DC0689" w:rsidRDefault="005F086A" w:rsidP="005F086A">
            <w:pPr>
              <w:jc w:val="center"/>
              <w:rPr>
                <w:bCs/>
                <w:sz w:val="24"/>
                <w:szCs w:val="24"/>
              </w:rPr>
            </w:pPr>
          </w:p>
        </w:tc>
        <w:tc>
          <w:tcPr>
            <w:tcW w:w="623" w:type="pct"/>
            <w:vMerge/>
          </w:tcPr>
          <w:p w14:paraId="794DF25E" w14:textId="77777777" w:rsidR="005F086A" w:rsidRPr="00DC0689" w:rsidRDefault="005F086A" w:rsidP="005F086A">
            <w:pPr>
              <w:rPr>
                <w:b/>
                <w:bCs/>
                <w:sz w:val="24"/>
                <w:szCs w:val="24"/>
              </w:rPr>
            </w:pPr>
          </w:p>
        </w:tc>
      </w:tr>
      <w:tr w:rsidR="005F086A" w:rsidRPr="00915887" w14:paraId="2625F22D" w14:textId="77777777" w:rsidTr="00DC0689">
        <w:trPr>
          <w:trHeight w:val="20"/>
          <w:jc w:val="center"/>
        </w:trPr>
        <w:tc>
          <w:tcPr>
            <w:tcW w:w="861" w:type="pct"/>
            <w:vMerge/>
          </w:tcPr>
          <w:p w14:paraId="4FD05CED" w14:textId="77777777" w:rsidR="005F086A" w:rsidRPr="00DC0689" w:rsidRDefault="005F086A" w:rsidP="005F086A">
            <w:pPr>
              <w:rPr>
                <w:b/>
                <w:bCs/>
                <w:sz w:val="24"/>
                <w:szCs w:val="24"/>
              </w:rPr>
            </w:pPr>
          </w:p>
        </w:tc>
        <w:tc>
          <w:tcPr>
            <w:tcW w:w="3211" w:type="pct"/>
          </w:tcPr>
          <w:p w14:paraId="0789D1A8" w14:textId="77777777" w:rsidR="005F086A" w:rsidRPr="00DC0689" w:rsidRDefault="005F086A" w:rsidP="005F086A">
            <w:pPr>
              <w:jc w:val="both"/>
              <w:rPr>
                <w:sz w:val="24"/>
                <w:szCs w:val="24"/>
              </w:rPr>
            </w:pPr>
            <w:r w:rsidRPr="00DC0689">
              <w:rPr>
                <w:sz w:val="24"/>
                <w:szCs w:val="24"/>
                <w:lang w:eastAsia="ar-SA"/>
              </w:rPr>
              <w:t>Методы и виды проецирования.</w:t>
            </w:r>
            <w:r w:rsidRPr="00DC0689">
              <w:rPr>
                <w:sz w:val="24"/>
                <w:szCs w:val="24"/>
              </w:rPr>
              <w:t xml:space="preserve"> Выполнение графической работы на проецирование геометрических тел.</w:t>
            </w:r>
          </w:p>
        </w:tc>
        <w:tc>
          <w:tcPr>
            <w:tcW w:w="306" w:type="pct"/>
            <w:vAlign w:val="center"/>
          </w:tcPr>
          <w:p w14:paraId="4D3CE08A" w14:textId="77777777" w:rsidR="005F086A" w:rsidRPr="00DC0689" w:rsidRDefault="005F086A" w:rsidP="005F086A">
            <w:pPr>
              <w:jc w:val="center"/>
              <w:rPr>
                <w:bCs/>
                <w:sz w:val="24"/>
                <w:szCs w:val="24"/>
              </w:rPr>
            </w:pPr>
            <w:r w:rsidRPr="00DC0689">
              <w:rPr>
                <w:bCs/>
                <w:sz w:val="24"/>
                <w:szCs w:val="24"/>
              </w:rPr>
              <w:t>2</w:t>
            </w:r>
          </w:p>
        </w:tc>
        <w:tc>
          <w:tcPr>
            <w:tcW w:w="623" w:type="pct"/>
            <w:vMerge/>
          </w:tcPr>
          <w:p w14:paraId="337EE50D" w14:textId="77777777" w:rsidR="005F086A" w:rsidRPr="00DC0689" w:rsidRDefault="005F086A" w:rsidP="005F086A">
            <w:pPr>
              <w:rPr>
                <w:b/>
                <w:bCs/>
                <w:sz w:val="24"/>
                <w:szCs w:val="24"/>
              </w:rPr>
            </w:pPr>
          </w:p>
        </w:tc>
      </w:tr>
      <w:tr w:rsidR="00A91E74" w:rsidRPr="00915887" w14:paraId="2386AE1D" w14:textId="77777777" w:rsidTr="00DC0689">
        <w:trPr>
          <w:trHeight w:val="20"/>
          <w:jc w:val="center"/>
        </w:trPr>
        <w:tc>
          <w:tcPr>
            <w:tcW w:w="861" w:type="pct"/>
            <w:vMerge/>
          </w:tcPr>
          <w:p w14:paraId="02717E75" w14:textId="77777777" w:rsidR="00A91E74" w:rsidRPr="00DC0689" w:rsidRDefault="00A91E74" w:rsidP="005F086A">
            <w:pPr>
              <w:rPr>
                <w:b/>
                <w:bCs/>
                <w:sz w:val="24"/>
                <w:szCs w:val="24"/>
              </w:rPr>
            </w:pPr>
          </w:p>
        </w:tc>
        <w:tc>
          <w:tcPr>
            <w:tcW w:w="3211" w:type="pct"/>
          </w:tcPr>
          <w:p w14:paraId="570D050D" w14:textId="18A69FA2" w:rsidR="00A91E74" w:rsidRPr="00DC0689" w:rsidRDefault="00A91E74" w:rsidP="005F086A">
            <w:pPr>
              <w:jc w:val="both"/>
              <w:rPr>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7</w:t>
            </w:r>
            <w:r w:rsidRPr="003362F7">
              <w:rPr>
                <w:bCs/>
                <w:sz w:val="24"/>
                <w:szCs w:val="24"/>
              </w:rPr>
              <w:t>]</w:t>
            </w:r>
            <w:r>
              <w:rPr>
                <w:bCs/>
                <w:sz w:val="24"/>
                <w:szCs w:val="24"/>
              </w:rPr>
              <w:t xml:space="preserve"> стр.12-16</w:t>
            </w:r>
          </w:p>
        </w:tc>
        <w:tc>
          <w:tcPr>
            <w:tcW w:w="306" w:type="pct"/>
            <w:vAlign w:val="center"/>
          </w:tcPr>
          <w:p w14:paraId="2987A68F" w14:textId="77777777" w:rsidR="00A91E74" w:rsidRPr="00DC0689" w:rsidRDefault="00A91E74" w:rsidP="005F086A">
            <w:pPr>
              <w:jc w:val="center"/>
              <w:rPr>
                <w:bCs/>
                <w:sz w:val="24"/>
                <w:szCs w:val="24"/>
              </w:rPr>
            </w:pPr>
          </w:p>
        </w:tc>
        <w:tc>
          <w:tcPr>
            <w:tcW w:w="623" w:type="pct"/>
            <w:vMerge/>
          </w:tcPr>
          <w:p w14:paraId="540D7678" w14:textId="77777777" w:rsidR="00A91E74" w:rsidRPr="00DC0689" w:rsidRDefault="00A91E74" w:rsidP="005F086A">
            <w:pPr>
              <w:rPr>
                <w:b/>
                <w:bCs/>
                <w:sz w:val="24"/>
                <w:szCs w:val="24"/>
              </w:rPr>
            </w:pPr>
          </w:p>
        </w:tc>
      </w:tr>
      <w:tr w:rsidR="005F086A" w:rsidRPr="00915887" w14:paraId="7FE5B989" w14:textId="77777777" w:rsidTr="00DC0689">
        <w:trPr>
          <w:trHeight w:val="20"/>
          <w:jc w:val="center"/>
        </w:trPr>
        <w:tc>
          <w:tcPr>
            <w:tcW w:w="861" w:type="pct"/>
            <w:vMerge/>
          </w:tcPr>
          <w:p w14:paraId="18C862A5" w14:textId="77777777" w:rsidR="005F086A" w:rsidRPr="00DC0689" w:rsidRDefault="005F086A" w:rsidP="005F086A">
            <w:pPr>
              <w:rPr>
                <w:b/>
                <w:bCs/>
                <w:sz w:val="24"/>
                <w:szCs w:val="24"/>
              </w:rPr>
            </w:pPr>
          </w:p>
        </w:tc>
        <w:tc>
          <w:tcPr>
            <w:tcW w:w="3211" w:type="pct"/>
          </w:tcPr>
          <w:p w14:paraId="5A7D138E" w14:textId="77777777" w:rsidR="005F086A" w:rsidRPr="00DC0689" w:rsidRDefault="005F086A" w:rsidP="005F086A">
            <w:pPr>
              <w:jc w:val="both"/>
              <w:rPr>
                <w:sz w:val="24"/>
                <w:szCs w:val="24"/>
              </w:rPr>
            </w:pPr>
            <w:r w:rsidRPr="00DC0689">
              <w:rPr>
                <w:sz w:val="24"/>
                <w:szCs w:val="24"/>
              </w:rPr>
              <w:t>Аксонометрические проекции.</w:t>
            </w:r>
            <w:r w:rsidRPr="00DC0689">
              <w:rPr>
                <w:bCs/>
                <w:sz w:val="24"/>
                <w:szCs w:val="24"/>
              </w:rPr>
              <w:t xml:space="preserve"> Построение окружности и тел вращения в изометрической проекции.</w:t>
            </w:r>
          </w:p>
        </w:tc>
        <w:tc>
          <w:tcPr>
            <w:tcW w:w="306" w:type="pct"/>
            <w:vAlign w:val="center"/>
          </w:tcPr>
          <w:p w14:paraId="0B641098" w14:textId="77777777" w:rsidR="005F086A" w:rsidRPr="00DC0689" w:rsidRDefault="005F086A" w:rsidP="005F086A">
            <w:pPr>
              <w:jc w:val="center"/>
              <w:rPr>
                <w:bCs/>
                <w:sz w:val="24"/>
                <w:szCs w:val="24"/>
              </w:rPr>
            </w:pPr>
            <w:r w:rsidRPr="00DC0689">
              <w:rPr>
                <w:bCs/>
                <w:sz w:val="24"/>
                <w:szCs w:val="24"/>
              </w:rPr>
              <w:t>2</w:t>
            </w:r>
          </w:p>
        </w:tc>
        <w:tc>
          <w:tcPr>
            <w:tcW w:w="623" w:type="pct"/>
            <w:vMerge/>
          </w:tcPr>
          <w:p w14:paraId="18DD612D" w14:textId="77777777" w:rsidR="005F086A" w:rsidRPr="00DC0689" w:rsidRDefault="005F086A" w:rsidP="005F086A">
            <w:pPr>
              <w:rPr>
                <w:b/>
                <w:bCs/>
                <w:sz w:val="24"/>
                <w:szCs w:val="24"/>
              </w:rPr>
            </w:pPr>
          </w:p>
        </w:tc>
      </w:tr>
      <w:tr w:rsidR="00A91E74" w:rsidRPr="00915887" w14:paraId="3D659237" w14:textId="77777777" w:rsidTr="00DC0689">
        <w:trPr>
          <w:trHeight w:val="20"/>
          <w:jc w:val="center"/>
        </w:trPr>
        <w:tc>
          <w:tcPr>
            <w:tcW w:w="861" w:type="pct"/>
            <w:vMerge/>
          </w:tcPr>
          <w:p w14:paraId="12FDE127" w14:textId="77777777" w:rsidR="00A91E74" w:rsidRPr="00DC0689" w:rsidRDefault="00A91E74" w:rsidP="005F086A">
            <w:pPr>
              <w:rPr>
                <w:b/>
                <w:bCs/>
                <w:sz w:val="24"/>
                <w:szCs w:val="24"/>
              </w:rPr>
            </w:pPr>
          </w:p>
        </w:tc>
        <w:tc>
          <w:tcPr>
            <w:tcW w:w="3211" w:type="pct"/>
          </w:tcPr>
          <w:p w14:paraId="30B36185" w14:textId="24C286FD" w:rsidR="00A91E74" w:rsidRPr="00DC0689" w:rsidRDefault="00A91E74" w:rsidP="005F086A">
            <w:pPr>
              <w:jc w:val="both"/>
              <w:rPr>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7</w:t>
            </w:r>
            <w:r w:rsidRPr="003362F7">
              <w:rPr>
                <w:bCs/>
                <w:sz w:val="24"/>
                <w:szCs w:val="24"/>
              </w:rPr>
              <w:t>]</w:t>
            </w:r>
            <w:r>
              <w:rPr>
                <w:bCs/>
                <w:sz w:val="24"/>
                <w:szCs w:val="24"/>
              </w:rPr>
              <w:t xml:space="preserve"> стр.52-59</w:t>
            </w:r>
          </w:p>
        </w:tc>
        <w:tc>
          <w:tcPr>
            <w:tcW w:w="306" w:type="pct"/>
            <w:vAlign w:val="center"/>
          </w:tcPr>
          <w:p w14:paraId="6CB108AD" w14:textId="77777777" w:rsidR="00A91E74" w:rsidRPr="00DC0689" w:rsidRDefault="00A91E74" w:rsidP="005F086A">
            <w:pPr>
              <w:jc w:val="center"/>
              <w:rPr>
                <w:bCs/>
                <w:sz w:val="24"/>
                <w:szCs w:val="24"/>
              </w:rPr>
            </w:pPr>
          </w:p>
        </w:tc>
        <w:tc>
          <w:tcPr>
            <w:tcW w:w="623" w:type="pct"/>
            <w:vMerge/>
          </w:tcPr>
          <w:p w14:paraId="5EA6BB20" w14:textId="77777777" w:rsidR="00A91E74" w:rsidRPr="00DC0689" w:rsidRDefault="00A91E74" w:rsidP="005F086A">
            <w:pPr>
              <w:rPr>
                <w:b/>
                <w:bCs/>
                <w:sz w:val="24"/>
                <w:szCs w:val="24"/>
              </w:rPr>
            </w:pPr>
          </w:p>
        </w:tc>
      </w:tr>
      <w:tr w:rsidR="005F086A" w:rsidRPr="00915887" w14:paraId="4C37722B" w14:textId="77777777" w:rsidTr="00DC0689">
        <w:trPr>
          <w:trHeight w:val="20"/>
          <w:jc w:val="center"/>
        </w:trPr>
        <w:tc>
          <w:tcPr>
            <w:tcW w:w="861" w:type="pct"/>
            <w:vMerge/>
          </w:tcPr>
          <w:p w14:paraId="2B0BB3D5" w14:textId="77777777" w:rsidR="005F086A" w:rsidRPr="00DC0689" w:rsidRDefault="005F086A" w:rsidP="005F086A">
            <w:pPr>
              <w:rPr>
                <w:b/>
                <w:bCs/>
                <w:sz w:val="24"/>
                <w:szCs w:val="24"/>
              </w:rPr>
            </w:pPr>
          </w:p>
        </w:tc>
        <w:tc>
          <w:tcPr>
            <w:tcW w:w="3211" w:type="pct"/>
            <w:vAlign w:val="bottom"/>
          </w:tcPr>
          <w:p w14:paraId="7AFEBDFA" w14:textId="77777777" w:rsidR="005F086A" w:rsidRPr="00DC0689" w:rsidRDefault="005F086A" w:rsidP="005F086A">
            <w:pPr>
              <w:jc w:val="both"/>
              <w:rPr>
                <w:sz w:val="24"/>
                <w:szCs w:val="24"/>
              </w:rPr>
            </w:pPr>
            <w:r w:rsidRPr="00DC0689">
              <w:rPr>
                <w:sz w:val="24"/>
                <w:szCs w:val="24"/>
              </w:rPr>
              <w:t xml:space="preserve">Построение технических деталей в изометрической и </w:t>
            </w:r>
            <w:proofErr w:type="spellStart"/>
            <w:r w:rsidRPr="00DC0689">
              <w:rPr>
                <w:sz w:val="24"/>
                <w:szCs w:val="24"/>
              </w:rPr>
              <w:t>диметрической</w:t>
            </w:r>
            <w:proofErr w:type="spellEnd"/>
            <w:r w:rsidRPr="00DC0689">
              <w:rPr>
                <w:sz w:val="24"/>
                <w:szCs w:val="24"/>
              </w:rPr>
              <w:t xml:space="preserve"> проекции.</w:t>
            </w:r>
          </w:p>
        </w:tc>
        <w:tc>
          <w:tcPr>
            <w:tcW w:w="306" w:type="pct"/>
            <w:vAlign w:val="center"/>
          </w:tcPr>
          <w:p w14:paraId="19CB2A97" w14:textId="77777777" w:rsidR="005F086A" w:rsidRPr="00DC0689" w:rsidRDefault="005F086A" w:rsidP="005F086A">
            <w:pPr>
              <w:jc w:val="center"/>
              <w:rPr>
                <w:sz w:val="24"/>
                <w:szCs w:val="24"/>
              </w:rPr>
            </w:pPr>
            <w:r w:rsidRPr="00DC0689">
              <w:rPr>
                <w:bCs/>
                <w:sz w:val="24"/>
                <w:szCs w:val="24"/>
              </w:rPr>
              <w:t>2</w:t>
            </w:r>
          </w:p>
        </w:tc>
        <w:tc>
          <w:tcPr>
            <w:tcW w:w="623" w:type="pct"/>
            <w:vMerge/>
          </w:tcPr>
          <w:p w14:paraId="222DA59E" w14:textId="77777777" w:rsidR="005F086A" w:rsidRPr="00DC0689" w:rsidRDefault="005F086A" w:rsidP="005F086A">
            <w:pPr>
              <w:rPr>
                <w:b/>
                <w:bCs/>
                <w:sz w:val="24"/>
                <w:szCs w:val="24"/>
              </w:rPr>
            </w:pPr>
          </w:p>
        </w:tc>
      </w:tr>
      <w:tr w:rsidR="005F086A" w:rsidRPr="00915887" w14:paraId="771DE60D" w14:textId="77777777" w:rsidTr="00DC0689">
        <w:trPr>
          <w:trHeight w:val="20"/>
          <w:jc w:val="center"/>
        </w:trPr>
        <w:tc>
          <w:tcPr>
            <w:tcW w:w="861" w:type="pct"/>
            <w:vMerge/>
          </w:tcPr>
          <w:p w14:paraId="0623B850" w14:textId="77777777" w:rsidR="005F086A" w:rsidRPr="00DC0689" w:rsidRDefault="005F086A" w:rsidP="005F086A">
            <w:pPr>
              <w:rPr>
                <w:b/>
                <w:bCs/>
                <w:sz w:val="24"/>
                <w:szCs w:val="24"/>
              </w:rPr>
            </w:pPr>
          </w:p>
        </w:tc>
        <w:tc>
          <w:tcPr>
            <w:tcW w:w="3211" w:type="pct"/>
          </w:tcPr>
          <w:p w14:paraId="23627CA0" w14:textId="11EEA4F3" w:rsidR="005F086A" w:rsidRPr="00DC0689" w:rsidRDefault="00A91E74" w:rsidP="005F086A">
            <w:pPr>
              <w:jc w:val="both"/>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7</w:t>
            </w:r>
            <w:r w:rsidRPr="003362F7">
              <w:rPr>
                <w:bCs/>
                <w:sz w:val="24"/>
                <w:szCs w:val="24"/>
              </w:rPr>
              <w:t>]</w:t>
            </w:r>
            <w:r>
              <w:rPr>
                <w:bCs/>
                <w:sz w:val="24"/>
                <w:szCs w:val="24"/>
              </w:rPr>
              <w:t xml:space="preserve"> стр.59-66</w:t>
            </w:r>
          </w:p>
        </w:tc>
        <w:tc>
          <w:tcPr>
            <w:tcW w:w="306" w:type="pct"/>
            <w:vAlign w:val="center"/>
          </w:tcPr>
          <w:p w14:paraId="1453DC5F" w14:textId="0B08BBA4" w:rsidR="005F086A" w:rsidRPr="00DC0689" w:rsidRDefault="005F086A" w:rsidP="005F086A">
            <w:pPr>
              <w:jc w:val="center"/>
              <w:rPr>
                <w:bCs/>
                <w:sz w:val="24"/>
                <w:szCs w:val="24"/>
              </w:rPr>
            </w:pPr>
          </w:p>
        </w:tc>
        <w:tc>
          <w:tcPr>
            <w:tcW w:w="623" w:type="pct"/>
            <w:vMerge/>
          </w:tcPr>
          <w:p w14:paraId="7039DE9B" w14:textId="77777777" w:rsidR="005F086A" w:rsidRPr="00DC0689" w:rsidRDefault="005F086A" w:rsidP="005F086A">
            <w:pPr>
              <w:rPr>
                <w:b/>
                <w:bCs/>
                <w:sz w:val="24"/>
                <w:szCs w:val="24"/>
              </w:rPr>
            </w:pPr>
          </w:p>
        </w:tc>
      </w:tr>
      <w:tr w:rsidR="005F086A" w:rsidRPr="00915887" w14:paraId="0EB60CF0" w14:textId="77777777" w:rsidTr="00DC0689">
        <w:trPr>
          <w:trHeight w:val="20"/>
          <w:jc w:val="center"/>
        </w:trPr>
        <w:tc>
          <w:tcPr>
            <w:tcW w:w="861" w:type="pct"/>
            <w:vMerge/>
          </w:tcPr>
          <w:p w14:paraId="7B4B9433" w14:textId="77777777" w:rsidR="005F086A" w:rsidRPr="00DC0689" w:rsidRDefault="005F086A" w:rsidP="005F086A">
            <w:pPr>
              <w:rPr>
                <w:b/>
                <w:bCs/>
                <w:sz w:val="24"/>
                <w:szCs w:val="24"/>
              </w:rPr>
            </w:pPr>
          </w:p>
        </w:tc>
        <w:tc>
          <w:tcPr>
            <w:tcW w:w="3211" w:type="pct"/>
          </w:tcPr>
          <w:p w14:paraId="1D816091" w14:textId="22727AB8" w:rsidR="005F086A" w:rsidRPr="00DC0689" w:rsidRDefault="00A91E74" w:rsidP="005F086A">
            <w:pPr>
              <w:rPr>
                <w:bCs/>
                <w:sz w:val="24"/>
                <w:szCs w:val="24"/>
              </w:rPr>
            </w:pPr>
            <w:r w:rsidRPr="00DC0689">
              <w:rPr>
                <w:bCs/>
                <w:sz w:val="24"/>
                <w:szCs w:val="24"/>
              </w:rPr>
              <w:t xml:space="preserve">Вычерчивание </w:t>
            </w:r>
            <w:r w:rsidRPr="00DC0689">
              <w:rPr>
                <w:sz w:val="24"/>
                <w:szCs w:val="24"/>
              </w:rPr>
              <w:t>комплексного чертежа технической детали</w:t>
            </w:r>
            <w:r>
              <w:rPr>
                <w:sz w:val="24"/>
                <w:szCs w:val="24"/>
              </w:rPr>
              <w:t>.</w:t>
            </w:r>
          </w:p>
        </w:tc>
        <w:tc>
          <w:tcPr>
            <w:tcW w:w="306" w:type="pct"/>
            <w:vAlign w:val="center"/>
          </w:tcPr>
          <w:p w14:paraId="07624DDB" w14:textId="69134663" w:rsidR="005F086A" w:rsidRPr="00DC0689" w:rsidRDefault="00A91E74" w:rsidP="005F086A">
            <w:pPr>
              <w:jc w:val="center"/>
              <w:rPr>
                <w:bCs/>
                <w:sz w:val="24"/>
                <w:szCs w:val="24"/>
              </w:rPr>
            </w:pPr>
            <w:r w:rsidRPr="00DC0689">
              <w:rPr>
                <w:bCs/>
                <w:sz w:val="24"/>
                <w:szCs w:val="24"/>
              </w:rPr>
              <w:t>2</w:t>
            </w:r>
          </w:p>
        </w:tc>
        <w:tc>
          <w:tcPr>
            <w:tcW w:w="623" w:type="pct"/>
            <w:vMerge/>
          </w:tcPr>
          <w:p w14:paraId="6151805B" w14:textId="77777777" w:rsidR="005F086A" w:rsidRPr="00DC0689" w:rsidRDefault="005F086A" w:rsidP="005F086A">
            <w:pPr>
              <w:rPr>
                <w:b/>
                <w:bCs/>
                <w:sz w:val="24"/>
                <w:szCs w:val="24"/>
              </w:rPr>
            </w:pPr>
          </w:p>
        </w:tc>
      </w:tr>
      <w:tr w:rsidR="005F086A" w:rsidRPr="00915887" w14:paraId="29B8B4C4" w14:textId="77777777" w:rsidTr="00DC0689">
        <w:trPr>
          <w:trHeight w:val="20"/>
          <w:jc w:val="center"/>
        </w:trPr>
        <w:tc>
          <w:tcPr>
            <w:tcW w:w="861" w:type="pct"/>
            <w:vMerge/>
          </w:tcPr>
          <w:p w14:paraId="7AE723DC" w14:textId="77777777" w:rsidR="005F086A" w:rsidRPr="00DC0689" w:rsidRDefault="005F086A" w:rsidP="005F086A">
            <w:pPr>
              <w:rPr>
                <w:b/>
                <w:bCs/>
                <w:sz w:val="24"/>
                <w:szCs w:val="24"/>
              </w:rPr>
            </w:pPr>
          </w:p>
        </w:tc>
        <w:tc>
          <w:tcPr>
            <w:tcW w:w="3211" w:type="pct"/>
          </w:tcPr>
          <w:p w14:paraId="1057B07A" w14:textId="1BB4370D" w:rsidR="005F086A" w:rsidRPr="00DC0689" w:rsidRDefault="00A91E74" w:rsidP="005F086A">
            <w:pPr>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стр.69-76</w:t>
            </w:r>
          </w:p>
        </w:tc>
        <w:tc>
          <w:tcPr>
            <w:tcW w:w="306" w:type="pct"/>
            <w:vAlign w:val="center"/>
          </w:tcPr>
          <w:p w14:paraId="0F19EE0C" w14:textId="77777777" w:rsidR="005F086A" w:rsidRPr="00DC0689" w:rsidRDefault="005F086A" w:rsidP="005F086A">
            <w:pPr>
              <w:jc w:val="center"/>
              <w:rPr>
                <w:bCs/>
                <w:sz w:val="24"/>
                <w:szCs w:val="24"/>
              </w:rPr>
            </w:pPr>
          </w:p>
        </w:tc>
        <w:tc>
          <w:tcPr>
            <w:tcW w:w="623" w:type="pct"/>
            <w:vMerge/>
          </w:tcPr>
          <w:p w14:paraId="70CDFEE6" w14:textId="77777777" w:rsidR="005F086A" w:rsidRPr="00DC0689" w:rsidRDefault="005F086A" w:rsidP="005F086A">
            <w:pPr>
              <w:rPr>
                <w:b/>
                <w:bCs/>
                <w:sz w:val="24"/>
                <w:szCs w:val="24"/>
              </w:rPr>
            </w:pPr>
          </w:p>
        </w:tc>
      </w:tr>
      <w:tr w:rsidR="005F086A" w:rsidRPr="00915887" w14:paraId="67F4CFBC" w14:textId="77777777" w:rsidTr="00DC0689">
        <w:trPr>
          <w:trHeight w:val="20"/>
          <w:jc w:val="center"/>
        </w:trPr>
        <w:tc>
          <w:tcPr>
            <w:tcW w:w="861" w:type="pct"/>
            <w:vMerge/>
          </w:tcPr>
          <w:p w14:paraId="51936CFF" w14:textId="77777777" w:rsidR="005F086A" w:rsidRPr="00DC0689" w:rsidRDefault="005F086A" w:rsidP="005F086A">
            <w:pPr>
              <w:rPr>
                <w:b/>
                <w:bCs/>
                <w:sz w:val="24"/>
                <w:szCs w:val="24"/>
              </w:rPr>
            </w:pPr>
          </w:p>
        </w:tc>
        <w:tc>
          <w:tcPr>
            <w:tcW w:w="3211" w:type="pct"/>
          </w:tcPr>
          <w:p w14:paraId="1FC96641" w14:textId="0552286F" w:rsidR="005F086A" w:rsidRPr="001D0AB1" w:rsidRDefault="005F086A" w:rsidP="005F086A">
            <w:pPr>
              <w:rPr>
                <w:b/>
                <w:bCs/>
                <w:sz w:val="24"/>
                <w:szCs w:val="24"/>
              </w:rPr>
            </w:pPr>
            <w:r w:rsidRPr="001D0AB1">
              <w:rPr>
                <w:b/>
                <w:bCs/>
                <w:sz w:val="24"/>
                <w:szCs w:val="24"/>
              </w:rPr>
              <w:t>Самостоятельная работа.</w:t>
            </w:r>
          </w:p>
        </w:tc>
        <w:tc>
          <w:tcPr>
            <w:tcW w:w="306" w:type="pct"/>
            <w:vAlign w:val="center"/>
          </w:tcPr>
          <w:p w14:paraId="0C648982" w14:textId="77777777" w:rsidR="005F086A" w:rsidRPr="00DC0689" w:rsidRDefault="005F086A" w:rsidP="005F086A">
            <w:pPr>
              <w:jc w:val="center"/>
              <w:rPr>
                <w:bCs/>
                <w:sz w:val="24"/>
                <w:szCs w:val="24"/>
              </w:rPr>
            </w:pPr>
          </w:p>
        </w:tc>
        <w:tc>
          <w:tcPr>
            <w:tcW w:w="623" w:type="pct"/>
            <w:vMerge/>
          </w:tcPr>
          <w:p w14:paraId="07FBF50E" w14:textId="77777777" w:rsidR="005F086A" w:rsidRPr="00DC0689" w:rsidRDefault="005F086A" w:rsidP="005F086A">
            <w:pPr>
              <w:rPr>
                <w:b/>
                <w:bCs/>
                <w:sz w:val="24"/>
                <w:szCs w:val="24"/>
              </w:rPr>
            </w:pPr>
          </w:p>
        </w:tc>
      </w:tr>
      <w:tr w:rsidR="005F086A" w:rsidRPr="00915887" w14:paraId="686B80EE" w14:textId="77777777" w:rsidTr="00DC0689">
        <w:trPr>
          <w:trHeight w:val="20"/>
          <w:jc w:val="center"/>
        </w:trPr>
        <w:tc>
          <w:tcPr>
            <w:tcW w:w="861" w:type="pct"/>
            <w:vMerge/>
          </w:tcPr>
          <w:p w14:paraId="510F89C4" w14:textId="77777777" w:rsidR="005F086A" w:rsidRPr="00DC0689" w:rsidRDefault="005F086A" w:rsidP="005F086A">
            <w:pPr>
              <w:rPr>
                <w:b/>
                <w:bCs/>
                <w:sz w:val="24"/>
                <w:szCs w:val="24"/>
              </w:rPr>
            </w:pPr>
          </w:p>
        </w:tc>
        <w:tc>
          <w:tcPr>
            <w:tcW w:w="3211" w:type="pct"/>
          </w:tcPr>
          <w:p w14:paraId="7E222EF9" w14:textId="77777777" w:rsidR="005F086A" w:rsidRDefault="005F086A" w:rsidP="005F086A">
            <w:pPr>
              <w:jc w:val="both"/>
              <w:rPr>
                <w:bCs/>
                <w:sz w:val="24"/>
                <w:szCs w:val="24"/>
              </w:rPr>
            </w:pPr>
            <w:r>
              <w:rPr>
                <w:bCs/>
                <w:sz w:val="24"/>
                <w:szCs w:val="24"/>
              </w:rPr>
              <w:t xml:space="preserve">Изучение темы «Выполнение разрезов и сечений». </w:t>
            </w:r>
          </w:p>
          <w:p w14:paraId="5C250695" w14:textId="0F31A20B" w:rsidR="005F086A" w:rsidRPr="00DC0689" w:rsidRDefault="005F086A" w:rsidP="005F086A">
            <w:pPr>
              <w:jc w:val="both"/>
              <w:rPr>
                <w:bCs/>
                <w:sz w:val="24"/>
                <w:szCs w:val="24"/>
              </w:rPr>
            </w:pPr>
            <w:r>
              <w:rPr>
                <w:bCs/>
                <w:sz w:val="24"/>
                <w:szCs w:val="24"/>
              </w:rPr>
              <w:t>Выполнение реферата по изученному материалу.</w:t>
            </w:r>
          </w:p>
        </w:tc>
        <w:tc>
          <w:tcPr>
            <w:tcW w:w="306" w:type="pct"/>
            <w:vAlign w:val="center"/>
          </w:tcPr>
          <w:p w14:paraId="137A6EEE" w14:textId="427D934B" w:rsidR="005F086A" w:rsidRPr="00DC0689" w:rsidRDefault="005F086A" w:rsidP="005F086A">
            <w:pPr>
              <w:jc w:val="center"/>
              <w:rPr>
                <w:bCs/>
                <w:sz w:val="24"/>
                <w:szCs w:val="24"/>
              </w:rPr>
            </w:pPr>
            <w:r>
              <w:rPr>
                <w:bCs/>
                <w:sz w:val="24"/>
                <w:szCs w:val="24"/>
              </w:rPr>
              <w:t>2</w:t>
            </w:r>
          </w:p>
        </w:tc>
        <w:tc>
          <w:tcPr>
            <w:tcW w:w="623" w:type="pct"/>
            <w:vMerge/>
          </w:tcPr>
          <w:p w14:paraId="5AFE4A0B" w14:textId="77777777" w:rsidR="005F086A" w:rsidRPr="00DC0689" w:rsidRDefault="005F086A" w:rsidP="005F086A">
            <w:pPr>
              <w:rPr>
                <w:b/>
                <w:bCs/>
                <w:sz w:val="24"/>
                <w:szCs w:val="24"/>
              </w:rPr>
            </w:pPr>
          </w:p>
        </w:tc>
      </w:tr>
      <w:tr w:rsidR="005F086A" w:rsidRPr="007D19D3" w14:paraId="08D96A8C" w14:textId="77777777" w:rsidTr="00DC0689">
        <w:trPr>
          <w:trHeight w:val="20"/>
          <w:jc w:val="center"/>
        </w:trPr>
        <w:tc>
          <w:tcPr>
            <w:tcW w:w="861" w:type="pct"/>
          </w:tcPr>
          <w:p w14:paraId="7F3E0ABE" w14:textId="135110AF" w:rsidR="005F086A" w:rsidRPr="00DC0689" w:rsidRDefault="005F086A" w:rsidP="005F086A">
            <w:pPr>
              <w:rPr>
                <w:b/>
                <w:bCs/>
                <w:iCs/>
                <w:sz w:val="24"/>
                <w:szCs w:val="24"/>
              </w:rPr>
            </w:pPr>
            <w:r w:rsidRPr="00DC0689">
              <w:rPr>
                <w:b/>
                <w:bCs/>
                <w:iCs/>
                <w:sz w:val="24"/>
                <w:szCs w:val="24"/>
              </w:rPr>
              <w:t>Раздел 2. Машиностроительное черчение.</w:t>
            </w:r>
          </w:p>
        </w:tc>
        <w:tc>
          <w:tcPr>
            <w:tcW w:w="3211" w:type="pct"/>
          </w:tcPr>
          <w:p w14:paraId="6F26A79C" w14:textId="5A5F4118" w:rsidR="005F086A" w:rsidRPr="00DC0689" w:rsidRDefault="005F086A" w:rsidP="005F086A">
            <w:pPr>
              <w:jc w:val="center"/>
              <w:rPr>
                <w:b/>
                <w:bCs/>
                <w:iCs/>
                <w:sz w:val="24"/>
                <w:szCs w:val="24"/>
              </w:rPr>
            </w:pPr>
          </w:p>
        </w:tc>
        <w:tc>
          <w:tcPr>
            <w:tcW w:w="306" w:type="pct"/>
            <w:vAlign w:val="center"/>
          </w:tcPr>
          <w:p w14:paraId="0A2F0487" w14:textId="1DCA2069" w:rsidR="005F086A" w:rsidRPr="00DC0689" w:rsidRDefault="005F086A" w:rsidP="005F086A">
            <w:pPr>
              <w:jc w:val="center"/>
              <w:rPr>
                <w:b/>
                <w:bCs/>
                <w:sz w:val="24"/>
                <w:szCs w:val="24"/>
              </w:rPr>
            </w:pPr>
            <w:r>
              <w:rPr>
                <w:b/>
                <w:bCs/>
                <w:sz w:val="24"/>
                <w:szCs w:val="24"/>
              </w:rPr>
              <w:t>8</w:t>
            </w:r>
          </w:p>
        </w:tc>
        <w:tc>
          <w:tcPr>
            <w:tcW w:w="623" w:type="pct"/>
            <w:vAlign w:val="center"/>
          </w:tcPr>
          <w:p w14:paraId="48CD58ED" w14:textId="77777777" w:rsidR="005F086A" w:rsidRPr="00DC0689" w:rsidRDefault="005F086A" w:rsidP="005F086A">
            <w:pPr>
              <w:jc w:val="center"/>
              <w:rPr>
                <w:b/>
                <w:bCs/>
                <w:sz w:val="24"/>
                <w:szCs w:val="24"/>
              </w:rPr>
            </w:pPr>
          </w:p>
        </w:tc>
      </w:tr>
      <w:tr w:rsidR="005F086A" w:rsidRPr="00915887" w14:paraId="057BBF1D" w14:textId="77777777" w:rsidTr="00DC0689">
        <w:trPr>
          <w:trHeight w:val="20"/>
          <w:jc w:val="center"/>
        </w:trPr>
        <w:tc>
          <w:tcPr>
            <w:tcW w:w="861" w:type="pct"/>
            <w:vMerge w:val="restart"/>
          </w:tcPr>
          <w:p w14:paraId="17D9264C" w14:textId="77777777" w:rsidR="005F086A" w:rsidRPr="00DC0689" w:rsidRDefault="005F086A" w:rsidP="005F086A">
            <w:pPr>
              <w:rPr>
                <w:b/>
                <w:bCs/>
                <w:sz w:val="24"/>
                <w:szCs w:val="24"/>
              </w:rPr>
            </w:pPr>
            <w:r w:rsidRPr="00DC0689">
              <w:rPr>
                <w:b/>
                <w:bCs/>
                <w:sz w:val="24"/>
                <w:szCs w:val="24"/>
              </w:rPr>
              <w:t>Тема 2.1. Чертежи и эскизы деталей.</w:t>
            </w:r>
          </w:p>
        </w:tc>
        <w:tc>
          <w:tcPr>
            <w:tcW w:w="3211" w:type="pct"/>
          </w:tcPr>
          <w:p w14:paraId="009EF63F" w14:textId="6697FA91" w:rsidR="005F086A" w:rsidRPr="00DC0689" w:rsidRDefault="005F086A" w:rsidP="005F086A">
            <w:pPr>
              <w:rPr>
                <w:b/>
                <w:bCs/>
                <w:sz w:val="24"/>
                <w:szCs w:val="24"/>
              </w:rPr>
            </w:pPr>
            <w:r w:rsidRPr="00DC0689">
              <w:rPr>
                <w:b/>
                <w:bCs/>
                <w:sz w:val="24"/>
                <w:szCs w:val="24"/>
              </w:rPr>
              <w:t>Содержание</w:t>
            </w:r>
          </w:p>
        </w:tc>
        <w:tc>
          <w:tcPr>
            <w:tcW w:w="306" w:type="pct"/>
            <w:vAlign w:val="center"/>
          </w:tcPr>
          <w:p w14:paraId="6D59910C" w14:textId="2792AC55" w:rsidR="005F086A" w:rsidRPr="00DC0689" w:rsidRDefault="005F086A" w:rsidP="005F086A">
            <w:pPr>
              <w:jc w:val="center"/>
              <w:rPr>
                <w:b/>
                <w:bCs/>
                <w:sz w:val="24"/>
                <w:szCs w:val="24"/>
              </w:rPr>
            </w:pPr>
            <w:r>
              <w:rPr>
                <w:b/>
                <w:bCs/>
                <w:sz w:val="24"/>
                <w:szCs w:val="24"/>
              </w:rPr>
              <w:t>4</w:t>
            </w:r>
          </w:p>
        </w:tc>
        <w:tc>
          <w:tcPr>
            <w:tcW w:w="623" w:type="pct"/>
            <w:vMerge w:val="restart"/>
          </w:tcPr>
          <w:p w14:paraId="201E621D" w14:textId="77777777" w:rsidR="005F086A" w:rsidRPr="00DC0689" w:rsidRDefault="005F086A" w:rsidP="005F086A">
            <w:pPr>
              <w:rPr>
                <w:bCs/>
                <w:sz w:val="24"/>
                <w:szCs w:val="24"/>
              </w:rPr>
            </w:pPr>
            <w:r w:rsidRPr="00DC0689">
              <w:rPr>
                <w:bCs/>
                <w:sz w:val="24"/>
                <w:szCs w:val="24"/>
              </w:rPr>
              <w:t>ПК 3.4, ПК 4.1, ПК 4.2, ПК 4.6.</w:t>
            </w:r>
          </w:p>
          <w:p w14:paraId="48A6AF01" w14:textId="77777777" w:rsidR="005F086A" w:rsidRPr="00DC0689" w:rsidRDefault="005F086A" w:rsidP="005F086A">
            <w:pPr>
              <w:rPr>
                <w:bCs/>
                <w:sz w:val="24"/>
                <w:szCs w:val="24"/>
              </w:rPr>
            </w:pPr>
          </w:p>
          <w:p w14:paraId="2867314C" w14:textId="77777777" w:rsidR="005F086A" w:rsidRDefault="005F086A" w:rsidP="005F086A">
            <w:pPr>
              <w:rPr>
                <w:bCs/>
                <w:sz w:val="24"/>
                <w:szCs w:val="24"/>
              </w:rPr>
            </w:pPr>
            <w:r w:rsidRPr="00DC0689">
              <w:rPr>
                <w:bCs/>
                <w:sz w:val="24"/>
                <w:szCs w:val="24"/>
              </w:rPr>
              <w:t>ОК 01, ОК 09</w:t>
            </w:r>
          </w:p>
          <w:p w14:paraId="7F753A41" w14:textId="77777777" w:rsidR="005F086A" w:rsidRDefault="005F086A" w:rsidP="005F086A">
            <w:pPr>
              <w:rPr>
                <w:b/>
                <w:bCs/>
                <w:sz w:val="24"/>
                <w:szCs w:val="24"/>
              </w:rPr>
            </w:pPr>
          </w:p>
          <w:p w14:paraId="4F48BE5B" w14:textId="77777777" w:rsidR="005F086A" w:rsidRDefault="005F086A" w:rsidP="005F086A">
            <w:pPr>
              <w:suppressAutoHyphens/>
              <w:rPr>
                <w:sz w:val="24"/>
              </w:rPr>
            </w:pPr>
            <w:r>
              <w:rPr>
                <w:sz w:val="24"/>
              </w:rPr>
              <w:t>ЛР 4, ЛР 13,</w:t>
            </w:r>
          </w:p>
          <w:p w14:paraId="34BB94E2" w14:textId="77777777" w:rsidR="005F086A" w:rsidRPr="0087641B" w:rsidRDefault="005F086A" w:rsidP="005F086A">
            <w:pPr>
              <w:suppressAutoHyphens/>
              <w:rPr>
                <w:sz w:val="24"/>
              </w:rPr>
            </w:pPr>
            <w:r>
              <w:rPr>
                <w:sz w:val="24"/>
              </w:rPr>
              <w:t>ЛР 14</w:t>
            </w:r>
          </w:p>
          <w:p w14:paraId="3D94833E" w14:textId="19DAF1A6" w:rsidR="005F086A" w:rsidRPr="00DC0689" w:rsidRDefault="005F086A" w:rsidP="005F086A">
            <w:pPr>
              <w:rPr>
                <w:b/>
                <w:bCs/>
                <w:sz w:val="24"/>
                <w:szCs w:val="24"/>
              </w:rPr>
            </w:pPr>
          </w:p>
        </w:tc>
      </w:tr>
      <w:tr w:rsidR="005F086A" w:rsidRPr="00915887" w14:paraId="3DCEBC41" w14:textId="77777777" w:rsidTr="00DC0689">
        <w:trPr>
          <w:trHeight w:val="20"/>
          <w:jc w:val="center"/>
        </w:trPr>
        <w:tc>
          <w:tcPr>
            <w:tcW w:w="861" w:type="pct"/>
            <w:vMerge/>
          </w:tcPr>
          <w:p w14:paraId="775F69FD" w14:textId="77777777" w:rsidR="005F086A" w:rsidRPr="00DC0689" w:rsidRDefault="005F086A" w:rsidP="005F086A">
            <w:pPr>
              <w:rPr>
                <w:bCs/>
                <w:sz w:val="24"/>
                <w:szCs w:val="24"/>
              </w:rPr>
            </w:pPr>
          </w:p>
        </w:tc>
        <w:tc>
          <w:tcPr>
            <w:tcW w:w="3211" w:type="pct"/>
          </w:tcPr>
          <w:p w14:paraId="0A8736A2" w14:textId="27439A2F" w:rsidR="005F086A" w:rsidRPr="00DC0689" w:rsidRDefault="005F086A" w:rsidP="005F086A">
            <w:pPr>
              <w:jc w:val="both"/>
              <w:rPr>
                <w:bCs/>
                <w:sz w:val="24"/>
                <w:szCs w:val="24"/>
              </w:rPr>
            </w:pPr>
            <w:r w:rsidRPr="00DC0689">
              <w:rPr>
                <w:bCs/>
                <w:sz w:val="24"/>
                <w:szCs w:val="24"/>
              </w:rPr>
              <w:t>Чертеж детали. Эскиз детали. Технический рисунок детали. Способы передачи объема на техническом рисунке. Сходство и различия алгоритмов выполнения эскиза, чертежа детали, технический рисунок детали. Инструменты</w:t>
            </w:r>
            <w:r>
              <w:rPr>
                <w:bCs/>
                <w:sz w:val="24"/>
                <w:szCs w:val="24"/>
              </w:rPr>
              <w:t>,</w:t>
            </w:r>
            <w:r w:rsidRPr="00DC0689">
              <w:rPr>
                <w:bCs/>
                <w:sz w:val="24"/>
                <w:szCs w:val="24"/>
              </w:rPr>
              <w:t xml:space="preserve"> предназначенные</w:t>
            </w:r>
            <w:r>
              <w:rPr>
                <w:bCs/>
                <w:sz w:val="24"/>
                <w:szCs w:val="24"/>
              </w:rPr>
              <w:t xml:space="preserve"> </w:t>
            </w:r>
            <w:r w:rsidRPr="00DC0689">
              <w:rPr>
                <w:bCs/>
                <w:sz w:val="24"/>
                <w:szCs w:val="24"/>
              </w:rPr>
              <w:t>для измерения отверстий,</w:t>
            </w:r>
            <w:r>
              <w:rPr>
                <w:bCs/>
                <w:sz w:val="24"/>
                <w:szCs w:val="24"/>
              </w:rPr>
              <w:t xml:space="preserve"> </w:t>
            </w:r>
            <w:r w:rsidRPr="00DC0689">
              <w:rPr>
                <w:bCs/>
                <w:sz w:val="24"/>
                <w:szCs w:val="24"/>
              </w:rPr>
              <w:t>выступов, габаритов детали.</w:t>
            </w:r>
          </w:p>
        </w:tc>
        <w:tc>
          <w:tcPr>
            <w:tcW w:w="306" w:type="pct"/>
            <w:vAlign w:val="center"/>
          </w:tcPr>
          <w:p w14:paraId="0047A0F3" w14:textId="77777777" w:rsidR="005F086A" w:rsidRPr="00DC0689" w:rsidRDefault="005F086A" w:rsidP="005F086A">
            <w:pPr>
              <w:jc w:val="center"/>
              <w:rPr>
                <w:bCs/>
                <w:sz w:val="24"/>
                <w:szCs w:val="24"/>
              </w:rPr>
            </w:pPr>
          </w:p>
        </w:tc>
        <w:tc>
          <w:tcPr>
            <w:tcW w:w="623" w:type="pct"/>
            <w:vMerge/>
          </w:tcPr>
          <w:p w14:paraId="56F63150" w14:textId="77777777" w:rsidR="005F086A" w:rsidRPr="00DC0689" w:rsidRDefault="005F086A" w:rsidP="005F086A">
            <w:pPr>
              <w:rPr>
                <w:b/>
                <w:bCs/>
                <w:sz w:val="24"/>
                <w:szCs w:val="24"/>
              </w:rPr>
            </w:pPr>
          </w:p>
        </w:tc>
      </w:tr>
      <w:tr w:rsidR="005F086A" w:rsidRPr="00915887" w14:paraId="467DCD4D" w14:textId="77777777" w:rsidTr="00DC0689">
        <w:trPr>
          <w:trHeight w:val="20"/>
          <w:jc w:val="center"/>
        </w:trPr>
        <w:tc>
          <w:tcPr>
            <w:tcW w:w="861" w:type="pct"/>
            <w:vMerge/>
          </w:tcPr>
          <w:p w14:paraId="3F18EAF2" w14:textId="77777777" w:rsidR="005F086A" w:rsidRPr="00DC0689" w:rsidRDefault="005F086A" w:rsidP="005F086A">
            <w:pPr>
              <w:rPr>
                <w:bCs/>
                <w:sz w:val="24"/>
                <w:szCs w:val="24"/>
              </w:rPr>
            </w:pPr>
          </w:p>
        </w:tc>
        <w:tc>
          <w:tcPr>
            <w:tcW w:w="3211" w:type="pct"/>
          </w:tcPr>
          <w:p w14:paraId="39FA1DE1" w14:textId="4CFDDC0B" w:rsidR="005F086A" w:rsidRPr="00DC0689" w:rsidRDefault="00A91E74" w:rsidP="005F086A">
            <w:pPr>
              <w:rPr>
                <w:b/>
                <w:bCs/>
                <w:sz w:val="24"/>
                <w:szCs w:val="24"/>
              </w:rPr>
            </w:pPr>
            <w:r w:rsidRPr="00DC0689">
              <w:rPr>
                <w:b/>
                <w:bCs/>
                <w:sz w:val="24"/>
                <w:szCs w:val="24"/>
              </w:rPr>
              <w:t>Практические занятия</w:t>
            </w:r>
          </w:p>
        </w:tc>
        <w:tc>
          <w:tcPr>
            <w:tcW w:w="306" w:type="pct"/>
            <w:vAlign w:val="center"/>
          </w:tcPr>
          <w:p w14:paraId="4B592405" w14:textId="43BC3B81" w:rsidR="005F086A" w:rsidRPr="00DC0689" w:rsidRDefault="005F086A" w:rsidP="005F086A">
            <w:pPr>
              <w:jc w:val="center"/>
              <w:rPr>
                <w:bCs/>
                <w:sz w:val="24"/>
                <w:szCs w:val="24"/>
              </w:rPr>
            </w:pPr>
          </w:p>
        </w:tc>
        <w:tc>
          <w:tcPr>
            <w:tcW w:w="623" w:type="pct"/>
            <w:vMerge/>
          </w:tcPr>
          <w:p w14:paraId="35C7A125" w14:textId="77777777" w:rsidR="005F086A" w:rsidRPr="00DC0689" w:rsidRDefault="005F086A" w:rsidP="005F086A">
            <w:pPr>
              <w:rPr>
                <w:b/>
                <w:bCs/>
                <w:sz w:val="24"/>
                <w:szCs w:val="24"/>
              </w:rPr>
            </w:pPr>
          </w:p>
        </w:tc>
      </w:tr>
      <w:tr w:rsidR="005F086A" w:rsidRPr="00915887" w14:paraId="772A23DB" w14:textId="77777777" w:rsidTr="00DC0689">
        <w:trPr>
          <w:trHeight w:val="20"/>
          <w:jc w:val="center"/>
        </w:trPr>
        <w:tc>
          <w:tcPr>
            <w:tcW w:w="861" w:type="pct"/>
            <w:vMerge/>
          </w:tcPr>
          <w:p w14:paraId="6339DA0A" w14:textId="77777777" w:rsidR="005F086A" w:rsidRPr="00DC0689" w:rsidRDefault="005F086A" w:rsidP="005F086A">
            <w:pPr>
              <w:rPr>
                <w:bCs/>
                <w:sz w:val="24"/>
                <w:szCs w:val="24"/>
              </w:rPr>
            </w:pPr>
          </w:p>
        </w:tc>
        <w:tc>
          <w:tcPr>
            <w:tcW w:w="3211" w:type="pct"/>
          </w:tcPr>
          <w:p w14:paraId="3D6E8E05" w14:textId="34D7A3FB" w:rsidR="005F086A" w:rsidRPr="00DC0689" w:rsidRDefault="005F086A" w:rsidP="005F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Выполнение чертежей деталей.</w:t>
            </w:r>
          </w:p>
        </w:tc>
        <w:tc>
          <w:tcPr>
            <w:tcW w:w="306" w:type="pct"/>
            <w:vAlign w:val="center"/>
          </w:tcPr>
          <w:p w14:paraId="554B2E3B" w14:textId="77777777" w:rsidR="005F086A" w:rsidRPr="00DC0689" w:rsidRDefault="005F086A" w:rsidP="005F086A">
            <w:pPr>
              <w:jc w:val="center"/>
              <w:rPr>
                <w:bCs/>
                <w:sz w:val="24"/>
                <w:szCs w:val="24"/>
              </w:rPr>
            </w:pPr>
            <w:r w:rsidRPr="00DC0689">
              <w:rPr>
                <w:bCs/>
                <w:sz w:val="24"/>
                <w:szCs w:val="24"/>
              </w:rPr>
              <w:t>2</w:t>
            </w:r>
          </w:p>
        </w:tc>
        <w:tc>
          <w:tcPr>
            <w:tcW w:w="623" w:type="pct"/>
            <w:vMerge/>
          </w:tcPr>
          <w:p w14:paraId="40397429" w14:textId="77777777" w:rsidR="005F086A" w:rsidRPr="00DC0689" w:rsidRDefault="005F086A" w:rsidP="005F086A">
            <w:pPr>
              <w:rPr>
                <w:b/>
                <w:bCs/>
                <w:sz w:val="24"/>
                <w:szCs w:val="24"/>
              </w:rPr>
            </w:pPr>
          </w:p>
        </w:tc>
      </w:tr>
      <w:tr w:rsidR="005F086A" w:rsidRPr="00915887" w14:paraId="39F268DA" w14:textId="77777777" w:rsidTr="00DC0689">
        <w:trPr>
          <w:trHeight w:val="20"/>
          <w:jc w:val="center"/>
        </w:trPr>
        <w:tc>
          <w:tcPr>
            <w:tcW w:w="861" w:type="pct"/>
            <w:vMerge/>
          </w:tcPr>
          <w:p w14:paraId="26AE7608" w14:textId="77777777" w:rsidR="005F086A" w:rsidRPr="00DC0689" w:rsidRDefault="005F086A" w:rsidP="005F086A">
            <w:pPr>
              <w:rPr>
                <w:bCs/>
                <w:sz w:val="24"/>
                <w:szCs w:val="24"/>
              </w:rPr>
            </w:pPr>
          </w:p>
        </w:tc>
        <w:tc>
          <w:tcPr>
            <w:tcW w:w="3211" w:type="pct"/>
          </w:tcPr>
          <w:p w14:paraId="0DF2D2EC" w14:textId="5870B79E" w:rsidR="005F086A" w:rsidRPr="00DC0689" w:rsidRDefault="00A91E74" w:rsidP="005F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Домашняя работа:</w:t>
            </w:r>
            <w:r>
              <w:rPr>
                <w:bCs/>
                <w:sz w:val="24"/>
                <w:szCs w:val="24"/>
              </w:rPr>
              <w:t xml:space="preserve"> выполнение чертежа детали согласно заданию</w:t>
            </w:r>
          </w:p>
        </w:tc>
        <w:tc>
          <w:tcPr>
            <w:tcW w:w="306" w:type="pct"/>
            <w:vAlign w:val="center"/>
          </w:tcPr>
          <w:p w14:paraId="37925C2F" w14:textId="2DBAB7F8" w:rsidR="005F086A" w:rsidRPr="00DC0689" w:rsidRDefault="005F086A" w:rsidP="005F086A">
            <w:pPr>
              <w:jc w:val="center"/>
              <w:rPr>
                <w:bCs/>
                <w:sz w:val="24"/>
                <w:szCs w:val="24"/>
              </w:rPr>
            </w:pPr>
          </w:p>
        </w:tc>
        <w:tc>
          <w:tcPr>
            <w:tcW w:w="623" w:type="pct"/>
            <w:vMerge/>
          </w:tcPr>
          <w:p w14:paraId="04E7569D" w14:textId="77777777" w:rsidR="005F086A" w:rsidRPr="00DC0689" w:rsidRDefault="005F086A" w:rsidP="005F086A">
            <w:pPr>
              <w:rPr>
                <w:b/>
                <w:bCs/>
                <w:sz w:val="24"/>
                <w:szCs w:val="24"/>
              </w:rPr>
            </w:pPr>
          </w:p>
        </w:tc>
      </w:tr>
      <w:tr w:rsidR="00A91E74" w:rsidRPr="00915887" w14:paraId="68DE2926" w14:textId="77777777" w:rsidTr="00DC0689">
        <w:trPr>
          <w:trHeight w:val="20"/>
          <w:jc w:val="center"/>
        </w:trPr>
        <w:tc>
          <w:tcPr>
            <w:tcW w:w="861" w:type="pct"/>
            <w:vMerge/>
          </w:tcPr>
          <w:p w14:paraId="32704192" w14:textId="77777777" w:rsidR="00A91E74" w:rsidRPr="00DC0689" w:rsidRDefault="00A91E74" w:rsidP="00A91E74">
            <w:pPr>
              <w:rPr>
                <w:bCs/>
                <w:sz w:val="24"/>
                <w:szCs w:val="24"/>
              </w:rPr>
            </w:pPr>
          </w:p>
        </w:tc>
        <w:tc>
          <w:tcPr>
            <w:tcW w:w="3211" w:type="pct"/>
          </w:tcPr>
          <w:p w14:paraId="1790514A" w14:textId="641B8303" w:rsidR="00A91E74" w:rsidRPr="00DC0689"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Выполнение эскиз</w:t>
            </w:r>
            <w:r>
              <w:rPr>
                <w:bCs/>
                <w:sz w:val="24"/>
                <w:szCs w:val="24"/>
              </w:rPr>
              <w:t>а</w:t>
            </w:r>
            <w:r w:rsidRPr="00DC0689">
              <w:rPr>
                <w:bCs/>
                <w:sz w:val="24"/>
                <w:szCs w:val="24"/>
              </w:rPr>
              <w:t xml:space="preserve"> </w:t>
            </w:r>
            <w:r>
              <w:rPr>
                <w:bCs/>
                <w:sz w:val="24"/>
                <w:szCs w:val="24"/>
              </w:rPr>
              <w:t xml:space="preserve">и </w:t>
            </w:r>
            <w:r w:rsidRPr="00DC0689">
              <w:rPr>
                <w:bCs/>
                <w:sz w:val="24"/>
                <w:szCs w:val="24"/>
              </w:rPr>
              <w:t>технического рисунка детали.</w:t>
            </w:r>
          </w:p>
        </w:tc>
        <w:tc>
          <w:tcPr>
            <w:tcW w:w="306" w:type="pct"/>
            <w:vAlign w:val="center"/>
          </w:tcPr>
          <w:p w14:paraId="168B2FCB" w14:textId="0E7DE787" w:rsidR="00A91E74" w:rsidRPr="00DC0689" w:rsidRDefault="00A91E74" w:rsidP="00A91E74">
            <w:pPr>
              <w:jc w:val="center"/>
              <w:rPr>
                <w:bCs/>
                <w:sz w:val="24"/>
                <w:szCs w:val="24"/>
              </w:rPr>
            </w:pPr>
            <w:r w:rsidRPr="00DC0689">
              <w:rPr>
                <w:bCs/>
                <w:sz w:val="24"/>
                <w:szCs w:val="24"/>
              </w:rPr>
              <w:t>2</w:t>
            </w:r>
          </w:p>
        </w:tc>
        <w:tc>
          <w:tcPr>
            <w:tcW w:w="623" w:type="pct"/>
            <w:vMerge/>
          </w:tcPr>
          <w:p w14:paraId="74B54327" w14:textId="77777777" w:rsidR="00A91E74" w:rsidRPr="00DC0689" w:rsidRDefault="00A91E74" w:rsidP="00A91E74">
            <w:pPr>
              <w:rPr>
                <w:b/>
                <w:bCs/>
                <w:sz w:val="24"/>
                <w:szCs w:val="24"/>
              </w:rPr>
            </w:pPr>
          </w:p>
        </w:tc>
      </w:tr>
      <w:tr w:rsidR="00A91E74" w:rsidRPr="00915887" w14:paraId="6F368F61" w14:textId="77777777" w:rsidTr="00DC0689">
        <w:trPr>
          <w:trHeight w:val="20"/>
          <w:jc w:val="center"/>
        </w:trPr>
        <w:tc>
          <w:tcPr>
            <w:tcW w:w="861" w:type="pct"/>
            <w:vMerge/>
          </w:tcPr>
          <w:p w14:paraId="6B458A7A" w14:textId="77777777" w:rsidR="00A91E74" w:rsidRPr="00DC0689" w:rsidRDefault="00A91E74" w:rsidP="00A91E74">
            <w:pPr>
              <w:rPr>
                <w:bCs/>
                <w:sz w:val="24"/>
                <w:szCs w:val="24"/>
              </w:rPr>
            </w:pPr>
          </w:p>
        </w:tc>
        <w:tc>
          <w:tcPr>
            <w:tcW w:w="3211" w:type="pct"/>
          </w:tcPr>
          <w:p w14:paraId="65DE6C78" w14:textId="0B28DF06" w:rsidR="00A91E74" w:rsidRPr="00DC0689"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7</w:t>
            </w:r>
            <w:r w:rsidRPr="003362F7">
              <w:rPr>
                <w:bCs/>
                <w:sz w:val="24"/>
                <w:szCs w:val="24"/>
              </w:rPr>
              <w:t>]</w:t>
            </w:r>
            <w:r>
              <w:rPr>
                <w:bCs/>
                <w:sz w:val="24"/>
                <w:szCs w:val="24"/>
              </w:rPr>
              <w:t xml:space="preserve"> стр.269-275</w:t>
            </w:r>
          </w:p>
        </w:tc>
        <w:tc>
          <w:tcPr>
            <w:tcW w:w="306" w:type="pct"/>
            <w:vAlign w:val="center"/>
          </w:tcPr>
          <w:p w14:paraId="20F42511" w14:textId="77777777" w:rsidR="00A91E74" w:rsidRPr="00DC0689" w:rsidRDefault="00A91E74" w:rsidP="00A91E74">
            <w:pPr>
              <w:jc w:val="center"/>
              <w:rPr>
                <w:bCs/>
                <w:sz w:val="24"/>
                <w:szCs w:val="24"/>
              </w:rPr>
            </w:pPr>
          </w:p>
        </w:tc>
        <w:tc>
          <w:tcPr>
            <w:tcW w:w="623" w:type="pct"/>
            <w:vMerge/>
          </w:tcPr>
          <w:p w14:paraId="513EBF1D" w14:textId="77777777" w:rsidR="00A91E74" w:rsidRPr="00DC0689" w:rsidRDefault="00A91E74" w:rsidP="00A91E74">
            <w:pPr>
              <w:rPr>
                <w:b/>
                <w:bCs/>
                <w:sz w:val="24"/>
                <w:szCs w:val="24"/>
              </w:rPr>
            </w:pPr>
          </w:p>
        </w:tc>
      </w:tr>
      <w:tr w:rsidR="00A91E74" w:rsidRPr="00915887" w14:paraId="16C16C04" w14:textId="77777777" w:rsidTr="00DC0689">
        <w:trPr>
          <w:trHeight w:val="20"/>
          <w:jc w:val="center"/>
        </w:trPr>
        <w:tc>
          <w:tcPr>
            <w:tcW w:w="861" w:type="pct"/>
            <w:vMerge/>
          </w:tcPr>
          <w:p w14:paraId="35D75BF0" w14:textId="77777777" w:rsidR="00A91E74" w:rsidRPr="00DC0689" w:rsidRDefault="00A91E74" w:rsidP="00A91E74">
            <w:pPr>
              <w:rPr>
                <w:bCs/>
                <w:sz w:val="24"/>
                <w:szCs w:val="24"/>
              </w:rPr>
            </w:pPr>
          </w:p>
        </w:tc>
        <w:tc>
          <w:tcPr>
            <w:tcW w:w="3211" w:type="pct"/>
          </w:tcPr>
          <w:p w14:paraId="21EED743" w14:textId="52766CEB" w:rsidR="00A91E74" w:rsidRPr="00DC0689"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1D0AB1">
              <w:rPr>
                <w:b/>
                <w:bCs/>
                <w:sz w:val="24"/>
                <w:szCs w:val="24"/>
              </w:rPr>
              <w:t>Самостоятельная работа.</w:t>
            </w:r>
          </w:p>
        </w:tc>
        <w:tc>
          <w:tcPr>
            <w:tcW w:w="306" w:type="pct"/>
            <w:vAlign w:val="center"/>
          </w:tcPr>
          <w:p w14:paraId="62C4ED58" w14:textId="243D5F1F" w:rsidR="00A91E74" w:rsidRPr="00DC0689" w:rsidRDefault="00A91E74" w:rsidP="00A91E74">
            <w:pPr>
              <w:jc w:val="center"/>
              <w:rPr>
                <w:bCs/>
                <w:sz w:val="24"/>
                <w:szCs w:val="24"/>
              </w:rPr>
            </w:pPr>
            <w:r>
              <w:rPr>
                <w:bCs/>
                <w:sz w:val="24"/>
                <w:szCs w:val="24"/>
              </w:rPr>
              <w:t>2</w:t>
            </w:r>
          </w:p>
        </w:tc>
        <w:tc>
          <w:tcPr>
            <w:tcW w:w="623" w:type="pct"/>
            <w:vMerge/>
          </w:tcPr>
          <w:p w14:paraId="37D2382A" w14:textId="77777777" w:rsidR="00A91E74" w:rsidRPr="00DC0689" w:rsidRDefault="00A91E74" w:rsidP="00A91E74">
            <w:pPr>
              <w:rPr>
                <w:b/>
                <w:bCs/>
                <w:sz w:val="24"/>
                <w:szCs w:val="24"/>
              </w:rPr>
            </w:pPr>
          </w:p>
        </w:tc>
      </w:tr>
      <w:tr w:rsidR="00A91E74" w:rsidRPr="00915887" w14:paraId="23E31AD7" w14:textId="77777777" w:rsidTr="00DC0689">
        <w:trPr>
          <w:trHeight w:val="20"/>
          <w:jc w:val="center"/>
        </w:trPr>
        <w:tc>
          <w:tcPr>
            <w:tcW w:w="861" w:type="pct"/>
            <w:vMerge/>
          </w:tcPr>
          <w:p w14:paraId="23AD464B" w14:textId="77777777" w:rsidR="00A91E74" w:rsidRPr="00DC0689" w:rsidRDefault="00A91E74" w:rsidP="00A91E74">
            <w:pPr>
              <w:rPr>
                <w:bCs/>
                <w:sz w:val="24"/>
                <w:szCs w:val="24"/>
              </w:rPr>
            </w:pPr>
          </w:p>
        </w:tc>
        <w:tc>
          <w:tcPr>
            <w:tcW w:w="3211" w:type="pct"/>
          </w:tcPr>
          <w:p w14:paraId="7DB7CC9D" w14:textId="77777777" w:rsidR="00A91E74"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Cs/>
                <w:sz w:val="24"/>
                <w:szCs w:val="24"/>
              </w:rPr>
              <w:t xml:space="preserve">Изучение тем «Конструктивные и технологические элементы деталей. Надписи на чертежах.» </w:t>
            </w:r>
          </w:p>
          <w:p w14:paraId="496E6F95" w14:textId="2D53AA44" w:rsidR="00A91E74" w:rsidRPr="00DC0689"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Выполнение реферата по изученному материалу.</w:t>
            </w:r>
          </w:p>
        </w:tc>
        <w:tc>
          <w:tcPr>
            <w:tcW w:w="306" w:type="pct"/>
            <w:vAlign w:val="center"/>
          </w:tcPr>
          <w:p w14:paraId="2CBB73C8" w14:textId="6D907546" w:rsidR="00A91E74" w:rsidRPr="00DC0689" w:rsidRDefault="00A91E74" w:rsidP="00A91E74">
            <w:pPr>
              <w:jc w:val="center"/>
              <w:rPr>
                <w:bCs/>
                <w:sz w:val="24"/>
                <w:szCs w:val="24"/>
              </w:rPr>
            </w:pPr>
          </w:p>
        </w:tc>
        <w:tc>
          <w:tcPr>
            <w:tcW w:w="623" w:type="pct"/>
            <w:vMerge/>
          </w:tcPr>
          <w:p w14:paraId="2E559287" w14:textId="77777777" w:rsidR="00A91E74" w:rsidRPr="00DC0689" w:rsidRDefault="00A91E74" w:rsidP="00A91E74">
            <w:pPr>
              <w:rPr>
                <w:b/>
                <w:bCs/>
                <w:sz w:val="24"/>
                <w:szCs w:val="24"/>
              </w:rPr>
            </w:pPr>
          </w:p>
        </w:tc>
      </w:tr>
      <w:tr w:rsidR="00A91E74" w:rsidRPr="00915887" w14:paraId="18EC4759" w14:textId="77777777" w:rsidTr="00DC0689">
        <w:trPr>
          <w:trHeight w:val="20"/>
          <w:jc w:val="center"/>
        </w:trPr>
        <w:tc>
          <w:tcPr>
            <w:tcW w:w="861" w:type="pct"/>
            <w:vMerge w:val="restart"/>
          </w:tcPr>
          <w:p w14:paraId="5A895CC1" w14:textId="77777777" w:rsidR="00A91E74" w:rsidRPr="00DC0689" w:rsidRDefault="00A91E74" w:rsidP="00A91E74">
            <w:pPr>
              <w:rPr>
                <w:b/>
                <w:bCs/>
                <w:sz w:val="24"/>
                <w:szCs w:val="24"/>
              </w:rPr>
            </w:pPr>
            <w:r w:rsidRPr="00DC0689">
              <w:rPr>
                <w:b/>
                <w:bCs/>
                <w:sz w:val="24"/>
                <w:szCs w:val="24"/>
              </w:rPr>
              <w:t>Тема 2.2.</w:t>
            </w:r>
          </w:p>
          <w:p w14:paraId="62B85039" w14:textId="77777777" w:rsidR="00A91E74" w:rsidRPr="00DC0689" w:rsidRDefault="00A91E74" w:rsidP="00A91E74">
            <w:pPr>
              <w:rPr>
                <w:bCs/>
                <w:sz w:val="24"/>
                <w:szCs w:val="24"/>
              </w:rPr>
            </w:pPr>
            <w:r w:rsidRPr="00DC0689">
              <w:rPr>
                <w:b/>
                <w:bCs/>
                <w:sz w:val="24"/>
                <w:szCs w:val="24"/>
              </w:rPr>
              <w:t>Изображение изделий</w:t>
            </w:r>
          </w:p>
        </w:tc>
        <w:tc>
          <w:tcPr>
            <w:tcW w:w="3211" w:type="pct"/>
          </w:tcPr>
          <w:p w14:paraId="53EA7B10" w14:textId="6F74841C" w:rsidR="00A91E74" w:rsidRPr="00DC0689" w:rsidRDefault="00A91E74" w:rsidP="00A91E74">
            <w:pPr>
              <w:rPr>
                <w:b/>
                <w:bCs/>
                <w:sz w:val="24"/>
                <w:szCs w:val="24"/>
              </w:rPr>
            </w:pPr>
            <w:r w:rsidRPr="00DC0689">
              <w:rPr>
                <w:b/>
                <w:bCs/>
                <w:sz w:val="24"/>
                <w:szCs w:val="24"/>
              </w:rPr>
              <w:t>Содержание</w:t>
            </w:r>
          </w:p>
        </w:tc>
        <w:tc>
          <w:tcPr>
            <w:tcW w:w="306" w:type="pct"/>
            <w:vAlign w:val="center"/>
          </w:tcPr>
          <w:p w14:paraId="65800547" w14:textId="77777777" w:rsidR="00A91E74" w:rsidRPr="00DC0689" w:rsidRDefault="00A91E74" w:rsidP="00A91E74">
            <w:pPr>
              <w:jc w:val="center"/>
              <w:rPr>
                <w:b/>
                <w:bCs/>
                <w:sz w:val="24"/>
                <w:szCs w:val="24"/>
              </w:rPr>
            </w:pPr>
            <w:r w:rsidRPr="00DC0689">
              <w:rPr>
                <w:b/>
                <w:bCs/>
                <w:sz w:val="24"/>
                <w:szCs w:val="24"/>
              </w:rPr>
              <w:t>4</w:t>
            </w:r>
          </w:p>
        </w:tc>
        <w:tc>
          <w:tcPr>
            <w:tcW w:w="623" w:type="pct"/>
            <w:vMerge w:val="restart"/>
          </w:tcPr>
          <w:p w14:paraId="7B576748" w14:textId="77777777" w:rsidR="00A91E74" w:rsidRPr="00DC0689" w:rsidRDefault="00A91E74" w:rsidP="00A91E74">
            <w:pPr>
              <w:rPr>
                <w:bCs/>
                <w:sz w:val="24"/>
                <w:szCs w:val="24"/>
              </w:rPr>
            </w:pPr>
            <w:r w:rsidRPr="00DC0689">
              <w:rPr>
                <w:bCs/>
                <w:sz w:val="24"/>
                <w:szCs w:val="24"/>
              </w:rPr>
              <w:t>ПК 3.4, ПК 4.1, ПК 4.2, ПК 4.6.</w:t>
            </w:r>
          </w:p>
          <w:p w14:paraId="632223F9" w14:textId="77777777" w:rsidR="00A91E74" w:rsidRPr="00DC0689" w:rsidRDefault="00A91E74" w:rsidP="00A91E74">
            <w:pPr>
              <w:rPr>
                <w:bCs/>
                <w:sz w:val="24"/>
                <w:szCs w:val="24"/>
              </w:rPr>
            </w:pPr>
          </w:p>
          <w:p w14:paraId="364F6738" w14:textId="77777777" w:rsidR="00A91E74" w:rsidRDefault="00A91E74" w:rsidP="00A91E74">
            <w:pPr>
              <w:rPr>
                <w:bCs/>
                <w:sz w:val="24"/>
                <w:szCs w:val="24"/>
              </w:rPr>
            </w:pPr>
            <w:r w:rsidRPr="00DC0689">
              <w:rPr>
                <w:bCs/>
                <w:sz w:val="24"/>
                <w:szCs w:val="24"/>
              </w:rPr>
              <w:t>ОК 01, ОК 09</w:t>
            </w:r>
          </w:p>
          <w:p w14:paraId="359E9F08" w14:textId="77777777" w:rsidR="00A91E74" w:rsidRDefault="00A91E74" w:rsidP="00A91E74">
            <w:pPr>
              <w:rPr>
                <w:b/>
                <w:bCs/>
                <w:sz w:val="24"/>
                <w:szCs w:val="24"/>
              </w:rPr>
            </w:pPr>
          </w:p>
          <w:p w14:paraId="2147C57B" w14:textId="77777777" w:rsidR="00A91E74" w:rsidRDefault="00A91E74" w:rsidP="00A91E74">
            <w:pPr>
              <w:suppressAutoHyphens/>
              <w:rPr>
                <w:sz w:val="24"/>
              </w:rPr>
            </w:pPr>
            <w:r>
              <w:rPr>
                <w:sz w:val="24"/>
              </w:rPr>
              <w:t>ЛР 4, ЛР 13,</w:t>
            </w:r>
          </w:p>
          <w:p w14:paraId="596FD5C6" w14:textId="77777777" w:rsidR="00A91E74" w:rsidRPr="0087641B" w:rsidRDefault="00A91E74" w:rsidP="00A91E74">
            <w:pPr>
              <w:suppressAutoHyphens/>
              <w:rPr>
                <w:sz w:val="24"/>
              </w:rPr>
            </w:pPr>
            <w:r>
              <w:rPr>
                <w:sz w:val="24"/>
              </w:rPr>
              <w:t>ЛР 14</w:t>
            </w:r>
          </w:p>
          <w:p w14:paraId="2FCAFA2C" w14:textId="1F37AAC2" w:rsidR="00A91E74" w:rsidRPr="00DC0689" w:rsidRDefault="00A91E74" w:rsidP="00A91E74">
            <w:pPr>
              <w:rPr>
                <w:b/>
                <w:bCs/>
                <w:sz w:val="24"/>
                <w:szCs w:val="24"/>
              </w:rPr>
            </w:pPr>
          </w:p>
        </w:tc>
      </w:tr>
      <w:tr w:rsidR="00A91E74" w:rsidRPr="00915887" w14:paraId="0B6F5F30" w14:textId="77777777" w:rsidTr="00DC0689">
        <w:trPr>
          <w:trHeight w:val="20"/>
          <w:jc w:val="center"/>
        </w:trPr>
        <w:tc>
          <w:tcPr>
            <w:tcW w:w="861" w:type="pct"/>
            <w:vMerge/>
          </w:tcPr>
          <w:p w14:paraId="3B79E13F" w14:textId="77777777" w:rsidR="00A91E74" w:rsidRPr="00DC0689" w:rsidRDefault="00A91E74" w:rsidP="00A91E74">
            <w:pPr>
              <w:rPr>
                <w:bCs/>
                <w:sz w:val="24"/>
                <w:szCs w:val="24"/>
              </w:rPr>
            </w:pPr>
          </w:p>
        </w:tc>
        <w:tc>
          <w:tcPr>
            <w:tcW w:w="3211" w:type="pct"/>
          </w:tcPr>
          <w:p w14:paraId="4DB32040" w14:textId="677EBA24" w:rsidR="00A91E74" w:rsidRPr="00DC0689" w:rsidRDefault="00A91E74" w:rsidP="00A91E74">
            <w:pPr>
              <w:jc w:val="both"/>
              <w:rPr>
                <w:bCs/>
                <w:sz w:val="24"/>
                <w:szCs w:val="24"/>
              </w:rPr>
            </w:pPr>
            <w:r w:rsidRPr="00DC0689">
              <w:rPr>
                <w:bCs/>
                <w:sz w:val="24"/>
                <w:szCs w:val="24"/>
              </w:rPr>
              <w:t xml:space="preserve">Сборочный чертеж, его назначение и содержание. Чтение и </w:t>
            </w:r>
            <w:proofErr w:type="spellStart"/>
            <w:r w:rsidRPr="00DC0689">
              <w:rPr>
                <w:bCs/>
                <w:sz w:val="24"/>
                <w:szCs w:val="24"/>
              </w:rPr>
              <w:t>деталирование</w:t>
            </w:r>
            <w:proofErr w:type="spellEnd"/>
            <w:r w:rsidRPr="00DC0689">
              <w:rPr>
                <w:bCs/>
                <w:sz w:val="24"/>
                <w:szCs w:val="24"/>
              </w:rPr>
              <w:t xml:space="preserve"> сборочного чертежа. Увязка сопрягаемых размеров. Размеры, условности и упрощения на сборочных чертежах. Правила оформления   и   чтения конструкторской и технологической документации.</w:t>
            </w:r>
          </w:p>
        </w:tc>
        <w:tc>
          <w:tcPr>
            <w:tcW w:w="306" w:type="pct"/>
            <w:vAlign w:val="center"/>
          </w:tcPr>
          <w:p w14:paraId="6BE91D4D" w14:textId="77777777" w:rsidR="00A91E74" w:rsidRPr="00DC0689" w:rsidRDefault="00A91E74" w:rsidP="00A91E74">
            <w:pPr>
              <w:jc w:val="center"/>
              <w:rPr>
                <w:b/>
                <w:bCs/>
                <w:sz w:val="24"/>
                <w:szCs w:val="24"/>
              </w:rPr>
            </w:pPr>
          </w:p>
        </w:tc>
        <w:tc>
          <w:tcPr>
            <w:tcW w:w="623" w:type="pct"/>
            <w:vMerge/>
          </w:tcPr>
          <w:p w14:paraId="6915FBF2" w14:textId="77777777" w:rsidR="00A91E74" w:rsidRPr="00DC0689" w:rsidRDefault="00A91E74" w:rsidP="00A91E74">
            <w:pPr>
              <w:rPr>
                <w:b/>
                <w:bCs/>
                <w:sz w:val="24"/>
                <w:szCs w:val="24"/>
              </w:rPr>
            </w:pPr>
          </w:p>
        </w:tc>
      </w:tr>
      <w:tr w:rsidR="00A91E74" w:rsidRPr="00915887" w14:paraId="6E3BCA7B" w14:textId="77777777" w:rsidTr="00DC0689">
        <w:trPr>
          <w:trHeight w:val="20"/>
          <w:jc w:val="center"/>
        </w:trPr>
        <w:tc>
          <w:tcPr>
            <w:tcW w:w="861" w:type="pct"/>
            <w:vMerge/>
          </w:tcPr>
          <w:p w14:paraId="4AA379F8" w14:textId="77777777" w:rsidR="00A91E74" w:rsidRPr="00DC0689" w:rsidRDefault="00A91E74" w:rsidP="00A91E74">
            <w:pPr>
              <w:rPr>
                <w:bCs/>
                <w:sz w:val="24"/>
                <w:szCs w:val="24"/>
              </w:rPr>
            </w:pPr>
          </w:p>
        </w:tc>
        <w:tc>
          <w:tcPr>
            <w:tcW w:w="3211" w:type="pct"/>
          </w:tcPr>
          <w:p w14:paraId="7C8B0E82" w14:textId="1538A3B3" w:rsidR="00A91E74" w:rsidRPr="00DC0689" w:rsidRDefault="00A91E74" w:rsidP="00A91E74">
            <w:pPr>
              <w:rPr>
                <w:b/>
                <w:bCs/>
                <w:sz w:val="24"/>
                <w:szCs w:val="24"/>
              </w:rPr>
            </w:pPr>
            <w:r w:rsidRPr="00DC0689">
              <w:rPr>
                <w:b/>
                <w:bCs/>
                <w:sz w:val="24"/>
                <w:szCs w:val="24"/>
              </w:rPr>
              <w:t>Практические занятия</w:t>
            </w:r>
          </w:p>
        </w:tc>
        <w:tc>
          <w:tcPr>
            <w:tcW w:w="306" w:type="pct"/>
            <w:vAlign w:val="center"/>
          </w:tcPr>
          <w:p w14:paraId="7DB8953F" w14:textId="77777777" w:rsidR="00A91E74" w:rsidRPr="00DC0689" w:rsidRDefault="00A91E74" w:rsidP="00A91E74">
            <w:pPr>
              <w:jc w:val="center"/>
              <w:rPr>
                <w:bCs/>
                <w:sz w:val="24"/>
                <w:szCs w:val="24"/>
              </w:rPr>
            </w:pPr>
            <w:r w:rsidRPr="00DC0689">
              <w:rPr>
                <w:bCs/>
                <w:sz w:val="24"/>
                <w:szCs w:val="24"/>
              </w:rPr>
              <w:t>4</w:t>
            </w:r>
          </w:p>
        </w:tc>
        <w:tc>
          <w:tcPr>
            <w:tcW w:w="623" w:type="pct"/>
            <w:vMerge/>
          </w:tcPr>
          <w:p w14:paraId="2D429430" w14:textId="77777777" w:rsidR="00A91E74" w:rsidRPr="00DC0689" w:rsidRDefault="00A91E74" w:rsidP="00A91E74">
            <w:pPr>
              <w:rPr>
                <w:b/>
                <w:bCs/>
                <w:sz w:val="24"/>
                <w:szCs w:val="24"/>
              </w:rPr>
            </w:pPr>
          </w:p>
        </w:tc>
      </w:tr>
      <w:tr w:rsidR="00A91E74" w:rsidRPr="00915887" w14:paraId="2D3CFB22" w14:textId="77777777" w:rsidTr="00DC0689">
        <w:trPr>
          <w:trHeight w:val="20"/>
          <w:jc w:val="center"/>
        </w:trPr>
        <w:tc>
          <w:tcPr>
            <w:tcW w:w="861" w:type="pct"/>
            <w:vMerge/>
          </w:tcPr>
          <w:p w14:paraId="06D3B0BF" w14:textId="77777777" w:rsidR="00A91E74" w:rsidRPr="00DC0689" w:rsidRDefault="00A91E74" w:rsidP="00A91E74">
            <w:pPr>
              <w:rPr>
                <w:bCs/>
                <w:sz w:val="24"/>
                <w:szCs w:val="24"/>
              </w:rPr>
            </w:pPr>
          </w:p>
        </w:tc>
        <w:tc>
          <w:tcPr>
            <w:tcW w:w="3211" w:type="pct"/>
          </w:tcPr>
          <w:p w14:paraId="02303DC5" w14:textId="68B37F00" w:rsidR="00A91E74" w:rsidRPr="00DC0689" w:rsidRDefault="00A91E74" w:rsidP="00A91E74">
            <w:pPr>
              <w:suppressAutoHyphens/>
              <w:snapToGrid w:val="0"/>
              <w:ind w:left="10"/>
              <w:rPr>
                <w:b/>
                <w:color w:val="000000"/>
                <w:sz w:val="24"/>
                <w:szCs w:val="24"/>
                <w:lang w:eastAsia="ar-SA"/>
              </w:rPr>
            </w:pPr>
            <w:r w:rsidRPr="00DC0689">
              <w:rPr>
                <w:sz w:val="24"/>
                <w:szCs w:val="24"/>
                <w:lang w:eastAsia="ar-SA"/>
              </w:rPr>
              <w:t>Выполнение и</w:t>
            </w:r>
            <w:r>
              <w:rPr>
                <w:sz w:val="24"/>
                <w:szCs w:val="24"/>
                <w:lang w:eastAsia="ar-SA"/>
              </w:rPr>
              <w:t xml:space="preserve"> </w:t>
            </w:r>
            <w:r w:rsidRPr="00DC0689">
              <w:rPr>
                <w:bCs/>
                <w:color w:val="000000"/>
                <w:sz w:val="24"/>
                <w:szCs w:val="24"/>
                <w:lang w:eastAsia="ar-SA"/>
              </w:rPr>
              <w:t>чтение сборочного чертежа.</w:t>
            </w:r>
          </w:p>
        </w:tc>
        <w:tc>
          <w:tcPr>
            <w:tcW w:w="306" w:type="pct"/>
            <w:vAlign w:val="center"/>
          </w:tcPr>
          <w:p w14:paraId="0FBE72C1" w14:textId="77777777" w:rsidR="00A91E74" w:rsidRPr="00DC0689" w:rsidRDefault="00A91E74" w:rsidP="00A91E74">
            <w:pPr>
              <w:jc w:val="center"/>
              <w:rPr>
                <w:bCs/>
                <w:sz w:val="24"/>
                <w:szCs w:val="24"/>
              </w:rPr>
            </w:pPr>
            <w:r w:rsidRPr="00DC0689">
              <w:rPr>
                <w:bCs/>
                <w:sz w:val="24"/>
                <w:szCs w:val="24"/>
              </w:rPr>
              <w:t>2</w:t>
            </w:r>
          </w:p>
        </w:tc>
        <w:tc>
          <w:tcPr>
            <w:tcW w:w="623" w:type="pct"/>
            <w:vMerge/>
          </w:tcPr>
          <w:p w14:paraId="184514D5" w14:textId="77777777" w:rsidR="00A91E74" w:rsidRPr="00DC0689" w:rsidRDefault="00A91E74" w:rsidP="00A91E74">
            <w:pPr>
              <w:rPr>
                <w:b/>
                <w:bCs/>
                <w:sz w:val="24"/>
                <w:szCs w:val="24"/>
              </w:rPr>
            </w:pPr>
          </w:p>
        </w:tc>
      </w:tr>
      <w:tr w:rsidR="00A91E74" w:rsidRPr="00915887" w14:paraId="72F959BA" w14:textId="77777777" w:rsidTr="00DC0689">
        <w:trPr>
          <w:trHeight w:val="20"/>
          <w:jc w:val="center"/>
        </w:trPr>
        <w:tc>
          <w:tcPr>
            <w:tcW w:w="861" w:type="pct"/>
            <w:vMerge/>
          </w:tcPr>
          <w:p w14:paraId="72355974" w14:textId="77777777" w:rsidR="00A91E74" w:rsidRPr="00DC0689" w:rsidRDefault="00A91E74" w:rsidP="00A91E74">
            <w:pPr>
              <w:rPr>
                <w:bCs/>
                <w:sz w:val="24"/>
                <w:szCs w:val="24"/>
              </w:rPr>
            </w:pPr>
          </w:p>
        </w:tc>
        <w:tc>
          <w:tcPr>
            <w:tcW w:w="3211" w:type="pct"/>
          </w:tcPr>
          <w:p w14:paraId="03B59F85" w14:textId="6D907052" w:rsidR="00A91E74" w:rsidRPr="00DC0689" w:rsidRDefault="00A91E74" w:rsidP="00A91E74">
            <w:pPr>
              <w:suppressAutoHyphens/>
              <w:snapToGrid w:val="0"/>
              <w:ind w:left="10"/>
              <w:rPr>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стр.349-367</w:t>
            </w:r>
          </w:p>
        </w:tc>
        <w:tc>
          <w:tcPr>
            <w:tcW w:w="306" w:type="pct"/>
            <w:vAlign w:val="center"/>
          </w:tcPr>
          <w:p w14:paraId="69B565D7" w14:textId="77777777" w:rsidR="00A91E74" w:rsidRPr="00DC0689" w:rsidRDefault="00A91E74" w:rsidP="00A91E74">
            <w:pPr>
              <w:jc w:val="center"/>
              <w:rPr>
                <w:bCs/>
                <w:sz w:val="24"/>
                <w:szCs w:val="24"/>
              </w:rPr>
            </w:pPr>
          </w:p>
        </w:tc>
        <w:tc>
          <w:tcPr>
            <w:tcW w:w="623" w:type="pct"/>
            <w:vMerge/>
          </w:tcPr>
          <w:p w14:paraId="6F10CF9B" w14:textId="77777777" w:rsidR="00A91E74" w:rsidRPr="00DC0689" w:rsidRDefault="00A91E74" w:rsidP="00A91E74">
            <w:pPr>
              <w:rPr>
                <w:b/>
                <w:bCs/>
                <w:sz w:val="24"/>
                <w:szCs w:val="24"/>
              </w:rPr>
            </w:pPr>
          </w:p>
        </w:tc>
      </w:tr>
      <w:tr w:rsidR="00A91E74" w:rsidRPr="00915887" w14:paraId="783C3620" w14:textId="77777777" w:rsidTr="00DC0689">
        <w:trPr>
          <w:trHeight w:val="20"/>
          <w:jc w:val="center"/>
        </w:trPr>
        <w:tc>
          <w:tcPr>
            <w:tcW w:w="861" w:type="pct"/>
            <w:vMerge/>
          </w:tcPr>
          <w:p w14:paraId="74FDFD6A" w14:textId="77777777" w:rsidR="00A91E74" w:rsidRPr="00DC0689" w:rsidRDefault="00A91E74" w:rsidP="00A91E74">
            <w:pPr>
              <w:rPr>
                <w:bCs/>
                <w:sz w:val="24"/>
                <w:szCs w:val="24"/>
              </w:rPr>
            </w:pPr>
          </w:p>
        </w:tc>
        <w:tc>
          <w:tcPr>
            <w:tcW w:w="3211" w:type="pct"/>
          </w:tcPr>
          <w:p w14:paraId="4EEFCDF5" w14:textId="28A9C1D9" w:rsidR="00A91E74" w:rsidRPr="00DC0689" w:rsidRDefault="00A91E74" w:rsidP="00A91E74">
            <w:pPr>
              <w:suppressAutoHyphens/>
              <w:snapToGrid w:val="0"/>
              <w:rPr>
                <w:sz w:val="24"/>
                <w:szCs w:val="24"/>
                <w:lang w:eastAsia="ar-SA"/>
              </w:rPr>
            </w:pPr>
            <w:r w:rsidRPr="00DC0689">
              <w:rPr>
                <w:sz w:val="24"/>
                <w:szCs w:val="24"/>
                <w:lang w:eastAsia="ar-SA"/>
              </w:rPr>
              <w:t>Оформление и чтени</w:t>
            </w:r>
            <w:r>
              <w:rPr>
                <w:sz w:val="24"/>
                <w:szCs w:val="24"/>
                <w:lang w:eastAsia="ar-SA"/>
              </w:rPr>
              <w:t>е</w:t>
            </w:r>
            <w:r w:rsidRPr="00DC0689">
              <w:rPr>
                <w:sz w:val="24"/>
                <w:szCs w:val="24"/>
                <w:lang w:eastAsia="ar-SA"/>
              </w:rPr>
              <w:t xml:space="preserve"> конструкторской и технологической документации. </w:t>
            </w:r>
          </w:p>
        </w:tc>
        <w:tc>
          <w:tcPr>
            <w:tcW w:w="306" w:type="pct"/>
            <w:vAlign w:val="center"/>
          </w:tcPr>
          <w:p w14:paraId="60BD12FC" w14:textId="137E5E61" w:rsidR="00A91E74" w:rsidRPr="00DC0689" w:rsidRDefault="00A91E74" w:rsidP="00A91E74">
            <w:pPr>
              <w:jc w:val="center"/>
              <w:rPr>
                <w:bCs/>
                <w:sz w:val="24"/>
                <w:szCs w:val="24"/>
              </w:rPr>
            </w:pPr>
            <w:r w:rsidRPr="00DC0689">
              <w:rPr>
                <w:bCs/>
                <w:sz w:val="24"/>
                <w:szCs w:val="24"/>
              </w:rPr>
              <w:t>2</w:t>
            </w:r>
          </w:p>
        </w:tc>
        <w:tc>
          <w:tcPr>
            <w:tcW w:w="623" w:type="pct"/>
            <w:vMerge/>
          </w:tcPr>
          <w:p w14:paraId="508E255D" w14:textId="77777777" w:rsidR="00A91E74" w:rsidRPr="00DC0689" w:rsidRDefault="00A91E74" w:rsidP="00A91E74">
            <w:pPr>
              <w:rPr>
                <w:b/>
                <w:bCs/>
                <w:sz w:val="24"/>
                <w:szCs w:val="24"/>
              </w:rPr>
            </w:pPr>
          </w:p>
        </w:tc>
      </w:tr>
      <w:tr w:rsidR="00A91E74" w:rsidRPr="00915887" w14:paraId="62997B70" w14:textId="77777777" w:rsidTr="00DC0689">
        <w:trPr>
          <w:trHeight w:val="20"/>
          <w:jc w:val="center"/>
        </w:trPr>
        <w:tc>
          <w:tcPr>
            <w:tcW w:w="861" w:type="pct"/>
            <w:vMerge/>
          </w:tcPr>
          <w:p w14:paraId="177B1355" w14:textId="77777777" w:rsidR="00A91E74" w:rsidRPr="00DC0689" w:rsidRDefault="00A91E74" w:rsidP="00A91E74">
            <w:pPr>
              <w:rPr>
                <w:bCs/>
                <w:sz w:val="24"/>
                <w:szCs w:val="24"/>
              </w:rPr>
            </w:pPr>
          </w:p>
        </w:tc>
        <w:tc>
          <w:tcPr>
            <w:tcW w:w="3211" w:type="pct"/>
          </w:tcPr>
          <w:p w14:paraId="67A15E65" w14:textId="650329E6" w:rsidR="00A91E74" w:rsidRPr="00DC0689" w:rsidRDefault="00A91E74" w:rsidP="00A91E74">
            <w:pPr>
              <w:suppressAutoHyphens/>
              <w:snapToGrid w:val="0"/>
              <w:rPr>
                <w:b/>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9</w:t>
            </w:r>
            <w:r w:rsidRPr="003362F7">
              <w:rPr>
                <w:bCs/>
                <w:sz w:val="24"/>
                <w:szCs w:val="24"/>
              </w:rPr>
              <w:t>]</w:t>
            </w:r>
            <w:r>
              <w:rPr>
                <w:bCs/>
                <w:sz w:val="24"/>
                <w:szCs w:val="24"/>
              </w:rPr>
              <w:t xml:space="preserve"> стр.367-377</w:t>
            </w:r>
          </w:p>
        </w:tc>
        <w:tc>
          <w:tcPr>
            <w:tcW w:w="306" w:type="pct"/>
            <w:vAlign w:val="center"/>
          </w:tcPr>
          <w:p w14:paraId="34AF4393" w14:textId="21DBAA90" w:rsidR="00A91E74" w:rsidRPr="00DC0689" w:rsidRDefault="00A91E74" w:rsidP="00A91E74">
            <w:pPr>
              <w:jc w:val="center"/>
              <w:rPr>
                <w:bCs/>
                <w:sz w:val="24"/>
                <w:szCs w:val="24"/>
              </w:rPr>
            </w:pPr>
          </w:p>
        </w:tc>
        <w:tc>
          <w:tcPr>
            <w:tcW w:w="623" w:type="pct"/>
            <w:vMerge/>
          </w:tcPr>
          <w:p w14:paraId="42C0340C" w14:textId="77777777" w:rsidR="00A91E74" w:rsidRPr="00DC0689" w:rsidRDefault="00A91E74" w:rsidP="00A91E74">
            <w:pPr>
              <w:rPr>
                <w:b/>
                <w:bCs/>
                <w:sz w:val="24"/>
                <w:szCs w:val="24"/>
              </w:rPr>
            </w:pPr>
          </w:p>
        </w:tc>
      </w:tr>
      <w:tr w:rsidR="00A91E74" w:rsidRPr="00915887" w14:paraId="7462EBA4" w14:textId="77777777" w:rsidTr="00A14CFD">
        <w:trPr>
          <w:trHeight w:val="20"/>
          <w:jc w:val="center"/>
        </w:trPr>
        <w:tc>
          <w:tcPr>
            <w:tcW w:w="861" w:type="pct"/>
            <w:vAlign w:val="center"/>
          </w:tcPr>
          <w:p w14:paraId="352151AD" w14:textId="4446E757" w:rsidR="00A91E74" w:rsidRPr="00DC0689" w:rsidRDefault="00A91E74" w:rsidP="00A91E74">
            <w:pPr>
              <w:rPr>
                <w:b/>
                <w:bCs/>
                <w:iCs/>
                <w:sz w:val="24"/>
                <w:szCs w:val="24"/>
              </w:rPr>
            </w:pPr>
            <w:r w:rsidRPr="00DC0689">
              <w:rPr>
                <w:b/>
                <w:bCs/>
                <w:iCs/>
                <w:sz w:val="24"/>
                <w:szCs w:val="24"/>
              </w:rPr>
              <w:t>Раздел 3. Чертежи и схемы по специальности.</w:t>
            </w:r>
          </w:p>
        </w:tc>
        <w:tc>
          <w:tcPr>
            <w:tcW w:w="3211" w:type="pct"/>
          </w:tcPr>
          <w:p w14:paraId="09956699" w14:textId="3FB600BB" w:rsidR="00A91E74" w:rsidRPr="00DC0689" w:rsidRDefault="00A91E74" w:rsidP="00A91E74">
            <w:pPr>
              <w:jc w:val="center"/>
              <w:rPr>
                <w:b/>
                <w:bCs/>
                <w:iCs/>
                <w:sz w:val="24"/>
                <w:szCs w:val="24"/>
              </w:rPr>
            </w:pPr>
          </w:p>
        </w:tc>
        <w:tc>
          <w:tcPr>
            <w:tcW w:w="306" w:type="pct"/>
            <w:vAlign w:val="center"/>
          </w:tcPr>
          <w:p w14:paraId="5A473974" w14:textId="1FD6AC1C" w:rsidR="00A91E74" w:rsidRPr="00DC0689" w:rsidRDefault="00A91E74" w:rsidP="00A91E74">
            <w:pPr>
              <w:jc w:val="center"/>
              <w:rPr>
                <w:b/>
                <w:bCs/>
                <w:sz w:val="24"/>
                <w:szCs w:val="24"/>
              </w:rPr>
            </w:pPr>
            <w:r w:rsidRPr="00DC0689">
              <w:rPr>
                <w:b/>
                <w:bCs/>
                <w:sz w:val="24"/>
                <w:szCs w:val="24"/>
              </w:rPr>
              <w:t>22</w:t>
            </w:r>
          </w:p>
        </w:tc>
        <w:tc>
          <w:tcPr>
            <w:tcW w:w="623" w:type="pct"/>
          </w:tcPr>
          <w:p w14:paraId="79740EA6" w14:textId="77777777" w:rsidR="00A91E74" w:rsidRPr="00DC0689" w:rsidRDefault="00A91E74" w:rsidP="00A91E74">
            <w:pPr>
              <w:rPr>
                <w:b/>
                <w:bCs/>
                <w:sz w:val="24"/>
                <w:szCs w:val="24"/>
              </w:rPr>
            </w:pPr>
          </w:p>
        </w:tc>
      </w:tr>
      <w:tr w:rsidR="00A91E74" w:rsidRPr="00915887" w14:paraId="560D6DA5" w14:textId="77777777" w:rsidTr="00DC0689">
        <w:trPr>
          <w:trHeight w:val="20"/>
          <w:jc w:val="center"/>
        </w:trPr>
        <w:tc>
          <w:tcPr>
            <w:tcW w:w="861" w:type="pct"/>
            <w:vMerge w:val="restart"/>
          </w:tcPr>
          <w:p w14:paraId="11F6DDCE" w14:textId="77777777" w:rsidR="00A91E74" w:rsidRPr="00DC0689" w:rsidRDefault="00A91E74" w:rsidP="00A91E74">
            <w:pPr>
              <w:rPr>
                <w:b/>
                <w:bCs/>
                <w:sz w:val="24"/>
                <w:szCs w:val="24"/>
              </w:rPr>
            </w:pPr>
            <w:r w:rsidRPr="00DC0689">
              <w:rPr>
                <w:b/>
                <w:bCs/>
                <w:sz w:val="24"/>
                <w:szCs w:val="24"/>
              </w:rPr>
              <w:t>Тема 3.1.</w:t>
            </w:r>
          </w:p>
          <w:p w14:paraId="46A7D89D" w14:textId="77777777" w:rsidR="00A91E74" w:rsidRPr="00DC0689" w:rsidRDefault="00A91E74" w:rsidP="00A91E74">
            <w:pPr>
              <w:rPr>
                <w:bCs/>
                <w:sz w:val="24"/>
                <w:szCs w:val="24"/>
              </w:rPr>
            </w:pPr>
            <w:r w:rsidRPr="00DC0689">
              <w:rPr>
                <w:b/>
                <w:bCs/>
                <w:sz w:val="24"/>
                <w:szCs w:val="24"/>
              </w:rPr>
              <w:t>Специальные строительные чертежи.</w:t>
            </w:r>
          </w:p>
        </w:tc>
        <w:tc>
          <w:tcPr>
            <w:tcW w:w="3211" w:type="pct"/>
          </w:tcPr>
          <w:p w14:paraId="302DE264" w14:textId="478D8E18" w:rsidR="00A91E74" w:rsidRPr="00DC0689" w:rsidRDefault="00A91E74" w:rsidP="00A91E74">
            <w:pPr>
              <w:rPr>
                <w:b/>
                <w:bCs/>
                <w:sz w:val="24"/>
                <w:szCs w:val="24"/>
              </w:rPr>
            </w:pPr>
            <w:r w:rsidRPr="00DC0689">
              <w:rPr>
                <w:b/>
                <w:bCs/>
                <w:sz w:val="24"/>
                <w:szCs w:val="24"/>
              </w:rPr>
              <w:t>Содержание</w:t>
            </w:r>
          </w:p>
        </w:tc>
        <w:tc>
          <w:tcPr>
            <w:tcW w:w="306" w:type="pct"/>
            <w:vAlign w:val="center"/>
          </w:tcPr>
          <w:p w14:paraId="6B52EA9F" w14:textId="77777777" w:rsidR="00A91E74" w:rsidRPr="00DC0689" w:rsidRDefault="00A91E74" w:rsidP="00A91E74">
            <w:pPr>
              <w:jc w:val="center"/>
              <w:rPr>
                <w:b/>
                <w:bCs/>
                <w:sz w:val="24"/>
                <w:szCs w:val="24"/>
              </w:rPr>
            </w:pPr>
            <w:r w:rsidRPr="00DC0689">
              <w:rPr>
                <w:b/>
                <w:bCs/>
                <w:sz w:val="24"/>
                <w:szCs w:val="24"/>
              </w:rPr>
              <w:t>12</w:t>
            </w:r>
          </w:p>
        </w:tc>
        <w:tc>
          <w:tcPr>
            <w:tcW w:w="623" w:type="pct"/>
            <w:vMerge w:val="restart"/>
          </w:tcPr>
          <w:p w14:paraId="66FFBCDC" w14:textId="77777777" w:rsidR="00A91E74" w:rsidRPr="00DC0689" w:rsidRDefault="00A91E74" w:rsidP="00A91E74">
            <w:pPr>
              <w:rPr>
                <w:bCs/>
                <w:sz w:val="24"/>
                <w:szCs w:val="24"/>
              </w:rPr>
            </w:pPr>
            <w:r w:rsidRPr="00DC0689">
              <w:rPr>
                <w:bCs/>
                <w:sz w:val="24"/>
                <w:szCs w:val="24"/>
              </w:rPr>
              <w:t>ПК 3.4, ПК 4.1, ПК 4.2, ПК 4.6.</w:t>
            </w:r>
          </w:p>
          <w:p w14:paraId="7BFD41B9" w14:textId="77777777" w:rsidR="00A91E74" w:rsidRPr="00DC0689" w:rsidRDefault="00A91E74" w:rsidP="00A91E74">
            <w:pPr>
              <w:rPr>
                <w:bCs/>
                <w:sz w:val="24"/>
                <w:szCs w:val="24"/>
              </w:rPr>
            </w:pPr>
          </w:p>
          <w:p w14:paraId="0177968E" w14:textId="77777777" w:rsidR="00A91E74" w:rsidRDefault="00A91E74" w:rsidP="00A91E74">
            <w:pPr>
              <w:rPr>
                <w:bCs/>
                <w:sz w:val="24"/>
                <w:szCs w:val="24"/>
              </w:rPr>
            </w:pPr>
            <w:r w:rsidRPr="00DC0689">
              <w:rPr>
                <w:bCs/>
                <w:sz w:val="24"/>
                <w:szCs w:val="24"/>
              </w:rPr>
              <w:t>ОК 01, ОК 09</w:t>
            </w:r>
          </w:p>
          <w:p w14:paraId="5D7FBEA5" w14:textId="77777777" w:rsidR="00A91E74" w:rsidRDefault="00A91E74" w:rsidP="00A91E74">
            <w:pPr>
              <w:rPr>
                <w:b/>
                <w:bCs/>
                <w:sz w:val="24"/>
                <w:szCs w:val="24"/>
              </w:rPr>
            </w:pPr>
          </w:p>
          <w:p w14:paraId="08C1B834" w14:textId="77777777" w:rsidR="00A91E74" w:rsidRDefault="00A91E74" w:rsidP="00A91E74">
            <w:pPr>
              <w:suppressAutoHyphens/>
              <w:rPr>
                <w:sz w:val="24"/>
              </w:rPr>
            </w:pPr>
            <w:r>
              <w:rPr>
                <w:sz w:val="24"/>
              </w:rPr>
              <w:t>ЛР 4, ЛР 13,</w:t>
            </w:r>
          </w:p>
          <w:p w14:paraId="0AC46AD3" w14:textId="77777777" w:rsidR="00A91E74" w:rsidRPr="0087641B" w:rsidRDefault="00A91E74" w:rsidP="00A91E74">
            <w:pPr>
              <w:suppressAutoHyphens/>
              <w:rPr>
                <w:sz w:val="24"/>
              </w:rPr>
            </w:pPr>
            <w:r>
              <w:rPr>
                <w:sz w:val="24"/>
              </w:rPr>
              <w:t>ЛР 14</w:t>
            </w:r>
          </w:p>
          <w:p w14:paraId="3DCF5570" w14:textId="63D78114" w:rsidR="00A91E74" w:rsidRPr="00DC0689" w:rsidRDefault="00A91E74" w:rsidP="00A91E74">
            <w:pPr>
              <w:rPr>
                <w:b/>
                <w:bCs/>
                <w:sz w:val="24"/>
                <w:szCs w:val="24"/>
              </w:rPr>
            </w:pPr>
          </w:p>
        </w:tc>
      </w:tr>
      <w:tr w:rsidR="00A91E74" w:rsidRPr="00915887" w14:paraId="0C938C4F" w14:textId="77777777" w:rsidTr="00DC0689">
        <w:trPr>
          <w:trHeight w:val="20"/>
          <w:jc w:val="center"/>
        </w:trPr>
        <w:tc>
          <w:tcPr>
            <w:tcW w:w="861" w:type="pct"/>
            <w:vMerge/>
          </w:tcPr>
          <w:p w14:paraId="5C34497A" w14:textId="77777777" w:rsidR="00A91E74" w:rsidRPr="00DC0689" w:rsidRDefault="00A91E74" w:rsidP="00A91E74">
            <w:pPr>
              <w:rPr>
                <w:bCs/>
                <w:sz w:val="24"/>
                <w:szCs w:val="24"/>
              </w:rPr>
            </w:pPr>
          </w:p>
        </w:tc>
        <w:tc>
          <w:tcPr>
            <w:tcW w:w="3211" w:type="pct"/>
          </w:tcPr>
          <w:p w14:paraId="5CF3B4CB" w14:textId="68B1460F" w:rsidR="00A91E74" w:rsidRPr="00DC0689" w:rsidRDefault="00A91E74" w:rsidP="00A91E74">
            <w:pPr>
              <w:jc w:val="both"/>
              <w:rPr>
                <w:bCs/>
                <w:sz w:val="24"/>
                <w:szCs w:val="24"/>
              </w:rPr>
            </w:pPr>
            <w:r w:rsidRPr="00DC0689">
              <w:rPr>
                <w:bCs/>
                <w:sz w:val="24"/>
                <w:szCs w:val="24"/>
              </w:rPr>
              <w:t>Общие сведения и виды строительных чертежей. Масштабы изображений на чертежах зданий. Чертежи фасадов Чертежи планов зданий, сооружений. Чертежи железобетонных и металлических конструкций. Планы этажей</w:t>
            </w:r>
            <w:r>
              <w:rPr>
                <w:bCs/>
                <w:sz w:val="24"/>
                <w:szCs w:val="24"/>
              </w:rPr>
              <w:t>.</w:t>
            </w:r>
            <w:r w:rsidRPr="00DC0689">
              <w:rPr>
                <w:bCs/>
                <w:sz w:val="24"/>
                <w:szCs w:val="24"/>
              </w:rPr>
              <w:t xml:space="preserve"> Нанесение размеров. Поясняющие надписи. Конструктивные элементы зданий и сооружений. Условные графические обозначения материалов в сечениях. Разрезы зданий.</w:t>
            </w:r>
            <w:r w:rsidRPr="00DC0689">
              <w:rPr>
                <w:sz w:val="24"/>
                <w:szCs w:val="24"/>
              </w:rPr>
              <w:t xml:space="preserve"> </w:t>
            </w:r>
            <w:r w:rsidRPr="00DC0689">
              <w:rPr>
                <w:bCs/>
                <w:sz w:val="24"/>
                <w:szCs w:val="24"/>
              </w:rPr>
              <w:t>Санитарно-техническое оборудовани</w:t>
            </w:r>
            <w:r>
              <w:rPr>
                <w:bCs/>
                <w:sz w:val="24"/>
                <w:szCs w:val="24"/>
              </w:rPr>
              <w:t>е</w:t>
            </w:r>
            <w:r w:rsidRPr="00DC0689">
              <w:rPr>
                <w:bCs/>
                <w:sz w:val="24"/>
                <w:szCs w:val="24"/>
              </w:rPr>
              <w:t>.</w:t>
            </w:r>
          </w:p>
        </w:tc>
        <w:tc>
          <w:tcPr>
            <w:tcW w:w="306" w:type="pct"/>
            <w:vAlign w:val="center"/>
          </w:tcPr>
          <w:p w14:paraId="0C6BCA08" w14:textId="77777777" w:rsidR="00A91E74" w:rsidRPr="00DC0689" w:rsidRDefault="00A91E74" w:rsidP="00A91E74">
            <w:pPr>
              <w:jc w:val="center"/>
              <w:rPr>
                <w:bCs/>
                <w:sz w:val="24"/>
                <w:szCs w:val="24"/>
              </w:rPr>
            </w:pPr>
          </w:p>
        </w:tc>
        <w:tc>
          <w:tcPr>
            <w:tcW w:w="623" w:type="pct"/>
            <w:vMerge/>
          </w:tcPr>
          <w:p w14:paraId="1E32592B" w14:textId="77777777" w:rsidR="00A91E74" w:rsidRPr="00DC0689" w:rsidRDefault="00A91E74" w:rsidP="00A91E74">
            <w:pPr>
              <w:rPr>
                <w:b/>
                <w:bCs/>
                <w:sz w:val="24"/>
                <w:szCs w:val="24"/>
              </w:rPr>
            </w:pPr>
          </w:p>
        </w:tc>
      </w:tr>
      <w:tr w:rsidR="00A91E74" w:rsidRPr="00915887" w14:paraId="5E9DDC6A" w14:textId="77777777" w:rsidTr="00DC0689">
        <w:trPr>
          <w:trHeight w:val="20"/>
          <w:jc w:val="center"/>
        </w:trPr>
        <w:tc>
          <w:tcPr>
            <w:tcW w:w="861" w:type="pct"/>
            <w:vMerge/>
          </w:tcPr>
          <w:p w14:paraId="137A6355" w14:textId="77777777" w:rsidR="00A91E74" w:rsidRPr="00DC0689" w:rsidRDefault="00A91E74" w:rsidP="00A91E74">
            <w:pPr>
              <w:rPr>
                <w:bCs/>
                <w:sz w:val="24"/>
                <w:szCs w:val="24"/>
              </w:rPr>
            </w:pPr>
          </w:p>
        </w:tc>
        <w:tc>
          <w:tcPr>
            <w:tcW w:w="3211" w:type="pct"/>
          </w:tcPr>
          <w:p w14:paraId="594162EF" w14:textId="6A8B2CD2" w:rsidR="00A91E74" w:rsidRPr="00DC0689" w:rsidRDefault="00952641" w:rsidP="00A91E74">
            <w:pPr>
              <w:rPr>
                <w:b/>
                <w:bCs/>
                <w:sz w:val="24"/>
                <w:szCs w:val="24"/>
              </w:rPr>
            </w:pPr>
            <w:r w:rsidRPr="00DC0689">
              <w:rPr>
                <w:b/>
                <w:bCs/>
                <w:sz w:val="24"/>
                <w:szCs w:val="24"/>
              </w:rPr>
              <w:t>Практические занятия</w:t>
            </w:r>
          </w:p>
        </w:tc>
        <w:tc>
          <w:tcPr>
            <w:tcW w:w="306" w:type="pct"/>
            <w:vAlign w:val="center"/>
          </w:tcPr>
          <w:p w14:paraId="3C7D475C" w14:textId="77777777" w:rsidR="00A91E74" w:rsidRPr="00DC0689" w:rsidRDefault="00A91E74" w:rsidP="00A91E74">
            <w:pPr>
              <w:jc w:val="center"/>
              <w:rPr>
                <w:bCs/>
                <w:sz w:val="24"/>
                <w:szCs w:val="24"/>
              </w:rPr>
            </w:pPr>
            <w:r w:rsidRPr="00DC0689">
              <w:rPr>
                <w:bCs/>
                <w:sz w:val="24"/>
                <w:szCs w:val="24"/>
              </w:rPr>
              <w:t>12</w:t>
            </w:r>
          </w:p>
        </w:tc>
        <w:tc>
          <w:tcPr>
            <w:tcW w:w="623" w:type="pct"/>
            <w:vMerge/>
          </w:tcPr>
          <w:p w14:paraId="2D277AC7" w14:textId="77777777" w:rsidR="00A91E74" w:rsidRPr="00DC0689" w:rsidRDefault="00A91E74" w:rsidP="00A91E74">
            <w:pPr>
              <w:rPr>
                <w:b/>
                <w:bCs/>
                <w:sz w:val="24"/>
                <w:szCs w:val="24"/>
              </w:rPr>
            </w:pPr>
          </w:p>
        </w:tc>
      </w:tr>
      <w:tr w:rsidR="00A91E74" w:rsidRPr="00915887" w14:paraId="159B9696" w14:textId="77777777" w:rsidTr="00DC0689">
        <w:trPr>
          <w:trHeight w:val="20"/>
          <w:jc w:val="center"/>
        </w:trPr>
        <w:tc>
          <w:tcPr>
            <w:tcW w:w="861" w:type="pct"/>
            <w:vMerge/>
          </w:tcPr>
          <w:p w14:paraId="691DAA38" w14:textId="77777777" w:rsidR="00A91E74" w:rsidRPr="00DC0689" w:rsidRDefault="00A91E74" w:rsidP="00A91E74">
            <w:pPr>
              <w:rPr>
                <w:bCs/>
                <w:sz w:val="24"/>
                <w:szCs w:val="24"/>
              </w:rPr>
            </w:pPr>
          </w:p>
        </w:tc>
        <w:tc>
          <w:tcPr>
            <w:tcW w:w="3211" w:type="pct"/>
          </w:tcPr>
          <w:p w14:paraId="32180CC6" w14:textId="402EB15F" w:rsidR="00A91E74" w:rsidRPr="00DC0689" w:rsidRDefault="00A91E74" w:rsidP="00A91E74">
            <w:pPr>
              <w:tabs>
                <w:tab w:val="left" w:pos="252"/>
                <w:tab w:val="left" w:pos="1272"/>
              </w:tabs>
              <w:suppressAutoHyphens/>
              <w:ind w:left="-4"/>
              <w:rPr>
                <w:sz w:val="24"/>
                <w:szCs w:val="24"/>
                <w:lang w:eastAsia="ar-SA"/>
              </w:rPr>
            </w:pPr>
            <w:r w:rsidRPr="00DC0689">
              <w:rPr>
                <w:sz w:val="24"/>
                <w:szCs w:val="24"/>
                <w:lang w:eastAsia="ar-SA"/>
              </w:rPr>
              <w:t xml:space="preserve">Вычерчивание условных изображений конструктивных элементов зданий и сооружений. </w:t>
            </w:r>
          </w:p>
        </w:tc>
        <w:tc>
          <w:tcPr>
            <w:tcW w:w="306" w:type="pct"/>
            <w:vAlign w:val="center"/>
          </w:tcPr>
          <w:p w14:paraId="5FAEC705" w14:textId="77777777" w:rsidR="00A91E74" w:rsidRPr="00DC0689" w:rsidRDefault="00A91E74" w:rsidP="00A91E74">
            <w:pPr>
              <w:jc w:val="center"/>
              <w:rPr>
                <w:bCs/>
                <w:sz w:val="24"/>
                <w:szCs w:val="24"/>
              </w:rPr>
            </w:pPr>
            <w:r w:rsidRPr="00DC0689">
              <w:rPr>
                <w:bCs/>
                <w:sz w:val="24"/>
                <w:szCs w:val="24"/>
              </w:rPr>
              <w:t>2</w:t>
            </w:r>
          </w:p>
        </w:tc>
        <w:tc>
          <w:tcPr>
            <w:tcW w:w="623" w:type="pct"/>
            <w:vMerge/>
          </w:tcPr>
          <w:p w14:paraId="4F15E268" w14:textId="77777777" w:rsidR="00A91E74" w:rsidRPr="00DC0689" w:rsidRDefault="00A91E74" w:rsidP="00A91E74">
            <w:pPr>
              <w:rPr>
                <w:b/>
                <w:bCs/>
                <w:sz w:val="24"/>
                <w:szCs w:val="24"/>
              </w:rPr>
            </w:pPr>
          </w:p>
        </w:tc>
      </w:tr>
      <w:tr w:rsidR="00952641" w:rsidRPr="00915887" w14:paraId="3B1DA13B" w14:textId="77777777" w:rsidTr="00DC0689">
        <w:trPr>
          <w:trHeight w:val="20"/>
          <w:jc w:val="center"/>
        </w:trPr>
        <w:tc>
          <w:tcPr>
            <w:tcW w:w="861" w:type="pct"/>
            <w:vMerge/>
          </w:tcPr>
          <w:p w14:paraId="3BEC1647" w14:textId="77777777" w:rsidR="00952641" w:rsidRPr="00DC0689" w:rsidRDefault="00952641" w:rsidP="00A91E74">
            <w:pPr>
              <w:rPr>
                <w:bCs/>
                <w:sz w:val="24"/>
                <w:szCs w:val="24"/>
              </w:rPr>
            </w:pPr>
          </w:p>
        </w:tc>
        <w:tc>
          <w:tcPr>
            <w:tcW w:w="3211" w:type="pct"/>
          </w:tcPr>
          <w:p w14:paraId="6B1F7423" w14:textId="6AEAD587" w:rsidR="00952641" w:rsidRPr="00DC0689" w:rsidRDefault="00952641" w:rsidP="00A91E74">
            <w:pPr>
              <w:tabs>
                <w:tab w:val="left" w:pos="252"/>
                <w:tab w:val="left" w:pos="1272"/>
              </w:tabs>
              <w:suppressAutoHyphens/>
              <w:ind w:left="-4"/>
              <w:rPr>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стр.15-18</w:t>
            </w:r>
          </w:p>
        </w:tc>
        <w:tc>
          <w:tcPr>
            <w:tcW w:w="306" w:type="pct"/>
            <w:vAlign w:val="center"/>
          </w:tcPr>
          <w:p w14:paraId="30B75475" w14:textId="77777777" w:rsidR="00952641" w:rsidRPr="00DC0689" w:rsidRDefault="00952641" w:rsidP="00A91E74">
            <w:pPr>
              <w:jc w:val="center"/>
              <w:rPr>
                <w:bCs/>
                <w:sz w:val="24"/>
                <w:szCs w:val="24"/>
              </w:rPr>
            </w:pPr>
          </w:p>
        </w:tc>
        <w:tc>
          <w:tcPr>
            <w:tcW w:w="623" w:type="pct"/>
            <w:vMerge/>
          </w:tcPr>
          <w:p w14:paraId="042FDC28" w14:textId="77777777" w:rsidR="00952641" w:rsidRPr="00DC0689" w:rsidRDefault="00952641" w:rsidP="00A91E74">
            <w:pPr>
              <w:rPr>
                <w:b/>
                <w:bCs/>
                <w:sz w:val="24"/>
                <w:szCs w:val="24"/>
              </w:rPr>
            </w:pPr>
          </w:p>
        </w:tc>
      </w:tr>
      <w:tr w:rsidR="00A91E74" w:rsidRPr="00915887" w14:paraId="6D9B37E3" w14:textId="77777777" w:rsidTr="00DC0689">
        <w:trPr>
          <w:trHeight w:val="20"/>
          <w:jc w:val="center"/>
        </w:trPr>
        <w:tc>
          <w:tcPr>
            <w:tcW w:w="861" w:type="pct"/>
            <w:vMerge/>
          </w:tcPr>
          <w:p w14:paraId="0CECB410" w14:textId="77777777" w:rsidR="00A91E74" w:rsidRPr="00DC0689" w:rsidRDefault="00A91E74" w:rsidP="00A91E74">
            <w:pPr>
              <w:rPr>
                <w:bCs/>
                <w:sz w:val="24"/>
                <w:szCs w:val="24"/>
              </w:rPr>
            </w:pPr>
          </w:p>
        </w:tc>
        <w:tc>
          <w:tcPr>
            <w:tcW w:w="3211" w:type="pct"/>
          </w:tcPr>
          <w:p w14:paraId="6FC48CCC" w14:textId="14F45990" w:rsidR="00A91E74" w:rsidRPr="00DC0689" w:rsidRDefault="00A91E74" w:rsidP="00A91E74">
            <w:pPr>
              <w:tabs>
                <w:tab w:val="left" w:pos="252"/>
                <w:tab w:val="left" w:pos="1272"/>
              </w:tabs>
              <w:suppressAutoHyphens/>
              <w:rPr>
                <w:sz w:val="24"/>
                <w:szCs w:val="24"/>
                <w:lang w:eastAsia="ar-SA"/>
              </w:rPr>
            </w:pPr>
            <w:r w:rsidRPr="00DC0689">
              <w:rPr>
                <w:bCs/>
                <w:sz w:val="24"/>
                <w:szCs w:val="24"/>
              </w:rPr>
              <w:t>Выполнение чертежей железобетонных и металлических конструкций.</w:t>
            </w:r>
          </w:p>
        </w:tc>
        <w:tc>
          <w:tcPr>
            <w:tcW w:w="306" w:type="pct"/>
            <w:vAlign w:val="center"/>
          </w:tcPr>
          <w:p w14:paraId="625A56C8" w14:textId="77777777" w:rsidR="00A91E74" w:rsidRPr="00DC0689" w:rsidRDefault="00A91E74" w:rsidP="00A91E74">
            <w:pPr>
              <w:jc w:val="center"/>
              <w:rPr>
                <w:bCs/>
                <w:sz w:val="24"/>
                <w:szCs w:val="24"/>
              </w:rPr>
            </w:pPr>
            <w:r w:rsidRPr="00DC0689">
              <w:rPr>
                <w:bCs/>
                <w:sz w:val="24"/>
                <w:szCs w:val="24"/>
              </w:rPr>
              <w:t>2</w:t>
            </w:r>
          </w:p>
        </w:tc>
        <w:tc>
          <w:tcPr>
            <w:tcW w:w="623" w:type="pct"/>
            <w:vMerge/>
          </w:tcPr>
          <w:p w14:paraId="3EC02D6B" w14:textId="77777777" w:rsidR="00A91E74" w:rsidRPr="00DC0689" w:rsidRDefault="00A91E74" w:rsidP="00A91E74">
            <w:pPr>
              <w:rPr>
                <w:b/>
                <w:bCs/>
                <w:sz w:val="24"/>
                <w:szCs w:val="24"/>
              </w:rPr>
            </w:pPr>
          </w:p>
        </w:tc>
      </w:tr>
      <w:tr w:rsidR="00952641" w:rsidRPr="00915887" w14:paraId="2BF12B67" w14:textId="77777777" w:rsidTr="00DC0689">
        <w:trPr>
          <w:trHeight w:val="20"/>
          <w:jc w:val="center"/>
        </w:trPr>
        <w:tc>
          <w:tcPr>
            <w:tcW w:w="861" w:type="pct"/>
            <w:vMerge/>
          </w:tcPr>
          <w:p w14:paraId="2C576D95" w14:textId="77777777" w:rsidR="00952641" w:rsidRPr="00DC0689" w:rsidRDefault="00952641" w:rsidP="00A91E74">
            <w:pPr>
              <w:rPr>
                <w:bCs/>
                <w:sz w:val="24"/>
                <w:szCs w:val="24"/>
              </w:rPr>
            </w:pPr>
          </w:p>
        </w:tc>
        <w:tc>
          <w:tcPr>
            <w:tcW w:w="3211" w:type="pct"/>
          </w:tcPr>
          <w:p w14:paraId="3113C5D8" w14:textId="044F017B" w:rsidR="00952641" w:rsidRPr="00DC0689" w:rsidRDefault="00952641" w:rsidP="00A91E74">
            <w:pPr>
              <w:tabs>
                <w:tab w:val="left" w:pos="252"/>
                <w:tab w:val="left" w:pos="1272"/>
              </w:tabs>
              <w:suppressAutoHyphens/>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стр.18-23</w:t>
            </w:r>
          </w:p>
        </w:tc>
        <w:tc>
          <w:tcPr>
            <w:tcW w:w="306" w:type="pct"/>
            <w:vAlign w:val="center"/>
          </w:tcPr>
          <w:p w14:paraId="5E99CBB4" w14:textId="77777777" w:rsidR="00952641" w:rsidRPr="00DC0689" w:rsidRDefault="00952641" w:rsidP="00A91E74">
            <w:pPr>
              <w:jc w:val="center"/>
              <w:rPr>
                <w:bCs/>
                <w:sz w:val="24"/>
                <w:szCs w:val="24"/>
              </w:rPr>
            </w:pPr>
          </w:p>
        </w:tc>
        <w:tc>
          <w:tcPr>
            <w:tcW w:w="623" w:type="pct"/>
            <w:vMerge/>
          </w:tcPr>
          <w:p w14:paraId="4D28A93B" w14:textId="77777777" w:rsidR="00952641" w:rsidRPr="00DC0689" w:rsidRDefault="00952641" w:rsidP="00A91E74">
            <w:pPr>
              <w:rPr>
                <w:b/>
                <w:bCs/>
                <w:sz w:val="24"/>
                <w:szCs w:val="24"/>
              </w:rPr>
            </w:pPr>
          </w:p>
        </w:tc>
      </w:tr>
      <w:tr w:rsidR="00A91E74" w:rsidRPr="00915887" w14:paraId="26D34A5D" w14:textId="77777777" w:rsidTr="00DC0689">
        <w:trPr>
          <w:trHeight w:val="20"/>
          <w:jc w:val="center"/>
        </w:trPr>
        <w:tc>
          <w:tcPr>
            <w:tcW w:w="861" w:type="pct"/>
            <w:vMerge/>
          </w:tcPr>
          <w:p w14:paraId="76BBED62" w14:textId="77777777" w:rsidR="00A91E74" w:rsidRPr="00DC0689" w:rsidRDefault="00A91E74" w:rsidP="00A91E74">
            <w:pPr>
              <w:rPr>
                <w:bCs/>
                <w:sz w:val="24"/>
                <w:szCs w:val="24"/>
              </w:rPr>
            </w:pPr>
          </w:p>
        </w:tc>
        <w:tc>
          <w:tcPr>
            <w:tcW w:w="3211" w:type="pct"/>
          </w:tcPr>
          <w:p w14:paraId="228EB46D" w14:textId="5FB09942" w:rsidR="00A91E74" w:rsidRPr="00DC0689" w:rsidRDefault="00A91E74" w:rsidP="00A91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DC0689">
              <w:rPr>
                <w:sz w:val="24"/>
                <w:szCs w:val="24"/>
                <w:lang w:eastAsia="ar-SA"/>
              </w:rPr>
              <w:t>Вычерчивание условных графических обозначений материалов в сечениях.</w:t>
            </w:r>
          </w:p>
        </w:tc>
        <w:tc>
          <w:tcPr>
            <w:tcW w:w="306" w:type="pct"/>
            <w:vAlign w:val="center"/>
          </w:tcPr>
          <w:p w14:paraId="57AC7BC2" w14:textId="37A6D9EC" w:rsidR="00A91E74" w:rsidRPr="00DC0689" w:rsidRDefault="00952641" w:rsidP="00A91E74">
            <w:pPr>
              <w:jc w:val="center"/>
              <w:rPr>
                <w:bCs/>
                <w:sz w:val="24"/>
                <w:szCs w:val="24"/>
              </w:rPr>
            </w:pPr>
            <w:r>
              <w:rPr>
                <w:bCs/>
                <w:sz w:val="24"/>
                <w:szCs w:val="24"/>
              </w:rPr>
              <w:t>2</w:t>
            </w:r>
          </w:p>
        </w:tc>
        <w:tc>
          <w:tcPr>
            <w:tcW w:w="623" w:type="pct"/>
            <w:vMerge/>
          </w:tcPr>
          <w:p w14:paraId="0F14AA3B" w14:textId="77777777" w:rsidR="00A91E74" w:rsidRPr="00DC0689" w:rsidRDefault="00A91E74" w:rsidP="00A91E74">
            <w:pPr>
              <w:rPr>
                <w:b/>
                <w:bCs/>
                <w:sz w:val="24"/>
                <w:szCs w:val="24"/>
              </w:rPr>
            </w:pPr>
          </w:p>
        </w:tc>
      </w:tr>
      <w:tr w:rsidR="00952641" w:rsidRPr="00915887" w14:paraId="4D3E61E4" w14:textId="77777777" w:rsidTr="00DC0689">
        <w:trPr>
          <w:trHeight w:val="20"/>
          <w:jc w:val="center"/>
        </w:trPr>
        <w:tc>
          <w:tcPr>
            <w:tcW w:w="861" w:type="pct"/>
            <w:vMerge/>
          </w:tcPr>
          <w:p w14:paraId="12D89CB7" w14:textId="77777777" w:rsidR="00952641" w:rsidRPr="00DC0689" w:rsidRDefault="00952641" w:rsidP="00952641">
            <w:pPr>
              <w:rPr>
                <w:bCs/>
                <w:sz w:val="24"/>
                <w:szCs w:val="24"/>
              </w:rPr>
            </w:pPr>
          </w:p>
        </w:tc>
        <w:tc>
          <w:tcPr>
            <w:tcW w:w="3211" w:type="pct"/>
          </w:tcPr>
          <w:p w14:paraId="1B00E489" w14:textId="72A0B2FE" w:rsidR="00952641" w:rsidRPr="00DC0689" w:rsidRDefault="00952641" w:rsidP="00952641">
            <w:pPr>
              <w:suppressAutoHyphens/>
              <w:snapToGrid w:val="0"/>
              <w:ind w:left="-4"/>
              <w:rPr>
                <w:iCs/>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стр.38-39</w:t>
            </w:r>
          </w:p>
        </w:tc>
        <w:tc>
          <w:tcPr>
            <w:tcW w:w="306" w:type="pct"/>
            <w:vAlign w:val="center"/>
          </w:tcPr>
          <w:p w14:paraId="0C4C1D43" w14:textId="3C45F59A" w:rsidR="00952641" w:rsidRPr="00DC0689" w:rsidRDefault="00952641" w:rsidP="00952641">
            <w:pPr>
              <w:jc w:val="center"/>
              <w:rPr>
                <w:bCs/>
                <w:sz w:val="24"/>
                <w:szCs w:val="24"/>
              </w:rPr>
            </w:pPr>
          </w:p>
        </w:tc>
        <w:tc>
          <w:tcPr>
            <w:tcW w:w="623" w:type="pct"/>
            <w:vMerge/>
          </w:tcPr>
          <w:p w14:paraId="5F0B3D60" w14:textId="77777777" w:rsidR="00952641" w:rsidRPr="00DC0689" w:rsidRDefault="00952641" w:rsidP="00952641">
            <w:pPr>
              <w:rPr>
                <w:b/>
                <w:bCs/>
                <w:sz w:val="24"/>
                <w:szCs w:val="24"/>
              </w:rPr>
            </w:pPr>
          </w:p>
        </w:tc>
      </w:tr>
      <w:tr w:rsidR="00952641" w:rsidRPr="00915887" w14:paraId="3C6202FA" w14:textId="77777777" w:rsidTr="00DC0689">
        <w:trPr>
          <w:trHeight w:val="20"/>
          <w:jc w:val="center"/>
        </w:trPr>
        <w:tc>
          <w:tcPr>
            <w:tcW w:w="861" w:type="pct"/>
            <w:vMerge/>
          </w:tcPr>
          <w:p w14:paraId="6D3E55BF" w14:textId="77777777" w:rsidR="00952641" w:rsidRPr="00DC0689" w:rsidRDefault="00952641" w:rsidP="00952641">
            <w:pPr>
              <w:rPr>
                <w:bCs/>
                <w:sz w:val="24"/>
                <w:szCs w:val="24"/>
              </w:rPr>
            </w:pPr>
          </w:p>
        </w:tc>
        <w:tc>
          <w:tcPr>
            <w:tcW w:w="3211" w:type="pct"/>
          </w:tcPr>
          <w:p w14:paraId="0B6C6C23" w14:textId="2540B61D" w:rsidR="00952641" w:rsidRPr="00DC0689" w:rsidRDefault="00952641" w:rsidP="00952641">
            <w:pPr>
              <w:suppressAutoHyphens/>
              <w:snapToGrid w:val="0"/>
              <w:ind w:left="-4"/>
              <w:rPr>
                <w:iCs/>
                <w:sz w:val="24"/>
                <w:szCs w:val="24"/>
                <w:lang w:eastAsia="ar-SA"/>
              </w:rPr>
            </w:pPr>
            <w:r w:rsidRPr="00DC0689">
              <w:rPr>
                <w:iCs/>
                <w:sz w:val="24"/>
                <w:szCs w:val="24"/>
                <w:lang w:eastAsia="ar-SA"/>
              </w:rPr>
              <w:t>Выполнение чертежей планов этажей.</w:t>
            </w:r>
          </w:p>
        </w:tc>
        <w:tc>
          <w:tcPr>
            <w:tcW w:w="306" w:type="pct"/>
            <w:vAlign w:val="center"/>
          </w:tcPr>
          <w:p w14:paraId="597D35FB" w14:textId="170311F9" w:rsidR="00952641" w:rsidRPr="00DC0689" w:rsidRDefault="00952641" w:rsidP="00952641">
            <w:pPr>
              <w:jc w:val="center"/>
              <w:rPr>
                <w:bCs/>
                <w:sz w:val="24"/>
                <w:szCs w:val="24"/>
              </w:rPr>
            </w:pPr>
            <w:r>
              <w:rPr>
                <w:bCs/>
                <w:sz w:val="24"/>
                <w:szCs w:val="24"/>
              </w:rPr>
              <w:t>2</w:t>
            </w:r>
          </w:p>
        </w:tc>
        <w:tc>
          <w:tcPr>
            <w:tcW w:w="623" w:type="pct"/>
            <w:vMerge/>
          </w:tcPr>
          <w:p w14:paraId="338CD206" w14:textId="77777777" w:rsidR="00952641" w:rsidRPr="00DC0689" w:rsidRDefault="00952641" w:rsidP="00952641">
            <w:pPr>
              <w:rPr>
                <w:b/>
                <w:bCs/>
                <w:sz w:val="24"/>
                <w:szCs w:val="24"/>
              </w:rPr>
            </w:pPr>
          </w:p>
        </w:tc>
      </w:tr>
      <w:tr w:rsidR="00952641" w:rsidRPr="00915887" w14:paraId="46830812" w14:textId="77777777" w:rsidTr="00DC0689">
        <w:trPr>
          <w:trHeight w:val="20"/>
          <w:jc w:val="center"/>
        </w:trPr>
        <w:tc>
          <w:tcPr>
            <w:tcW w:w="861" w:type="pct"/>
            <w:vMerge/>
          </w:tcPr>
          <w:p w14:paraId="6D42F1A7" w14:textId="77777777" w:rsidR="00952641" w:rsidRPr="00DC0689" w:rsidRDefault="00952641" w:rsidP="00952641">
            <w:pPr>
              <w:rPr>
                <w:bCs/>
                <w:sz w:val="24"/>
                <w:szCs w:val="24"/>
              </w:rPr>
            </w:pPr>
          </w:p>
        </w:tc>
        <w:tc>
          <w:tcPr>
            <w:tcW w:w="3211" w:type="pct"/>
          </w:tcPr>
          <w:p w14:paraId="3C3D7EE4" w14:textId="2A733F45"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стр.47-48</w:t>
            </w:r>
          </w:p>
        </w:tc>
        <w:tc>
          <w:tcPr>
            <w:tcW w:w="306" w:type="pct"/>
            <w:vAlign w:val="center"/>
          </w:tcPr>
          <w:p w14:paraId="1E39C7F9" w14:textId="0F908E11" w:rsidR="00952641" w:rsidRPr="00DC0689" w:rsidRDefault="00952641" w:rsidP="00952641">
            <w:pPr>
              <w:jc w:val="center"/>
              <w:rPr>
                <w:bCs/>
                <w:sz w:val="24"/>
                <w:szCs w:val="24"/>
              </w:rPr>
            </w:pPr>
          </w:p>
        </w:tc>
        <w:tc>
          <w:tcPr>
            <w:tcW w:w="623" w:type="pct"/>
            <w:vMerge/>
          </w:tcPr>
          <w:p w14:paraId="29B95873" w14:textId="77777777" w:rsidR="00952641" w:rsidRPr="00DC0689" w:rsidRDefault="00952641" w:rsidP="00952641">
            <w:pPr>
              <w:rPr>
                <w:b/>
                <w:bCs/>
                <w:sz w:val="24"/>
                <w:szCs w:val="24"/>
              </w:rPr>
            </w:pPr>
          </w:p>
        </w:tc>
      </w:tr>
      <w:tr w:rsidR="00952641" w:rsidRPr="00915887" w14:paraId="4F38E9BB" w14:textId="77777777" w:rsidTr="00DC0689">
        <w:trPr>
          <w:trHeight w:val="20"/>
          <w:jc w:val="center"/>
        </w:trPr>
        <w:tc>
          <w:tcPr>
            <w:tcW w:w="861" w:type="pct"/>
            <w:vMerge/>
          </w:tcPr>
          <w:p w14:paraId="2FC91842" w14:textId="77777777" w:rsidR="00952641" w:rsidRPr="00DC0689" w:rsidRDefault="00952641" w:rsidP="00952641">
            <w:pPr>
              <w:rPr>
                <w:bCs/>
                <w:sz w:val="24"/>
                <w:szCs w:val="24"/>
              </w:rPr>
            </w:pPr>
          </w:p>
        </w:tc>
        <w:tc>
          <w:tcPr>
            <w:tcW w:w="3211" w:type="pct"/>
          </w:tcPr>
          <w:p w14:paraId="50B46182" w14:textId="6D24BF0C"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sz w:val="24"/>
                <w:szCs w:val="24"/>
                <w:lang w:eastAsia="ar-SA"/>
              </w:rPr>
              <w:t>Выполнение чертежей разрезов зданий.</w:t>
            </w:r>
          </w:p>
        </w:tc>
        <w:tc>
          <w:tcPr>
            <w:tcW w:w="306" w:type="pct"/>
            <w:vAlign w:val="center"/>
          </w:tcPr>
          <w:p w14:paraId="330DA7A5" w14:textId="6BD52BC3" w:rsidR="00952641" w:rsidRPr="00DC0689" w:rsidRDefault="00952641" w:rsidP="00952641">
            <w:pPr>
              <w:jc w:val="center"/>
              <w:rPr>
                <w:bCs/>
                <w:sz w:val="24"/>
                <w:szCs w:val="24"/>
              </w:rPr>
            </w:pPr>
            <w:r>
              <w:rPr>
                <w:bCs/>
                <w:sz w:val="24"/>
                <w:szCs w:val="24"/>
              </w:rPr>
              <w:t>2</w:t>
            </w:r>
          </w:p>
        </w:tc>
        <w:tc>
          <w:tcPr>
            <w:tcW w:w="623" w:type="pct"/>
            <w:vMerge/>
          </w:tcPr>
          <w:p w14:paraId="2DE5429A" w14:textId="77777777" w:rsidR="00952641" w:rsidRPr="00DC0689" w:rsidRDefault="00952641" w:rsidP="00952641">
            <w:pPr>
              <w:rPr>
                <w:b/>
                <w:bCs/>
                <w:sz w:val="24"/>
                <w:szCs w:val="24"/>
              </w:rPr>
            </w:pPr>
          </w:p>
        </w:tc>
      </w:tr>
      <w:tr w:rsidR="00952641" w:rsidRPr="00915887" w14:paraId="0736F003" w14:textId="77777777" w:rsidTr="00DC0689">
        <w:trPr>
          <w:trHeight w:val="20"/>
          <w:jc w:val="center"/>
        </w:trPr>
        <w:tc>
          <w:tcPr>
            <w:tcW w:w="861" w:type="pct"/>
            <w:vMerge/>
          </w:tcPr>
          <w:p w14:paraId="6FE8A3B0" w14:textId="77777777" w:rsidR="00952641" w:rsidRPr="00DC0689" w:rsidRDefault="00952641" w:rsidP="00952641">
            <w:pPr>
              <w:rPr>
                <w:bCs/>
                <w:sz w:val="24"/>
                <w:szCs w:val="24"/>
              </w:rPr>
            </w:pPr>
          </w:p>
        </w:tc>
        <w:tc>
          <w:tcPr>
            <w:tcW w:w="3211" w:type="pct"/>
          </w:tcPr>
          <w:p w14:paraId="4ADC8A2D" w14:textId="07261F2E"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стр.57-61</w:t>
            </w:r>
          </w:p>
        </w:tc>
        <w:tc>
          <w:tcPr>
            <w:tcW w:w="306" w:type="pct"/>
            <w:vAlign w:val="center"/>
          </w:tcPr>
          <w:p w14:paraId="09ADC847" w14:textId="77777777" w:rsidR="00952641" w:rsidRPr="00DC0689" w:rsidRDefault="00952641" w:rsidP="00952641">
            <w:pPr>
              <w:jc w:val="center"/>
              <w:rPr>
                <w:bCs/>
                <w:sz w:val="24"/>
                <w:szCs w:val="24"/>
              </w:rPr>
            </w:pPr>
          </w:p>
        </w:tc>
        <w:tc>
          <w:tcPr>
            <w:tcW w:w="623" w:type="pct"/>
            <w:vMerge/>
          </w:tcPr>
          <w:p w14:paraId="6AE8FCCB" w14:textId="77777777" w:rsidR="00952641" w:rsidRPr="00DC0689" w:rsidRDefault="00952641" w:rsidP="00952641">
            <w:pPr>
              <w:rPr>
                <w:b/>
                <w:bCs/>
                <w:sz w:val="24"/>
                <w:szCs w:val="24"/>
              </w:rPr>
            </w:pPr>
          </w:p>
        </w:tc>
      </w:tr>
      <w:tr w:rsidR="00952641" w:rsidRPr="00915887" w14:paraId="402DEF78" w14:textId="77777777" w:rsidTr="00DC0689">
        <w:trPr>
          <w:trHeight w:val="20"/>
          <w:jc w:val="center"/>
        </w:trPr>
        <w:tc>
          <w:tcPr>
            <w:tcW w:w="861" w:type="pct"/>
            <w:vMerge/>
          </w:tcPr>
          <w:p w14:paraId="469183B2" w14:textId="77777777" w:rsidR="00952641" w:rsidRPr="00DC0689" w:rsidRDefault="00952641" w:rsidP="00952641">
            <w:pPr>
              <w:rPr>
                <w:bCs/>
                <w:sz w:val="24"/>
                <w:szCs w:val="24"/>
              </w:rPr>
            </w:pPr>
          </w:p>
        </w:tc>
        <w:tc>
          <w:tcPr>
            <w:tcW w:w="3211" w:type="pct"/>
          </w:tcPr>
          <w:p w14:paraId="57762C6A" w14:textId="61EC01E3"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DC0689">
              <w:rPr>
                <w:bCs/>
                <w:sz w:val="24"/>
                <w:szCs w:val="24"/>
              </w:rPr>
              <w:t>Выполнение чертежей санитарно-технического оборудования.</w:t>
            </w:r>
          </w:p>
        </w:tc>
        <w:tc>
          <w:tcPr>
            <w:tcW w:w="306" w:type="pct"/>
            <w:vAlign w:val="center"/>
          </w:tcPr>
          <w:p w14:paraId="6B92B5CC" w14:textId="6BFCBB6B" w:rsidR="00952641" w:rsidRPr="00DC0689" w:rsidRDefault="00952641" w:rsidP="00952641">
            <w:pPr>
              <w:jc w:val="center"/>
              <w:rPr>
                <w:bCs/>
                <w:sz w:val="24"/>
                <w:szCs w:val="24"/>
              </w:rPr>
            </w:pPr>
            <w:r>
              <w:rPr>
                <w:bCs/>
                <w:sz w:val="24"/>
                <w:szCs w:val="24"/>
              </w:rPr>
              <w:t>2</w:t>
            </w:r>
          </w:p>
        </w:tc>
        <w:tc>
          <w:tcPr>
            <w:tcW w:w="623" w:type="pct"/>
            <w:vMerge/>
          </w:tcPr>
          <w:p w14:paraId="76554466" w14:textId="77777777" w:rsidR="00952641" w:rsidRPr="00DC0689" w:rsidRDefault="00952641" w:rsidP="00952641">
            <w:pPr>
              <w:rPr>
                <w:b/>
                <w:bCs/>
                <w:sz w:val="24"/>
                <w:szCs w:val="24"/>
              </w:rPr>
            </w:pPr>
          </w:p>
        </w:tc>
      </w:tr>
      <w:tr w:rsidR="00952641" w:rsidRPr="00915887" w14:paraId="4254566E" w14:textId="77777777" w:rsidTr="00DC0689">
        <w:trPr>
          <w:trHeight w:val="20"/>
          <w:jc w:val="center"/>
        </w:trPr>
        <w:tc>
          <w:tcPr>
            <w:tcW w:w="861" w:type="pct"/>
            <w:vMerge/>
          </w:tcPr>
          <w:p w14:paraId="1718FFA6" w14:textId="77777777" w:rsidR="00952641" w:rsidRPr="00DC0689" w:rsidRDefault="00952641" w:rsidP="00952641">
            <w:pPr>
              <w:rPr>
                <w:bCs/>
                <w:sz w:val="24"/>
                <w:szCs w:val="24"/>
              </w:rPr>
            </w:pPr>
          </w:p>
        </w:tc>
        <w:tc>
          <w:tcPr>
            <w:tcW w:w="3211" w:type="pct"/>
          </w:tcPr>
          <w:p w14:paraId="35143A14" w14:textId="76D4098B"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10</w:t>
            </w:r>
            <w:r w:rsidRPr="003362F7">
              <w:rPr>
                <w:bCs/>
                <w:sz w:val="24"/>
                <w:szCs w:val="24"/>
              </w:rPr>
              <w:t>]</w:t>
            </w:r>
            <w:r>
              <w:rPr>
                <w:bCs/>
                <w:sz w:val="24"/>
                <w:szCs w:val="24"/>
              </w:rPr>
              <w:t xml:space="preserve"> стр.65-72</w:t>
            </w:r>
          </w:p>
        </w:tc>
        <w:tc>
          <w:tcPr>
            <w:tcW w:w="306" w:type="pct"/>
            <w:vAlign w:val="center"/>
          </w:tcPr>
          <w:p w14:paraId="6404E2A3" w14:textId="1B90EF83" w:rsidR="00952641" w:rsidRPr="00DC0689" w:rsidRDefault="00952641" w:rsidP="00952641">
            <w:pPr>
              <w:jc w:val="center"/>
              <w:rPr>
                <w:bCs/>
                <w:sz w:val="24"/>
                <w:szCs w:val="24"/>
              </w:rPr>
            </w:pPr>
          </w:p>
        </w:tc>
        <w:tc>
          <w:tcPr>
            <w:tcW w:w="623" w:type="pct"/>
            <w:vMerge/>
          </w:tcPr>
          <w:p w14:paraId="2A776B19" w14:textId="77777777" w:rsidR="00952641" w:rsidRPr="00DC0689" w:rsidRDefault="00952641" w:rsidP="00952641">
            <w:pPr>
              <w:rPr>
                <w:b/>
                <w:bCs/>
                <w:sz w:val="24"/>
                <w:szCs w:val="24"/>
              </w:rPr>
            </w:pPr>
          </w:p>
        </w:tc>
      </w:tr>
      <w:tr w:rsidR="00952641" w:rsidRPr="00915887" w14:paraId="3BE2F940" w14:textId="77777777" w:rsidTr="00DC0689">
        <w:trPr>
          <w:trHeight w:val="20"/>
          <w:jc w:val="center"/>
        </w:trPr>
        <w:tc>
          <w:tcPr>
            <w:tcW w:w="861" w:type="pct"/>
            <w:vMerge w:val="restart"/>
          </w:tcPr>
          <w:p w14:paraId="38848437" w14:textId="77777777" w:rsidR="00952641" w:rsidRPr="00DC0689" w:rsidRDefault="00952641" w:rsidP="00952641">
            <w:pPr>
              <w:rPr>
                <w:b/>
                <w:bCs/>
                <w:sz w:val="24"/>
                <w:szCs w:val="24"/>
              </w:rPr>
            </w:pPr>
            <w:r w:rsidRPr="00DC0689">
              <w:rPr>
                <w:b/>
                <w:bCs/>
                <w:sz w:val="24"/>
                <w:szCs w:val="24"/>
              </w:rPr>
              <w:t>Тема 3.2.</w:t>
            </w:r>
          </w:p>
          <w:p w14:paraId="4ED10C0B" w14:textId="77777777" w:rsidR="00952641" w:rsidRPr="00DC0689" w:rsidRDefault="00952641" w:rsidP="00952641">
            <w:pPr>
              <w:rPr>
                <w:b/>
                <w:bCs/>
                <w:sz w:val="24"/>
                <w:szCs w:val="24"/>
              </w:rPr>
            </w:pPr>
            <w:r w:rsidRPr="00DC0689">
              <w:rPr>
                <w:b/>
                <w:bCs/>
                <w:sz w:val="24"/>
                <w:szCs w:val="24"/>
              </w:rPr>
              <w:t>Схемы по специальности</w:t>
            </w:r>
          </w:p>
        </w:tc>
        <w:tc>
          <w:tcPr>
            <w:tcW w:w="3211" w:type="pct"/>
          </w:tcPr>
          <w:p w14:paraId="44C7E893" w14:textId="77777777"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ar-SA"/>
              </w:rPr>
            </w:pPr>
            <w:r w:rsidRPr="00DC0689">
              <w:rPr>
                <w:b/>
                <w:sz w:val="24"/>
                <w:szCs w:val="24"/>
                <w:lang w:eastAsia="ar-SA"/>
              </w:rPr>
              <w:t>Содержание учебного материала</w:t>
            </w:r>
          </w:p>
        </w:tc>
        <w:tc>
          <w:tcPr>
            <w:tcW w:w="306" w:type="pct"/>
            <w:vAlign w:val="center"/>
          </w:tcPr>
          <w:p w14:paraId="44321C6E" w14:textId="77777777" w:rsidR="00952641" w:rsidRPr="00DC0689" w:rsidRDefault="00952641" w:rsidP="00952641">
            <w:pPr>
              <w:jc w:val="center"/>
              <w:rPr>
                <w:b/>
                <w:bCs/>
                <w:sz w:val="24"/>
                <w:szCs w:val="24"/>
              </w:rPr>
            </w:pPr>
            <w:r w:rsidRPr="00DC0689">
              <w:rPr>
                <w:b/>
                <w:bCs/>
                <w:sz w:val="24"/>
                <w:szCs w:val="24"/>
              </w:rPr>
              <w:t>10</w:t>
            </w:r>
          </w:p>
        </w:tc>
        <w:tc>
          <w:tcPr>
            <w:tcW w:w="623" w:type="pct"/>
          </w:tcPr>
          <w:p w14:paraId="5179774F" w14:textId="77777777" w:rsidR="00952641" w:rsidRPr="00DC0689" w:rsidRDefault="00952641" w:rsidP="00952641">
            <w:pPr>
              <w:rPr>
                <w:b/>
                <w:bCs/>
                <w:sz w:val="24"/>
                <w:szCs w:val="24"/>
              </w:rPr>
            </w:pPr>
          </w:p>
        </w:tc>
      </w:tr>
      <w:tr w:rsidR="00952641" w:rsidRPr="00915887" w14:paraId="564F2FA4" w14:textId="77777777" w:rsidTr="00DC0689">
        <w:trPr>
          <w:trHeight w:val="20"/>
          <w:jc w:val="center"/>
        </w:trPr>
        <w:tc>
          <w:tcPr>
            <w:tcW w:w="861" w:type="pct"/>
            <w:vMerge/>
          </w:tcPr>
          <w:p w14:paraId="0D80E724" w14:textId="77777777" w:rsidR="00952641" w:rsidRPr="00DC0689" w:rsidRDefault="00952641" w:rsidP="00952641">
            <w:pPr>
              <w:rPr>
                <w:bCs/>
                <w:sz w:val="24"/>
                <w:szCs w:val="24"/>
              </w:rPr>
            </w:pPr>
          </w:p>
        </w:tc>
        <w:tc>
          <w:tcPr>
            <w:tcW w:w="3211" w:type="pct"/>
          </w:tcPr>
          <w:p w14:paraId="25301038" w14:textId="77777777" w:rsidR="00952641" w:rsidRPr="00DC0689" w:rsidRDefault="00952641" w:rsidP="00952641">
            <w:pPr>
              <w:jc w:val="both"/>
              <w:rPr>
                <w:bCs/>
                <w:sz w:val="24"/>
                <w:szCs w:val="24"/>
              </w:rPr>
            </w:pPr>
            <w:r w:rsidRPr="00DC0689">
              <w:rPr>
                <w:bCs/>
                <w:sz w:val="24"/>
                <w:szCs w:val="24"/>
              </w:rPr>
              <w:t>Назначение, классификация схем. Правила выполнения гидравлических схем. Правила выполнения пневматических схем. Топографические чертежи. Картографические условные знаки.  Надписи и графические изображения на плане эвакуации. Планы эвакуации.</w:t>
            </w:r>
          </w:p>
        </w:tc>
        <w:tc>
          <w:tcPr>
            <w:tcW w:w="306" w:type="pct"/>
            <w:vAlign w:val="center"/>
          </w:tcPr>
          <w:p w14:paraId="3FEAFA67" w14:textId="77777777" w:rsidR="00952641" w:rsidRPr="00DC0689" w:rsidRDefault="00952641" w:rsidP="00952641">
            <w:pPr>
              <w:jc w:val="center"/>
              <w:rPr>
                <w:bCs/>
                <w:sz w:val="24"/>
                <w:szCs w:val="24"/>
              </w:rPr>
            </w:pPr>
          </w:p>
        </w:tc>
        <w:tc>
          <w:tcPr>
            <w:tcW w:w="623" w:type="pct"/>
          </w:tcPr>
          <w:p w14:paraId="349514E4" w14:textId="77777777" w:rsidR="00952641" w:rsidRPr="00DC0689" w:rsidRDefault="00952641" w:rsidP="00952641">
            <w:pPr>
              <w:rPr>
                <w:b/>
                <w:bCs/>
                <w:sz w:val="24"/>
                <w:szCs w:val="24"/>
              </w:rPr>
            </w:pPr>
          </w:p>
        </w:tc>
      </w:tr>
      <w:tr w:rsidR="00952641" w:rsidRPr="00833326" w14:paraId="2FEA4C1E" w14:textId="77777777" w:rsidTr="00DC0689">
        <w:trPr>
          <w:trHeight w:val="20"/>
          <w:jc w:val="center"/>
        </w:trPr>
        <w:tc>
          <w:tcPr>
            <w:tcW w:w="861" w:type="pct"/>
            <w:vMerge/>
          </w:tcPr>
          <w:p w14:paraId="36E384FD" w14:textId="77777777" w:rsidR="00952641" w:rsidRPr="00DC0689" w:rsidRDefault="00952641" w:rsidP="00952641">
            <w:pPr>
              <w:rPr>
                <w:bCs/>
                <w:sz w:val="24"/>
                <w:szCs w:val="24"/>
              </w:rPr>
            </w:pPr>
          </w:p>
        </w:tc>
        <w:tc>
          <w:tcPr>
            <w:tcW w:w="3211" w:type="pct"/>
          </w:tcPr>
          <w:p w14:paraId="5171B2A7" w14:textId="7D140015" w:rsidR="00952641" w:rsidRPr="00DC0689" w:rsidRDefault="00FC78D5" w:rsidP="00952641">
            <w:pPr>
              <w:rPr>
                <w:b/>
                <w:bCs/>
                <w:sz w:val="24"/>
                <w:szCs w:val="24"/>
              </w:rPr>
            </w:pPr>
            <w:r w:rsidRPr="00DC0689">
              <w:rPr>
                <w:b/>
                <w:bCs/>
                <w:sz w:val="24"/>
                <w:szCs w:val="24"/>
              </w:rPr>
              <w:t>Практические занятия</w:t>
            </w:r>
          </w:p>
        </w:tc>
        <w:tc>
          <w:tcPr>
            <w:tcW w:w="306" w:type="pct"/>
            <w:vAlign w:val="center"/>
          </w:tcPr>
          <w:p w14:paraId="11DF9B38" w14:textId="77777777" w:rsidR="00952641" w:rsidRPr="00DC0689" w:rsidRDefault="00952641" w:rsidP="00952641">
            <w:pPr>
              <w:jc w:val="center"/>
              <w:rPr>
                <w:bCs/>
                <w:sz w:val="24"/>
                <w:szCs w:val="24"/>
              </w:rPr>
            </w:pPr>
            <w:r w:rsidRPr="00DC0689">
              <w:rPr>
                <w:bCs/>
                <w:sz w:val="24"/>
                <w:szCs w:val="24"/>
              </w:rPr>
              <w:t>10</w:t>
            </w:r>
          </w:p>
        </w:tc>
        <w:tc>
          <w:tcPr>
            <w:tcW w:w="623" w:type="pct"/>
            <w:vMerge w:val="restart"/>
          </w:tcPr>
          <w:p w14:paraId="4A52720F" w14:textId="2C42E284" w:rsidR="00952641" w:rsidRDefault="00952641" w:rsidP="00952641">
            <w:pPr>
              <w:rPr>
                <w:bCs/>
                <w:sz w:val="24"/>
                <w:szCs w:val="24"/>
              </w:rPr>
            </w:pPr>
            <w:r w:rsidRPr="00DC0689">
              <w:rPr>
                <w:bCs/>
                <w:sz w:val="24"/>
                <w:szCs w:val="24"/>
              </w:rPr>
              <w:t>ПК 3.4, ПК 4.1, ПК 4.2, ПК 4.6.</w:t>
            </w:r>
          </w:p>
          <w:p w14:paraId="1CF8AED5" w14:textId="0B57E2CB" w:rsidR="00952641" w:rsidRDefault="00952641" w:rsidP="00952641">
            <w:pPr>
              <w:rPr>
                <w:bCs/>
                <w:sz w:val="24"/>
                <w:szCs w:val="24"/>
              </w:rPr>
            </w:pPr>
          </w:p>
          <w:p w14:paraId="4722C198" w14:textId="77777777" w:rsidR="00952641" w:rsidRDefault="00952641" w:rsidP="00952641">
            <w:pPr>
              <w:rPr>
                <w:bCs/>
                <w:sz w:val="24"/>
                <w:szCs w:val="24"/>
              </w:rPr>
            </w:pPr>
            <w:r w:rsidRPr="00DC0689">
              <w:rPr>
                <w:bCs/>
                <w:sz w:val="24"/>
                <w:szCs w:val="24"/>
              </w:rPr>
              <w:t>ОК 01, ОК 09</w:t>
            </w:r>
          </w:p>
          <w:p w14:paraId="40237459" w14:textId="77777777" w:rsidR="00952641" w:rsidRDefault="00952641" w:rsidP="00952641">
            <w:pPr>
              <w:rPr>
                <w:bCs/>
                <w:sz w:val="24"/>
                <w:szCs w:val="24"/>
              </w:rPr>
            </w:pPr>
          </w:p>
          <w:p w14:paraId="2B335E5D" w14:textId="77777777" w:rsidR="00952641" w:rsidRDefault="00952641" w:rsidP="00952641">
            <w:pPr>
              <w:suppressAutoHyphens/>
              <w:rPr>
                <w:sz w:val="24"/>
              </w:rPr>
            </w:pPr>
            <w:r>
              <w:rPr>
                <w:sz w:val="24"/>
              </w:rPr>
              <w:t>ЛР 4, ЛР 13,</w:t>
            </w:r>
          </w:p>
          <w:p w14:paraId="6CB7DC11" w14:textId="77777777" w:rsidR="00952641" w:rsidRPr="0087641B" w:rsidRDefault="00952641" w:rsidP="00952641">
            <w:pPr>
              <w:suppressAutoHyphens/>
              <w:rPr>
                <w:sz w:val="24"/>
              </w:rPr>
            </w:pPr>
            <w:r>
              <w:rPr>
                <w:sz w:val="24"/>
              </w:rPr>
              <w:t>ЛР 14</w:t>
            </w:r>
          </w:p>
          <w:p w14:paraId="74605D5A" w14:textId="1B69AD20" w:rsidR="00952641" w:rsidRPr="00DC0689" w:rsidRDefault="00952641" w:rsidP="00952641">
            <w:pPr>
              <w:rPr>
                <w:bCs/>
                <w:sz w:val="24"/>
                <w:szCs w:val="24"/>
              </w:rPr>
            </w:pPr>
          </w:p>
        </w:tc>
      </w:tr>
      <w:tr w:rsidR="00952641" w:rsidRPr="00915887" w14:paraId="3350F2E8" w14:textId="77777777" w:rsidTr="00DC0689">
        <w:trPr>
          <w:trHeight w:val="20"/>
          <w:jc w:val="center"/>
        </w:trPr>
        <w:tc>
          <w:tcPr>
            <w:tcW w:w="861" w:type="pct"/>
            <w:vMerge/>
          </w:tcPr>
          <w:p w14:paraId="4A76EFA4" w14:textId="77777777" w:rsidR="00952641" w:rsidRPr="00DC0689" w:rsidRDefault="00952641" w:rsidP="00952641">
            <w:pPr>
              <w:rPr>
                <w:bCs/>
                <w:sz w:val="24"/>
                <w:szCs w:val="24"/>
              </w:rPr>
            </w:pPr>
          </w:p>
        </w:tc>
        <w:tc>
          <w:tcPr>
            <w:tcW w:w="3211" w:type="pct"/>
          </w:tcPr>
          <w:p w14:paraId="4FD45120" w14:textId="16B93573" w:rsidR="00952641" w:rsidRPr="00DC0689" w:rsidRDefault="00952641"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color w:val="000000"/>
                <w:sz w:val="24"/>
                <w:szCs w:val="24"/>
                <w:lang w:eastAsia="ar-SA"/>
              </w:rPr>
              <w:t xml:space="preserve">Вычерчивание гидравлических и схем. </w:t>
            </w:r>
            <w:r w:rsidRPr="00DC0689">
              <w:rPr>
                <w:iCs/>
                <w:color w:val="000000"/>
                <w:sz w:val="24"/>
                <w:szCs w:val="24"/>
                <w:lang w:eastAsia="ar-SA"/>
              </w:rPr>
              <w:t>Выполнение</w:t>
            </w:r>
            <w:r w:rsidRPr="00DC0689">
              <w:rPr>
                <w:i/>
                <w:iCs/>
                <w:color w:val="000000"/>
                <w:sz w:val="24"/>
                <w:szCs w:val="24"/>
                <w:lang w:eastAsia="ar-SA"/>
              </w:rPr>
              <w:t xml:space="preserve"> </w:t>
            </w:r>
            <w:r w:rsidRPr="00DC0689">
              <w:rPr>
                <w:color w:val="000000"/>
                <w:sz w:val="24"/>
                <w:szCs w:val="24"/>
                <w:lang w:eastAsia="ar-SA"/>
              </w:rPr>
              <w:t>пневм</w:t>
            </w:r>
            <w:r>
              <w:rPr>
                <w:color w:val="000000"/>
                <w:sz w:val="24"/>
                <w:szCs w:val="24"/>
                <w:lang w:eastAsia="ar-SA"/>
              </w:rPr>
              <w:t>ат</w:t>
            </w:r>
            <w:r w:rsidRPr="00DC0689">
              <w:rPr>
                <w:color w:val="000000"/>
                <w:sz w:val="24"/>
                <w:szCs w:val="24"/>
                <w:lang w:eastAsia="ar-SA"/>
              </w:rPr>
              <w:t>ических схем.</w:t>
            </w:r>
          </w:p>
        </w:tc>
        <w:tc>
          <w:tcPr>
            <w:tcW w:w="306" w:type="pct"/>
            <w:vAlign w:val="center"/>
          </w:tcPr>
          <w:p w14:paraId="1F391DB5" w14:textId="77777777" w:rsidR="00952641" w:rsidRPr="00DC0689" w:rsidRDefault="00952641" w:rsidP="00952641">
            <w:pPr>
              <w:jc w:val="center"/>
              <w:rPr>
                <w:bCs/>
                <w:sz w:val="24"/>
                <w:szCs w:val="24"/>
              </w:rPr>
            </w:pPr>
            <w:r w:rsidRPr="00DC0689">
              <w:rPr>
                <w:bCs/>
                <w:sz w:val="24"/>
                <w:szCs w:val="24"/>
              </w:rPr>
              <w:t>2</w:t>
            </w:r>
          </w:p>
        </w:tc>
        <w:tc>
          <w:tcPr>
            <w:tcW w:w="623" w:type="pct"/>
            <w:vMerge/>
          </w:tcPr>
          <w:p w14:paraId="6D355D80" w14:textId="77777777" w:rsidR="00952641" w:rsidRPr="00DC0689" w:rsidRDefault="00952641" w:rsidP="00952641">
            <w:pPr>
              <w:rPr>
                <w:b/>
                <w:bCs/>
                <w:sz w:val="24"/>
                <w:szCs w:val="24"/>
              </w:rPr>
            </w:pPr>
          </w:p>
        </w:tc>
      </w:tr>
      <w:tr w:rsidR="00B51FC0" w:rsidRPr="00915887" w14:paraId="75607268" w14:textId="77777777" w:rsidTr="00DC0689">
        <w:trPr>
          <w:trHeight w:val="20"/>
          <w:jc w:val="center"/>
        </w:trPr>
        <w:tc>
          <w:tcPr>
            <w:tcW w:w="861" w:type="pct"/>
            <w:vMerge/>
          </w:tcPr>
          <w:p w14:paraId="74605ED8" w14:textId="77777777" w:rsidR="00B51FC0" w:rsidRPr="00DC0689" w:rsidRDefault="00B51FC0" w:rsidP="00952641">
            <w:pPr>
              <w:rPr>
                <w:bCs/>
                <w:sz w:val="24"/>
                <w:szCs w:val="24"/>
              </w:rPr>
            </w:pPr>
          </w:p>
        </w:tc>
        <w:tc>
          <w:tcPr>
            <w:tcW w:w="3211" w:type="pct"/>
          </w:tcPr>
          <w:p w14:paraId="30236B6C" w14:textId="3867B6F5" w:rsidR="00B51FC0" w:rsidRPr="00DC0689" w:rsidRDefault="00B51FC0" w:rsidP="00952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8</w:t>
            </w:r>
            <w:r w:rsidRPr="003362F7">
              <w:rPr>
                <w:bCs/>
                <w:sz w:val="24"/>
                <w:szCs w:val="24"/>
              </w:rPr>
              <w:t>]</w:t>
            </w:r>
            <w:r>
              <w:rPr>
                <w:bCs/>
                <w:sz w:val="24"/>
                <w:szCs w:val="24"/>
              </w:rPr>
              <w:t xml:space="preserve"> стр.34-44</w:t>
            </w:r>
          </w:p>
        </w:tc>
        <w:tc>
          <w:tcPr>
            <w:tcW w:w="306" w:type="pct"/>
            <w:vAlign w:val="center"/>
          </w:tcPr>
          <w:p w14:paraId="59DCD7E3" w14:textId="77777777" w:rsidR="00B51FC0" w:rsidRPr="00DC0689" w:rsidRDefault="00B51FC0" w:rsidP="00952641">
            <w:pPr>
              <w:jc w:val="center"/>
              <w:rPr>
                <w:bCs/>
                <w:sz w:val="24"/>
                <w:szCs w:val="24"/>
              </w:rPr>
            </w:pPr>
          </w:p>
        </w:tc>
        <w:tc>
          <w:tcPr>
            <w:tcW w:w="623" w:type="pct"/>
            <w:vMerge/>
          </w:tcPr>
          <w:p w14:paraId="08530E83" w14:textId="77777777" w:rsidR="00B51FC0" w:rsidRPr="00DC0689" w:rsidRDefault="00B51FC0" w:rsidP="00952641">
            <w:pPr>
              <w:rPr>
                <w:b/>
                <w:bCs/>
                <w:sz w:val="24"/>
                <w:szCs w:val="24"/>
              </w:rPr>
            </w:pPr>
          </w:p>
        </w:tc>
      </w:tr>
      <w:tr w:rsidR="00B51FC0" w:rsidRPr="00915887" w14:paraId="2763FA92" w14:textId="77777777" w:rsidTr="00DC0689">
        <w:trPr>
          <w:trHeight w:val="20"/>
          <w:jc w:val="center"/>
        </w:trPr>
        <w:tc>
          <w:tcPr>
            <w:tcW w:w="861" w:type="pct"/>
            <w:vMerge/>
          </w:tcPr>
          <w:p w14:paraId="23F32C93" w14:textId="77777777" w:rsidR="00B51FC0" w:rsidRPr="00DC0689" w:rsidRDefault="00B51FC0" w:rsidP="00B51FC0">
            <w:pPr>
              <w:rPr>
                <w:bCs/>
                <w:sz w:val="24"/>
                <w:szCs w:val="24"/>
              </w:rPr>
            </w:pPr>
          </w:p>
        </w:tc>
        <w:tc>
          <w:tcPr>
            <w:tcW w:w="3211" w:type="pct"/>
          </w:tcPr>
          <w:p w14:paraId="4301DC0B" w14:textId="5CF8A67D" w:rsidR="00B51FC0" w:rsidRPr="00DC0689" w:rsidRDefault="00B51FC0" w:rsidP="00B5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iCs/>
                <w:sz w:val="24"/>
                <w:szCs w:val="24"/>
                <w:lang w:eastAsia="ar-SA"/>
              </w:rPr>
              <w:t xml:space="preserve">Вычерчивание планов эвакуации. </w:t>
            </w:r>
          </w:p>
        </w:tc>
        <w:tc>
          <w:tcPr>
            <w:tcW w:w="306" w:type="pct"/>
            <w:vAlign w:val="center"/>
          </w:tcPr>
          <w:p w14:paraId="39636744" w14:textId="4A17E4D3" w:rsidR="00B51FC0" w:rsidRPr="00DC0689" w:rsidRDefault="00B51FC0" w:rsidP="00B51FC0">
            <w:pPr>
              <w:jc w:val="center"/>
              <w:rPr>
                <w:bCs/>
                <w:sz w:val="24"/>
                <w:szCs w:val="24"/>
              </w:rPr>
            </w:pPr>
            <w:r w:rsidRPr="00DC0689">
              <w:rPr>
                <w:bCs/>
                <w:sz w:val="24"/>
                <w:szCs w:val="24"/>
              </w:rPr>
              <w:t>2</w:t>
            </w:r>
          </w:p>
        </w:tc>
        <w:tc>
          <w:tcPr>
            <w:tcW w:w="623" w:type="pct"/>
            <w:vMerge/>
          </w:tcPr>
          <w:p w14:paraId="357D6A4E" w14:textId="77777777" w:rsidR="00B51FC0" w:rsidRPr="00DC0689" w:rsidRDefault="00B51FC0" w:rsidP="00B51FC0">
            <w:pPr>
              <w:rPr>
                <w:b/>
                <w:bCs/>
                <w:sz w:val="24"/>
                <w:szCs w:val="24"/>
              </w:rPr>
            </w:pPr>
          </w:p>
        </w:tc>
      </w:tr>
      <w:tr w:rsidR="00B51FC0" w:rsidRPr="00915887" w14:paraId="52A19400" w14:textId="77777777" w:rsidTr="00DC0689">
        <w:trPr>
          <w:trHeight w:val="20"/>
          <w:jc w:val="center"/>
        </w:trPr>
        <w:tc>
          <w:tcPr>
            <w:tcW w:w="861" w:type="pct"/>
            <w:vMerge/>
          </w:tcPr>
          <w:p w14:paraId="43838E6A" w14:textId="77777777" w:rsidR="00B51FC0" w:rsidRPr="00DC0689" w:rsidRDefault="00B51FC0" w:rsidP="00B51FC0">
            <w:pPr>
              <w:rPr>
                <w:bCs/>
                <w:sz w:val="24"/>
                <w:szCs w:val="24"/>
              </w:rPr>
            </w:pPr>
          </w:p>
        </w:tc>
        <w:tc>
          <w:tcPr>
            <w:tcW w:w="3211" w:type="pct"/>
          </w:tcPr>
          <w:p w14:paraId="28FB5412" w14:textId="208E74A4" w:rsidR="00B51FC0" w:rsidRPr="00DC0689" w:rsidRDefault="00B51FC0" w:rsidP="00B51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доп.8</w:t>
            </w:r>
            <w:r w:rsidRPr="003362F7">
              <w:rPr>
                <w:bCs/>
                <w:sz w:val="24"/>
                <w:szCs w:val="24"/>
              </w:rPr>
              <w:t>]</w:t>
            </w:r>
            <w:r>
              <w:rPr>
                <w:bCs/>
                <w:sz w:val="24"/>
                <w:szCs w:val="24"/>
              </w:rPr>
              <w:t xml:space="preserve"> стр.56-62</w:t>
            </w:r>
          </w:p>
        </w:tc>
        <w:tc>
          <w:tcPr>
            <w:tcW w:w="306" w:type="pct"/>
            <w:vAlign w:val="center"/>
          </w:tcPr>
          <w:p w14:paraId="4CD50F07" w14:textId="1D62269D" w:rsidR="00B51FC0" w:rsidRPr="00DC0689" w:rsidRDefault="00B51FC0" w:rsidP="00B51FC0">
            <w:pPr>
              <w:jc w:val="center"/>
              <w:rPr>
                <w:bCs/>
                <w:sz w:val="24"/>
                <w:szCs w:val="24"/>
              </w:rPr>
            </w:pPr>
          </w:p>
        </w:tc>
        <w:tc>
          <w:tcPr>
            <w:tcW w:w="623" w:type="pct"/>
            <w:vMerge/>
          </w:tcPr>
          <w:p w14:paraId="24AE6D3D" w14:textId="77777777" w:rsidR="00B51FC0" w:rsidRPr="00DC0689" w:rsidRDefault="00B51FC0" w:rsidP="00B51FC0">
            <w:pPr>
              <w:rPr>
                <w:b/>
                <w:bCs/>
                <w:sz w:val="24"/>
                <w:szCs w:val="24"/>
              </w:rPr>
            </w:pPr>
          </w:p>
        </w:tc>
      </w:tr>
      <w:tr w:rsidR="00C673A1" w:rsidRPr="00915887" w14:paraId="59DE4BBF" w14:textId="77777777" w:rsidTr="00DC0689">
        <w:trPr>
          <w:trHeight w:val="20"/>
          <w:jc w:val="center"/>
        </w:trPr>
        <w:tc>
          <w:tcPr>
            <w:tcW w:w="861" w:type="pct"/>
            <w:vMerge/>
          </w:tcPr>
          <w:p w14:paraId="1BB7B1D9" w14:textId="77777777" w:rsidR="00C673A1" w:rsidRPr="00DC0689" w:rsidRDefault="00C673A1" w:rsidP="00C673A1">
            <w:pPr>
              <w:rPr>
                <w:bCs/>
                <w:sz w:val="24"/>
                <w:szCs w:val="24"/>
              </w:rPr>
            </w:pPr>
          </w:p>
        </w:tc>
        <w:tc>
          <w:tcPr>
            <w:tcW w:w="3211" w:type="pct"/>
          </w:tcPr>
          <w:p w14:paraId="712E903F" w14:textId="1F7A8D90"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color w:val="000000"/>
                <w:sz w:val="24"/>
                <w:szCs w:val="24"/>
                <w:lang w:eastAsia="ar-SA"/>
              </w:rPr>
              <w:t>Изучение и выполнение картографических условных знаков.</w:t>
            </w:r>
          </w:p>
        </w:tc>
        <w:tc>
          <w:tcPr>
            <w:tcW w:w="306" w:type="pct"/>
            <w:vAlign w:val="center"/>
          </w:tcPr>
          <w:p w14:paraId="2260A67E" w14:textId="3B9586EF" w:rsidR="00C673A1" w:rsidRPr="00DC0689" w:rsidRDefault="00C673A1" w:rsidP="00C673A1">
            <w:pPr>
              <w:jc w:val="center"/>
              <w:rPr>
                <w:bCs/>
                <w:sz w:val="24"/>
                <w:szCs w:val="24"/>
              </w:rPr>
            </w:pPr>
            <w:r w:rsidRPr="00DC0689">
              <w:rPr>
                <w:bCs/>
                <w:sz w:val="24"/>
                <w:szCs w:val="24"/>
              </w:rPr>
              <w:t>2</w:t>
            </w:r>
          </w:p>
        </w:tc>
        <w:tc>
          <w:tcPr>
            <w:tcW w:w="623" w:type="pct"/>
            <w:vMerge/>
          </w:tcPr>
          <w:p w14:paraId="70DFEEEF" w14:textId="77777777" w:rsidR="00C673A1" w:rsidRPr="00DC0689" w:rsidRDefault="00C673A1" w:rsidP="00C673A1">
            <w:pPr>
              <w:rPr>
                <w:b/>
                <w:bCs/>
                <w:sz w:val="24"/>
                <w:szCs w:val="24"/>
              </w:rPr>
            </w:pPr>
          </w:p>
        </w:tc>
      </w:tr>
      <w:tr w:rsidR="00C673A1" w:rsidRPr="00915887" w14:paraId="387B0054" w14:textId="77777777" w:rsidTr="00DC0689">
        <w:trPr>
          <w:trHeight w:val="20"/>
          <w:jc w:val="center"/>
        </w:trPr>
        <w:tc>
          <w:tcPr>
            <w:tcW w:w="861" w:type="pct"/>
            <w:vMerge/>
          </w:tcPr>
          <w:p w14:paraId="400CC138" w14:textId="77777777" w:rsidR="00C673A1" w:rsidRPr="00DC0689" w:rsidRDefault="00C673A1" w:rsidP="00C673A1">
            <w:pPr>
              <w:rPr>
                <w:bCs/>
                <w:sz w:val="24"/>
                <w:szCs w:val="24"/>
              </w:rPr>
            </w:pPr>
          </w:p>
        </w:tc>
        <w:tc>
          <w:tcPr>
            <w:tcW w:w="3211" w:type="pct"/>
          </w:tcPr>
          <w:p w14:paraId="445D4B39" w14:textId="318001AF"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доп.4</w:t>
            </w:r>
            <w:r w:rsidRPr="003362F7">
              <w:rPr>
                <w:bCs/>
                <w:sz w:val="24"/>
                <w:szCs w:val="24"/>
              </w:rPr>
              <w:t>]</w:t>
            </w:r>
          </w:p>
        </w:tc>
        <w:tc>
          <w:tcPr>
            <w:tcW w:w="306" w:type="pct"/>
            <w:vAlign w:val="center"/>
          </w:tcPr>
          <w:p w14:paraId="4A1BA74B" w14:textId="1E3DA5B3" w:rsidR="00C673A1" w:rsidRPr="00DC0689" w:rsidRDefault="00C673A1" w:rsidP="00C673A1">
            <w:pPr>
              <w:jc w:val="center"/>
              <w:rPr>
                <w:bCs/>
                <w:sz w:val="24"/>
                <w:szCs w:val="24"/>
              </w:rPr>
            </w:pPr>
          </w:p>
        </w:tc>
        <w:tc>
          <w:tcPr>
            <w:tcW w:w="623" w:type="pct"/>
            <w:vMerge/>
          </w:tcPr>
          <w:p w14:paraId="21EDBD11" w14:textId="77777777" w:rsidR="00C673A1" w:rsidRPr="00DC0689" w:rsidRDefault="00C673A1" w:rsidP="00C673A1">
            <w:pPr>
              <w:rPr>
                <w:b/>
                <w:bCs/>
                <w:sz w:val="24"/>
                <w:szCs w:val="24"/>
              </w:rPr>
            </w:pPr>
          </w:p>
        </w:tc>
      </w:tr>
      <w:tr w:rsidR="00C673A1" w:rsidRPr="00915887" w14:paraId="4D3ECFA0" w14:textId="77777777" w:rsidTr="00DC0689">
        <w:trPr>
          <w:trHeight w:val="20"/>
          <w:jc w:val="center"/>
        </w:trPr>
        <w:tc>
          <w:tcPr>
            <w:tcW w:w="861" w:type="pct"/>
            <w:vMerge/>
          </w:tcPr>
          <w:p w14:paraId="127DB2DE" w14:textId="77777777" w:rsidR="00C673A1" w:rsidRPr="00DC0689" w:rsidRDefault="00C673A1" w:rsidP="00C673A1">
            <w:pPr>
              <w:rPr>
                <w:bCs/>
                <w:sz w:val="24"/>
                <w:szCs w:val="24"/>
              </w:rPr>
            </w:pPr>
          </w:p>
        </w:tc>
        <w:tc>
          <w:tcPr>
            <w:tcW w:w="3211" w:type="pct"/>
          </w:tcPr>
          <w:p w14:paraId="7B43A591" w14:textId="1296211D"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color w:val="000000"/>
                <w:sz w:val="24"/>
                <w:szCs w:val="24"/>
                <w:lang w:eastAsia="ar-SA"/>
              </w:rPr>
              <w:t>Вычерчивание генерального плана местности.</w:t>
            </w:r>
          </w:p>
        </w:tc>
        <w:tc>
          <w:tcPr>
            <w:tcW w:w="306" w:type="pct"/>
            <w:vAlign w:val="center"/>
          </w:tcPr>
          <w:p w14:paraId="6D33B158" w14:textId="2481227D" w:rsidR="00C673A1" w:rsidRPr="00DC0689" w:rsidRDefault="00C673A1" w:rsidP="00C673A1">
            <w:pPr>
              <w:jc w:val="center"/>
              <w:rPr>
                <w:bCs/>
                <w:sz w:val="24"/>
                <w:szCs w:val="24"/>
              </w:rPr>
            </w:pPr>
            <w:r w:rsidRPr="00DC0689">
              <w:rPr>
                <w:bCs/>
                <w:sz w:val="24"/>
                <w:szCs w:val="24"/>
              </w:rPr>
              <w:t>2</w:t>
            </w:r>
          </w:p>
        </w:tc>
        <w:tc>
          <w:tcPr>
            <w:tcW w:w="623" w:type="pct"/>
            <w:vMerge/>
          </w:tcPr>
          <w:p w14:paraId="73277EF7" w14:textId="77777777" w:rsidR="00C673A1" w:rsidRPr="00DC0689" w:rsidRDefault="00C673A1" w:rsidP="00C673A1">
            <w:pPr>
              <w:rPr>
                <w:b/>
                <w:bCs/>
                <w:sz w:val="24"/>
                <w:szCs w:val="24"/>
              </w:rPr>
            </w:pPr>
          </w:p>
        </w:tc>
      </w:tr>
      <w:tr w:rsidR="00C673A1" w:rsidRPr="00915887" w14:paraId="2752DDB7" w14:textId="77777777" w:rsidTr="00DC0689">
        <w:trPr>
          <w:trHeight w:val="20"/>
          <w:jc w:val="center"/>
        </w:trPr>
        <w:tc>
          <w:tcPr>
            <w:tcW w:w="861" w:type="pct"/>
            <w:vMerge/>
          </w:tcPr>
          <w:p w14:paraId="10B293C3" w14:textId="77777777" w:rsidR="00C673A1" w:rsidRPr="00DC0689" w:rsidRDefault="00C673A1" w:rsidP="00C673A1">
            <w:pPr>
              <w:rPr>
                <w:bCs/>
                <w:sz w:val="24"/>
                <w:szCs w:val="24"/>
              </w:rPr>
            </w:pPr>
          </w:p>
        </w:tc>
        <w:tc>
          <w:tcPr>
            <w:tcW w:w="3211" w:type="pct"/>
          </w:tcPr>
          <w:p w14:paraId="2DDB56D7" w14:textId="373C021F"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доп.6</w:t>
            </w:r>
            <w:r w:rsidRPr="003362F7">
              <w:rPr>
                <w:bCs/>
                <w:sz w:val="24"/>
                <w:szCs w:val="24"/>
              </w:rPr>
              <w:t>]</w:t>
            </w:r>
          </w:p>
        </w:tc>
        <w:tc>
          <w:tcPr>
            <w:tcW w:w="306" w:type="pct"/>
            <w:vAlign w:val="center"/>
          </w:tcPr>
          <w:p w14:paraId="529F3605" w14:textId="39DEA6FC" w:rsidR="00C673A1" w:rsidRPr="00DC0689" w:rsidRDefault="00C673A1" w:rsidP="00C673A1">
            <w:pPr>
              <w:jc w:val="center"/>
              <w:rPr>
                <w:bCs/>
                <w:sz w:val="24"/>
                <w:szCs w:val="24"/>
              </w:rPr>
            </w:pPr>
          </w:p>
        </w:tc>
        <w:tc>
          <w:tcPr>
            <w:tcW w:w="623" w:type="pct"/>
            <w:vMerge/>
          </w:tcPr>
          <w:p w14:paraId="40E83555" w14:textId="77777777" w:rsidR="00C673A1" w:rsidRPr="00DC0689" w:rsidRDefault="00C673A1" w:rsidP="00C673A1">
            <w:pPr>
              <w:rPr>
                <w:b/>
                <w:bCs/>
                <w:sz w:val="24"/>
                <w:szCs w:val="24"/>
              </w:rPr>
            </w:pPr>
          </w:p>
        </w:tc>
      </w:tr>
      <w:tr w:rsidR="00C673A1" w:rsidRPr="00915887" w14:paraId="48B2B367" w14:textId="77777777" w:rsidTr="00DC0689">
        <w:trPr>
          <w:trHeight w:val="20"/>
          <w:jc w:val="center"/>
        </w:trPr>
        <w:tc>
          <w:tcPr>
            <w:tcW w:w="861" w:type="pct"/>
            <w:vMerge/>
          </w:tcPr>
          <w:p w14:paraId="033158CC" w14:textId="77777777" w:rsidR="00C673A1" w:rsidRPr="00DC0689" w:rsidRDefault="00C673A1" w:rsidP="00C673A1">
            <w:pPr>
              <w:rPr>
                <w:bCs/>
                <w:sz w:val="24"/>
                <w:szCs w:val="24"/>
              </w:rPr>
            </w:pPr>
          </w:p>
        </w:tc>
        <w:tc>
          <w:tcPr>
            <w:tcW w:w="3211" w:type="pct"/>
          </w:tcPr>
          <w:p w14:paraId="172847C7" w14:textId="187CC318"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color w:val="000000"/>
                <w:sz w:val="24"/>
                <w:szCs w:val="24"/>
                <w:lang w:eastAsia="ar-SA"/>
              </w:rPr>
              <w:t>Средства и методы автоматизации графических работ.</w:t>
            </w:r>
          </w:p>
        </w:tc>
        <w:tc>
          <w:tcPr>
            <w:tcW w:w="306" w:type="pct"/>
            <w:vAlign w:val="center"/>
          </w:tcPr>
          <w:p w14:paraId="7F566393" w14:textId="05554105" w:rsidR="00C673A1" w:rsidRPr="00DC0689" w:rsidRDefault="00C673A1" w:rsidP="00C673A1">
            <w:pPr>
              <w:jc w:val="center"/>
              <w:rPr>
                <w:bCs/>
                <w:sz w:val="24"/>
                <w:szCs w:val="24"/>
              </w:rPr>
            </w:pPr>
            <w:r w:rsidRPr="00DC0689">
              <w:rPr>
                <w:bCs/>
                <w:sz w:val="24"/>
                <w:szCs w:val="24"/>
              </w:rPr>
              <w:t>2</w:t>
            </w:r>
          </w:p>
        </w:tc>
        <w:tc>
          <w:tcPr>
            <w:tcW w:w="623" w:type="pct"/>
            <w:vMerge/>
          </w:tcPr>
          <w:p w14:paraId="3036FDC8" w14:textId="77777777" w:rsidR="00C673A1" w:rsidRPr="00DC0689" w:rsidRDefault="00C673A1" w:rsidP="00C673A1">
            <w:pPr>
              <w:rPr>
                <w:b/>
                <w:bCs/>
                <w:sz w:val="24"/>
                <w:szCs w:val="24"/>
              </w:rPr>
            </w:pPr>
          </w:p>
        </w:tc>
      </w:tr>
      <w:tr w:rsidR="00C673A1" w:rsidRPr="00915887" w14:paraId="4AB11BE2" w14:textId="77777777" w:rsidTr="00DC0689">
        <w:trPr>
          <w:trHeight w:val="20"/>
          <w:jc w:val="center"/>
        </w:trPr>
        <w:tc>
          <w:tcPr>
            <w:tcW w:w="861" w:type="pct"/>
            <w:vMerge/>
          </w:tcPr>
          <w:p w14:paraId="57C5E821" w14:textId="77777777" w:rsidR="00C673A1" w:rsidRPr="00DC0689" w:rsidRDefault="00C673A1" w:rsidP="00C673A1">
            <w:pPr>
              <w:rPr>
                <w:bCs/>
                <w:sz w:val="24"/>
                <w:szCs w:val="24"/>
              </w:rPr>
            </w:pPr>
          </w:p>
        </w:tc>
        <w:tc>
          <w:tcPr>
            <w:tcW w:w="3211" w:type="pct"/>
          </w:tcPr>
          <w:p w14:paraId="5E670CDC" w14:textId="6382BECC" w:rsidR="00C673A1" w:rsidRPr="00DC0689" w:rsidRDefault="00C673A1" w:rsidP="00C6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ar-SA"/>
              </w:rPr>
            </w:pPr>
            <w:r w:rsidRPr="00DC0689">
              <w:rPr>
                <w:bCs/>
                <w:sz w:val="24"/>
                <w:szCs w:val="24"/>
              </w:rPr>
              <w:t>Домашняя работа:</w:t>
            </w:r>
            <w:r>
              <w:rPr>
                <w:bCs/>
                <w:sz w:val="24"/>
                <w:szCs w:val="24"/>
              </w:rPr>
              <w:t xml:space="preserve"> чтение и анализ литературы </w:t>
            </w:r>
            <w:r w:rsidRPr="003362F7">
              <w:rPr>
                <w:bCs/>
                <w:sz w:val="24"/>
                <w:szCs w:val="24"/>
              </w:rPr>
              <w:t>[</w:t>
            </w:r>
            <w:r>
              <w:rPr>
                <w:bCs/>
                <w:sz w:val="24"/>
                <w:szCs w:val="24"/>
              </w:rPr>
              <w:t>8</w:t>
            </w:r>
            <w:r w:rsidRPr="003362F7">
              <w:rPr>
                <w:bCs/>
                <w:sz w:val="24"/>
                <w:szCs w:val="24"/>
              </w:rPr>
              <w:t>]</w:t>
            </w:r>
            <w:r>
              <w:rPr>
                <w:bCs/>
                <w:sz w:val="24"/>
                <w:szCs w:val="24"/>
              </w:rPr>
              <w:t xml:space="preserve"> стр.71-80</w:t>
            </w:r>
          </w:p>
        </w:tc>
        <w:tc>
          <w:tcPr>
            <w:tcW w:w="306" w:type="pct"/>
            <w:vAlign w:val="center"/>
          </w:tcPr>
          <w:p w14:paraId="326529B7" w14:textId="77777777" w:rsidR="00C673A1" w:rsidRPr="00DC0689" w:rsidRDefault="00C673A1" w:rsidP="00C673A1">
            <w:pPr>
              <w:jc w:val="center"/>
              <w:rPr>
                <w:bCs/>
                <w:sz w:val="24"/>
                <w:szCs w:val="24"/>
              </w:rPr>
            </w:pPr>
          </w:p>
        </w:tc>
        <w:tc>
          <w:tcPr>
            <w:tcW w:w="623" w:type="pct"/>
            <w:vMerge/>
          </w:tcPr>
          <w:p w14:paraId="6DFE2A7E" w14:textId="77777777" w:rsidR="00C673A1" w:rsidRPr="00DC0689" w:rsidRDefault="00C673A1" w:rsidP="00C673A1">
            <w:pPr>
              <w:rPr>
                <w:b/>
                <w:bCs/>
                <w:sz w:val="24"/>
                <w:szCs w:val="24"/>
              </w:rPr>
            </w:pPr>
          </w:p>
        </w:tc>
      </w:tr>
      <w:tr w:rsidR="00C673A1" w:rsidRPr="00842605" w14:paraId="55AE3DB1" w14:textId="77777777" w:rsidTr="009D1E7E">
        <w:trPr>
          <w:trHeight w:val="20"/>
          <w:jc w:val="center"/>
        </w:trPr>
        <w:tc>
          <w:tcPr>
            <w:tcW w:w="4072" w:type="pct"/>
            <w:gridSpan w:val="2"/>
            <w:vAlign w:val="center"/>
          </w:tcPr>
          <w:p w14:paraId="23AFFF8D" w14:textId="12E30416" w:rsidR="00C673A1" w:rsidRPr="009D1E7E" w:rsidRDefault="00C673A1" w:rsidP="00C673A1">
            <w:pPr>
              <w:rPr>
                <w:bCs/>
                <w:sz w:val="24"/>
                <w:szCs w:val="24"/>
              </w:rPr>
            </w:pPr>
            <w:r w:rsidRPr="00DC0689">
              <w:rPr>
                <w:b/>
                <w:sz w:val="24"/>
                <w:szCs w:val="24"/>
              </w:rPr>
              <w:t>Промежуточная аттестация</w:t>
            </w:r>
            <w:r>
              <w:rPr>
                <w:b/>
                <w:sz w:val="24"/>
                <w:szCs w:val="24"/>
              </w:rPr>
              <w:t xml:space="preserve"> (</w:t>
            </w:r>
            <w:r>
              <w:rPr>
                <w:b/>
                <w:color w:val="000000"/>
                <w:sz w:val="24"/>
                <w:szCs w:val="24"/>
                <w:lang w:eastAsia="ar-SA"/>
              </w:rPr>
              <w:t>экзамен)</w:t>
            </w:r>
          </w:p>
        </w:tc>
        <w:tc>
          <w:tcPr>
            <w:tcW w:w="306" w:type="pct"/>
            <w:vAlign w:val="center"/>
          </w:tcPr>
          <w:p w14:paraId="31EB797F" w14:textId="4F23528D" w:rsidR="00C673A1" w:rsidRPr="00DC0689" w:rsidRDefault="00C673A1" w:rsidP="00C673A1">
            <w:pPr>
              <w:jc w:val="center"/>
              <w:rPr>
                <w:b/>
                <w:bCs/>
                <w:sz w:val="24"/>
                <w:szCs w:val="24"/>
              </w:rPr>
            </w:pPr>
            <w:r>
              <w:rPr>
                <w:b/>
                <w:bCs/>
                <w:sz w:val="24"/>
                <w:szCs w:val="24"/>
              </w:rPr>
              <w:t>8</w:t>
            </w:r>
          </w:p>
        </w:tc>
        <w:tc>
          <w:tcPr>
            <w:tcW w:w="623" w:type="pct"/>
          </w:tcPr>
          <w:p w14:paraId="20FAEEF7" w14:textId="29DE7A6B" w:rsidR="00C673A1" w:rsidRPr="00E22999" w:rsidRDefault="00C673A1" w:rsidP="00C673A1">
            <w:pPr>
              <w:suppressAutoHyphens/>
              <w:rPr>
                <w:sz w:val="24"/>
              </w:rPr>
            </w:pPr>
          </w:p>
        </w:tc>
      </w:tr>
      <w:tr w:rsidR="00C673A1" w:rsidRPr="00915887" w14:paraId="5CC8C5AB" w14:textId="77777777" w:rsidTr="00DC0689">
        <w:trPr>
          <w:trHeight w:val="20"/>
          <w:jc w:val="center"/>
        </w:trPr>
        <w:tc>
          <w:tcPr>
            <w:tcW w:w="4072" w:type="pct"/>
            <w:gridSpan w:val="2"/>
          </w:tcPr>
          <w:p w14:paraId="729880C4" w14:textId="77777777" w:rsidR="00C673A1" w:rsidRPr="00DC0689" w:rsidRDefault="00C673A1" w:rsidP="00C673A1">
            <w:pPr>
              <w:rPr>
                <w:b/>
                <w:bCs/>
                <w:sz w:val="24"/>
                <w:szCs w:val="24"/>
              </w:rPr>
            </w:pPr>
            <w:r w:rsidRPr="00DC0689">
              <w:rPr>
                <w:b/>
                <w:bCs/>
                <w:sz w:val="24"/>
                <w:szCs w:val="24"/>
              </w:rPr>
              <w:t>Всего:</w:t>
            </w:r>
          </w:p>
        </w:tc>
        <w:tc>
          <w:tcPr>
            <w:tcW w:w="306" w:type="pct"/>
            <w:vAlign w:val="center"/>
          </w:tcPr>
          <w:p w14:paraId="5F90E0AD" w14:textId="5DB17664" w:rsidR="00C673A1" w:rsidRPr="00DC0689" w:rsidRDefault="00C673A1" w:rsidP="00C673A1">
            <w:pPr>
              <w:jc w:val="center"/>
              <w:rPr>
                <w:b/>
                <w:bCs/>
                <w:sz w:val="24"/>
                <w:szCs w:val="24"/>
              </w:rPr>
            </w:pPr>
            <w:r>
              <w:rPr>
                <w:b/>
                <w:bCs/>
                <w:sz w:val="24"/>
                <w:szCs w:val="24"/>
              </w:rPr>
              <w:t>60</w:t>
            </w:r>
          </w:p>
        </w:tc>
        <w:tc>
          <w:tcPr>
            <w:tcW w:w="623" w:type="pct"/>
          </w:tcPr>
          <w:p w14:paraId="54084841" w14:textId="77777777" w:rsidR="00C673A1" w:rsidRPr="00DC0689" w:rsidRDefault="00C673A1" w:rsidP="00C673A1">
            <w:pPr>
              <w:rPr>
                <w:b/>
                <w:bCs/>
                <w:i/>
                <w:sz w:val="24"/>
                <w:szCs w:val="24"/>
              </w:rPr>
            </w:pPr>
          </w:p>
        </w:tc>
      </w:tr>
    </w:tbl>
    <w:p w14:paraId="11873CA1" w14:textId="1F21E31A" w:rsidR="0087641B" w:rsidRDefault="0087641B" w:rsidP="00E24748">
      <w:pPr>
        <w:shd w:val="clear" w:color="auto" w:fill="FFFFFF"/>
        <w:spacing w:before="278" w:line="360" w:lineRule="auto"/>
        <w:ind w:left="110"/>
        <w:rPr>
          <w:b/>
          <w:bCs/>
          <w:color w:val="000000"/>
          <w:spacing w:val="-10"/>
          <w:sz w:val="28"/>
          <w:szCs w:val="28"/>
        </w:rPr>
      </w:pPr>
    </w:p>
    <w:p w14:paraId="71AC8108" w14:textId="4C89E1F9" w:rsidR="0087641B" w:rsidRPr="00CE5806" w:rsidRDefault="0087641B" w:rsidP="00F24E24">
      <w:pPr>
        <w:shd w:val="clear" w:color="auto" w:fill="FFFFFF"/>
        <w:tabs>
          <w:tab w:val="left" w:pos="312"/>
        </w:tabs>
        <w:spacing w:line="360" w:lineRule="auto"/>
        <w:ind w:left="110"/>
        <w:rPr>
          <w:color w:val="000000"/>
        </w:rPr>
        <w:sectPr w:rsidR="0087641B" w:rsidRPr="00CE5806" w:rsidSect="002753FC">
          <w:pgSz w:w="16838" w:h="11899" w:orient="landscape"/>
          <w:pgMar w:top="1134" w:right="567" w:bottom="1134" w:left="1418" w:header="720" w:footer="720" w:gutter="0"/>
          <w:cols w:space="60"/>
          <w:noEndnote/>
          <w:docGrid w:linePitch="272"/>
        </w:sectPr>
      </w:pPr>
    </w:p>
    <w:p w14:paraId="01DF15F5" w14:textId="77777777" w:rsidR="00BE65A5" w:rsidRPr="004B0E6E" w:rsidRDefault="0026595E" w:rsidP="00211825">
      <w:pPr>
        <w:shd w:val="clear" w:color="auto" w:fill="FFFFFF"/>
        <w:jc w:val="center"/>
        <w:rPr>
          <w:rFonts w:eastAsia="Times New Roman"/>
          <w:b/>
          <w:bCs/>
          <w:color w:val="000000"/>
          <w:sz w:val="28"/>
          <w:szCs w:val="28"/>
        </w:rPr>
      </w:pPr>
      <w:r w:rsidRPr="004B0E6E">
        <w:rPr>
          <w:b/>
          <w:bCs/>
          <w:color w:val="000000"/>
          <w:sz w:val="28"/>
          <w:szCs w:val="28"/>
        </w:rPr>
        <w:lastRenderedPageBreak/>
        <w:t xml:space="preserve">3. </w:t>
      </w:r>
      <w:r w:rsidRPr="004B0E6E">
        <w:rPr>
          <w:rFonts w:eastAsia="Times New Roman"/>
          <w:b/>
          <w:bCs/>
          <w:color w:val="000000"/>
          <w:sz w:val="28"/>
          <w:szCs w:val="28"/>
        </w:rPr>
        <w:t>УСЛОВИЯ РЕАЛИЗАЦИИ ПРОГРАММЫ</w:t>
      </w:r>
      <w:r w:rsidR="00211825" w:rsidRPr="004B0E6E">
        <w:rPr>
          <w:rFonts w:eastAsia="Times New Roman"/>
          <w:b/>
          <w:bCs/>
          <w:color w:val="000000"/>
          <w:sz w:val="28"/>
          <w:szCs w:val="28"/>
        </w:rPr>
        <w:t xml:space="preserve"> УЧЕБНОЙ </w:t>
      </w:r>
      <w:r w:rsidRPr="004B0E6E">
        <w:rPr>
          <w:rFonts w:eastAsia="Times New Roman"/>
          <w:b/>
          <w:bCs/>
          <w:color w:val="000000"/>
          <w:sz w:val="28"/>
          <w:szCs w:val="28"/>
        </w:rPr>
        <w:t>ДИСЦИПЛИНЫ</w:t>
      </w:r>
    </w:p>
    <w:p w14:paraId="665A09D4" w14:textId="77777777" w:rsidR="00381156" w:rsidRPr="004B0E6E" w:rsidRDefault="00381156" w:rsidP="00381156">
      <w:pPr>
        <w:shd w:val="clear" w:color="auto" w:fill="FFFFFF"/>
        <w:ind w:firstLine="709"/>
        <w:rPr>
          <w:rFonts w:eastAsia="Times New Roman"/>
          <w:b/>
          <w:bCs/>
          <w:color w:val="000000"/>
          <w:spacing w:val="-2"/>
          <w:sz w:val="28"/>
          <w:szCs w:val="28"/>
        </w:rPr>
      </w:pPr>
    </w:p>
    <w:p w14:paraId="27380234" w14:textId="77777777" w:rsidR="0026595E" w:rsidRPr="004B0E6E" w:rsidRDefault="0026595E" w:rsidP="00A14CFD">
      <w:pPr>
        <w:shd w:val="clear" w:color="auto" w:fill="FFFFFF"/>
        <w:ind w:firstLine="709"/>
        <w:jc w:val="both"/>
        <w:rPr>
          <w:sz w:val="28"/>
          <w:szCs w:val="28"/>
        </w:rPr>
      </w:pPr>
      <w:r w:rsidRPr="004B0E6E">
        <w:rPr>
          <w:rFonts w:eastAsia="Times New Roman"/>
          <w:b/>
          <w:bCs/>
          <w:color w:val="000000"/>
          <w:spacing w:val="-2"/>
          <w:sz w:val="28"/>
          <w:szCs w:val="28"/>
        </w:rPr>
        <w:t>3.1. Требования к минимальному материально-техническому обеспечению</w:t>
      </w:r>
    </w:p>
    <w:p w14:paraId="2AB95CDC" w14:textId="77777777" w:rsidR="00381156" w:rsidRPr="00BF6F78" w:rsidRDefault="00381156" w:rsidP="000A0149">
      <w:pPr>
        <w:shd w:val="clear" w:color="auto" w:fill="FFFFFF"/>
        <w:tabs>
          <w:tab w:val="left" w:leader="underscore" w:pos="7502"/>
        </w:tabs>
        <w:ind w:firstLine="709"/>
        <w:rPr>
          <w:rFonts w:eastAsia="Times New Roman"/>
          <w:color w:val="000000"/>
          <w:sz w:val="28"/>
          <w:szCs w:val="28"/>
        </w:rPr>
      </w:pPr>
    </w:p>
    <w:p w14:paraId="242C20D7" w14:textId="1FF6FCFA" w:rsidR="0026595E" w:rsidRPr="00BF6F78" w:rsidRDefault="0026595E" w:rsidP="000A0149">
      <w:pPr>
        <w:shd w:val="clear" w:color="auto" w:fill="FFFFFF"/>
        <w:tabs>
          <w:tab w:val="left" w:leader="underscore" w:pos="7502"/>
        </w:tabs>
        <w:ind w:firstLine="709"/>
        <w:rPr>
          <w:rFonts w:eastAsia="Times New Roman"/>
          <w:sz w:val="28"/>
          <w:szCs w:val="28"/>
        </w:rPr>
      </w:pPr>
      <w:r w:rsidRPr="00BF6F78">
        <w:rPr>
          <w:rFonts w:eastAsia="Times New Roman"/>
          <w:sz w:val="28"/>
          <w:szCs w:val="28"/>
        </w:rPr>
        <w:t>Реализация программы дисциплины требует</w:t>
      </w:r>
      <w:r w:rsidR="00667EE2" w:rsidRPr="00BF6F78">
        <w:rPr>
          <w:rFonts w:eastAsia="Times New Roman"/>
          <w:sz w:val="28"/>
          <w:szCs w:val="28"/>
        </w:rPr>
        <w:t xml:space="preserve"> наличия </w:t>
      </w:r>
      <w:r w:rsidR="00EA2747" w:rsidRPr="00BF6F78">
        <w:rPr>
          <w:rFonts w:eastAsia="Times New Roman"/>
          <w:sz w:val="28"/>
          <w:szCs w:val="28"/>
        </w:rPr>
        <w:t xml:space="preserve">кабинета </w:t>
      </w:r>
      <w:r w:rsidR="00256F77" w:rsidRPr="00BF6F78">
        <w:rPr>
          <w:rFonts w:eastAsia="Times New Roman"/>
          <w:sz w:val="28"/>
          <w:szCs w:val="28"/>
        </w:rPr>
        <w:t>инженерной графики</w:t>
      </w:r>
      <w:r w:rsidR="000A0149">
        <w:rPr>
          <w:rFonts w:eastAsia="Times New Roman"/>
          <w:sz w:val="28"/>
          <w:szCs w:val="28"/>
        </w:rPr>
        <w:t xml:space="preserve"> и технической механики</w:t>
      </w:r>
      <w:r w:rsidR="00256F77" w:rsidRPr="00BF6F78">
        <w:rPr>
          <w:sz w:val="28"/>
          <w:szCs w:val="28"/>
        </w:rPr>
        <w:t>.</w:t>
      </w:r>
    </w:p>
    <w:p w14:paraId="22C60AAA" w14:textId="534F4170" w:rsidR="005A4FAB" w:rsidRDefault="005A4FAB" w:rsidP="000A0149">
      <w:pPr>
        <w:shd w:val="clear" w:color="auto" w:fill="FFFFFF"/>
        <w:ind w:firstLine="709"/>
        <w:rPr>
          <w:sz w:val="16"/>
          <w:szCs w:val="16"/>
        </w:rPr>
      </w:pPr>
    </w:p>
    <w:p w14:paraId="48B3CAC2" w14:textId="77777777" w:rsidR="000A0149" w:rsidRPr="000A0149" w:rsidRDefault="000A0149" w:rsidP="000A0149">
      <w:pPr>
        <w:rPr>
          <w:rFonts w:eastAsia="Times New Roman"/>
          <w:i/>
          <w:iCs/>
          <w:sz w:val="28"/>
          <w:szCs w:val="24"/>
        </w:rPr>
      </w:pPr>
      <w:r w:rsidRPr="000A0149">
        <w:rPr>
          <w:rFonts w:eastAsia="Times New Roman"/>
          <w:i/>
          <w:iCs/>
          <w:sz w:val="28"/>
          <w:szCs w:val="24"/>
        </w:rPr>
        <w:t>Оборудование учебного кабинета:</w:t>
      </w:r>
    </w:p>
    <w:p w14:paraId="34765EE0" w14:textId="77777777" w:rsidR="000A0149" w:rsidRPr="000A0149" w:rsidRDefault="000A0149" w:rsidP="000A0149">
      <w:pPr>
        <w:pStyle w:val="ae"/>
        <w:widowControl/>
        <w:numPr>
          <w:ilvl w:val="0"/>
          <w:numId w:val="24"/>
        </w:numPr>
        <w:autoSpaceDE/>
        <w:autoSpaceDN/>
        <w:adjustRightInd/>
        <w:rPr>
          <w:rFonts w:eastAsia="Times New Roman"/>
          <w:sz w:val="28"/>
          <w:szCs w:val="24"/>
        </w:rPr>
      </w:pPr>
      <w:r w:rsidRPr="000A0149">
        <w:rPr>
          <w:rFonts w:eastAsia="Times New Roman"/>
          <w:sz w:val="28"/>
          <w:szCs w:val="24"/>
        </w:rPr>
        <w:t xml:space="preserve">рабочие места по количеству обучающихся на базе вычислительной техники, подключенные к локальной вычислительной сети и информационно-телекоммуникационной сети Интернет; </w:t>
      </w:r>
    </w:p>
    <w:p w14:paraId="3C228E84" w14:textId="77777777" w:rsidR="000A0149" w:rsidRPr="000A0149" w:rsidRDefault="000A0149" w:rsidP="000A0149">
      <w:pPr>
        <w:pStyle w:val="ae"/>
        <w:widowControl/>
        <w:numPr>
          <w:ilvl w:val="0"/>
          <w:numId w:val="24"/>
        </w:numPr>
        <w:autoSpaceDE/>
        <w:autoSpaceDN/>
        <w:adjustRightInd/>
        <w:rPr>
          <w:rFonts w:eastAsia="Times New Roman"/>
          <w:sz w:val="28"/>
          <w:szCs w:val="24"/>
        </w:rPr>
      </w:pPr>
      <w:r w:rsidRPr="000A0149">
        <w:rPr>
          <w:rFonts w:eastAsia="Times New Roman"/>
          <w:sz w:val="28"/>
          <w:szCs w:val="24"/>
        </w:rPr>
        <w:t>посадочные места по количеству обучающихся;</w:t>
      </w:r>
    </w:p>
    <w:p w14:paraId="14C24150" w14:textId="77777777" w:rsidR="000A0149" w:rsidRPr="000A0149" w:rsidRDefault="000A0149" w:rsidP="000A0149">
      <w:pPr>
        <w:pStyle w:val="ae"/>
        <w:widowControl/>
        <w:numPr>
          <w:ilvl w:val="0"/>
          <w:numId w:val="24"/>
        </w:numPr>
        <w:autoSpaceDE/>
        <w:autoSpaceDN/>
        <w:adjustRightInd/>
        <w:rPr>
          <w:rFonts w:eastAsia="Times New Roman"/>
          <w:sz w:val="28"/>
          <w:szCs w:val="24"/>
        </w:rPr>
      </w:pPr>
      <w:r w:rsidRPr="000A0149">
        <w:rPr>
          <w:rFonts w:eastAsia="Times New Roman"/>
          <w:sz w:val="28"/>
          <w:szCs w:val="24"/>
        </w:rPr>
        <w:t>автоматизированное рабочее место преподавателя;</w:t>
      </w:r>
    </w:p>
    <w:p w14:paraId="7B5047FE" w14:textId="77777777" w:rsidR="000A0149" w:rsidRPr="000A0149" w:rsidRDefault="000A0149" w:rsidP="000A0149">
      <w:pPr>
        <w:pStyle w:val="ae"/>
        <w:widowControl/>
        <w:numPr>
          <w:ilvl w:val="0"/>
          <w:numId w:val="24"/>
        </w:numPr>
        <w:autoSpaceDE/>
        <w:autoSpaceDN/>
        <w:adjustRightInd/>
        <w:ind w:left="714" w:hanging="357"/>
        <w:rPr>
          <w:rFonts w:eastAsia="Times New Roman"/>
          <w:sz w:val="28"/>
          <w:szCs w:val="24"/>
        </w:rPr>
      </w:pPr>
      <w:r w:rsidRPr="000A0149">
        <w:rPr>
          <w:rFonts w:eastAsia="Times New Roman"/>
          <w:sz w:val="28"/>
          <w:szCs w:val="24"/>
        </w:rPr>
        <w:t>учебная доска;</w:t>
      </w:r>
    </w:p>
    <w:p w14:paraId="51E6C260" w14:textId="77777777" w:rsidR="000A0149" w:rsidRPr="000A0149" w:rsidRDefault="000A0149" w:rsidP="000A0149">
      <w:pPr>
        <w:pStyle w:val="ae"/>
        <w:widowControl/>
        <w:numPr>
          <w:ilvl w:val="0"/>
          <w:numId w:val="24"/>
        </w:numPr>
        <w:autoSpaceDE/>
        <w:autoSpaceDN/>
        <w:adjustRightInd/>
        <w:ind w:left="714" w:hanging="357"/>
        <w:rPr>
          <w:rFonts w:eastAsia="Times New Roman"/>
          <w:sz w:val="28"/>
          <w:szCs w:val="24"/>
        </w:rPr>
      </w:pPr>
      <w:r w:rsidRPr="000A0149">
        <w:rPr>
          <w:rFonts w:eastAsia="Times New Roman"/>
          <w:sz w:val="28"/>
          <w:szCs w:val="24"/>
        </w:rPr>
        <w:t>комплект учебно-наглядных пособий и плакатов;</w:t>
      </w:r>
    </w:p>
    <w:p w14:paraId="1CBBB452" w14:textId="77777777" w:rsidR="000A0149" w:rsidRPr="000A0149" w:rsidRDefault="000A0149" w:rsidP="000A0149">
      <w:pPr>
        <w:pStyle w:val="ae"/>
        <w:widowControl/>
        <w:numPr>
          <w:ilvl w:val="0"/>
          <w:numId w:val="24"/>
        </w:numPr>
        <w:autoSpaceDE/>
        <w:autoSpaceDN/>
        <w:adjustRightInd/>
        <w:ind w:left="714" w:hanging="357"/>
        <w:rPr>
          <w:rFonts w:eastAsia="Times New Roman"/>
          <w:sz w:val="28"/>
          <w:szCs w:val="24"/>
        </w:rPr>
      </w:pPr>
      <w:r w:rsidRPr="000A0149">
        <w:rPr>
          <w:rFonts w:eastAsia="Times New Roman"/>
          <w:sz w:val="28"/>
          <w:szCs w:val="24"/>
        </w:rPr>
        <w:t>стеллаж для макетов;</w:t>
      </w:r>
    </w:p>
    <w:p w14:paraId="6801604A" w14:textId="77777777" w:rsidR="000A0149" w:rsidRPr="000A0149" w:rsidRDefault="000A0149" w:rsidP="000A0149">
      <w:pPr>
        <w:pStyle w:val="ae"/>
        <w:widowControl/>
        <w:numPr>
          <w:ilvl w:val="0"/>
          <w:numId w:val="24"/>
        </w:numPr>
        <w:autoSpaceDE/>
        <w:autoSpaceDN/>
        <w:adjustRightInd/>
        <w:ind w:left="714" w:hanging="357"/>
        <w:rPr>
          <w:rFonts w:eastAsia="Times New Roman"/>
          <w:sz w:val="28"/>
          <w:szCs w:val="24"/>
        </w:rPr>
      </w:pPr>
      <w:r w:rsidRPr="000A0149">
        <w:rPr>
          <w:bCs/>
          <w:sz w:val="28"/>
          <w:szCs w:val="24"/>
        </w:rPr>
        <w:t>у</w:t>
      </w:r>
      <w:r w:rsidRPr="000A0149">
        <w:rPr>
          <w:rFonts w:eastAsia="Calibri"/>
          <w:sz w:val="28"/>
          <w:szCs w:val="24"/>
        </w:rPr>
        <w:t>ниверсальная интерактивная система</w:t>
      </w:r>
      <w:r w:rsidRPr="000A0149">
        <w:rPr>
          <w:rFonts w:eastAsia="Times New Roman"/>
          <w:sz w:val="28"/>
          <w:szCs w:val="24"/>
        </w:rPr>
        <w:t>;</w:t>
      </w:r>
    </w:p>
    <w:p w14:paraId="17D7E10F" w14:textId="77777777" w:rsidR="000A0149" w:rsidRPr="000A0149" w:rsidRDefault="000A0149" w:rsidP="000A0149">
      <w:pPr>
        <w:pStyle w:val="ae"/>
        <w:widowControl/>
        <w:numPr>
          <w:ilvl w:val="0"/>
          <w:numId w:val="24"/>
        </w:numPr>
        <w:autoSpaceDE/>
        <w:autoSpaceDN/>
        <w:adjustRightInd/>
        <w:ind w:left="714" w:hanging="357"/>
        <w:rPr>
          <w:rFonts w:eastAsia="Times New Roman"/>
          <w:sz w:val="28"/>
          <w:szCs w:val="24"/>
        </w:rPr>
      </w:pPr>
      <w:r w:rsidRPr="000A0149">
        <w:rPr>
          <w:rFonts w:eastAsia="Times New Roman"/>
          <w:sz w:val="28"/>
          <w:szCs w:val="24"/>
        </w:rPr>
        <w:t xml:space="preserve">чертежные </w:t>
      </w:r>
      <w:r w:rsidRPr="000A0149">
        <w:rPr>
          <w:rFonts w:eastAsia="Calibri"/>
          <w:sz w:val="28"/>
          <w:szCs w:val="24"/>
        </w:rPr>
        <w:t>принадлежности</w:t>
      </w:r>
      <w:r w:rsidRPr="000A0149">
        <w:rPr>
          <w:rFonts w:eastAsia="Times New Roman"/>
          <w:sz w:val="28"/>
          <w:szCs w:val="24"/>
        </w:rPr>
        <w:t>.</w:t>
      </w:r>
    </w:p>
    <w:p w14:paraId="4FE1BEAF" w14:textId="77777777" w:rsidR="000A0149" w:rsidRPr="000A0149" w:rsidRDefault="000A0149" w:rsidP="000A0149">
      <w:pPr>
        <w:rPr>
          <w:rFonts w:eastAsia="Times New Roman"/>
          <w:sz w:val="28"/>
          <w:szCs w:val="24"/>
          <w:lang w:eastAsia="en-US"/>
        </w:rPr>
      </w:pPr>
      <w:r w:rsidRPr="000A0149">
        <w:rPr>
          <w:rFonts w:eastAsia="Times New Roman"/>
          <w:i/>
          <w:iCs/>
          <w:sz w:val="28"/>
          <w:szCs w:val="24"/>
        </w:rPr>
        <w:t>Технические средства обучения:</w:t>
      </w:r>
      <w:r w:rsidRPr="000A0149">
        <w:rPr>
          <w:rFonts w:eastAsia="Times New Roman"/>
          <w:sz w:val="28"/>
          <w:szCs w:val="24"/>
        </w:rPr>
        <w:t xml:space="preserve"> </w:t>
      </w:r>
    </w:p>
    <w:p w14:paraId="225D2F4B" w14:textId="77777777" w:rsidR="000A0149" w:rsidRPr="000A0149" w:rsidRDefault="000A0149" w:rsidP="000A0149">
      <w:pPr>
        <w:pStyle w:val="ae"/>
        <w:widowControl/>
        <w:numPr>
          <w:ilvl w:val="0"/>
          <w:numId w:val="24"/>
        </w:numPr>
        <w:autoSpaceDE/>
        <w:autoSpaceDN/>
        <w:adjustRightInd/>
        <w:rPr>
          <w:rFonts w:eastAsia="Times New Roman"/>
          <w:sz w:val="28"/>
          <w:szCs w:val="24"/>
        </w:rPr>
      </w:pPr>
      <w:r w:rsidRPr="000A0149">
        <w:rPr>
          <w:rFonts w:eastAsia="Times New Roman"/>
          <w:sz w:val="28"/>
          <w:szCs w:val="24"/>
        </w:rPr>
        <w:t>мультимедийное оборудование;</w:t>
      </w:r>
    </w:p>
    <w:p w14:paraId="228E5482" w14:textId="6BEC236A" w:rsidR="000A0149" w:rsidRPr="000A0149" w:rsidRDefault="000A0149" w:rsidP="000A0149">
      <w:pPr>
        <w:shd w:val="clear" w:color="auto" w:fill="FFFFFF"/>
        <w:ind w:firstLine="709"/>
        <w:rPr>
          <w:sz w:val="18"/>
          <w:szCs w:val="16"/>
        </w:rPr>
      </w:pPr>
      <w:r w:rsidRPr="000A0149">
        <w:rPr>
          <w:rFonts w:eastAsia="Times New Roman"/>
          <w:sz w:val="28"/>
          <w:szCs w:val="24"/>
        </w:rPr>
        <w:t>пакет прикладных программ.</w:t>
      </w:r>
    </w:p>
    <w:p w14:paraId="2227EA42" w14:textId="7052AA02" w:rsidR="000A0149" w:rsidRPr="000A0149" w:rsidRDefault="000A0149" w:rsidP="00381156">
      <w:pPr>
        <w:shd w:val="clear" w:color="auto" w:fill="FFFFFF"/>
        <w:ind w:firstLine="709"/>
        <w:rPr>
          <w:sz w:val="18"/>
          <w:szCs w:val="16"/>
        </w:rPr>
      </w:pPr>
    </w:p>
    <w:p w14:paraId="532CF78C" w14:textId="77777777" w:rsidR="000A0149" w:rsidRPr="00BE65A5" w:rsidRDefault="000A0149" w:rsidP="000A0149">
      <w:pPr>
        <w:shd w:val="clear" w:color="auto" w:fill="FFFFFF"/>
        <w:rPr>
          <w:sz w:val="16"/>
          <w:szCs w:val="16"/>
        </w:rPr>
      </w:pPr>
    </w:p>
    <w:p w14:paraId="2293E57D" w14:textId="77777777" w:rsidR="0026595E" w:rsidRPr="00F24E24" w:rsidRDefault="0026595E" w:rsidP="00381156">
      <w:pPr>
        <w:shd w:val="clear" w:color="auto" w:fill="FFFFFF"/>
        <w:ind w:firstLine="709"/>
        <w:rPr>
          <w:sz w:val="28"/>
          <w:szCs w:val="24"/>
        </w:rPr>
      </w:pPr>
      <w:r w:rsidRPr="00F24E24">
        <w:rPr>
          <w:b/>
          <w:bCs/>
          <w:color w:val="000000"/>
          <w:sz w:val="28"/>
          <w:szCs w:val="24"/>
        </w:rPr>
        <w:t xml:space="preserve">3.2. </w:t>
      </w:r>
      <w:r w:rsidRPr="00F24E24">
        <w:rPr>
          <w:rFonts w:eastAsia="Times New Roman"/>
          <w:b/>
          <w:bCs/>
          <w:color w:val="000000"/>
          <w:sz w:val="28"/>
          <w:szCs w:val="24"/>
        </w:rPr>
        <w:t>Информационное обеспечение обучения</w:t>
      </w:r>
    </w:p>
    <w:p w14:paraId="1ED7BC10" w14:textId="6BB8ECC1" w:rsidR="00F24E24" w:rsidRDefault="0026595E" w:rsidP="0014024E">
      <w:pPr>
        <w:shd w:val="clear" w:color="auto" w:fill="FFFFFF"/>
        <w:tabs>
          <w:tab w:val="left" w:leader="underscore" w:pos="7502"/>
        </w:tabs>
        <w:ind w:firstLine="709"/>
        <w:rPr>
          <w:rFonts w:eastAsia="Times New Roman"/>
          <w:sz w:val="28"/>
          <w:szCs w:val="24"/>
          <w:highlight w:val="yellow"/>
        </w:rPr>
      </w:pPr>
      <w:r w:rsidRPr="00F24E24">
        <w:rPr>
          <w:rFonts w:eastAsia="Times New Roman"/>
          <w:color w:val="000000"/>
          <w:sz w:val="28"/>
          <w:szCs w:val="24"/>
        </w:rPr>
        <w:t xml:space="preserve">Основные источники: </w:t>
      </w:r>
    </w:p>
    <w:p w14:paraId="5DF49DC3" w14:textId="77777777" w:rsidR="004D1B96" w:rsidRPr="0014024E" w:rsidRDefault="004D1B96" w:rsidP="0014024E">
      <w:pPr>
        <w:pStyle w:val="ae"/>
        <w:widowControl/>
        <w:numPr>
          <w:ilvl w:val="0"/>
          <w:numId w:val="19"/>
        </w:numPr>
        <w:suppressAutoHyphens/>
        <w:autoSpaceDE/>
        <w:autoSpaceDN/>
        <w:adjustRightInd/>
        <w:ind w:left="709"/>
        <w:jc w:val="both"/>
        <w:rPr>
          <w:bCs/>
          <w:sz w:val="28"/>
          <w:szCs w:val="28"/>
        </w:rPr>
      </w:pPr>
      <w:r w:rsidRPr="0014024E">
        <w:rPr>
          <w:bCs/>
          <w:sz w:val="28"/>
          <w:szCs w:val="28"/>
        </w:rPr>
        <w:t xml:space="preserve">Инженерная графика: Муравьев С. Н., </w:t>
      </w:r>
      <w:proofErr w:type="spellStart"/>
      <w:r w:rsidRPr="0014024E">
        <w:rPr>
          <w:bCs/>
          <w:sz w:val="28"/>
          <w:szCs w:val="28"/>
        </w:rPr>
        <w:t>Пуйческу</w:t>
      </w:r>
      <w:proofErr w:type="spellEnd"/>
      <w:r w:rsidRPr="0014024E">
        <w:rPr>
          <w:bCs/>
          <w:sz w:val="28"/>
          <w:szCs w:val="28"/>
        </w:rPr>
        <w:t xml:space="preserve"> Ф. И., Чванова Н. А. Москва: </w:t>
      </w:r>
      <w:proofErr w:type="gramStart"/>
      <w:r w:rsidRPr="0014024E">
        <w:rPr>
          <w:bCs/>
          <w:sz w:val="28"/>
          <w:szCs w:val="28"/>
        </w:rPr>
        <w:t>Академия,–</w:t>
      </w:r>
      <w:proofErr w:type="gramEnd"/>
      <w:r w:rsidRPr="0014024E">
        <w:rPr>
          <w:bCs/>
          <w:sz w:val="28"/>
          <w:szCs w:val="28"/>
        </w:rPr>
        <w:t xml:space="preserve"> 2020, 320 с.</w:t>
      </w:r>
    </w:p>
    <w:p w14:paraId="0C5524E6" w14:textId="77777777" w:rsidR="004D1B96" w:rsidRPr="0014024E" w:rsidRDefault="004D1B96" w:rsidP="0014024E">
      <w:pPr>
        <w:pStyle w:val="ae"/>
        <w:widowControl/>
        <w:numPr>
          <w:ilvl w:val="0"/>
          <w:numId w:val="19"/>
        </w:numPr>
        <w:tabs>
          <w:tab w:val="left" w:pos="0"/>
        </w:tabs>
        <w:suppressAutoHyphens/>
        <w:autoSpaceDE/>
        <w:autoSpaceDN/>
        <w:adjustRightInd/>
        <w:ind w:left="709"/>
        <w:jc w:val="both"/>
        <w:rPr>
          <w:bCs/>
          <w:sz w:val="28"/>
          <w:szCs w:val="28"/>
        </w:rPr>
      </w:pPr>
      <w:r w:rsidRPr="0014024E">
        <w:rPr>
          <w:bCs/>
          <w:sz w:val="28"/>
          <w:szCs w:val="28"/>
        </w:rPr>
        <w:t xml:space="preserve">Мефодьева, Л. Я. Основы инженерной </w:t>
      </w:r>
      <w:proofErr w:type="gramStart"/>
      <w:r w:rsidRPr="0014024E">
        <w:rPr>
          <w:bCs/>
          <w:sz w:val="28"/>
          <w:szCs w:val="28"/>
        </w:rPr>
        <w:t>графики :</w:t>
      </w:r>
      <w:proofErr w:type="gramEnd"/>
      <w:r w:rsidRPr="0014024E">
        <w:rPr>
          <w:bCs/>
          <w:sz w:val="28"/>
          <w:szCs w:val="28"/>
        </w:rPr>
        <w:t xml:space="preserve"> учебное пособие для СПО / Л. Я. Мефодьева. — </w:t>
      </w:r>
      <w:proofErr w:type="gramStart"/>
      <w:r w:rsidRPr="0014024E">
        <w:rPr>
          <w:bCs/>
          <w:sz w:val="28"/>
          <w:szCs w:val="28"/>
        </w:rPr>
        <w:t>Саратов :</w:t>
      </w:r>
      <w:proofErr w:type="gramEnd"/>
      <w:r w:rsidRPr="0014024E">
        <w:rPr>
          <w:bCs/>
          <w:sz w:val="28"/>
          <w:szCs w:val="28"/>
        </w:rPr>
        <w:t xml:space="preserve"> Профобразование, – 2021. — 93 c. — ISBN 978-5-4488-1187-6.</w:t>
      </w:r>
    </w:p>
    <w:p w14:paraId="397543FA" w14:textId="77777777" w:rsidR="004D1B96" w:rsidRPr="0014024E" w:rsidRDefault="004D1B96" w:rsidP="0014024E">
      <w:pPr>
        <w:pStyle w:val="ae"/>
        <w:widowControl/>
        <w:numPr>
          <w:ilvl w:val="0"/>
          <w:numId w:val="19"/>
        </w:numPr>
        <w:tabs>
          <w:tab w:val="left" w:pos="0"/>
        </w:tabs>
        <w:suppressAutoHyphens/>
        <w:autoSpaceDE/>
        <w:autoSpaceDN/>
        <w:adjustRightInd/>
        <w:ind w:left="709"/>
        <w:jc w:val="both"/>
        <w:rPr>
          <w:bCs/>
          <w:sz w:val="28"/>
          <w:szCs w:val="28"/>
        </w:rPr>
      </w:pPr>
      <w:proofErr w:type="spellStart"/>
      <w:r w:rsidRPr="0014024E">
        <w:rPr>
          <w:bCs/>
          <w:sz w:val="28"/>
          <w:szCs w:val="28"/>
        </w:rPr>
        <w:t>Ваншина</w:t>
      </w:r>
      <w:proofErr w:type="spellEnd"/>
      <w:r w:rsidRPr="0014024E">
        <w:rPr>
          <w:bCs/>
          <w:sz w:val="28"/>
          <w:szCs w:val="28"/>
        </w:rPr>
        <w:t xml:space="preserve">, Е. А. Инженерная </w:t>
      </w:r>
      <w:proofErr w:type="gramStart"/>
      <w:r w:rsidRPr="0014024E">
        <w:rPr>
          <w:bCs/>
          <w:sz w:val="28"/>
          <w:szCs w:val="28"/>
        </w:rPr>
        <w:t>графика :</w:t>
      </w:r>
      <w:proofErr w:type="gramEnd"/>
      <w:r w:rsidRPr="0014024E">
        <w:rPr>
          <w:bCs/>
          <w:sz w:val="28"/>
          <w:szCs w:val="28"/>
        </w:rPr>
        <w:t xml:space="preserve"> практикум для СПО / Е. А. </w:t>
      </w:r>
      <w:proofErr w:type="spellStart"/>
      <w:r w:rsidRPr="0014024E">
        <w:rPr>
          <w:bCs/>
          <w:sz w:val="28"/>
          <w:szCs w:val="28"/>
        </w:rPr>
        <w:t>Ваншина</w:t>
      </w:r>
      <w:proofErr w:type="spellEnd"/>
      <w:r w:rsidRPr="0014024E">
        <w:rPr>
          <w:bCs/>
          <w:sz w:val="28"/>
          <w:szCs w:val="28"/>
        </w:rPr>
        <w:t xml:space="preserve">, А. В. Кострюков, Ю. В. </w:t>
      </w:r>
      <w:proofErr w:type="spellStart"/>
      <w:r w:rsidRPr="0014024E">
        <w:rPr>
          <w:bCs/>
          <w:sz w:val="28"/>
          <w:szCs w:val="28"/>
        </w:rPr>
        <w:t>Семагина</w:t>
      </w:r>
      <w:proofErr w:type="spellEnd"/>
      <w:r w:rsidRPr="0014024E">
        <w:rPr>
          <w:bCs/>
          <w:sz w:val="28"/>
          <w:szCs w:val="28"/>
        </w:rPr>
        <w:t xml:space="preserve">. — </w:t>
      </w:r>
      <w:proofErr w:type="gramStart"/>
      <w:r w:rsidRPr="0014024E">
        <w:rPr>
          <w:bCs/>
          <w:sz w:val="28"/>
          <w:szCs w:val="28"/>
        </w:rPr>
        <w:t>Саратов :</w:t>
      </w:r>
      <w:proofErr w:type="gramEnd"/>
      <w:r w:rsidRPr="0014024E">
        <w:rPr>
          <w:bCs/>
          <w:sz w:val="28"/>
          <w:szCs w:val="28"/>
        </w:rPr>
        <w:t xml:space="preserve"> Профобразование, –2020. — 194 c. — ISBN 978-5-4488-0693-3.</w:t>
      </w:r>
    </w:p>
    <w:p w14:paraId="0D547A63" w14:textId="60310FAC" w:rsidR="0014024E" w:rsidRPr="0014024E" w:rsidRDefault="004D1B96" w:rsidP="0014024E">
      <w:pPr>
        <w:pStyle w:val="ae"/>
        <w:widowControl/>
        <w:numPr>
          <w:ilvl w:val="0"/>
          <w:numId w:val="19"/>
        </w:numPr>
        <w:tabs>
          <w:tab w:val="left" w:pos="0"/>
        </w:tabs>
        <w:suppressAutoHyphens/>
        <w:autoSpaceDE/>
        <w:autoSpaceDN/>
        <w:adjustRightInd/>
        <w:ind w:left="709"/>
        <w:jc w:val="both"/>
        <w:rPr>
          <w:bCs/>
          <w:sz w:val="28"/>
          <w:szCs w:val="28"/>
        </w:rPr>
      </w:pPr>
      <w:r w:rsidRPr="0014024E">
        <w:rPr>
          <w:sz w:val="28"/>
          <w:szCs w:val="28"/>
        </w:rPr>
        <w:t xml:space="preserve">Панасенко, В. Е. Инженерная </w:t>
      </w:r>
      <w:proofErr w:type="gramStart"/>
      <w:r w:rsidRPr="0014024E">
        <w:rPr>
          <w:sz w:val="28"/>
          <w:szCs w:val="28"/>
        </w:rPr>
        <w:t>графика :</w:t>
      </w:r>
      <w:proofErr w:type="gramEnd"/>
      <w:r w:rsidRPr="0014024E">
        <w:rPr>
          <w:sz w:val="28"/>
          <w:szCs w:val="28"/>
        </w:rPr>
        <w:t xml:space="preserve"> учебник для СПО / В. Е. Панасенко. — Санкт-</w:t>
      </w:r>
      <w:proofErr w:type="gramStart"/>
      <w:r w:rsidRPr="0014024E">
        <w:rPr>
          <w:sz w:val="28"/>
          <w:szCs w:val="28"/>
        </w:rPr>
        <w:t>Петербург :</w:t>
      </w:r>
      <w:proofErr w:type="gramEnd"/>
      <w:r w:rsidRPr="0014024E">
        <w:rPr>
          <w:sz w:val="28"/>
          <w:szCs w:val="28"/>
        </w:rPr>
        <w:t xml:space="preserve"> Лань, 2021. — 168 с. — ISBN 978-5-8114-6828-7</w:t>
      </w:r>
    </w:p>
    <w:p w14:paraId="67BD39FE" w14:textId="0A54E144" w:rsidR="0014024E" w:rsidRPr="0014024E" w:rsidRDefault="0014024E" w:rsidP="0014024E">
      <w:pPr>
        <w:pStyle w:val="ae"/>
        <w:widowControl/>
        <w:numPr>
          <w:ilvl w:val="0"/>
          <w:numId w:val="19"/>
        </w:numPr>
        <w:tabs>
          <w:tab w:val="left" w:pos="1134"/>
        </w:tabs>
        <w:suppressAutoHyphens/>
        <w:autoSpaceDE/>
        <w:autoSpaceDN/>
        <w:adjustRightInd/>
        <w:ind w:left="709"/>
        <w:jc w:val="both"/>
        <w:rPr>
          <w:sz w:val="28"/>
          <w:szCs w:val="28"/>
        </w:rPr>
      </w:pPr>
      <w:r w:rsidRPr="0014024E">
        <w:rPr>
          <w:sz w:val="28"/>
          <w:szCs w:val="28"/>
        </w:rPr>
        <w:t xml:space="preserve">Инженерная графика. Принципы рационального </w:t>
      </w:r>
      <w:proofErr w:type="gramStart"/>
      <w:r w:rsidRPr="0014024E">
        <w:rPr>
          <w:sz w:val="28"/>
          <w:szCs w:val="28"/>
        </w:rPr>
        <w:t>конструирования :</w:t>
      </w:r>
      <w:proofErr w:type="gramEnd"/>
      <w:r w:rsidRPr="0014024E">
        <w:rPr>
          <w:sz w:val="28"/>
          <w:szCs w:val="28"/>
        </w:rPr>
        <w:t xml:space="preserve"> учебное пособие для </w:t>
      </w:r>
      <w:proofErr w:type="spellStart"/>
      <w:r w:rsidRPr="0014024E">
        <w:rPr>
          <w:sz w:val="28"/>
          <w:szCs w:val="28"/>
        </w:rPr>
        <w:t>спо</w:t>
      </w:r>
      <w:proofErr w:type="spellEnd"/>
      <w:r w:rsidRPr="0014024E">
        <w:rPr>
          <w:sz w:val="28"/>
          <w:szCs w:val="28"/>
        </w:rPr>
        <w:t xml:space="preserve"> / В. Н. Крутов, Ю. М. Зубарев, И. В. Демидович, В. А. </w:t>
      </w:r>
      <w:proofErr w:type="spellStart"/>
      <w:r w:rsidRPr="0014024E">
        <w:rPr>
          <w:sz w:val="28"/>
          <w:szCs w:val="28"/>
        </w:rPr>
        <w:t>Треяль</w:t>
      </w:r>
      <w:proofErr w:type="spellEnd"/>
      <w:r w:rsidRPr="0014024E">
        <w:rPr>
          <w:sz w:val="28"/>
          <w:szCs w:val="28"/>
        </w:rPr>
        <w:t>. — Санкт-</w:t>
      </w:r>
      <w:proofErr w:type="gramStart"/>
      <w:r w:rsidRPr="0014024E">
        <w:rPr>
          <w:sz w:val="28"/>
          <w:szCs w:val="28"/>
        </w:rPr>
        <w:t>Петербург :</w:t>
      </w:r>
      <w:proofErr w:type="gramEnd"/>
      <w:r w:rsidRPr="0014024E">
        <w:rPr>
          <w:sz w:val="28"/>
          <w:szCs w:val="28"/>
        </w:rPr>
        <w:t xml:space="preserve"> Лань, 2021. — 204 с. — ISBN 978-5-8114-7019-8. — </w:t>
      </w:r>
      <w:proofErr w:type="gramStart"/>
      <w:r w:rsidRPr="0014024E">
        <w:rPr>
          <w:sz w:val="28"/>
          <w:szCs w:val="28"/>
        </w:rPr>
        <w:t>Текст :</w:t>
      </w:r>
      <w:proofErr w:type="gramEnd"/>
      <w:r w:rsidRPr="0014024E">
        <w:rPr>
          <w:sz w:val="28"/>
          <w:szCs w:val="28"/>
        </w:rPr>
        <w:t xml:space="preserve"> электронный // Лань : электронно-библиотечная система. — URL: </w:t>
      </w:r>
      <w:proofErr w:type="gramStart"/>
      <w:r w:rsidRPr="0014024E">
        <w:rPr>
          <w:sz w:val="28"/>
          <w:szCs w:val="28"/>
        </w:rPr>
        <w:t>https://e.lanbook.com/book/153958  (</w:t>
      </w:r>
      <w:proofErr w:type="gramEnd"/>
      <w:r w:rsidRPr="0014024E">
        <w:rPr>
          <w:sz w:val="28"/>
          <w:szCs w:val="28"/>
        </w:rPr>
        <w:t xml:space="preserve">дата обращения: 24.02.2022). — Режим доступа: для </w:t>
      </w:r>
      <w:proofErr w:type="spellStart"/>
      <w:r w:rsidRPr="0014024E">
        <w:rPr>
          <w:sz w:val="28"/>
          <w:szCs w:val="28"/>
        </w:rPr>
        <w:t>авториз</w:t>
      </w:r>
      <w:proofErr w:type="spellEnd"/>
      <w:r w:rsidRPr="0014024E">
        <w:rPr>
          <w:sz w:val="28"/>
          <w:szCs w:val="28"/>
        </w:rPr>
        <w:t>. пользователей.</w:t>
      </w:r>
    </w:p>
    <w:p w14:paraId="6166C360" w14:textId="061115A0" w:rsidR="0014024E" w:rsidRDefault="0014024E" w:rsidP="0014024E">
      <w:pPr>
        <w:pStyle w:val="ae"/>
        <w:widowControl/>
        <w:numPr>
          <w:ilvl w:val="0"/>
          <w:numId w:val="19"/>
        </w:numPr>
        <w:tabs>
          <w:tab w:val="left" w:pos="1134"/>
        </w:tabs>
        <w:suppressAutoHyphens/>
        <w:autoSpaceDE/>
        <w:autoSpaceDN/>
        <w:adjustRightInd/>
        <w:ind w:left="709"/>
        <w:jc w:val="both"/>
        <w:rPr>
          <w:sz w:val="28"/>
          <w:szCs w:val="28"/>
        </w:rPr>
      </w:pPr>
      <w:r w:rsidRPr="0014024E">
        <w:rPr>
          <w:sz w:val="28"/>
          <w:szCs w:val="28"/>
        </w:rPr>
        <w:t xml:space="preserve">Панасенко, В. Е. Инженерная </w:t>
      </w:r>
      <w:proofErr w:type="gramStart"/>
      <w:r w:rsidRPr="0014024E">
        <w:rPr>
          <w:sz w:val="28"/>
          <w:szCs w:val="28"/>
        </w:rPr>
        <w:t>графика :</w:t>
      </w:r>
      <w:proofErr w:type="gramEnd"/>
      <w:r w:rsidRPr="0014024E">
        <w:rPr>
          <w:sz w:val="28"/>
          <w:szCs w:val="28"/>
        </w:rPr>
        <w:t xml:space="preserve"> учебник для </w:t>
      </w:r>
      <w:r w:rsidR="00400CEA" w:rsidRPr="0014024E">
        <w:rPr>
          <w:sz w:val="28"/>
          <w:szCs w:val="28"/>
        </w:rPr>
        <w:t>СПО</w:t>
      </w:r>
      <w:r w:rsidRPr="0014024E">
        <w:rPr>
          <w:sz w:val="28"/>
          <w:szCs w:val="28"/>
        </w:rPr>
        <w:t xml:space="preserve"> / В. Е. Панасенко. — Санкт-</w:t>
      </w:r>
      <w:proofErr w:type="gramStart"/>
      <w:r w:rsidRPr="0014024E">
        <w:rPr>
          <w:sz w:val="28"/>
          <w:szCs w:val="28"/>
        </w:rPr>
        <w:t>Петербург :</w:t>
      </w:r>
      <w:proofErr w:type="gramEnd"/>
      <w:r w:rsidRPr="0014024E">
        <w:rPr>
          <w:sz w:val="28"/>
          <w:szCs w:val="28"/>
        </w:rPr>
        <w:t xml:space="preserve"> Лань, 2021. — 168 с. — ISBN 978-5-8114-6828-7. — </w:t>
      </w:r>
      <w:proofErr w:type="gramStart"/>
      <w:r w:rsidRPr="0014024E">
        <w:rPr>
          <w:sz w:val="28"/>
          <w:szCs w:val="28"/>
        </w:rPr>
        <w:t>Текст :</w:t>
      </w:r>
      <w:proofErr w:type="gramEnd"/>
      <w:r w:rsidRPr="0014024E">
        <w:rPr>
          <w:sz w:val="28"/>
          <w:szCs w:val="28"/>
        </w:rPr>
        <w:t xml:space="preserve"> электронный // Лань : электронно-библиотечная система. — URL: </w:t>
      </w:r>
      <w:proofErr w:type="gramStart"/>
      <w:r w:rsidRPr="0014024E">
        <w:rPr>
          <w:sz w:val="28"/>
          <w:szCs w:val="28"/>
        </w:rPr>
        <w:lastRenderedPageBreak/>
        <w:t>https://e.lanbook.com/book/153640  (</w:t>
      </w:r>
      <w:proofErr w:type="gramEnd"/>
      <w:r w:rsidRPr="0014024E">
        <w:rPr>
          <w:sz w:val="28"/>
          <w:szCs w:val="28"/>
        </w:rPr>
        <w:t xml:space="preserve">дата обращения: 24.02.2022). — Режим доступа: для </w:t>
      </w:r>
      <w:proofErr w:type="spellStart"/>
      <w:r w:rsidRPr="0014024E">
        <w:rPr>
          <w:sz w:val="28"/>
          <w:szCs w:val="28"/>
        </w:rPr>
        <w:t>авториз</w:t>
      </w:r>
      <w:proofErr w:type="spellEnd"/>
      <w:r w:rsidRPr="0014024E">
        <w:rPr>
          <w:sz w:val="28"/>
          <w:szCs w:val="28"/>
        </w:rPr>
        <w:t>. пользователей.</w:t>
      </w:r>
    </w:p>
    <w:p w14:paraId="75CE2BB2" w14:textId="4243EB37" w:rsidR="002C298A" w:rsidRDefault="00400CEA" w:rsidP="002C298A">
      <w:pPr>
        <w:pStyle w:val="ae"/>
        <w:widowControl/>
        <w:numPr>
          <w:ilvl w:val="0"/>
          <w:numId w:val="19"/>
        </w:numPr>
        <w:tabs>
          <w:tab w:val="left" w:pos="1134"/>
        </w:tabs>
        <w:suppressAutoHyphens/>
        <w:autoSpaceDE/>
        <w:autoSpaceDN/>
        <w:adjustRightInd/>
        <w:ind w:left="709"/>
        <w:jc w:val="both"/>
        <w:rPr>
          <w:sz w:val="28"/>
          <w:szCs w:val="28"/>
        </w:rPr>
      </w:pPr>
      <w:r w:rsidRPr="00400CEA">
        <w:rPr>
          <w:sz w:val="28"/>
          <w:szCs w:val="28"/>
        </w:rPr>
        <w:t xml:space="preserve">Инженерная </w:t>
      </w:r>
      <w:proofErr w:type="gramStart"/>
      <w:r w:rsidRPr="00400CEA">
        <w:rPr>
          <w:sz w:val="28"/>
          <w:szCs w:val="28"/>
        </w:rPr>
        <w:t>графика :</w:t>
      </w:r>
      <w:proofErr w:type="gramEnd"/>
      <w:r w:rsidRPr="00400CEA">
        <w:rPr>
          <w:sz w:val="28"/>
          <w:szCs w:val="28"/>
        </w:rPr>
        <w:t xml:space="preserve"> учебник / Г.В. </w:t>
      </w:r>
      <w:proofErr w:type="spellStart"/>
      <w:r w:rsidRPr="00400CEA">
        <w:rPr>
          <w:sz w:val="28"/>
          <w:szCs w:val="28"/>
        </w:rPr>
        <w:t>Буланже</w:t>
      </w:r>
      <w:proofErr w:type="spellEnd"/>
      <w:r w:rsidRPr="00400CEA">
        <w:rPr>
          <w:sz w:val="28"/>
          <w:szCs w:val="28"/>
        </w:rPr>
        <w:t xml:space="preserve">, В.А. Гончарова, И.А. Гущин, Т.С. Молокова. — </w:t>
      </w:r>
      <w:proofErr w:type="gramStart"/>
      <w:r w:rsidRPr="00400CEA">
        <w:rPr>
          <w:sz w:val="28"/>
          <w:szCs w:val="28"/>
        </w:rPr>
        <w:t>Москва :</w:t>
      </w:r>
      <w:proofErr w:type="gramEnd"/>
      <w:r w:rsidRPr="00400CEA">
        <w:rPr>
          <w:sz w:val="28"/>
          <w:szCs w:val="28"/>
        </w:rPr>
        <w:t xml:space="preserve"> ИНФРА-М, 2023. — 381 с. — (Среднее профессиональное образование). - ISBN 978-5-16-014817-5. - </w:t>
      </w:r>
      <w:proofErr w:type="gramStart"/>
      <w:r w:rsidRPr="00400CEA">
        <w:rPr>
          <w:sz w:val="28"/>
          <w:szCs w:val="28"/>
        </w:rPr>
        <w:t>Текст :</w:t>
      </w:r>
      <w:proofErr w:type="gramEnd"/>
      <w:r w:rsidRPr="00400CEA">
        <w:rPr>
          <w:sz w:val="28"/>
          <w:szCs w:val="28"/>
        </w:rPr>
        <w:t xml:space="preserve"> электронный. - URL: https://znanium.com/catalog/product/1896569 (дата обращения: 04.04.2023). – Режим доступа: по подписке.</w:t>
      </w:r>
      <w:r w:rsidR="002C298A" w:rsidRPr="002C298A">
        <w:rPr>
          <w:sz w:val="28"/>
          <w:szCs w:val="28"/>
        </w:rPr>
        <w:t xml:space="preserve"> </w:t>
      </w:r>
    </w:p>
    <w:p w14:paraId="42A3849B" w14:textId="29DCD7DA" w:rsidR="002C298A" w:rsidRPr="002C298A" w:rsidRDefault="002C298A" w:rsidP="002C298A">
      <w:pPr>
        <w:pStyle w:val="ae"/>
        <w:widowControl/>
        <w:numPr>
          <w:ilvl w:val="0"/>
          <w:numId w:val="19"/>
        </w:numPr>
        <w:tabs>
          <w:tab w:val="left" w:pos="1134"/>
        </w:tabs>
        <w:suppressAutoHyphens/>
        <w:autoSpaceDE/>
        <w:autoSpaceDN/>
        <w:adjustRightInd/>
        <w:ind w:left="709"/>
        <w:jc w:val="both"/>
        <w:rPr>
          <w:sz w:val="28"/>
          <w:szCs w:val="28"/>
        </w:rPr>
      </w:pPr>
      <w:r w:rsidRPr="00AE1960">
        <w:rPr>
          <w:sz w:val="28"/>
          <w:szCs w:val="28"/>
        </w:rPr>
        <w:t xml:space="preserve">Малышевская, Л. Г. Инженерная графика. </w:t>
      </w:r>
      <w:proofErr w:type="gramStart"/>
      <w:r w:rsidRPr="00AE1960">
        <w:rPr>
          <w:sz w:val="28"/>
          <w:szCs w:val="28"/>
        </w:rPr>
        <w:t>Схемы :</w:t>
      </w:r>
      <w:proofErr w:type="gramEnd"/>
      <w:r w:rsidRPr="00AE1960">
        <w:rPr>
          <w:sz w:val="28"/>
          <w:szCs w:val="28"/>
        </w:rPr>
        <w:t xml:space="preserve"> учебное пособие / Л. Г. Малышевская. - </w:t>
      </w:r>
      <w:proofErr w:type="gramStart"/>
      <w:r w:rsidRPr="00AE1960">
        <w:rPr>
          <w:sz w:val="28"/>
          <w:szCs w:val="28"/>
        </w:rPr>
        <w:t>Железногорск :</w:t>
      </w:r>
      <w:proofErr w:type="gramEnd"/>
      <w:r w:rsidRPr="00AE1960">
        <w:rPr>
          <w:sz w:val="28"/>
          <w:szCs w:val="28"/>
        </w:rPr>
        <w:t xml:space="preserve"> ФГБОУ ВО СПСА ГПС МЧС России, 2021. - 83 </w:t>
      </w:r>
      <w:proofErr w:type="gramStart"/>
      <w:r w:rsidRPr="00AE1960">
        <w:rPr>
          <w:sz w:val="28"/>
          <w:szCs w:val="28"/>
        </w:rPr>
        <w:t>с. :</w:t>
      </w:r>
      <w:proofErr w:type="gramEnd"/>
      <w:r w:rsidRPr="00AE1960">
        <w:rPr>
          <w:sz w:val="28"/>
          <w:szCs w:val="28"/>
        </w:rPr>
        <w:t xml:space="preserve"> ил. - Текст : электронный. - URL: https://znanium.com/catalog/product/1354582 (дата обращения: 04.04.2023). – Режим доступа: по подписке.</w:t>
      </w:r>
    </w:p>
    <w:p w14:paraId="23A720FE" w14:textId="30BB13F3" w:rsidR="00400CEA" w:rsidRDefault="002C298A" w:rsidP="002C298A">
      <w:pPr>
        <w:pStyle w:val="ae"/>
        <w:widowControl/>
        <w:numPr>
          <w:ilvl w:val="0"/>
          <w:numId w:val="19"/>
        </w:numPr>
        <w:tabs>
          <w:tab w:val="left" w:pos="1134"/>
        </w:tabs>
        <w:suppressAutoHyphens/>
        <w:autoSpaceDE/>
        <w:autoSpaceDN/>
        <w:adjustRightInd/>
        <w:ind w:left="709"/>
        <w:jc w:val="both"/>
        <w:rPr>
          <w:sz w:val="28"/>
          <w:szCs w:val="28"/>
        </w:rPr>
      </w:pPr>
      <w:proofErr w:type="spellStart"/>
      <w:r w:rsidRPr="00400CEA">
        <w:rPr>
          <w:sz w:val="28"/>
          <w:szCs w:val="28"/>
        </w:rPr>
        <w:t>Серга</w:t>
      </w:r>
      <w:proofErr w:type="spellEnd"/>
      <w:r w:rsidRPr="00400CEA">
        <w:rPr>
          <w:sz w:val="28"/>
          <w:szCs w:val="28"/>
        </w:rPr>
        <w:t xml:space="preserve">, Г. В. Инженерная </w:t>
      </w:r>
      <w:proofErr w:type="gramStart"/>
      <w:r w:rsidRPr="00400CEA">
        <w:rPr>
          <w:sz w:val="28"/>
          <w:szCs w:val="28"/>
        </w:rPr>
        <w:t>графика :</w:t>
      </w:r>
      <w:proofErr w:type="gramEnd"/>
      <w:r w:rsidRPr="00400CEA">
        <w:rPr>
          <w:sz w:val="28"/>
          <w:szCs w:val="28"/>
        </w:rPr>
        <w:t xml:space="preserve"> учебник / Г.В. </w:t>
      </w:r>
      <w:proofErr w:type="spellStart"/>
      <w:r w:rsidRPr="00400CEA">
        <w:rPr>
          <w:sz w:val="28"/>
          <w:szCs w:val="28"/>
        </w:rPr>
        <w:t>Серга</w:t>
      </w:r>
      <w:proofErr w:type="spellEnd"/>
      <w:r w:rsidRPr="00400CEA">
        <w:rPr>
          <w:sz w:val="28"/>
          <w:szCs w:val="28"/>
        </w:rPr>
        <w:t xml:space="preserve">, И.И. </w:t>
      </w:r>
      <w:proofErr w:type="spellStart"/>
      <w:r w:rsidRPr="00400CEA">
        <w:rPr>
          <w:sz w:val="28"/>
          <w:szCs w:val="28"/>
        </w:rPr>
        <w:t>Табачук</w:t>
      </w:r>
      <w:proofErr w:type="spellEnd"/>
      <w:r w:rsidRPr="00400CEA">
        <w:rPr>
          <w:sz w:val="28"/>
          <w:szCs w:val="28"/>
        </w:rPr>
        <w:t xml:space="preserve">, Н.Н. Кузнецова. — </w:t>
      </w:r>
      <w:proofErr w:type="gramStart"/>
      <w:r w:rsidRPr="00400CEA">
        <w:rPr>
          <w:sz w:val="28"/>
          <w:szCs w:val="28"/>
        </w:rPr>
        <w:t>Москва :</w:t>
      </w:r>
      <w:proofErr w:type="gramEnd"/>
      <w:r w:rsidRPr="00400CEA">
        <w:rPr>
          <w:sz w:val="28"/>
          <w:szCs w:val="28"/>
        </w:rPr>
        <w:t xml:space="preserve"> ИНФРА-М, 2023. — 383 с. — (Среднее профессиональное образование). - ISBN 978-5-16-015545-6. - </w:t>
      </w:r>
      <w:proofErr w:type="gramStart"/>
      <w:r w:rsidRPr="00400CEA">
        <w:rPr>
          <w:sz w:val="28"/>
          <w:szCs w:val="28"/>
        </w:rPr>
        <w:t>Текст :</w:t>
      </w:r>
      <w:proofErr w:type="gramEnd"/>
      <w:r w:rsidRPr="00400CEA">
        <w:rPr>
          <w:sz w:val="28"/>
          <w:szCs w:val="28"/>
        </w:rPr>
        <w:t xml:space="preserve"> электронный. - URL: https://znanium.com/catalog/product/1915512 (дата обращения: 04.04.2023). – Режим доступа: по подписке.</w:t>
      </w:r>
    </w:p>
    <w:p w14:paraId="13F90E7F" w14:textId="37CFE32C" w:rsidR="00335822" w:rsidRPr="00335822" w:rsidRDefault="00335822" w:rsidP="002C298A">
      <w:pPr>
        <w:pStyle w:val="ae"/>
        <w:widowControl/>
        <w:numPr>
          <w:ilvl w:val="0"/>
          <w:numId w:val="19"/>
        </w:numPr>
        <w:tabs>
          <w:tab w:val="left" w:pos="1134"/>
        </w:tabs>
        <w:suppressAutoHyphens/>
        <w:autoSpaceDE/>
        <w:autoSpaceDN/>
        <w:adjustRightInd/>
        <w:ind w:left="709"/>
        <w:jc w:val="both"/>
        <w:rPr>
          <w:sz w:val="28"/>
          <w:szCs w:val="28"/>
        </w:rPr>
      </w:pPr>
      <w:r w:rsidRPr="00335822">
        <w:rPr>
          <w:sz w:val="28"/>
          <w:szCs w:val="28"/>
          <w:shd w:val="clear" w:color="auto" w:fill="FFFFFF"/>
        </w:rPr>
        <w:t xml:space="preserve">Малышевская, Л. Г. Основы строительного </w:t>
      </w:r>
      <w:proofErr w:type="gramStart"/>
      <w:r w:rsidRPr="00335822">
        <w:rPr>
          <w:sz w:val="28"/>
          <w:szCs w:val="28"/>
          <w:shd w:val="clear" w:color="auto" w:fill="FFFFFF"/>
        </w:rPr>
        <w:t>черчения :</w:t>
      </w:r>
      <w:proofErr w:type="gramEnd"/>
      <w:r w:rsidRPr="00335822">
        <w:rPr>
          <w:sz w:val="28"/>
          <w:szCs w:val="28"/>
          <w:shd w:val="clear" w:color="auto" w:fill="FFFFFF"/>
        </w:rPr>
        <w:t xml:space="preserve"> учебное пособие / Л. Г. Малышевская. - </w:t>
      </w:r>
      <w:proofErr w:type="gramStart"/>
      <w:r w:rsidRPr="00335822">
        <w:rPr>
          <w:sz w:val="28"/>
          <w:szCs w:val="28"/>
          <w:shd w:val="clear" w:color="auto" w:fill="FFFFFF"/>
        </w:rPr>
        <w:t>Железногорск :</w:t>
      </w:r>
      <w:proofErr w:type="gramEnd"/>
      <w:r w:rsidRPr="00335822">
        <w:rPr>
          <w:sz w:val="28"/>
          <w:szCs w:val="28"/>
          <w:shd w:val="clear" w:color="auto" w:fill="FFFFFF"/>
        </w:rPr>
        <w:t xml:space="preserve"> ФГБОУ ВО СПСА ГПС МЧС России, 2020. - 120 с. - </w:t>
      </w:r>
      <w:proofErr w:type="gramStart"/>
      <w:r w:rsidRPr="00335822">
        <w:rPr>
          <w:sz w:val="28"/>
          <w:szCs w:val="28"/>
          <w:shd w:val="clear" w:color="auto" w:fill="FFFFFF"/>
        </w:rPr>
        <w:t>Текст :</w:t>
      </w:r>
      <w:proofErr w:type="gramEnd"/>
      <w:r w:rsidRPr="00335822">
        <w:rPr>
          <w:sz w:val="28"/>
          <w:szCs w:val="28"/>
          <w:shd w:val="clear" w:color="auto" w:fill="FFFFFF"/>
        </w:rPr>
        <w:t xml:space="preserve"> электронный. - URL: https://znanium.com/catalog/product/1202009 (дата обращения: 04.04.2023). – Режим доступа: по подписке.</w:t>
      </w:r>
    </w:p>
    <w:p w14:paraId="3E622E9D" w14:textId="77777777" w:rsidR="0014024E" w:rsidRPr="00102C5B" w:rsidRDefault="0014024E" w:rsidP="0014024E">
      <w:pPr>
        <w:pStyle w:val="af5"/>
        <w:tabs>
          <w:tab w:val="left" w:pos="709"/>
          <w:tab w:val="left" w:pos="1134"/>
        </w:tabs>
        <w:ind w:firstLine="709"/>
        <w:jc w:val="both"/>
        <w:rPr>
          <w:lang w:val="ru-RU"/>
        </w:rPr>
      </w:pPr>
    </w:p>
    <w:p w14:paraId="57A316B9" w14:textId="7B0686FD" w:rsidR="0014024E" w:rsidRPr="0014024E" w:rsidRDefault="0014024E" w:rsidP="0014024E">
      <w:pPr>
        <w:ind w:firstLine="709"/>
        <w:contextualSpacing/>
        <w:jc w:val="both"/>
        <w:rPr>
          <w:bCs/>
          <w:i/>
          <w:sz w:val="28"/>
          <w:szCs w:val="24"/>
        </w:rPr>
      </w:pPr>
      <w:r w:rsidRPr="0014024E">
        <w:rPr>
          <w:bCs/>
          <w:sz w:val="28"/>
          <w:szCs w:val="24"/>
        </w:rPr>
        <w:t xml:space="preserve">Дополнительные источники: </w:t>
      </w:r>
    </w:p>
    <w:p w14:paraId="26ABA14F" w14:textId="44759BA2" w:rsidR="0014024E" w:rsidRPr="0014024E" w:rsidRDefault="0014024E" w:rsidP="00400CEA">
      <w:pPr>
        <w:pStyle w:val="af5"/>
        <w:widowControl/>
        <w:numPr>
          <w:ilvl w:val="0"/>
          <w:numId w:val="16"/>
        </w:numPr>
        <w:ind w:left="709"/>
        <w:jc w:val="both"/>
        <w:rPr>
          <w:sz w:val="28"/>
          <w:lang w:val="ru-RU"/>
        </w:rPr>
      </w:pPr>
      <w:r w:rsidRPr="0014024E">
        <w:rPr>
          <w:sz w:val="28"/>
          <w:lang w:val="ru-RU"/>
        </w:rPr>
        <w:t>Миронов Б.Г., Панфилова Е.С. Сборник упражнений для чтения чертежей по инженерной графике. – Мос</w:t>
      </w:r>
      <w:r>
        <w:rPr>
          <w:sz w:val="28"/>
          <w:lang w:val="ru-RU"/>
        </w:rPr>
        <w:t>к</w:t>
      </w:r>
      <w:r w:rsidRPr="0014024E">
        <w:rPr>
          <w:sz w:val="28"/>
          <w:lang w:val="ru-RU"/>
        </w:rPr>
        <w:t xml:space="preserve">ва: Издательский Центр «Академия», 2019. </w:t>
      </w:r>
    </w:p>
    <w:p w14:paraId="1A7ADF0A" w14:textId="2A38A721" w:rsidR="00400CEA" w:rsidRDefault="0014024E" w:rsidP="00400CEA">
      <w:pPr>
        <w:pStyle w:val="af5"/>
        <w:widowControl/>
        <w:numPr>
          <w:ilvl w:val="0"/>
          <w:numId w:val="16"/>
        </w:numPr>
        <w:ind w:left="709"/>
        <w:jc w:val="both"/>
        <w:rPr>
          <w:sz w:val="28"/>
          <w:lang w:val="ru-RU"/>
        </w:rPr>
      </w:pPr>
      <w:r w:rsidRPr="0014024E">
        <w:rPr>
          <w:sz w:val="28"/>
          <w:lang w:val="ru-RU"/>
        </w:rPr>
        <w:t>Феофанов А.Н. Чтение рабочих чертежей. – Москва: Издательский Центр «Академия», 2018.</w:t>
      </w:r>
    </w:p>
    <w:p w14:paraId="225E504F" w14:textId="77777777" w:rsidR="008657ED" w:rsidRDefault="008657ED" w:rsidP="008657ED">
      <w:pPr>
        <w:pStyle w:val="11"/>
        <w:numPr>
          <w:ilvl w:val="0"/>
          <w:numId w:val="16"/>
        </w:numPr>
        <w:tabs>
          <w:tab w:val="left" w:pos="1414"/>
        </w:tabs>
        <w:ind w:left="709"/>
        <w:jc w:val="both"/>
      </w:pPr>
      <w:r>
        <w:rPr>
          <w:color w:val="000000"/>
        </w:rPr>
        <w:t>ГОСТ 2.001-93. ЕСКД. Единая система конструкторской документации (ЕСКД). Общие правила выполнения чертежей.</w:t>
      </w:r>
    </w:p>
    <w:p w14:paraId="66AF2B66" w14:textId="77777777" w:rsidR="008657ED" w:rsidRDefault="008657ED" w:rsidP="008657ED">
      <w:pPr>
        <w:pStyle w:val="11"/>
        <w:numPr>
          <w:ilvl w:val="0"/>
          <w:numId w:val="16"/>
        </w:numPr>
        <w:tabs>
          <w:tab w:val="left" w:pos="1414"/>
        </w:tabs>
        <w:ind w:left="709"/>
        <w:jc w:val="both"/>
      </w:pPr>
      <w:bookmarkStart w:id="19" w:name="bookmark59"/>
      <w:bookmarkStart w:id="20" w:name="bookmark60"/>
      <w:bookmarkStart w:id="21" w:name="bookmark61"/>
      <w:bookmarkStart w:id="22" w:name="bookmark62"/>
      <w:bookmarkEnd w:id="19"/>
      <w:bookmarkEnd w:id="20"/>
      <w:bookmarkEnd w:id="21"/>
      <w:bookmarkEnd w:id="22"/>
      <w:r>
        <w:rPr>
          <w:color w:val="000000"/>
        </w:rPr>
        <w:t>ГОСТ 21.204-93 СПДС Условные графические изображения элементов генеральных планов и сооружений транспорта.</w:t>
      </w:r>
    </w:p>
    <w:p w14:paraId="2C9DD31E" w14:textId="089C5663" w:rsidR="008657ED" w:rsidRDefault="008657ED" w:rsidP="008657ED">
      <w:pPr>
        <w:pStyle w:val="11"/>
        <w:numPr>
          <w:ilvl w:val="0"/>
          <w:numId w:val="16"/>
        </w:numPr>
        <w:tabs>
          <w:tab w:val="left" w:pos="1414"/>
          <w:tab w:val="left" w:pos="4008"/>
          <w:tab w:val="left" w:pos="8448"/>
        </w:tabs>
        <w:ind w:left="709"/>
        <w:jc w:val="both"/>
      </w:pPr>
      <w:bookmarkStart w:id="23" w:name="bookmark63"/>
      <w:bookmarkEnd w:id="23"/>
      <w:r>
        <w:rPr>
          <w:color w:val="000000"/>
        </w:rPr>
        <w:t>ГОСТ 21.501-93 СПДС Правила выполнения архитектурно</w:t>
      </w:r>
      <w:r>
        <w:rPr>
          <w:color w:val="000000"/>
        </w:rPr>
        <w:softHyphen/>
      </w:r>
      <w:r>
        <w:t xml:space="preserve"> </w:t>
      </w:r>
      <w:r w:rsidRPr="008657ED">
        <w:rPr>
          <w:color w:val="000000"/>
        </w:rPr>
        <w:t>строительных чертежей.</w:t>
      </w:r>
    </w:p>
    <w:p w14:paraId="3CC962C6" w14:textId="77777777" w:rsidR="00B422E2" w:rsidRPr="00B422E2" w:rsidRDefault="008657ED" w:rsidP="001B114E">
      <w:pPr>
        <w:pStyle w:val="11"/>
        <w:numPr>
          <w:ilvl w:val="0"/>
          <w:numId w:val="16"/>
        </w:numPr>
        <w:tabs>
          <w:tab w:val="left" w:pos="1414"/>
        </w:tabs>
        <w:ind w:left="709"/>
        <w:jc w:val="both"/>
      </w:pPr>
      <w:bookmarkStart w:id="24" w:name="bookmark64"/>
      <w:bookmarkEnd w:id="24"/>
      <w:r>
        <w:rPr>
          <w:color w:val="000000"/>
        </w:rPr>
        <w:t>ГОСТ 21.508-93 СПДС Правила выполнения рабочей документации генеральных планов предприятий, сооружений и жилищно-гражданских объектов.</w:t>
      </w:r>
      <w:r w:rsidR="00B422E2">
        <w:rPr>
          <w:color w:val="000000"/>
        </w:rPr>
        <w:t xml:space="preserve"> </w:t>
      </w:r>
    </w:p>
    <w:p w14:paraId="77064FCA" w14:textId="28039742" w:rsidR="001B114E" w:rsidRPr="00B422E2" w:rsidRDefault="001B114E" w:rsidP="001B114E">
      <w:pPr>
        <w:pStyle w:val="11"/>
        <w:numPr>
          <w:ilvl w:val="0"/>
          <w:numId w:val="16"/>
        </w:numPr>
        <w:tabs>
          <w:tab w:val="left" w:pos="1414"/>
        </w:tabs>
        <w:ind w:left="709"/>
        <w:jc w:val="both"/>
      </w:pPr>
      <w:r w:rsidRPr="00B422E2">
        <w:t>ГОСТ 12.4.026-2015</w:t>
      </w:r>
      <w:r w:rsidR="00B422E2">
        <w:t xml:space="preserve">. </w:t>
      </w:r>
      <w:r w:rsidRPr="00B422E2">
        <w:t>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14:paraId="07CAD3A5" w14:textId="77777777" w:rsidR="001B114E" w:rsidRPr="008657ED" w:rsidRDefault="001B114E" w:rsidP="00B422E2">
      <w:pPr>
        <w:pStyle w:val="11"/>
        <w:tabs>
          <w:tab w:val="left" w:pos="1414"/>
        </w:tabs>
        <w:ind w:left="349" w:firstLine="0"/>
        <w:jc w:val="both"/>
      </w:pPr>
    </w:p>
    <w:p w14:paraId="591B4B8D" w14:textId="719DB44F" w:rsidR="00400CEA" w:rsidRDefault="00400CEA" w:rsidP="00400CEA">
      <w:pPr>
        <w:pStyle w:val="af5"/>
        <w:widowControl/>
        <w:ind w:left="349"/>
        <w:jc w:val="both"/>
        <w:rPr>
          <w:sz w:val="28"/>
          <w:lang w:val="ru-RU"/>
        </w:rPr>
      </w:pPr>
    </w:p>
    <w:p w14:paraId="4A1B2D44" w14:textId="6153B851" w:rsidR="001B114E" w:rsidRDefault="001B114E" w:rsidP="00400CEA">
      <w:pPr>
        <w:pStyle w:val="af5"/>
        <w:widowControl/>
        <w:ind w:left="349"/>
        <w:jc w:val="both"/>
        <w:rPr>
          <w:sz w:val="28"/>
          <w:lang w:val="ru-RU"/>
        </w:rPr>
      </w:pPr>
    </w:p>
    <w:p w14:paraId="63D2EFCA" w14:textId="2E45F598" w:rsidR="000A0149" w:rsidRDefault="000A0149" w:rsidP="00400CEA">
      <w:pPr>
        <w:pStyle w:val="af5"/>
        <w:widowControl/>
        <w:ind w:left="349"/>
        <w:jc w:val="both"/>
        <w:rPr>
          <w:sz w:val="28"/>
          <w:lang w:val="ru-RU"/>
        </w:rPr>
      </w:pPr>
    </w:p>
    <w:p w14:paraId="4CEBA08F" w14:textId="77777777" w:rsidR="000A0149" w:rsidRPr="00400CEA" w:rsidRDefault="000A0149" w:rsidP="00400CEA">
      <w:pPr>
        <w:pStyle w:val="af5"/>
        <w:widowControl/>
        <w:ind w:left="349"/>
        <w:jc w:val="both"/>
        <w:rPr>
          <w:sz w:val="28"/>
          <w:lang w:val="ru-RU"/>
        </w:rPr>
      </w:pPr>
    </w:p>
    <w:p w14:paraId="206F0108" w14:textId="233A5210" w:rsidR="00381156" w:rsidRPr="0014024E" w:rsidRDefault="00381156" w:rsidP="0014024E">
      <w:pPr>
        <w:ind w:firstLine="720"/>
        <w:jc w:val="both"/>
        <w:rPr>
          <w:sz w:val="28"/>
          <w:szCs w:val="28"/>
        </w:rPr>
      </w:pPr>
      <w:proofErr w:type="gramStart"/>
      <w:r w:rsidRPr="00122B2D">
        <w:rPr>
          <w:sz w:val="28"/>
          <w:szCs w:val="28"/>
        </w:rPr>
        <w:t>Интернет ресурсы</w:t>
      </w:r>
      <w:proofErr w:type="gramEnd"/>
      <w:r w:rsidRPr="00122B2D">
        <w:rPr>
          <w:sz w:val="28"/>
          <w:szCs w:val="28"/>
        </w:rPr>
        <w:t>:</w:t>
      </w:r>
      <w:bookmarkStart w:id="25" w:name="_GoBack"/>
      <w:bookmarkEnd w:id="25"/>
    </w:p>
    <w:p w14:paraId="2DE821F5" w14:textId="18317BA4" w:rsidR="00381156" w:rsidRPr="0014024E" w:rsidRDefault="00381156" w:rsidP="0014024E">
      <w:pPr>
        <w:pStyle w:val="ae"/>
        <w:numPr>
          <w:ilvl w:val="0"/>
          <w:numId w:val="21"/>
        </w:numPr>
        <w:jc w:val="both"/>
        <w:rPr>
          <w:bCs/>
          <w:sz w:val="28"/>
          <w:szCs w:val="24"/>
        </w:rPr>
      </w:pPr>
      <w:r w:rsidRPr="0014024E">
        <w:rPr>
          <w:bCs/>
          <w:sz w:val="28"/>
          <w:szCs w:val="24"/>
        </w:rPr>
        <w:t>Электронно-библиотечная система. [Электронный ресурс] – режим доступа</w:t>
      </w:r>
      <w:r w:rsidR="004B0E6E" w:rsidRPr="0014024E">
        <w:rPr>
          <w:bCs/>
          <w:sz w:val="28"/>
          <w:szCs w:val="24"/>
        </w:rPr>
        <w:t>: http://znanium.com/ (2002-2019</w:t>
      </w:r>
      <w:r w:rsidRPr="0014024E">
        <w:rPr>
          <w:bCs/>
          <w:sz w:val="28"/>
          <w:szCs w:val="24"/>
        </w:rPr>
        <w:t>)</w:t>
      </w:r>
    </w:p>
    <w:p w14:paraId="3D6B88E6" w14:textId="77777777" w:rsidR="009E2F89" w:rsidRPr="00874288" w:rsidRDefault="009E2F89" w:rsidP="009E2F89">
      <w:pPr>
        <w:pStyle w:val="Default"/>
      </w:pPr>
    </w:p>
    <w:p w14:paraId="087D6DEF" w14:textId="77777777" w:rsidR="00874288" w:rsidRDefault="00874288">
      <w:pPr>
        <w:widowControl/>
        <w:autoSpaceDE/>
        <w:autoSpaceDN/>
        <w:adjustRightInd/>
        <w:spacing w:after="160" w:line="259" w:lineRule="auto"/>
        <w:rPr>
          <w:b/>
          <w:bCs/>
          <w:color w:val="000000"/>
          <w:sz w:val="28"/>
          <w:szCs w:val="28"/>
        </w:rPr>
      </w:pPr>
      <w:r>
        <w:rPr>
          <w:b/>
          <w:bCs/>
          <w:color w:val="000000"/>
          <w:sz w:val="28"/>
          <w:szCs w:val="28"/>
        </w:rPr>
        <w:br w:type="page"/>
      </w:r>
    </w:p>
    <w:p w14:paraId="5B781FC4" w14:textId="7A6ED20E" w:rsidR="0026595E" w:rsidRPr="00F24E24" w:rsidRDefault="0026595E" w:rsidP="00F24E24">
      <w:pPr>
        <w:shd w:val="clear" w:color="auto" w:fill="FFFFFF"/>
        <w:spacing w:before="470" w:line="360" w:lineRule="auto"/>
        <w:jc w:val="center"/>
        <w:rPr>
          <w:sz w:val="28"/>
          <w:szCs w:val="28"/>
        </w:rPr>
      </w:pPr>
      <w:r w:rsidRPr="00F24E24">
        <w:rPr>
          <w:b/>
          <w:bCs/>
          <w:color w:val="000000"/>
          <w:sz w:val="28"/>
          <w:szCs w:val="28"/>
        </w:rPr>
        <w:lastRenderedPageBreak/>
        <w:t>4.</w:t>
      </w:r>
      <w:r w:rsidR="0015265F">
        <w:rPr>
          <w:b/>
          <w:bCs/>
          <w:color w:val="000000"/>
          <w:sz w:val="28"/>
          <w:szCs w:val="28"/>
        </w:rPr>
        <w:t xml:space="preserve"> </w:t>
      </w:r>
      <w:r w:rsidRPr="00F24E24">
        <w:rPr>
          <w:rFonts w:eastAsia="Times New Roman"/>
          <w:b/>
          <w:bCs/>
          <w:color w:val="000000"/>
          <w:sz w:val="28"/>
          <w:szCs w:val="28"/>
        </w:rPr>
        <w:t>КОНТРОЛЬ И ОЦЕНКА РЕЗУЛЬТАТОВ ОСВОЕНИЯ</w:t>
      </w:r>
      <w:r w:rsidR="003F3138" w:rsidRPr="003F3138">
        <w:rPr>
          <w:rFonts w:eastAsia="Times New Roman"/>
          <w:b/>
          <w:bCs/>
          <w:caps/>
          <w:color w:val="000000"/>
          <w:sz w:val="28"/>
          <w:szCs w:val="28"/>
        </w:rPr>
        <w:t xml:space="preserve"> учебной</w:t>
      </w:r>
      <w:r w:rsidR="0067346A">
        <w:rPr>
          <w:rFonts w:eastAsia="Times New Roman"/>
          <w:b/>
          <w:bCs/>
          <w:caps/>
          <w:color w:val="000000"/>
          <w:sz w:val="28"/>
          <w:szCs w:val="28"/>
        </w:rPr>
        <w:t xml:space="preserve"> </w:t>
      </w:r>
      <w:r w:rsidRPr="00F24E24">
        <w:rPr>
          <w:rFonts w:eastAsia="Times New Roman"/>
          <w:b/>
          <w:bCs/>
          <w:color w:val="000000"/>
          <w:sz w:val="28"/>
          <w:szCs w:val="28"/>
        </w:rPr>
        <w:t>ДИСЦИПЛИНЫ</w:t>
      </w:r>
    </w:p>
    <w:p w14:paraId="2A678E07" w14:textId="77777777" w:rsidR="0026595E" w:rsidRPr="00874288" w:rsidRDefault="0026595E" w:rsidP="00381156">
      <w:pPr>
        <w:shd w:val="clear" w:color="auto" w:fill="FFFFFF"/>
        <w:ind w:firstLine="709"/>
        <w:jc w:val="both"/>
        <w:rPr>
          <w:rFonts w:eastAsia="Times New Roman"/>
          <w:color w:val="000000"/>
          <w:sz w:val="24"/>
          <w:szCs w:val="24"/>
        </w:rPr>
      </w:pPr>
      <w:r w:rsidRPr="00874288">
        <w:rPr>
          <w:rFonts w:eastAsia="Times New Roman"/>
          <w:color w:val="000000"/>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61C064A1" w14:textId="77777777" w:rsidR="00381156" w:rsidRDefault="00381156" w:rsidP="00381156">
      <w:pPr>
        <w:shd w:val="clear" w:color="auto" w:fill="FFFFFF"/>
        <w:ind w:firstLine="709"/>
        <w:jc w:val="both"/>
        <w:rPr>
          <w:rFonts w:eastAsia="Times New Roman"/>
          <w:color w:val="000000"/>
          <w:sz w:val="28"/>
          <w:szCs w:val="28"/>
        </w:rPr>
      </w:pPr>
    </w:p>
    <w:tbl>
      <w:tblPr>
        <w:tblStyle w:val="a3"/>
        <w:tblW w:w="10137" w:type="dxa"/>
        <w:tblLook w:val="04A0" w:firstRow="1" w:lastRow="0" w:firstColumn="1" w:lastColumn="0" w:noHBand="0" w:noVBand="1"/>
      </w:tblPr>
      <w:tblGrid>
        <w:gridCol w:w="3256"/>
        <w:gridCol w:w="3543"/>
        <w:gridCol w:w="3338"/>
      </w:tblGrid>
      <w:tr w:rsidR="003F3138" w:rsidRPr="00F24E24" w14:paraId="189A98BD" w14:textId="77777777" w:rsidTr="00712963">
        <w:tc>
          <w:tcPr>
            <w:tcW w:w="3256" w:type="dxa"/>
            <w:vAlign w:val="center"/>
          </w:tcPr>
          <w:p w14:paraId="2CE15645" w14:textId="77777777" w:rsidR="003F3138" w:rsidRPr="00F24E24" w:rsidRDefault="003F3138" w:rsidP="00CD19D6">
            <w:pPr>
              <w:jc w:val="center"/>
              <w:rPr>
                <w:rFonts w:eastAsia="Times New Roman"/>
                <w:b/>
                <w:color w:val="000000"/>
                <w:sz w:val="24"/>
                <w:szCs w:val="28"/>
              </w:rPr>
            </w:pPr>
            <w:r w:rsidRPr="00F24E24">
              <w:rPr>
                <w:rFonts w:eastAsia="Times New Roman"/>
                <w:b/>
                <w:color w:val="000000"/>
                <w:sz w:val="24"/>
                <w:szCs w:val="28"/>
              </w:rPr>
              <w:t>Результаты обучения (освоенные умения, усвоенные знания)</w:t>
            </w:r>
          </w:p>
        </w:tc>
        <w:tc>
          <w:tcPr>
            <w:tcW w:w="3543" w:type="dxa"/>
            <w:vAlign w:val="center"/>
          </w:tcPr>
          <w:p w14:paraId="5BB7707A" w14:textId="77777777" w:rsidR="003F3138" w:rsidRPr="00E41C76" w:rsidRDefault="003F3138" w:rsidP="00CD19D6">
            <w:pPr>
              <w:jc w:val="center"/>
              <w:rPr>
                <w:rFonts w:eastAsia="Times New Roman"/>
                <w:b/>
                <w:color w:val="000000"/>
                <w:sz w:val="24"/>
                <w:szCs w:val="28"/>
              </w:rPr>
            </w:pPr>
            <w:r w:rsidRPr="00E41C76">
              <w:rPr>
                <w:rFonts w:eastAsia="PMingLiU"/>
                <w:b/>
                <w:bCs/>
                <w:sz w:val="22"/>
                <w:szCs w:val="22"/>
              </w:rPr>
              <w:t>Критерии оценки</w:t>
            </w:r>
          </w:p>
        </w:tc>
        <w:tc>
          <w:tcPr>
            <w:tcW w:w="3338" w:type="dxa"/>
            <w:vAlign w:val="center"/>
          </w:tcPr>
          <w:p w14:paraId="2762E93D" w14:textId="77777777" w:rsidR="003F3138" w:rsidRPr="00F24E24" w:rsidRDefault="003F3138" w:rsidP="00CD19D6">
            <w:pPr>
              <w:jc w:val="center"/>
              <w:rPr>
                <w:rFonts w:eastAsia="Times New Roman"/>
                <w:b/>
                <w:color w:val="000000"/>
                <w:sz w:val="24"/>
                <w:szCs w:val="28"/>
              </w:rPr>
            </w:pPr>
            <w:r w:rsidRPr="00F24E24">
              <w:rPr>
                <w:rFonts w:eastAsia="Times New Roman"/>
                <w:b/>
                <w:color w:val="000000"/>
                <w:sz w:val="24"/>
                <w:szCs w:val="28"/>
              </w:rPr>
              <w:t>Формы и методы контроля и оценки</w:t>
            </w:r>
            <w:r>
              <w:rPr>
                <w:rFonts w:eastAsia="Times New Roman"/>
                <w:b/>
                <w:color w:val="000000"/>
                <w:sz w:val="24"/>
                <w:szCs w:val="28"/>
              </w:rPr>
              <w:t xml:space="preserve"> результатов обучения</w:t>
            </w:r>
          </w:p>
        </w:tc>
      </w:tr>
      <w:tr w:rsidR="00BE4D0B" w:rsidRPr="00F24E24" w14:paraId="1B44CF81" w14:textId="77777777" w:rsidTr="003714E3">
        <w:trPr>
          <w:trHeight w:val="569"/>
        </w:trPr>
        <w:tc>
          <w:tcPr>
            <w:tcW w:w="3256" w:type="dxa"/>
            <w:vAlign w:val="center"/>
          </w:tcPr>
          <w:p w14:paraId="35B37ED2" w14:textId="061E7B44" w:rsidR="00BE4D0B" w:rsidRPr="004B4AD4" w:rsidRDefault="00BE4D0B" w:rsidP="003714E3">
            <w:pPr>
              <w:pStyle w:val="22"/>
              <w:ind w:left="0"/>
              <w:jc w:val="center"/>
              <w:rPr>
                <w:sz w:val="24"/>
                <w:szCs w:val="24"/>
              </w:rPr>
            </w:pPr>
            <w:r w:rsidRPr="004B4AD4">
              <w:rPr>
                <w:b/>
                <w:sz w:val="24"/>
                <w:szCs w:val="22"/>
              </w:rPr>
              <w:t>Знания:</w:t>
            </w:r>
          </w:p>
        </w:tc>
        <w:tc>
          <w:tcPr>
            <w:tcW w:w="3543" w:type="dxa"/>
            <w:vMerge w:val="restart"/>
          </w:tcPr>
          <w:p w14:paraId="42152038" w14:textId="3F871B0B"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D2539DB" w14:textId="77777777" w:rsidR="00BE4D0B" w:rsidRPr="00270B60" w:rsidRDefault="00BE4D0B" w:rsidP="003714E3">
            <w:pPr>
              <w:autoSpaceDE/>
              <w:autoSpaceDN/>
              <w:adjustRightInd/>
              <w:rPr>
                <w:rFonts w:eastAsia="PMingLiU"/>
                <w:sz w:val="22"/>
                <w:szCs w:val="22"/>
                <w:lang w:eastAsia="nl-NL"/>
              </w:rPr>
            </w:pPr>
          </w:p>
          <w:p w14:paraId="3F81EDB1" w14:textId="58295DA0"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5F99F83" w14:textId="77777777" w:rsidR="00BE4D0B" w:rsidRPr="00270B60" w:rsidRDefault="00BE4D0B" w:rsidP="003714E3">
            <w:pPr>
              <w:autoSpaceDE/>
              <w:autoSpaceDN/>
              <w:adjustRightInd/>
              <w:rPr>
                <w:rFonts w:eastAsia="PMingLiU"/>
                <w:sz w:val="22"/>
                <w:szCs w:val="22"/>
                <w:lang w:eastAsia="nl-NL"/>
              </w:rPr>
            </w:pPr>
          </w:p>
          <w:p w14:paraId="768887F9" w14:textId="77777777" w:rsidR="00BE4D0B" w:rsidRPr="00270B60" w:rsidRDefault="00BE4D0B" w:rsidP="003714E3">
            <w:pPr>
              <w:autoSpaceDE/>
              <w:autoSpaceDN/>
              <w:adjustRightInd/>
              <w:ind w:right="-2"/>
              <w:rPr>
                <w:rFonts w:eastAsia="PMingLiU"/>
                <w:sz w:val="22"/>
                <w:szCs w:val="22"/>
                <w:lang w:eastAsia="nl-NL"/>
              </w:rPr>
            </w:pPr>
            <w:r w:rsidRPr="00270B60">
              <w:rPr>
                <w:rFonts w:eastAsia="PMingLiU"/>
                <w:sz w:val="22"/>
                <w:szCs w:val="22"/>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ED55224" w14:textId="77777777" w:rsidR="00BE4D0B" w:rsidRPr="00270B60" w:rsidRDefault="00BE4D0B" w:rsidP="003714E3">
            <w:pPr>
              <w:autoSpaceDE/>
              <w:autoSpaceDN/>
              <w:adjustRightInd/>
              <w:ind w:right="-2"/>
              <w:rPr>
                <w:rFonts w:eastAsia="PMingLiU"/>
                <w:sz w:val="22"/>
                <w:szCs w:val="22"/>
                <w:lang w:eastAsia="nl-NL"/>
              </w:rPr>
            </w:pPr>
          </w:p>
          <w:p w14:paraId="08BD247F" w14:textId="77777777" w:rsidR="00BE4D0B" w:rsidRPr="00270B60" w:rsidRDefault="00BE4D0B" w:rsidP="003714E3">
            <w:pPr>
              <w:rPr>
                <w:rFonts w:eastAsia="Times New Roman"/>
                <w:sz w:val="22"/>
                <w:szCs w:val="22"/>
              </w:rPr>
            </w:pPr>
            <w:r w:rsidRPr="00270B60">
              <w:rPr>
                <w:rFonts w:eastAsia="PMingLiU"/>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338" w:type="dxa"/>
          </w:tcPr>
          <w:p w14:paraId="76A10B8B" w14:textId="18BFB3AD" w:rsidR="00BE4D0B" w:rsidRPr="00270B60" w:rsidRDefault="00BE4D0B" w:rsidP="003714E3">
            <w:pPr>
              <w:rPr>
                <w:rFonts w:eastAsia="Times New Roman"/>
                <w:color w:val="FF0000"/>
                <w:sz w:val="22"/>
                <w:szCs w:val="22"/>
              </w:rPr>
            </w:pPr>
          </w:p>
        </w:tc>
      </w:tr>
      <w:tr w:rsidR="00BE4D0B" w:rsidRPr="00F24E24" w14:paraId="3D685EFC" w14:textId="77777777" w:rsidTr="00712963">
        <w:tc>
          <w:tcPr>
            <w:tcW w:w="3256" w:type="dxa"/>
          </w:tcPr>
          <w:p w14:paraId="39D95304" w14:textId="5A6B84B7" w:rsidR="00BE4D0B" w:rsidRPr="003714E3" w:rsidRDefault="00BE4D0B" w:rsidP="003714E3">
            <w:pPr>
              <w:pStyle w:val="22"/>
              <w:tabs>
                <w:tab w:val="left" w:pos="734"/>
              </w:tabs>
              <w:ind w:left="0"/>
              <w:rPr>
                <w:sz w:val="22"/>
                <w:szCs w:val="22"/>
              </w:rPr>
            </w:pPr>
            <w:bookmarkStart w:id="26" w:name="_Hlk477810892"/>
            <w:r w:rsidRPr="003714E3">
              <w:rPr>
                <w:color w:val="000000"/>
                <w:sz w:val="22"/>
                <w:szCs w:val="22"/>
              </w:rPr>
              <w:t>Виды нормативно-технической и производственной документации.</w:t>
            </w:r>
          </w:p>
        </w:tc>
        <w:tc>
          <w:tcPr>
            <w:tcW w:w="3543" w:type="dxa"/>
            <w:vMerge/>
          </w:tcPr>
          <w:p w14:paraId="6152A169" w14:textId="77777777" w:rsidR="00BE4D0B" w:rsidRPr="003714E3" w:rsidRDefault="00BE4D0B" w:rsidP="003714E3">
            <w:pPr>
              <w:rPr>
                <w:rFonts w:eastAsia="Times New Roman"/>
                <w:color w:val="000000"/>
                <w:sz w:val="22"/>
                <w:szCs w:val="22"/>
              </w:rPr>
            </w:pPr>
          </w:p>
        </w:tc>
        <w:tc>
          <w:tcPr>
            <w:tcW w:w="3338" w:type="dxa"/>
          </w:tcPr>
          <w:p w14:paraId="2E779A54" w14:textId="65DE343F"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758FCC2E" w14:textId="77777777" w:rsidTr="00712963">
        <w:tc>
          <w:tcPr>
            <w:tcW w:w="3256" w:type="dxa"/>
          </w:tcPr>
          <w:p w14:paraId="6810B48C" w14:textId="69CF5657" w:rsidR="00BE4D0B" w:rsidRPr="003714E3" w:rsidRDefault="00BE4D0B" w:rsidP="003714E3">
            <w:pPr>
              <w:pStyle w:val="22"/>
              <w:tabs>
                <w:tab w:val="left" w:pos="734"/>
              </w:tabs>
              <w:ind w:left="0"/>
              <w:rPr>
                <w:sz w:val="22"/>
                <w:szCs w:val="22"/>
              </w:rPr>
            </w:pPr>
            <w:r w:rsidRPr="003714E3">
              <w:rPr>
                <w:color w:val="000000"/>
                <w:sz w:val="22"/>
                <w:szCs w:val="22"/>
              </w:rPr>
              <w:t>Способы графического представления объектов, пространственных образов и схем.</w:t>
            </w:r>
          </w:p>
        </w:tc>
        <w:tc>
          <w:tcPr>
            <w:tcW w:w="3543" w:type="dxa"/>
            <w:vMerge/>
          </w:tcPr>
          <w:p w14:paraId="63EB583E" w14:textId="77777777" w:rsidR="00BE4D0B" w:rsidRPr="003714E3" w:rsidRDefault="00BE4D0B" w:rsidP="003714E3">
            <w:pPr>
              <w:rPr>
                <w:rFonts w:eastAsia="Times New Roman"/>
                <w:color w:val="000000"/>
                <w:sz w:val="22"/>
                <w:szCs w:val="22"/>
              </w:rPr>
            </w:pPr>
          </w:p>
        </w:tc>
        <w:tc>
          <w:tcPr>
            <w:tcW w:w="3338" w:type="dxa"/>
          </w:tcPr>
          <w:p w14:paraId="1A1A1477" w14:textId="18873001"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18AD91B3" w14:textId="77777777" w:rsidTr="00712963">
        <w:tc>
          <w:tcPr>
            <w:tcW w:w="3256" w:type="dxa"/>
          </w:tcPr>
          <w:p w14:paraId="0DFC02D5" w14:textId="52303D18" w:rsidR="00BE4D0B" w:rsidRPr="003714E3" w:rsidRDefault="00BE4D0B" w:rsidP="003714E3">
            <w:pPr>
              <w:pStyle w:val="22"/>
              <w:tabs>
                <w:tab w:val="left" w:pos="734"/>
              </w:tabs>
              <w:ind w:left="0"/>
              <w:rPr>
                <w:sz w:val="22"/>
                <w:szCs w:val="22"/>
              </w:rPr>
            </w:pPr>
            <w:r w:rsidRPr="003714E3">
              <w:rPr>
                <w:color w:val="000000"/>
                <w:sz w:val="22"/>
                <w:szCs w:val="22"/>
              </w:rPr>
              <w:t>Требования государственных стандартов Единой системы конструкторской документации и Единой системы технологической документации.</w:t>
            </w:r>
          </w:p>
        </w:tc>
        <w:tc>
          <w:tcPr>
            <w:tcW w:w="3543" w:type="dxa"/>
            <w:vMerge/>
          </w:tcPr>
          <w:p w14:paraId="18055197" w14:textId="77777777" w:rsidR="00BE4D0B" w:rsidRPr="003714E3" w:rsidRDefault="00BE4D0B" w:rsidP="003714E3">
            <w:pPr>
              <w:rPr>
                <w:rFonts w:eastAsia="Times New Roman"/>
                <w:color w:val="000000"/>
                <w:sz w:val="22"/>
                <w:szCs w:val="22"/>
              </w:rPr>
            </w:pPr>
          </w:p>
        </w:tc>
        <w:tc>
          <w:tcPr>
            <w:tcW w:w="3338" w:type="dxa"/>
          </w:tcPr>
          <w:p w14:paraId="71605BC5" w14:textId="1549450C"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bookmarkEnd w:id="26"/>
      <w:tr w:rsidR="00BE4D0B" w:rsidRPr="00F24E24" w14:paraId="513CFB07" w14:textId="77777777" w:rsidTr="00712963">
        <w:tc>
          <w:tcPr>
            <w:tcW w:w="3256" w:type="dxa"/>
          </w:tcPr>
          <w:p w14:paraId="55BB40B1" w14:textId="1FA4945E" w:rsidR="00BE4D0B" w:rsidRPr="003714E3" w:rsidRDefault="00BE4D0B" w:rsidP="003714E3">
            <w:pPr>
              <w:suppressAutoHyphens/>
              <w:spacing w:line="240" w:lineRule="atLeast"/>
              <w:rPr>
                <w:b/>
                <w:sz w:val="22"/>
                <w:szCs w:val="22"/>
              </w:rPr>
            </w:pPr>
            <w:r w:rsidRPr="003714E3">
              <w:rPr>
                <w:color w:val="000000"/>
                <w:sz w:val="22"/>
                <w:szCs w:val="22"/>
              </w:rPr>
              <w:t>Правила выполнения чертежей, технических рисунков, эскизов и схем.</w:t>
            </w:r>
          </w:p>
        </w:tc>
        <w:tc>
          <w:tcPr>
            <w:tcW w:w="3543" w:type="dxa"/>
            <w:vMerge/>
          </w:tcPr>
          <w:p w14:paraId="0BAD96C7" w14:textId="77777777" w:rsidR="00BE4D0B" w:rsidRPr="003714E3" w:rsidRDefault="00BE4D0B" w:rsidP="003714E3">
            <w:pPr>
              <w:rPr>
                <w:rFonts w:eastAsia="Times New Roman"/>
                <w:color w:val="000000"/>
                <w:sz w:val="22"/>
                <w:szCs w:val="22"/>
              </w:rPr>
            </w:pPr>
          </w:p>
        </w:tc>
        <w:tc>
          <w:tcPr>
            <w:tcW w:w="3338" w:type="dxa"/>
          </w:tcPr>
          <w:p w14:paraId="3E795EF7" w14:textId="0CFB85F9"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12D0DE4C" w14:textId="77777777" w:rsidTr="00712963">
        <w:tc>
          <w:tcPr>
            <w:tcW w:w="3256" w:type="dxa"/>
          </w:tcPr>
          <w:p w14:paraId="07DC9B0A" w14:textId="77777777" w:rsidR="00BE4D0B" w:rsidRPr="003714E3" w:rsidRDefault="00BE4D0B" w:rsidP="003714E3">
            <w:pPr>
              <w:pStyle w:val="22"/>
              <w:spacing w:line="262" w:lineRule="auto"/>
              <w:ind w:left="0"/>
              <w:rPr>
                <w:sz w:val="22"/>
                <w:szCs w:val="22"/>
              </w:rPr>
            </w:pPr>
            <w:r w:rsidRPr="003714E3">
              <w:rPr>
                <w:color w:val="000000"/>
                <w:sz w:val="22"/>
                <w:szCs w:val="22"/>
              </w:rPr>
              <w:t>Техника и принципы нанесения размеров.</w:t>
            </w:r>
          </w:p>
          <w:p w14:paraId="12F1FCF9" w14:textId="35348DA6" w:rsidR="00BE4D0B" w:rsidRPr="003714E3" w:rsidRDefault="00BE4D0B" w:rsidP="003714E3">
            <w:pPr>
              <w:pStyle w:val="22"/>
              <w:tabs>
                <w:tab w:val="left" w:pos="734"/>
              </w:tabs>
              <w:spacing w:line="259" w:lineRule="auto"/>
              <w:ind w:left="0"/>
              <w:rPr>
                <w:sz w:val="22"/>
                <w:szCs w:val="22"/>
              </w:rPr>
            </w:pPr>
            <w:r w:rsidRPr="003714E3">
              <w:rPr>
                <w:color w:val="000000"/>
                <w:sz w:val="22"/>
                <w:szCs w:val="22"/>
              </w:rPr>
              <w:t>Классы точности и их обозначение на чертежах.</w:t>
            </w:r>
          </w:p>
        </w:tc>
        <w:tc>
          <w:tcPr>
            <w:tcW w:w="3543" w:type="dxa"/>
            <w:vMerge/>
          </w:tcPr>
          <w:p w14:paraId="6882A656" w14:textId="77777777" w:rsidR="00BE4D0B" w:rsidRPr="003714E3" w:rsidRDefault="00BE4D0B" w:rsidP="003714E3">
            <w:pPr>
              <w:rPr>
                <w:rFonts w:eastAsia="Times New Roman"/>
                <w:color w:val="000000"/>
                <w:sz w:val="22"/>
                <w:szCs w:val="22"/>
              </w:rPr>
            </w:pPr>
          </w:p>
        </w:tc>
        <w:tc>
          <w:tcPr>
            <w:tcW w:w="3338" w:type="dxa"/>
          </w:tcPr>
          <w:p w14:paraId="16108527" w14:textId="4A4A4E0F"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7C962C8A" w14:textId="77777777" w:rsidTr="00712963">
        <w:tc>
          <w:tcPr>
            <w:tcW w:w="3256" w:type="dxa"/>
          </w:tcPr>
          <w:p w14:paraId="20DFB505" w14:textId="3C2AE9EE" w:rsidR="00BE4D0B" w:rsidRPr="003714E3" w:rsidRDefault="00BE4D0B" w:rsidP="003714E3">
            <w:pPr>
              <w:rPr>
                <w:rFonts w:eastAsia="Times New Roman"/>
                <w:color w:val="FF0000"/>
                <w:sz w:val="22"/>
                <w:szCs w:val="22"/>
              </w:rPr>
            </w:pPr>
            <w:r w:rsidRPr="003714E3">
              <w:rPr>
                <w:color w:val="000000"/>
                <w:sz w:val="22"/>
                <w:szCs w:val="22"/>
              </w:rPr>
              <w:t>Типы и назначение спецификаций, правила их чтения и составления.</w:t>
            </w:r>
          </w:p>
        </w:tc>
        <w:tc>
          <w:tcPr>
            <w:tcW w:w="3543" w:type="dxa"/>
            <w:vMerge/>
          </w:tcPr>
          <w:p w14:paraId="4130575C" w14:textId="77777777" w:rsidR="00BE4D0B" w:rsidRPr="003714E3" w:rsidRDefault="00BE4D0B" w:rsidP="003714E3">
            <w:pPr>
              <w:rPr>
                <w:rFonts w:eastAsia="Times New Roman"/>
                <w:color w:val="000000"/>
                <w:sz w:val="22"/>
                <w:szCs w:val="22"/>
              </w:rPr>
            </w:pPr>
          </w:p>
        </w:tc>
        <w:tc>
          <w:tcPr>
            <w:tcW w:w="3338" w:type="dxa"/>
          </w:tcPr>
          <w:p w14:paraId="12A5C57E" w14:textId="370BBA37"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06E5771E" w14:textId="77777777" w:rsidTr="00712963">
        <w:tc>
          <w:tcPr>
            <w:tcW w:w="3256" w:type="dxa"/>
          </w:tcPr>
          <w:p w14:paraId="7AD09416" w14:textId="3486457C" w:rsidR="00BE4D0B" w:rsidRPr="003714E3" w:rsidRDefault="00BE4D0B" w:rsidP="003714E3">
            <w:pPr>
              <w:shd w:val="clear" w:color="auto" w:fill="FFFFFF"/>
              <w:rPr>
                <w:color w:val="FF0000"/>
                <w:sz w:val="22"/>
                <w:szCs w:val="22"/>
              </w:rPr>
            </w:pPr>
            <w:r w:rsidRPr="003714E3">
              <w:rPr>
                <w:color w:val="000000"/>
                <w:sz w:val="22"/>
                <w:szCs w:val="22"/>
              </w:rPr>
              <w:t>Средства и методы автоматизации графических работ, принципы работы систем автоматизированного проектирования.</w:t>
            </w:r>
          </w:p>
        </w:tc>
        <w:tc>
          <w:tcPr>
            <w:tcW w:w="3543" w:type="dxa"/>
            <w:vMerge/>
          </w:tcPr>
          <w:p w14:paraId="2ECE0BA0" w14:textId="77777777" w:rsidR="00BE4D0B" w:rsidRPr="003714E3" w:rsidRDefault="00BE4D0B" w:rsidP="003714E3">
            <w:pPr>
              <w:rPr>
                <w:rFonts w:eastAsia="Times New Roman"/>
                <w:color w:val="000000"/>
                <w:sz w:val="22"/>
                <w:szCs w:val="22"/>
              </w:rPr>
            </w:pPr>
          </w:p>
        </w:tc>
        <w:tc>
          <w:tcPr>
            <w:tcW w:w="3338" w:type="dxa"/>
          </w:tcPr>
          <w:p w14:paraId="0098F46C" w14:textId="22B51A53" w:rsidR="00BE4D0B" w:rsidRPr="003714E3" w:rsidRDefault="00BE4D0B"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3D31DE61" w14:textId="77777777" w:rsidTr="003714E3">
        <w:trPr>
          <w:trHeight w:val="557"/>
        </w:trPr>
        <w:tc>
          <w:tcPr>
            <w:tcW w:w="3256" w:type="dxa"/>
            <w:vAlign w:val="center"/>
          </w:tcPr>
          <w:p w14:paraId="2C176237" w14:textId="6E431C1A" w:rsidR="00BE4D0B" w:rsidRPr="003714E3" w:rsidRDefault="00BE4D0B" w:rsidP="003714E3">
            <w:pPr>
              <w:pStyle w:val="22"/>
              <w:tabs>
                <w:tab w:val="left" w:pos="734"/>
              </w:tabs>
              <w:spacing w:line="259" w:lineRule="auto"/>
              <w:ind w:left="0"/>
              <w:jc w:val="center"/>
              <w:rPr>
                <w:b/>
                <w:sz w:val="22"/>
                <w:szCs w:val="22"/>
              </w:rPr>
            </w:pPr>
            <w:r w:rsidRPr="003714E3">
              <w:rPr>
                <w:b/>
                <w:sz w:val="22"/>
                <w:szCs w:val="22"/>
              </w:rPr>
              <w:lastRenderedPageBreak/>
              <w:t>Умения:</w:t>
            </w:r>
          </w:p>
        </w:tc>
        <w:tc>
          <w:tcPr>
            <w:tcW w:w="3543" w:type="dxa"/>
            <w:vMerge/>
          </w:tcPr>
          <w:p w14:paraId="181F97D0" w14:textId="77777777" w:rsidR="00BE4D0B" w:rsidRPr="003714E3" w:rsidRDefault="00BE4D0B" w:rsidP="003714E3">
            <w:pPr>
              <w:rPr>
                <w:rFonts w:eastAsia="Times New Roman"/>
                <w:color w:val="000000"/>
                <w:sz w:val="22"/>
                <w:szCs w:val="22"/>
              </w:rPr>
            </w:pPr>
          </w:p>
        </w:tc>
        <w:tc>
          <w:tcPr>
            <w:tcW w:w="3338" w:type="dxa"/>
          </w:tcPr>
          <w:p w14:paraId="59917B3E" w14:textId="7C448FBE" w:rsidR="00BE4D0B" w:rsidRPr="003714E3" w:rsidRDefault="00BE4D0B" w:rsidP="003714E3">
            <w:pPr>
              <w:rPr>
                <w:rFonts w:eastAsia="Times New Roman"/>
                <w:color w:val="FF0000"/>
                <w:sz w:val="22"/>
                <w:szCs w:val="22"/>
              </w:rPr>
            </w:pPr>
          </w:p>
        </w:tc>
      </w:tr>
      <w:tr w:rsidR="00BE4D0B" w:rsidRPr="00B278A6" w14:paraId="4287F3DE" w14:textId="77777777" w:rsidTr="00712963">
        <w:tc>
          <w:tcPr>
            <w:tcW w:w="3256" w:type="dxa"/>
          </w:tcPr>
          <w:p w14:paraId="3D2CF572" w14:textId="164EDE11" w:rsidR="00BE4D0B" w:rsidRPr="003714E3" w:rsidRDefault="00BE4D0B" w:rsidP="003714E3">
            <w:pPr>
              <w:pStyle w:val="22"/>
              <w:tabs>
                <w:tab w:val="left" w:pos="734"/>
              </w:tabs>
              <w:ind w:left="0"/>
              <w:rPr>
                <w:sz w:val="22"/>
                <w:szCs w:val="22"/>
              </w:rPr>
            </w:pPr>
            <w:r w:rsidRPr="003714E3">
              <w:rPr>
                <w:color w:val="000000"/>
                <w:sz w:val="22"/>
                <w:szCs w:val="22"/>
              </w:rPr>
              <w:t>Читать рабочие и сборочные чертежи и схемы по профилю специальности.</w:t>
            </w:r>
          </w:p>
        </w:tc>
        <w:tc>
          <w:tcPr>
            <w:tcW w:w="3543" w:type="dxa"/>
            <w:vMerge/>
          </w:tcPr>
          <w:p w14:paraId="00D0F7D3" w14:textId="77777777" w:rsidR="00BE4D0B" w:rsidRPr="003714E3" w:rsidRDefault="00BE4D0B" w:rsidP="003714E3">
            <w:pPr>
              <w:rPr>
                <w:rFonts w:eastAsia="Times New Roman"/>
                <w:b/>
                <w:color w:val="000000"/>
                <w:sz w:val="22"/>
                <w:szCs w:val="22"/>
              </w:rPr>
            </w:pPr>
          </w:p>
        </w:tc>
        <w:tc>
          <w:tcPr>
            <w:tcW w:w="3338" w:type="dxa"/>
          </w:tcPr>
          <w:p w14:paraId="2D3A3FFE" w14:textId="77777777" w:rsidR="00BE4D0B" w:rsidRPr="003714E3" w:rsidRDefault="00BE4D0B" w:rsidP="003714E3">
            <w:pPr>
              <w:rPr>
                <w:bCs/>
                <w:sz w:val="22"/>
                <w:szCs w:val="22"/>
              </w:rPr>
            </w:pPr>
            <w:r w:rsidRPr="003714E3">
              <w:rPr>
                <w:bCs/>
                <w:sz w:val="22"/>
                <w:szCs w:val="22"/>
              </w:rPr>
              <w:t>Оценка результатов выполнения практической работы.</w:t>
            </w:r>
          </w:p>
          <w:p w14:paraId="6BC01239" w14:textId="2EB5C865" w:rsidR="00BE4D0B" w:rsidRPr="003714E3" w:rsidRDefault="00BE4D0B" w:rsidP="003714E3">
            <w:pPr>
              <w:rPr>
                <w:rFonts w:eastAsia="Times New Roman"/>
                <w:b/>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BE4D0B" w:rsidRPr="00F24E24" w14:paraId="65358D93" w14:textId="77777777" w:rsidTr="00712963">
        <w:tc>
          <w:tcPr>
            <w:tcW w:w="3256" w:type="dxa"/>
          </w:tcPr>
          <w:p w14:paraId="74A364E3" w14:textId="6AA9E114" w:rsidR="00BE4D0B" w:rsidRPr="003714E3" w:rsidRDefault="00BE4D0B" w:rsidP="003714E3">
            <w:pPr>
              <w:pStyle w:val="22"/>
              <w:tabs>
                <w:tab w:val="left" w:pos="734"/>
              </w:tabs>
              <w:ind w:left="0"/>
              <w:rPr>
                <w:sz w:val="22"/>
                <w:szCs w:val="22"/>
              </w:rPr>
            </w:pPr>
            <w:r w:rsidRPr="003714E3">
              <w:rPr>
                <w:color w:val="000000"/>
                <w:sz w:val="22"/>
                <w:szCs w:val="22"/>
              </w:rPr>
              <w:t>Выполнять эскизы, технические рисунки и чертежи деталей, их элементов, узлов.</w:t>
            </w:r>
          </w:p>
        </w:tc>
        <w:tc>
          <w:tcPr>
            <w:tcW w:w="3543" w:type="dxa"/>
            <w:vMerge/>
          </w:tcPr>
          <w:p w14:paraId="3B623F1E" w14:textId="77777777" w:rsidR="00BE4D0B" w:rsidRPr="003714E3" w:rsidRDefault="00BE4D0B" w:rsidP="003714E3">
            <w:pPr>
              <w:rPr>
                <w:sz w:val="22"/>
                <w:szCs w:val="22"/>
              </w:rPr>
            </w:pPr>
          </w:p>
        </w:tc>
        <w:tc>
          <w:tcPr>
            <w:tcW w:w="3338" w:type="dxa"/>
          </w:tcPr>
          <w:p w14:paraId="0ED58B5C" w14:textId="77777777" w:rsidR="00BE4D0B" w:rsidRPr="003714E3" w:rsidRDefault="00BE4D0B" w:rsidP="003714E3">
            <w:pPr>
              <w:rPr>
                <w:bCs/>
                <w:sz w:val="22"/>
                <w:szCs w:val="22"/>
              </w:rPr>
            </w:pPr>
            <w:r w:rsidRPr="003714E3">
              <w:rPr>
                <w:bCs/>
                <w:sz w:val="22"/>
                <w:szCs w:val="22"/>
              </w:rPr>
              <w:t>Оценка результатов выполнения практической работы.</w:t>
            </w:r>
          </w:p>
          <w:p w14:paraId="2C521D2A" w14:textId="314FF288" w:rsidR="00BE4D0B" w:rsidRPr="003714E3" w:rsidRDefault="00BE4D0B" w:rsidP="003714E3">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BE4D0B" w:rsidRPr="00F24E24" w14:paraId="452661F7" w14:textId="77777777" w:rsidTr="00712963">
        <w:tc>
          <w:tcPr>
            <w:tcW w:w="3256" w:type="dxa"/>
          </w:tcPr>
          <w:p w14:paraId="52853EE1" w14:textId="122CB13B" w:rsidR="00BE4D0B" w:rsidRPr="003714E3" w:rsidRDefault="00BE4D0B" w:rsidP="003714E3">
            <w:pPr>
              <w:pStyle w:val="22"/>
              <w:tabs>
                <w:tab w:val="left" w:pos="734"/>
              </w:tabs>
              <w:spacing w:line="259" w:lineRule="auto"/>
              <w:ind w:left="0"/>
              <w:rPr>
                <w:sz w:val="22"/>
                <w:szCs w:val="22"/>
              </w:rPr>
            </w:pPr>
            <w:r w:rsidRPr="003714E3">
              <w:rPr>
                <w:color w:val="000000"/>
                <w:sz w:val="22"/>
                <w:szCs w:val="22"/>
              </w:rPr>
              <w:t>Выполнять графические изображения схем проведения аварийно-спасательных работ.</w:t>
            </w:r>
          </w:p>
        </w:tc>
        <w:tc>
          <w:tcPr>
            <w:tcW w:w="3543" w:type="dxa"/>
            <w:vMerge/>
          </w:tcPr>
          <w:p w14:paraId="5CCA2EF4" w14:textId="77777777" w:rsidR="00BE4D0B" w:rsidRPr="003714E3" w:rsidRDefault="00BE4D0B" w:rsidP="003714E3">
            <w:pPr>
              <w:rPr>
                <w:rFonts w:eastAsia="Times New Roman"/>
                <w:color w:val="000000"/>
                <w:sz w:val="22"/>
                <w:szCs w:val="22"/>
              </w:rPr>
            </w:pPr>
          </w:p>
        </w:tc>
        <w:tc>
          <w:tcPr>
            <w:tcW w:w="3338" w:type="dxa"/>
          </w:tcPr>
          <w:p w14:paraId="63182864" w14:textId="77777777" w:rsidR="00BE4D0B" w:rsidRPr="003714E3" w:rsidRDefault="00BE4D0B" w:rsidP="003714E3">
            <w:pPr>
              <w:rPr>
                <w:bCs/>
                <w:sz w:val="22"/>
                <w:szCs w:val="22"/>
              </w:rPr>
            </w:pPr>
            <w:r w:rsidRPr="003714E3">
              <w:rPr>
                <w:bCs/>
                <w:sz w:val="22"/>
                <w:szCs w:val="22"/>
              </w:rPr>
              <w:t>Оценка результатов выполнения практической работы.</w:t>
            </w:r>
          </w:p>
          <w:p w14:paraId="53783216" w14:textId="30D26E21" w:rsidR="00BE4D0B" w:rsidRPr="003714E3" w:rsidRDefault="00BE4D0B" w:rsidP="003714E3">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BE4D0B" w:rsidRPr="00F24E24" w14:paraId="38D9D78A" w14:textId="77777777" w:rsidTr="00712963">
        <w:tc>
          <w:tcPr>
            <w:tcW w:w="3256" w:type="dxa"/>
          </w:tcPr>
          <w:p w14:paraId="43B6A3C5" w14:textId="5797ECAA" w:rsidR="00BE4D0B" w:rsidRPr="003714E3" w:rsidRDefault="00BE4D0B" w:rsidP="003714E3">
            <w:pPr>
              <w:pStyle w:val="22"/>
              <w:tabs>
                <w:tab w:val="left" w:pos="734"/>
              </w:tabs>
              <w:spacing w:line="259" w:lineRule="auto"/>
              <w:ind w:left="0"/>
              <w:rPr>
                <w:color w:val="000000"/>
                <w:sz w:val="22"/>
                <w:szCs w:val="22"/>
              </w:rPr>
            </w:pPr>
            <w:r w:rsidRPr="003714E3">
              <w:rPr>
                <w:color w:val="000000"/>
                <w:sz w:val="22"/>
                <w:szCs w:val="22"/>
              </w:rPr>
              <w:t>Оформлять проектно-конструкторскую, технологическую и другую техническую документацию в соответствии с действующей нормативной базой.</w:t>
            </w:r>
          </w:p>
        </w:tc>
        <w:tc>
          <w:tcPr>
            <w:tcW w:w="3543" w:type="dxa"/>
            <w:vMerge/>
          </w:tcPr>
          <w:p w14:paraId="50B5A4CA" w14:textId="77777777" w:rsidR="00BE4D0B" w:rsidRPr="003714E3" w:rsidRDefault="00BE4D0B" w:rsidP="003714E3">
            <w:pPr>
              <w:rPr>
                <w:rFonts w:eastAsia="Times New Roman"/>
                <w:color w:val="000000"/>
                <w:sz w:val="22"/>
                <w:szCs w:val="22"/>
              </w:rPr>
            </w:pPr>
          </w:p>
        </w:tc>
        <w:tc>
          <w:tcPr>
            <w:tcW w:w="3338" w:type="dxa"/>
          </w:tcPr>
          <w:p w14:paraId="13D7ADC0" w14:textId="77777777" w:rsidR="00BE4D0B" w:rsidRPr="003714E3" w:rsidRDefault="00BE4D0B" w:rsidP="003714E3">
            <w:pPr>
              <w:rPr>
                <w:bCs/>
                <w:sz w:val="22"/>
                <w:szCs w:val="22"/>
              </w:rPr>
            </w:pPr>
            <w:r w:rsidRPr="003714E3">
              <w:rPr>
                <w:bCs/>
                <w:sz w:val="22"/>
                <w:szCs w:val="22"/>
              </w:rPr>
              <w:t>Оценка результатов выполнения практической работы.</w:t>
            </w:r>
          </w:p>
          <w:p w14:paraId="637FCC9F" w14:textId="54315659" w:rsidR="00BE4D0B" w:rsidRPr="003714E3" w:rsidRDefault="00BE4D0B" w:rsidP="003714E3">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bl>
    <w:p w14:paraId="317A9792" w14:textId="68184F57" w:rsidR="00F0319B" w:rsidRDefault="00F0319B" w:rsidP="00F0319B">
      <w:pPr>
        <w:shd w:val="clear" w:color="auto" w:fill="FFFFFF"/>
        <w:spacing w:line="360" w:lineRule="auto"/>
        <w:ind w:firstLine="709"/>
        <w:jc w:val="both"/>
        <w:rPr>
          <w:rFonts w:eastAsia="Times New Roman"/>
          <w:color w:val="000000"/>
          <w:sz w:val="28"/>
          <w:szCs w:val="28"/>
        </w:rPr>
      </w:pPr>
    </w:p>
    <w:p w14:paraId="6D7778DB" w14:textId="77777777" w:rsidR="00F63A80" w:rsidRDefault="00F63A80" w:rsidP="00F0319B">
      <w:pPr>
        <w:shd w:val="clear" w:color="auto" w:fill="FFFFFF"/>
        <w:spacing w:line="360" w:lineRule="auto"/>
        <w:ind w:firstLine="709"/>
        <w:jc w:val="both"/>
        <w:rPr>
          <w:rFonts w:eastAsia="Times New Roman"/>
          <w:color w:val="000000"/>
          <w:sz w:val="28"/>
          <w:szCs w:val="28"/>
        </w:rPr>
        <w:sectPr w:rsidR="00F63A80" w:rsidSect="0072620E">
          <w:pgSz w:w="11906" w:h="16838"/>
          <w:pgMar w:top="1134" w:right="567" w:bottom="1134" w:left="1418" w:header="709" w:footer="709" w:gutter="0"/>
          <w:cols w:space="708"/>
          <w:docGrid w:linePitch="360"/>
        </w:sectPr>
      </w:pPr>
    </w:p>
    <w:p w14:paraId="21938C3A" w14:textId="61076EF4" w:rsidR="00282F9E" w:rsidRDefault="00282F9E" w:rsidP="00282F9E">
      <w:pPr>
        <w:jc w:val="center"/>
        <w:rPr>
          <w:sz w:val="28"/>
          <w:szCs w:val="28"/>
        </w:rPr>
      </w:pPr>
      <w:r>
        <w:rPr>
          <w:sz w:val="28"/>
          <w:szCs w:val="28"/>
        </w:rPr>
        <w:lastRenderedPageBreak/>
        <w:t>Приложение 1</w:t>
      </w:r>
    </w:p>
    <w:p w14:paraId="34775887" w14:textId="77777777" w:rsidR="00282F9E" w:rsidRDefault="00282F9E" w:rsidP="00282F9E">
      <w:pPr>
        <w:jc w:val="center"/>
        <w:rPr>
          <w:sz w:val="28"/>
          <w:szCs w:val="28"/>
        </w:rPr>
      </w:pPr>
      <w:r>
        <w:rPr>
          <w:sz w:val="28"/>
          <w:szCs w:val="28"/>
        </w:rPr>
        <w:t>Обязательное</w:t>
      </w:r>
    </w:p>
    <w:p w14:paraId="618BFA26" w14:textId="513F90DB" w:rsidR="00282F9E" w:rsidRDefault="00282F9E" w:rsidP="00282F9E">
      <w:pPr>
        <w:jc w:val="center"/>
        <w:rPr>
          <w:b/>
          <w:iCs/>
          <w:sz w:val="28"/>
          <w:szCs w:val="28"/>
        </w:rPr>
      </w:pPr>
      <w:r w:rsidRPr="00174DFB">
        <w:rPr>
          <w:b/>
          <w:iCs/>
          <w:sz w:val="28"/>
          <w:szCs w:val="28"/>
        </w:rPr>
        <w:t>КОНКРЕТИЗАЦИЯ ДОСТИЖЕНИЯ ЛИЧНОСТНЫХ РЕЗУЛЬТАТОВ</w:t>
      </w:r>
    </w:p>
    <w:p w14:paraId="07A8B013" w14:textId="77CA79F4" w:rsidR="00F63A80" w:rsidRDefault="00F63A80" w:rsidP="00F577C1">
      <w:pPr>
        <w:shd w:val="clear" w:color="auto" w:fill="FFFFFF"/>
        <w:spacing w:line="360" w:lineRule="auto"/>
        <w:jc w:val="both"/>
        <w:rPr>
          <w:rFonts w:eastAsia="Times New Roman"/>
          <w:color w:val="000000"/>
          <w:sz w:val="28"/>
          <w:szCs w:val="28"/>
        </w:rPr>
      </w:pPr>
    </w:p>
    <w:tbl>
      <w:tblPr>
        <w:tblStyle w:val="a3"/>
        <w:tblW w:w="14749" w:type="dxa"/>
        <w:tblInd w:w="108" w:type="dxa"/>
        <w:tblLook w:val="04A0" w:firstRow="1" w:lastRow="0" w:firstColumn="1" w:lastColumn="0" w:noHBand="0" w:noVBand="1"/>
      </w:tblPr>
      <w:tblGrid>
        <w:gridCol w:w="2484"/>
        <w:gridCol w:w="2426"/>
        <w:gridCol w:w="3288"/>
        <w:gridCol w:w="1681"/>
        <w:gridCol w:w="4870"/>
      </w:tblGrid>
      <w:tr w:rsidR="00975EF1" w:rsidRPr="00E81C1B" w14:paraId="69C7E696" w14:textId="77777777" w:rsidTr="00525A5A">
        <w:trPr>
          <w:trHeight w:val="652"/>
        </w:trPr>
        <w:tc>
          <w:tcPr>
            <w:tcW w:w="2484" w:type="dxa"/>
            <w:vAlign w:val="center"/>
          </w:tcPr>
          <w:p w14:paraId="2888F975" w14:textId="77777777" w:rsidR="00975EF1" w:rsidRPr="00E81C1B" w:rsidRDefault="00975EF1" w:rsidP="001226D1">
            <w:pPr>
              <w:suppressAutoHyphens/>
              <w:jc w:val="center"/>
              <w:rPr>
                <w:rFonts w:eastAsia="Arial Unicode MS"/>
                <w:b/>
                <w:bCs/>
                <w:color w:val="000000"/>
                <w:sz w:val="24"/>
                <w:szCs w:val="24"/>
                <w:lang w:val="en-US"/>
              </w:rPr>
            </w:pPr>
            <w:proofErr w:type="spellStart"/>
            <w:r w:rsidRPr="00E81C1B">
              <w:rPr>
                <w:rFonts w:eastAsia="Arial Unicode MS"/>
                <w:b/>
                <w:bCs/>
                <w:color w:val="000000"/>
                <w:sz w:val="24"/>
                <w:szCs w:val="24"/>
                <w:lang w:val="en-US"/>
              </w:rPr>
              <w:t>Личностные</w:t>
            </w:r>
            <w:proofErr w:type="spellEnd"/>
            <w:r w:rsidRPr="00E81C1B">
              <w:rPr>
                <w:rFonts w:eastAsia="Arial Unicode MS"/>
                <w:b/>
                <w:bCs/>
                <w:color w:val="000000"/>
                <w:sz w:val="24"/>
                <w:szCs w:val="24"/>
                <w:lang w:val="en-US"/>
              </w:rPr>
              <w:t xml:space="preserve"> </w:t>
            </w:r>
            <w:proofErr w:type="spellStart"/>
            <w:r w:rsidRPr="00E81C1B">
              <w:rPr>
                <w:rFonts w:eastAsia="Arial Unicode MS"/>
                <w:b/>
                <w:bCs/>
                <w:color w:val="000000"/>
                <w:sz w:val="24"/>
                <w:szCs w:val="24"/>
                <w:lang w:val="en-US"/>
              </w:rPr>
              <w:t>результаты</w:t>
            </w:r>
            <w:proofErr w:type="spellEnd"/>
          </w:p>
        </w:tc>
        <w:tc>
          <w:tcPr>
            <w:tcW w:w="2426" w:type="dxa"/>
            <w:vAlign w:val="center"/>
          </w:tcPr>
          <w:p w14:paraId="29D6CCC8" w14:textId="77777777" w:rsidR="00975EF1" w:rsidRPr="00E81C1B" w:rsidRDefault="00975EF1" w:rsidP="001226D1">
            <w:pPr>
              <w:suppressAutoHyphens/>
              <w:jc w:val="center"/>
              <w:rPr>
                <w:rFonts w:eastAsia="Arial Unicode MS"/>
                <w:b/>
                <w:bCs/>
                <w:color w:val="000000"/>
                <w:sz w:val="24"/>
                <w:szCs w:val="24"/>
              </w:rPr>
            </w:pPr>
            <w:r w:rsidRPr="00E81C1B">
              <w:rPr>
                <w:rFonts w:eastAsia="Arial Unicode MS"/>
                <w:b/>
                <w:bCs/>
                <w:color w:val="000000"/>
                <w:sz w:val="24"/>
                <w:szCs w:val="24"/>
              </w:rPr>
              <w:t>Содержание урока</w:t>
            </w:r>
            <w:r>
              <w:rPr>
                <w:rFonts w:eastAsia="Arial Unicode MS"/>
                <w:b/>
                <w:bCs/>
                <w:color w:val="000000"/>
                <w:sz w:val="24"/>
                <w:szCs w:val="24"/>
              </w:rPr>
              <w:t xml:space="preserve"> </w:t>
            </w:r>
            <w:r w:rsidRPr="00E81C1B">
              <w:rPr>
                <w:rFonts w:eastAsia="Arial Unicode MS"/>
                <w:b/>
                <w:bCs/>
                <w:color w:val="000000"/>
                <w:sz w:val="24"/>
                <w:szCs w:val="24"/>
              </w:rPr>
              <w:t>(тема, тип урока, воспитательные задачи)</w:t>
            </w:r>
          </w:p>
        </w:tc>
        <w:tc>
          <w:tcPr>
            <w:tcW w:w="3288" w:type="dxa"/>
            <w:vAlign w:val="center"/>
          </w:tcPr>
          <w:p w14:paraId="307ACEE0" w14:textId="77777777" w:rsidR="00975EF1" w:rsidRPr="00E81C1B" w:rsidRDefault="00975EF1" w:rsidP="001226D1">
            <w:pPr>
              <w:suppressAutoHyphens/>
              <w:jc w:val="center"/>
              <w:rPr>
                <w:rFonts w:eastAsia="Arial Unicode MS"/>
                <w:b/>
                <w:bCs/>
                <w:color w:val="000000"/>
                <w:sz w:val="24"/>
                <w:szCs w:val="24"/>
              </w:rPr>
            </w:pPr>
            <w:r w:rsidRPr="00E81C1B">
              <w:rPr>
                <w:rFonts w:eastAsia="Arial Unicode MS"/>
                <w:b/>
                <w:bCs/>
                <w:color w:val="000000"/>
                <w:sz w:val="24"/>
                <w:szCs w:val="24"/>
              </w:rPr>
              <w:t>Способ организации деятельности</w:t>
            </w:r>
          </w:p>
        </w:tc>
        <w:tc>
          <w:tcPr>
            <w:tcW w:w="1681" w:type="dxa"/>
            <w:vAlign w:val="center"/>
          </w:tcPr>
          <w:p w14:paraId="725F4662" w14:textId="77777777" w:rsidR="00975EF1" w:rsidRPr="00E81C1B" w:rsidRDefault="00975EF1" w:rsidP="001226D1">
            <w:pPr>
              <w:suppressAutoHyphens/>
              <w:jc w:val="center"/>
              <w:rPr>
                <w:rFonts w:eastAsia="Arial Unicode MS"/>
                <w:b/>
                <w:bCs/>
                <w:color w:val="000000"/>
                <w:sz w:val="24"/>
                <w:szCs w:val="24"/>
              </w:rPr>
            </w:pPr>
            <w:r w:rsidRPr="00E81C1B">
              <w:rPr>
                <w:rFonts w:eastAsia="Arial Unicode MS"/>
                <w:b/>
                <w:bCs/>
                <w:color w:val="000000"/>
                <w:sz w:val="24"/>
                <w:szCs w:val="24"/>
              </w:rPr>
              <w:t>Продукт деятельности</w:t>
            </w:r>
          </w:p>
        </w:tc>
        <w:tc>
          <w:tcPr>
            <w:tcW w:w="4870" w:type="dxa"/>
            <w:vAlign w:val="center"/>
          </w:tcPr>
          <w:p w14:paraId="4C1C03BA" w14:textId="77777777" w:rsidR="00975EF1" w:rsidRPr="00E81C1B" w:rsidRDefault="00975EF1" w:rsidP="001226D1">
            <w:pPr>
              <w:suppressAutoHyphens/>
              <w:jc w:val="center"/>
              <w:rPr>
                <w:rFonts w:eastAsia="Arial Unicode MS"/>
                <w:b/>
                <w:bCs/>
                <w:color w:val="000000"/>
                <w:sz w:val="24"/>
                <w:szCs w:val="24"/>
              </w:rPr>
            </w:pPr>
            <w:r w:rsidRPr="00E81C1B">
              <w:rPr>
                <w:rFonts w:eastAsia="Arial Unicode MS"/>
                <w:b/>
                <w:bCs/>
                <w:color w:val="000000"/>
                <w:sz w:val="24"/>
                <w:szCs w:val="24"/>
              </w:rPr>
              <w:t>Оценка процесса формирования ЛР</w:t>
            </w:r>
          </w:p>
        </w:tc>
      </w:tr>
      <w:tr w:rsidR="00525A5A" w:rsidRPr="00E81C1B" w14:paraId="3A538047" w14:textId="77777777" w:rsidTr="0042341D">
        <w:trPr>
          <w:trHeight w:val="652"/>
        </w:trPr>
        <w:tc>
          <w:tcPr>
            <w:tcW w:w="2484" w:type="dxa"/>
          </w:tcPr>
          <w:p w14:paraId="17F5D57E" w14:textId="77777777" w:rsidR="00597E4B" w:rsidRDefault="00525A5A" w:rsidP="00525A5A">
            <w:pPr>
              <w:suppressAutoHyphens/>
              <w:rPr>
                <w:kern w:val="2"/>
                <w:lang w:eastAsia="ko-KR"/>
              </w:rPr>
            </w:pPr>
            <w:r w:rsidRPr="00597E4B">
              <w:rPr>
                <w:b/>
              </w:rPr>
              <w:t>ЛР 4.</w:t>
            </w:r>
            <w:r w:rsidRPr="00525A5A">
              <w:t xml:space="preserve"> 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w:t>
            </w:r>
            <w:r w:rsidRPr="00525A5A">
              <w:lastRenderedPageBreak/>
              <w:t>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r w:rsidR="00597E4B" w:rsidRPr="00525A5A">
              <w:rPr>
                <w:kern w:val="2"/>
                <w:lang w:eastAsia="ko-KR"/>
              </w:rPr>
              <w:t xml:space="preserve"> </w:t>
            </w:r>
          </w:p>
          <w:p w14:paraId="4DBCCDD8" w14:textId="3D12EC54" w:rsidR="00525A5A" w:rsidRPr="00336B79" w:rsidRDefault="00597E4B" w:rsidP="00525A5A">
            <w:pPr>
              <w:suppressAutoHyphens/>
              <w:rPr>
                <w:rFonts w:eastAsia="Arial Unicode MS"/>
                <w:b/>
                <w:bCs/>
                <w:color w:val="000000"/>
              </w:rPr>
            </w:pPr>
            <w:r w:rsidRPr="00597E4B">
              <w:rPr>
                <w:b/>
                <w:kern w:val="2"/>
                <w:lang w:eastAsia="ko-KR"/>
              </w:rPr>
              <w:t>ЛР 13.</w:t>
            </w:r>
            <w:r w:rsidR="00336B79">
              <w:rPr>
                <w:b/>
                <w:kern w:val="2"/>
                <w:lang w:eastAsia="ko-KR"/>
              </w:rPr>
              <w:t xml:space="preserve"> </w:t>
            </w:r>
            <w:r w:rsidRPr="00525A5A">
              <w:rPr>
                <w:kern w:val="2"/>
                <w:lang w:eastAsia="ko-KR"/>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426" w:type="dxa"/>
            <w:vAlign w:val="center"/>
          </w:tcPr>
          <w:p w14:paraId="7DC76ED7" w14:textId="3875ED90" w:rsidR="00525A5A" w:rsidRPr="00597E4B" w:rsidRDefault="00525A5A" w:rsidP="00525A5A">
            <w:pPr>
              <w:suppressAutoHyphens/>
              <w:rPr>
                <w:rFonts w:eastAsia="Arial Unicode MS"/>
              </w:rPr>
            </w:pPr>
            <w:r w:rsidRPr="00597E4B">
              <w:rPr>
                <w:rFonts w:eastAsia="Arial Unicode MS"/>
                <w:b/>
                <w:bCs/>
              </w:rPr>
              <w:lastRenderedPageBreak/>
              <w:t xml:space="preserve">Тема: </w:t>
            </w:r>
            <w:r w:rsidR="00597E4B" w:rsidRPr="00597E4B">
              <w:rPr>
                <w:bCs/>
              </w:rPr>
              <w:t xml:space="preserve">Вычерчивание </w:t>
            </w:r>
            <w:r w:rsidR="00597E4B" w:rsidRPr="00597E4B">
              <w:t>комплексного чертежа технической детали.</w:t>
            </w:r>
            <w:r w:rsidR="00597E4B" w:rsidRPr="00597E4B">
              <w:rPr>
                <w:rFonts w:eastAsia="Arial Unicode MS"/>
              </w:rPr>
              <w:t xml:space="preserve"> </w:t>
            </w:r>
            <w:r w:rsidRPr="00597E4B">
              <w:rPr>
                <w:rFonts w:eastAsia="Arial Unicode MS"/>
              </w:rPr>
              <w:t>(2 ч.)</w:t>
            </w:r>
          </w:p>
          <w:p w14:paraId="66F419DA" w14:textId="77777777" w:rsidR="00525A5A" w:rsidRPr="00525A5A" w:rsidRDefault="00525A5A" w:rsidP="00525A5A">
            <w:pPr>
              <w:suppressAutoHyphens/>
              <w:rPr>
                <w:rFonts w:eastAsia="Arial Unicode MS"/>
                <w:b/>
              </w:rPr>
            </w:pPr>
          </w:p>
          <w:p w14:paraId="3D90A1D4" w14:textId="77777777" w:rsidR="00525A5A" w:rsidRPr="00525A5A" w:rsidRDefault="00525A5A" w:rsidP="00525A5A">
            <w:pPr>
              <w:suppressAutoHyphens/>
              <w:rPr>
                <w:rFonts w:eastAsia="Arial Unicode MS"/>
                <w:bCs/>
              </w:rPr>
            </w:pPr>
            <w:r w:rsidRPr="00525A5A">
              <w:rPr>
                <w:rFonts w:eastAsia="Arial Unicode MS"/>
                <w:b/>
              </w:rPr>
              <w:t xml:space="preserve">Тип урока: </w:t>
            </w:r>
            <w:r w:rsidRPr="00525A5A">
              <w:rPr>
                <w:rFonts w:eastAsia="Arial Unicode MS"/>
                <w:bCs/>
              </w:rPr>
              <w:t xml:space="preserve">Практические занятия </w:t>
            </w:r>
          </w:p>
          <w:p w14:paraId="709D0F7D" w14:textId="77777777" w:rsidR="00525A5A" w:rsidRPr="00525A5A" w:rsidRDefault="00525A5A" w:rsidP="00525A5A">
            <w:pPr>
              <w:suppressAutoHyphens/>
              <w:rPr>
                <w:rFonts w:eastAsia="Arial Unicode MS"/>
                <w:bCs/>
                <w:i/>
                <w:iCs/>
                <w:color w:val="FF0000"/>
              </w:rPr>
            </w:pPr>
          </w:p>
          <w:p w14:paraId="54682791" w14:textId="77777777" w:rsidR="00525A5A" w:rsidRPr="00525A5A" w:rsidRDefault="00525A5A" w:rsidP="00525A5A">
            <w:pPr>
              <w:suppressAutoHyphens/>
              <w:rPr>
                <w:rFonts w:eastAsia="Arial Unicode MS"/>
                <w:b/>
                <w:iCs/>
              </w:rPr>
            </w:pPr>
            <w:r w:rsidRPr="00525A5A">
              <w:rPr>
                <w:rFonts w:eastAsia="Arial Unicode MS"/>
                <w:b/>
                <w:iCs/>
              </w:rPr>
              <w:t>Воспитательная задача:</w:t>
            </w:r>
          </w:p>
          <w:p w14:paraId="3AC2DAF0" w14:textId="77777777" w:rsidR="00525A5A" w:rsidRPr="00525A5A" w:rsidRDefault="00525A5A" w:rsidP="00525A5A">
            <w:pPr>
              <w:suppressAutoHyphens/>
              <w:rPr>
                <w:color w:val="000000"/>
              </w:rPr>
            </w:pPr>
            <w:r w:rsidRPr="00525A5A">
              <w:rPr>
                <w:rFonts w:eastAsia="Arial Unicode MS"/>
                <w:bCs/>
                <w:iCs/>
              </w:rPr>
              <w:t xml:space="preserve">- </w:t>
            </w:r>
            <w:r w:rsidRPr="00525A5A">
              <w:rPr>
                <w:color w:val="000000"/>
              </w:rPr>
              <w:t>формирование ответственности за результаты учебного труда, понимание его значимости;</w:t>
            </w:r>
          </w:p>
          <w:p w14:paraId="60560D4A" w14:textId="77777777" w:rsidR="00525A5A" w:rsidRPr="00525A5A" w:rsidRDefault="00525A5A" w:rsidP="00525A5A">
            <w:r w:rsidRPr="00525A5A">
              <w:t>- формирование познавательной активности и самостоятельности;</w:t>
            </w:r>
          </w:p>
          <w:p w14:paraId="6280C364" w14:textId="77777777" w:rsidR="00525A5A" w:rsidRPr="00525A5A" w:rsidRDefault="00525A5A" w:rsidP="00525A5A">
            <w:pPr>
              <w:rPr>
                <w:rFonts w:eastAsia="Arial Unicode MS"/>
              </w:rPr>
            </w:pPr>
            <w:r w:rsidRPr="00525A5A">
              <w:rPr>
                <w:rFonts w:eastAsia="Arial Unicode MS"/>
              </w:rPr>
              <w:t>- формирование доброжелательного отношения студентов друг к другу, соблюдения правил общения;</w:t>
            </w:r>
          </w:p>
          <w:p w14:paraId="5F31B906" w14:textId="00D4AE85" w:rsidR="00525A5A" w:rsidRPr="00525A5A" w:rsidRDefault="00525A5A" w:rsidP="00525A5A">
            <w:pPr>
              <w:suppressAutoHyphens/>
              <w:rPr>
                <w:rFonts w:eastAsia="Arial Unicode MS"/>
                <w:b/>
                <w:bCs/>
                <w:color w:val="000000"/>
              </w:rPr>
            </w:pPr>
            <w:r w:rsidRPr="00525A5A">
              <w:rPr>
                <w:rFonts w:eastAsia="Arial Unicode MS"/>
              </w:rPr>
              <w:t xml:space="preserve">- формирование готовности и способности к образованию, в том числе самообразованию, </w:t>
            </w:r>
            <w:r w:rsidRPr="00525A5A">
              <w:t>на протяжении всей жизни.</w:t>
            </w:r>
          </w:p>
        </w:tc>
        <w:tc>
          <w:tcPr>
            <w:tcW w:w="3288" w:type="dxa"/>
          </w:tcPr>
          <w:p w14:paraId="6272E1D6" w14:textId="77777777" w:rsidR="00525A5A" w:rsidRDefault="00525A5A" w:rsidP="00525A5A">
            <w:pPr>
              <w:suppressAutoHyphens/>
              <w:rPr>
                <w:rFonts w:eastAsia="Arial Unicode MS"/>
                <w:bCs/>
                <w:color w:val="000000"/>
              </w:rPr>
            </w:pPr>
            <w:r w:rsidRPr="00525A5A">
              <w:rPr>
                <w:rFonts w:eastAsia="Arial Unicode MS"/>
                <w:bCs/>
                <w:color w:val="000000"/>
              </w:rPr>
              <w:t xml:space="preserve">Студенты </w:t>
            </w:r>
            <w:r w:rsidR="00321576">
              <w:rPr>
                <w:rFonts w:eastAsia="Arial Unicode MS"/>
                <w:bCs/>
                <w:color w:val="000000"/>
              </w:rPr>
              <w:t>разбиваются на группы по три человека. Каждая группа получает в качестве задания по</w:t>
            </w:r>
            <w:r w:rsidR="00F577C1">
              <w:rPr>
                <w:rFonts w:eastAsia="Arial Unicode MS"/>
                <w:bCs/>
                <w:color w:val="000000"/>
              </w:rPr>
              <w:t>л</w:t>
            </w:r>
            <w:r w:rsidR="00321576">
              <w:rPr>
                <w:rFonts w:eastAsia="Arial Unicode MS"/>
                <w:bCs/>
                <w:color w:val="000000"/>
              </w:rPr>
              <w:t xml:space="preserve">учает изображение детали в изометрической проекции. </w:t>
            </w:r>
            <w:r w:rsidR="00F577C1">
              <w:rPr>
                <w:rFonts w:eastAsia="Arial Unicode MS"/>
                <w:bCs/>
                <w:color w:val="000000"/>
              </w:rPr>
              <w:t>Требуется определить главный вид, после чего каждый из тройки, по взаимному согласованию, вычерчивает один из видов.</w:t>
            </w:r>
          </w:p>
          <w:p w14:paraId="1194080E" w14:textId="747F680C" w:rsidR="00F577C1" w:rsidRPr="00F577C1" w:rsidRDefault="00F577C1" w:rsidP="00525A5A">
            <w:pPr>
              <w:suppressAutoHyphens/>
              <w:rPr>
                <w:rFonts w:eastAsia="Arial Unicode MS"/>
                <w:bCs/>
                <w:color w:val="000000"/>
              </w:rPr>
            </w:pPr>
            <w:r>
              <w:rPr>
                <w:rFonts w:eastAsia="Arial Unicode MS"/>
                <w:bCs/>
                <w:color w:val="000000"/>
              </w:rPr>
              <w:t>В конце занятия подводятся итоги, проверяется соответствие выполненных чертежей заданию, правильность использования различных типов линий</w:t>
            </w:r>
            <w:r w:rsidR="00E96564">
              <w:rPr>
                <w:rFonts w:eastAsia="Arial Unicode MS"/>
                <w:bCs/>
                <w:color w:val="000000"/>
              </w:rPr>
              <w:t>, соответствие размеров заданию, соответствие выполненных видов друг другу.</w:t>
            </w:r>
          </w:p>
        </w:tc>
        <w:tc>
          <w:tcPr>
            <w:tcW w:w="1681" w:type="dxa"/>
          </w:tcPr>
          <w:p w14:paraId="7705B1A3" w14:textId="2095C797" w:rsidR="00525A5A" w:rsidRPr="00525A5A" w:rsidRDefault="00F577C1" w:rsidP="00525A5A">
            <w:pPr>
              <w:suppressAutoHyphens/>
              <w:rPr>
                <w:rFonts w:eastAsia="Arial Unicode MS"/>
                <w:b/>
                <w:bCs/>
                <w:color w:val="000000"/>
              </w:rPr>
            </w:pPr>
            <w:r>
              <w:rPr>
                <w:rFonts w:eastAsia="Arial Unicode MS"/>
                <w:bCs/>
                <w:color w:val="000000"/>
              </w:rPr>
              <w:t>Выполненный комплексный чертеж детали</w:t>
            </w:r>
            <w:r w:rsidR="00E96564">
              <w:rPr>
                <w:rFonts w:eastAsia="Arial Unicode MS"/>
                <w:bCs/>
                <w:color w:val="000000"/>
              </w:rPr>
              <w:t>.</w:t>
            </w:r>
          </w:p>
        </w:tc>
        <w:tc>
          <w:tcPr>
            <w:tcW w:w="4870" w:type="dxa"/>
          </w:tcPr>
          <w:p w14:paraId="7B6CE4B3" w14:textId="77777777" w:rsidR="00525A5A" w:rsidRPr="00525A5A" w:rsidRDefault="00525A5A" w:rsidP="00525A5A">
            <w:pPr>
              <w:rPr>
                <w:rFonts w:eastAsia="Arial Unicode MS"/>
              </w:rPr>
            </w:pPr>
            <w:r w:rsidRPr="00525A5A">
              <w:rPr>
                <w:rFonts w:eastAsia="Arial Unicode MS"/>
              </w:rPr>
              <w:t>- умение работать в команде, вести диалог;</w:t>
            </w:r>
          </w:p>
          <w:p w14:paraId="4B78AB2E" w14:textId="77777777" w:rsidR="00525A5A" w:rsidRPr="00525A5A" w:rsidRDefault="00525A5A" w:rsidP="00525A5A">
            <w:pPr>
              <w:rPr>
                <w:rFonts w:eastAsia="Arial Unicode MS"/>
              </w:rPr>
            </w:pPr>
            <w:r w:rsidRPr="00525A5A">
              <w:rPr>
                <w:rFonts w:eastAsia="Arial Unicode MS"/>
              </w:rPr>
              <w:t>- готовность и способность к образованию и самообразованию;</w:t>
            </w:r>
          </w:p>
          <w:p w14:paraId="307CAF08" w14:textId="6F4BF3A7" w:rsidR="00525A5A" w:rsidRPr="00525A5A" w:rsidRDefault="00525A5A" w:rsidP="00525A5A">
            <w:pPr>
              <w:suppressAutoHyphens/>
              <w:rPr>
                <w:rFonts w:eastAsia="Arial Unicode MS"/>
                <w:b/>
                <w:bCs/>
                <w:color w:val="000000"/>
              </w:rPr>
            </w:pPr>
            <w:r w:rsidRPr="00525A5A">
              <w:rPr>
                <w:rFonts w:eastAsia="Arial Unicode MS"/>
              </w:rPr>
              <w:t>- соблюдение норм общения при взаимодействии с одногруппниками.</w:t>
            </w:r>
          </w:p>
        </w:tc>
      </w:tr>
    </w:tbl>
    <w:p w14:paraId="2DB58A57" w14:textId="77777777" w:rsidR="00975EF1" w:rsidRDefault="00975EF1" w:rsidP="00F0319B">
      <w:pPr>
        <w:shd w:val="clear" w:color="auto" w:fill="FFFFFF"/>
        <w:spacing w:line="360" w:lineRule="auto"/>
        <w:ind w:firstLine="709"/>
        <w:jc w:val="both"/>
        <w:rPr>
          <w:rFonts w:eastAsia="Times New Roman"/>
          <w:color w:val="000000"/>
          <w:sz w:val="28"/>
          <w:szCs w:val="28"/>
        </w:rPr>
      </w:pPr>
    </w:p>
    <w:sectPr w:rsidR="00975EF1" w:rsidSect="006D748F">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48111" w14:textId="77777777" w:rsidR="00B72AB0" w:rsidRDefault="00B72AB0" w:rsidP="006E118D">
      <w:r>
        <w:separator/>
      </w:r>
    </w:p>
  </w:endnote>
  <w:endnote w:type="continuationSeparator" w:id="0">
    <w:p w14:paraId="646FEDA2" w14:textId="77777777" w:rsidR="00B72AB0" w:rsidRDefault="00B72AB0"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1328" w14:textId="77777777" w:rsidR="00B51FC0" w:rsidRPr="006E118D" w:rsidRDefault="00B51FC0">
    <w:pPr>
      <w:pStyle w:val="a8"/>
      <w:jc w:val="right"/>
      <w:rPr>
        <w:sz w:val="24"/>
      </w:rPr>
    </w:pPr>
  </w:p>
  <w:p w14:paraId="1108C6B7" w14:textId="77777777" w:rsidR="00B51FC0" w:rsidRDefault="00B51F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40137" w14:textId="77777777" w:rsidR="00B72AB0" w:rsidRDefault="00B72AB0" w:rsidP="006E118D">
      <w:r>
        <w:separator/>
      </w:r>
    </w:p>
  </w:footnote>
  <w:footnote w:type="continuationSeparator" w:id="0">
    <w:p w14:paraId="144C0FA5" w14:textId="77777777" w:rsidR="00B72AB0" w:rsidRDefault="00B72AB0" w:rsidP="006E118D">
      <w:r>
        <w:continuationSeparator/>
      </w:r>
    </w:p>
  </w:footnote>
  <w:footnote w:id="1">
    <w:p w14:paraId="735EE453" w14:textId="77777777" w:rsidR="00B51FC0" w:rsidRPr="00601C58" w:rsidRDefault="00B51FC0" w:rsidP="00AE0D43">
      <w:pPr>
        <w:pStyle w:val="af1"/>
        <w:jc w:val="both"/>
      </w:pPr>
      <w:r w:rsidRPr="00601C58">
        <w:rPr>
          <w:rStyle w:val="af3"/>
        </w:rPr>
        <w:footnoteRef/>
      </w:r>
      <w:r w:rsidRPr="00601C58">
        <w:rPr>
          <w:iCs/>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8374A85"/>
    <w:multiLevelType w:val="hybridMultilevel"/>
    <w:tmpl w:val="D054A104"/>
    <w:lvl w:ilvl="0" w:tplc="9F8EB8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439ED"/>
    <w:multiLevelType w:val="hybridMultilevel"/>
    <w:tmpl w:val="EB4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6A1719"/>
    <w:multiLevelType w:val="hybridMultilevel"/>
    <w:tmpl w:val="81062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8E77276"/>
    <w:multiLevelType w:val="hybridMultilevel"/>
    <w:tmpl w:val="9A0C526C"/>
    <w:lvl w:ilvl="0" w:tplc="1E669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F5B17"/>
    <w:multiLevelType w:val="multilevel"/>
    <w:tmpl w:val="7D165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6263CB"/>
    <w:multiLevelType w:val="multilevel"/>
    <w:tmpl w:val="70BC5864"/>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6535DA1"/>
    <w:multiLevelType w:val="hybridMultilevel"/>
    <w:tmpl w:val="AA64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3A37E9"/>
    <w:multiLevelType w:val="hybridMultilevel"/>
    <w:tmpl w:val="464E9A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D7B491A"/>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3FCA6D80"/>
    <w:multiLevelType w:val="hybridMultilevel"/>
    <w:tmpl w:val="3DE26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5E0D46"/>
    <w:multiLevelType w:val="multilevel"/>
    <w:tmpl w:val="E7728A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14" w15:restartNumberingAfterBreak="0">
    <w:nsid w:val="51FA3253"/>
    <w:multiLevelType w:val="hybridMultilevel"/>
    <w:tmpl w:val="672ED81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2A47C2"/>
    <w:multiLevelType w:val="hybridMultilevel"/>
    <w:tmpl w:val="34DC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E5203E"/>
    <w:multiLevelType w:val="multilevel"/>
    <w:tmpl w:val="2F3C8426"/>
    <w:lvl w:ilvl="0">
      <w:start w:val="31"/>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48803CC"/>
    <w:multiLevelType w:val="hybridMultilevel"/>
    <w:tmpl w:val="9006AA4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9" w15:restartNumberingAfterBreak="0">
    <w:nsid w:val="6F8E5B5A"/>
    <w:multiLevelType w:val="multilevel"/>
    <w:tmpl w:val="B93CEBAA"/>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693DAB"/>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72642BF5"/>
    <w:multiLevelType w:val="hybridMultilevel"/>
    <w:tmpl w:val="A6FCA498"/>
    <w:lvl w:ilvl="0" w:tplc="E612D9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070623"/>
    <w:multiLevelType w:val="hybridMultilevel"/>
    <w:tmpl w:val="0ECC06B8"/>
    <w:lvl w:ilvl="0" w:tplc="8064E1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99D40D3"/>
    <w:multiLevelType w:val="hybridMultilevel"/>
    <w:tmpl w:val="591CDF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13"/>
  </w:num>
  <w:num w:numId="4">
    <w:abstractNumId w:val="3"/>
  </w:num>
  <w:num w:numId="5">
    <w:abstractNumId w:val="14"/>
  </w:num>
  <w:num w:numId="6">
    <w:abstractNumId w:val="15"/>
  </w:num>
  <w:num w:numId="7">
    <w:abstractNumId w:val="7"/>
  </w:num>
  <w:num w:numId="8">
    <w:abstractNumId w:val="16"/>
  </w:num>
  <w:num w:numId="9">
    <w:abstractNumId w:val="2"/>
  </w:num>
  <w:num w:numId="10">
    <w:abstractNumId w:val="19"/>
  </w:num>
  <w:num w:numId="11">
    <w:abstractNumId w:val="5"/>
  </w:num>
  <w:num w:numId="12">
    <w:abstractNumId w:val="17"/>
  </w:num>
  <w:num w:numId="13">
    <w:abstractNumId w:val="20"/>
  </w:num>
  <w:num w:numId="14">
    <w:abstractNumId w:val="21"/>
  </w:num>
  <w:num w:numId="15">
    <w:abstractNumId w:val="11"/>
  </w:num>
  <w:num w:numId="16">
    <w:abstractNumId w:val="23"/>
  </w:num>
  <w:num w:numId="17">
    <w:abstractNumId w:val="10"/>
  </w:num>
  <w:num w:numId="18">
    <w:abstractNumId w:val="8"/>
  </w:num>
  <w:num w:numId="19">
    <w:abstractNumId w:val="18"/>
  </w:num>
  <w:num w:numId="20">
    <w:abstractNumId w:val="4"/>
  </w:num>
  <w:num w:numId="21">
    <w:abstractNumId w:val="9"/>
  </w:num>
  <w:num w:numId="22">
    <w:abstractNumId w:val="6"/>
  </w:num>
  <w:num w:numId="23">
    <w:abstractNumId w:val="12"/>
  </w:num>
  <w:num w:numId="24">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E"/>
    <w:rsid w:val="000213F7"/>
    <w:rsid w:val="00023161"/>
    <w:rsid w:val="00037D10"/>
    <w:rsid w:val="00045FB9"/>
    <w:rsid w:val="00052539"/>
    <w:rsid w:val="00054F8B"/>
    <w:rsid w:val="00061610"/>
    <w:rsid w:val="00070383"/>
    <w:rsid w:val="0007285D"/>
    <w:rsid w:val="00077165"/>
    <w:rsid w:val="00080671"/>
    <w:rsid w:val="00081949"/>
    <w:rsid w:val="000826D3"/>
    <w:rsid w:val="000A0149"/>
    <w:rsid w:val="000A71FB"/>
    <w:rsid w:val="000C7C50"/>
    <w:rsid w:val="000E67E0"/>
    <w:rsid w:val="000F1482"/>
    <w:rsid w:val="000F2C81"/>
    <w:rsid w:val="001168DD"/>
    <w:rsid w:val="001226D1"/>
    <w:rsid w:val="00122B2D"/>
    <w:rsid w:val="001304CB"/>
    <w:rsid w:val="0014024E"/>
    <w:rsid w:val="00152213"/>
    <w:rsid w:val="0015265F"/>
    <w:rsid w:val="001550BF"/>
    <w:rsid w:val="00162F72"/>
    <w:rsid w:val="00174DFB"/>
    <w:rsid w:val="00180703"/>
    <w:rsid w:val="00196944"/>
    <w:rsid w:val="001B114E"/>
    <w:rsid w:val="001B77B0"/>
    <w:rsid w:val="001C13BF"/>
    <w:rsid w:val="001C27A1"/>
    <w:rsid w:val="001C5147"/>
    <w:rsid w:val="001D0AB1"/>
    <w:rsid w:val="001D293A"/>
    <w:rsid w:val="001D4774"/>
    <w:rsid w:val="00200E69"/>
    <w:rsid w:val="00201898"/>
    <w:rsid w:val="002045D1"/>
    <w:rsid w:val="00211825"/>
    <w:rsid w:val="00211A5D"/>
    <w:rsid w:val="002131BD"/>
    <w:rsid w:val="00216A5F"/>
    <w:rsid w:val="0022775D"/>
    <w:rsid w:val="00244B25"/>
    <w:rsid w:val="00252EBB"/>
    <w:rsid w:val="00256ACA"/>
    <w:rsid w:val="00256F77"/>
    <w:rsid w:val="0026075B"/>
    <w:rsid w:val="00265431"/>
    <w:rsid w:val="0026595E"/>
    <w:rsid w:val="00270B60"/>
    <w:rsid w:val="002753FC"/>
    <w:rsid w:val="00275941"/>
    <w:rsid w:val="00281D45"/>
    <w:rsid w:val="00282F9E"/>
    <w:rsid w:val="002A2757"/>
    <w:rsid w:val="002A40B1"/>
    <w:rsid w:val="002B626F"/>
    <w:rsid w:val="002C298A"/>
    <w:rsid w:val="002C2F55"/>
    <w:rsid w:val="002C65AA"/>
    <w:rsid w:val="002D0E6F"/>
    <w:rsid w:val="002D455D"/>
    <w:rsid w:val="002D5262"/>
    <w:rsid w:val="002E22CE"/>
    <w:rsid w:val="00300572"/>
    <w:rsid w:val="0030682E"/>
    <w:rsid w:val="00306B8F"/>
    <w:rsid w:val="00310EFB"/>
    <w:rsid w:val="00321576"/>
    <w:rsid w:val="00321EE0"/>
    <w:rsid w:val="00325328"/>
    <w:rsid w:val="00335822"/>
    <w:rsid w:val="003362F7"/>
    <w:rsid w:val="00336B79"/>
    <w:rsid w:val="00336E29"/>
    <w:rsid w:val="00344CE3"/>
    <w:rsid w:val="003710BA"/>
    <w:rsid w:val="003714E3"/>
    <w:rsid w:val="00380509"/>
    <w:rsid w:val="00381156"/>
    <w:rsid w:val="00391EC0"/>
    <w:rsid w:val="003A5D53"/>
    <w:rsid w:val="003B763A"/>
    <w:rsid w:val="003C0BF9"/>
    <w:rsid w:val="003C3C27"/>
    <w:rsid w:val="003C5379"/>
    <w:rsid w:val="003E7ECB"/>
    <w:rsid w:val="003F3138"/>
    <w:rsid w:val="003F669E"/>
    <w:rsid w:val="00400CEA"/>
    <w:rsid w:val="00404C62"/>
    <w:rsid w:val="00412E7F"/>
    <w:rsid w:val="00413380"/>
    <w:rsid w:val="004217D2"/>
    <w:rsid w:val="004222A2"/>
    <w:rsid w:val="0042302F"/>
    <w:rsid w:val="0042341D"/>
    <w:rsid w:val="00423AC8"/>
    <w:rsid w:val="00452DBD"/>
    <w:rsid w:val="00456F75"/>
    <w:rsid w:val="00462A5A"/>
    <w:rsid w:val="004632FF"/>
    <w:rsid w:val="004722C4"/>
    <w:rsid w:val="00472A89"/>
    <w:rsid w:val="00477AAD"/>
    <w:rsid w:val="00480CE8"/>
    <w:rsid w:val="00485BE3"/>
    <w:rsid w:val="00492238"/>
    <w:rsid w:val="004A6436"/>
    <w:rsid w:val="004B016A"/>
    <w:rsid w:val="004B0E6E"/>
    <w:rsid w:val="004B4AD4"/>
    <w:rsid w:val="004C7D21"/>
    <w:rsid w:val="004D1B96"/>
    <w:rsid w:val="004F5EF8"/>
    <w:rsid w:val="00504B32"/>
    <w:rsid w:val="00525A5A"/>
    <w:rsid w:val="00534D90"/>
    <w:rsid w:val="00537C57"/>
    <w:rsid w:val="005405A4"/>
    <w:rsid w:val="00541519"/>
    <w:rsid w:val="005467E1"/>
    <w:rsid w:val="005508EB"/>
    <w:rsid w:val="0057247A"/>
    <w:rsid w:val="00591C10"/>
    <w:rsid w:val="00597E4B"/>
    <w:rsid w:val="005A4FAB"/>
    <w:rsid w:val="005D029D"/>
    <w:rsid w:val="005F086A"/>
    <w:rsid w:val="005F0EDD"/>
    <w:rsid w:val="005F5694"/>
    <w:rsid w:val="00601542"/>
    <w:rsid w:val="00601C58"/>
    <w:rsid w:val="006034E8"/>
    <w:rsid w:val="00616C10"/>
    <w:rsid w:val="006172D2"/>
    <w:rsid w:val="00624698"/>
    <w:rsid w:val="00630825"/>
    <w:rsid w:val="006419EE"/>
    <w:rsid w:val="0065750B"/>
    <w:rsid w:val="00666393"/>
    <w:rsid w:val="00667EE2"/>
    <w:rsid w:val="0067346A"/>
    <w:rsid w:val="00692305"/>
    <w:rsid w:val="006A3EF4"/>
    <w:rsid w:val="006A4477"/>
    <w:rsid w:val="006B1BD0"/>
    <w:rsid w:val="006B3360"/>
    <w:rsid w:val="006B3CA2"/>
    <w:rsid w:val="006B72CD"/>
    <w:rsid w:val="006B7499"/>
    <w:rsid w:val="006D1280"/>
    <w:rsid w:val="006D4BDF"/>
    <w:rsid w:val="006D692F"/>
    <w:rsid w:val="006D6FAD"/>
    <w:rsid w:val="006D748F"/>
    <w:rsid w:val="006E118D"/>
    <w:rsid w:val="006E1C4D"/>
    <w:rsid w:val="006E1DDB"/>
    <w:rsid w:val="006E2359"/>
    <w:rsid w:val="006E2D6E"/>
    <w:rsid w:val="006E7B13"/>
    <w:rsid w:val="006F127D"/>
    <w:rsid w:val="00712963"/>
    <w:rsid w:val="00715328"/>
    <w:rsid w:val="007236D0"/>
    <w:rsid w:val="0072620E"/>
    <w:rsid w:val="00731AD4"/>
    <w:rsid w:val="0073442A"/>
    <w:rsid w:val="00737238"/>
    <w:rsid w:val="00760881"/>
    <w:rsid w:val="00761D0F"/>
    <w:rsid w:val="007729B8"/>
    <w:rsid w:val="007805CF"/>
    <w:rsid w:val="00786CAD"/>
    <w:rsid w:val="00787B71"/>
    <w:rsid w:val="00794928"/>
    <w:rsid w:val="007A378B"/>
    <w:rsid w:val="007B58DD"/>
    <w:rsid w:val="007D0A5C"/>
    <w:rsid w:val="007D5385"/>
    <w:rsid w:val="007E2C3C"/>
    <w:rsid w:val="00813B20"/>
    <w:rsid w:val="008150C9"/>
    <w:rsid w:val="00815261"/>
    <w:rsid w:val="00831138"/>
    <w:rsid w:val="0083134A"/>
    <w:rsid w:val="0083647A"/>
    <w:rsid w:val="00852D6A"/>
    <w:rsid w:val="00854237"/>
    <w:rsid w:val="008549EE"/>
    <w:rsid w:val="008575C6"/>
    <w:rsid w:val="008657ED"/>
    <w:rsid w:val="00867BA3"/>
    <w:rsid w:val="0087073A"/>
    <w:rsid w:val="00870B10"/>
    <w:rsid w:val="0087382C"/>
    <w:rsid w:val="00873E08"/>
    <w:rsid w:val="00874288"/>
    <w:rsid w:val="0087641B"/>
    <w:rsid w:val="00887408"/>
    <w:rsid w:val="00891AB8"/>
    <w:rsid w:val="008932C7"/>
    <w:rsid w:val="008B09DC"/>
    <w:rsid w:val="008B6226"/>
    <w:rsid w:val="008B73DD"/>
    <w:rsid w:val="008D2759"/>
    <w:rsid w:val="008E2594"/>
    <w:rsid w:val="008E2900"/>
    <w:rsid w:val="008F1BA0"/>
    <w:rsid w:val="00900C8F"/>
    <w:rsid w:val="00907099"/>
    <w:rsid w:val="00921CA1"/>
    <w:rsid w:val="0093365F"/>
    <w:rsid w:val="009466F7"/>
    <w:rsid w:val="00952641"/>
    <w:rsid w:val="0095485D"/>
    <w:rsid w:val="0096080B"/>
    <w:rsid w:val="00971E9A"/>
    <w:rsid w:val="00975EF1"/>
    <w:rsid w:val="009911F5"/>
    <w:rsid w:val="00991B8F"/>
    <w:rsid w:val="009943F1"/>
    <w:rsid w:val="009A44BC"/>
    <w:rsid w:val="009A4D25"/>
    <w:rsid w:val="009B0636"/>
    <w:rsid w:val="009B201B"/>
    <w:rsid w:val="009B258A"/>
    <w:rsid w:val="009C056B"/>
    <w:rsid w:val="009C0EF1"/>
    <w:rsid w:val="009D1E7E"/>
    <w:rsid w:val="009E2F89"/>
    <w:rsid w:val="00A14869"/>
    <w:rsid w:val="00A14CFD"/>
    <w:rsid w:val="00A257E9"/>
    <w:rsid w:val="00A26B1B"/>
    <w:rsid w:val="00A332FA"/>
    <w:rsid w:val="00A40B76"/>
    <w:rsid w:val="00A45195"/>
    <w:rsid w:val="00A51ED5"/>
    <w:rsid w:val="00A61B5D"/>
    <w:rsid w:val="00A707DC"/>
    <w:rsid w:val="00A760D8"/>
    <w:rsid w:val="00A82FE0"/>
    <w:rsid w:val="00A91E74"/>
    <w:rsid w:val="00AC0260"/>
    <w:rsid w:val="00AD2871"/>
    <w:rsid w:val="00AD3853"/>
    <w:rsid w:val="00AD5BBF"/>
    <w:rsid w:val="00AE0D43"/>
    <w:rsid w:val="00AE1960"/>
    <w:rsid w:val="00AE680F"/>
    <w:rsid w:val="00AE789B"/>
    <w:rsid w:val="00AF6B4A"/>
    <w:rsid w:val="00B018C8"/>
    <w:rsid w:val="00B07860"/>
    <w:rsid w:val="00B128B4"/>
    <w:rsid w:val="00B129CE"/>
    <w:rsid w:val="00B16FEF"/>
    <w:rsid w:val="00B20CB3"/>
    <w:rsid w:val="00B278A6"/>
    <w:rsid w:val="00B301A4"/>
    <w:rsid w:val="00B34169"/>
    <w:rsid w:val="00B422E2"/>
    <w:rsid w:val="00B42893"/>
    <w:rsid w:val="00B51FC0"/>
    <w:rsid w:val="00B54DB4"/>
    <w:rsid w:val="00B60F26"/>
    <w:rsid w:val="00B72AB0"/>
    <w:rsid w:val="00B77A14"/>
    <w:rsid w:val="00B862B4"/>
    <w:rsid w:val="00B8715C"/>
    <w:rsid w:val="00B90679"/>
    <w:rsid w:val="00B91439"/>
    <w:rsid w:val="00B93952"/>
    <w:rsid w:val="00B97A0E"/>
    <w:rsid w:val="00BA054D"/>
    <w:rsid w:val="00BA6E7E"/>
    <w:rsid w:val="00BC3298"/>
    <w:rsid w:val="00BC65E7"/>
    <w:rsid w:val="00BE2CB2"/>
    <w:rsid w:val="00BE4D0B"/>
    <w:rsid w:val="00BE5381"/>
    <w:rsid w:val="00BE65A5"/>
    <w:rsid w:val="00BF0404"/>
    <w:rsid w:val="00BF43FD"/>
    <w:rsid w:val="00BF6F78"/>
    <w:rsid w:val="00C12716"/>
    <w:rsid w:val="00C21AA1"/>
    <w:rsid w:val="00C2363C"/>
    <w:rsid w:val="00C30AF7"/>
    <w:rsid w:val="00C35D8B"/>
    <w:rsid w:val="00C4354E"/>
    <w:rsid w:val="00C54D8B"/>
    <w:rsid w:val="00C673A1"/>
    <w:rsid w:val="00C7028D"/>
    <w:rsid w:val="00C77F64"/>
    <w:rsid w:val="00C82170"/>
    <w:rsid w:val="00C859E2"/>
    <w:rsid w:val="00C8687F"/>
    <w:rsid w:val="00CA5078"/>
    <w:rsid w:val="00CA6DC7"/>
    <w:rsid w:val="00CA7C45"/>
    <w:rsid w:val="00CC560C"/>
    <w:rsid w:val="00CD19D6"/>
    <w:rsid w:val="00CD3035"/>
    <w:rsid w:val="00CE18F3"/>
    <w:rsid w:val="00CE5806"/>
    <w:rsid w:val="00CE635F"/>
    <w:rsid w:val="00D01F84"/>
    <w:rsid w:val="00D06089"/>
    <w:rsid w:val="00D24EC6"/>
    <w:rsid w:val="00D43735"/>
    <w:rsid w:val="00D45309"/>
    <w:rsid w:val="00D5027C"/>
    <w:rsid w:val="00D868AA"/>
    <w:rsid w:val="00D91F81"/>
    <w:rsid w:val="00D94536"/>
    <w:rsid w:val="00D95ED4"/>
    <w:rsid w:val="00DA2B0C"/>
    <w:rsid w:val="00DB0292"/>
    <w:rsid w:val="00DB4C12"/>
    <w:rsid w:val="00DB7809"/>
    <w:rsid w:val="00DC0689"/>
    <w:rsid w:val="00DC5651"/>
    <w:rsid w:val="00DF3F3E"/>
    <w:rsid w:val="00E12F10"/>
    <w:rsid w:val="00E21961"/>
    <w:rsid w:val="00E22999"/>
    <w:rsid w:val="00E24748"/>
    <w:rsid w:val="00E31B25"/>
    <w:rsid w:val="00E3426F"/>
    <w:rsid w:val="00E41C76"/>
    <w:rsid w:val="00E5189C"/>
    <w:rsid w:val="00E55C1D"/>
    <w:rsid w:val="00E66B6D"/>
    <w:rsid w:val="00E71AB6"/>
    <w:rsid w:val="00E71F6F"/>
    <w:rsid w:val="00E74ABA"/>
    <w:rsid w:val="00E82B6D"/>
    <w:rsid w:val="00E84B8C"/>
    <w:rsid w:val="00E860E5"/>
    <w:rsid w:val="00E86AAE"/>
    <w:rsid w:val="00E96564"/>
    <w:rsid w:val="00EA2747"/>
    <w:rsid w:val="00EB5D7C"/>
    <w:rsid w:val="00EC135D"/>
    <w:rsid w:val="00EC3C3A"/>
    <w:rsid w:val="00EC4E22"/>
    <w:rsid w:val="00EF4808"/>
    <w:rsid w:val="00EF6463"/>
    <w:rsid w:val="00EF6846"/>
    <w:rsid w:val="00F0319B"/>
    <w:rsid w:val="00F14A30"/>
    <w:rsid w:val="00F24E24"/>
    <w:rsid w:val="00F43D73"/>
    <w:rsid w:val="00F4650B"/>
    <w:rsid w:val="00F47FDF"/>
    <w:rsid w:val="00F56B4F"/>
    <w:rsid w:val="00F57121"/>
    <w:rsid w:val="00F577C1"/>
    <w:rsid w:val="00F63A80"/>
    <w:rsid w:val="00F67D3B"/>
    <w:rsid w:val="00F82D82"/>
    <w:rsid w:val="00F83665"/>
    <w:rsid w:val="00F93E8F"/>
    <w:rsid w:val="00F95B10"/>
    <w:rsid w:val="00FA42CE"/>
    <w:rsid w:val="00FA7547"/>
    <w:rsid w:val="00FC78D5"/>
    <w:rsid w:val="00FD35A7"/>
    <w:rsid w:val="00FD595B"/>
    <w:rsid w:val="00FE57F4"/>
    <w:rsid w:val="00FE74F6"/>
    <w:rsid w:val="00FE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5788"/>
  <w15:docId w15:val="{815CA753-28F7-49C3-BE7D-73B53D4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11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semiHidden/>
    <w:unhideWhenUsed/>
    <w:rsid w:val="00C35D8B"/>
    <w:rPr>
      <w:rFonts w:ascii="Tahoma" w:hAnsi="Tahoma" w:cs="Tahoma"/>
      <w:sz w:val="16"/>
      <w:szCs w:val="16"/>
    </w:rPr>
  </w:style>
  <w:style w:type="character" w:customStyle="1" w:styleId="ad">
    <w:name w:val="Текст выноски Знак"/>
    <w:basedOn w:val="a0"/>
    <w:link w:val="ac"/>
    <w:uiPriority w:val="99"/>
    <w:semiHidden/>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qFormat/>
    <w:rsid w:val="00B20CB3"/>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20CB3"/>
    <w:rPr>
      <w:rFonts w:ascii="Times New Roman" w:eastAsiaTheme="minorEastAsia" w:hAnsi="Times New Roman" w:cs="Times New Roman"/>
      <w:sz w:val="20"/>
      <w:szCs w:val="20"/>
      <w:lang w:eastAsia="ru-RU"/>
    </w:rPr>
  </w:style>
  <w:style w:type="character" w:styleId="af3">
    <w:name w:val="footnote reference"/>
    <w:aliases w:val="Знак сноски-FN,Ciae niinee-FN,AЗнак сноски зел"/>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s16">
    <w:name w:val="s_16"/>
    <w:basedOn w:val="a"/>
    <w:rsid w:val="002D455D"/>
    <w:pPr>
      <w:widowControl/>
      <w:autoSpaceDE/>
      <w:autoSpaceDN/>
      <w:adjustRightInd/>
      <w:spacing w:before="100" w:beforeAutospacing="1" w:after="100" w:afterAutospacing="1"/>
    </w:pPr>
    <w:rPr>
      <w:rFonts w:eastAsia="Times New Roman"/>
      <w:sz w:val="24"/>
      <w:szCs w:val="24"/>
    </w:rPr>
  </w:style>
  <w:style w:type="paragraph" w:styleId="af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14024E"/>
    <w:pPr>
      <w:autoSpaceDE/>
      <w:autoSpaceDN/>
      <w:adjustRightInd/>
    </w:pPr>
    <w:rPr>
      <w:rFonts w:eastAsia="Times New Roman"/>
      <w:sz w:val="24"/>
      <w:szCs w:val="24"/>
      <w:lang w:val="en-US" w:eastAsia="nl-NL"/>
    </w:rPr>
  </w:style>
  <w:style w:type="character" w:customStyle="1" w:styleId="af6">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locked/>
    <w:rsid w:val="0014024E"/>
    <w:rPr>
      <w:rFonts w:ascii="Times New Roman" w:eastAsia="Times New Roman" w:hAnsi="Times New Roman" w:cs="Times New Roman"/>
      <w:sz w:val="24"/>
      <w:szCs w:val="24"/>
      <w:lang w:val="en-US" w:eastAsia="nl-NL"/>
    </w:rPr>
  </w:style>
  <w:style w:type="character" w:customStyle="1" w:styleId="af7">
    <w:name w:val="Основной текст_"/>
    <w:basedOn w:val="a0"/>
    <w:link w:val="11"/>
    <w:rsid w:val="008657ED"/>
    <w:rPr>
      <w:rFonts w:ascii="Times New Roman" w:eastAsia="Times New Roman" w:hAnsi="Times New Roman" w:cs="Times New Roman"/>
      <w:sz w:val="28"/>
      <w:szCs w:val="28"/>
    </w:rPr>
  </w:style>
  <w:style w:type="paragraph" w:customStyle="1" w:styleId="11">
    <w:name w:val="Основной текст1"/>
    <w:basedOn w:val="a"/>
    <w:link w:val="af7"/>
    <w:rsid w:val="008657ED"/>
    <w:pPr>
      <w:autoSpaceDE/>
      <w:autoSpaceDN/>
      <w:adjustRightInd/>
      <w:ind w:firstLine="400"/>
    </w:pPr>
    <w:rPr>
      <w:rFonts w:eastAsia="Times New Roman"/>
      <w:sz w:val="28"/>
      <w:szCs w:val="28"/>
      <w:lang w:eastAsia="en-US"/>
    </w:rPr>
  </w:style>
  <w:style w:type="character" w:customStyle="1" w:styleId="10">
    <w:name w:val="Заголовок 1 Знак"/>
    <w:basedOn w:val="a0"/>
    <w:link w:val="1"/>
    <w:uiPriority w:val="9"/>
    <w:rsid w:val="001B114E"/>
    <w:rPr>
      <w:rFonts w:asciiTheme="majorHAnsi" w:eastAsiaTheme="majorEastAsia" w:hAnsiTheme="majorHAnsi" w:cstheme="majorBidi"/>
      <w:color w:val="2E74B5" w:themeColor="accent1" w:themeShade="BF"/>
      <w:sz w:val="32"/>
      <w:szCs w:val="32"/>
      <w:lang w:eastAsia="ru-RU"/>
    </w:rPr>
  </w:style>
  <w:style w:type="character" w:customStyle="1" w:styleId="21">
    <w:name w:val="Основной текст (2)_"/>
    <w:basedOn w:val="a0"/>
    <w:link w:val="22"/>
    <w:rsid w:val="00907099"/>
    <w:rPr>
      <w:rFonts w:ascii="Times New Roman" w:eastAsia="Times New Roman" w:hAnsi="Times New Roman" w:cs="Times New Roman"/>
      <w:sz w:val="28"/>
      <w:szCs w:val="28"/>
    </w:rPr>
  </w:style>
  <w:style w:type="paragraph" w:customStyle="1" w:styleId="22">
    <w:name w:val="Основной текст (2)"/>
    <w:basedOn w:val="a"/>
    <w:link w:val="21"/>
    <w:rsid w:val="00907099"/>
    <w:pPr>
      <w:autoSpaceDE/>
      <w:autoSpaceDN/>
      <w:adjustRightInd/>
      <w:ind w:left="38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44660">
      <w:bodyDiv w:val="1"/>
      <w:marLeft w:val="0"/>
      <w:marRight w:val="0"/>
      <w:marTop w:val="0"/>
      <w:marBottom w:val="0"/>
      <w:divBdr>
        <w:top w:val="none" w:sz="0" w:space="0" w:color="auto"/>
        <w:left w:val="none" w:sz="0" w:space="0" w:color="auto"/>
        <w:bottom w:val="none" w:sz="0" w:space="0" w:color="auto"/>
        <w:right w:val="none" w:sz="0" w:space="0" w:color="auto"/>
      </w:divBdr>
    </w:div>
    <w:div w:id="671027563">
      <w:bodyDiv w:val="1"/>
      <w:marLeft w:val="0"/>
      <w:marRight w:val="0"/>
      <w:marTop w:val="0"/>
      <w:marBottom w:val="0"/>
      <w:divBdr>
        <w:top w:val="none" w:sz="0" w:space="0" w:color="auto"/>
        <w:left w:val="none" w:sz="0" w:space="0" w:color="auto"/>
        <w:bottom w:val="none" w:sz="0" w:space="0" w:color="auto"/>
        <w:right w:val="none" w:sz="0" w:space="0" w:color="auto"/>
      </w:divBdr>
    </w:div>
    <w:div w:id="671378044">
      <w:bodyDiv w:val="1"/>
      <w:marLeft w:val="0"/>
      <w:marRight w:val="0"/>
      <w:marTop w:val="0"/>
      <w:marBottom w:val="0"/>
      <w:divBdr>
        <w:top w:val="none" w:sz="0" w:space="0" w:color="auto"/>
        <w:left w:val="none" w:sz="0" w:space="0" w:color="auto"/>
        <w:bottom w:val="none" w:sz="0" w:space="0" w:color="auto"/>
        <w:right w:val="none" w:sz="0" w:space="0" w:color="auto"/>
      </w:divBdr>
    </w:div>
    <w:div w:id="856387741">
      <w:bodyDiv w:val="1"/>
      <w:marLeft w:val="0"/>
      <w:marRight w:val="0"/>
      <w:marTop w:val="0"/>
      <w:marBottom w:val="0"/>
      <w:divBdr>
        <w:top w:val="none" w:sz="0" w:space="0" w:color="auto"/>
        <w:left w:val="none" w:sz="0" w:space="0" w:color="auto"/>
        <w:bottom w:val="none" w:sz="0" w:space="0" w:color="auto"/>
        <w:right w:val="none" w:sz="0" w:space="0" w:color="auto"/>
      </w:divBdr>
    </w:div>
    <w:div w:id="1035500572">
      <w:bodyDiv w:val="1"/>
      <w:marLeft w:val="0"/>
      <w:marRight w:val="0"/>
      <w:marTop w:val="0"/>
      <w:marBottom w:val="0"/>
      <w:divBdr>
        <w:top w:val="none" w:sz="0" w:space="0" w:color="auto"/>
        <w:left w:val="none" w:sz="0" w:space="0" w:color="auto"/>
        <w:bottom w:val="none" w:sz="0" w:space="0" w:color="auto"/>
        <w:right w:val="none" w:sz="0" w:space="0" w:color="auto"/>
      </w:divBdr>
    </w:div>
    <w:div w:id="1191145696">
      <w:bodyDiv w:val="1"/>
      <w:marLeft w:val="0"/>
      <w:marRight w:val="0"/>
      <w:marTop w:val="0"/>
      <w:marBottom w:val="0"/>
      <w:divBdr>
        <w:top w:val="none" w:sz="0" w:space="0" w:color="auto"/>
        <w:left w:val="none" w:sz="0" w:space="0" w:color="auto"/>
        <w:bottom w:val="none" w:sz="0" w:space="0" w:color="auto"/>
        <w:right w:val="none" w:sz="0" w:space="0" w:color="auto"/>
      </w:divBdr>
    </w:div>
    <w:div w:id="12070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EB6E-C047-4E63-B3B7-CA47AE41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15</Pages>
  <Words>2999</Words>
  <Characters>17098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Юра</cp:lastModifiedBy>
  <cp:revision>71</cp:revision>
  <dcterms:created xsi:type="dcterms:W3CDTF">2023-04-03T16:46:00Z</dcterms:created>
  <dcterms:modified xsi:type="dcterms:W3CDTF">2023-05-02T21:15:00Z</dcterms:modified>
</cp:coreProperties>
</file>