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86"/>
        <w:pBdr/>
        <w:spacing w:after="200" w:line="276" w:lineRule="auto"/>
        <w:ind w:left="709"/>
        <w:jc w:val="right"/>
        <w:rPr/>
      </w:pPr>
      <w:r>
        <w:rPr>
          <w:rFonts w:eastAsia="PMingLiU;新細明體"/>
          <w:b/>
          <w:i/>
          <w:sz w:val="22"/>
          <w:szCs w:val="22"/>
        </w:rPr>
        <w:t xml:space="preserve">Приложение </w:t>
      </w:r>
      <w:r>
        <w:rPr>
          <w:rFonts w:eastAsia="PMingLiU;新細明體"/>
          <w:b/>
          <w:i/>
          <w:lang w:val="en-US"/>
        </w:rPr>
        <w:t xml:space="preserve">I</w:t>
      </w:r>
      <w:r>
        <w:rPr>
          <w:rFonts w:eastAsia="PMingLiU;新細明體"/>
          <w:b/>
          <w:i/>
        </w:rPr>
        <w:t xml:space="preserve">.2</w:t>
      </w:r>
      <w:r/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к ОПОП-П по специальности</w:t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pBdr/>
        <w:spacing/>
        <w:ind/>
        <w:jc w:val="right"/>
        <w:rPr/>
      </w:pPr>
      <w:r>
        <w:rPr>
          <w:b/>
          <w:i/>
          <w:sz w:val="22"/>
          <w:szCs w:val="22"/>
        </w:rPr>
        <w:t xml:space="preserve">09.02.01</w:t>
      </w:r>
      <w:r>
        <w:rPr>
          <w:b/>
          <w:bCs/>
          <w:i/>
          <w:spacing w:val="-1"/>
        </w:rPr>
        <w:t xml:space="preserve"> «Компьютерные системы и комплексы</w:t>
      </w:r>
      <w:r>
        <w:rPr>
          <w:b/>
          <w:i/>
          <w:sz w:val="22"/>
          <w:szCs w:val="22"/>
        </w:rPr>
        <w:t xml:space="preserve">»</w:t>
      </w:r>
      <w:r/>
    </w:p>
    <w:p>
      <w:pPr>
        <w:pBdr/>
        <w:spacing/>
        <w:ind w:firstLine="708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pBdr/>
        <w:spacing/>
        <w:ind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Bdr/>
        <w:spacing/>
        <w:ind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Bdr/>
        <w:spacing/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ПРОФЕССИОНАЛЬНОГО МОДУЛЯ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ПМ.02 Проектирование управляющих программ компьютерных систем и комплексов</w:t>
      </w:r>
      <w:r>
        <w:rPr>
          <w:b/>
          <w:color w:val="000000"/>
          <w:sz w:val="28"/>
          <w:szCs w:val="28"/>
          <w:lang w:eastAsia="ru-RU"/>
        </w:rPr>
      </w:r>
      <w:r>
        <w:rPr>
          <w:b/>
          <w:color w:val="000000"/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</w:r>
      <w:r>
        <w:rPr>
          <w:b/>
          <w:color w:val="000000"/>
          <w:sz w:val="28"/>
          <w:szCs w:val="28"/>
          <w:lang w:eastAsia="ru-RU"/>
        </w:rPr>
      </w:r>
      <w:r>
        <w:rPr>
          <w:b/>
          <w:color w:val="000000"/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</w:r>
      <w:r>
        <w:rPr>
          <w:b/>
          <w:color w:val="000000"/>
          <w:sz w:val="28"/>
          <w:szCs w:val="28"/>
          <w:lang w:eastAsia="ru-RU"/>
        </w:rPr>
      </w:r>
      <w:r>
        <w:rPr>
          <w:b/>
          <w:color w:val="000000"/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Профессиональный блок</w:t>
      </w:r>
      <w:r>
        <w:rPr>
          <w:b/>
          <w:color w:val="000000"/>
          <w:sz w:val="28"/>
          <w:szCs w:val="28"/>
          <w:lang w:eastAsia="ru-RU"/>
        </w:rPr>
      </w:r>
      <w:r>
        <w:rPr>
          <w:b/>
          <w:color w:val="000000"/>
          <w:sz w:val="28"/>
          <w:szCs w:val="28"/>
          <w:lang w:eastAsia="ru-RU"/>
        </w:rPr>
      </w:r>
    </w:p>
    <w:p>
      <w:pPr>
        <w:pBdr/>
        <w:spacing/>
        <w:ind w:firstLine="720"/>
        <w:rPr>
          <w:b/>
          <w:i/>
          <w:color w:val="000000"/>
          <w:sz w:val="28"/>
          <w:szCs w:val="28"/>
          <w:lang w:eastAsia="ru-RU"/>
        </w:rPr>
      </w:pPr>
      <w:r>
        <w:rPr>
          <w:b/>
          <w:i/>
          <w:color w:val="000000"/>
          <w:sz w:val="28"/>
          <w:szCs w:val="28"/>
          <w:lang w:eastAsia="ru-RU"/>
        </w:rPr>
      </w:r>
      <w:r>
        <w:rPr>
          <w:b/>
          <w:i/>
          <w:color w:val="000000"/>
          <w:sz w:val="28"/>
          <w:szCs w:val="28"/>
          <w:lang w:eastAsia="ru-RU"/>
        </w:rPr>
      </w:r>
      <w:r>
        <w:rPr>
          <w:b/>
          <w:i/>
          <w:color w:val="000000"/>
          <w:sz w:val="28"/>
          <w:szCs w:val="28"/>
          <w:lang w:eastAsia="ru-RU"/>
        </w:rPr>
      </w:r>
    </w:p>
    <w:p>
      <w:pPr>
        <w:pBdr/>
        <w:spacing/>
        <w:ind w:firstLine="708" w:left="1416"/>
        <w:rPr>
          <w:b/>
          <w:i/>
          <w:iCs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</w:p>
    <w:p>
      <w:pPr>
        <w:pBdr/>
        <w:spacing/>
        <w:ind w:firstLine="708" w:left="1416"/>
        <w:rPr>
          <w:b/>
          <w:i/>
          <w:iCs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</w:p>
    <w:p>
      <w:pPr>
        <w:pBdr/>
        <w:spacing/>
        <w:ind w:firstLine="708" w:left="1416"/>
        <w:rPr>
          <w:b/>
          <w:i/>
          <w:iCs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</w:p>
    <w:p>
      <w:pPr>
        <w:pBdr/>
        <w:spacing/>
        <w:ind w:firstLine="708" w:left="1416"/>
        <w:rPr>
          <w:b/>
          <w:i/>
          <w:iCs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</w:p>
    <w:p>
      <w:pPr>
        <w:pBdr/>
        <w:spacing/>
        <w:ind w:firstLine="708" w:left="1416"/>
        <w:rPr>
          <w:b/>
          <w:i/>
          <w:iCs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</w:p>
    <w:p>
      <w:pPr>
        <w:pBdr/>
        <w:spacing/>
        <w:ind w:firstLine="708" w:left="1416"/>
        <w:rPr>
          <w:b/>
          <w:i/>
          <w:iCs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</w:p>
    <w:p>
      <w:pPr>
        <w:pBdr/>
        <w:spacing/>
        <w:ind w:firstLine="708" w:left="1416"/>
        <w:rPr>
          <w:b/>
          <w:i/>
          <w:iCs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</w:p>
    <w:p>
      <w:pPr>
        <w:pBdr/>
        <w:spacing/>
        <w:ind w:firstLine="708" w:left="1416"/>
        <w:rPr>
          <w:b/>
          <w:i/>
          <w:iCs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</w:p>
    <w:p>
      <w:pPr>
        <w:pBdr/>
        <w:spacing/>
        <w:ind w:firstLine="708" w:left="1416"/>
        <w:rPr>
          <w:b/>
          <w:i/>
          <w:iCs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</w:p>
    <w:p>
      <w:pPr>
        <w:pBdr/>
        <w:spacing/>
        <w:ind w:firstLine="708" w:left="1416"/>
        <w:rPr>
          <w:b/>
          <w:i/>
          <w:iCs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</w:p>
    <w:p>
      <w:pPr>
        <w:pBdr/>
        <w:spacing/>
        <w:ind w:firstLine="708" w:left="1416"/>
        <w:rPr>
          <w:b/>
          <w:i/>
          <w:iCs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</w:p>
    <w:p>
      <w:pPr>
        <w:pBdr/>
        <w:spacing/>
        <w:ind w:firstLine="708" w:left="1416"/>
        <w:rPr>
          <w:b/>
          <w:i/>
          <w:iCs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</w:p>
    <w:p>
      <w:pPr>
        <w:pBdr/>
        <w:spacing/>
        <w:ind w:firstLine="708" w:left="1416"/>
        <w:rPr>
          <w:b/>
          <w:i/>
          <w:iCs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</w:p>
    <w:p>
      <w:pPr>
        <w:pBdr/>
        <w:spacing/>
        <w:ind w:firstLine="708" w:left="1416"/>
        <w:rPr>
          <w:b/>
          <w:i/>
          <w:iCs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</w:p>
    <w:p>
      <w:pPr>
        <w:pBdr/>
        <w:spacing/>
        <w:ind w:firstLine="708" w:left="1416"/>
        <w:rPr>
          <w:b/>
          <w:i/>
          <w:iCs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</w:p>
    <w:p>
      <w:pPr>
        <w:pBdr/>
        <w:spacing/>
        <w:ind w:firstLine="708" w:left="1416"/>
        <w:rPr>
          <w:b/>
          <w:i/>
          <w:iCs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  <w:r>
        <w:rPr>
          <w:b/>
          <w:i/>
          <w:iCs/>
          <w:color w:val="000000"/>
          <w:sz w:val="28"/>
          <w:szCs w:val="28"/>
          <w:lang w:eastAsia="ru-RU"/>
        </w:rPr>
      </w:r>
    </w:p>
    <w:tbl>
      <w:tblPr>
        <w:tblW w:w="4345" w:type="dxa"/>
        <w:jc w:val="right"/>
        <w:tblBorders/>
        <w:tblLayout w:type="fixed"/>
        <w:tblLook w:val="04A0" w:firstRow="1" w:lastRow="0" w:firstColumn="1" w:lastColumn="0" w:noHBand="0" w:noVBand="1"/>
      </w:tblPr>
      <w:tblGrid>
        <w:gridCol w:w="4345"/>
      </w:tblGrid>
      <w:tr>
        <w:trPr>
          <w:jc w:val="right"/>
          <w:trHeight w:val="1164"/>
        </w:trPr>
        <w:tc>
          <w:tcPr>
            <w:tcBorders/>
            <w:tcW w:w="434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jc w:val="right"/>
          <w:trHeight w:val="1164"/>
        </w:trPr>
        <w:tc>
          <w:tcPr>
            <w:tcBorders/>
            <w:tcW w:w="434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2025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 Общая характеристика РАБОЧЕЙ ПРОГРАММЫ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1.1.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Цель и место профессионального модуля в структуре образовательной программы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1.2.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Планируемые результаты освоения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1.3.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Обоснование часов вариативной части ОПОП-П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 Структура и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2.1. Трудоемкость освоения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2.2. Структура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2.3.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 Условия реализации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3.1. Материально-техническое обеспечение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3.2. Учебно-методическое обеспечение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4. Контроль и оценка результатов освоения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pacing w:line="360" w:lineRule="auto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/>
        <w:rPr/>
      </w:pPr>
      <w:r>
        <w:br w:type="page" w:clear="all"/>
      </w:r>
      <w:r/>
    </w:p>
    <w:p>
      <w:pPr>
        <w:numPr>
          <w:ilvl w:val="0"/>
          <w:numId w:val="3"/>
        </w:numPr>
        <w:pBdr/>
        <w:tabs>
          <w:tab w:val="left" w:leader="none" w:pos="0"/>
          <w:tab w:val="clear" w:leader="none" w:pos="720"/>
        </w:tabs>
        <w:spacing/>
        <w:ind w:firstLine="0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ОБЩАЯ ХАРАКТЕРИСТИКА РАБОЧЕЙ ПРОГРАММЫ ПРОФЕССИОНАЛЬНОГО МОДУЛЯ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008" w:type="dxa"/>
        <w:tblInd w:w="-108" w:type="dxa"/>
        <w:tblBorders/>
        <w:tblLayout w:type="fixed"/>
        <w:tblLook w:val="04A0" w:firstRow="1" w:lastRow="0" w:firstColumn="1" w:lastColumn="0" w:noHBand="0" w:noVBand="1"/>
      </w:tblPr>
      <w:tblGrid>
        <w:gridCol w:w="10008"/>
      </w:tblGrid>
      <w:tr>
        <w:trPr/>
        <w:tc>
          <w:tcPr>
            <w:tcBorders>
              <w:bottom w:val="single" w:color="000000" w:sz="4" w:space="0"/>
            </w:tcBorders>
            <w:tcW w:w="100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sz w:val="28"/>
                <w:szCs w:val="28"/>
              </w:rPr>
              <w:t xml:space="preserve">ПМ.02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Проектирование управляющих программ компьютерных систем и комплексов</w:t>
            </w:r>
            <w:r/>
          </w:p>
        </w:tc>
      </w:tr>
    </w:tbl>
    <w:p>
      <w:pPr>
        <w:pBdr/>
        <w:tabs>
          <w:tab w:val="left" w:leader="none" w:pos="0"/>
        </w:tabs>
        <w:spacing/>
        <w:ind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название профессионального модуля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Bdr/>
        <w:tabs>
          <w:tab w:val="left" w:leader="none" w:pos="0"/>
        </w:tabs>
        <w:spacing/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Bdr/>
        <w:spacing/>
        <w:ind/>
        <w:jc w:val="both"/>
        <w:rPr/>
      </w:pPr>
      <w:r>
        <w:rPr>
          <w:b/>
        </w:rPr>
        <w:t xml:space="preserve">1.1. </w:t>
      </w:r>
      <w:r>
        <w:rPr>
          <w:rFonts w:eastAsia="PMingLiU;新細明體"/>
          <w:b/>
        </w:rPr>
        <w:t xml:space="preserve">Цель и планируемые результаты освоения профессионального модуля</w:t>
      </w:r>
      <w:r/>
    </w:p>
    <w:p>
      <w:pPr>
        <w:keepNext w:val="true"/>
        <w:keepLines w:val="true"/>
        <w:suppressLineNumbers w:val="true"/>
        <w:pBdr/>
        <w:spacing w:after="200" w:line="276" w:lineRule="auto"/>
        <w:ind/>
        <w:contextualSpacing w:val="true"/>
        <w:jc w:val="both"/>
        <w:rPr>
          <w:rFonts w:eastAsia="PMingLiU;新細明體"/>
        </w:rPr>
      </w:pPr>
      <w:r>
        <w:rPr>
          <w:rFonts w:eastAsia="PMingLiU;新細明體"/>
        </w:rPr>
      </w:r>
      <w:r>
        <w:rPr>
          <w:rFonts w:eastAsia="PMingLiU;新細明體"/>
        </w:rPr>
      </w:r>
      <w:r>
        <w:rPr>
          <w:rFonts w:eastAsia="PMingLiU;新細明體"/>
        </w:rPr>
      </w:r>
    </w:p>
    <w:p>
      <w:pPr>
        <w:pBdr/>
        <w:spacing/>
        <w:ind w:firstLine="709"/>
        <w:jc w:val="both"/>
        <w:rPr>
          <w:rFonts w:eastAsia="PMingLiU;新細明體"/>
          <w:sz w:val="24"/>
          <w:szCs w:val="24"/>
        </w:rPr>
      </w:pPr>
      <w:r>
        <w:rPr>
          <w:rFonts w:eastAsia="PMingLiU;新細明體"/>
        </w:rPr>
        <w:t xml:space="preserve">Цель модуля: освоение вида д</w:t>
      </w:r>
      <w:r>
        <w:rPr>
          <w:rFonts w:eastAsia="PMingLiU;新細明體"/>
          <w:sz w:val="24"/>
          <w:szCs w:val="24"/>
        </w:rPr>
        <w:t xml:space="preserve">еятельности «</w:t>
      </w:r>
      <w:r>
        <w:rPr>
          <w:color w:val="000000"/>
          <w:sz w:val="24"/>
          <w:szCs w:val="24"/>
          <w:lang w:eastAsia="ru-RU"/>
        </w:rPr>
        <w:t xml:space="preserve">Проектирование управляющих программ компьютерных систем и комплексов</w:t>
      </w:r>
      <w:r>
        <w:rPr>
          <w:rFonts w:eastAsia="PMingLiU;新細明體"/>
          <w:sz w:val="24"/>
          <w:szCs w:val="24"/>
        </w:rPr>
        <w:t xml:space="preserve">». </w:t>
      </w:r>
      <w:r>
        <w:rPr>
          <w:rFonts w:eastAsia="PMingLiU;新細明體"/>
          <w:sz w:val="24"/>
          <w:szCs w:val="24"/>
        </w:rPr>
      </w:r>
      <w:r>
        <w:rPr>
          <w:rFonts w:eastAsia="PMingLiU;新細明體"/>
          <w:sz w:val="24"/>
          <w:szCs w:val="24"/>
        </w:rPr>
      </w:r>
    </w:p>
    <w:p>
      <w:pPr>
        <w:pBdr/>
        <w:spacing/>
        <w:ind w:firstLine="709"/>
        <w:jc w:val="both"/>
        <w:rPr>
          <w:rFonts w:eastAsia="PMingLiU;新細明體"/>
        </w:rPr>
      </w:pPr>
      <w:r>
        <w:rPr>
          <w:rFonts w:eastAsia="PMingLiU;新細明體"/>
        </w:rPr>
        <w:t xml:space="preserve">Профессиональный модуль включен в обязательную часть образовательной программы.</w:t>
      </w:r>
      <w:r>
        <w:rPr>
          <w:rFonts w:eastAsia="PMingLiU;新細明體"/>
        </w:rPr>
      </w:r>
      <w:r>
        <w:rPr>
          <w:rFonts w:eastAsia="PMingLiU;新細明體"/>
        </w:rPr>
      </w:r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>
          <w:b/>
        </w:rPr>
      </w:pPr>
      <w:r>
        <w:rPr>
          <w:b/>
        </w:rPr>
        <w:t xml:space="preserve">1.2 Планируемые результаты освоения профессионального модуля</w:t>
      </w:r>
      <w:r>
        <w:rPr>
          <w:b/>
        </w:rPr>
      </w:r>
      <w:r>
        <w:rPr>
          <w:b/>
        </w:rPr>
      </w:r>
    </w:p>
    <w:p>
      <w:pPr>
        <w:pBdr/>
        <w:spacing/>
        <w:ind/>
        <w:jc w:val="both"/>
        <w:rPr/>
      </w:pPr>
      <w:r/>
      <w:r/>
    </w:p>
    <w:p>
      <w:pPr>
        <w:pBdr/>
        <w:spacing/>
        <w:ind w:firstLine="709"/>
        <w:jc w:val="both"/>
        <w:rPr/>
      </w:pPr>
      <w:r>
        <w:t xml:space="preserve"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выпускника.</w:t>
      </w:r>
      <w:r/>
    </w:p>
    <w:p>
      <w:pPr>
        <w:pBdr/>
        <w:spacing/>
        <w:ind w:firstLine="709"/>
        <w:jc w:val="both"/>
        <w:rPr/>
      </w:pPr>
      <w:r>
        <w:t xml:space="preserve">В результате освоения профессионального модуля обучающийся </w:t>
      </w:r>
      <w:r>
        <w:t xml:space="preserve">должен :</w:t>
      </w:r>
      <w:r/>
    </w:p>
    <w:tbl>
      <w:tblPr>
        <w:tblW w:w="0" w:type="auto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>
        <w:trPr>
          <w:tblCellSpacing w:w="0" w:type="dxa"/>
          <w:trHeight w:val="20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Код ОК, ПК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Уметь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Знать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Владеть навыками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01</w:t>
            </w:r>
            <w:r/>
          </w:p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распознавать задачу и/или проблему в профессиональном и/или социальном контексте, анализировать и выделять её составные части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определять этапы решения задачи, составлять план действия, реализовывать составленный план, определять необходимые ресурсы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выявлять и эффективно искать информацию, необходимую для решения задачи и/или проблемы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владеть актуальными методами работы в профессиональной и смежных сферах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оценивать результат и последствия своих действий (самостоятельно или с помощью наставника)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актуальный профессиональный и социальный контекст, в котором приходится работать и жить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структура плана для решения задач, алгоритмы выполнения работ в профессиональной и смежных областях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основные источники информации и ресурсы для решения задач и/или проблем в профессиональном и/или социальном контексте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методы работы в профессиональной и смежных сферах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порядок оценки результатов решения задач профессиональной деятельности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определять задачи для поиска информации, планировать процесс поиска, выбирать необходимые источники информации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выделять наиболее значимое в перечне информации, структурировать получаемую информацию, </w:t>
            </w:r>
            <w:r>
              <w:rPr>
                <w:color w:val="000000"/>
                <w:sz w:val="22"/>
                <w:szCs w:val="22"/>
              </w:rPr>
              <w:t xml:space="preserve">оформлять результаты поиска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оценивать практическую значимость результатов поиска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применять средства информационных технологий для решения профессиональных задач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использовать современное программное обеспечение в профессиональной деятельности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использовать различные цифровые средства для решения профессиональных задач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номенклатура информационных источников, применяемых в профессиональной деятельности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приемы структурирования информации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формат оформления результатов поиска информации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современные средства и устройства информатизации, порядок их применения и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программное обеспечение в профессиональной деятельности, в том числе цифровые средства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психологические основы деятельности коллектива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04</w:t>
            </w:r>
            <w:r/>
          </w:p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организовывать работу коллектива и команды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взаимодействовать с коллегами, руководством, клиентами в ходе профессиональной деятельности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психологические особенности личности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правила оформления документов 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05</w:t>
            </w:r>
            <w:r/>
          </w:p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грамотно излагать свои мысли и оформлять документы по профессиональной тематике на государственном языке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проявлять толерантность в рабочем коллективе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правила построения устных сообщений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особенности социального и культурного контекста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09</w:t>
            </w:r>
            <w:r/>
          </w:p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участвовать в диалогах на знакомые общие и профессиональные темы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строить простые высказывания о себе и о своей профессиональной деятельности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кратко обосновывать и объяснять свои действия (текущие и планируемые)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писать простые связные сообщения на знакомые или интересующие профессиональные темы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правила построения простых и сложных предложений на профессиональные темы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основные общеупотребительные глаголы (бытовая и профессиональная лексика)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лексический минимум, относящийся к описанию предметов, средств и процессов профессиональной деятельности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особенности произношения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правила чтения текстов профессиональной направленности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ПК 2.1.</w:t>
            </w:r>
            <w:r/>
          </w:p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использовать методы и приемы формализации задач;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использовать методы и приемы алгоритмизации поставленных задач;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использовать программные продукты для графического отображения алгоритмов;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применять стандартные алгоритмы в соответствующих областях;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применять выбранные языки программирования для написания программного кода;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использовать выбранную среду программирования и средства системы управления базами данных;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использовать возможности имеющейся технической и/или программной архитектуры;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применять нормативные документы, определяющие требования к оформлению программного кода;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применять инструментарий для создания и актуализации исходных текстов программ.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выявлять ошибки в программном коде;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применять методы и приемы отладки программного кода;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интерпретировать сообщения об ошибках, предупреждения, записи технологических журналов;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применять современные компиляторы, отладчики и оптимизаторы программного кода;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документировать произведенные действия, выявленные проблемы и способы их устранения;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проводить оценку работоспособности программного продукта;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создавать резервные копии программ и данных, выполнять восстановление, обеспечивать целостность программного продукта и данных.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методы и приемы формализации и алгоритмизации задач;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языки формализации функциональных спецификаций;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нотации и программные продукты для графического отображения алгоритмов;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алгоритмы решения типовых задач, области и способы их применения;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синтаксис выбранного языка программирования, особенности программирования на этом языке, стандартные библиотеки языка программирования;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методологии разработки программного обеспечения;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методологии и технологии проектирования и использования баз данных;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технологии программирования;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особенности выбранной среды программирования и системы управления базами данных;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компоненты программно-технических архитектур, существующие приложения и интерфейсы взаимодействия с ними;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инструментарий для создания и актуализации исходных текстов программ;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методы повышения читаемости программного кода;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системы кодировки символов, форматы хранения исходных текстов программ;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нормативные документы, определяющие требования к оформлению программного кода;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методы и приемы отладки программного кода;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типы и форматы сообщений об ошибках, предупреждений;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способы использования технологических журналов, форматы и типы записей журналов;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современные компиляторы, отладчики и оптимизаторы программного кода;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сообщения о состоянии аппаратных средств;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методы и средства верификации работоспособности выпусков программных продуктов;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языки, утилиты и среды программирования, средства пакетного выполнения процедур.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Составления формализованных описаний решений, поставленных задач в соответствии с требованиями технического задания или </w:t>
            </w:r>
            <w:r>
              <w:rPr>
                <w:color w:val="000000"/>
                <w:sz w:val="22"/>
                <w:szCs w:val="22"/>
              </w:rPr>
              <w:t xml:space="preserve">других принятых в организации нормативных документов;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разработки алгоритмов решения, поставленных задач в соответствии с требованиями технического задания или других принятых в организации нормативных документов;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оценки и согласования сроков выполнения поставленных задач;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создания программного кода в соответствии с техническим заданием (готовыми спецификациями);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оптимизация программного кода с использованием специализированных программных средств;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приведения наименований переменных, функций, классов, структур данных и файлов в соответствие с установленными в организации требованиями;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структурирования и форматирования исходного программного кода в соответствии с установленными в организации требованиями;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комментирования и разметки программного кода в соответствии с установленными в организации требованиями;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анализа и проверки исходного программного кода;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отладки программного кода на уровне программных модулей;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подготовки тестовых наборов данных в соответствии с выбранной методикой.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ПК 2.2.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использовать выбранную систему контроля версий;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выполнять действия, соответствующие установленному регламенту используемой системы контроля версий;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интерпретировать сообщения об ошибках, предупреждения, записи технологических журналов;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применять современные компиляторы, отладчики и оптимизаторы программного кода;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документировать произведенные действия, выявленные проблемы и способы их устранения;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создавать резервные копии программ и данных, выполнять восстановление, обеспечивать целостность программного продукта и данных.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возможности используемой системы контроля версий и вспомогательных инструментальных программных средств;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установленный регламент использования системы контроля версий.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регистрации изменений исходного текста программного кода в системе контроля версий;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слияния, разделения и сравнения исходных текстов программного кода;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сохранения сделанных изменений программного кода в соответствии с регламентом контроля версий.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ПК 2.3.</w:t>
            </w:r>
            <w:r/>
          </w:p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выполнять процедуры сборки программных модулей и компонент в программный продукт;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производить настройки параметров программного продукта и осуществлять запуск процедур сборки;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писать программный код процедур интеграции программных модулей;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использовать выбранную среду программирования для разработки процедур интеграции программных модулей;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применять методы и средства сборки модулей и компонент программного обеспечения, разработки процедур для развертывания программного обеспечения, миграции и преобразования данных, создания программных интерфейсов.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методы и средства сборки и интеграции программных модулей и компонент;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интерфейсы взаимодействия с внешней средой;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интерфейсы взаимодействия внутренних модулей системы;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методы и средства сборки модулей и компонент программного обеспечения;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интерфейсы взаимодействия с внешней средой;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интерфейсы взаимодействия внутренних модулей системы;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методы и средства разработки процедур для развертывания программного обеспечения;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методы и средства миграции и преобразования данных.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Выполнения процедур сборки программных модулей и компонент в программный продукт;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подключения программного продукта к компонентам внешней среды;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проверки работоспособности выпусков программного продукта;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внесения изменений в процедуры сборки модулей и компонент программного обеспечения, развертывания программного обеспечения, миграции и преобразования данных;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разработки и документирования программных интерфейсов;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разработки процедур сборки модулей и компонент программного обеспечения;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разработки процедур развертывания и обновления программного обеспечения;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разработки процедур миграции и преобразования (конвертации) данных.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ПК 2.4.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разрабатывать и оформлять контрольные примеры для проверки работоспособности программного обеспечения;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разрабатывать процедуры генерации тестовых наборов данных с заданными характеристиками;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подготавливать наборы данных, используемых в процессе проверки работоспособности программного обеспечения;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выявлять соответствие требований заказчиков к существующим продуктам.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методы создания и документирования контрольных примеров и тестовых наборов данных;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правила, алгоритмы и технологии создания тестовых наборов данных;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требования к структуре и форматам хранения тестовых наборов данных;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основные понятия в области качества программных продуктов.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подготовки тестовых сценариев и тестовых наборов данных в соответствии с выбранной методикой;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тестирования и верификация управляющих программ;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оформления отчетов о тестировании.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ПК 2.5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соблюдать процедуру установки прикладного программного обеспечения в соответствии с требованиями организации-производителя;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идентифицировать инциденты, возникающие при установке программного обеспечения, и принимать решение по изменению процедуры установки.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лицензионные требования по настройке устанавливаемого программного обеспечения;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типовые причины инцидентов, возникающих при установке программного обеспечения;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основы архитектуры, устройства и функционирования вычислительных систем;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принципы организации, состав и схемы работы операционных систем;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стандарты информационного взаимодействия систем.</w:t>
            </w:r>
            <w:r/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запуска процедуры установки прикладного программного обеспечения на конечных устройствах пользователей и/или серверном оборудовании;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контроля процедуры установки прикладного программного обеспечения;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настройка установленного прикладного программного обеспечения;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\обновления установленного прикладного программного обеспечения.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bCs/>
                <w:lang w:eastAsia="ru-RU"/>
              </w:rPr>
              <w:t xml:space="preserve">ПК 2.6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разрабатывать встроенное специальное программное обеспечение цифровой обработки сигналов, цифрового программного управления на языках высокого уровня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особенности и возможности современных языков программирования высокого уровня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методы и средства разработки специального и тестового/технологического программного обеспечения цифровой обработки сигналов, цифрового программного управления радиоэлектронными средствами на языках высокого уровня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color w:val="000000"/>
              </w:rPr>
              <w:t xml:space="preserve">разработки исполняемых кодов специального программного обеспечения для реализации алгоритмов цифровой обработки сигналов, цифрового программного управления на языке высокого уровня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120" w:line="276" w:lineRule="auto"/>
        <w:ind/>
        <w:outlineLvl w:val="1"/>
        <w:rPr>
          <w:rFonts w:eastAsia="Segoe UI"/>
          <w:b/>
          <w:bCs/>
          <w:spacing w:val="15"/>
          <w:lang w:eastAsia="ru-RU"/>
        </w:rPr>
      </w:pPr>
      <w:r>
        <w:rPr>
          <w:rFonts w:eastAsia="Segoe UI"/>
          <w:b/>
          <w:bCs/>
          <w:spacing w:val="15"/>
          <w:lang w:eastAsia="ru-RU"/>
        </w:rPr>
        <w:t xml:space="preserve">1.3.</w:t>
      </w:r>
      <w:r>
        <w:rPr>
          <w:rFonts w:eastAsia="Segoe UI"/>
          <w:b/>
          <w:bCs/>
          <w:spacing w:val="15"/>
          <w:lang w:eastAsia="ru-RU"/>
        </w:rPr>
        <w:tab/>
        <w:t xml:space="preserve">Обоснование часов вариативной части ОПОП-П</w:t>
      </w:r>
      <w:r>
        <w:rPr>
          <w:rFonts w:eastAsia="Segoe UI"/>
          <w:b/>
          <w:bCs/>
          <w:spacing w:val="15"/>
          <w:lang w:eastAsia="ru-RU"/>
        </w:rPr>
      </w:r>
      <w:r>
        <w:rPr>
          <w:rFonts w:eastAsia="Segoe UI"/>
          <w:b/>
          <w:bCs/>
          <w:spacing w:val="15"/>
          <w:lang w:eastAsia="ru-RU"/>
        </w:rPr>
      </w:r>
    </w:p>
    <w:tbl>
      <w:tblPr>
        <w:tblStyle w:val="1108"/>
        <w:tblW w:w="9609" w:type="dxa"/>
        <w:tblInd w:w="-5" w:type="dxa"/>
        <w:tblBorders/>
        <w:tblLook w:val="04A0" w:firstRow="1" w:lastRow="0" w:firstColumn="1" w:lastColumn="0" w:noHBand="0" w:noVBand="1"/>
      </w:tblPr>
      <w:tblGrid>
        <w:gridCol w:w="1018"/>
        <w:gridCol w:w="2037"/>
        <w:gridCol w:w="1783"/>
        <w:gridCol w:w="1655"/>
        <w:gridCol w:w="1514"/>
        <w:gridCol w:w="1602"/>
      </w:tblGrid>
      <w:tr>
        <w:trPr>
          <w:trHeight w:val="1294"/>
        </w:trPr>
        <w:tc>
          <w:tcPr>
            <w:tcBorders/>
            <w:tcW w:w="1018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/>
                <w:lang w:eastAsia="ru-RU"/>
              </w:rPr>
            </w:pPr>
            <w:r>
              <w:rPr>
                <w:rFonts w:eastAsia="Arial"/>
                <w:b/>
                <w:lang w:eastAsia="ru-RU"/>
              </w:rPr>
              <w:t xml:space="preserve">№№ п/п</w:t>
            </w:r>
            <w:r>
              <w:rPr>
                <w:rFonts w:eastAsia="Arial"/>
                <w:b/>
                <w:lang w:eastAsia="ru-RU"/>
              </w:rPr>
            </w:r>
            <w:r>
              <w:rPr>
                <w:rFonts w:eastAsia="Arial"/>
                <w:b/>
                <w:lang w:eastAsia="ru-RU"/>
              </w:rPr>
            </w:r>
          </w:p>
        </w:tc>
        <w:tc>
          <w:tcPr>
            <w:tcBorders/>
            <w:tcW w:w="2037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/>
                <w:lang w:eastAsia="ru-RU"/>
              </w:rPr>
            </w:pPr>
            <w:r>
              <w:rPr>
                <w:rFonts w:eastAsia="Arial"/>
                <w:b/>
                <w:lang w:eastAsia="ru-RU"/>
              </w:rPr>
              <w:t xml:space="preserve">Дополнительные профессиональные компетенции</w:t>
            </w:r>
            <w:r>
              <w:rPr>
                <w:rFonts w:eastAsia="Arial"/>
                <w:b/>
                <w:lang w:eastAsia="ru-RU"/>
              </w:rPr>
            </w:r>
            <w:r>
              <w:rPr>
                <w:rFonts w:eastAsia="Arial"/>
                <w:b/>
                <w:lang w:eastAsia="ru-RU"/>
              </w:rPr>
            </w:r>
          </w:p>
        </w:tc>
        <w:tc>
          <w:tcPr>
            <w:tcBorders/>
            <w:tcW w:w="1783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/>
                <w:lang w:eastAsia="ru-RU"/>
              </w:rPr>
            </w:pPr>
            <w:r>
              <w:rPr>
                <w:rFonts w:eastAsia="Arial"/>
                <w:b/>
                <w:lang w:eastAsia="ru-RU"/>
              </w:rPr>
              <w:t xml:space="preserve">Дополнительные знания, умения, навыки</w:t>
            </w:r>
            <w:r>
              <w:rPr>
                <w:rFonts w:eastAsia="Arial"/>
                <w:b/>
                <w:lang w:eastAsia="ru-RU"/>
              </w:rPr>
            </w:r>
            <w:r>
              <w:rPr>
                <w:rFonts w:eastAsia="Arial"/>
                <w:b/>
                <w:lang w:eastAsia="ru-RU"/>
              </w:rPr>
            </w:r>
          </w:p>
        </w:tc>
        <w:tc>
          <w:tcPr>
            <w:tcBorders/>
            <w:tcW w:w="1655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/>
                <w:lang w:eastAsia="ru-RU"/>
              </w:rPr>
            </w:pPr>
            <w:r>
              <w:rPr>
                <w:rFonts w:eastAsia="Arial"/>
                <w:b/>
                <w:lang w:eastAsia="ru-RU"/>
              </w:rPr>
              <w:t xml:space="preserve">№, наименование темы</w:t>
            </w:r>
            <w:r>
              <w:rPr>
                <w:rFonts w:eastAsia="Arial"/>
                <w:b/>
                <w:lang w:eastAsia="ru-RU"/>
              </w:rPr>
            </w:r>
            <w:r>
              <w:rPr>
                <w:rFonts w:eastAsia="Arial"/>
                <w:b/>
                <w:lang w:eastAsia="ru-RU"/>
              </w:rPr>
            </w:r>
          </w:p>
        </w:tc>
        <w:tc>
          <w:tcPr>
            <w:tcBorders/>
            <w:tcW w:w="1514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/>
                <w:lang w:eastAsia="ru-RU"/>
              </w:rPr>
            </w:pPr>
            <w:r>
              <w:rPr>
                <w:rFonts w:eastAsia="Arial"/>
                <w:b/>
                <w:lang w:eastAsia="ru-RU"/>
              </w:rPr>
              <w:t xml:space="preserve">Объем часов</w:t>
            </w:r>
            <w:r>
              <w:rPr>
                <w:rFonts w:eastAsia="Arial"/>
                <w:b/>
                <w:lang w:eastAsia="ru-RU"/>
              </w:rPr>
            </w:r>
            <w:r>
              <w:rPr>
                <w:rFonts w:eastAsia="Arial"/>
                <w:b/>
                <w:lang w:eastAsia="ru-RU"/>
              </w:rPr>
            </w:r>
          </w:p>
        </w:tc>
        <w:tc>
          <w:tcPr>
            <w:tcBorders/>
            <w:tcW w:w="1602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/>
                <w:lang w:eastAsia="ru-RU"/>
              </w:rPr>
            </w:pPr>
            <w:r>
              <w:rPr>
                <w:rFonts w:eastAsia="Arial"/>
                <w:b/>
                <w:lang w:eastAsia="ru-RU"/>
              </w:rPr>
              <w:t xml:space="preserve">Обоснование включения в рабочую программу</w:t>
            </w:r>
            <w:r>
              <w:rPr>
                <w:rFonts w:eastAsia="Arial"/>
                <w:b/>
                <w:lang w:eastAsia="ru-RU"/>
              </w:rPr>
            </w:r>
            <w:r>
              <w:rPr>
                <w:rFonts w:eastAsia="Arial"/>
                <w:b/>
                <w:lang w:eastAsia="ru-RU"/>
              </w:rPr>
            </w:r>
          </w:p>
        </w:tc>
      </w:tr>
      <w:tr>
        <w:trPr>
          <w:trHeight w:val="12330"/>
        </w:trPr>
        <w:tc>
          <w:tcPr>
            <w:tcBorders/>
            <w:tcW w:w="101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 w:val="0"/>
                <w:bCs w:val="0"/>
              </w:rPr>
            </w:pPr>
            <w:r>
              <w:rPr>
                <w:rFonts w:eastAsia="Arial"/>
                <w:b w:val="0"/>
                <w:bCs w:val="0"/>
                <w:lang w:eastAsia="ru-RU"/>
              </w:rPr>
              <w:t xml:space="preserve">1</w:t>
            </w:r>
            <w:r>
              <w:rPr>
                <w:rFonts w:eastAsia="Arial"/>
                <w:b w:val="0"/>
                <w:bCs w:val="0"/>
              </w:rPr>
            </w:r>
            <w:r>
              <w:rPr>
                <w:rFonts w:eastAsia="Arial"/>
                <w:b w:val="0"/>
                <w:bCs w:val="0"/>
              </w:rPr>
            </w:r>
          </w:p>
        </w:tc>
        <w:tc>
          <w:tcPr>
            <w:tcBorders/>
            <w:tcW w:w="20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 w:val="0"/>
                <w:bCs w:val="0"/>
              </w:rPr>
            </w:pPr>
            <w:r>
              <w:rPr>
                <w:rFonts w:eastAsia="Arial"/>
                <w:b w:val="0"/>
                <w:bCs w:val="0"/>
                <w:lang w:eastAsia="ru-RU"/>
              </w:rPr>
              <w:t xml:space="preserve">ПК2.6 Разработка программ на языке Ассемблера для микропроцессорных систем</w:t>
            </w:r>
            <w:r>
              <w:rPr>
                <w:rFonts w:eastAsia="Arial"/>
                <w:b w:val="0"/>
                <w:bCs w:val="0"/>
              </w:rPr>
            </w:r>
            <w:r>
              <w:rPr>
                <w:rFonts w:eastAsia="Arial"/>
                <w:b w:val="0"/>
                <w:bCs w:val="0"/>
              </w:rPr>
            </w:r>
          </w:p>
        </w:tc>
        <w:tc>
          <w:tcPr>
            <w:tcBorders/>
            <w:tcW w:w="1783" w:type="dxa"/>
            <w:vMerge w:val="restart"/>
            <w:textDirection w:val="lrTb"/>
            <w:noWrap w:val="false"/>
          </w:tcPr>
          <w:p>
            <w:pPr>
              <w:pStyle w:val="824"/>
              <w:pBdr/>
              <w:shd w:val="clear" w:color="auto" w:fill="ffffff"/>
              <w:spacing/>
              <w:ind w:right="0" w:firstLine="0" w:left="0"/>
              <w:rPr>
                <w:sz w:val="22"/>
                <w:szCs w:val="22"/>
              </w:rPr>
            </w:pPr>
            <w:r>
              <w:rPr>
                <w:rFonts w:eastAsia="Arial"/>
                <w:b w:val="0"/>
                <w:bCs w:val="0"/>
                <w:sz w:val="22"/>
                <w:szCs w:val="22"/>
                <w:lang w:eastAsia="ru-RU"/>
              </w:rPr>
              <w:t xml:space="preserve">умения </w:t>
            </w:r>
            <w:r>
              <w:rPr>
                <w:sz w:val="22"/>
                <w:szCs w:val="22"/>
              </w:rPr>
              <w:t xml:space="preserve">- строить программируемые логические матрицы;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24"/>
              <w:pBdr/>
              <w:shd w:val="clear" w:color="auto" w:fill="ffffff"/>
              <w:spacing/>
              <w:ind w:right="0" w:firstLine="0"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программировать последовате</w:t>
            </w:r>
            <w:r>
              <w:rPr>
                <w:sz w:val="22"/>
                <w:szCs w:val="22"/>
              </w:rPr>
              <w:t xml:space="preserve">льный и параллельный интерфейсы;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24"/>
              <w:pBdr/>
              <w:shd w:val="clear" w:color="auto" w:fill="ffffff"/>
              <w:spacing/>
              <w:ind w:right="0" w:firstLine="0"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исследовать режи</w:t>
            </w:r>
            <w:r>
              <w:rPr>
                <w:sz w:val="22"/>
                <w:szCs w:val="22"/>
              </w:rPr>
              <w:t xml:space="preserve">мы работы ОЗУ статического типа;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24"/>
              <w:pBdr/>
              <w:shd w:val="clear" w:color="auto" w:fill="ffffff"/>
              <w:spacing/>
              <w:ind w:right="0" w:firstLine="0"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выполнять арифметические и логические команды микропроцессора.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24"/>
              <w:pBdr/>
              <w:spacing/>
              <w:ind w:right="0" w:firstLine="142" w:left="0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</w:r>
            <w:r>
              <w:rPr>
                <w:rFonts w:eastAsia="Arial"/>
                <w:b w:val="0"/>
                <w:bCs w:val="0"/>
                <w:lang w:eastAsia="ru-RU"/>
              </w:rPr>
              <w:t xml:space="preserve">З</w:t>
            </w:r>
            <w:r>
              <w:rPr>
                <w:rFonts w:eastAsia="Arial"/>
                <w:b w:val="0"/>
                <w:bCs w:val="0"/>
                <w:sz w:val="22"/>
                <w:szCs w:val="22"/>
                <w:lang w:eastAsia="ru-RU"/>
              </w:rPr>
              <w:t xml:space="preserve">нания: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2"/>
                <w:szCs w:val="22"/>
              </w:rPr>
              <w:t xml:space="preserve">организацию блоков памяти;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24"/>
              <w:pBdr/>
              <w:spacing/>
              <w:ind w:right="0" w:firstLine="142"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архитектуру микропроцессора;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24"/>
              <w:pBdr/>
              <w:spacing/>
              <w:ind w:right="0" w:firstLine="142"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систему команд микропроцессора.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24"/>
              <w:pBdr/>
              <w:spacing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b w:val="0"/>
                <w:bCs w:val="0"/>
                <w:lang w:eastAsia="ru-RU"/>
              </w:rPr>
              <w:t xml:space="preserve">Навыки: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2"/>
                <w:szCs w:val="22"/>
              </w:rPr>
              <w:t xml:space="preserve">создания программ на языке ассемблера для микропроцессорных систем;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24"/>
              <w:pBdr/>
              <w:spacing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тестирования и отладки микропроцессорных систем;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24"/>
              <w:pBdr/>
              <w:spacing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применения микропроцессорных систем;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 w:val="0"/>
                <w:bCs w:val="0"/>
                <w:highlight w:val="none"/>
                <w:lang w:eastAsia="ru-RU"/>
              </w:rPr>
            </w:pPr>
            <w:r>
              <w:rPr>
                <w:rFonts w:eastAsia="Arial"/>
                <w:b w:val="0"/>
                <w:bCs w:val="0"/>
                <w:lang w:eastAsia="ru-RU"/>
              </w:rPr>
            </w:r>
            <w:r>
              <w:rPr>
                <w:rFonts w:eastAsia="Arial"/>
                <w:b w:val="0"/>
                <w:bCs w:val="0"/>
                <w:highlight w:val="none"/>
                <w:lang w:eastAsia="ru-RU"/>
              </w:rPr>
            </w:r>
            <w:r>
              <w:rPr>
                <w:rFonts w:eastAsia="Arial"/>
                <w:b w:val="0"/>
                <w:bCs w:val="0"/>
                <w:highlight w:val="none"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 w:val="0"/>
                <w:bCs w:val="0"/>
              </w:rPr>
            </w:pPr>
            <w:r>
              <w:rPr>
                <w:rFonts w:eastAsia="Arial"/>
                <w:b w:val="0"/>
                <w:bCs w:val="0"/>
              </w:rPr>
            </w:r>
            <w:r>
              <w:rPr>
                <w:rFonts w:eastAsia="Arial"/>
                <w:b w:val="0"/>
                <w:bCs w:val="0"/>
              </w:rPr>
            </w:r>
            <w:r>
              <w:rPr>
                <w:rFonts w:eastAsia="Arial"/>
                <w:b w:val="0"/>
                <w:bCs w:val="0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 w:val="0"/>
                <w:bCs w:val="0"/>
              </w:rPr>
            </w:pPr>
            <w:r>
              <w:rPr>
                <w:rFonts w:eastAsia="Arial"/>
                <w:b w:val="0"/>
                <w:bCs w:val="0"/>
                <w:highlight w:val="none"/>
                <w:lang w:eastAsia="ru-RU"/>
              </w:rPr>
            </w:r>
            <w:r>
              <w:rPr>
                <w:rFonts w:eastAsia="Arial"/>
                <w:b w:val="0"/>
                <w:bCs w:val="0"/>
              </w:rPr>
            </w:r>
            <w:r>
              <w:rPr>
                <w:rFonts w:eastAsia="Arial"/>
                <w:b w:val="0"/>
                <w:bCs w:val="0"/>
              </w:rPr>
            </w:r>
          </w:p>
        </w:tc>
        <w:tc>
          <w:tcPr>
            <w:tcBorders/>
            <w:tcW w:w="16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 CYR" w:hAnsi="Times New Roman CYR" w:cs="Times New Roman CYR"/>
                <w:highlight w:val="none"/>
              </w:rPr>
            </w:pPr>
            <w:r>
              <w:rPr>
                <w:b w:val="0"/>
                <w:bCs w:val="0"/>
              </w:rPr>
              <w:t xml:space="preserve">Тема 1.1.</w:t>
            </w:r>
            <w:r>
              <w:rPr>
                <w:rFonts w:ascii="Times New Roman CYR" w:hAnsi="Times New Roman CYR" w:cs="Times New Roman CYR"/>
              </w:rPr>
              <w:t xml:space="preserve">Система памяти микропроцессорных систем</w:t>
            </w:r>
            <w:r>
              <w:rPr>
                <w:rFonts w:ascii="Times New Roman CYR" w:hAnsi="Times New Roman CYR" w:cs="Times New Roman CYR"/>
                <w:highlight w:val="none"/>
              </w:rPr>
            </w:r>
            <w:r>
              <w:rPr>
                <w:rFonts w:ascii="Times New Roman CYR" w:hAnsi="Times New Roman CYR" w:cs="Times New Roman CYR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b w:val="0"/>
                <w:bCs w:val="0"/>
              </w:rPr>
            </w:pPr>
            <w:r>
              <w:rPr>
                <w:rFonts w:ascii="Times New Roman CYR" w:hAnsi="Times New Roman CYR" w:cs="Times New Roman CYR"/>
                <w:highlight w:val="none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rFonts w:eastAsia="Arial"/>
                <w:b w:val="0"/>
                <w:bCs w:val="0"/>
                <w:lang w:eastAsia="ru-RU"/>
              </w:rPr>
              <w:t xml:space="preserve">Практическая работа 1-2 </w:t>
            </w:r>
            <w:r>
              <w:rPr>
                <w:bCs/>
              </w:rPr>
              <w:t xml:space="preserve">Организация блоков памяти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  <w:r/>
          </w:p>
          <w:p>
            <w:pPr>
              <w:pBdr/>
              <w:shd w:val="clear" w:color="auto" w:fill="ffffff"/>
              <w:spacing/>
              <w:ind/>
              <w:jc w:val="both"/>
              <w:rPr>
                <w:rFonts w:eastAsia="Calibri"/>
                <w:highlight w:val="none"/>
              </w:rPr>
            </w:pPr>
            <w:r>
              <w:rPr>
                <w:rFonts w:eastAsia="Arial"/>
                <w:b w:val="0"/>
                <w:bCs w:val="0"/>
                <w:lang w:eastAsia="ru-RU"/>
              </w:rPr>
            </w:r>
            <w:r>
              <w:rPr>
                <w:rFonts w:eastAsia="Arial"/>
                <w:b w:val="0"/>
                <w:bCs w:val="0"/>
                <w:lang w:eastAsia="ru-RU"/>
              </w:rPr>
              <w:t xml:space="preserve">Лабораторная работа</w:t>
            </w:r>
            <w:r>
              <w:rPr>
                <w:rFonts w:eastAsia="Arial"/>
                <w:b w:val="0"/>
                <w:bCs w:val="0"/>
                <w:lang w:eastAsia="ru-RU"/>
              </w:rPr>
              <w:t xml:space="preserve"> 1-3 </w:t>
            </w:r>
            <w:r>
              <w:rPr>
                <w:rFonts w:eastAsia="Calibri"/>
                <w:bCs/>
              </w:rPr>
              <w:t xml:space="preserve">Исследование режимов работы ОЗУ статического типа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rFonts w:eastAsia="Calibri"/>
              </w:rPr>
            </w:pPr>
            <w:r>
              <w:rPr>
                <w:rFonts w:eastAsia="Calibri"/>
                <w:bCs/>
                <w:highlight w:val="none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rFonts w:eastAsia="Calibri"/>
                <w:highlight w:val="none"/>
              </w:rPr>
            </w:pPr>
            <w:r>
              <w:rPr>
                <w:rFonts w:eastAsia="Calibri"/>
                <w:bCs/>
              </w:rPr>
              <w:t xml:space="preserve">Лабораторная работа 4-6 Наращивание емкости модуля памяти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rFonts w:eastAsia="Calibri"/>
              </w:rPr>
            </w:pPr>
            <w:r>
              <w:rPr>
                <w:rFonts w:eastAsia="Calibri"/>
                <w:bCs/>
                <w:highlight w:val="none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Bdr/>
              <w:shd w:val="clear" w:color="auto" w:fill="ffffff"/>
              <w:spacing/>
              <w:ind/>
              <w:jc w:val="left"/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</w:rPr>
              <w:t xml:space="preserve">Тема 1.2.</w:t>
            </w:r>
            <w:r>
              <w:rPr>
                <w:rFonts w:eastAsia="Calibri"/>
                <w:b w:val="0"/>
                <w:bCs w:val="0"/>
              </w:rPr>
            </w:r>
            <w:r>
              <w:rPr>
                <w:rFonts w:eastAsia="Calibri"/>
                <w:b w:val="0"/>
                <w:bCs w:val="0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highlight w:val="none"/>
              </w:rPr>
            </w:pPr>
            <w:r>
              <w:t xml:space="preserve">Микропроцессоры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Bdr/>
              <w:spacing/>
              <w:ind/>
              <w:rPr/>
            </w:pPr>
            <w:r>
              <w:t xml:space="preserve">Лабораторная работа 9-11 Изучение программы на языке Ассемблер и ее выполнение на виртуальном «</w:t>
            </w:r>
            <w:r>
              <w:t xml:space="preserve">Микролаб</w:t>
            </w:r>
            <w:r>
              <w:t xml:space="preserve"> К-580»</w:t>
            </w:r>
            <w:r/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 w:val="0"/>
                <w:bCs w:val="0"/>
              </w:rPr>
            </w:pPr>
            <w:r>
              <w:rPr>
                <w:rFonts w:eastAsia="Arial"/>
                <w:b w:val="0"/>
                <w:bCs w:val="0"/>
              </w:rPr>
            </w:r>
            <w:r>
              <w:rPr>
                <w:rFonts w:eastAsia="Arial"/>
                <w:b w:val="0"/>
                <w:bCs w:val="0"/>
              </w:rPr>
            </w:r>
            <w:r>
              <w:rPr>
                <w:rFonts w:eastAsia="Arial"/>
                <w:b w:val="0"/>
                <w:bCs w:val="0"/>
              </w:rPr>
            </w:r>
          </w:p>
          <w:p>
            <w:pPr>
              <w:pBdr/>
              <w:spacing/>
              <w:ind/>
              <w:jc w:val="left"/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</w:rPr>
              <w:t xml:space="preserve">Тема 1.5</w:t>
            </w:r>
            <w:r>
              <w:rPr>
                <w:rFonts w:eastAsia="Calibri"/>
                <w:b w:val="0"/>
                <w:bCs w:val="0"/>
              </w:rPr>
            </w:r>
            <w:r>
              <w:rPr>
                <w:rFonts w:eastAsia="Calibri"/>
                <w:b w:val="0"/>
                <w:bCs w:val="0"/>
              </w:rPr>
            </w:r>
          </w:p>
          <w:p>
            <w:pPr>
              <w:pBdr/>
              <w:spacing/>
              <w:ind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Встраиваемые микропроцессорные системы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 w:val="0"/>
                <w:bCs w:val="0"/>
              </w:rPr>
            </w:pPr>
            <w:r>
              <w:rPr>
                <w:rFonts w:eastAsia="Arial"/>
                <w:b w:val="0"/>
                <w:bCs w:val="0"/>
              </w:rPr>
            </w:r>
            <w:r>
              <w:rPr>
                <w:rFonts w:eastAsia="Arial"/>
                <w:b w:val="0"/>
                <w:bCs w:val="0"/>
              </w:rPr>
            </w:r>
            <w:r>
              <w:rPr>
                <w:rFonts w:eastAsia="Arial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t xml:space="preserve">Лабораторная работа 15-17 Изучение системы команд микроконтроллера AT90S8535(операция сложения и вычитания)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Лабораторная работа 18-20 Изучение системы команд микроконтроллера AT90S8535(операция умножения)</w:t>
            </w:r>
            <w:r/>
          </w:p>
          <w:p>
            <w:pPr>
              <w:pBdr/>
              <w:spacing/>
              <w:ind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Bdr/>
              <w:spacing/>
              <w:ind/>
              <w:rPr>
                <w:spacing w:val="-5"/>
                <w:highlight w:val="none"/>
              </w:rPr>
            </w:pPr>
            <w:r>
              <w:rPr>
                <w:spacing w:val="-5"/>
              </w:rPr>
              <w:t xml:space="preserve">Лабораторная работа 24-26 Изучение системы параллельного ввода/вывода</w:t>
            </w:r>
            <w:r>
              <w:rPr>
                <w:spacing w:val="-5"/>
                <w:highlight w:val="none"/>
              </w:rPr>
            </w:r>
            <w:r>
              <w:rPr>
                <w:spacing w:val="-5"/>
                <w:highlight w:val="none"/>
              </w:rPr>
            </w:r>
          </w:p>
          <w:p>
            <w:pPr>
              <w:pBdr/>
              <w:spacing/>
              <w:ind/>
              <w:rPr>
                <w:spacing w:val="-5"/>
              </w:rPr>
            </w:pPr>
            <w:r>
              <w:rPr>
                <w:spacing w:val="-5"/>
                <w:highlight w:val="none"/>
              </w:rPr>
            </w:r>
            <w:r>
              <w:rPr>
                <w:spacing w:val="-5"/>
              </w:rPr>
            </w:r>
            <w:r>
              <w:rPr>
                <w:spacing w:val="-5"/>
              </w:rPr>
            </w:r>
          </w:p>
          <w:p>
            <w:pPr>
              <w:pBdr/>
              <w:spacing/>
              <w:ind/>
              <w:rPr>
                <w:rFonts w:eastAsia="Calibri"/>
              </w:rPr>
            </w:pPr>
            <w:r>
              <w:rPr>
                <w:rFonts w:eastAsia="Calibri"/>
                <w:bCs/>
              </w:rPr>
              <w:t xml:space="preserve">Лабораторная работа 33-35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</w:rPr>
              <w:t xml:space="preserve">Изучение команд сдвига микроконтроллера </w:t>
            </w:r>
            <w:r>
              <w:rPr>
                <w:rFonts w:eastAsia="Calibri"/>
                <w:bCs/>
                <w:lang w:val="en-US"/>
              </w:rPr>
              <w:t xml:space="preserve">AT</w:t>
            </w:r>
            <w:r>
              <w:rPr>
                <w:rFonts w:eastAsia="Calibri"/>
                <w:bCs/>
              </w:rPr>
              <w:t xml:space="preserve">90</w:t>
            </w:r>
            <w:r>
              <w:rPr>
                <w:rFonts w:eastAsia="Calibri"/>
                <w:bCs/>
                <w:lang w:val="en-US"/>
              </w:rPr>
              <w:t xml:space="preserve">S</w:t>
            </w:r>
            <w:r>
              <w:rPr>
                <w:rFonts w:eastAsia="Calibri"/>
                <w:bCs/>
              </w:rPr>
              <w:t xml:space="preserve">8535</w:t>
            </w:r>
            <w:r/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</w:r>
            <w:r>
              <w:rPr>
                <w:rFonts w:eastAsia="Arial"/>
                <w:b/>
                <w:bCs/>
              </w:rPr>
            </w:r>
            <w:r>
              <w:rPr>
                <w:rFonts w:eastAsia="Arial"/>
                <w:b/>
                <w:bCs/>
              </w:rPr>
            </w:r>
          </w:p>
          <w:p>
            <w:pPr>
              <w:pBdr/>
              <w:shd w:val="clear" w:color="auto" w:fill="ffffff"/>
              <w:spacing/>
              <w:ind/>
              <w:jc w:val="left"/>
              <w:rPr>
                <w:highlight w:val="none"/>
              </w:rPr>
            </w:pPr>
            <w:r>
              <w:rPr>
                <w:b w:val="0"/>
                <w:bCs w:val="0"/>
              </w:rPr>
              <w:t xml:space="preserve">Тема 1.9</w:t>
            </w:r>
            <w:r>
              <w:t xml:space="preserve">Процессорное ядро микроконтроллера (МК)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hd w:val="clear" w:color="auto" w:fill="ffffff"/>
              <w:spacing/>
              <w:ind/>
              <w:jc w:val="left"/>
              <w:rPr>
                <w:b w:val="0"/>
                <w:bCs w:val="0"/>
              </w:rPr>
            </w:pPr>
            <w:r>
              <w:rPr>
                <w:highlight w:val="none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rFonts w:eastAsia="Calibri"/>
                <w:highlight w:val="none"/>
              </w:rPr>
            </w:pPr>
            <w:r>
              <w:rPr>
                <w:rFonts w:eastAsia="Calibri"/>
              </w:rPr>
              <w:t xml:space="preserve">Лабораторная работа 46-48 «Изучение систем автоматизации на базе микроконтроллеров с </w:t>
            </w:r>
            <w:r>
              <w:rPr>
                <w:rFonts w:eastAsia="Calibri"/>
              </w:rPr>
              <w:t xml:space="preserve">помощью  программирования</w:t>
            </w:r>
            <w:r>
              <w:rPr>
                <w:rFonts w:eastAsia="Calibri"/>
              </w:rPr>
              <w:t xml:space="preserve"> на языке ассемблера. Химическая обработка деталей»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</w:rPr>
            </w:pP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</w:rPr>
            </w:r>
            <w:r>
              <w:rPr>
                <w:rFonts w:eastAsia="Calibri"/>
              </w:rPr>
              <w:t xml:space="preserve">Лабораторная работа</w:t>
            </w:r>
            <w:r>
              <w:rPr>
                <w:color w:val="000000"/>
              </w:rPr>
              <w:t xml:space="preserve"> 49-51 Изучение системы команд. Работа с массивами данных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left"/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</w:rPr>
              <w:t xml:space="preserve">Тема 1.11</w:t>
            </w:r>
            <w:r>
              <w:rPr>
                <w:rFonts w:eastAsia="Calibri"/>
                <w:b w:val="0"/>
                <w:bCs w:val="0"/>
              </w:rPr>
            </w:r>
            <w:r>
              <w:rPr>
                <w:rFonts w:eastAsia="Calibri"/>
                <w:b w:val="0"/>
                <w:bCs w:val="0"/>
              </w:rPr>
            </w:r>
          </w:p>
          <w:p>
            <w:pPr>
              <w:pBdr/>
              <w:tabs>
                <w:tab w:val="left" w:leader="none" w:pos="72"/>
              </w:tabs>
              <w:spacing/>
              <w:ind w:hanging="72"/>
              <w:jc w:val="left"/>
              <w:rPr>
                <w:rFonts w:eastAsia="Calibri"/>
                <w:b w:val="0"/>
                <w:bCs w:val="0"/>
                <w:highlight w:val="none"/>
              </w:rPr>
            </w:pPr>
            <w:r>
              <w:rPr>
                <w:rFonts w:eastAsia="Calibri"/>
                <w:b w:val="0"/>
                <w:bCs w:val="0"/>
              </w:rPr>
              <w:t xml:space="preserve">Структура программного обеспечения микропроцессорных систем</w:t>
            </w:r>
            <w:r>
              <w:rPr>
                <w:rFonts w:eastAsia="Calibri"/>
                <w:b w:val="0"/>
                <w:bCs w:val="0"/>
                <w:highlight w:val="none"/>
              </w:rPr>
            </w:r>
            <w:r>
              <w:rPr>
                <w:rFonts w:eastAsia="Calibri"/>
                <w:b w:val="0"/>
                <w:bCs w:val="0"/>
                <w:highlight w:val="none"/>
              </w:rPr>
            </w:r>
          </w:p>
          <w:p>
            <w:pPr>
              <w:pBdr/>
              <w:tabs>
                <w:tab w:val="left" w:leader="none" w:pos="72"/>
              </w:tabs>
              <w:spacing/>
              <w:ind w:hanging="72"/>
              <w:jc w:val="left"/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  <w:highlight w:val="none"/>
              </w:rPr>
            </w:r>
            <w:r>
              <w:rPr>
                <w:rFonts w:eastAsia="Calibri"/>
                <w:b w:val="0"/>
                <w:bCs w:val="0"/>
              </w:rPr>
            </w:r>
            <w:r>
              <w:rPr>
                <w:rFonts w:eastAsia="Calibri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rFonts w:eastAsia="Calibri"/>
              </w:rPr>
              <w:t xml:space="preserve">Лабораторная работа</w:t>
            </w:r>
            <w:r>
              <w:rPr>
                <w:color w:val="000000"/>
              </w:rPr>
              <w:t xml:space="preserve"> 57,58 Изучение системы параллельного ввода-вывода. "Светофор"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</w:r>
            <w:r>
              <w:rPr>
                <w:rFonts w:eastAsia="Arial"/>
                <w:b/>
                <w:bCs/>
              </w:rPr>
            </w:r>
            <w:r>
              <w:rPr>
                <w:rFonts w:eastAsia="Arial"/>
                <w:b/>
                <w:bCs/>
              </w:rPr>
            </w:r>
          </w:p>
          <w:p>
            <w:pPr>
              <w:pBdr/>
              <w:spacing/>
              <w:ind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Тема 1.13 </w:t>
            </w:r>
            <w:r>
              <w:rPr>
                <w:b w:val="0"/>
                <w:bCs w:val="0"/>
              </w:rPr>
              <w:t xml:space="preserve">Общее описание процесса проектирования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Bdr/>
              <w:spacing/>
              <w:ind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rFonts w:eastAsia="Calibri"/>
              </w:rPr>
              <w:t xml:space="preserve">Лабораторная работа</w:t>
            </w:r>
            <w:r>
              <w:t xml:space="preserve"> 61,62 Изучение программирования таймера/счетчика 0 и таймера/счетчика 1 на счет внешних событий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151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 w:val="0"/>
                <w:bCs w:val="0"/>
              </w:rPr>
            </w:pPr>
            <w:r>
              <w:rPr>
                <w:rFonts w:eastAsia="Arial"/>
                <w:b w:val="0"/>
                <w:bCs w:val="0"/>
                <w:lang w:eastAsia="ru-RU"/>
              </w:rPr>
              <w:t xml:space="preserve">100</w:t>
            </w:r>
            <w:r>
              <w:rPr>
                <w:rFonts w:eastAsia="Arial"/>
                <w:b w:val="0"/>
                <w:bCs w:val="0"/>
              </w:rPr>
            </w:r>
            <w:r>
              <w:rPr>
                <w:rFonts w:eastAsia="Arial"/>
                <w:b w:val="0"/>
                <w:bCs w:val="0"/>
              </w:rPr>
            </w:r>
          </w:p>
        </w:tc>
        <w:tc>
          <w:tcPr>
            <w:tcBorders/>
            <w:tcW w:w="1602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  <w:t xml:space="preserve">По запросу работодателя</w:t>
            </w:r>
            <w:r>
              <w:rPr>
                <w:rFonts w:eastAsia="Arial"/>
                <w:lang w:eastAsia="ru-RU"/>
              </w:rPr>
            </w:r>
            <w:r>
              <w:rPr>
                <w:rFonts w:eastAsia="Arial"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 w:val="0"/>
                <w:bCs w:val="0"/>
              </w:rPr>
            </w:pPr>
            <w:r>
              <w:rPr>
                <w:rFonts w:eastAsia="Arial"/>
                <w:lang w:eastAsia="ru-RU"/>
              </w:rPr>
            </w:r>
            <w:r>
              <w:rPr>
                <w:rFonts w:eastAsia="Arial"/>
                <w:b w:val="0"/>
                <w:bCs w:val="0"/>
              </w:rPr>
            </w:r>
            <w:r>
              <w:rPr>
                <w:rFonts w:eastAsia="Arial"/>
                <w:b w:val="0"/>
                <w:bCs w:val="0"/>
              </w:rPr>
            </w:r>
          </w:p>
        </w:tc>
      </w:tr>
      <w:tr>
        <w:trPr>
          <w:trHeight w:val="285"/>
        </w:trPr>
        <w:tc>
          <w:tcPr>
            <w:tcBorders/>
            <w:tcW w:w="1018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  <w:t xml:space="preserve">2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</w:tc>
        <w:tc>
          <w:tcPr>
            <w:tcBorders/>
            <w:tcW w:w="2037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  <w:t xml:space="preserve">ПК 2.7 </w:t>
            </w:r>
            <w:r>
              <w:rPr>
                <w:color w:val="000000"/>
              </w:rPr>
              <w:t xml:space="preserve">Разработка исходных и исполняемых кодов программного обеспечения высокого уровня в соответствии с заданными алгоритмами функционирования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</w:tc>
        <w:tc>
          <w:tcPr>
            <w:tcBorders/>
            <w:tcW w:w="1783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color w:val="000000"/>
              </w:rPr>
            </w:pPr>
            <w:r>
              <w:rPr>
                <w:rFonts w:eastAsia="Arial"/>
                <w:bCs/>
                <w:lang w:eastAsia="ru-RU"/>
              </w:rPr>
              <w:t xml:space="preserve">Знания: </w:t>
            </w:r>
            <w:r>
              <w:rPr>
                <w:color w:val="000000"/>
              </w:rPr>
              <w:t xml:space="preserve">Особенности и возможности современных языков программирования высокого уровня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color w:val="000000"/>
              </w:rPr>
              <w:t xml:space="preserve">Методы и средства разработки специального и тестового/технологического программного обеспечения цифровой обработки сигналов, цифрового программного управления радиоэлектронными средствами на языках высокого уровня</w:t>
            </w:r>
            <w:r>
              <w:rPr>
                <w:rFonts w:eastAsia="Arial"/>
                <w:bCs/>
                <w:lang w:eastAsia="ru-RU"/>
              </w:rPr>
              <w:br/>
              <w:t xml:space="preserve">Умения: </w:t>
            </w:r>
            <w:r>
              <w:rPr>
                <w:color w:val="000000"/>
              </w:rPr>
              <w:t xml:space="preserve">Разрабатывать встроенное специальное программное обеспечение </w:t>
            </w:r>
            <w:r>
              <w:rPr>
                <w:color w:val="000000"/>
              </w:rPr>
              <w:t xml:space="preserve">цифровой обработки сигналов, цифрового программного управления на языках высокого уровня</w:t>
            </w:r>
            <w:r>
              <w:rPr>
                <w:rFonts w:eastAsia="Arial"/>
                <w:bCs/>
                <w:lang w:eastAsia="ru-RU"/>
              </w:rPr>
              <w:t xml:space="preserve"> Навыки:</w:t>
            </w:r>
            <w:r>
              <w:rPr>
                <w:color w:val="000000"/>
              </w:rPr>
              <w:t xml:space="preserve"> Разработка исполняемых кодов специального программного обеспечения для реализации алгоритмов цифровой обработки сигналов, цифрового программного управления на языке высокого уровня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</w:tc>
        <w:tc>
          <w:tcPr>
            <w:tcBorders/>
            <w:tcW w:w="1655" w:type="dxa"/>
            <w:textDirection w:val="lrTb"/>
            <w:noWrap w:val="false"/>
          </w:tcPr>
          <w:p>
            <w:pPr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  <w:t xml:space="preserve">Тема 2.1.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Особенности программирования микроконтроллеров </w:t>
            </w:r>
            <w:r>
              <w:rPr>
                <w:bCs/>
                <w:lang w:val="en-US" w:eastAsia="ru-RU"/>
              </w:rPr>
              <w:t xml:space="preserve">STM</w:t>
            </w:r>
            <w:r>
              <w:rPr>
                <w:bCs/>
                <w:lang w:eastAsia="ru-RU"/>
              </w:rPr>
              <w:t xml:space="preserve">32 или аналогов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Тема 2.2.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/>
            </w:pPr>
            <w:r>
              <w:t xml:space="preserve">Модульное программирование микроконтроллеров STM32 или аналогов</w:t>
            </w:r>
            <w:r/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Тема 2.2.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/>
            </w:pPr>
            <w:r>
              <w:t xml:space="preserve">Модульное программирование микроконтроллеров STM32 или аналогов</w:t>
            </w:r>
            <w:r/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  <w:t xml:space="preserve">Практическая </w:t>
            </w:r>
            <w:r>
              <w:rPr>
                <w:rFonts w:eastAsia="Arial"/>
                <w:bCs/>
                <w:lang w:eastAsia="ru-RU"/>
              </w:rPr>
              <w:t xml:space="preserve">работа  31</w:t>
            </w:r>
            <w:r>
              <w:rPr>
                <w:rFonts w:eastAsia="Arial"/>
                <w:bCs/>
                <w:lang w:eastAsia="ru-RU"/>
              </w:rPr>
              <w:t xml:space="preserve">,32 Создание алгоритма и программы для </w:t>
            </w:r>
            <w:r>
              <w:rPr>
                <w:rFonts w:eastAsia="Arial"/>
                <w:bCs/>
                <w:lang w:eastAsia="ru-RU"/>
              </w:rPr>
              <w:t xml:space="preserve">системы «Дисплей 7-сегментный» на основе МК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  <w:t xml:space="preserve">Практическая работа 37,38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  <w:t xml:space="preserve">Создание алгоритма и программы для системы «Генератор сигналов» на основе МК.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  <w:t xml:space="preserve">Практическая работа 39,40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  <w:t xml:space="preserve">Создание алгоритма и программы для системы «Таймер» на основе МК.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  <w:t xml:space="preserve">Практическая работа 41,42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  <w:t xml:space="preserve">Создание алгоритма и программы для системы «Телеграфный манипулятор» на основе МК.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  <w:t xml:space="preserve">Практическая работа 43,44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  <w:t xml:space="preserve">Создание алгоритма и программы для системы «Светофор» на основе МК.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  <w:t xml:space="preserve">Практическая работа 45,46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  <w:t xml:space="preserve">Создание алгоритма и программы для системы «Индикатор переключения АКПП» на основе МК.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  <w:t xml:space="preserve">Практическая работа 47,48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  <w:t xml:space="preserve">Создание алго</w:t>
            </w:r>
            <w:r>
              <w:rPr>
                <w:rFonts w:eastAsia="Arial"/>
                <w:bCs/>
                <w:lang w:eastAsia="ru-RU"/>
              </w:rPr>
              <w:t xml:space="preserve">ритма и программы для системы «Индикатор Табата» на основе МК.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  <w:t xml:space="preserve">Практическая работа 49,50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  <w:t xml:space="preserve">Создание алгоритма и программы для системы «Индикатор переключения АКПП» на основе МК.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</w:tc>
        <w:tc>
          <w:tcPr>
            <w:tcBorders/>
            <w:tcW w:w="1514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val="en-US" w:eastAsia="ru-RU"/>
              </w:rPr>
              <w:t xml:space="preserve">46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</w:tc>
        <w:tc>
          <w:tcPr>
            <w:tcBorders/>
            <w:tcW w:w="1602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  <w:t xml:space="preserve">По запросу работодателя</w:t>
            </w:r>
            <w:r>
              <w:rPr>
                <w:rFonts w:eastAsia="Arial"/>
                <w:lang w:eastAsia="ru-RU"/>
              </w:rPr>
            </w:r>
            <w:r>
              <w:rPr>
                <w:rFonts w:eastAsia="Arial"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</w:r>
            <w:r>
              <w:rPr>
                <w:rFonts w:eastAsia="Arial"/>
                <w:lang w:eastAsia="ru-RU"/>
              </w:rPr>
            </w:r>
            <w:r>
              <w:rPr>
                <w:rFonts w:eastAsia="Arial"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</w:r>
            <w:r>
              <w:rPr>
                <w:rFonts w:eastAsia="Arial"/>
                <w:lang w:eastAsia="ru-RU"/>
              </w:rPr>
            </w:r>
            <w:r>
              <w:rPr>
                <w:rFonts w:eastAsia="Arial"/>
                <w:lang w:eastAsia="ru-RU"/>
              </w:rPr>
            </w:r>
          </w:p>
        </w:tc>
      </w:tr>
      <w:tr>
        <w:trPr>
          <w:trHeight w:val="285"/>
        </w:trPr>
        <w:tc>
          <w:tcPr>
            <w:tcBorders/>
            <w:tcW w:w="1018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  <w:t xml:space="preserve">3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</w:tc>
        <w:tc>
          <w:tcPr>
            <w:tcBorders/>
            <w:tcW w:w="203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ПК2.</w:t>
            </w: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и стандартов.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</w:tc>
        <w:tc>
          <w:tcPr>
            <w:tcBorders/>
            <w:tcW w:w="1783" w:type="dxa"/>
            <w:textDirection w:val="lrTb"/>
            <w:noWrap w:val="false"/>
          </w:tcPr>
          <w:p>
            <w:pPr>
              <w:pStyle w:val="1086"/>
              <w:pBdr/>
              <w:spacing/>
              <w:ind w:left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знания</w:t>
            </w:r>
            <w:r>
              <w:rPr>
                <w:b/>
                <w:i/>
                <w:iCs/>
              </w:rPr>
            </w:r>
            <w:r>
              <w:rPr>
                <w:b/>
                <w:i/>
                <w:iCs/>
              </w:rPr>
            </w:r>
          </w:p>
          <w:p>
            <w:pPr>
              <w:pStyle w:val="1086"/>
              <w:pBdr/>
              <w:spacing/>
              <w:ind w:left="0"/>
              <w:rPr/>
            </w:pPr>
            <w:r>
              <w:rPr>
                <w:b/>
                <w:i/>
                <w:iCs/>
              </w:rPr>
              <w:t xml:space="preserve">-</w:t>
            </w:r>
            <w:r>
              <w:t xml:space="preserve"> технологии сбора информации;</w:t>
            </w:r>
            <w:r/>
          </w:p>
          <w:p>
            <w:pPr>
              <w:pStyle w:val="1086"/>
              <w:pBdr/>
              <w:spacing/>
              <w:ind w:left="0"/>
              <w:rPr>
                <w:bCs/>
              </w:rPr>
            </w:pPr>
            <w:r>
              <w:rPr>
                <w:bCs/>
              </w:rPr>
              <w:t xml:space="preserve">-специализированное программное обеспечение проектирования и разработки информационного контента;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086"/>
              <w:pBdr/>
              <w:spacing/>
              <w:ind w:left="0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t xml:space="preserve"> </w:t>
            </w:r>
            <w:r>
              <w:rPr>
                <w:bCs/>
              </w:rPr>
              <w:t xml:space="preserve">архитектуру и принципы работы систем управления контентом.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086"/>
              <w:pBdr/>
              <w:spacing/>
              <w:ind w:left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умения</w:t>
            </w:r>
            <w:r>
              <w:rPr>
                <w:b/>
                <w:i/>
                <w:iCs/>
              </w:rPr>
            </w:r>
            <w:r>
              <w:rPr>
                <w:b/>
                <w:i/>
                <w:iCs/>
              </w:rPr>
            </w:r>
          </w:p>
          <w:p>
            <w:pPr>
              <w:pStyle w:val="1086"/>
              <w:pBdr/>
              <w:spacing/>
              <w:ind w:left="0"/>
              <w:rPr>
                <w:bCs/>
              </w:rPr>
            </w:pPr>
            <w:r>
              <w:rPr>
                <w:bCs/>
              </w:rPr>
              <w:t xml:space="preserve">- оформлять документацию в соответствии с нормативной базой, в том числе используя информационные технологии;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086"/>
              <w:pBdr/>
              <w:spacing/>
              <w:ind w:left="0"/>
              <w:rPr>
                <w:bCs/>
              </w:rPr>
            </w:pPr>
            <w:r>
              <w:rPr>
                <w:bCs/>
              </w:rPr>
              <w:t xml:space="preserve">- анализировать бизнес-информацию с использованием различных методик;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086"/>
              <w:pBdr/>
              <w:spacing/>
              <w:ind w:left="0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t xml:space="preserve"> </w:t>
            </w:r>
            <w:r>
              <w:rPr>
                <w:bCs/>
              </w:rPr>
              <w:t xml:space="preserve">разрабатывать сценарии;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086"/>
              <w:pBdr/>
              <w:spacing/>
              <w:ind w:left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н</w:t>
            </w:r>
            <w:r>
              <w:rPr>
                <w:b/>
                <w:i/>
                <w:iCs/>
              </w:rPr>
              <w:t xml:space="preserve">авыки</w:t>
            </w:r>
            <w:r>
              <w:rPr>
                <w:b/>
                <w:i/>
                <w:iCs/>
              </w:rPr>
            </w:r>
            <w:r>
              <w:rPr>
                <w:b/>
                <w:i/>
                <w:iCs/>
              </w:rPr>
            </w:r>
          </w:p>
          <w:p>
            <w:pPr>
              <w:pStyle w:val="1086"/>
              <w:pBdr/>
              <w:spacing/>
              <w:ind w:left="0"/>
              <w:rPr>
                <w:bCs/>
              </w:rPr>
            </w:pPr>
            <w:r>
              <w:rPr>
                <w:b/>
                <w:i/>
                <w:iCs/>
              </w:rPr>
              <w:t xml:space="preserve">-</w:t>
            </w:r>
            <w:r>
              <w:t xml:space="preserve"> р</w:t>
            </w:r>
            <w:r>
              <w:rPr>
                <w:bCs/>
              </w:rPr>
              <w:t xml:space="preserve">азработка информационного контента с помощью языков разметки и программирования;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bCs/>
              </w:rPr>
              <w:t xml:space="preserve">- использование инструментальных сред поддержки разработки и систем управления контентом.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</w:tc>
        <w:tc>
          <w:tcPr>
            <w:tcBorders/>
            <w:tcW w:w="16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Тема  1.12</w:t>
            </w:r>
            <w:r>
              <w:rPr>
                <w:color w:val="000000"/>
                <w:spacing w:val="-10"/>
                <w:sz w:val="24"/>
                <w:szCs w:val="24"/>
              </w:rPr>
            </w:r>
            <w:r>
              <w:rPr>
                <w:color w:val="000000"/>
                <w:spacing w:val="-1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Звук и камера в 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Android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.</w:t>
            </w:r>
            <w:r>
              <w:rPr>
                <w:color w:val="000000"/>
              </w:rPr>
              <w:t xml:space="preserve"> Знакомство с </w:t>
            </w:r>
            <w:r>
              <w:rPr>
                <w:color w:val="000000"/>
              </w:rPr>
              <w:t xml:space="preserve">Xcode</w:t>
            </w:r>
            <w:r>
              <w:rPr>
                <w:color w:val="000000"/>
              </w:rPr>
              <w:t xml:space="preserve">. Установка </w:t>
            </w:r>
            <w:r>
              <w:rPr>
                <w:color w:val="000000"/>
              </w:rPr>
              <w:t xml:space="preserve">Xcode</w:t>
            </w:r>
            <w:r>
              <w:rPr>
                <w:color w:val="000000"/>
              </w:rPr>
              <w:t xml:space="preserve">. Среда </w:t>
            </w:r>
            <w:r>
              <w:rPr>
                <w:color w:val="000000"/>
              </w:rPr>
              <w:t xml:space="preserve">Xcode</w:t>
            </w:r>
            <w:r>
              <w:rPr>
                <w:color w:val="000000"/>
              </w:rPr>
              <w:t xml:space="preserve"> и </w:t>
            </w:r>
            <w:r>
              <w:rPr>
                <w:color w:val="000000"/>
              </w:rPr>
              <w:t xml:space="preserve">playground</w:t>
            </w:r>
            <w:r>
              <w:rPr>
                <w:color w:val="000000"/>
              </w:rPr>
              <w:t xml:space="preserve">-проекты.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Тема 1.12.2</w:t>
            </w:r>
            <w:r>
              <w:rPr>
                <w:color w:val="000000"/>
                <w:spacing w:val="-10"/>
                <w:sz w:val="24"/>
                <w:szCs w:val="24"/>
              </w:rPr>
            </w:r>
            <w:r>
              <w:rPr>
                <w:color w:val="000000"/>
                <w:spacing w:val="-10"/>
                <w:sz w:val="24"/>
                <w:szCs w:val="24"/>
              </w:rPr>
            </w:r>
          </w:p>
          <w:p>
            <w:pPr>
              <w:pStyle w:val="1100"/>
              <w:widowControl w:val="false"/>
              <w:pBdr/>
              <w:spacing w:after="0" w:afterAutospacing="0" w:before="0" w:beforeAutospacing="0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Базовые возможности </w:t>
            </w:r>
            <w:r>
              <w:rPr>
                <w:color w:val="000000"/>
              </w:rPr>
              <w:t xml:space="preserve">Swift</w:t>
            </w:r>
            <w:r>
              <w:rPr>
                <w:color w:val="000000"/>
              </w:rPr>
              <w:t xml:space="preserve">. Установка и изменение значений. Переменные и константы. Комментарии.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Тема 1.12.2</w:t>
            </w:r>
            <w:r>
              <w:rPr>
                <w:color w:val="000000"/>
                <w:spacing w:val="-10"/>
                <w:sz w:val="24"/>
                <w:szCs w:val="24"/>
              </w:rPr>
            </w:r>
            <w:r>
              <w:rPr>
                <w:color w:val="000000"/>
                <w:spacing w:val="-10"/>
                <w:sz w:val="24"/>
                <w:szCs w:val="24"/>
              </w:rPr>
            </w:r>
          </w:p>
          <w:p>
            <w:pPr>
              <w:pStyle w:val="1100"/>
              <w:widowControl w:val="false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Функции: объявление функций, входные параметры и возвращаемое значение, тело функции как значение.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100"/>
              <w:widowControl w:val="false"/>
              <w:pBdr/>
              <w:spacing w:after="0" w:afterAutospacing="0" w:before="0" w:beforeAutospacing="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Тема 1.12.3</w:t>
            </w:r>
            <w:r>
              <w:rPr>
                <w:color w:val="000000"/>
                <w:spacing w:val="-10"/>
                <w:sz w:val="24"/>
                <w:szCs w:val="24"/>
              </w:rPr>
            </w:r>
            <w:r>
              <w:rPr>
                <w:color w:val="000000"/>
                <w:spacing w:val="-10"/>
                <w:sz w:val="24"/>
                <w:szCs w:val="24"/>
              </w:rPr>
            </w:r>
          </w:p>
          <w:p>
            <w:pPr>
              <w:pStyle w:val="1100"/>
              <w:widowControl w:val="false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Замыкания: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100"/>
              <w:widowControl w:val="false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функции как замыкание, замыкающие выражения, неявное возвращение значения, сокращенные </w:t>
            </w:r>
            <w:r>
              <w:rPr>
                <w:color w:val="000000"/>
              </w:rPr>
              <w:t xml:space="preserve">имена параметров, переменные-замыкания, захват переменных.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100"/>
              <w:widowControl w:val="false"/>
              <w:pBdr/>
              <w:spacing w:after="0" w:afterAutospacing="0" w:before="0" w:beforeAutospacing="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Практические занятия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 xml:space="preserve">Создание консольного приложения</w:t>
            </w:r>
            <w:r>
              <w:rPr>
                <w:bCs/>
                <w:sz w:val="24"/>
                <w:szCs w:val="24"/>
                <w:lang w:eastAsia="zh-CN"/>
              </w:rPr>
            </w:r>
            <w:r>
              <w:rPr>
                <w:bCs/>
                <w:sz w:val="24"/>
                <w:szCs w:val="24"/>
                <w:lang w:eastAsia="zh-CN"/>
              </w:rPr>
            </w:r>
          </w:p>
          <w:p>
            <w:pPr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Изучение базовых функции работы инженера технолога системы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Интернет вещей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Создание интерфейса оператора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rPr>
                <w:lang w:eastAsia="ru-RU"/>
              </w:rPr>
            </w:pPr>
            <w:r>
              <w:rPr>
                <w:color w:val="000000" w:themeColor="text1"/>
              </w:rPr>
              <w:t xml:space="preserve">Первичная обработка данных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/>
            <w:tcW w:w="1514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t xml:space="preserve">10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</w:tc>
        <w:tc>
          <w:tcPr>
            <w:tcBorders/>
            <w:tcW w:w="1602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eastAsia="Arial"/>
                <w:bCs/>
                <w:lang w:eastAsia="ru-RU"/>
              </w:rPr>
            </w:pPr>
            <w:r>
              <w:rPr>
                <w:bCs/>
              </w:rPr>
              <w:t xml:space="preserve">по запросу работодателя</w:t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</w:tc>
      </w:tr>
    </w:tbl>
    <w:p>
      <w:pPr>
        <w:pStyle w:val="1071"/>
        <w:widowControl w:val="fals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 w:clear="all"/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071"/>
        <w:widowControl w:val="fals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2 СТРУКТУРА И СОДЕРЖАНИЕ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071"/>
        <w:widowControl w:val="fals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071"/>
        <w:widowControl w:val="fals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</w:rPr>
        <w:t xml:space="preserve">2.1 Трудоемкость освоения модуля  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tbl>
      <w:tblPr>
        <w:tblW w:w="508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4810"/>
        <w:gridCol w:w="2336"/>
        <w:gridCol w:w="2629"/>
      </w:tblGrid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составных частей модуля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Объем в часах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 т.ч. в форме </w:t>
            </w:r>
            <w:r>
              <w:rPr>
                <w:b/>
              </w:rPr>
              <w:t xml:space="preserve">практ</w:t>
            </w:r>
            <w:r>
              <w:rPr>
                <w:b/>
              </w:rPr>
              <w:t xml:space="preserve">. подготовки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652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652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Курсовая проект (работа)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-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-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80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80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Практика, в т.ч.: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324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324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учебная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144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144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производственная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180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180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</w:tr>
      <w:tr>
        <w:trPr>
          <w:trHeight w:val="1122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bCs/>
              </w:rPr>
              <w:t xml:space="preserve">Промежуточная аттестация </w:t>
            </w:r>
            <w:r/>
          </w:p>
          <w:p>
            <w:pPr>
              <w:pBdr/>
              <w:spacing/>
              <w:ind/>
              <w:jc w:val="both"/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МДК 02.01 в форме экзамена и дифференцированного зачета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МДК 02.02 в форме экзамена 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МДК 02.03 в форме дифференцированного зачета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МДК 02.04 в форме экзамена и дифференцированного зачета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УП 02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ПП 02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38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38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Всего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1094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1094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</w:tbl>
    <w:p>
      <w:pPr>
        <w:pStyle w:val="1071"/>
        <w:widowControl w:val="fals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071"/>
        <w:widowControl w:val="fals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071"/>
        <w:widowControl w:val="fals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071"/>
        <w:widowControl w:val="fals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071"/>
        <w:widowControl w:val="fals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071"/>
        <w:widowControl w:val="fals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071"/>
        <w:widowControl w:val="fals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071"/>
        <w:widowControl w:val="fals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071"/>
        <w:widowControl w:val="fals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071"/>
        <w:widowControl w:val="fals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071"/>
        <w:widowControl w:val="fals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  <w:sectPr>
          <w:footerReference w:type="default" r:id="rId9"/>
          <w:footerReference w:type="even" r:id="rId10"/>
          <w:footerReference w:type="first" r:id="rId11"/>
          <w:footnotePr/>
          <w:endnotePr/>
          <w:type w:val="nextPage"/>
          <w:pgSz w:h="16838" w:orient="portrait" w:w="11906"/>
          <w:pgMar w:top="851" w:right="1418" w:bottom="1134" w:left="851" w:header="0" w:footer="709" w:gutter="0"/>
          <w:cols w:num="1" w:sep="0" w:space="720" w:equalWidth="1"/>
          <w:titlePg/>
        </w:sect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071"/>
        <w:widowControl w:val="fals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3. СТРУКТУРА и ПРИМЕРНОЕ содержание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>
        <w:rPr>
          <w:b/>
          <w:sz w:val="28"/>
          <w:szCs w:val="28"/>
        </w:rPr>
        <w:t xml:space="preserve">Структура  профессионального</w:t>
      </w:r>
      <w:r>
        <w:rPr>
          <w:b/>
          <w:sz w:val="28"/>
          <w:szCs w:val="28"/>
        </w:rPr>
        <w:t xml:space="preserve"> модуля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5881"/>
        <w:gridCol w:w="1478"/>
        <w:gridCol w:w="873"/>
        <w:gridCol w:w="736"/>
        <w:gridCol w:w="775"/>
        <w:gridCol w:w="775"/>
        <w:gridCol w:w="775"/>
        <w:gridCol w:w="582"/>
        <w:gridCol w:w="659"/>
        <w:gridCol w:w="579"/>
        <w:gridCol w:w="573"/>
      </w:tblGrid>
      <w:tr>
        <w:trPr>
          <w:cantSplit/>
          <w:trHeight w:val="3271"/>
        </w:trPr>
        <w:tc>
          <w:tcPr>
            <w:tcBorders>
              <w:bottom w:val="single" w:color="000000" w:sz="4" w:space="0"/>
            </w:tcBorders>
            <w:tcW w:w="39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Код ОК, ПК</w:t>
            </w:r>
            <w:r/>
          </w:p>
        </w:tc>
        <w:tc>
          <w:tcPr>
            <w:tcBorders>
              <w:bottom w:val="single" w:color="000000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Наименования разделов профессионального модуля</w:t>
            </w:r>
            <w:r/>
          </w:p>
        </w:tc>
        <w:tc>
          <w:tcPr>
            <w:tcBorders>
              <w:bottom w:val="single" w:color="000000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Всего, час.</w:t>
            </w:r>
            <w:r/>
          </w:p>
        </w:tc>
        <w:tc>
          <w:tcPr>
            <w:tcBorders>
              <w:bottom w:val="single" w:color="000000" w:sz="4" w:space="0"/>
            </w:tcBorders>
            <w:tcW w:w="294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 т.ч. в форме практической подготовки</w:t>
            </w:r>
            <w:r/>
          </w:p>
        </w:tc>
        <w:tc>
          <w:tcPr>
            <w:shd w:val="clear" w:color="ffffff" w:fill="d9d9d9" w:themeFill="background1" w:themeFillShade="D9"/>
            <w:tcBorders/>
            <w:tcW w:w="248" w:type="pct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/>
            </w:pPr>
            <w:r>
              <w:t xml:space="preserve">Обучение по МДК, в т.ч.:</w:t>
            </w:r>
            <w:r/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rStyle w:val="1043"/>
              </w:rPr>
              <w:footnoteReference w:id="2"/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Теоретические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практические, лабораторные занятия</w:t>
            </w:r>
            <w:r/>
          </w:p>
        </w:tc>
        <w:tc>
          <w:tcPr>
            <w:tcBorders/>
            <w:tcW w:w="196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Курсовая работа (проект)</w:t>
            </w:r>
            <w:r/>
          </w:p>
        </w:tc>
        <w:tc>
          <w:tcPr>
            <w:tcBorders/>
            <w:tcW w:w="222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Самостоятельная работа</w:t>
            </w:r>
            <w:r>
              <w:rPr>
                <w:i/>
                <w:vertAlign w:val="superscript"/>
              </w:rPr>
              <w:footnoteReference w:id="3"/>
            </w:r>
            <w:r/>
          </w:p>
        </w:tc>
        <w:tc>
          <w:tcPr>
            <w:shd w:val="clear" w:color="ffffff" w:fill="d9d9d9" w:themeFill="background1" w:themeFillShade="D9"/>
            <w:tcBorders/>
            <w:tcW w:w="195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Учебная практика</w:t>
            </w:r>
            <w:r/>
          </w:p>
        </w:tc>
        <w:tc>
          <w:tcPr>
            <w:shd w:val="clear" w:color="ffffff" w:fill="d9d9d9" w:themeFill="background1" w:themeFillShade="D9"/>
            <w:tcBorders/>
            <w:tcW w:w="193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Производственная практика</w:t>
            </w:r>
            <w:r/>
          </w:p>
        </w:tc>
      </w:tr>
      <w:tr>
        <w:trPr>
          <w:cantSplit/>
          <w:trHeight w:val="73"/>
        </w:trPr>
        <w:tc>
          <w:tcPr>
            <w:tcBorders>
              <w:bottom w:val="single" w:color="000000" w:sz="4" w:space="0"/>
            </w:tcBorders>
            <w:tcW w:w="3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2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/>
            <w:tcW w:w="390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ПК 2.1.</w:t>
            </w:r>
            <w:r/>
          </w:p>
          <w:p>
            <w:pPr>
              <w:pBdr/>
              <w:spacing/>
              <w:ind/>
              <w:rPr/>
            </w:pPr>
            <w:r>
              <w:t xml:space="preserve">ПК 2.2.</w:t>
            </w:r>
            <w:r/>
          </w:p>
          <w:p>
            <w:pPr>
              <w:pBdr/>
              <w:spacing/>
              <w:ind/>
              <w:rPr/>
            </w:pPr>
            <w:r>
              <w:t xml:space="preserve">ПК 2.3.</w:t>
            </w:r>
            <w:r/>
          </w:p>
          <w:p>
            <w:pPr>
              <w:pBdr/>
              <w:spacing/>
              <w:ind/>
              <w:rPr/>
            </w:pPr>
            <w:r>
              <w:t xml:space="preserve">ПК 2.4.</w:t>
            </w:r>
            <w:r/>
          </w:p>
          <w:p>
            <w:pPr>
              <w:pBdr/>
              <w:spacing/>
              <w:ind/>
              <w:rPr/>
            </w:pPr>
            <w:r>
              <w:t xml:space="preserve">ПК 2.5.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01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02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04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05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09</w:t>
            </w:r>
            <w:r/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Раздел 1. Изучение микропроцессорных систем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cyan"/>
              </w:rPr>
            </w:pPr>
            <w:r>
              <w:rPr>
                <w:bCs/>
                <w:highlight w:val="cyan"/>
              </w:rPr>
            </w:r>
            <w:r>
              <w:rPr>
                <w:bCs/>
                <w:highlight w:val="cyan"/>
              </w:rPr>
            </w:r>
            <w:r>
              <w:rPr>
                <w:bCs/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Раздел </w:t>
            </w:r>
            <w:r>
              <w:t xml:space="preserve">2.</w:t>
            </w:r>
            <w:r>
              <w:rPr>
                <w:rFonts w:eastAsia="Calibri"/>
              </w:rPr>
              <w:t xml:space="preserve">Программирование</w:t>
            </w:r>
            <w:r>
              <w:rPr>
                <w:rFonts w:eastAsia="Calibri"/>
              </w:rPr>
              <w:t xml:space="preserve"> микроконтроллеров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cyan"/>
              </w:rPr>
            </w:pPr>
            <w:r>
              <w:rPr>
                <w:bCs/>
                <w:highlight w:val="cyan"/>
              </w:rPr>
            </w:r>
            <w:r>
              <w:rPr>
                <w:bCs/>
                <w:highlight w:val="cyan"/>
              </w:rPr>
            </w:r>
            <w:r>
              <w:rPr>
                <w:bCs/>
                <w:highlight w:val="cyan"/>
              </w:rPr>
            </w:r>
          </w:p>
        </w:tc>
        <w:tc>
          <w:tcPr>
            <w:tcBorders/>
            <w:tcW w:w="1981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Раздел 3 Системы управления базами данных</w:t>
            </w:r>
            <w:r/>
          </w:p>
        </w:tc>
        <w:tc>
          <w:tcPr>
            <w:tcBorders/>
            <w:tcW w:w="498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94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248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22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195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193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8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cyan"/>
              </w:rPr>
            </w:pPr>
            <w:r>
              <w:rPr>
                <w:bCs/>
                <w:highlight w:val="cyan"/>
              </w:rPr>
            </w:r>
            <w:r>
              <w:rPr>
                <w:bCs/>
                <w:highlight w:val="cyan"/>
              </w:rPr>
            </w:r>
            <w:r>
              <w:rPr>
                <w:bCs/>
                <w:highlight w:val="cyan"/>
              </w:rPr>
            </w:r>
          </w:p>
        </w:tc>
        <w:tc>
          <w:tcPr>
            <w:tcBorders/>
            <w:tcW w:w="1981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Раздел 4.</w:t>
            </w:r>
            <w:r/>
          </w:p>
          <w:p>
            <w:pPr>
              <w:pBdr/>
              <w:spacing/>
              <w:ind/>
              <w:rPr/>
            </w:pPr>
            <w:r>
              <w:t xml:space="preserve">Разработка прикладных приложений</w:t>
            </w:r>
            <w:r/>
          </w:p>
        </w:tc>
        <w:tc>
          <w:tcPr>
            <w:tcBorders/>
            <w:tcW w:w="498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94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248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22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195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193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cyan"/>
              </w:rPr>
            </w:pPr>
            <w:r>
              <w:rPr>
                <w:bCs/>
                <w:highlight w:val="cyan"/>
              </w:rPr>
            </w:r>
            <w:r>
              <w:rPr>
                <w:bCs/>
                <w:highlight w:val="cyan"/>
              </w:rPr>
            </w:r>
            <w:r>
              <w:rPr>
                <w:bCs/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Учебная практика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highlight w:val="cyan"/>
              </w:rPr>
            </w:pPr>
            <w:r>
              <w:rPr>
                <w:highlight w:val="cyan"/>
              </w:rPr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u w:val="single"/>
              </w:rPr>
            </w:pPr>
            <w:r>
              <w:t xml:space="preserve">Производственная практика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Промежуточная аттестация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17"/>
        </w:trPr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i/>
              </w:rPr>
            </w:pPr>
            <w:r>
              <w:rPr>
                <w:b/>
                <w:bCs/>
                <w:i/>
                <w:iCs/>
              </w:rPr>
              <w:t xml:space="preserve">Всего: 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1094</w:t>
            </w:r>
            <w:r>
              <w:rPr>
                <w:b/>
                <w:bCs/>
                <w:i/>
                <w:iCs/>
                <w:sz w:val="20"/>
                <w:szCs w:val="20"/>
              </w:rPr>
            </w: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700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732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976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276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376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-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80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144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180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</w:tbl>
    <w:p>
      <w:pPr>
        <w:pBdr/>
        <w:spacing/>
        <w:ind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both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>
      <w:pPr>
        <w:pBdr/>
        <w:spacing/>
        <w:ind/>
        <w:jc w:val="both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>
      <w:pPr>
        <w:pStyle w:val="1059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/>
        <w:rPr/>
      </w:pPr>
      <w:r>
        <w:rPr>
          <w:b/>
          <w:caps/>
          <w:sz w:val="28"/>
          <w:szCs w:val="28"/>
        </w:rPr>
        <w:t xml:space="preserve">3.2. </w:t>
      </w:r>
      <w:r>
        <w:rPr>
          <w:b/>
          <w:sz w:val="28"/>
          <w:szCs w:val="28"/>
        </w:rPr>
        <w:t xml:space="preserve">Тематический план и содержание профессионального модуля (ПМ)</w:t>
      </w:r>
      <w:r/>
    </w:p>
    <w:p>
      <w:pPr>
        <w:pBdr/>
        <w:spacing/>
        <w:ind/>
        <w:jc w:val="center"/>
        <w:rPr/>
      </w:pPr>
      <w:r>
        <w:rPr>
          <w:sz w:val="28"/>
          <w:szCs w:val="28"/>
          <w:lang w:val="en-US"/>
        </w:rPr>
        <w:t xml:space="preserve">V</w:t>
      </w:r>
      <w:r>
        <w:rPr>
          <w:sz w:val="28"/>
          <w:szCs w:val="28"/>
        </w:rPr>
        <w:t xml:space="preserve"> семестр</w:t>
      </w:r>
      <w:r/>
    </w:p>
    <w:tbl>
      <w:tblPr>
        <w:tblW w:w="15843" w:type="dxa"/>
        <w:tblInd w:w="-113" w:type="dxa"/>
        <w:tblBorders/>
        <w:tblLayout w:type="fixed"/>
        <w:tblLook w:val="04A0" w:firstRow="1" w:lastRow="0" w:firstColumn="1" w:lastColumn="0" w:noHBand="0" w:noVBand="1"/>
      </w:tblPr>
      <w:tblGrid>
        <w:gridCol w:w="3055"/>
        <w:gridCol w:w="29"/>
        <w:gridCol w:w="73"/>
        <w:gridCol w:w="497"/>
        <w:gridCol w:w="43"/>
        <w:gridCol w:w="31"/>
        <w:gridCol w:w="8713"/>
        <w:gridCol w:w="110"/>
        <w:gridCol w:w="1449"/>
        <w:gridCol w:w="1843"/>
      </w:tblGrid>
      <w:tr>
        <w:trPr>
          <w:trHeight w:val="192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разделов профессионального модуля (ПМ), междисциплинарных курсов (МДК) и тем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Объем часов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Коды компетенций, формированию которых способствует элемент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3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Раздел 1.</w:t>
            </w:r>
            <w:r>
              <w:t xml:space="preserve"> Изучение микропроцессорных систем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248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/>
                <w:bCs/>
              </w:rPr>
              <w:t xml:space="preserve">МДК02.01. </w:t>
            </w:r>
            <w:r>
              <w:t xml:space="preserve">Микропроцессорные системы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248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1.1.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Система памяти микропроцессорных систем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Содержание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2.1.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2.2.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2.3.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2.4.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2.5.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04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ОК 09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Организация блоков памяти</w:t>
            </w:r>
            <w:r/>
          </w:p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t xml:space="preserve">Системы памяти микро-ЭВМ: классификация запоминающих устройств. Основные характеристики памяти.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конспект лекций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Организация оперативных запоминающих устройств (ОЗУ)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t xml:space="preserve">Основные характеристики БИС ОЗУ. Организация оперативных ЗУ на БИС.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конспект лекций,[7], с.103-106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Организация постоянных запоминающих устройств (ПЗУ)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t xml:space="preserve">Постоянные полупроводниковые ЗУ. ПЗУ, программируемые маской. Перепрограммируемые ПЗУ.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</w:t>
            </w:r>
            <w:r>
              <w:t xml:space="preserve">литературы[</w:t>
            </w:r>
            <w:r>
              <w:t xml:space="preserve">7] с. 177-184, подготовка к тесту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Практические занятия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1,2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Организация блоков памяти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Лабораторные работы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1-3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Исследование режимов работы ОЗУ статического типа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4-6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Наращивание емкости модуля памяти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1.2.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/>
            </w:pPr>
            <w:r>
              <w:t xml:space="preserve">Микропроцессоры</w:t>
            </w:r>
            <w:r/>
          </w:p>
          <w:p>
            <w:pPr>
              <w:pBdr/>
              <w:shd w:val="clear" w:color="auto" w:fill="ffffff"/>
              <w:spacing/>
              <w:ind/>
              <w:jc w:val="center"/>
              <w:rPr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Содержание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2.1.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2.2.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2.3.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2.4.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2.5.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04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ОК 09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Архитектура микропроцессора (МП)</w:t>
            </w:r>
            <w:r/>
          </w:p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t xml:space="preserve">Основные узлы МП: арифметико-логическое устройство, регистры общего назначения, устройство управления. Типы устройств управления выполнением операций, </w:t>
            </w:r>
            <w:r>
              <w:t xml:space="preserve">их достоинства и недостатки. Структура МП с обрабатывающей и управляющей частями. Организация МП с одной, двумя и тремя шинами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Внутренняя организация микропроцессора (МП)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t xml:space="preserve">Основные этапы развития МП. Исполнительный блок МП (EU). Устройство сопряжения с системной магистралью (BIU). Логическая структура МП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конспект лекций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83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Классификация МП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/>
            </w:pPr>
            <w:r>
              <w:t xml:space="preserve">Классификация МП, как изделия микроэлектроники</w:t>
            </w:r>
            <w:r/>
          </w:p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t xml:space="preserve">Классификация МП, как изделия вычислительной техники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[1] с. 8-11,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Набор </w:t>
            </w:r>
            <w:r>
              <w:rPr>
                <w:b/>
                <w:bCs/>
              </w:rPr>
              <w:t xml:space="preserve">команд  МП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/>
            </w:pPr>
            <w:r>
              <w:t xml:space="preserve">Система команд МП. Режимы адресации данных и переходов.</w:t>
            </w:r>
            <w:r/>
          </w:p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t xml:space="preserve">Форматы команд. Время выполнения команд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[7] с. 30-35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Способы адресации операндов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/>
            </w:pPr>
            <w:r>
              <w:t xml:space="preserve">Способы адресации операндов: неявная, непосредственная, прямая, косвенная, регистровая адресации, адресация через указатель стека.  Основные достоинства и недостатки, область применения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[7] с. 27-29,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Магистрали, связывающие блоки МП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Шина с тремя состояниями. Шины, связывающие блоки МП: </w:t>
            </w:r>
            <w:r>
              <w:rPr>
                <w:lang w:val="en-US"/>
              </w:rPr>
              <w:t xml:space="preserve">ISA</w:t>
            </w:r>
            <w:r>
              <w:t xml:space="preserve">, </w:t>
            </w:r>
            <w:r>
              <w:rPr>
                <w:lang w:val="en-US"/>
              </w:rPr>
              <w:t xml:space="preserve">VESA</w:t>
            </w:r>
            <w:r>
              <w:t xml:space="preserve">,</w:t>
            </w:r>
            <w:r>
              <w:rPr>
                <w:lang w:val="en-US"/>
              </w:rPr>
              <w:t xml:space="preserve">EISA</w:t>
            </w:r>
            <w:r>
              <w:t xml:space="preserve">, PCI, AGP, USB. Асинхронный и синхронный способы передачи данных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Лабораторные работы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7,8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Исследование индикации слова с помощью </w:t>
            </w:r>
            <w:r>
              <w:t xml:space="preserve">семисегментных</w:t>
            </w:r>
            <w:r>
              <w:t xml:space="preserve"> индикаторов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9-11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Изучение программы на языке Ассемблер и ее выполнение на виртуальном «</w:t>
            </w:r>
            <w:r>
              <w:t xml:space="preserve">Микролаб</w:t>
            </w:r>
            <w:r>
              <w:t xml:space="preserve"> К-580»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1.3.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/>
            </w:pPr>
            <w:r>
              <w:t xml:space="preserve">Основные характеристики микропроцессоров</w:t>
            </w:r>
            <w:r/>
          </w:p>
          <w:p>
            <w:pPr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Содержание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Производство процессоров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t xml:space="preserve">Этапы производства микропроцессоров. Основные характеристики МП.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2.1.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2.2.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2.3.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2.4.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2.5.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04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09</w:t>
            </w:r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[6] с. 58-60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Основные типы МП (поколения 1-4</w:t>
            </w:r>
            <w:r>
              <w:rPr>
                <w:b/>
              </w:rPr>
              <w:t xml:space="preserve">),их</w:t>
            </w:r>
            <w:r>
              <w:rPr>
                <w:b/>
              </w:rPr>
              <w:t xml:space="preserve"> характеристики</w:t>
            </w:r>
            <w:r/>
          </w:p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t xml:space="preserve">Микропроцессоры P1(086), P2(286), P3(386), P4(486), их достоинства и недостатки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литературы:[6] с. 90-125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1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Основные типы МП (поколения 5-8</w:t>
            </w:r>
            <w:r>
              <w:rPr>
                <w:b/>
              </w:rPr>
              <w:t xml:space="preserve">),их</w:t>
            </w:r>
            <w:r>
              <w:rPr>
                <w:b/>
              </w:rPr>
              <w:t xml:space="preserve"> характеристики</w:t>
            </w:r>
            <w:r/>
          </w:p>
          <w:p>
            <w:pPr>
              <w:pBdr/>
              <w:spacing/>
              <w:ind/>
              <w:rPr/>
            </w:pPr>
            <w:r>
              <w:rPr>
                <w:lang w:val="en-US"/>
              </w:rPr>
              <w:t xml:space="preserve">Pentium</w:t>
            </w:r>
            <w:r>
              <w:t xml:space="preserve">, </w:t>
            </w:r>
            <w:r>
              <w:rPr>
                <w:lang w:val="en-US"/>
              </w:rPr>
              <w:t xml:space="preserve">PentiumIIPentiumPro</w:t>
            </w:r>
            <w:r>
              <w:t xml:space="preserve">, </w:t>
            </w:r>
            <w:r>
              <w:rPr>
                <w:lang w:val="en-US"/>
              </w:rPr>
              <w:t xml:space="preserve">Pentium</w:t>
            </w:r>
            <w:r>
              <w:t xml:space="preserve"> 4, </w:t>
            </w:r>
            <w:r>
              <w:rPr>
                <w:lang w:val="en-US"/>
              </w:rPr>
              <w:t xml:space="preserve">Itanium</w:t>
            </w:r>
            <w:r>
              <w:t xml:space="preserve">, их достоинства и недостатки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8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[6] с. 125-163,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8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Работа  и</w:t>
            </w:r>
            <w:r>
              <w:rPr>
                <w:b/>
              </w:rPr>
              <w:t xml:space="preserve"> запуск МП.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t xml:space="preserve">Работа МП. Информация о состоянии МП. </w:t>
            </w:r>
            <w:r>
              <w:t xml:space="preserve">Стек.Запуск</w:t>
            </w:r>
            <w:r>
              <w:t xml:space="preserve"> МП. Состояние захвата. Состояние прерывания. Состояние останова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8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1.4.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/>
            </w:pPr>
            <w:r>
              <w:t xml:space="preserve">Микропроцессорные системы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Содержание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2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Архитектура микропроцессорной системы (МПС)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hd w:val="clear" w:color="auto" w:fill="ffffff"/>
              <w:tabs>
                <w:tab w:val="left" w:leader="none" w:pos="510"/>
              </w:tabs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организации и архитектуры МПС. Архитектура типовой микросистемы. Основные типы архитектур. Организация пространств памяти и ввода – вывода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2.1.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2.2.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2.3.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2.4.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2.5.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04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09</w:t>
            </w:r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70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Базовая структура ЭВМ как микропроцессорной системы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hd w:val="clear" w:color="auto" w:fill="ffffff"/>
              <w:tabs>
                <w:tab w:val="left" w:leader="none" w:pos="510"/>
              </w:tabs>
              <w:spacing/>
              <w:ind/>
              <w:rPr/>
            </w:pPr>
            <w:r>
              <w:t xml:space="preserve">Базовая структура микропроцессорной системы. Узлы МПС: генератор тактовых импульсов, буферы, шинные формирователи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конспект лекций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Формирование управляющих сигналов МПС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Формирование управляющих сигналов МПС, интерфейсы ввода-вывода, способы обмена данными.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конспект лекций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работа обучающихся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Изучение темы: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Выбор и оценка качества микропроцессорного комплекта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t xml:space="preserve">Основные характеристики микропроцессорных комплектов (МПК). </w:t>
            </w:r>
            <w:r>
              <w:t xml:space="preserve">МПК  серии</w:t>
            </w:r>
            <w:r>
              <w:t xml:space="preserve"> КР580, КР588, K1800, KP1800, KP1801 ,КР 1802, КМ1804, КР1810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</w:t>
            </w:r>
            <w:r>
              <w:t xml:space="preserve">литературы[</w:t>
            </w:r>
            <w:r>
              <w:t xml:space="preserve">10] с. 322-325, подготовка к тесту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Лабораторные работы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12-14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Исследование буферных элементов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4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1.5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Встраиваемые микропроцессорные системы</w:t>
            </w:r>
            <w:r/>
          </w:p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Форматы передачи данных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Организация ввода-вывода в микропроцессорной системе. </w:t>
            </w:r>
            <w:r>
              <w:t xml:space="preserve">Программная  модель</w:t>
            </w:r>
            <w:r>
              <w:t xml:space="preserve"> внешнего устройства. Параллельная передача данных. Форматы передачи данных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2.1.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2.2.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2.3.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2.4.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2.5.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04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09</w:t>
            </w:r>
            <w:r/>
          </w:p>
        </w:tc>
      </w:tr>
      <w:tr>
        <w:trPr>
          <w:trHeight w:val="21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конспект лекций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Последовательная передача данных.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Синхронный последовательный интерфейс. Асинхронный последовательный интерфейс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1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Лабораторные работы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15-17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Изучение системы команд микроконтроллера AT90S8535(операция сложения и вычитания)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1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18-20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Изучение системы команд микроконтроллера AT90S8535(операция умножения)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1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21-23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Программирование микроконтроллера </w:t>
            </w:r>
            <w:r>
              <w:rPr>
                <w:lang w:val="en-US"/>
              </w:rPr>
              <w:t xml:space="preserve">AT</w:t>
            </w:r>
            <w:r>
              <w:t xml:space="preserve">90</w:t>
            </w:r>
            <w:r>
              <w:rPr>
                <w:lang w:val="en-US"/>
              </w:rPr>
              <w:t xml:space="preserve">S</w:t>
            </w:r>
            <w:r>
              <w:t xml:space="preserve">8535 семейства </w:t>
            </w:r>
            <w:r>
              <w:rPr>
                <w:lang w:val="en-US"/>
              </w:rPr>
              <w:t xml:space="preserve">AVR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1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1.6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Особенности проектирования микропроцессорных систем, отладка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7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Уровни представления микропроцессорной системы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Уровни представления микропроцессорной системы: структурный, программный, логический и схемный уровни. Ошибки, неисправности, дефекты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2.1.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2.2.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2.3.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2.4.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2.5.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04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09</w:t>
            </w:r>
            <w:r/>
          </w:p>
        </w:tc>
      </w:tr>
      <w:tr>
        <w:trPr>
          <w:trHeight w:val="21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работа обучающихся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Изучение темы: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Особенности проектирования микропроцессорных систем, отладка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Обнаружение ошибки и диагностика неисправности. Свойства </w:t>
            </w:r>
            <w:r>
              <w:t xml:space="preserve">контролепригодности</w:t>
            </w:r>
            <w:r>
              <w:t xml:space="preserve"> системы: управляемость, наблюдаемость, предсказуемость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1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[9] с. 4-14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1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1.7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Этапы проектирования МПС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Этапы проектирования МПС.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Функции средств отладки. Этапы проектирования МПС. Источники ошибок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2.1.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2.2.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2.3.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2.4.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2.5.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04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09</w:t>
            </w:r>
            <w:r/>
          </w:p>
        </w:tc>
      </w:tr>
      <w:tr>
        <w:trPr>
          <w:trHeight w:val="21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</w:t>
            </w:r>
            <w:r>
              <w:t xml:space="preserve">литературы:  конспект</w:t>
            </w:r>
            <w:r>
              <w:t xml:space="preserve"> лекций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Проверка правильности проектирования МПС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Комплексная отладка МПС. Основные методы контроля правильности проектирования: верификация, моделирование, тестирование. Автономная отладка. Отладка программ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1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</w:t>
            </w:r>
            <w:r>
              <w:t xml:space="preserve">литературы:  конспект</w:t>
            </w:r>
            <w:r>
              <w:t xml:space="preserve"> лекций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3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Средства разработки МПС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Комплекс программ технического обслуживания. Пакет инструментальных комплексов сквозного совместного проектирования программного и аппаратного обеспечения встроенных МПС. Основные достоинства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1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конспект </w:t>
            </w:r>
            <w:r>
              <w:t xml:space="preserve">лекций ,</w:t>
            </w:r>
            <w:r>
              <w:t xml:space="preserve"> подготовка к тесту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Лабораторные работы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24-26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spacing w:val="-5"/>
              </w:rPr>
            </w:pPr>
            <w:r>
              <w:rPr>
                <w:spacing w:val="-5"/>
              </w:rPr>
              <w:t xml:space="preserve">Изучение системы параллельного ввода/вывода</w:t>
            </w:r>
            <w:r>
              <w:rPr>
                <w:spacing w:val="-5"/>
              </w:rPr>
            </w:r>
            <w:r>
              <w:rPr>
                <w:spacing w:val="-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27-29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</w:rPr>
              <w:t xml:space="preserve">Система внешних прерываний </w:t>
            </w:r>
            <w:r>
              <w:rPr>
                <w:rFonts w:eastAsia="Calibri"/>
                <w:bCs/>
                <w:lang w:val="en-US"/>
              </w:rPr>
              <w:t xml:space="preserve">INT</w:t>
            </w:r>
            <w:r>
              <w:rPr>
                <w:rFonts w:eastAsia="Calibri"/>
                <w:bCs/>
              </w:rPr>
              <w:t xml:space="preserve">0 и </w:t>
            </w:r>
            <w:r>
              <w:rPr>
                <w:rFonts w:eastAsia="Calibri"/>
                <w:bCs/>
                <w:lang w:val="en-US"/>
              </w:rPr>
              <w:t xml:space="preserve">INT</w:t>
            </w:r>
            <w:r>
              <w:rPr>
                <w:rFonts w:eastAsia="Calibri"/>
                <w:bCs/>
              </w:rPr>
              <w:t xml:space="preserve">1 микроконтроллера </w:t>
            </w:r>
            <w:r>
              <w:rPr>
                <w:rFonts w:eastAsia="Calibri"/>
                <w:bCs/>
                <w:lang w:val="en-US"/>
              </w:rPr>
              <w:t xml:space="preserve">AT</w:t>
            </w:r>
            <w:r>
              <w:rPr>
                <w:rFonts w:eastAsia="Calibri"/>
                <w:bCs/>
              </w:rPr>
              <w:t xml:space="preserve">90</w:t>
            </w:r>
            <w:r>
              <w:rPr>
                <w:rFonts w:eastAsia="Calibri"/>
                <w:bCs/>
                <w:lang w:val="en-US"/>
              </w:rPr>
              <w:t xml:space="preserve">S</w:t>
            </w:r>
            <w:r>
              <w:rPr>
                <w:rFonts w:eastAsia="Calibri"/>
                <w:bCs/>
              </w:rPr>
              <w:t xml:space="preserve">8535 семейства </w:t>
            </w:r>
            <w:r>
              <w:rPr>
                <w:rFonts w:eastAsia="Calibri"/>
                <w:bCs/>
                <w:lang w:val="en-US"/>
              </w:rPr>
              <w:t xml:space="preserve">AVR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30-32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Изучение восьмиразрядных двунаправленных портов ввода-вывода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33-35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</w:rPr>
              <w:t xml:space="preserve">Изучение команд сдвига микроконтроллера </w:t>
            </w:r>
            <w:r>
              <w:rPr>
                <w:rFonts w:eastAsia="Calibri"/>
                <w:bCs/>
                <w:lang w:val="en-US"/>
              </w:rPr>
              <w:t xml:space="preserve">AT</w:t>
            </w:r>
            <w:r>
              <w:rPr>
                <w:rFonts w:eastAsia="Calibri"/>
                <w:bCs/>
              </w:rPr>
              <w:t xml:space="preserve">90</w:t>
            </w:r>
            <w:r>
              <w:rPr>
                <w:rFonts w:eastAsia="Calibri"/>
                <w:bCs/>
                <w:lang w:val="en-US"/>
              </w:rPr>
              <w:t xml:space="preserve">S</w:t>
            </w:r>
            <w:r>
              <w:rPr>
                <w:rFonts w:eastAsia="Calibri"/>
                <w:bCs/>
              </w:rPr>
              <w:t xml:space="preserve">8535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7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Микроконтроллеры</w:t>
            </w:r>
            <w:r/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/>
              <w:rPr/>
            </w:pPr>
            <w:r>
              <w:t xml:space="preserve">1</w:t>
            </w:r>
            <w:r/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Семейство микроконтроллеров. Общая характеристика. Номенклатура семейства, состав. Направления развития элементной базы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Определение микроконтроллера. Общая характеристика Особенности микроконтроллеров семейства AVR. Техническая характеристика </w:t>
            </w:r>
            <w:r>
              <w:t xml:space="preserve">МК  семейства</w:t>
            </w:r>
            <w:r>
              <w:t xml:space="preserve"> AVR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2.1.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2.2.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2.3.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2.4.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2.5.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04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09</w:t>
            </w:r>
            <w:r/>
          </w:p>
        </w:tc>
      </w:tr>
      <w:tr>
        <w:trPr>
          <w:trHeight w:val="7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[8] с.14-18, [8] с.3-6,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Программируемые контроллеры прерываний</w:t>
            </w:r>
            <w:r/>
          </w:p>
          <w:p>
            <w:pPr>
              <w:pBdr/>
              <w:spacing/>
              <w:ind/>
              <w:rPr/>
            </w:pPr>
            <w:r>
              <w:t xml:space="preserve">Вложенные прерывания с фиксированными приоритетами входов. Прерывания круговым (циклическим) приоритетом. Структура программируемого контроллера прерываний. Программирование контроллера. Каскадное включение контроллеров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</w:t>
            </w:r>
            <w:r/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Контроллеры прямого доступа к памяти (КПДП)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Прямой доступ к памяти. Структура и функции КПДП. Выводы и сигналы контроллера. Работа контроллера прямого доступа в память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Лабораторные работы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36-37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Изучение системы внешних прерываний. Циклический сдвиг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38-39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Знакомство со средой программирования и отладки микроконтроллеров AVR STUDIO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40,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42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Порты ввода/вывода микроконтроллера ATmega8535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43-45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lang w:val="en-US"/>
              </w:rPr>
              <w:t xml:space="preserve">Динамическая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 xml:space="preserve">индикация символов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4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Cs/>
              </w:rPr>
            </w:pPr>
            <w:r>
              <w:rPr>
                <w:b/>
                <w:bCs/>
              </w:rPr>
              <w:t xml:space="preserve">Промежуточная аттестация (экзамен</w:t>
            </w:r>
            <w:r>
              <w:rPr>
                <w:bCs/>
              </w:rPr>
              <w:t xml:space="preserve">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67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  <w:lang w:val="en-US"/>
              </w:rPr>
              <w:t xml:space="preserve">IV </w:t>
            </w:r>
            <w:r>
              <w:rPr>
                <w:bCs/>
              </w:rPr>
              <w:t xml:space="preserve">семестр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6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Тема</w:t>
            </w:r>
            <w:r>
              <w:rPr>
                <w:b/>
                <w:bCs/>
                <w:lang w:val="en-US"/>
              </w:rPr>
              <w:t xml:space="preserve"> 1.8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Микроконтроллеры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38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</w:tr>
      <w:tr>
        <w:trPr>
          <w:trHeight w:val="27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9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Модульный принцип построения МК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Базовый и функциональный изм</w:t>
            </w:r>
            <w:r>
              <w:rPr>
                <w:bCs/>
              </w:rPr>
              <w:t xml:space="preserve">еняемый блоки. Библиотека периферийных модулей: модули памяти, модули периферийных устройств, модули встроенных генераторов синхронизации, модули контроля за напряжением питания и ходом выполнения программы, модули внутри схемной отладки и программирования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2.1.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2.2.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2.3.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2.4.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2.5.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04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09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6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задание: Чтение и анализ литературы: [7] с. 284-289, подготовка к тесту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6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5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обучающихся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Cs/>
              </w:rPr>
              <w:t xml:space="preserve">Составить презентацию по различным типам микроконтроллеров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/>
            </w:pPr>
            <w:r>
              <w:t xml:space="preserve">Процессорное ядро микроконтроллера (МК)</w:t>
            </w:r>
            <w:r/>
          </w:p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Содержание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Программно-логическая модель МК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Структурная схема МК. Порты ввода-вывода A, B, C, D, режимы работы портов Последовательные интерфейсы SPI и UART. Таймеры – счетчики, аналоговый компаратор, аналого-цифровой преобразователь (АЦП)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2.1.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2.2.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2.3.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2.4.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2.5.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04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09</w:t>
            </w:r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[7] с.289-291, [8] с.9,39-54,60-91,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Способы адресации. Система команд МК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Методы адресации памяти программ и данных. Виды непосредственной и косвенной адресации, относительная адресация. Система команд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конспект лекций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3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Особенности организации системы прерывания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Обработка прерываний и сброса. Внешние прерывания. Время отклика на прерывание. Источники сброса. Сброс по включению питания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Организация памяти и доступа к ней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SRAM память данных. </w:t>
            </w:r>
            <w:r>
              <w:t xml:space="preserve">Внутрисистемно</w:t>
            </w:r>
            <w:r>
              <w:t xml:space="preserve"> программируемая </w:t>
            </w:r>
            <w:r>
              <w:t xml:space="preserve">Flash</w:t>
            </w:r>
            <w:r>
              <w:t xml:space="preserve"> память программ. Память ввода – вывода. Внутренняя EEPROM память </w:t>
            </w:r>
            <w:r>
              <w:t xml:space="preserve">данных.Защита</w:t>
            </w:r>
            <w:r>
              <w:t xml:space="preserve"> EEPROM от разрушения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конспект лекций, подготовка к тесту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Лабораторные работы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46-48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</w:rPr>
            </w:pPr>
            <w:r>
              <w:rPr>
                <w:rFonts w:eastAsia="Calibri"/>
              </w:rPr>
              <w:t xml:space="preserve">«Изучение систем автоматизации на базе микроконтроллеров с </w:t>
            </w:r>
            <w:r>
              <w:rPr>
                <w:rFonts w:eastAsia="Calibri"/>
              </w:rPr>
              <w:t xml:space="preserve">помощью  программирования</w:t>
            </w:r>
            <w:r>
              <w:rPr>
                <w:rFonts w:eastAsia="Calibri"/>
              </w:rPr>
              <w:t xml:space="preserve"> на языке ассемблера. Химическая обработка деталей»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49-51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Изучение системы команд. Работа с массивами данных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highlight w:val="lightGray"/>
              </w:rPr>
            </w:pPr>
            <w:r>
              <w:rPr>
                <w:rFonts w:eastAsia="Calibri"/>
                <w:bCs/>
                <w:highlight w:val="lightGray"/>
              </w:rPr>
            </w:r>
            <w:r>
              <w:rPr>
                <w:rFonts w:eastAsia="Calibri"/>
                <w:bCs/>
                <w:highlight w:val="lightGray"/>
              </w:rPr>
            </w:r>
            <w:r>
              <w:rPr>
                <w:rFonts w:eastAsia="Calibri"/>
                <w:bCs/>
                <w:highlight w:val="lightGray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1.10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Программирование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микроконтроллеров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Содержание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</w:r>
            <w:r>
              <w:rPr>
                <w:b/>
                <w:highlight w:val="lightGray"/>
              </w:rPr>
            </w:r>
            <w:r>
              <w:rPr>
                <w:b/>
                <w:highlight w:val="lightGray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Программирование МК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Программирование памяти, EEPROM памяти </w:t>
            </w:r>
            <w:r>
              <w:t xml:space="preserve">и  Flash</w:t>
            </w:r>
            <w:r>
              <w:t xml:space="preserve"> памяти. Режимы параллельного и последовательного программирования. Очистка кристалла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2.1.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2.2.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2.3.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2.4.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2.5.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04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09</w:t>
            </w:r>
            <w:r/>
          </w:p>
        </w:tc>
      </w:tr>
      <w:tr>
        <w:trPr>
          <w:trHeight w:val="24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конспект лекций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Режимы работы МК. Минимизация потребления энергии </w:t>
            </w:r>
            <w:r>
              <w:rPr>
                <w:b/>
              </w:rPr>
              <w:t xml:space="preserve">всистемах</w:t>
            </w:r>
            <w:r>
              <w:rPr>
                <w:b/>
              </w:rPr>
              <w:t xml:space="preserve"> с микроконтроллерами. Режимы уменьшенного энергопотребления</w:t>
            </w:r>
            <w:r/>
          </w:p>
          <w:p>
            <w:pPr>
              <w:pBdr/>
              <w:spacing/>
              <w:ind/>
              <w:rPr/>
            </w:pPr>
            <w:r>
              <w:t xml:space="preserve">Режимы уменьшенного энергопотребления: </w:t>
            </w:r>
            <w:r>
              <w:t xml:space="preserve">Idle</w:t>
            </w:r>
            <w:r>
              <w:t xml:space="preserve"> (пассивный), </w:t>
            </w:r>
            <w:r>
              <w:t xml:space="preserve">Power</w:t>
            </w:r>
            <w:r>
              <w:t xml:space="preserve"> </w:t>
            </w:r>
            <w:r>
              <w:t xml:space="preserve">Down</w:t>
            </w:r>
            <w:r>
              <w:t xml:space="preserve"> (стоповый), Power Save (экономичный)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4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Лабораторные работы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52-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53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Изучение системы внешних прерываний. "Бегущий огонь"</w:t>
            </w:r>
            <w:r>
              <w:rPr>
                <w:color w:val="000000"/>
                <w:spacing w:val="-5"/>
              </w:rPr>
            </w:r>
            <w:r>
              <w:rPr>
                <w:color w:val="000000"/>
                <w:spacing w:val="-5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54-56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Изучение системы параллельного ввода-вывода "Бегущий огонь"</w:t>
            </w:r>
            <w:r>
              <w:rPr>
                <w:color w:val="000000"/>
                <w:spacing w:val="-5"/>
              </w:rPr>
            </w:r>
            <w:r>
              <w:rPr>
                <w:color w:val="000000"/>
                <w:spacing w:val="-5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1.11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  <w:p>
            <w:pPr>
              <w:pBdr/>
              <w:tabs>
                <w:tab w:val="left" w:leader="none" w:pos="72"/>
              </w:tabs>
              <w:spacing/>
              <w:ind w:hanging="72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Структура программного обеспечения микропроцессорных систем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Содержание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tabs>
                <w:tab w:val="left" w:leader="none" w:pos="72"/>
              </w:tabs>
              <w:spacing/>
              <w:ind w:hanging="72"/>
              <w:rPr/>
            </w:pPr>
            <w:r>
              <w:rPr>
                <w:b/>
              </w:rPr>
              <w:t xml:space="preserve">Программное обеспечение микропроцессорных систем</w:t>
            </w:r>
            <w:r/>
          </w:p>
          <w:p>
            <w:pPr>
              <w:pBdr/>
              <w:tabs>
                <w:tab w:val="left" w:leader="none" w:pos="72"/>
              </w:tabs>
              <w:spacing/>
              <w:ind w:hanging="72"/>
              <w:rPr/>
            </w:pPr>
            <w:r>
              <w:t xml:space="preserve">Основные компоненты программного обеспечения. Операционные системы.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2.1.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2.2.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2.3.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2.4.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2.5.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04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09</w:t>
            </w:r>
            <w:r/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конспект лекций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Лабораторные работы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57-58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Изучение системы параллельного ввода-вывода. "Светофор"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5960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Изучение системы параллельного ввода-вывода. Сдвиг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1.12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Системы автоматизации программирования микропроцессорных систем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Содержание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работа обучающихся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Изучение темы: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Системы автоматизации программирования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Классификация языков программирования. </w:t>
            </w:r>
            <w:r>
              <w:rPr>
                <w:bCs/>
              </w:rPr>
              <w:t xml:space="preserve">Пакеты  программ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. Подготовиться к тестированию по теме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2.1.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2.2.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2.3.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2.4.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2.5.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04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09</w:t>
            </w:r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конспект лекций, подготовка к тесту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1.13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Общее описание процесса проектирования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Содержание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23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Общее описание процесса проектирования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Средства системного этапа программирования. Разработка специфических фрагментов проекта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2.1.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2.2.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2.3.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2.4.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2.5.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04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09</w:t>
            </w:r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t xml:space="preserve">Домашнее задание: Чтение и анализ литературы: [8] с.637-642, 653-654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Лабораторные работы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61-62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Изучение программирования таймера/счетчика 0 и таймера/счетчика 1 на счет внешних событий</w:t>
            </w:r>
            <w:r/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6364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Изучение АЦП. Определение заданного уровня порога преобразуемого напряжения </w:t>
            </w:r>
            <w:r/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65,66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Изучение АЦП. Сравнение уровней порога преобразуемого напряжения</w:t>
            </w:r>
            <w:r/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67,68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Изучение АЦП. Организация «бегущего» огня на </w:t>
            </w:r>
            <w:r>
              <w:t xml:space="preserve">семисегментном</w:t>
            </w:r>
            <w:r>
              <w:t xml:space="preserve"> индикаторе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работа обучающихся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Изучение темы: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Средства </w:t>
            </w:r>
            <w:r>
              <w:rPr>
                <w:b/>
                <w:bCs/>
              </w:rPr>
              <w:t xml:space="preserve">разработки  проекта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Средства разработки процессорной части проекта. Средства разработки цифровой части проекта. Средства разработки аналоговых и аналого-цифровых фрагментов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Подготовиться к тестированию по теме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  <w:r>
              <w:rPr>
                <w:rFonts w:eastAsia="Calibri"/>
                <w:b/>
                <w:bCs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литературы: [8] с.655-662, подготовка к тесту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5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Раздел 2. </w:t>
            </w:r>
            <w:r>
              <w:rPr>
                <w:rFonts w:eastAsia="Calibri"/>
                <w:bCs/>
              </w:rPr>
              <w:t xml:space="preserve">Программирование микроконтроллеров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198</w:t>
            </w:r>
            <w:r>
              <w:rPr>
                <w:b/>
                <w:lang w:val="en-US"/>
              </w:rPr>
              <w:t xml:space="preserve"> / 100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5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/>
                <w:bCs/>
              </w:rPr>
              <w:t xml:space="preserve">МДК 02.02.</w:t>
            </w:r>
            <w:r>
              <w:rPr>
                <w:rFonts w:eastAsia="Calibri"/>
                <w:bCs/>
              </w:rPr>
              <w:t xml:space="preserve"> Программирование микроконтроллеров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198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VII </w:t>
            </w:r>
            <w:r>
              <w:rPr>
                <w:lang w:val="en-US"/>
              </w:rPr>
              <w:t xml:space="preserve">семестр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Тема 2.1.</w:t>
            </w:r>
            <w:r>
              <w:rPr>
                <w:b/>
                <w:bCs/>
                <w:lang w:eastAsia="ru-RU"/>
              </w:rPr>
            </w:r>
            <w:r>
              <w:rPr>
                <w:b/>
                <w:bCs/>
                <w:lang w:eastAsia="ru-RU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Cs/>
                <w:lang w:eastAsia="ru-RU"/>
              </w:rPr>
              <w:t xml:space="preserve">Особенности программирования микроконтроллеров </w:t>
            </w:r>
            <w:r>
              <w:rPr>
                <w:bCs/>
                <w:lang w:val="en-US" w:eastAsia="ru-RU"/>
              </w:rPr>
              <w:t xml:space="preserve">STM</w:t>
            </w:r>
            <w:r>
              <w:rPr>
                <w:bCs/>
                <w:lang w:eastAsia="ru-RU"/>
              </w:rPr>
              <w:t xml:space="preserve">32 или аналогов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Содержание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22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Принципы построения программ для микроконтроллеров.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2.1.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2.2.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2.3.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2.4.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2.5.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04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09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[15]: </w:t>
            </w:r>
            <w:r>
              <w:rPr>
                <w:lang w:val="en-US"/>
              </w:rPr>
              <w:t xml:space="preserve">c</w:t>
            </w:r>
            <w:r>
              <w:t xml:space="preserve">.2-5,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Средства программирования и отладки.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[15]: </w:t>
            </w:r>
            <w:r>
              <w:rPr>
                <w:lang w:val="en-US"/>
              </w:rPr>
              <w:t xml:space="preserve">c</w:t>
            </w:r>
            <w:r>
              <w:t xml:space="preserve">.51-84,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Правила составления алгоритмов. Типы алгоритмов. Диаграммы состояний. Конечный автомат.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[15]: </w:t>
            </w:r>
            <w:r>
              <w:rPr>
                <w:lang w:val="en-US"/>
              </w:rPr>
              <w:t xml:space="preserve">c</w:t>
            </w:r>
            <w:r>
              <w:t xml:space="preserve">.100-108,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Особенности синтаксиса для программ на МК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[15]: </w:t>
            </w:r>
            <w:r>
              <w:rPr>
                <w:lang w:val="en-US"/>
              </w:rPr>
              <w:t xml:space="preserve">c</w:t>
            </w:r>
            <w:r>
              <w:t xml:space="preserve">.109-120,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  <w:t xml:space="preserve">5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 обучающихся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Обзор микроконтроллеров семейства STM32. Отладочная плата </w:t>
            </w:r>
            <w:r>
              <w:t xml:space="preserve">Nucleo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4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1,2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Составление простейшего алгоритма программы для системы на основе МК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3,4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Составление графа конечного автомата сложного алгоритма для системы на основе МК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5,6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Составление таблицы конечного автомата сложного алгоритма для системы на основе МК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2.2.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Модульное программирование микроконтроллеров STM32 или аналогов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/>
                <w:bCs/>
              </w:rPr>
              <w:t xml:space="preserve">Содержание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Высокоуровневые библиотеки </w:t>
            </w:r>
            <w:r>
              <w:rPr>
                <w:lang w:val="en-US"/>
              </w:rPr>
              <w:t xml:space="preserve">HAL</w:t>
            </w:r>
            <w:r>
              <w:t xml:space="preserve">. Синтаксис и шаблоны программ и программных модулей.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2.1.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2.2.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2.3.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2.4.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2.5.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04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09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[14], тема 0.1: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Среда программирования </w:t>
            </w:r>
            <w:r>
              <w:rPr>
                <w:lang w:val="en-US"/>
              </w:rPr>
              <w:t xml:space="preserve">CubeIDE</w:t>
            </w:r>
            <w:r>
              <w:t xml:space="preserve"> или аналоги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[14], тема 0.1: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Структура проекта.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[14], тема 0.2: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[14], тема 0.3: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Конфигурация рабочего окна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[14], тема 0.4: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Структура файла </w:t>
            </w:r>
            <w:r>
              <w:t xml:space="preserve">main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[14], тема 0.6: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Компиляция 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[14], тема 0.7: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Специальные типы данных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[14], тема 0.8: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Память МК. Работа с модулем МК в программе. Алгоритмы, синтаксис и шаблоны программ и программных модулей.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[15]: </w:t>
            </w:r>
            <w:r>
              <w:rPr>
                <w:lang w:val="en-US"/>
              </w:rPr>
              <w:t xml:space="preserve">c</w:t>
            </w:r>
            <w:r>
              <w:t xml:space="preserve">.130-153,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Подсистема ввода/вывода МК. Работа с модулем МК в программе. Алгоритмы, синтаксис и шаблоны программ и программных модулей.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[15]: </w:t>
            </w:r>
            <w:r>
              <w:rPr>
                <w:lang w:val="en-US"/>
              </w:rPr>
              <w:t xml:space="preserve">c</w:t>
            </w:r>
            <w:r>
              <w:t xml:space="preserve">.158-172,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Последовательные интерфейсы МК. Работа с модулем МК в программе. Алгоритмы, синтаксис и шаблоны программ и программных модулей.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[15]: </w:t>
            </w:r>
            <w:r>
              <w:rPr>
                <w:lang w:val="en-US"/>
              </w:rPr>
              <w:t xml:space="preserve">c</w:t>
            </w:r>
            <w:r>
              <w:t xml:space="preserve">.205-232,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Система прерываний МК. Работа с модулем МК в программе. Алгоритмы, синтаксис и шаблоны программ и программных модулей.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[15]: </w:t>
            </w:r>
            <w:r>
              <w:rPr>
                <w:lang w:val="en-US"/>
              </w:rPr>
              <w:t xml:space="preserve">c</w:t>
            </w:r>
            <w:r>
              <w:t xml:space="preserve">.174-202,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tabs>
                <w:tab w:val="left" w:leader="none" w:pos="195"/>
              </w:tabs>
              <w:spacing/>
              <w:ind/>
              <w:rPr/>
            </w:pPr>
            <w:r>
              <w:t xml:space="preserve">Таймеры счетчики МК. Работа с модулем МК в программе. Алгоритмы, синтаксис и шаблоны программ и программных модулей.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[15], тема 2.0: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tabs>
                <w:tab w:val="center" w:leader="none" w:pos="4949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 обучающихся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tabs>
                <w:tab w:val="left" w:leader="none" w:pos="195"/>
              </w:tabs>
              <w:spacing/>
              <w:ind/>
              <w:rPr/>
            </w:pPr>
            <w:r>
              <w:t xml:space="preserve">Последовательный интерфейс </w:t>
            </w:r>
            <w:r>
              <w:rPr>
                <w:lang w:val="en-US"/>
              </w:rPr>
              <w:t xml:space="preserve">SPI</w:t>
            </w:r>
            <w:r>
              <w:t xml:space="preserve">: </w:t>
            </w:r>
            <w:r>
              <w:rPr>
                <w:lang w:val="en-US"/>
              </w:rPr>
              <w:t xml:space="preserve">MOSI</w:t>
            </w:r>
            <w:r>
              <w:t xml:space="preserve">, </w:t>
            </w:r>
            <w:r>
              <w:rPr>
                <w:lang w:val="en-US"/>
              </w:rPr>
              <w:t xml:space="preserve">MISO</w:t>
            </w:r>
            <w:r>
              <w:t xml:space="preserve">, </w:t>
            </w:r>
            <w:r>
              <w:rPr>
                <w:lang w:val="en-US"/>
              </w:rPr>
              <w:t xml:space="preserve">SCLK</w:t>
            </w:r>
            <w:r>
              <w:t xml:space="preserve">, </w:t>
            </w:r>
            <w:r>
              <w:rPr>
                <w:lang w:val="en-US"/>
              </w:rPr>
              <w:t xml:space="preserve">CS</w:t>
            </w:r>
            <w:r>
              <w:t xml:space="preserve">(</w:t>
            </w:r>
            <w:r>
              <w:rPr>
                <w:lang w:val="en-US"/>
              </w:rPr>
              <w:t xml:space="preserve">SS</w:t>
            </w:r>
            <w:r>
              <w:t xml:space="preserve">). </w:t>
            </w:r>
            <w:r>
              <w:rPr>
                <w:lang w:val="en-US"/>
              </w:rPr>
              <w:t xml:space="preserve">I</w:t>
            </w:r>
            <w:r>
              <w:t xml:space="preserve">2</w:t>
            </w:r>
            <w:r>
              <w:rPr>
                <w:lang w:val="en-US"/>
              </w:rPr>
              <w:t xml:space="preserve">C</w:t>
            </w:r>
            <w:r>
              <w:t xml:space="preserve">. </w:t>
            </w:r>
            <w:r>
              <w:rPr>
                <w:lang w:val="en-US"/>
              </w:rPr>
              <w:t xml:space="preserve">UART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4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20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7, 8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Работа с памятью МК на высокоуровневом языке (С/С++). Типовые алгоритмы и программные модули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9, 10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Работа с подсистемой ввода/вывода МК на высокоуровневом языке (С/С++). Типовые алгоритмы и программные модули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11, 12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Работа с последовательным интерфейсом МК на высокоуровневом языке (С/С++). Типовые алгоритмы и программные модули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13,14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Работа с системой прерываний МК на высокоуровневом языке (С/С++). Типовые алгоритмы и программные модули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15,16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Работа с таймерами счетчиками МК на высокоуровневом языке (С/С++). Типовые алгоритмы и программные модули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2.2.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Модульное программирование микроконтроллеров STM32 или аналогов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Содержание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Модуль </w:t>
            </w:r>
            <w:r>
              <w:rPr>
                <w:lang w:val="en-US"/>
              </w:rPr>
              <w:t xml:space="preserve">DMA</w:t>
            </w:r>
            <w:r>
              <w:t xml:space="preserve">. Работа с модулем МК в программе. Алгоритмы, синтаксис и шаблоны программ и программных модулей.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2.1.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2.2.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2.3.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2.4.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2.5.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04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09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[15]: </w:t>
            </w:r>
            <w:r>
              <w:rPr>
                <w:lang w:val="en-US"/>
              </w:rPr>
              <w:t xml:space="preserve">c</w:t>
            </w:r>
            <w:r>
              <w:t xml:space="preserve">.236-265,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tabs>
                <w:tab w:val="left" w:leader="none" w:pos="435"/>
              </w:tabs>
              <w:spacing/>
              <w:ind/>
              <w:rPr/>
            </w:pPr>
            <w:r>
              <w:t xml:space="preserve">Синхронные интерфейсы МК. Работа с модулем МК в программе. Алгоритмы, синтаксис и шаблоны программ и программных модулей.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[15]: </w:t>
            </w:r>
            <w:r>
              <w:rPr>
                <w:lang w:val="en-US"/>
              </w:rPr>
              <w:t xml:space="preserve">c</w:t>
            </w:r>
            <w:r>
              <w:t xml:space="preserve">.402-446,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tabs>
                <w:tab w:val="left" w:leader="none" w:pos="435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 обучающихся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tabs>
                <w:tab w:val="left" w:leader="none" w:pos="435"/>
              </w:tabs>
              <w:spacing/>
              <w:ind/>
              <w:rPr/>
            </w:pPr>
            <w:r>
              <w:t xml:space="preserve">Анализ производительности передачи типа память-в-память модулем DMA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tabs>
                <w:tab w:val="left" w:leader="none" w:pos="420"/>
              </w:tabs>
              <w:spacing/>
              <w:ind/>
              <w:rPr/>
            </w:pPr>
            <w:r>
              <w:t xml:space="preserve">Режимы потребления МК. Работа с модулем МК в программе. Алгоритмы, синтаксис и шаблоны программ и программных модулей.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[15]: </w:t>
            </w:r>
            <w:r>
              <w:rPr>
                <w:lang w:val="en-US"/>
              </w:rPr>
              <w:t xml:space="preserve">c</w:t>
            </w:r>
            <w:r>
              <w:t xml:space="preserve">.17-19, 479-511,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Работа с внешней памятью в МК. Работа с модулем МК в программе. Алгоритмы, синтаксис и шаблоны программ и программных модулей.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[15]: </w:t>
            </w:r>
            <w:r>
              <w:rPr>
                <w:lang w:val="en-US"/>
              </w:rPr>
              <w:t xml:space="preserve">c</w:t>
            </w:r>
            <w:r>
              <w:t xml:space="preserve">.512-546,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АЦП/ЦАП МК. Работа с модулем МК в программе. Алгоритмы, синтаксис и шаблоны программ и программных модулей.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[15]: </w:t>
            </w:r>
            <w:r>
              <w:rPr>
                <w:lang w:val="en-US"/>
              </w:rPr>
              <w:t xml:space="preserve">c</w:t>
            </w:r>
            <w:r>
              <w:t xml:space="preserve">.365-404,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7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 обучающихся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Микроконтроллеры STM32: переключение каналов АЦП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8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en-US"/>
              </w:rPr>
              <w:t xml:space="preserve">USB</w:t>
            </w:r>
            <w:r>
              <w:t xml:space="preserve"> в МК. Работа с модулем МК в программе. Алгоритмы, синтаксис и шаблоны программ и программных модулей.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[15]: </w:t>
            </w:r>
            <w:r>
              <w:rPr>
                <w:lang w:val="en-US"/>
              </w:rPr>
              <w:t xml:space="preserve">c</w:t>
            </w:r>
            <w:r>
              <w:t xml:space="preserve">.456-462,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9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Часы реального времени (RTC). Работа с модулем МК в программе. Алгоритмы, синтаксис и шаблоны программ и программных модулей.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[15]: </w:t>
            </w:r>
            <w:r>
              <w:rPr>
                <w:lang w:val="en-US"/>
              </w:rPr>
              <w:t xml:space="preserve">c</w:t>
            </w:r>
            <w:r>
              <w:t xml:space="preserve">.463-477,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 обучающихся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Обзор часов реального времени RTC, регистры, библиотечные функции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4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28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17,18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Работа с модулем </w:t>
            </w:r>
            <w:r>
              <w:rPr>
                <w:lang w:val="en-US"/>
              </w:rPr>
              <w:t xml:space="preserve">DMA</w:t>
            </w:r>
            <w:r>
              <w:t xml:space="preserve"> на высокоуровневом языке (С/С++). Типовые алгоритмы и программные модули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19,20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Работа с синхронными интерфейсами МК на высокоуровневом языке (С/С++). Типовые алгоритмы и программные модули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21, 22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Работа с режимами потребления МК на высокоуровневом языке (С/С++). Типовые алгоритмы и программные модули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23,24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Работа с внешней памятью в МК на высокоуровневом языке (С/С++). Типовые алгоритмы и программные модули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25,26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Работа с АЦП/ЦАП МК на высокоуровневом языке (С/С++). Типовые алгоритмы и программные модули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27,28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Работа с </w:t>
            </w:r>
            <w:r>
              <w:rPr>
                <w:lang w:val="en-US"/>
              </w:rPr>
              <w:t xml:space="preserve">USB</w:t>
            </w:r>
            <w:r>
              <w:t xml:space="preserve"> в МК на высокоуровневом языке (С/С++). Типовые алгоритмы и программные модули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29,30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Работа с высокоуровневыми стеками в МК на высокоуровневом языке (С/С++). Типовые алгоритмы и программные модули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Тема 2.3.</w:t>
            </w:r>
            <w:r>
              <w:rPr>
                <w:b/>
                <w:bCs/>
                <w:lang w:eastAsia="ru-RU"/>
              </w:rPr>
            </w:r>
            <w:r>
              <w:rPr>
                <w:b/>
                <w:bCs/>
                <w:lang w:eastAsia="ru-RU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Cs/>
                <w:lang w:eastAsia="ru-RU"/>
              </w:rPr>
              <w:t xml:space="preserve">Автоматизация процессов на основе систем с микроконтроллерами </w:t>
            </w:r>
            <w:r>
              <w:rPr>
                <w:bCs/>
                <w:lang w:val="en-US" w:eastAsia="ru-RU"/>
              </w:rPr>
              <w:t xml:space="preserve">STM</w:t>
            </w:r>
            <w:r>
              <w:rPr>
                <w:bCs/>
                <w:lang w:eastAsia="ru-RU"/>
              </w:rPr>
              <w:t xml:space="preserve">32 или аналогов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Содержание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Основы построения систем управления. Принципы и законы управления. Обратные связи.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2.1.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2.2.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2.3.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2.4.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 2.5.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04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09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[15]: </w:t>
            </w:r>
            <w:r>
              <w:rPr>
                <w:lang w:val="en-US"/>
              </w:rPr>
              <w:t xml:space="preserve">c</w:t>
            </w:r>
            <w:r>
              <w:t xml:space="preserve">.712-716,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Основы создания алгоритмов и программ для взаимодействия систем на основе МК с пользователем.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[15]: </w:t>
            </w:r>
            <w:r>
              <w:rPr>
                <w:lang w:val="en-US"/>
              </w:rPr>
              <w:t xml:space="preserve">c</w:t>
            </w:r>
            <w:r>
              <w:t xml:space="preserve">.719-731,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Основы создания алгоритмов и программ для взаимодействия систем на основе МК с внешним миром на основе низкоуровневых и высокоуровневых сенсоров.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[15]: </w:t>
            </w:r>
            <w:r>
              <w:rPr>
                <w:lang w:val="en-US"/>
              </w:rPr>
              <w:t xml:space="preserve">c</w:t>
            </w:r>
            <w:r>
              <w:t xml:space="preserve">.719-731,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 обучающихся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Организация систем непрерывного контроля. Подсистема хранения данных в микроконтроллерных системах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Основы создания алгоритмов и программ для взаимодействия систем на основе МК по телекоммуникационным сетями с другими вычислительными системами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[15]: </w:t>
            </w:r>
            <w:r>
              <w:rPr>
                <w:lang w:val="en-US"/>
              </w:rPr>
              <w:t xml:space="preserve">c</w:t>
            </w:r>
            <w:r>
              <w:t xml:space="preserve">.743-755,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Основы создания алгоритмов и программ для взаимодействия систем на основе МК с </w:t>
            </w:r>
            <w:r>
              <w:t xml:space="preserve">актуаторами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Чтение и анализ литературы [15]: </w:t>
            </w:r>
            <w:r>
              <w:rPr>
                <w:lang w:val="en-US"/>
              </w:rPr>
              <w:t xml:space="preserve">c</w:t>
            </w:r>
            <w:r>
              <w:t xml:space="preserve">.757-760, конспект лекций, подготовка к тесту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40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31,32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алгоритма и программы для системы «Дисплей 7-сегментный» на основе МК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33,34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алгоритма и программы для системы «Кнопки управления» на основе МК.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35, 36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алгоритма и программы для системы «Матрица клавиатуры» на основе МК.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37,38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алгоритма и программы для системы «Генератор сигналов» на основе МК.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39,40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алгоритма и программы для системы «Таймер» на основе МК.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41,42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алгоритма и программы для системы «Телеграфный манипулятор» на основе МК.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43,44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алгоритма и программы для системы «Светофор» на основе МК.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45,46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алгоритма и программы для системы «Индикатор переключения АКПП» на основе МК.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47,48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алгоритма и программы для системы «Индикатор Табата» на основе МК.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49,50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алгоритма и программы для системы «Индикатор переключения АКПП» на основе МК.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5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</w:rPr>
            </w:pPr>
            <w:r>
              <w:rPr>
                <w:b/>
              </w:rPr>
              <w:t xml:space="preserve">Промежуточная аттестация (дифференцированный зачет)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Раздел 3.</w:t>
            </w:r>
            <w:r>
              <w:rPr>
                <w:rFonts w:eastAsia="Calibri"/>
                <w:bCs/>
              </w:rPr>
              <w:t xml:space="preserve"> Системы управления базами данных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/>
                <w:bCs/>
              </w:rPr>
              <w:t xml:space="preserve">МДК02.03.</w:t>
            </w:r>
            <w:r>
              <w:rPr>
                <w:rFonts w:eastAsia="Calibri"/>
                <w:bCs/>
              </w:rPr>
              <w:t xml:space="preserve"> Системы управления базами данных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IV </w:t>
            </w:r>
            <w:r>
              <w:rPr>
                <w:lang w:val="en-US"/>
              </w:rPr>
              <w:t xml:space="preserve">семестр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2.1.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Основы теории баз данных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Проектирование базы данных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rFonts w:eastAsia="Calibri"/>
                <w:b/>
                <w:bCs/>
              </w:rPr>
              <w:t xml:space="preserve">Содержание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iCs/>
              </w:rPr>
            </w:pPr>
            <w:r>
              <w:rPr>
                <w:iCs/>
              </w:rPr>
              <w:t xml:space="preserve">Основные понятия и определения. Модели данных. </w:t>
            </w:r>
            <w:r>
              <w:t xml:space="preserve">Требования, предъявляемые к базе данных. Теоретическая разработка базы данных. Этапы проектирования базы данных. С</w:t>
            </w:r>
            <w:r>
              <w:rPr>
                <w:spacing w:val="-10"/>
              </w:rPr>
              <w:t xml:space="preserve">бор данных для ведения базы </w:t>
            </w:r>
            <w:r>
              <w:t xml:space="preserve">данных клиентов.  Эксплуатация баз данных.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2.1.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2.2.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2.3.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2.4.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2.5.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04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Cs/>
              </w:rPr>
              <w:t xml:space="preserve">ОК 09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Домашнее задание: Чтение и анализ литературы</w:t>
            </w:r>
            <w:r>
              <w:rPr>
                <w:bCs/>
              </w:rPr>
              <w:t xml:space="preserve"> [12] с.7-15, 35-45, </w:t>
            </w:r>
            <w:r>
              <w:t xml:space="preserve">конспект лекций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 обучающихся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Подготовка презентаций по темам </w:t>
            </w:r>
            <w:r>
              <w:rPr>
                <w:sz w:val="22"/>
                <w:szCs w:val="22"/>
              </w:rPr>
              <w:t xml:space="preserve">«</w:t>
            </w:r>
            <w:r>
              <w:rPr>
                <w:rFonts w:eastAsia="Calibri"/>
                <w:bCs/>
              </w:rPr>
              <w:t xml:space="preserve">Средства автоматизации проектирования баз данных</w:t>
            </w:r>
            <w:r>
              <w:t xml:space="preserve">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2.2.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t xml:space="preserve">Реляционная база</w:t>
            </w:r>
            <w:r>
              <w:rPr>
                <w:bCs/>
              </w:rPr>
              <w:t xml:space="preserve"> данных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Содержание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Реляционная логическая модель.</w:t>
            </w:r>
            <w:r>
              <w:rPr>
                <w:bCs/>
              </w:rPr>
              <w:t xml:space="preserve"> </w:t>
            </w:r>
            <w:r>
              <w:t xml:space="preserve">Связи между таблицами реляционной БД.</w:t>
            </w:r>
            <w:r/>
          </w:p>
          <w:p>
            <w:pPr>
              <w:pBdr/>
              <w:spacing/>
              <w:ind/>
              <w:rPr/>
            </w:pPr>
            <w:r>
              <w:t xml:space="preserve">Проектирование реляционных баз данных с использованием нормализации.</w:t>
            </w:r>
            <w:r/>
          </w:p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t xml:space="preserve">Проектирование реляционных баз данных на основе концептуальной модели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2.1.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2.2.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2.3.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2.4.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2.5.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04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Cs/>
              </w:rPr>
              <w:t xml:space="preserve">ОК 09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t xml:space="preserve">Домашнее задание: Чтение и анализ литературы </w:t>
            </w:r>
            <w:r>
              <w:rPr>
                <w:bCs/>
              </w:rPr>
              <w:t xml:space="preserve">[11] с.56-</w:t>
            </w:r>
            <w:r>
              <w:rPr>
                <w:bCs/>
              </w:rPr>
              <w:t xml:space="preserve">76,  [</w:t>
            </w:r>
            <w:r>
              <w:rPr>
                <w:bCs/>
              </w:rPr>
              <w:t xml:space="preserve">12] с. 14-15, 25-31, </w:t>
            </w:r>
            <w:r>
              <w:t xml:space="preserve">конспект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2</w:t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</w:rPr>
            </w:pPr>
            <w:r>
              <w:t xml:space="preserve">Язык управления базами данных </w:t>
            </w:r>
            <w:r>
              <w:rPr>
                <w:lang w:val="en-US"/>
              </w:rPr>
              <w:t xml:space="preserve">SQL</w:t>
            </w:r>
            <w:r>
              <w:t xml:space="preserve">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Домашнее задание: Чтение и анализ литературы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Практические работы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Проектирование реляционных баз данных</w:t>
            </w:r>
            <w:r/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Нормализация базы данных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2.3.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rFonts w:eastAsia="Calibri"/>
                <w:bCs/>
              </w:rPr>
              <w:t xml:space="preserve">Управление базой данных </w:t>
            </w:r>
            <w:r>
              <w:rPr>
                <w:rFonts w:eastAsia="Calibri"/>
                <w:bCs/>
              </w:rPr>
              <w:t xml:space="preserve">в </w:t>
            </w:r>
            <w:bookmarkStart w:id="0" w:name="YANDEX_4"/>
            <w:r/>
            <w:bookmarkEnd w:id="0"/>
            <w:r>
              <w:rPr>
                <w:rFonts w:eastAsia="Calibri"/>
                <w:bCs/>
              </w:rPr>
              <w:t xml:space="preserve"> СУБД</w:t>
            </w:r>
            <w:r>
              <w:rPr>
                <w:rFonts w:eastAsia="Calibri"/>
                <w:bCs/>
              </w:rPr>
              <w:t xml:space="preserve"> </w:t>
            </w:r>
            <w:bookmarkStart w:id="1" w:name="YANDEX_LAST"/>
            <w:r/>
            <w:bookmarkEnd w:id="1"/>
            <w:r>
              <w:rPr>
                <w:rFonts w:eastAsia="Calibri"/>
                <w:bCs/>
              </w:rPr>
              <w:t xml:space="preserve"> MS Access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/>
                <w:bCs/>
              </w:rPr>
              <w:t xml:space="preserve">Содержание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8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iCs/>
              </w:rPr>
              <w:t xml:space="preserve">СУБД  Microsoft</w:t>
            </w:r>
            <w:r>
              <w:rPr>
                <w:iCs/>
              </w:rPr>
              <w:t xml:space="preserve"> Access:  назначение,  возможности, интерфейс.  Объекты СУБД.  Команды для выполнения типовых операций. Типы данных. Создание таблиц БД. Ввод данных в таблицы БД. Установление взаимосвязей между таблицами.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4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2.1.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2.2.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2.3.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2.4.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2.5.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04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Cs/>
              </w:rPr>
              <w:t xml:space="preserve">ОК 09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Домашнее задание: Чтение и анализ литературы </w:t>
            </w:r>
            <w:r>
              <w:rPr>
                <w:bCs/>
              </w:rPr>
              <w:t xml:space="preserve">[13] с. 179-190</w:t>
            </w:r>
            <w:r>
              <w:rPr>
                <w:bCs/>
              </w:rPr>
              <w:t xml:space="preserve">, ,</w:t>
            </w:r>
            <w:r>
              <w:rPr>
                <w:bCs/>
              </w:rPr>
              <w:t xml:space="preserve"> </w:t>
            </w:r>
            <w:r>
              <w:t xml:space="preserve">конспект лекций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iCs/>
              </w:rPr>
              <w:t xml:space="preserve">Лабораторные работы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iCs/>
              </w:rPr>
              <w:t xml:space="preserve">Знакомство с </w:t>
            </w:r>
            <w:r>
              <w:rPr>
                <w:iCs/>
              </w:rPr>
              <w:t xml:space="preserve">СУБД  </w:t>
            </w:r>
            <w:r>
              <w:rPr>
                <w:iCs/>
                <w:lang w:val="en-US"/>
              </w:rPr>
              <w:t xml:space="preserve">MS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 xml:space="preserve">Access</w:t>
            </w:r>
            <w:r>
              <w:rPr>
                <w:iCs/>
              </w:rPr>
              <w:t xml:space="preserve">.</w:t>
            </w:r>
            <w:r/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iCs/>
              </w:rPr>
              <w:t xml:space="preserve">Реализация разработанной базы данных в среде СУБД MS Access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2.4.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Технологии конструирования запросов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Технология разработки экранных форм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iCs/>
              </w:rPr>
              <w:t xml:space="preserve">Содержание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1</w:t>
            </w:r>
            <w:r>
              <w:rPr>
                <w:b/>
                <w:lang w:val="en-US"/>
              </w:rPr>
              <w:t xml:space="preserve">0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Конструирование однотабличного запроса на выборку. Конструирование многотабличного запроса на выборку. Использование вычисляемых полей в запросах. Использование групповых операций в запросах.</w:t>
            </w:r>
            <w:r/>
          </w:p>
          <w:p>
            <w:pPr>
              <w:pBdr/>
              <w:spacing/>
              <w:ind/>
              <w:rPr/>
            </w:pPr>
            <w:r>
              <w:t xml:space="preserve">Создание однотабличной формы. Редактирование формы. Работа с таблицей через форму.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2.1.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2.2.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2.3.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2.4.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2.5.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04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Cs/>
              </w:rPr>
              <w:t xml:space="preserve">ОК 09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Домашнее задание: Чтение и анализ литературы </w:t>
            </w:r>
            <w:r>
              <w:t xml:space="preserve">литературы</w:t>
            </w:r>
            <w:r>
              <w:rPr>
                <w:bCs/>
              </w:rPr>
              <w:t xml:space="preserve">[</w:t>
            </w:r>
            <w:r>
              <w:rPr>
                <w:bCs/>
              </w:rPr>
              <w:t xml:space="preserve">13] с. 190-193, , </w:t>
            </w:r>
            <w:r>
              <w:t xml:space="preserve">конспект лекций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Лабораторные работы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8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Конструирование запросов на выборку.</w:t>
            </w:r>
            <w:r/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Использование вычисляемых полей и групповых операций в запросах</w:t>
            </w:r>
            <w:r/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7-8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Использование форм в базе данных.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0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2.5.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Разработка отчетов.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Обработка данных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/>
                <w:bCs/>
              </w:rPr>
              <w:t xml:space="preserve">Содержание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12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Технология создания простого и сложного отчетов.</w:t>
            </w:r>
            <w:r/>
          </w:p>
          <w:p>
            <w:pPr>
              <w:pBdr/>
              <w:spacing/>
              <w:ind/>
              <w:rPr>
                <w:bCs/>
                <w:spacing w:val="-14"/>
              </w:rPr>
            </w:pPr>
            <w:r>
              <w:rPr>
                <w:bCs/>
              </w:rPr>
              <w:t xml:space="preserve">Поиск и замена значений. Применение фильтров. </w:t>
            </w:r>
            <w:r>
              <w:t xml:space="preserve">Создание макросов. </w:t>
            </w:r>
            <w:r>
              <w:rPr>
                <w:bCs/>
                <w:spacing w:val="-14"/>
              </w:rPr>
              <w:t xml:space="preserve">Графический  интерфейс</w:t>
            </w:r>
            <w:r>
              <w:rPr>
                <w:bCs/>
                <w:spacing w:val="-14"/>
              </w:rPr>
              <w:t xml:space="preserve"> пользователя.</w:t>
            </w:r>
            <w:r>
              <w:rPr>
                <w:bCs/>
                <w:spacing w:val="-14"/>
              </w:rPr>
            </w:r>
            <w:r>
              <w:rPr>
                <w:bCs/>
                <w:spacing w:val="-1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4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2.1.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2.2.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2.3.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2.4.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2.5.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04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Cs/>
              </w:rPr>
              <w:t xml:space="preserve">ОК 09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Домашнее задание: Чтение и анализ литературы </w:t>
            </w:r>
            <w:r>
              <w:t xml:space="preserve">литературы</w:t>
            </w:r>
            <w:r>
              <w:t xml:space="preserve"> </w:t>
            </w:r>
            <w:r>
              <w:rPr>
                <w:bCs/>
              </w:rPr>
              <w:t xml:space="preserve">[13] с. 193-194, </w:t>
            </w:r>
            <w:r>
              <w:t xml:space="preserve">конспект лекций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 обучающихся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Cs/>
              </w:rPr>
              <w:t xml:space="preserve">С</w:t>
            </w:r>
            <w:r>
              <w:t xml:space="preserve">оставление тематического кроссворда </w:t>
            </w:r>
            <w:r>
              <w:t xml:space="preserve">«</w:t>
            </w:r>
            <w:r>
              <w:rPr>
                <w:iCs/>
              </w:rPr>
              <w:t xml:space="preserve"> СУБД</w:t>
            </w:r>
            <w:r>
              <w:rPr>
                <w:iCs/>
              </w:rPr>
              <w:t xml:space="preserve"> Microsoft  Access</w:t>
            </w:r>
            <w:r>
              <w:t xml:space="preserve">»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Лабораторные работы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многотабличных отчетов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Использование различных видов обработки данных в базе данных.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</w:rPr>
            </w:pPr>
            <w:r>
              <w:rPr>
                <w:b/>
              </w:rPr>
              <w:t xml:space="preserve">Промежуточная аттестация (дифференцированный зачет)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</w:rPr>
              <w:t xml:space="preserve">Раздел 4. </w:t>
            </w:r>
            <w:r>
              <w:rPr>
                <w:rFonts w:eastAsia="Calibri"/>
                <w:bCs/>
              </w:rPr>
              <w:t xml:space="preserve">Разработка прикладных приложений</w:t>
            </w:r>
            <w:r>
              <w:rPr>
                <w:rFonts w:eastAsia="Calibri"/>
                <w:b/>
                <w:bCs/>
                <w:color w:val="ff0000"/>
              </w:rPr>
            </w:r>
            <w:r>
              <w:rPr>
                <w:rFonts w:eastAsia="Calibri"/>
                <w:b/>
                <w:bCs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270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shd w:val="clear" w:color="auto" w:fill="a6a6a6" w:themeFill="background1" w:themeFillShade="A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</w:rPr>
              <w:t xml:space="preserve">МДК02.04 </w:t>
            </w:r>
            <w:r>
              <w:t xml:space="preserve">Разработка прикладных приложений</w:t>
            </w:r>
            <w:r>
              <w:rPr>
                <w:rFonts w:eastAsia="Calibri"/>
                <w:b/>
                <w:bCs/>
                <w:color w:val="ff0000"/>
              </w:rPr>
            </w:r>
            <w:r>
              <w:rPr>
                <w:rFonts w:eastAsia="Calibri"/>
                <w:b/>
                <w:bCs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270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shd w:val="clear" w:color="auto" w:fill="a6a6a6" w:themeFill="background1" w:themeFillShade="A6"/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V семестр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shd w:val="clear" w:color="auto" w:fill="a6a6a6" w:themeFill="background1" w:themeFillShade="A6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Тема 4.1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Технологии 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 CYR" w:hAnsi="Times New Roman CYR" w:eastAsia="Calibri" w:cs="Times New Roman CYR"/>
                <w:b/>
                <w:bCs/>
                <w:i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Интернета вещей</w:t>
            </w:r>
            <w:r>
              <w:rPr>
                <w:rFonts w:ascii="Times New Roman CYR" w:hAnsi="Times New Roman CYR" w:eastAsia="Calibri" w:cs="Times New Roman CYR"/>
                <w:b/>
                <w:bCs/>
                <w:i/>
                <w:color w:val="000000" w:themeColor="text1"/>
              </w:rPr>
            </w:r>
            <w:r>
              <w:rPr>
                <w:rFonts w:ascii="Times New Roman CYR" w:hAnsi="Times New Roman CYR" w:eastAsia="Calibri" w:cs="Times New Roman CYR"/>
                <w:b/>
                <w:bCs/>
                <w:i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i/>
                <w:color w:val="000000" w:themeColor="text1"/>
              </w:rPr>
            </w:pPr>
            <w:r>
              <w:rPr>
                <w:rFonts w:eastAsia="Calibri"/>
                <w:b/>
                <w:bCs/>
                <w:i/>
                <w:color w:val="000000" w:themeColor="text1"/>
              </w:rPr>
            </w:r>
            <w:r>
              <w:rPr>
                <w:rFonts w:eastAsia="Calibri"/>
                <w:b/>
                <w:bCs/>
                <w:i/>
                <w:color w:val="000000" w:themeColor="text1"/>
              </w:rPr>
            </w:r>
            <w:r>
              <w:rPr>
                <w:rFonts w:eastAsia="Calibri"/>
                <w:b/>
                <w:bCs/>
                <w:i/>
                <w:color w:val="000000" w:themeColor="text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Содержание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40</w:t>
            </w: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1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Первичная обработка данных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2.1.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2.2.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2.3.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2.4.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2.5.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04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bCs/>
              </w:rPr>
              <w:t xml:space="preserve">ОК 09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Домашнее задание: чтение и анализ [15] с. 16-20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Фундаментальная иерархическая сущность в </w:t>
            </w:r>
            <w:r>
              <w:rPr>
                <w:color w:val="000000" w:themeColor="text1"/>
              </w:rPr>
              <w:t xml:space="preserve">ThingWorx</w:t>
            </w:r>
            <w:r>
              <w:rPr>
                <w:color w:val="000000" w:themeColor="text1"/>
              </w:rPr>
              <w:t xml:space="preserve">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Шаблон </w:t>
            </w:r>
            <w:r>
              <w:rPr>
                <w:color w:val="000000" w:themeColor="text1"/>
              </w:rPr>
              <w:t xml:space="preserve">вещи.Разработка</w:t>
            </w:r>
            <w:r>
              <w:rPr>
                <w:color w:val="000000" w:themeColor="text1"/>
              </w:rPr>
              <w:t xml:space="preserve"> шаблонов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Домашнее задание: чтение и анализ [15] с. 20-25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Создание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 xml:space="preserve">связей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 xml:space="preserve">между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 xml:space="preserve">ThingsTemplate</w:t>
            </w:r>
            <w:r>
              <w:rPr>
                <w:color w:val="000000" w:themeColor="text1"/>
                <w:lang w:val="en-US"/>
              </w:rPr>
              <w:t xml:space="preserve">, </w:t>
            </w:r>
            <w:r>
              <w:rPr>
                <w:color w:val="000000" w:themeColor="text1"/>
                <w:lang w:val="en-US"/>
              </w:rPr>
              <w:t xml:space="preserve">ThingsShapes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 xml:space="preserve">и</w:t>
            </w:r>
            <w:r>
              <w:rPr>
                <w:color w:val="000000" w:themeColor="text1"/>
                <w:lang w:val="en-US"/>
              </w:rPr>
              <w:t xml:space="preserve"> Things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Домашнее задание: чтение и анализ [15] с. 25-27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4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Создание сервиса для получения и отправки данных со смарт устройства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Домашнее задание: чтение и анализ [15] с. 64-66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5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Отладка подключения устройства и сервиса, методы обнаружения и понимания кодов ошибок при настройке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Домашнее задание: чтение и анализ [15] с. 66-72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6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Форматирование данных. Работа с датой и временем. Класс </w:t>
            </w:r>
            <w:r>
              <w:rPr>
                <w:rFonts w:eastAsia="Calibri"/>
                <w:bCs/>
                <w:color w:val="000000" w:themeColor="text1"/>
              </w:rPr>
              <w:t xml:space="preserve">Locale</w:t>
            </w:r>
            <w:r>
              <w:rPr>
                <w:rFonts w:eastAsia="Calibri"/>
                <w:bCs/>
                <w:color w:val="000000" w:themeColor="text1"/>
              </w:rPr>
              <w:t xml:space="preserve"> и глобализация кода. Локализация и класс </w:t>
            </w:r>
            <w:r>
              <w:rPr>
                <w:rFonts w:eastAsia="Calibri"/>
                <w:bCs/>
                <w:color w:val="000000" w:themeColor="text1"/>
              </w:rPr>
              <w:t xml:space="preserve">ResourceBundle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2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Домашнее задание: чтение и анализ [14] с. 172-180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7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Базовые принципы создания интерфейса пользователя. Требования к интерфейсу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Домашнее задание: чтение и анализ [16] с. 21-26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8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Настройка связи между элементами интерфейса и свойствами устройств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Домашнее задание: чтение и анализ [16] с. 129-141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val="en-US"/>
              </w:rPr>
              <w:t xml:space="preserve">9</w:t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Самостоятельная работа обучающихся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Изучение темы: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Достоинства и недостатки Internet Protocol v4 и v6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2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Домашнее задание: чтение и анализ [16] с. 138-145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val="en-US"/>
              </w:rPr>
              <w:t xml:space="preserve">10</w:t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Самостоятельная работа обучающихся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Изучение темы: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Радиочастотная идентификация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2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Домашнее задание: чтение и анализ [16] с. 145-149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Практические занятия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20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1, 2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Создание и настройка </w:t>
            </w:r>
            <w:r>
              <w:rPr>
                <w:color w:val="000000" w:themeColor="text1"/>
              </w:rPr>
              <w:t xml:space="preserve">barcod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 xml:space="preserve">reader</w:t>
            </w:r>
            <w:r>
              <w:rPr>
                <w:color w:val="000000" w:themeColor="text1"/>
              </w:rPr>
              <w:t xml:space="preserve"> и устройства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Преобразования визуальной информации в графическую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  <w:lang w:val="en-US"/>
              </w:rPr>
              <w:t xml:space="preserve">,6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Изучение виртуального симулятора </w:t>
            </w:r>
            <w:r>
              <w:rPr>
                <w:color w:val="000000" w:themeColor="text1"/>
              </w:rPr>
              <w:t xml:space="preserve">ThingWorx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7,8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Создание информационной модели «умной» подключенной вещи на платформе </w:t>
            </w:r>
            <w:r>
              <w:rPr>
                <w:color w:val="000000" w:themeColor="text1"/>
              </w:rPr>
              <w:t xml:space="preserve">ThingWorx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9,</w:t>
            </w:r>
            <w:r>
              <w:rPr>
                <w:color w:val="000000" w:themeColor="text1"/>
                <w:lang w:val="en-US"/>
              </w:rPr>
              <w:br/>
              <w:t xml:space="preserve">10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Mashup</w:t>
            </w:r>
            <w:r>
              <w:rPr>
                <w:color w:val="000000" w:themeColor="text1"/>
              </w:rPr>
              <w:t xml:space="preserve">, настройка его общих свойств. Связь виджетов и свойств вещи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VI семестр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Тема 4.2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Основы разработки </w:t>
            </w:r>
            <w:r>
              <w:rPr>
                <w:rFonts w:eastAsia="Calibri"/>
                <w:b/>
                <w:bCs/>
                <w:color w:val="000000" w:themeColor="text1"/>
              </w:rPr>
              <w:br/>
              <w:t xml:space="preserve">интерфейсов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Содержание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34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</w:r>
            <w:r>
              <w:rPr>
                <w:rFonts w:eastAsia="Calibri"/>
                <w:b/>
                <w:bCs/>
                <w:color w:val="ff0000"/>
              </w:rPr>
            </w:r>
            <w:r>
              <w:rPr>
                <w:rFonts w:eastAsia="Calibri"/>
                <w:b/>
                <w:bCs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1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Создание </w:t>
            </w:r>
            <w:r>
              <w:rPr>
                <w:bCs/>
                <w:color w:val="000000" w:themeColor="text1"/>
              </w:rPr>
              <w:t xml:space="preserve">Mashap</w:t>
            </w:r>
            <w:r>
              <w:rPr>
                <w:bCs/>
                <w:color w:val="000000" w:themeColor="text1"/>
              </w:rPr>
              <w:t xml:space="preserve">. Знакомство с виджетами и их свойствами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2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2.1.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2.2.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2.3.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2.4.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2.5.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04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Cs/>
                <w:color w:val="ff0000"/>
              </w:rPr>
            </w:pPr>
            <w:r>
              <w:rPr>
                <w:bCs/>
              </w:rPr>
              <w:t xml:space="preserve">ОК 09</w:t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Домашнее задание: чтение и анализ [6] с. 6-21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2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Базовые принципы создания интерфейса пользователя. Требования к интерфейсу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2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ff0000"/>
                <w:lang w:val="en-US"/>
              </w:rPr>
            </w:pPr>
            <w:r>
              <w:rPr>
                <w:rFonts w:eastAsia="Calibri"/>
                <w:bCs/>
                <w:color w:val="ff0000"/>
                <w:lang w:val="en-US"/>
              </w:rPr>
            </w:r>
            <w:r>
              <w:rPr>
                <w:rFonts w:eastAsia="Calibri"/>
                <w:bCs/>
                <w:color w:val="ff0000"/>
                <w:lang w:val="en-US"/>
              </w:rPr>
            </w:r>
            <w:r>
              <w:rPr>
                <w:rFonts w:eastAsia="Calibri"/>
                <w:bCs/>
                <w:color w:val="ff0000"/>
                <w:lang w:val="en-US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Домашнее задание: чтение и анализ [16] с. 21-26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3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Изучение базовых функции работы оператора системы Интернет вещей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2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ff0000"/>
                <w:lang w:val="en-US"/>
              </w:rPr>
            </w:pPr>
            <w:r>
              <w:rPr>
                <w:rFonts w:eastAsia="Calibri"/>
                <w:bCs/>
                <w:color w:val="ff0000"/>
                <w:lang w:val="en-US"/>
              </w:rPr>
            </w:r>
            <w:r>
              <w:rPr>
                <w:rFonts w:eastAsia="Calibri"/>
                <w:bCs/>
                <w:color w:val="ff0000"/>
                <w:lang w:val="en-US"/>
              </w:rPr>
            </w:r>
            <w:r>
              <w:rPr>
                <w:rFonts w:eastAsia="Calibri"/>
                <w:bCs/>
                <w:color w:val="ff0000"/>
                <w:lang w:val="en-US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Домашнее задание: чтение и анализ [16] с. 111-117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4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Изучение базовых функции работы инженера технолога системы Интернет вещей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2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ff0000"/>
                <w:lang w:val="en-US"/>
              </w:rPr>
            </w:pPr>
            <w:r>
              <w:rPr>
                <w:rFonts w:eastAsia="Calibri"/>
                <w:bCs/>
                <w:color w:val="ff0000"/>
                <w:lang w:val="en-US"/>
              </w:rPr>
            </w:r>
            <w:r>
              <w:rPr>
                <w:rFonts w:eastAsia="Calibri"/>
                <w:bCs/>
                <w:color w:val="ff0000"/>
                <w:lang w:val="en-US"/>
              </w:rPr>
            </w:r>
            <w:r>
              <w:rPr>
                <w:rFonts w:eastAsia="Calibri"/>
                <w:bCs/>
                <w:color w:val="ff0000"/>
                <w:lang w:val="en-US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Домашнее задание: чтение и анализ [16] с. 117-122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5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Изучения принципа построения интерфейса руководителя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2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ff0000"/>
                <w:lang w:val="en-US"/>
              </w:rPr>
            </w:pPr>
            <w:r>
              <w:rPr>
                <w:rFonts w:eastAsia="Calibri"/>
                <w:bCs/>
                <w:color w:val="ff0000"/>
                <w:lang w:val="en-US"/>
              </w:rPr>
            </w:r>
            <w:r>
              <w:rPr>
                <w:rFonts w:eastAsia="Calibri"/>
                <w:bCs/>
                <w:color w:val="ff0000"/>
                <w:lang w:val="en-US"/>
              </w:rPr>
            </w:r>
            <w:r>
              <w:rPr>
                <w:rFonts w:eastAsia="Calibri"/>
                <w:bCs/>
                <w:color w:val="ff0000"/>
                <w:lang w:val="en-US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Домашнее задание: чтение и анализ [16] с. 122-129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6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Самостоятельная работа обучающихся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Изучение темы: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Разграничение прав доступа пользователей в зависимости от их должности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2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ff0000"/>
                <w:lang w:val="en-US"/>
              </w:rPr>
            </w:pPr>
            <w:r>
              <w:rPr>
                <w:rFonts w:eastAsia="Calibri"/>
                <w:bCs/>
                <w:color w:val="ff0000"/>
                <w:lang w:val="en-US"/>
              </w:rPr>
            </w:r>
            <w:r>
              <w:rPr>
                <w:rFonts w:eastAsia="Calibri"/>
                <w:bCs/>
                <w:color w:val="ff0000"/>
                <w:lang w:val="en-US"/>
              </w:rPr>
            </w:r>
            <w:r>
              <w:rPr>
                <w:rFonts w:eastAsia="Calibri"/>
                <w:bCs/>
                <w:color w:val="ff0000"/>
                <w:lang w:val="en-US"/>
              </w:rPr>
            </w:r>
          </w:p>
        </w:tc>
      </w:tr>
      <w:tr>
        <w:trPr>
          <w:trHeight w:val="35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Домашнее задание: чтение и анализ [16] с. 129-141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7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Самостоятельная работа обучающихся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Изучение темы: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Настройка связи между элементами интерфейса и свойствами устройств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2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ff0000"/>
                <w:lang w:val="en-US"/>
              </w:rPr>
            </w:pPr>
            <w:r>
              <w:rPr>
                <w:rFonts w:eastAsia="Calibri"/>
                <w:bCs/>
                <w:color w:val="ff0000"/>
                <w:lang w:val="en-US"/>
              </w:rPr>
            </w:r>
            <w:r>
              <w:rPr>
                <w:rFonts w:eastAsia="Calibri"/>
                <w:bCs/>
                <w:color w:val="ff0000"/>
                <w:lang w:val="en-US"/>
              </w:rPr>
            </w:r>
            <w:r>
              <w:rPr>
                <w:rFonts w:eastAsia="Calibri"/>
                <w:bCs/>
                <w:color w:val="ff0000"/>
                <w:lang w:val="en-US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Домашнее задание: подготовка к тестированию по теме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Практические занятия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ff0000"/>
                <w:lang w:val="en-US"/>
              </w:rPr>
            </w:pPr>
            <w:r>
              <w:rPr>
                <w:rFonts w:eastAsia="Calibri"/>
                <w:bCs/>
                <w:color w:val="ff0000"/>
                <w:lang w:val="en-US"/>
              </w:rPr>
            </w:r>
            <w:r>
              <w:rPr>
                <w:rFonts w:eastAsia="Calibri"/>
                <w:bCs/>
                <w:color w:val="ff0000"/>
                <w:lang w:val="en-US"/>
              </w:rPr>
            </w:r>
            <w:r>
              <w:rPr>
                <w:rFonts w:eastAsia="Calibri"/>
                <w:bCs/>
                <w:color w:val="ff0000"/>
                <w:lang w:val="en-US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11,12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Разработка </w:t>
            </w:r>
            <w:r>
              <w:rPr>
                <w:color w:val="000000" w:themeColor="text1"/>
              </w:rPr>
              <w:t xml:space="preserve">MushUp</w:t>
            </w:r>
            <w:r>
              <w:rPr>
                <w:color w:val="000000" w:themeColor="text1"/>
              </w:rPr>
              <w:t xml:space="preserve"> для управления одним роботом-манипулятором в ручном режиме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</w:r>
            <w:r>
              <w:rPr>
                <w:rFonts w:eastAsia="Calibri"/>
                <w:b/>
                <w:bCs/>
                <w:color w:val="ff0000"/>
              </w:rPr>
            </w:r>
            <w:r>
              <w:rPr>
                <w:rFonts w:eastAsia="Calibri"/>
                <w:b/>
                <w:bCs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13,14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Разработка </w:t>
            </w:r>
            <w:r>
              <w:rPr>
                <w:color w:val="000000" w:themeColor="text1"/>
              </w:rPr>
              <w:t xml:space="preserve">MushUp</w:t>
            </w:r>
            <w:r>
              <w:rPr>
                <w:color w:val="000000" w:themeColor="text1"/>
              </w:rPr>
              <w:t xml:space="preserve"> для управления роботом-манипулятором в полуавтоматическом и автоматическом режимах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</w:r>
            <w:r>
              <w:rPr>
                <w:rFonts w:eastAsia="Calibri"/>
                <w:b/>
                <w:bCs/>
                <w:color w:val="ff0000"/>
              </w:rPr>
            </w:r>
            <w:r>
              <w:rPr>
                <w:rFonts w:eastAsia="Calibri"/>
                <w:b/>
                <w:bCs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15,16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Создание интерфейса инженера-технолога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ff0000"/>
                <w:lang w:val="en-US"/>
              </w:rPr>
            </w:pPr>
            <w:r>
              <w:rPr>
                <w:rFonts w:eastAsia="Calibri"/>
                <w:b/>
                <w:bCs/>
                <w:color w:val="ff0000"/>
                <w:lang w:val="en-US"/>
              </w:rPr>
            </w:r>
            <w:r>
              <w:rPr>
                <w:rFonts w:eastAsia="Calibri"/>
                <w:b/>
                <w:bCs/>
                <w:color w:val="ff0000"/>
                <w:lang w:val="en-US"/>
              </w:rPr>
            </w:r>
            <w:r>
              <w:rPr>
                <w:rFonts w:eastAsia="Calibri"/>
                <w:b/>
                <w:bCs/>
                <w:color w:val="ff0000"/>
                <w:lang w:val="en-US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17,18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Создание интерфейса оператора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</w:r>
            <w:r>
              <w:rPr>
                <w:rFonts w:eastAsia="Calibri"/>
                <w:b/>
                <w:bCs/>
                <w:color w:val="ff0000"/>
              </w:rPr>
            </w:r>
            <w:r>
              <w:rPr>
                <w:rFonts w:eastAsia="Calibri"/>
                <w:b/>
                <w:bCs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19,20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Создание отладочного интерфейса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ff0000"/>
                <w:lang w:val="en-US"/>
              </w:rPr>
            </w:pPr>
            <w:r>
              <w:rPr>
                <w:rFonts w:eastAsia="Calibri"/>
                <w:b/>
                <w:bCs/>
                <w:color w:val="ff0000"/>
                <w:lang w:val="en-US"/>
              </w:rPr>
            </w:r>
            <w:r>
              <w:rPr>
                <w:rFonts w:eastAsia="Calibri"/>
                <w:b/>
                <w:bCs/>
                <w:color w:val="ff0000"/>
                <w:lang w:val="en-US"/>
              </w:rPr>
            </w:r>
            <w:r>
              <w:rPr>
                <w:rFonts w:eastAsia="Calibri"/>
                <w:b/>
                <w:bCs/>
                <w:color w:val="ff0000"/>
                <w:lang w:val="en-US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Тема 4.3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Основы разработки умных устройств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Содержание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14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</w:r>
            <w:r>
              <w:rPr>
                <w:rFonts w:eastAsia="Calibri"/>
                <w:b/>
                <w:bCs/>
                <w:color w:val="ff0000"/>
              </w:rPr>
            </w:r>
            <w:r>
              <w:rPr>
                <w:rFonts w:eastAsia="Calibri"/>
                <w:b/>
                <w:bCs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1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Реализация выбранного проекта с применением выбранных аппаратных средств, а также облачных сервисов для обработки и хранения данных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2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2.1.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2.2.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2.4.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2.5.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Cs/>
                <w:color w:val="ff0000"/>
              </w:rPr>
            </w:pPr>
            <w:r>
              <w:rPr>
                <w:bCs/>
              </w:rPr>
              <w:t xml:space="preserve">ОК 09</w:t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Домашнее задание: чтение и анализ [16] с. 141-143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2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Основы разработки автоматизированных систем согласно ГОСТ-34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2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Домашнее задание: чтение и анализ [16] с. 143-152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3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Основные функции устройств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2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Домашнее задание: чтение и анализ [16] с. 152-165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4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REST API. Терминология. Создание. Настройка. Примеры.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2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Домашнее задание: чтение и анализ [16] с. 33-44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5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безопасности пакетов данных. Средства обнаружения ложных данных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2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Домашнее задание: чтение и анализ [16] с. 44-78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6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Самостоятельная работа обучающихся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Изучение темы: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Обработка событий на устройстве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2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Домашнее задание: чтение и анализ [16] с. 44-78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7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Самостоятельная работа обучающихся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Составление таблицы: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Функций устройств интернета вещей и АСУ ТП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2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Практические занятия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20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21</w:t>
            </w:r>
            <w:r>
              <w:rPr>
                <w:rFonts w:eastAsia="Calibri"/>
                <w:bCs/>
                <w:color w:val="000000" w:themeColor="text1"/>
              </w:rPr>
              <w:t xml:space="preserve">,2</w:t>
            </w: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2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Проектирование взаимодействий элементов приложения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23</w:t>
            </w:r>
            <w:r>
              <w:rPr>
                <w:rFonts w:eastAsia="Calibri"/>
                <w:bCs/>
                <w:color w:val="000000" w:themeColor="text1"/>
              </w:rPr>
              <w:t xml:space="preserve">,</w:t>
            </w: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24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Реализация на платформе «Интернета вещей» интерфейсов для визуализации итоговых и текущих данных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25</w:t>
            </w:r>
            <w:r>
              <w:rPr>
                <w:rFonts w:eastAsia="Calibri"/>
                <w:bCs/>
                <w:color w:val="000000" w:themeColor="text1"/>
              </w:rPr>
              <w:t xml:space="preserve">,</w:t>
            </w: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26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Разработка системы управления, обеспечивающей взаимодействие умных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подключенных устройств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</w:r>
            <w:r>
              <w:rPr>
                <w:rFonts w:eastAsia="Calibri"/>
                <w:b/>
                <w:bCs/>
                <w:color w:val="ff0000"/>
              </w:rPr>
            </w:r>
            <w:r>
              <w:rPr>
                <w:rFonts w:eastAsia="Calibri"/>
                <w:b/>
                <w:bCs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27</w:t>
            </w:r>
            <w:r>
              <w:rPr>
                <w:rFonts w:eastAsia="Calibri"/>
                <w:bCs/>
                <w:color w:val="000000" w:themeColor="text1"/>
              </w:rPr>
              <w:t xml:space="preserve">,</w:t>
            </w: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28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системы автоматизации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</w:r>
            <w:r>
              <w:rPr>
                <w:rFonts w:eastAsia="Calibri"/>
                <w:b/>
                <w:bCs/>
                <w:color w:val="ff0000"/>
              </w:rPr>
            </w:r>
            <w:r>
              <w:rPr>
                <w:rFonts w:eastAsia="Calibri"/>
                <w:b/>
                <w:bCs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29,30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сбора изделия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</w:r>
            <w:r>
              <w:rPr>
                <w:rFonts w:eastAsia="Calibri"/>
                <w:b/>
                <w:bCs/>
                <w:color w:val="ff0000"/>
              </w:rPr>
            </w:r>
            <w:r>
              <w:rPr>
                <w:rFonts w:eastAsia="Calibri"/>
                <w:b/>
                <w:bCs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Промежуточная аттестация</w:t>
            </w:r>
            <w:r>
              <w:rPr>
                <w:rFonts w:eastAsia="Calibri"/>
                <w:b/>
                <w:bCs/>
                <w:color w:val="000000" w:themeColor="text1"/>
                <w:lang w:val="en-US"/>
              </w:rPr>
              <w:t xml:space="preserve"> (</w:t>
            </w:r>
            <w:r>
              <w:rPr>
                <w:rFonts w:eastAsia="Calibri"/>
                <w:b/>
                <w:bCs/>
                <w:color w:val="000000" w:themeColor="text1"/>
              </w:rPr>
              <w:t xml:space="preserve">экзамен)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6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</w:r>
            <w:r>
              <w:rPr>
                <w:rFonts w:eastAsia="Calibri"/>
                <w:b/>
                <w:bCs/>
                <w:color w:val="ff0000"/>
              </w:rPr>
            </w:r>
            <w:r>
              <w:rPr>
                <w:rFonts w:eastAsia="Calibri"/>
                <w:b/>
                <w:bCs/>
                <w:color w:val="ff0000"/>
              </w:rPr>
            </w:r>
          </w:p>
        </w:tc>
      </w:tr>
    </w:tbl>
    <w:tbl>
      <w:tblPr>
        <w:tblStyle w:val="1107"/>
        <w:tblW w:w="15872" w:type="dxa"/>
        <w:tblInd w:w="-142" w:type="dxa"/>
        <w:tblBorders/>
        <w:tblLayout w:type="fixed"/>
        <w:tblLook w:val="04A0" w:firstRow="1" w:lastRow="0" w:firstColumn="1" w:lastColumn="0" w:noHBand="0" w:noVBand="1"/>
      </w:tblPr>
      <w:tblGrid>
        <w:gridCol w:w="2146"/>
        <w:gridCol w:w="655"/>
        <w:gridCol w:w="29"/>
        <w:gridCol w:w="9640"/>
        <w:gridCol w:w="1559"/>
        <w:gridCol w:w="1843"/>
      </w:tblGrid>
      <w:tr>
        <w:trPr>
          <w:trHeight w:val="244"/>
        </w:trPr>
        <w:tc>
          <w:tcPr>
            <w:gridSpan w:val="6"/>
            <w:shd w:val="clear" w:color="auto" w:fill="auto"/>
            <w:tcBorders/>
            <w:tcW w:w="158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 xml:space="preserve">7 семестр</w:t>
            </w:r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1.1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Платформа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Android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. Особенности программирования в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Android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Studio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.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ПК 2.1. ПК 2.2 ПК 2.3. ПК 2.4. ПК 2.5 ОК 01 ОК 02 ОК 04 ОК 05 ОК 09</w:t>
            </w:r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Style w:val="1086"/>
              <w:widowControl w:val="false"/>
              <w:numPr>
                <w:ilvl w:val="1"/>
                <w:numId w:val="5"/>
              </w:numPr>
              <w:pBdr/>
              <w:tabs>
                <w:tab w:val="left" w:leader="none" w:pos="296"/>
                <w:tab w:val="left" w:leader="none" w:pos="721"/>
                <w:tab w:val="clear" w:leader="none" w:pos="1080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/>
              <w:ind w:firstLine="0" w:left="13"/>
              <w:contextualSpacing w:val="true"/>
              <w:rPr>
                <w:rFonts w:eastAsia="Times New Roman"/>
                <w:bCs/>
                <w:sz w:val="24"/>
                <w:szCs w:val="24"/>
              </w:rPr>
            </w:pPr>
            <w:r>
              <w:t xml:space="preserve">Преимущества </w:t>
            </w:r>
            <w:r>
              <w:t xml:space="preserve">Android</w:t>
            </w:r>
            <w:r>
              <w:t xml:space="preserve">. Архитектура </w:t>
            </w:r>
            <w:r>
              <w:t xml:space="preserve">Android</w:t>
            </w:r>
            <w:r>
              <w:t xml:space="preserve">. Особенности платформы </w:t>
            </w:r>
            <w:r>
              <w:t xml:space="preserve">Android</w:t>
            </w:r>
            <w:r>
              <w:t xml:space="preserve">. Основные компоненты </w:t>
            </w:r>
            <w:r>
              <w:t xml:space="preserve">Android</w:t>
            </w:r>
            <w:r>
              <w:t xml:space="preserve">. Безопасность и полномочия (</w:t>
            </w:r>
            <w:r>
              <w:t xml:space="preserve">Permissions</w:t>
            </w:r>
            <w:r>
              <w:t xml:space="preserve">). Установка и настройка компонентов среды разработки.</w:t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[2] стр.89-97</w:t>
            </w:r>
            <w:r/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Style w:val="1086"/>
              <w:widowControl w:val="false"/>
              <w:numPr>
                <w:ilvl w:val="1"/>
                <w:numId w:val="5"/>
              </w:numPr>
              <w:pBdr/>
              <w:tabs>
                <w:tab w:val="left" w:leader="none" w:pos="296"/>
                <w:tab w:val="left" w:leader="none" w:pos="916"/>
                <w:tab w:val="clear" w:leader="none" w:pos="1080"/>
                <w:tab w:val="num" w:leader="none" w:pos="1288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/>
              <w:ind w:firstLine="13" w:left="0"/>
              <w:contextualSpacing w:val="true"/>
              <w:rPr/>
            </w:pPr>
            <w:r>
              <w:t xml:space="preserve">Понятие Активности (</w:t>
            </w:r>
            <w:r>
              <w:t xml:space="preserve">Activity</w:t>
            </w:r>
            <w:r>
              <w:t xml:space="preserve">) в </w:t>
            </w:r>
            <w:r>
              <w:t xml:space="preserve">Android</w:t>
            </w:r>
            <w:r>
              <w:t xml:space="preserve">. Создание Активности. Жизненный цикл </w:t>
            </w:r>
            <w:r>
              <w:t xml:space="preserve">Активности.Стеки</w:t>
            </w:r>
            <w:r>
              <w:t xml:space="preserve"> Активностей. Состояния Активностей. Отслеживание изменений состояния Активности. Ресурсы. Отделение ресурсов от кода программы. Создание ресурсов. Простые значения</w:t>
            </w:r>
            <w:r/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Borders/>
            <w:tcW w:w="1188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[2] стр.89-97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Практические занятия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5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966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Разработка учебного проекта в </w:t>
            </w:r>
            <w:r>
              <w:rPr>
                <w:bCs/>
                <w:sz w:val="24"/>
                <w:szCs w:val="24"/>
              </w:rPr>
              <w:t xml:space="preserve">Android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Studio</w:t>
            </w:r>
            <w:r>
              <w:rPr>
                <w:bCs/>
                <w:sz w:val="24"/>
                <w:szCs w:val="24"/>
              </w:rPr>
              <w:t xml:space="preserve"> (начальный этап).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1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 обучающихся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Изучение темы «Написание мобильного приложения»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 xml:space="preserve">1.2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Приложения 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пользовательский интерфейс в </w:t>
            </w:r>
            <w:r>
              <w:rPr>
                <w:b/>
                <w:bCs/>
                <w:sz w:val="24"/>
                <w:szCs w:val="24"/>
              </w:rPr>
              <w:t xml:space="preserve">Android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Studio</w:t>
            </w:r>
            <w:r>
              <w:rPr>
                <w:b/>
                <w:bCs/>
                <w:sz w:val="24"/>
                <w:szCs w:val="24"/>
              </w:rPr>
              <w:t xml:space="preserve">.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</w:rPr>
              <w:t xml:space="preserve">ПК 2.1. ПК 2.2 ПК 2.3. ПК 2.4. ПК 2.5 ОК 01 ОК 02 ОК 04 ОК 05 ОК 09</w:t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rPr>
          <w:trHeight w:val="693"/>
        </w:trPr>
        <w:tc>
          <w:tcPr>
            <w:shd w:val="clear" w:color="auto" w:fill="auto"/>
            <w:tcBorders/>
            <w:tcW w:w="2146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4"/>
                <w:szCs w:val="24"/>
              </w:rPr>
            </w:pPr>
            <w:r>
              <w:t xml:space="preserve">Использование внешних ресурсов в коде приложения. Использование ресурсов внутри ресурсов. Локализация приложения с помощью внешних ресурсов. Класс Application. Обработка событий жизненного цикла приложения. Понятие контекста.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146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[2] стр.93-102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146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146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Модификация учебного проекта в </w:t>
            </w:r>
            <w:r>
              <w:rPr>
                <w:sz w:val="24"/>
                <w:szCs w:val="24"/>
              </w:rPr>
              <w:t xml:space="preserve">Android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Studio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146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 xml:space="preserve">1.3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Приложения 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пользовательский интерфейс в </w:t>
            </w:r>
            <w:r>
              <w:rPr>
                <w:b/>
                <w:bCs/>
                <w:sz w:val="24"/>
                <w:szCs w:val="24"/>
              </w:rPr>
              <w:t xml:space="preserve">Android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Studio</w:t>
            </w:r>
            <w:r>
              <w:rPr>
                <w:b/>
                <w:bCs/>
                <w:sz w:val="24"/>
                <w:szCs w:val="24"/>
              </w:rPr>
              <w:t xml:space="preserve">.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ПК 2.1. ПК 2.2 ПК 2.3. ПК 2.4. ПК 2.5 ОК 01 ОК 02 ОК 04 ОК 05 ОК 09</w:t>
            </w:r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t xml:space="preserve">Намерения в </w:t>
            </w:r>
            <w:r>
              <w:t xml:space="preserve">Android</w:t>
            </w:r>
            <w:r>
              <w:t xml:space="preserve">. Использование Намерений (</w:t>
            </w:r>
            <w:r>
              <w:t xml:space="preserve">Intent</w:t>
            </w:r>
            <w:r>
              <w:t xml:space="preserve">). для запуска Активностей. Неявные </w:t>
            </w:r>
            <w:r>
              <w:t xml:space="preserve">намерения.Адаптеры</w:t>
            </w:r>
            <w:r>
              <w:t xml:space="preserve"> в </w:t>
            </w:r>
            <w:r>
              <w:t xml:space="preserve">Android</w:t>
            </w:r>
            <w:r>
              <w:t xml:space="preserve">. Использование Адаптеров для привязки данных.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[1] стр.118-127, [2] стр.118-132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t xml:space="preserve">Сохранение состояния и настроек приложения. Общие Настройки (</w:t>
            </w:r>
            <w:r>
              <w:t xml:space="preserve">Shared</w:t>
            </w:r>
            <w:r>
              <w:t xml:space="preserve"> </w:t>
            </w:r>
            <w:r>
              <w:t xml:space="preserve">Preferences</w:t>
            </w:r>
            <w:r>
              <w:t xml:space="preserve">). Работа с файлами. Использование статических файлов как ресурсов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rPr>
                <w:bCs/>
                <w:sz w:val="24"/>
                <w:szCs w:val="24"/>
              </w:rPr>
              <w:t xml:space="preserve">Домашнее задание: Решение вариативных задач и упражнений</w:t>
            </w:r>
            <w:r/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Меню в </w:t>
            </w:r>
            <w:r>
              <w:t xml:space="preserve">Android</w:t>
            </w:r>
            <w:r>
              <w:t xml:space="preserve">. Дочерние и контекстные меню. Описание меню с помощью XML</w:t>
            </w:r>
            <w:r/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Borders/>
            <w:tcW w:w="1188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Домашнее задание: чтение и анализ [2] </w:t>
            </w:r>
            <w:r>
              <w:rPr>
                <w:sz w:val="24"/>
              </w:rPr>
              <w:t xml:space="preserve">стр</w:t>
            </w:r>
            <w:r>
              <w:rPr>
                <w:sz w:val="24"/>
              </w:rPr>
              <w:t xml:space="preserve"> 101-110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меню в учебном проекте.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Включение в учебный проект файловых ресурсов.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1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 обучающихся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Изучение темы «Написание мобильного приложения»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1.4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СУБД, контент-провайдеры и использование сетевых сервисов в </w:t>
            </w:r>
            <w:r>
              <w:rPr>
                <w:b/>
                <w:sz w:val="24"/>
                <w:szCs w:val="24"/>
              </w:rPr>
              <w:t xml:space="preserve">Android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Studio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ПК 2.1. ПК 2.2 ПК 2.3. ПК 2.4. ПК 2.5 ОК 01 ОК 02 ОК 04 ОК 05 ОК 09</w:t>
            </w:r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Базы данных в </w:t>
            </w:r>
            <w:r>
              <w:rPr>
                <w:sz w:val="24"/>
                <w:szCs w:val="24"/>
              </w:rPr>
              <w:t xml:space="preserve">Android</w:t>
            </w:r>
            <w:r>
              <w:rPr>
                <w:sz w:val="24"/>
                <w:szCs w:val="24"/>
              </w:rPr>
              <w:t xml:space="preserve">. Курсоры (</w:t>
            </w:r>
            <w:r>
              <w:rPr>
                <w:sz w:val="24"/>
                <w:szCs w:val="24"/>
              </w:rPr>
              <w:t xml:space="preserve">Cursor</w:t>
            </w:r>
            <w:r>
              <w:rPr>
                <w:sz w:val="24"/>
                <w:szCs w:val="24"/>
              </w:rPr>
              <w:t xml:space="preserve">) и </w:t>
            </w:r>
            <w:r>
              <w:rPr>
                <w:sz w:val="24"/>
                <w:szCs w:val="24"/>
              </w:rPr>
              <w:t xml:space="preserve">ContentValues</w:t>
            </w:r>
            <w:r>
              <w:rPr>
                <w:sz w:val="24"/>
                <w:szCs w:val="24"/>
              </w:rPr>
              <w:t xml:space="preserve">. Работа с СУБД </w:t>
            </w:r>
            <w:r>
              <w:rPr>
                <w:sz w:val="24"/>
                <w:szCs w:val="24"/>
              </w:rPr>
              <w:t xml:space="preserve">SQLite</w:t>
            </w:r>
            <w:r>
              <w:rPr>
                <w:sz w:val="24"/>
                <w:szCs w:val="24"/>
              </w:rPr>
              <w:t xml:space="preserve">. Работа с СУБД без адаптера. Особенности работы с БД в </w:t>
            </w:r>
            <w:r>
              <w:rPr>
                <w:sz w:val="24"/>
                <w:szCs w:val="24"/>
              </w:rPr>
              <w:t xml:space="preserve">Android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Borders/>
            <w:tcW w:w="1188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[3] стр.133-140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t xml:space="preserve">Выполнение </w:t>
            </w:r>
            <w:r>
              <w:rPr>
                <w:sz w:val="24"/>
                <w:szCs w:val="24"/>
              </w:rPr>
              <w:t xml:space="preserve">запросов</w:t>
            </w:r>
            <w:r>
              <w:t xml:space="preserve"> для доступа к данным. Изменение данных в БД. Использование </w:t>
            </w:r>
            <w:r>
              <w:t xml:space="preserve">SimpleCursorAdapter</w:t>
            </w:r>
            <w:r>
              <w:t xml:space="preserve">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Borders/>
            <w:tcW w:w="1188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Решение вариативных задач и упражнений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t xml:space="preserve">Контент-провайдеры. Использование контент-провайдеров. Создание контент-провайдеров. Использование интернет-сервисов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БД и подключение ее к учебному проекту.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Подключение контент-провайдера.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1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 обучающихся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Изучение темы «Написание мобильного приложения»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  <w:t xml:space="preserve">1.5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Диалоги в </w:t>
            </w:r>
            <w:r>
              <w:rPr>
                <w:b/>
                <w:sz w:val="24"/>
                <w:szCs w:val="24"/>
              </w:rPr>
              <w:t xml:space="preserve">Android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ПК 2.1. ПК 2.2 ПК 2.3. ПК 2.4. ПК 2.5 ОК 01 ОК 02 ОК 04 ОК 05 ОК 09.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Виды Диалогов. Рекомендации по дизайну Диалогов. Создание и удаление Диалогов. Обработка событий.</w:t>
            </w:r>
            <w:r/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60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Borders/>
            <w:tcW w:w="1188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[2] стр.236-241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37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Включение диалога в учебный проект.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38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Включение диалога в учебный проект Приемников и Извещений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39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Включение Фрагментов в учебный проект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tabs>
                <w:tab w:val="left" w:leader="none" w:pos="1832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Включение Сервисов в учебный проект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1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1832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 обучающихся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1832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Изучение темы «Написание мобильного приложения»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  <w:t xml:space="preserve">1.6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Сервисы (Services)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ПК 2.1. ПК 2.2 ПК 2.3. ПК 2.4. ПК 2.5 ОК 01 ОК 02 ОК 04 ОК 05 ОК 09.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t xml:space="preserve">Описание Сервисов в Манифесте приложения. Запуск Сервисов. Остановка Сервисов. Связанные Сервисы. Сервисы и Извещения. Сервисы переднего плана (</w:t>
            </w:r>
            <w:r>
              <w:t xml:space="preserve">Foreground</w:t>
            </w:r>
            <w:r>
              <w:t xml:space="preserve"> </w:t>
            </w:r>
            <w:r>
              <w:t xml:space="preserve">Services</w:t>
            </w:r>
            <w:r>
              <w:t xml:space="preserve">). Жизненный цикл Сервисов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Borders/>
            <w:tcW w:w="1188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[4] стр.192-203, [3] стр.189-199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Практические занятия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44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Создание экранов </w:t>
            </w:r>
            <w:r>
              <w:rPr>
                <w:bCs/>
                <w:sz w:val="24"/>
                <w:szCs w:val="24"/>
                <w:lang w:val="en-US"/>
              </w:rPr>
              <w:t xml:space="preserve">ScrolView</w:t>
            </w:r>
            <w:r>
              <w:rPr>
                <w:bCs/>
                <w:sz w:val="24"/>
                <w:szCs w:val="24"/>
                <w:lang w:val="en-US"/>
              </w:rPr>
            </w: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 обучающихся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44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Изучение темы «Написание мобильного приложения»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  <w:t xml:space="preserve">1.7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Виджеты (</w:t>
            </w:r>
            <w:r>
              <w:rPr>
                <w:b/>
                <w:sz w:val="24"/>
                <w:szCs w:val="24"/>
              </w:rPr>
              <w:t xml:space="preserve">Widgets</w:t>
            </w:r>
            <w:r>
              <w:rPr>
                <w:b/>
                <w:sz w:val="24"/>
                <w:szCs w:val="24"/>
              </w:rPr>
              <w:t xml:space="preserve">).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ПК 2.1. ПК 2.2 ПК 2.3. ПК 2.4. ПК 2.5 ОК 01 ОК 02 ОК 04 ОК 05 ОК 09.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t xml:space="preserve">Описание Виджетов в Манифесте приложения. Создание разметки Виджета. Класс </w:t>
            </w:r>
            <w:r>
              <w:t xml:space="preserve">AppWidgetProvider</w:t>
            </w:r>
            <w:r>
              <w:t xml:space="preserve">. Создание Виджета. Использование Конфигурационной Активности. Использование </w:t>
            </w:r>
            <w:r>
              <w:t xml:space="preserve">Preview</w:t>
            </w:r>
            <w:r>
              <w:t xml:space="preserve"> </w:t>
            </w:r>
            <w:r>
              <w:t xml:space="preserve">Image</w:t>
            </w:r>
            <w:r>
              <w:t xml:space="preserve">. Обновление Виджетов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30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Borders/>
            <w:tcW w:w="1188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[1] стр.140-155, [2] стр.298-304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30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Borders/>
            <w:tcW w:w="1188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Решение вариативных задач и упражнений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Практические занятия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Включение Виджета в учебный проект.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1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 обучающихся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Изучение темы «Написание мобильного приложения»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</w:t>
            </w:r>
            <w:r>
              <w:rPr>
                <w:b/>
                <w:sz w:val="24"/>
                <w:szCs w:val="24"/>
              </w:rPr>
              <w:t xml:space="preserve">1.8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Работа картами памяти и внутренним хранилищем устройства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ПК 2.1. ПК 2.2 ПК 2.3. ПК 2.4. ПК 2.5 ОК 01 ОК 02 ОК 04 ОК 05 ОК 09.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Проверка доступности носителя. Доступ к файлам. Совместно используемые файлы и стандартные каталоги. Файлы кэша приложений</w:t>
            </w:r>
            <w:r/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Borders/>
            <w:tcW w:w="1188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[4] стр.94-102, [3] стр.208-212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Обеспечение в учебном проекте доступа к карте памяти.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8"/>
        </w:trPr>
        <w:tc>
          <w:tcPr>
            <w:shd w:val="clear" w:color="auto" w:fill="auto"/>
            <w:tcBorders/>
            <w:tcW w:w="214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  <w:t xml:space="preserve">1.9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Загрузчики (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Loaders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)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ПК 2.1. ПК 2.2 ПК 2.3. ПК 2.4. ПК 2.5 ОК 01 ОК 02 ОК 04 ОК 05 ОК 09.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48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t xml:space="preserve">Обзор API Загрузчиков. Применение Загрузчиков. Запуск и перезапуск Загрузчиков. Использование </w:t>
            </w:r>
            <w:r>
              <w:t xml:space="preserve">LoaderManager</w:t>
            </w:r>
            <w:r>
              <w:t xml:space="preserve">. Использование </w:t>
            </w:r>
            <w:r>
              <w:t xml:space="preserve">LoaderCursor</w:t>
            </w:r>
            <w: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Borders/>
            <w:tcW w:w="1188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задание: Решение вариативных задач и упражнений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Практические занятия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Загрузчика в учебном проекте.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1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  <w:t xml:space="preserve">.10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Беспроводные соединения.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ПК 2.1. ПК 2.2 ПК 2.3. ПК 2.4. ПК 2.5 ОК 01 ОК 02 ОК 04 ОК 05 ОК 09.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827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структурного программирования. Основные принципы структурного программирования. </w:t>
            </w:r>
            <w:r>
              <w:rPr>
                <w:iCs/>
                <w:color w:val="000000"/>
                <w:sz w:val="24"/>
                <w:szCs w:val="24"/>
              </w:rPr>
              <w:t xml:space="preserve">Методология структурного императивного программирования. </w:t>
            </w:r>
            <w:r>
              <w:rPr>
                <w:color w:val="000000"/>
                <w:sz w:val="24"/>
                <w:szCs w:val="24"/>
              </w:rPr>
              <w:t xml:space="preserve">Методы и концепции, лежащие в основе структурного программирования. Структурные языки программирования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2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Borders/>
            <w:tcW w:w="1188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[1] стр.24-44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Практические занятия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Разработка функциональной схемы работы приложения. Разработка игрового приложения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46</w:t>
            </w:r>
            <w:r>
              <w:rPr>
                <w:bCs/>
                <w:sz w:val="24"/>
                <w:szCs w:val="24"/>
                <w:lang w:val="en-US"/>
              </w:rPr>
            </w: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Style w:val="1100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color w:val="000000"/>
              </w:rPr>
              <w:t xml:space="preserve">Разработка уведомлений и диалоговых окон</w:t>
            </w:r>
            <w:r/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47</w:t>
            </w:r>
            <w:r>
              <w:rPr>
                <w:bCs/>
                <w:sz w:val="24"/>
                <w:szCs w:val="24"/>
                <w:lang w:val="en-US"/>
              </w:rPr>
            </w: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Style w:val="1100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color w:val="000000"/>
              </w:rPr>
              <w:t xml:space="preserve">Работа с базой данных </w:t>
            </w:r>
            <w:r>
              <w:rPr>
                <w:color w:val="000000"/>
              </w:rPr>
              <w:t xml:space="preserve">SQLite</w:t>
            </w:r>
            <w:r/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48</w:t>
            </w:r>
            <w:r>
              <w:rPr>
                <w:bCs/>
                <w:sz w:val="24"/>
                <w:szCs w:val="24"/>
                <w:lang w:val="en-US"/>
              </w:rPr>
            </w: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Style w:val="1100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color w:val="000000"/>
              </w:rPr>
              <w:t xml:space="preserve">Работа с графикой</w:t>
            </w:r>
            <w:r/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49</w:t>
            </w:r>
            <w:r>
              <w:rPr>
                <w:bCs/>
                <w:sz w:val="24"/>
                <w:szCs w:val="24"/>
                <w:lang w:val="en-US"/>
              </w:rPr>
            </w: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Style w:val="1100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color w:val="000000"/>
              </w:rPr>
              <w:t xml:space="preserve">Работа с браузером и отправка SMS</w:t>
            </w:r>
            <w:r/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 обучающихся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Изучение темы «Модульное написание приложения»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 1.11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Будильники в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  <w:t xml:space="preserve">Android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  <w:t xml:space="preserve">AlarmManager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 и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  <w:lang w:val="en-US"/>
              </w:rPr>
              <w:t xml:space="preserve">AlarmClock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.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ПК 2.1. ПК 2.2 ПК 2.3. ПК 2.4. ПК 2.5 ОК 01 ОК 02 ОК 04 ОК 05 ОК 09.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t xml:space="preserve">Проверка сетевых соединений. Отслеживание состояния соединений. </w:t>
            </w:r>
            <w:r>
              <w:t xml:space="preserve">ConnectivityManager</w:t>
            </w:r>
            <w:r>
              <w:t xml:space="preserve"> и </w:t>
            </w:r>
            <w:r>
              <w:t xml:space="preserve">NetworkInfo</w:t>
            </w:r>
            <w:r>
              <w:t xml:space="preserve">. Эффективное использование сетевых соединений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Borders/>
            <w:tcW w:w="1188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[2] стр.324-346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t xml:space="preserve">Типы будильников в </w:t>
            </w:r>
            <w:r>
              <w:t xml:space="preserve">Android</w:t>
            </w:r>
            <w:r>
              <w:t xml:space="preserve">. Однократные и повторяющиеся события. Области применения </w:t>
            </w:r>
            <w:r>
              <w:t xml:space="preserve">AlarmManager</w:t>
            </w:r>
            <w:r>
              <w:t xml:space="preserve"> и альтернативы (</w:t>
            </w:r>
            <w:r>
              <w:t xml:space="preserve">Timer</w:t>
            </w:r>
            <w:r>
              <w:t xml:space="preserve"> и </w:t>
            </w:r>
            <w:r>
              <w:t xml:space="preserve">Handler</w:t>
            </w:r>
            <w:r>
              <w:t xml:space="preserve">). Использование </w:t>
            </w:r>
            <w:r>
              <w:t xml:space="preserve">AlarmClock</w:t>
            </w:r>
            <w:r>
              <w:t xml:space="preserve">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[2] стр.325-333</w:t>
            </w:r>
            <w:r/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t xml:space="preserve">Обзор сенсоров. Типы сенсоров и получение информации об их доступности. </w:t>
            </w:r>
            <w:r>
              <w:t xml:space="preserve">Sensor</w:t>
            </w:r>
            <w:r>
              <w:t xml:space="preserve"> </w:t>
            </w:r>
            <w:r>
              <w:t xml:space="preserve">Framework</w:t>
            </w:r>
            <w:r>
              <w:t xml:space="preserve">. Мониторинг состояния сенсоров. Лучшие практики при работе с сенсорами.</w:t>
            </w:r>
            <w:r/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Borders/>
            <w:tcW w:w="11883" w:type="dxa"/>
            <w:textDirection w:val="lrTb"/>
            <w:noWrap w:val="false"/>
          </w:tcPr>
          <w:p>
            <w:pPr>
              <w:pStyle w:val="1100"/>
              <w:widowControl w:val="false"/>
              <w:pBdr/>
              <w:spacing w:after="0" w:afterAutospacing="0" w:before="0" w:beforeAutospacing="0"/>
              <w:ind/>
              <w:rPr/>
            </w:pPr>
            <w:r>
              <w:rPr>
                <w:b/>
                <w:bCs/>
                <w:color w:val="000000"/>
              </w:rPr>
              <w:t xml:space="preserve">Домашнее </w:t>
            </w:r>
            <w:r>
              <w:rPr>
                <w:b/>
                <w:bCs/>
                <w:color w:val="000000"/>
              </w:rPr>
              <w:t xml:space="preserve">задание:</w:t>
            </w:r>
            <w:r>
              <w:rPr>
                <w:color w:val="000000"/>
              </w:rPr>
              <w:t xml:space="preserve">подготовка</w:t>
            </w:r>
            <w:r>
              <w:rPr>
                <w:color w:val="000000"/>
              </w:rPr>
              <w:t xml:space="preserve"> к тестированию по теме 1.3.3.</w:t>
            </w:r>
            <w:r/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Style w:val="1100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color w:val="000000"/>
              </w:rPr>
              <w:t xml:space="preserve">Типы данных и операции с ними. Основные средства Swift. Кортежи</w:t>
            </w:r>
            <w:r/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[3] стр.114-125</w:t>
            </w:r>
            <w:r/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Borders/>
            <w:tcW w:w="1188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Практическая работа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50</w:t>
            </w:r>
            <w:r>
              <w:rPr>
                <w:bCs/>
                <w:sz w:val="24"/>
                <w:szCs w:val="24"/>
                <w:lang w:val="en-US"/>
              </w:rPr>
            </w: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Создание загрузочного экрана и перехода в окно регистрации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51</w:t>
            </w:r>
            <w:r>
              <w:rPr>
                <w:bCs/>
                <w:sz w:val="24"/>
                <w:szCs w:val="24"/>
                <w:lang w:val="en-US"/>
              </w:rPr>
            </w: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в учебном проекте сетевого соединения.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52</w:t>
            </w:r>
            <w:r>
              <w:rPr>
                <w:bCs/>
                <w:sz w:val="24"/>
                <w:szCs w:val="24"/>
                <w:lang w:val="en-US"/>
              </w:rPr>
            </w: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Вставка в учебный проект однократного и повторяющегося события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53</w:t>
            </w:r>
            <w:r>
              <w:rPr>
                <w:bCs/>
                <w:sz w:val="24"/>
                <w:szCs w:val="24"/>
                <w:lang w:val="en-US"/>
              </w:rPr>
            </w: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Дополнение учебного проекта сенсором.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 обучающихся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Изучение темы «Модульное </w:t>
            </w:r>
            <w:r>
              <w:rPr>
                <w:bCs/>
                <w:sz w:val="24"/>
                <w:szCs w:val="24"/>
              </w:rPr>
              <w:t xml:space="preserve">написнаие</w:t>
            </w:r>
            <w:r>
              <w:rPr>
                <w:bCs/>
                <w:sz w:val="24"/>
                <w:szCs w:val="24"/>
              </w:rPr>
              <w:t xml:space="preserve"> приложения»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1.12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Звук и камера в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Android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.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ПК 2.1. ПК 2.2 ПК 2.3. ПК 2.4. ПК 2.5 ОК 01 ОК 02 ОК 04 ОК 05 ОК 09.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41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</w:rPr>
            </w:pPr>
            <w:r>
              <w:t xml:space="preserve">Совершение звонков из приложения. Определение состояния и параметров телефона. Мониторинг состояния телефонного модуля. Использование СМС. Отправка СМС. Получение СМС.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1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[1] стр.199-207, [3] стр.222-232</w:t>
            </w:r>
            <w:r/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1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vAlign w:val="center"/>
            <w:textDirection w:val="lrTb"/>
            <w:noWrap w:val="false"/>
          </w:tcPr>
          <w:p>
            <w:pPr>
              <w:pStyle w:val="1100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color w:val="000000"/>
              </w:rPr>
              <w:t xml:space="preserve">Мультимедиа. Методы хранения данных.</w:t>
            </w:r>
            <w:r/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1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Borders/>
            <w:tcW w:w="1188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[2] стр.178-190, [3] стр.123-140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1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vAlign w:val="center"/>
            <w:textDirection w:val="lrTb"/>
            <w:noWrap w:val="false"/>
          </w:tcPr>
          <w:p>
            <w:pPr>
              <w:pStyle w:val="1072"/>
              <w:pBdr/>
              <w:spacing/>
              <w:ind/>
              <w:rPr/>
            </w:pPr>
            <w:r>
              <w:rPr>
                <w:color w:val="000000"/>
              </w:rPr>
              <w:t xml:space="preserve">Знакомство с </w:t>
            </w:r>
            <w:r>
              <w:rPr>
                <w:color w:val="000000"/>
              </w:rPr>
              <w:t xml:space="preserve">Xcode</w:t>
            </w:r>
            <w:r>
              <w:rPr>
                <w:color w:val="000000"/>
              </w:rPr>
              <w:t xml:space="preserve">. Установка </w:t>
            </w:r>
            <w:r>
              <w:rPr>
                <w:color w:val="000000"/>
              </w:rPr>
              <w:t xml:space="preserve">Xcode</w:t>
            </w:r>
            <w:r>
              <w:rPr>
                <w:color w:val="000000"/>
              </w:rPr>
              <w:t xml:space="preserve">. Среда </w:t>
            </w:r>
            <w:r>
              <w:rPr>
                <w:color w:val="000000"/>
              </w:rPr>
              <w:t xml:space="preserve">Xcode</w:t>
            </w:r>
            <w:r>
              <w:rPr>
                <w:color w:val="000000"/>
              </w:rPr>
              <w:t xml:space="preserve"> и </w:t>
            </w:r>
            <w:r>
              <w:rPr>
                <w:color w:val="000000"/>
              </w:rPr>
              <w:t xml:space="preserve">playground</w:t>
            </w:r>
            <w:r>
              <w:rPr>
                <w:color w:val="000000"/>
              </w:rPr>
              <w:t xml:space="preserve">-проекты.</w:t>
            </w:r>
            <w:r/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1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Borders/>
            <w:tcW w:w="1188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[6] стр. 3-11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1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vAlign w:val="center"/>
            <w:textDirection w:val="lrTb"/>
            <w:noWrap w:val="false"/>
          </w:tcPr>
          <w:p>
            <w:pPr>
              <w:pStyle w:val="1100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color w:val="000000"/>
              </w:rPr>
              <w:t xml:space="preserve">Базовые возможности Swift. Установка и изменение значений. Переменные и константы. Комментарии.</w:t>
            </w:r>
            <w:r/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Style w:val="1100"/>
              <w:widowControl w:val="false"/>
              <w:pBdr/>
              <w:spacing w:after="0" w:afterAutospacing="0" w:before="0" w:beforeAutospacing="0"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1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Borders/>
            <w:tcW w:w="1188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 xml:space="preserve">Чтение и анализ литературы [6] стр. 11-27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1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vAlign w:val="center"/>
            <w:textDirection w:val="lrTb"/>
            <w:noWrap w:val="false"/>
          </w:tcPr>
          <w:p>
            <w:pPr>
              <w:pStyle w:val="1100"/>
              <w:widowControl w:val="false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</w:rPr>
              <w:t xml:space="preserve">Функции: объявление функций, входные параметры и возвращаемое значение, тело функции как значение.</w:t>
            </w:r>
            <w:r/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1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Borders/>
            <w:tcW w:w="11883" w:type="dxa"/>
            <w:vAlign w:val="center"/>
            <w:textDirection w:val="lrTb"/>
            <w:noWrap w:val="false"/>
          </w:tcPr>
          <w:p>
            <w:pPr>
              <w:pStyle w:val="1100"/>
              <w:widowControl w:val="false"/>
              <w:pBdr/>
              <w:spacing w:after="0" w:afterAutospacing="0" w:before="0" w:beforeAutospacing="0"/>
              <w:ind/>
              <w:rPr/>
            </w:pPr>
            <w:r>
              <w:rPr>
                <w:b/>
                <w:bCs/>
                <w:color w:val="000000"/>
              </w:rPr>
              <w:t xml:space="preserve">Домашнее задание:</w:t>
            </w:r>
            <w:r>
              <w:rPr>
                <w:color w:val="000000"/>
              </w:rPr>
              <w:t xml:space="preserve"> составить план конспекта лекции</w:t>
            </w:r>
            <w:r/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1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vAlign w:val="center"/>
            <w:textDirection w:val="lrTb"/>
            <w:noWrap w:val="false"/>
          </w:tcPr>
          <w:p>
            <w:pPr>
              <w:pStyle w:val="1100"/>
              <w:widowControl w:val="false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</w:rPr>
              <w:t xml:space="preserve">Замыкания: функции как замыкание, замыкающие выражения, неявное возвращение значения, сокращенные имена параметров, переменные-замыкания, захват переменных.</w:t>
            </w:r>
            <w:r/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1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Borders/>
            <w:tcW w:w="11883" w:type="dxa"/>
            <w:vAlign w:val="center"/>
            <w:textDirection w:val="lrTb"/>
            <w:noWrap w:val="false"/>
          </w:tcPr>
          <w:p>
            <w:pPr>
              <w:pStyle w:val="1100"/>
              <w:widowControl w:val="false"/>
              <w:pBdr/>
              <w:spacing w:after="0" w:afterAutospacing="0" w:before="0" w:beforeAutospacing="0"/>
              <w:ind/>
              <w:rPr/>
            </w:pPr>
            <w:r>
              <w:rPr>
                <w:b/>
                <w:bCs/>
                <w:color w:val="000000"/>
              </w:rPr>
              <w:t xml:space="preserve">Домашнее задание:</w:t>
            </w:r>
            <w:r>
              <w:rPr>
                <w:color w:val="000000"/>
              </w:rPr>
              <w:t xml:space="preserve"> составить план конспекта лекции</w:t>
            </w:r>
            <w:r/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Самостоятельная работа обучающихся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темы «Разработка оконного приложения»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5</w:t>
            </w:r>
            <w:r>
              <w:rPr>
                <w:bCs/>
                <w:sz w:val="24"/>
                <w:szCs w:val="24"/>
                <w:lang w:val="en-US"/>
              </w:rPr>
              <w:t xml:space="preserve">4</w:t>
            </w:r>
            <w:r>
              <w:rPr>
                <w:bCs/>
                <w:sz w:val="24"/>
                <w:szCs w:val="24"/>
                <w:lang w:val="en-US"/>
              </w:rPr>
            </w: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Создание консольного приложения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5</w:t>
            </w:r>
            <w:r>
              <w:rPr>
                <w:bCs/>
                <w:sz w:val="24"/>
                <w:szCs w:val="24"/>
                <w:lang w:val="en-US"/>
              </w:rPr>
              <w:t xml:space="preserve">5</w:t>
            </w:r>
            <w:r>
              <w:rPr>
                <w:bCs/>
                <w:sz w:val="24"/>
                <w:szCs w:val="24"/>
                <w:lang w:val="en-US"/>
              </w:rPr>
            </w: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PMingLiU"/>
                <w:bCs/>
                <w:sz w:val="24"/>
                <w:szCs w:val="24"/>
              </w:rPr>
              <w:t xml:space="preserve">Разработка оконного приложения с несколькими формами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5</w:t>
            </w:r>
            <w:r>
              <w:rPr>
                <w:bCs/>
                <w:sz w:val="24"/>
                <w:szCs w:val="24"/>
                <w:lang w:val="en-US"/>
              </w:rPr>
              <w:t xml:space="preserve">6</w:t>
            </w:r>
            <w:r>
              <w:rPr>
                <w:bCs/>
                <w:sz w:val="24"/>
                <w:szCs w:val="24"/>
                <w:lang w:val="en-US"/>
              </w:rPr>
            </w: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  <w:bCs/>
                <w:sz w:val="24"/>
                <w:szCs w:val="24"/>
              </w:rPr>
            </w:pPr>
            <w:r>
              <w:rPr>
                <w:rFonts w:eastAsia="PMingLiU"/>
                <w:bCs/>
                <w:sz w:val="24"/>
                <w:szCs w:val="24"/>
              </w:rPr>
              <w:t xml:space="preserve">Доработка учебного проекта для работы со звонками и СМС.</w:t>
            </w:r>
            <w:r>
              <w:rPr>
                <w:rFonts w:eastAsia="PMingLiU"/>
                <w:bCs/>
                <w:sz w:val="24"/>
                <w:szCs w:val="24"/>
              </w:rPr>
            </w:r>
            <w:r>
              <w:rPr>
                <w:rFonts w:eastAsia="PMingLiU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5</w:t>
            </w:r>
            <w:r>
              <w:rPr>
                <w:bCs/>
                <w:sz w:val="24"/>
                <w:szCs w:val="24"/>
                <w:lang w:val="en-US"/>
              </w:rPr>
              <w:t xml:space="preserve">7</w:t>
            </w:r>
            <w:r>
              <w:rPr>
                <w:bCs/>
                <w:sz w:val="24"/>
                <w:szCs w:val="24"/>
                <w:lang w:val="en-US"/>
              </w:rPr>
            </w: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  <w:bCs/>
                <w:sz w:val="24"/>
                <w:szCs w:val="24"/>
              </w:rPr>
            </w:pPr>
            <w:r>
              <w:rPr>
                <w:rFonts w:eastAsia="PMingLiU"/>
                <w:bCs/>
                <w:sz w:val="24"/>
                <w:szCs w:val="24"/>
              </w:rPr>
              <w:t xml:space="preserve">Тестирование, отладка приложения</w:t>
            </w:r>
            <w:r>
              <w:rPr>
                <w:rFonts w:eastAsia="PMingLiU"/>
                <w:bCs/>
                <w:sz w:val="24"/>
                <w:szCs w:val="24"/>
              </w:rPr>
            </w:r>
            <w:r>
              <w:rPr>
                <w:rFonts w:eastAsia="PMingLiU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5</w:t>
            </w:r>
            <w:r>
              <w:rPr>
                <w:bCs/>
                <w:sz w:val="24"/>
                <w:szCs w:val="24"/>
                <w:lang w:val="en-US"/>
              </w:rPr>
              <w:t xml:space="preserve">8</w:t>
            </w:r>
            <w:r>
              <w:rPr>
                <w:bCs/>
                <w:sz w:val="24"/>
                <w:szCs w:val="24"/>
                <w:lang w:val="en-US"/>
              </w:rPr>
            </w: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  <w:bCs/>
                <w:sz w:val="24"/>
                <w:szCs w:val="24"/>
              </w:rPr>
            </w:pPr>
            <w:r>
              <w:rPr>
                <w:rFonts w:eastAsia="PMingLiU"/>
                <w:bCs/>
                <w:sz w:val="24"/>
                <w:szCs w:val="24"/>
              </w:rPr>
              <w:t xml:space="preserve">Разработка собственных классов View.</w:t>
            </w:r>
            <w:r>
              <w:rPr>
                <w:rFonts w:eastAsia="PMingLiU"/>
                <w:bCs/>
                <w:sz w:val="24"/>
                <w:szCs w:val="24"/>
              </w:rPr>
            </w:r>
            <w:r>
              <w:rPr>
                <w:rFonts w:eastAsia="PMingLiU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5</w:t>
            </w:r>
            <w:r>
              <w:rPr>
                <w:bCs/>
                <w:sz w:val="24"/>
                <w:szCs w:val="24"/>
                <w:lang w:val="en-US"/>
              </w:rPr>
              <w:t xml:space="preserve">9</w:t>
            </w:r>
            <w:r>
              <w:rPr>
                <w:bCs/>
                <w:sz w:val="24"/>
                <w:szCs w:val="24"/>
                <w:lang w:val="en-US"/>
              </w:rPr>
            </w: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tabs>
                <w:tab w:val="left" w:leader="none" w:pos="2925"/>
              </w:tabs>
              <w:spacing/>
              <w:ind/>
              <w:rPr>
                <w:rFonts w:eastAsia="PMingLiU"/>
                <w:bCs/>
                <w:sz w:val="24"/>
                <w:szCs w:val="24"/>
              </w:rPr>
            </w:pPr>
            <w:r>
              <w:rPr>
                <w:rFonts w:eastAsia="PMingLiU"/>
                <w:bCs/>
                <w:sz w:val="24"/>
                <w:szCs w:val="24"/>
              </w:rPr>
              <w:t xml:space="preserve">Доработка учебного проекта для управления камерой и звуком.</w:t>
            </w:r>
            <w:r>
              <w:rPr>
                <w:rFonts w:eastAsia="PMingLiU"/>
                <w:bCs/>
                <w:sz w:val="24"/>
                <w:szCs w:val="24"/>
              </w:rPr>
            </w:r>
            <w:r>
              <w:rPr>
                <w:rFonts w:eastAsia="PMingLiU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68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60</w:t>
            </w:r>
            <w:r>
              <w:rPr>
                <w:bCs/>
                <w:sz w:val="24"/>
                <w:szCs w:val="24"/>
                <w:lang w:val="en-US"/>
              </w:rPr>
            </w: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640" w:type="dxa"/>
            <w:textDirection w:val="lrTb"/>
            <w:noWrap w:val="false"/>
          </w:tcPr>
          <w:p>
            <w:pPr>
              <w:pBdr/>
              <w:tabs>
                <w:tab w:val="left" w:leader="none" w:pos="2925"/>
              </w:tabs>
              <w:spacing/>
              <w:ind/>
              <w:rPr>
                <w:rFonts w:eastAsia="PMingLiU"/>
                <w:bCs/>
                <w:sz w:val="24"/>
                <w:szCs w:val="24"/>
              </w:rPr>
            </w:pPr>
            <w:r>
              <w:rPr>
                <w:rFonts w:eastAsia="PMingLiU"/>
                <w:bCs/>
                <w:sz w:val="24"/>
                <w:szCs w:val="24"/>
              </w:rPr>
              <w:t xml:space="preserve">Тестирование, отладка приложения (Защите проекта)</w:t>
            </w:r>
            <w:r>
              <w:rPr>
                <w:rFonts w:eastAsia="PMingLiU"/>
                <w:bCs/>
                <w:sz w:val="24"/>
                <w:szCs w:val="24"/>
              </w:rPr>
            </w:r>
            <w:r>
              <w:rPr>
                <w:rFonts w:eastAsia="PMingLiU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2925"/>
              </w:tabs>
              <w:spacing/>
              <w:ind/>
              <w:rPr>
                <w:rFonts w:eastAsia="PMingLiU"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 обучающихся</w:t>
            </w:r>
            <w:r>
              <w:rPr>
                <w:rFonts w:eastAsia="PMingLiU"/>
                <w:bCs/>
                <w:sz w:val="24"/>
                <w:szCs w:val="24"/>
              </w:rPr>
            </w:r>
            <w:r>
              <w:rPr>
                <w:rFonts w:eastAsia="PMingLiU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  <w:lang w:val="en-US"/>
              </w:rPr>
            </w: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10324" w:type="dxa"/>
            <w:textDirection w:val="lrTb"/>
            <w:noWrap w:val="false"/>
          </w:tcPr>
          <w:p>
            <w:pPr>
              <w:pBdr/>
              <w:tabs>
                <w:tab w:val="left" w:leader="none" w:pos="2925"/>
              </w:tabs>
              <w:spacing/>
              <w:ind/>
              <w:rPr>
                <w:rFonts w:eastAsia="PMingLiU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Изучение темы «Написание мобильного приложения»</w:t>
            </w:r>
            <w:r>
              <w:rPr>
                <w:rFonts w:eastAsia="PMingLiU"/>
                <w:bCs/>
                <w:sz w:val="24"/>
                <w:szCs w:val="24"/>
              </w:rPr>
            </w:r>
            <w:r>
              <w:rPr>
                <w:rFonts w:eastAsia="PMingLiU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gridSpan w:val="4"/>
            <w:shd w:val="clear" w:color="auto" w:fill="auto"/>
            <w:tcBorders/>
            <w:tcW w:w="12470" w:type="dxa"/>
            <w:vAlign w:val="center"/>
            <w:textDirection w:val="lrTb"/>
            <w:noWrap w:val="false"/>
          </w:tcPr>
          <w:p>
            <w:pPr>
              <w:pStyle w:val="1100"/>
              <w:widowControl w:val="false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b/>
                <w:bCs/>
                <w:color w:val="000000"/>
              </w:rPr>
              <w:t xml:space="preserve">Промежуточная аттестация (</w:t>
            </w:r>
            <w:r>
              <w:rPr>
                <w:b/>
                <w:bCs/>
                <w:color w:val="000000"/>
              </w:rPr>
              <w:t xml:space="preserve">диф</w:t>
            </w:r>
            <w:r>
              <w:rPr>
                <w:b/>
                <w:bCs/>
                <w:color w:val="000000"/>
              </w:rPr>
              <w:t xml:space="preserve">. зачет)</w:t>
            </w:r>
            <w:r/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tbl>
      <w:tblPr>
        <w:tblW w:w="15843" w:type="dxa"/>
        <w:tblInd w:w="-113" w:type="dxa"/>
        <w:tblBorders/>
        <w:tblLayout w:type="fixed"/>
        <w:tblLook w:val="04A0" w:firstRow="1" w:lastRow="0" w:firstColumn="1" w:lastColumn="0" w:noHBand="0" w:noVBand="1"/>
      </w:tblPr>
      <w:tblGrid>
        <w:gridCol w:w="632"/>
        <w:gridCol w:w="11809"/>
        <w:gridCol w:w="1559"/>
        <w:gridCol w:w="1843"/>
      </w:tblGrid>
      <w:tr>
        <w:trPr>
          <w:trHeight w:val="5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Учебная практика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Виды работ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144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rPr>
          <w:trHeight w:val="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Проведение инструктажа по технике безопасности. Ознакомление с планом проведения учебной практики. Получение заданий по тематике.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rPr>
                <w:rFonts w:eastAsia="Calibri"/>
                <w:bCs/>
              </w:rPr>
              <w:t xml:space="preserve">Работа с комплектом </w:t>
            </w:r>
            <w:r>
              <w:rPr>
                <w:rFonts w:eastAsia="Calibri"/>
                <w:bCs/>
                <w:lang w:val="en-US"/>
              </w:rPr>
              <w:t xml:space="preserve">ArdublockKit</w:t>
            </w:r>
            <w:r>
              <w:rPr>
                <w:rFonts w:eastAsia="Calibri"/>
                <w:bCs/>
              </w:rPr>
              <w:t xml:space="preserve">. Простой вывод. Сигнал тревоги. Простой ввод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3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rPr>
                <w:rFonts w:eastAsia="Calibri"/>
                <w:bCs/>
              </w:rPr>
              <w:t xml:space="preserve">Работа с комплектом </w:t>
            </w:r>
            <w:r>
              <w:rPr>
                <w:rFonts w:eastAsia="Calibri"/>
                <w:bCs/>
                <w:lang w:val="en-US"/>
              </w:rPr>
              <w:t xml:space="preserve">ArdublockKit</w:t>
            </w:r>
            <w:r>
              <w:rPr>
                <w:rFonts w:eastAsia="Calibri"/>
                <w:bCs/>
              </w:rPr>
              <w:t xml:space="preserve">. Азбука Морзе. Аналоговый ввод и вывод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4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rFonts w:eastAsia="Calibri"/>
                <w:bCs/>
              </w:rPr>
              <w:t xml:space="preserve">Работа с комплектом </w:t>
            </w:r>
            <w:r>
              <w:rPr>
                <w:rFonts w:eastAsia="Calibri"/>
                <w:bCs/>
                <w:lang w:val="en-US"/>
              </w:rPr>
              <w:t xml:space="preserve">ArdublockKit</w:t>
            </w:r>
            <w:r>
              <w:rPr>
                <w:rFonts w:eastAsia="Calibri"/>
                <w:bCs/>
              </w:rPr>
              <w:t xml:space="preserve">. </w:t>
            </w:r>
            <w:r>
              <w:t xml:space="preserve">Погасающий свет. Измерение шума.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Изучение контроллера шагового двигателя на учебном лабораторном модуле «Применение микроконтроллеров»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6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"Бегущая строка" на учебном лабораторном модуле «Применение микроконтроллеров»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7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Формирование сигналов на базе </w:t>
            </w:r>
            <w:r>
              <w:rPr>
                <w:lang w:val="en-US"/>
              </w:rPr>
              <w:t xml:space="preserve">STM</w:t>
            </w:r>
            <w:r>
              <w:t xml:space="preserve">32 по индивидуальным заданиям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8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Линейный обработчик светофора на базе </w:t>
            </w:r>
            <w:r>
              <w:rPr>
                <w:lang w:val="en-US"/>
              </w:rPr>
              <w:t xml:space="preserve">STM</w:t>
            </w:r>
            <w:r>
              <w:t xml:space="preserve">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9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 w:line="216" w:lineRule="auto"/>
              <w:ind/>
              <w:jc w:val="both"/>
              <w:rPr/>
            </w:pPr>
            <w:r>
              <w:t xml:space="preserve">Обработчик </w:t>
            </w:r>
            <w:r>
              <w:t xml:space="preserve">семисегментного</w:t>
            </w:r>
            <w:r>
              <w:t xml:space="preserve"> индикатора на базе </w:t>
            </w:r>
            <w:r>
              <w:rPr>
                <w:lang w:val="en-US"/>
              </w:rPr>
              <w:t xml:space="preserve">STM</w:t>
            </w:r>
            <w:r>
              <w:t xml:space="preserve">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10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rPr>
                <w:rFonts w:eastAsia="Calibri"/>
                <w:bCs/>
              </w:rPr>
              <w:t xml:space="preserve">Азбука Морзе </w:t>
            </w:r>
            <w:r>
              <w:t xml:space="preserve">на базе </w:t>
            </w:r>
            <w:r>
              <w:rPr>
                <w:lang w:val="en-US"/>
              </w:rPr>
              <w:t xml:space="preserve">STM</w:t>
            </w:r>
            <w:r>
              <w:t xml:space="preserve">32</w:t>
            </w:r>
            <w:r>
              <w:rPr>
                <w:rFonts w:eastAsia="Calibri"/>
                <w:bCs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11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t xml:space="preserve">Таймер на базе </w:t>
            </w:r>
            <w:r>
              <w:rPr>
                <w:lang w:val="en-US"/>
              </w:rPr>
              <w:t xml:space="preserve">STM</w:t>
            </w:r>
            <w:r>
              <w:t xml:space="preserve">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12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Сигнализатор тревоги на базе </w:t>
            </w:r>
            <w:r>
              <w:rPr>
                <w:lang w:val="en-US"/>
              </w:rPr>
              <w:t xml:space="preserve">STM</w:t>
            </w:r>
            <w:r>
              <w:t xml:space="preserve">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13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99"/>
              </w:tabs>
              <w:spacing/>
              <w:ind/>
              <w:jc w:val="both"/>
              <w:rPr/>
            </w:pPr>
            <w:r>
              <w:rPr>
                <w:color w:val="000000"/>
              </w:rPr>
              <w:t xml:space="preserve">Формализация и составление алгоритмов поставленных задач;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14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99"/>
              </w:tabs>
              <w:spacing/>
              <w:ind w:left="57"/>
              <w:jc w:val="both"/>
              <w:rPr/>
            </w:pPr>
            <w:r>
              <w:rPr>
                <w:color w:val="000000"/>
              </w:rPr>
              <w:t xml:space="preserve">графическое отображение алгоритмов с помощью соответствующих программ;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15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99"/>
              </w:tabs>
              <w:spacing/>
              <w:ind w:left="57"/>
              <w:jc w:val="both"/>
              <w:rPr/>
            </w:pPr>
            <w:r>
              <w:rPr>
                <w:color w:val="000000"/>
              </w:rPr>
              <w:t xml:space="preserve">применение стандартных алгоритмов в соответствующих областях;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16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/>
            </w:pPr>
            <w:r>
              <w:rPr>
                <w:color w:val="000000"/>
              </w:rPr>
              <w:t xml:space="preserve">программирование на предложенных языках в выбранных средах программирования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17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/>
            </w:pPr>
            <w:r>
              <w:rPr>
                <w:color w:val="000000"/>
              </w:rPr>
              <w:t xml:space="preserve">применение систем управления базами данных;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18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00"/>
              </w:tabs>
              <w:spacing/>
              <w:ind/>
              <w:jc w:val="both"/>
              <w:rPr/>
            </w:pPr>
            <w:r>
              <w:rPr>
                <w:color w:val="000000"/>
              </w:rPr>
              <w:t xml:space="preserve">использование возможности технической и/или программной архитектуры</w:t>
            </w:r>
            <w:r>
              <w:rPr>
                <w:color w:val="000000"/>
              </w:rPr>
              <w:tab/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19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/>
            </w:pPr>
            <w:r>
              <w:rPr>
                <w:color w:val="000000"/>
              </w:rPr>
              <w:t xml:space="preserve">оформление программного кода в соответствии с нормативными документами;</w:t>
            </w:r>
            <w:r>
              <w:rPr>
                <w:color w:val="000000"/>
              </w:rPr>
              <w:tab/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20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/>
            </w:pPr>
            <w:r>
              <w:rPr>
                <w:color w:val="000000"/>
              </w:rPr>
              <w:t xml:space="preserve">применение инструментария для создания и актуализации исходных текстов программ, выявления ошибок и отладки программного кода;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21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055"/>
              </w:tabs>
              <w:spacing/>
              <w:ind/>
              <w:jc w:val="both"/>
              <w:rPr/>
            </w:pPr>
            <w:r>
              <w:rPr>
                <w:color w:val="000000"/>
              </w:rPr>
              <w:t xml:space="preserve">интерпретация сообщений об ошибках, предупреждениях, записях технологических журналов</w:t>
            </w:r>
            <w:r>
              <w:rPr>
                <w:color w:val="000000"/>
              </w:rPr>
              <w:tab/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22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/>
            </w:pPr>
            <w:r>
              <w:rPr>
                <w:color w:val="000000"/>
              </w:rPr>
              <w:t xml:space="preserve">оптимизация программного кода;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23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/>
            </w:pPr>
            <w:r>
              <w:rPr>
                <w:color w:val="000000"/>
              </w:rPr>
              <w:t xml:space="preserve">документирование произведенных действий, выявленных проблем и способов их устранения;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24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Оформление отчета. Участие в зачет – конференции по учебной практике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/>
                <w:bCs/>
              </w:rPr>
              <w:t xml:space="preserve">Производственная </w:t>
            </w:r>
            <w:r>
              <w:rPr>
                <w:rFonts w:eastAsia="Calibri"/>
                <w:b/>
                <w:bCs/>
              </w:rPr>
              <w:t xml:space="preserve">практика</w:t>
            </w:r>
            <w:r>
              <w:rPr>
                <w:b/>
              </w:rPr>
              <w:t xml:space="preserve">(</w:t>
            </w:r>
            <w:r>
              <w:rPr>
                <w:b/>
              </w:rPr>
              <w:t xml:space="preserve">по профилю специальности)</w:t>
            </w:r>
            <w:r/>
          </w:p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Виды работ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180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Проведение инструктажа по технике безопасности. Ознакомление с предприятием. Получение заданий по тематике.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Тестирование микропроцессорных систем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3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Отладка микропроцессорных систем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4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</w:rPr>
              <w:t xml:space="preserve">Исследование</w:t>
            </w:r>
            <w:r>
              <w:rPr>
                <w:iCs/>
              </w:rPr>
              <w:t xml:space="preserve"> программного обеспечения микропроцессорных систем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</w:rPr>
              <w:t xml:space="preserve">Исследование</w:t>
            </w:r>
            <w:r>
              <w:rPr>
                <w:iCs/>
              </w:rPr>
              <w:t xml:space="preserve"> средств разработки МПС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6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Создание программ на языке ассемблера для микропроцессорных систем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7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Исследование методов информационного взаимодействия различных устройств через Интернет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8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iCs/>
              </w:rPr>
              <w:t xml:space="preserve">Создание программного кода в соответствии с техническим заданием (готовыми спецификациями)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9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iCs/>
              </w:rPr>
              <w:t xml:space="preserve">Оптимизация программного кода с использованием специализированных программных средств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10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Style w:val="1086"/>
              <w:pBdr/>
              <w:spacing w:after="0" w:before="0"/>
              <w:ind w:left="0"/>
              <w:rPr/>
            </w:pPr>
            <w:r>
              <w:rPr>
                <w:bCs/>
                <w:iCs/>
              </w:rPr>
              <w:t xml:space="preserve">Соблюдение именования переменных, функций, классов, структур данных и файлов в соответствие с установленными в организации требованиями;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11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Style w:val="1086"/>
              <w:pBdr/>
              <w:spacing w:after="0" w:before="0"/>
              <w:ind w:left="0"/>
              <w:rPr/>
            </w:pPr>
            <w:r>
              <w:rPr>
                <w:bCs/>
                <w:iCs/>
              </w:rPr>
              <w:t xml:space="preserve">Структурирование и форматирование исходного программного кода в соответствии с установленными в организации требованиями;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12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iCs/>
              </w:rPr>
              <w:t xml:space="preserve">Комментирование и разметка программного кода в соответствии с установленными в организации требованиями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13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iCs/>
              </w:rPr>
              <w:t xml:space="preserve">Анализ и проверка исходного программного кода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14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iCs/>
              </w:rPr>
              <w:t xml:space="preserve">Отладка программного кода на уровне программных модулей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15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iCs/>
              </w:rPr>
              <w:t xml:space="preserve">Выполнение процедур сборки программных модулей и компонент в программный продукт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16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Style w:val="1086"/>
              <w:pBdr/>
              <w:spacing w:after="0" w:before="0"/>
              <w:ind w:left="0"/>
              <w:rPr/>
            </w:pPr>
            <w:r>
              <w:rPr>
                <w:bCs/>
                <w:iCs/>
              </w:rPr>
              <w:t xml:space="preserve">Подключение программного продукта к компонентам внешней среды;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17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iCs/>
              </w:rPr>
              <w:t xml:space="preserve">Внесение изменений в процедуры сборки модулей и компонент программного обеспечения, развертывания программного обеспечения, миграции и преобразования данных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18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Style w:val="1086"/>
              <w:pBdr/>
              <w:spacing w:after="0" w:before="0"/>
              <w:ind w:left="0"/>
              <w:rPr/>
            </w:pPr>
            <w:r>
              <w:rPr>
                <w:bCs/>
                <w:iCs/>
              </w:rPr>
              <w:t xml:space="preserve">Разработки процедур сборки модулей и компонент программного обеспечения;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19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iCs/>
              </w:rPr>
              <w:t xml:space="preserve">Тестирование и верификация управляющих программ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20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Style w:val="1086"/>
              <w:pBdr/>
              <w:spacing w:after="0" w:before="0"/>
              <w:ind w:left="0"/>
              <w:rPr/>
            </w:pPr>
            <w:r>
              <w:rPr>
                <w:bCs/>
                <w:iCs/>
              </w:rPr>
              <w:t xml:space="preserve">Оформление отчетов о тестировании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21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Style w:val="1086"/>
              <w:pBdr/>
              <w:spacing w:after="0"/>
              <w:ind w:left="0"/>
              <w:rPr/>
            </w:pPr>
            <w:r>
              <w:rPr>
                <w:bCs/>
                <w:iCs/>
              </w:rPr>
              <w:t xml:space="preserve">Установка и контроль установки прикладного программного обеспечения на конечных устройствах пользователей и/или серверном оборудовании;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22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Style w:val="1086"/>
              <w:pBdr/>
              <w:spacing w:after="0"/>
              <w:ind w:left="0"/>
              <w:rPr/>
            </w:pPr>
            <w:r>
              <w:rPr>
                <w:bCs/>
                <w:iCs/>
              </w:rPr>
              <w:t xml:space="preserve">Настройка установленного прикладного программного обеспечения;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23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iCs/>
              </w:rPr>
              <w:t xml:space="preserve">Обновление установленного прикладного программного обеспечения.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24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Style w:val="1086"/>
              <w:pBdr/>
              <w:spacing w:after="0" w:before="0"/>
              <w:ind w:left="0"/>
              <w:rPr/>
            </w:pPr>
            <w:r>
              <w:rPr>
                <w:bCs/>
                <w:iCs/>
              </w:rPr>
              <w:t xml:space="preserve">Регистрации изменений исходного текста программного кода в системе контроля версий;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Style w:val="1086"/>
              <w:pBdr/>
              <w:spacing w:after="0" w:before="0"/>
              <w:ind w:left="0"/>
              <w:rPr/>
            </w:pPr>
            <w:r>
              <w:rPr>
                <w:bCs/>
                <w:iCs/>
              </w:rPr>
              <w:t xml:space="preserve">Слияние, разделение и сравнение исходных текстов программного кода;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Проведение модернизации средств вычислительной техники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Исследование программ диагностики жестких дисков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презентации по производственной практике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Оформление отчета.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Участие в зачет – конференции по производственной практике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</w:rPr>
            </w:pPr>
            <w:r>
              <w:rPr>
                <w:b/>
              </w:rPr>
              <w:t xml:space="preserve">Итого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324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1906" w:orient="landscape" w:w="16838"/>
          <w:pgMar w:top="1418" w:right="1134" w:bottom="851" w:left="851" w:header="0" w:footer="709" w:gutter="0"/>
          <w:cols w:num="1" w:sep="0" w:space="720" w:equalWidth="1"/>
          <w:titlePg/>
        </w:sectPr>
      </w:pPr>
      <w:r/>
      <w:r/>
    </w:p>
    <w:p>
      <w:pPr>
        <w:pStyle w:val="1059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3. условия реализации программы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059"/>
        <w:pBdr/>
        <w:spacing/>
        <w:ind w:firstLine="851"/>
        <w:rPr/>
      </w:pPr>
      <w:r>
        <w:rPr>
          <w:b/>
        </w:rPr>
        <w:t xml:space="preserve">3.1. </w:t>
      </w:r>
      <w:r>
        <w:rPr>
          <w:b/>
          <w:bCs/>
        </w:rPr>
        <w:t xml:space="preserve">Требования к минимальному материально-техническому обеспечению</w:t>
      </w:r>
      <w:r/>
    </w:p>
    <w:p>
      <w:pPr>
        <w:pBdr/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Кабинеты «Общепрофессиональных дисциплин и профессиональных модулей» оснащенные в соответствии с приложением 3 ПОП-П.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Мастерские/зоны Сетевое и системное администрирование, Электроника», оснащенные в соответствии в соответствии с приложением 3 ПОП-П.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Базы практики, по видам работ, оснащенные в соответствии с приложением 3 ПОП-П.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709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 w:after="120" w:line="273" w:lineRule="auto"/>
        <w:ind w:firstLine="709"/>
        <w:rPr>
          <w:lang w:eastAsia="ru-RU"/>
        </w:rPr>
      </w:pPr>
      <w:r>
        <w:rPr>
          <w:b/>
          <w:bCs/>
          <w:color w:val="000000"/>
          <w:lang w:eastAsia="ru-RU"/>
        </w:rPr>
        <w:t xml:space="preserve">3.2. Учебно-методическое обеспечение</w:t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 w:line="273" w:lineRule="auto"/>
        <w:ind w:firstLine="709"/>
        <w:jc w:val="both"/>
        <w:rPr>
          <w:lang w:eastAsia="ru-RU"/>
        </w:rPr>
      </w:pPr>
      <w:r>
        <w:rPr>
          <w:color w:val="000000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</w:t>
      </w:r>
      <w:r>
        <w:rPr>
          <w:color w:val="000000"/>
          <w:lang w:eastAsia="ru-RU"/>
        </w:rPr>
        <w:t xml:space="preserve">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 w:line="273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 </w:t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 w:line="273" w:lineRule="auto"/>
        <w:ind w:left="360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3.2 Информационное обеспечение обучения </w:t>
      </w:r>
      <w:r>
        <w:rPr>
          <w:b/>
          <w:bCs/>
          <w:color w:val="000000"/>
          <w:lang w:eastAsia="ru-RU"/>
        </w:rPr>
      </w:r>
      <w:r>
        <w:rPr>
          <w:b/>
          <w:bCs/>
          <w:color w:val="000000"/>
          <w:lang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</w:rPr>
      </w:pPr>
      <w:r>
        <w:rPr>
          <w:b/>
        </w:rPr>
        <w:t xml:space="preserve">3.2.1. Основные печатные и/или электронные издания</w:t>
      </w:r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4"/>
        </w:numPr>
        <w:pBdr/>
        <w:tabs>
          <w:tab w:val="num" w:leader="none" w:pos="-1134"/>
          <w:tab w:val="clear" w:leader="none" w:pos="720"/>
        </w:tabs>
        <w:spacing w:line="273" w:lineRule="auto"/>
        <w:ind w:firstLine="709" w:left="0"/>
        <w:rPr>
          <w:lang w:eastAsia="ru-RU"/>
        </w:rPr>
      </w:pPr>
      <w:r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Белугина,С</w:t>
      </w:r>
      <w:r>
        <w:rPr>
          <w:color w:val="000000"/>
          <w:lang w:eastAsia="ru-RU"/>
        </w:rPr>
        <w:t xml:space="preserve">.</w:t>
      </w:r>
      <w:r>
        <w:rPr>
          <w:color w:val="000000"/>
          <w:lang w:eastAsia="ru-RU"/>
        </w:rPr>
        <w:t xml:space="preserve"> В. Разработка программных модулей программного обеспечения дл</w:t>
      </w:r>
      <w:r>
        <w:rPr>
          <w:color w:val="000000"/>
          <w:lang w:eastAsia="ru-RU"/>
        </w:rPr>
        <w:t xml:space="preserve">я компьютерных систем. Прикладное программирование / С. В. Белугина. — 4-е изд., стер. — Санкт-Петербург: Лань, 2023. — 312 с. — ISBN 978-5-507-46061-8. — Текст: электронный // Лань: электронно-библиотечная система. — URL: https://e.lanbook.com/book/296975</w:t>
      </w:r>
      <w:r>
        <w:rPr>
          <w:lang w:eastAsia="ru-RU"/>
        </w:rPr>
      </w:r>
      <w:r>
        <w:rPr>
          <w:lang w:eastAsia="ru-RU"/>
        </w:rPr>
      </w:r>
    </w:p>
    <w:p>
      <w:pPr>
        <w:numPr>
          <w:ilvl w:val="0"/>
          <w:numId w:val="4"/>
        </w:numPr>
        <w:pBdr/>
        <w:tabs>
          <w:tab w:val="clear" w:leader="none" w:pos="720"/>
        </w:tabs>
        <w:spacing w:line="273" w:lineRule="auto"/>
        <w:ind w:firstLine="709" w:left="0"/>
        <w:rPr>
          <w:lang w:eastAsia="ru-RU"/>
        </w:rPr>
      </w:pPr>
      <w:r>
        <w:rPr>
          <w:color w:val="000000"/>
          <w:lang w:eastAsia="ru-RU"/>
        </w:rPr>
        <w:t xml:space="preserve">Богомазова</w:t>
      </w:r>
      <w:r>
        <w:rPr>
          <w:color w:val="000000"/>
          <w:lang w:eastAsia="ru-RU"/>
        </w:rPr>
        <w:t xml:space="preserve"> Г. Н. Установка и обслуживание программного обеспечения персональных компьютеров, серверов, периферийных устройств и оборудования: учебное издание / </w:t>
      </w:r>
      <w:r>
        <w:rPr>
          <w:color w:val="000000"/>
          <w:lang w:eastAsia="ru-RU"/>
        </w:rPr>
        <w:t xml:space="preserve">Богомазова</w:t>
      </w:r>
      <w:r>
        <w:rPr>
          <w:color w:val="000000"/>
          <w:lang w:eastAsia="ru-RU"/>
        </w:rPr>
        <w:t xml:space="preserve"> Г. Н. - Москва: Академия, 2019. - 256 c. (Профессии среднего профессионального образования). - URL: https://academia-library.ru - Текст: электронный</w:t>
      </w:r>
      <w:r>
        <w:rPr>
          <w:lang w:eastAsia="ru-RU"/>
        </w:rPr>
      </w:r>
      <w:r>
        <w:rPr>
          <w:lang w:eastAsia="ru-RU"/>
        </w:rPr>
      </w:r>
    </w:p>
    <w:p>
      <w:pPr>
        <w:numPr>
          <w:ilvl w:val="0"/>
          <w:numId w:val="4"/>
        </w:numPr>
        <w:pBdr/>
        <w:tabs>
          <w:tab w:val="clear" w:leader="none" w:pos="720"/>
        </w:tabs>
        <w:spacing w:line="273" w:lineRule="auto"/>
        <w:ind w:firstLine="709" w:left="0"/>
        <w:rPr>
          <w:lang w:eastAsia="ru-RU"/>
        </w:rPr>
      </w:pPr>
      <w:r>
        <w:rPr>
          <w:color w:val="000000"/>
          <w:lang w:eastAsia="ru-RU"/>
        </w:rPr>
        <w:t xml:space="preserve">Вязовик</w:t>
      </w:r>
      <w:r>
        <w:rPr>
          <w:color w:val="000000"/>
          <w:lang w:eastAsia="ru-RU"/>
        </w:rPr>
        <w:t xml:space="preserve">, Н. А. Программирование на Java: учебное пособие для СПО / Н. А. </w:t>
      </w:r>
      <w:r>
        <w:rPr>
          <w:color w:val="000000"/>
          <w:lang w:eastAsia="ru-RU"/>
        </w:rPr>
        <w:t xml:space="preserve">Вязовик</w:t>
      </w:r>
      <w:r>
        <w:rPr>
          <w:color w:val="000000"/>
          <w:lang w:eastAsia="ru-RU"/>
        </w:rPr>
        <w:t xml:space="preserve">. — Саратов: Профобразование, 2019. — 604 c. — ISBN 978-5-4488-0365-9. — Текст: электронный // Электронный ресурс цифровой образовательной среды СПО </w:t>
      </w:r>
      <w:r>
        <w:rPr>
          <w:color w:val="000000"/>
          <w:lang w:eastAsia="ru-RU"/>
        </w:rPr>
        <w:t xml:space="preserve">PROF</w:t>
      </w:r>
      <w:r>
        <w:rPr>
          <w:color w:val="000000"/>
          <w:lang w:eastAsia="ru-RU"/>
        </w:rPr>
        <w:t xml:space="preserve">образование</w:t>
      </w:r>
      <w:r>
        <w:rPr>
          <w:color w:val="000000"/>
          <w:lang w:eastAsia="ru-RU"/>
        </w:rPr>
        <w:t xml:space="preserve"> :</w:t>
      </w:r>
      <w:r>
        <w:rPr>
          <w:color w:val="000000"/>
          <w:lang w:eastAsia="ru-RU"/>
        </w:rPr>
        <w:t xml:space="preserve"> [сайт]. — URL: https://profspo.ru/books/86206</w:t>
      </w:r>
      <w:r>
        <w:rPr>
          <w:lang w:eastAsia="ru-RU"/>
        </w:rPr>
      </w:r>
      <w:r>
        <w:rPr>
          <w:lang w:eastAsia="ru-RU"/>
        </w:rPr>
      </w:r>
    </w:p>
    <w:p>
      <w:pPr>
        <w:numPr>
          <w:ilvl w:val="0"/>
          <w:numId w:val="4"/>
        </w:numPr>
        <w:pBdr/>
        <w:tabs>
          <w:tab w:val="clear" w:leader="none" w:pos="720"/>
        </w:tabs>
        <w:spacing w:line="273" w:lineRule="auto"/>
        <w:ind w:firstLine="709" w:left="0"/>
        <w:rPr>
          <w:lang w:eastAsia="ru-RU"/>
        </w:rPr>
      </w:pPr>
      <w:r>
        <w:rPr>
          <w:color w:val="000000"/>
          <w:lang w:eastAsia="ru-RU"/>
        </w:rPr>
        <w:t xml:space="preserve">Гуров, В. В. Микроп</w:t>
      </w:r>
      <w:r>
        <w:rPr>
          <w:color w:val="000000"/>
          <w:lang w:eastAsia="ru-RU"/>
        </w:rPr>
        <w:t xml:space="preserve">роцессорные системы: учебник / В.В. Гуров. — Москва: ИНФРА-М, 2024. — 336 с. + Доп. материалы [Электронный ресурс]. — (Среднее профессиональное образование). - ISBN 978-5-16-015323-0. - Текст: электронный. - URL: https://znanium.com/catalog/product/2094377</w:t>
      </w:r>
      <w:r>
        <w:rPr>
          <w:lang w:eastAsia="ru-RU"/>
        </w:rPr>
      </w:r>
      <w:r>
        <w:rPr>
          <w:lang w:eastAsia="ru-RU"/>
        </w:rPr>
      </w:r>
    </w:p>
    <w:p>
      <w:pPr>
        <w:numPr>
          <w:ilvl w:val="0"/>
          <w:numId w:val="4"/>
        </w:numPr>
        <w:pBdr/>
        <w:tabs>
          <w:tab w:val="clear" w:leader="none" w:pos="720"/>
        </w:tabs>
        <w:spacing w:line="273" w:lineRule="auto"/>
        <w:ind w:firstLine="709" w:left="0"/>
        <w:rPr>
          <w:lang w:eastAsia="ru-RU"/>
        </w:rPr>
      </w:pPr>
      <w:r>
        <w:rPr>
          <w:color w:val="000000"/>
          <w:lang w:eastAsia="ru-RU"/>
        </w:rPr>
        <w:t xml:space="preserve">Зверева В. П. Сопровождени</w:t>
      </w:r>
      <w:r>
        <w:rPr>
          <w:color w:val="000000"/>
          <w:lang w:eastAsia="ru-RU"/>
        </w:rPr>
        <w:t xml:space="preserve">е и обслуживание программного обеспечения компьютерных систем: учебное издание / Зверева В. П., Назаров А. В. - Москва: Академия, 2021. - 256 c. (Специальности среднего профессионального образования). - URL: https://academia-library.ru - Текст: электронный</w:t>
      </w:r>
      <w:r>
        <w:rPr>
          <w:lang w:eastAsia="ru-RU"/>
        </w:rPr>
      </w:r>
      <w:r>
        <w:rPr>
          <w:lang w:eastAsia="ru-RU"/>
        </w:rPr>
      </w:r>
    </w:p>
    <w:p>
      <w:pPr>
        <w:numPr>
          <w:ilvl w:val="0"/>
          <w:numId w:val="4"/>
        </w:numPr>
        <w:pBdr/>
        <w:tabs>
          <w:tab w:val="clear" w:leader="none" w:pos="720"/>
        </w:tabs>
        <w:spacing w:line="273" w:lineRule="auto"/>
        <w:ind w:firstLine="709" w:left="0"/>
        <w:rPr>
          <w:lang w:eastAsia="ru-RU"/>
        </w:rPr>
      </w:pPr>
      <w:r>
        <w:rPr>
          <w:color w:val="000000"/>
          <w:lang w:eastAsia="ru-RU"/>
        </w:rPr>
        <w:t xml:space="preserve">Зубкова, Т</w:t>
      </w:r>
      <w:r>
        <w:rPr>
          <w:color w:val="000000"/>
          <w:lang w:eastAsia="ru-RU"/>
        </w:rPr>
        <w:t xml:space="preserve">. М. Технология разработки программного обеспечения / Т. М. Зубкова. — 3-е изд., стер. — Санкт-Петербург: Лань, 2023. — 252 с. — ISBN 978-5-507-45571-3. — Текст: электронный // Лань: электронно-библиотечная система. — URL: https://e.lanbook.com/book/276419</w:t>
      </w:r>
      <w:r>
        <w:rPr>
          <w:lang w:eastAsia="ru-RU"/>
        </w:rPr>
      </w:r>
      <w:r>
        <w:rPr>
          <w:lang w:eastAsia="ru-RU"/>
        </w:rPr>
      </w:r>
    </w:p>
    <w:p>
      <w:pPr>
        <w:numPr>
          <w:ilvl w:val="0"/>
          <w:numId w:val="4"/>
        </w:numPr>
        <w:pBdr/>
        <w:tabs>
          <w:tab w:val="clear" w:leader="none" w:pos="720"/>
        </w:tabs>
        <w:spacing w:line="273" w:lineRule="auto"/>
        <w:ind w:firstLine="709" w:left="0"/>
        <w:rPr>
          <w:lang w:eastAsia="ru-RU"/>
        </w:rPr>
      </w:pPr>
      <w:r>
        <w:rPr>
          <w:color w:val="000000"/>
          <w:lang w:eastAsia="ru-RU"/>
        </w:rPr>
        <w:t xml:space="preserve">Огнева, М. В. Программирование на языке С++: практический курс: учебное пособие для среднего профессионального образования / М. В. Огнева, Е. В. Кудрина. — Москва: Издательство </w:t>
      </w:r>
      <w:r>
        <w:rPr>
          <w:color w:val="000000"/>
          <w:lang w:eastAsia="ru-RU"/>
        </w:rPr>
        <w:t xml:space="preserve">Юрайт</w:t>
      </w:r>
      <w:r>
        <w:rPr>
          <w:color w:val="000000"/>
          <w:lang w:eastAsia="ru-RU"/>
        </w:rPr>
        <w:t xml:space="preserve">, 2023. — 335 с. — (Профессиональное образование). — ISBN </w:t>
      </w:r>
      <w:r>
        <w:rPr>
          <w:color w:val="000000"/>
          <w:lang w:eastAsia="ru-RU"/>
        </w:rPr>
        <w:t xml:space="preserve">978-5-534-05780-5. — Текст: электронный // Образовательная платформа </w:t>
      </w:r>
      <w:r>
        <w:rPr>
          <w:color w:val="000000"/>
          <w:lang w:eastAsia="ru-RU"/>
        </w:rPr>
        <w:t xml:space="preserve">Юрайт</w:t>
      </w:r>
      <w:r>
        <w:rPr>
          <w:color w:val="000000"/>
          <w:lang w:eastAsia="ru-RU"/>
        </w:rPr>
        <w:t xml:space="preserve"> [сайт]. — URL: https://urait.ru/bcode/515206</w:t>
      </w:r>
      <w:r>
        <w:rPr>
          <w:lang w:eastAsia="ru-RU"/>
        </w:rPr>
      </w:r>
      <w:r>
        <w:rPr>
          <w:lang w:eastAsia="ru-RU"/>
        </w:rPr>
      </w:r>
    </w:p>
    <w:p>
      <w:pPr>
        <w:numPr>
          <w:ilvl w:val="0"/>
          <w:numId w:val="4"/>
        </w:numPr>
        <w:pBdr/>
        <w:tabs>
          <w:tab w:val="clear" w:leader="none" w:pos="720"/>
        </w:tabs>
        <w:spacing w:line="273" w:lineRule="auto"/>
        <w:ind w:firstLine="709" w:left="0"/>
        <w:rPr>
          <w:lang w:eastAsia="ru-RU"/>
        </w:rPr>
      </w:pPr>
      <w:r>
        <w:rPr>
          <w:color w:val="000000"/>
          <w:lang w:eastAsia="ru-RU"/>
        </w:rPr>
        <w:t xml:space="preserve">Смирнов, Ю.</w:t>
      </w:r>
      <w:r>
        <w:rPr>
          <w:color w:val="000000"/>
          <w:lang w:eastAsia="ru-RU"/>
        </w:rPr>
        <w:t xml:space="preserve"> А. Технические средства автоматизации и управления / Ю. А. Смирнов. — 2-е изд., стер. — Санкт-Петербург: Лань, 2023. — 456 с. — ISBN 978-5-507-48553-6. — Текст: электронный // Лань: электронно-библиотечная система. — URL: https://e.lanbook.com/book/355340</w:t>
      </w:r>
      <w:r>
        <w:rPr>
          <w:lang w:eastAsia="ru-RU"/>
        </w:rPr>
      </w:r>
      <w:r>
        <w:rPr>
          <w:lang w:eastAsia="ru-RU"/>
        </w:rPr>
      </w:r>
    </w:p>
    <w:p>
      <w:pPr>
        <w:numPr>
          <w:ilvl w:val="0"/>
          <w:numId w:val="4"/>
        </w:numPr>
        <w:pBdr/>
        <w:tabs>
          <w:tab w:val="clear" w:leader="none" w:pos="720"/>
        </w:tabs>
        <w:spacing w:line="273" w:lineRule="auto"/>
        <w:ind w:firstLine="709" w:left="0"/>
        <w:rPr>
          <w:lang w:eastAsia="ru-RU"/>
        </w:rPr>
      </w:pPr>
      <w:r>
        <w:rPr>
          <w:color w:val="000000"/>
          <w:lang w:eastAsia="ru-RU"/>
        </w:rPr>
        <w:t xml:space="preserve">Соколова, В. В. Разработка мобильных приложений : учебное пособие для среднего профессионального образования / В. В. Соколова. — Москва: Издательство </w:t>
      </w:r>
      <w:r>
        <w:rPr>
          <w:color w:val="000000"/>
          <w:lang w:eastAsia="ru-RU"/>
        </w:rPr>
        <w:t xml:space="preserve">Юрайт</w:t>
      </w:r>
      <w:r>
        <w:rPr>
          <w:color w:val="000000"/>
          <w:lang w:eastAsia="ru-RU"/>
        </w:rPr>
        <w:t xml:space="preserve">, 2023. — 160 с. — (Профессиональное образование). — ISBN 978-5-534-16868-6. — Текст: электронный // Образовательная платформа </w:t>
      </w:r>
      <w:r>
        <w:rPr>
          <w:color w:val="000000"/>
          <w:lang w:eastAsia="ru-RU"/>
        </w:rPr>
        <w:t xml:space="preserve">Юрайт</w:t>
      </w:r>
      <w:r>
        <w:rPr>
          <w:color w:val="000000"/>
          <w:lang w:eastAsia="ru-RU"/>
        </w:rPr>
        <w:t xml:space="preserve"> [сайт]. — URL: https://urait.ru/bcode/531931</w:t>
      </w:r>
      <w:r>
        <w:rPr>
          <w:lang w:eastAsia="ru-RU"/>
        </w:rPr>
      </w:r>
      <w:r>
        <w:rPr>
          <w:lang w:eastAsia="ru-RU"/>
        </w:rPr>
      </w:r>
    </w:p>
    <w:p>
      <w:pPr>
        <w:numPr>
          <w:ilvl w:val="0"/>
          <w:numId w:val="4"/>
        </w:numPr>
        <w:pBdr/>
        <w:tabs>
          <w:tab w:val="clear" w:leader="none" w:pos="720"/>
        </w:tabs>
        <w:spacing w:line="273" w:lineRule="auto"/>
        <w:ind w:firstLine="709" w:left="0"/>
        <w:rPr>
          <w:lang w:eastAsia="ru-RU"/>
        </w:rPr>
      </w:pPr>
      <w:r>
        <w:rPr>
          <w:color w:val="000000"/>
          <w:lang w:eastAsia="ru-RU"/>
        </w:rPr>
        <w:t xml:space="preserve">Федоров</w:t>
      </w:r>
      <w:r>
        <w:rPr>
          <w:color w:val="000000"/>
          <w:lang w:eastAsia="ru-RU"/>
        </w:rPr>
        <w:t xml:space="preserve">а, Г. Н. Разработка модулей программного обеспечения для компьютерных систем: учебное издание / Федорова Г.Н. - Москва: Академия, 2024. - 384 c. (Специальности среднего профессионального образования). - URL: https://academia-library.ru - Текст: электронный</w:t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/>
        <w:ind w:firstLine="709"/>
        <w:jc w:val="both"/>
        <w:outlineLvl w:val="0"/>
        <w:rPr>
          <w:color w:val="000000"/>
          <w:shd w:val="clear" w:color="auto" w:fill="ffffff"/>
        </w:rPr>
      </w:pPr>
      <w:r>
        <w:t xml:space="preserve">11.     Кумскова, И. А., Базы данных: учебник / И. А. Кумскова. — Москва: </w:t>
      </w:r>
      <w:r>
        <w:t xml:space="preserve">КноРус</w:t>
      </w:r>
      <w:r>
        <w:t xml:space="preserve">, 2022. — 400 с. — ISBN 978-5-406-07467-1. — URL: https://book.ru/book/932493 — Текст: электронный.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86"/>
        <w:pBdr/>
        <w:spacing/>
        <w:ind w:firstLine="709" w:left="0"/>
        <w:jc w:val="both"/>
        <w:outlineLvl w:val="0"/>
        <w:rPr>
          <w:shd w:val="clear" w:color="auto" w:fill="ffffff"/>
        </w:rPr>
      </w:pPr>
      <w:r>
        <w:rPr>
          <w:rFonts w:eastAsia="Times New Roman"/>
        </w:rPr>
        <w:t xml:space="preserve">12.    </w:t>
      </w:r>
      <w:r>
        <w:t xml:space="preserve">В.П.Агальцов</w:t>
      </w:r>
      <w:r>
        <w:t xml:space="preserve">. Базы данных. В 2-х кн.  Книга 1. Локальные базы данных: учебник. – М.: ИД «ФОРУМ»: ИНФРА-М, 2021, Режим доступа: </w:t>
      </w:r>
      <w:hyperlink r:id="rId19" w:tooltip="https://znanium.ru" w:history="1">
        <w:r>
          <w:rPr>
            <w:rStyle w:val="1031"/>
            <w:color w:val="auto"/>
            <w:u w:val="none"/>
          </w:rPr>
          <w:t xml:space="preserve">https://znanium.ru</w:t>
        </w:r>
      </w:hyperlink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Bdr/>
        <w:shd w:val="clear" w:color="auto" w:fill="ffffff"/>
        <w:spacing/>
        <w:ind w:firstLine="709"/>
        <w:rPr/>
      </w:pPr>
      <w:r/>
      <w:bookmarkStart w:id="2" w:name="_Hlk190868595"/>
      <w:r>
        <w:rPr>
          <w:color w:val="000000"/>
        </w:rPr>
        <w:t xml:space="preserve">13. Гаврилов,</w:t>
      </w:r>
      <w:r>
        <w:rPr>
          <w:i/>
          <w:iCs/>
          <w:color w:val="000000"/>
        </w:rPr>
        <w:t xml:space="preserve"> М. В. </w:t>
      </w:r>
      <w:r>
        <w:rPr>
          <w:color w:val="000000"/>
        </w:rPr>
        <w:t xml:space="preserve"> Информатика и информационные технологии: учебник для среднего профессионального образования / М. В. Гаврилов, В. А. Климов. — 6-е изд., </w:t>
      </w:r>
      <w:r>
        <w:rPr>
          <w:color w:val="000000"/>
        </w:rPr>
        <w:t xml:space="preserve">перераб</w:t>
      </w:r>
      <w:r>
        <w:rPr>
          <w:color w:val="000000"/>
        </w:rPr>
        <w:t xml:space="preserve">. и доп. — </w:t>
      </w:r>
      <w:r>
        <w:rPr>
          <w:color w:val="000000"/>
        </w:rPr>
        <w:t xml:space="preserve">Москва :</w:t>
      </w:r>
      <w:r>
        <w:rPr>
          <w:color w:val="000000"/>
        </w:rPr>
        <w:t xml:space="preserve"> Издательство </w:t>
      </w:r>
      <w:r>
        <w:rPr>
          <w:color w:val="000000"/>
        </w:rPr>
        <w:t xml:space="preserve">Юрайт</w:t>
      </w:r>
      <w:r>
        <w:rPr>
          <w:color w:val="000000"/>
        </w:rPr>
        <w:t xml:space="preserve">, 2025. — 319 с. — (Профессиональное образование). — ISBN 978-5-534-20333-2. — </w:t>
      </w:r>
      <w:r>
        <w:rPr>
          <w:color w:val="000000"/>
        </w:rPr>
        <w:t xml:space="preserve">Текст :</w:t>
      </w:r>
      <w:r>
        <w:rPr>
          <w:color w:val="000000"/>
        </w:rPr>
        <w:t xml:space="preserve"> электронный // Образовательная платформа </w:t>
      </w:r>
      <w:r>
        <w:rPr>
          <w:color w:val="000000"/>
        </w:rPr>
        <w:t xml:space="preserve">Юрайт</w:t>
      </w:r>
      <w:r>
        <w:rPr>
          <w:color w:val="000000"/>
        </w:rPr>
        <w:t xml:space="preserve"> [сайт]. — URL: </w:t>
      </w:r>
      <w:hyperlink r:id="rId20" w:tooltip="https://urait.ru/bcode/560669" w:history="1">
        <w:r>
          <w:rPr>
            <w:rStyle w:val="1031"/>
            <w:color w:val="auto"/>
          </w:rPr>
          <w:t xml:space="preserve">https://urait.ru/bcode/560669</w:t>
        </w:r>
      </w:hyperlink>
      <w:r>
        <w:t xml:space="preserve"> </w:t>
      </w:r>
      <w:r/>
    </w:p>
    <w:p>
      <w:pPr>
        <w:pBdr/>
        <w:shd w:val="clear" w:color="auto" w:fill="ffffff"/>
        <w:spacing/>
        <w:ind w:firstLine="709"/>
        <w:rPr/>
      </w:pPr>
      <w:r>
        <w:t xml:space="preserve">14. Программно-методический комплекс для развития компетенции "Электроника" - </w:t>
      </w:r>
      <w:hyperlink r:id="rId21" w:tooltip="https://itlectorium.com/product/PMK#practical" w:anchor="practical" w:history="1">
        <w:r>
          <w:rPr>
            <w:rStyle w:val="1031"/>
          </w:rPr>
          <w:t xml:space="preserve">https://itlectorium.com/product/PMK#practical</w:t>
        </w:r>
      </w:hyperlink>
      <w:r/>
      <w:r/>
    </w:p>
    <w:p>
      <w:pPr>
        <w:pBdr/>
        <w:shd w:val="clear" w:color="auto" w:fill="ffffff"/>
        <w:spacing/>
        <w:ind w:firstLine="709"/>
        <w:rPr/>
      </w:pPr>
      <w:r>
        <w:t xml:space="preserve">15. Кармин </w:t>
      </w:r>
      <w:r>
        <w:t xml:space="preserve">Новиелло</w:t>
      </w:r>
      <w:r>
        <w:t xml:space="preserve">. Освоение STM32</w:t>
      </w:r>
      <w:r>
        <w:t xml:space="preserve">. .</w:t>
      </w:r>
      <w:r>
        <w:t xml:space="preserve"> </w:t>
      </w:r>
      <w:r>
        <w:t xml:space="preserve">Leanpub</w:t>
      </w:r>
      <w:r>
        <w:t xml:space="preserve"> —2018. —826 с.</w:t>
      </w:r>
      <w:bookmarkEnd w:id="2"/>
      <w:r/>
      <w:r/>
    </w:p>
    <w:p>
      <w:pPr>
        <w:pBdr/>
        <w:spacing/>
        <w:ind w:firstLine="709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p>
      <w:pPr>
        <w:widowControl w:val="false"/>
        <w:pBdr/>
        <w:spacing/>
        <w:ind w:firstLine="720"/>
        <w:rPr>
          <w:b/>
          <w:bCs/>
        </w:rPr>
      </w:pPr>
      <w:r>
        <w:rPr>
          <w:b/>
          <w:bCs/>
        </w:rPr>
        <w:t xml:space="preserve">3.2.2. Дополнительные источники </w:t>
      </w:r>
      <w:r>
        <w:rPr>
          <w:b/>
          <w:bCs/>
        </w:rPr>
      </w:r>
      <w:r>
        <w:rPr>
          <w:b/>
          <w:bCs/>
        </w:rPr>
      </w:r>
    </w:p>
    <w:p>
      <w:pPr>
        <w:widowControl w:val="false"/>
        <w:pBdr/>
        <w:spacing/>
        <w:ind w:firstLine="720"/>
        <w:rPr/>
      </w:pPr>
      <w:r>
        <w:t xml:space="preserve">1. Гилмор Ч. Введение в микропроцессорную технику, пер. с англ. – М.: Мир, 2016.- 334 с., ил.</w:t>
      </w:r>
      <w:r/>
    </w:p>
    <w:p>
      <w:pPr>
        <w:widowControl w:val="false"/>
        <w:pBdr/>
        <w:spacing/>
        <w:ind w:firstLine="720"/>
        <w:jc w:val="both"/>
        <w:rPr/>
      </w:pPr>
      <w:r>
        <w:t xml:space="preserve">2. Пятибратов А.П. и др. Вычислительные системы, сети и телекоммуникации: Учебник. – 2-е изд., </w:t>
      </w:r>
      <w:r>
        <w:t xml:space="preserve">перераб</w:t>
      </w:r>
      <w:r>
        <w:t xml:space="preserve">. и доп./ </w:t>
      </w:r>
      <w:r>
        <w:t xml:space="preserve">А.П.Пятибратов</w:t>
      </w:r>
      <w:r>
        <w:t xml:space="preserve">, </w:t>
      </w:r>
      <w:r>
        <w:t xml:space="preserve">Л.П.Гудыно</w:t>
      </w:r>
      <w:r>
        <w:t xml:space="preserve">, А.А. Кириченко; Под ред. </w:t>
      </w:r>
      <w:r>
        <w:t xml:space="preserve">А.П.Пятибратова</w:t>
      </w:r>
      <w:r>
        <w:t xml:space="preserve">.-</w:t>
      </w:r>
      <w:r>
        <w:t xml:space="preserve"> М.: Финансы и статистика,2016.-512 с.</w:t>
      </w:r>
      <w:r/>
    </w:p>
    <w:p>
      <w:pPr>
        <w:pStyle w:val="1075"/>
        <w:widowControl w:val="false"/>
        <w:pBdr/>
        <w:spacing w:after="0"/>
        <w:ind w:firstLine="720" w:left="0"/>
        <w:jc w:val="both"/>
        <w:rPr/>
      </w:pPr>
      <w:r>
        <w:t xml:space="preserve">3. Мюллер Скотт, </w:t>
      </w:r>
      <w:r>
        <w:t xml:space="preserve">Зекер</w:t>
      </w:r>
      <w:r>
        <w:t xml:space="preserve"> К. Модернизация и ремонт ПК, 19-е издание</w:t>
      </w:r>
      <w:r>
        <w:t xml:space="preserve">. :</w:t>
      </w:r>
      <w:r>
        <w:t xml:space="preserve"> </w:t>
      </w:r>
      <w:r>
        <w:t xml:space="preserve">Пер.с</w:t>
      </w:r>
      <w:r>
        <w:t xml:space="preserve"> англ.-К.; М.; СПб.: Издательский дом «Вильямс», 2015. – 992 с.</w:t>
      </w:r>
      <w:r/>
    </w:p>
    <w:p>
      <w:pPr>
        <w:widowControl w:val="false"/>
        <w:pBdr/>
        <w:spacing/>
        <w:ind w:firstLine="720"/>
        <w:jc w:val="both"/>
        <w:rPr/>
      </w:pPr>
      <w:r>
        <w:t xml:space="preserve">5. Микроконтроллеры семейства AVR AT90S4434/8535.</w:t>
      </w:r>
      <w:r/>
    </w:p>
    <w:p>
      <w:pPr>
        <w:pBdr/>
        <w:spacing/>
        <w:ind w:firstLine="709"/>
        <w:jc w:val="both"/>
        <w:rPr/>
      </w:pPr>
      <w:r>
        <w:t xml:space="preserve">6. Панфилов А.О. Образовательные манипуляционные РТК. Часть 1 / А.О. Панфилов – Электронная книга, -2019. – 89 с.</w:t>
      </w:r>
      <w:r/>
    </w:p>
    <w:p>
      <w:pPr>
        <w:pBdr/>
        <w:spacing/>
        <w:ind w:firstLine="709"/>
        <w:jc w:val="both"/>
        <w:rPr/>
      </w:pPr>
      <w:r>
        <w:t xml:space="preserve">7. Панфилов А.О. Образовательные манипуляционные РТК. Часть 2 / А.О. Панфилов – Электронная книга, -2019. – 70 с.</w:t>
      </w:r>
      <w:r/>
    </w:p>
    <w:p>
      <w:pPr>
        <w:pBdr/>
        <w:spacing/>
        <w:ind w:firstLine="709"/>
        <w:jc w:val="both"/>
        <w:rPr/>
      </w:pPr>
      <w:r>
        <w:t xml:space="preserve">8. Панфилов А.О. </w:t>
      </w:r>
      <w:r>
        <w:t xml:space="preserve">Квантоурок</w:t>
      </w:r>
      <w:r>
        <w:t xml:space="preserve"> </w:t>
      </w:r>
      <w:r>
        <w:t xml:space="preserve">робоквантум</w:t>
      </w:r>
      <w:r>
        <w:t xml:space="preserve">. - Методические указания по проекту Угловой робот-манипулятор / А.О. Панфилов – Электронная книга, -2019. – 62 с.</w:t>
      </w:r>
      <w:r/>
    </w:p>
    <w:p>
      <w:pPr>
        <w:pBdr/>
        <w:spacing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8. </w:t>
      </w:r>
      <w:r>
        <w:rPr>
          <w:rFonts w:ascii="Times New Roman CYR" w:hAnsi="Times New Roman CYR" w:cs="Times New Roman CYR"/>
        </w:rPr>
        <w:t xml:space="preserve">Предко</w:t>
      </w:r>
      <w:r>
        <w:rPr>
          <w:rFonts w:ascii="Times New Roman CYR" w:hAnsi="Times New Roman CYR" w:cs="Times New Roman CYR"/>
        </w:rPr>
        <w:t xml:space="preserve"> М. Руководство по микроконтроллерам. Том 1. Москва: </w:t>
      </w:r>
      <w:r>
        <w:rPr>
          <w:rFonts w:ascii="Times New Roman CYR" w:hAnsi="Times New Roman CYR" w:cs="Times New Roman CYR"/>
        </w:rPr>
        <w:t xml:space="preserve">Постмаркет</w:t>
      </w:r>
      <w:r>
        <w:rPr>
          <w:rFonts w:ascii="Times New Roman CYR" w:hAnsi="Times New Roman CYR" w:cs="Times New Roman CYR"/>
        </w:rPr>
        <w:t xml:space="preserve">, 2015.- 488 с.</w:t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p>
      <w:pPr>
        <w:pBdr/>
        <w:spacing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9. </w:t>
      </w:r>
      <w:r>
        <w:rPr>
          <w:rFonts w:ascii="Times New Roman CYR" w:hAnsi="Times New Roman CYR" w:cs="Times New Roman CYR"/>
        </w:rPr>
        <w:t xml:space="preserve">Предко</w:t>
      </w:r>
      <w:r>
        <w:rPr>
          <w:rFonts w:ascii="Times New Roman CYR" w:hAnsi="Times New Roman CYR" w:cs="Times New Roman CYR"/>
        </w:rPr>
        <w:t xml:space="preserve"> М. Руководство по микроконтроллерам. Том 2. Москва: </w:t>
      </w:r>
      <w:r>
        <w:rPr>
          <w:rFonts w:ascii="Times New Roman CYR" w:hAnsi="Times New Roman CYR" w:cs="Times New Roman CYR"/>
        </w:rPr>
        <w:t xml:space="preserve">Постмаркет</w:t>
      </w:r>
      <w:r>
        <w:rPr>
          <w:rFonts w:ascii="Times New Roman CYR" w:hAnsi="Times New Roman CYR" w:cs="Times New Roman CYR"/>
        </w:rPr>
        <w:t xml:space="preserve">, 2015.- 488 с.</w:t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p>
      <w:pPr>
        <w:pBdr/>
        <w:spacing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10. Костров Б.В., Ручкин В.Н. Микропроцессорные системы- ТЕХБУХ, </w:t>
      </w:r>
      <w:r>
        <w:rPr>
          <w:rFonts w:ascii="Times New Roman CYR" w:hAnsi="Times New Roman CYR" w:cs="Times New Roman CYR"/>
        </w:rPr>
        <w:t xml:space="preserve">М.:,</w:t>
      </w:r>
      <w:r>
        <w:rPr>
          <w:rFonts w:ascii="Times New Roman CYR" w:hAnsi="Times New Roman CYR" w:cs="Times New Roman CYR"/>
        </w:rPr>
        <w:t xml:space="preserve"> 2016.-208с.</w:t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p>
      <w:pPr>
        <w:pBdr/>
        <w:shd w:val="clear" w:color="auto" w:fill="ffffff"/>
        <w:spacing/>
        <w:ind w:firstLine="709"/>
        <w:rPr>
          <w:spacing w:val="4"/>
        </w:rPr>
      </w:pPr>
      <w:r>
        <w:t xml:space="preserve">11. </w:t>
      </w:r>
      <w:bookmarkStart w:id="3" w:name="_Hlk190870197"/>
      <w:r>
        <w:rPr>
          <w:lang w:eastAsia="ru-RU"/>
        </w:rPr>
        <w:t xml:space="preserve">Волик</w:t>
      </w:r>
      <w:r>
        <w:rPr>
          <w:lang w:eastAsia="ru-RU"/>
        </w:rPr>
        <w:t xml:space="preserve"> М. В.  </w:t>
      </w:r>
      <w:r>
        <w:t xml:space="preserve">Разработка базы данных в Access </w:t>
      </w:r>
      <w:r>
        <w:rPr>
          <w:spacing w:val="4"/>
        </w:rPr>
        <w:t xml:space="preserve">Учебное пособие, </w:t>
      </w:r>
      <w:r>
        <w:rPr>
          <w:spacing w:val="4"/>
          <w:shd w:val="clear" w:color="auto" w:fill="ffffff"/>
        </w:rPr>
        <w:t xml:space="preserve">Прометей, </w:t>
      </w:r>
      <w:r>
        <w:rPr>
          <w:spacing w:val="4"/>
        </w:rPr>
        <w:t xml:space="preserve">2021, </w:t>
      </w:r>
      <w:r>
        <w:rPr>
          <w:spacing w:val="4"/>
          <w:shd w:val="clear" w:color="auto" w:fill="ffffff"/>
        </w:rPr>
        <w:t xml:space="preserve">90 с., </w:t>
      </w:r>
      <w:r>
        <w:rPr>
          <w:spacing w:val="4"/>
          <w:lang w:eastAsia="ru-RU"/>
        </w:rPr>
        <w:t xml:space="preserve">ISBN: </w:t>
      </w:r>
      <w:r>
        <w:rPr>
          <w:spacing w:val="4"/>
          <w:shd w:val="clear" w:color="auto" w:fill="ffffff"/>
          <w:lang w:eastAsia="ru-RU"/>
        </w:rPr>
        <w:t xml:space="preserve">978-5-00172-123-9</w:t>
      </w:r>
      <w:bookmarkEnd w:id="3"/>
      <w:r>
        <w:rPr>
          <w:spacing w:val="4"/>
        </w:rPr>
      </w:r>
      <w:r>
        <w:rPr>
          <w:spacing w:val="4"/>
        </w:rPr>
      </w:r>
    </w:p>
    <w:p>
      <w:pPr>
        <w:pBdr/>
        <w:spacing/>
        <w:ind w:firstLine="720"/>
        <w:jc w:val="both"/>
        <w:rPr/>
      </w:pPr>
      <w:r>
        <w:rPr>
          <w:bCs/>
        </w:rPr>
        <w:t xml:space="preserve">12. </w:t>
      </w:r>
      <w:r>
        <w:t xml:space="preserve">Википедия – Свободная энциклопедия </w:t>
      </w:r>
      <w:r>
        <w:rPr>
          <w:bCs/>
        </w:rPr>
        <w:t xml:space="preserve">[Электронный ресурс] – режим доступа: </w:t>
      </w:r>
      <w:r>
        <w:t xml:space="preserve">http://ru.wikipedia.org (2001-2023)</w:t>
      </w:r>
      <w:r/>
    </w:p>
    <w:p>
      <w:pPr>
        <w:pBdr/>
        <w:spacing/>
        <w:ind w:firstLine="720"/>
        <w:jc w:val="both"/>
        <w:rPr/>
      </w:pPr>
      <w:r>
        <w:rPr>
          <w:bCs/>
        </w:rPr>
        <w:t xml:space="preserve">13. </w:t>
      </w:r>
      <w:r>
        <w:t xml:space="preserve">Нетбуки. Планшеты. Сенсорные телефоны. Мобильные компьютеры. Гаджеты. Обзоры устройств. Технологии </w:t>
      </w:r>
      <w:r>
        <w:rPr>
          <w:bCs/>
        </w:rPr>
        <w:t xml:space="preserve">[Электронный ресурс] – режим доступа: </w:t>
      </w:r>
      <w:r>
        <w:t xml:space="preserve">http://hi-tech.mail.ru (1999-2023)</w:t>
      </w:r>
      <w:r/>
    </w:p>
    <w:p>
      <w:pPr>
        <w:pBdr/>
        <w:spacing/>
        <w:ind w:firstLine="720"/>
        <w:jc w:val="both"/>
        <w:rPr/>
      </w:pPr>
      <w:r>
        <w:t xml:space="preserve">14. Оперативные новости, обзоры и тестирования компьютеров, видеокарт, процессоров, материнских плат, памяти и принтеров, цифровых фотоаппаратов и видеокамер, смартфонов и планшетов, мониторов и проекторов </w:t>
      </w:r>
      <w:r>
        <w:rPr>
          <w:bCs/>
        </w:rPr>
        <w:t xml:space="preserve">[Электронный ресурс] – режим доступа: </w:t>
      </w:r>
      <w:r>
        <w:t xml:space="preserve">http://www.ixbt.com (1997-2023)</w:t>
      </w:r>
      <w:r/>
    </w:p>
    <w:p>
      <w:pPr>
        <w:pBdr/>
        <w:spacing/>
        <w:ind w:firstLine="720"/>
        <w:jc w:val="both"/>
        <w:rPr>
          <w:bCs/>
        </w:rPr>
      </w:pPr>
      <w:r>
        <w:rPr>
          <w:bCs/>
        </w:rPr>
        <w:t xml:space="preserve">15. Электронно-библиотечная система. [Электронный ресурс] – режим доступа: http://znanium.com/ (2002-2023)</w:t>
      </w:r>
      <w:r>
        <w:rPr>
          <w:bCs/>
        </w:rPr>
      </w:r>
      <w:r>
        <w:rPr>
          <w:bCs/>
        </w:rPr>
      </w:r>
    </w:p>
    <w:p>
      <w:pPr>
        <w:pBdr/>
        <w:spacing/>
        <w:ind w:firstLine="720"/>
        <w:jc w:val="both"/>
        <w:rPr/>
      </w:pPr>
      <w:r>
        <w:t xml:space="preserve">16. INTERNET OF THINGS NEWS – информационный портал развития технологий интернета вещей. [Электронный ресурс] – режим доступа: http://www.theinternetofthings.eu/</w:t>
      </w:r>
      <w:r/>
    </w:p>
    <w:p>
      <w:pPr>
        <w:pBdr/>
        <w:spacing/>
        <w:ind w:firstLine="720"/>
        <w:jc w:val="both"/>
        <w:rPr/>
      </w:pPr>
      <w:r>
        <w:t xml:space="preserve">17 </w:t>
      </w:r>
      <w:r>
        <w:t xml:space="preserve">IoT</w:t>
      </w:r>
      <w:r>
        <w:t xml:space="preserve"> </w:t>
      </w:r>
      <w:r>
        <w:t xml:space="preserve">Overview</w:t>
      </w:r>
      <w:r>
        <w:t xml:space="preserve"> </w:t>
      </w:r>
      <w:r>
        <w:t xml:space="preserve">Handbook</w:t>
      </w:r>
      <w:r>
        <w:t xml:space="preserve"> - Справочное руководство по интернету вещей. [Электронный ресурс] – режим </w:t>
      </w:r>
      <w:r>
        <w:t xml:space="preserve">доступа:  http://postscapes.com/internet-of-things-handbook</w:t>
      </w:r>
      <w:r/>
    </w:p>
    <w:p>
      <w:pPr>
        <w:pBdr/>
        <w:spacing/>
        <w:ind w:firstLine="540" w:left="180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Bdr/>
        <w:spacing/>
        <w:ind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/>
        <w:rPr>
          <w:bCs/>
          <w:sz w:val="28"/>
          <w:szCs w:val="28"/>
        </w:rPr>
      </w:pPr>
      <w:r>
        <w:br w:type="page" w:clear="all"/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059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4. Контроль и оценка результатов освоения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jc w:val="both"/>
        <w:rPr>
          <w:b/>
          <w:bCs/>
          <w:i/>
          <w:caps/>
          <w:sz w:val="28"/>
          <w:szCs w:val="28"/>
        </w:rPr>
      </w:pPr>
      <w:r>
        <w:rPr>
          <w:b/>
          <w:bCs/>
          <w:i/>
          <w:caps/>
          <w:sz w:val="28"/>
          <w:szCs w:val="28"/>
        </w:rPr>
      </w:r>
      <w:r>
        <w:rPr>
          <w:b/>
          <w:bCs/>
          <w:i/>
          <w:caps/>
          <w:sz w:val="28"/>
          <w:szCs w:val="28"/>
        </w:rPr>
      </w:r>
      <w:r>
        <w:rPr>
          <w:b/>
          <w:bCs/>
          <w:i/>
          <w:caps/>
          <w:sz w:val="28"/>
          <w:szCs w:val="28"/>
        </w:rPr>
      </w:r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4"/>
        <w:gridCol w:w="5375"/>
        <w:gridCol w:w="3158"/>
      </w:tblGrid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rPr>
                <w:bCs/>
              </w:rPr>
              <w:t xml:space="preserve">Код ПК, 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rPr>
                <w:bCs/>
              </w:rPr>
              <w:t xml:space="preserve">Критерии оценки результата </w:t>
            </w:r>
            <w:r>
              <w:rPr>
                <w:bCs/>
              </w:rPr>
              <w:br/>
              <w:t xml:space="preserve"> (показатели освоенности компетенций)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rPr>
                <w:bCs/>
              </w:rPr>
              <w:t xml:space="preserve">Формы контроля и методы оценки</w:t>
            </w:r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ПК 2.1.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Представлен работоспособный программный код, оформленный в соответствии с заданными требованиями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Контрольные работы, зачеты, квалификационные испытания,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ПК 2.2.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Разработанные программные модули и документация размещены в СКВ в указанной папке/ветви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ПК 2.3.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Предложенные модули включены в проект, проверена корректность их функционирования в составе 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ПК 2.4.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Выполнено тестирование предложенных программ в заданном объеме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ПК 2.5.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Выполнена установка предложенных программ на заданное устройство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ПК2.6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5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rPr>
                <w:rFonts w:eastAsia="Arial"/>
                <w:b w:val="0"/>
                <w:bCs w:val="0"/>
                <w:lang w:eastAsia="ru-RU"/>
              </w:rPr>
              <w:t xml:space="preserve">Разработаны программы на языке Ассемблера для микропроцессорных систем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rPr>
                <w:rFonts w:eastAsia="Arial"/>
                <w:bCs/>
                <w:lang w:eastAsia="ru-RU"/>
              </w:rPr>
              <w:t xml:space="preserve">ПК 2.7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rPr>
                <w:color w:val="000000"/>
              </w:rPr>
              <w:t xml:space="preserve">Разработаны исходные и исполняемые коды программного обеспечения высокого уровня в соответствии с заданными алгоритмами функционирования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ПК2.</w:t>
            </w:r>
            <w:r>
              <w:rPr>
                <w:color w:val="000000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widowControl w:val="false"/>
              <w:pBdr/>
              <w:spacing/>
              <w:ind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5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и стандартов.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ОК 01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Обоснованность планирования учебной и профессиональной деятельности;</w:t>
            </w:r>
            <w:r/>
          </w:p>
          <w:p>
            <w:pPr>
              <w:widowControl w:val="false"/>
              <w:pBdr/>
              <w:spacing/>
              <w:ind/>
              <w:rPr/>
            </w:pPr>
            <w:r>
              <w:t xml:space="preserve">соответствие результата выполнения профессиональных задач эталону (стандартам, образцам, алгоритму, условиям, требованиям или ожидаемому результату);</w:t>
            </w:r>
            <w:r/>
          </w:p>
          <w:p>
            <w:pPr>
              <w:widowControl w:val="false"/>
              <w:pBdr/>
              <w:spacing/>
              <w:ind/>
              <w:rPr/>
            </w:pPr>
            <w:r>
              <w:t xml:space="preserve">степень точности выполнения поставленных задач.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ОК 02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Полнота охвата информационных источников;</w:t>
            </w:r>
            <w:r/>
          </w:p>
          <w:p>
            <w:pPr>
              <w:widowControl w:val="false"/>
              <w:pBdr/>
              <w:spacing/>
              <w:ind/>
              <w:rPr/>
            </w:pPr>
            <w:r>
              <w:t xml:space="preserve">скорость нахождения и достоверность информации;</w:t>
            </w:r>
            <w:r/>
          </w:p>
          <w:p>
            <w:pPr>
              <w:widowControl w:val="false"/>
              <w:pBdr/>
              <w:spacing/>
              <w:ind/>
              <w:rPr/>
            </w:pPr>
            <w:r>
              <w:t xml:space="preserve">обновляемость</w:t>
            </w:r>
            <w:r>
              <w:t xml:space="preserve"> и пополняемость знаний, влияющих на результаты учебной и производственной деятельности.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ОК 04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Осознание своей ответственности за результат коллективной, командной деятельности, готовности к сотрудничеству, использованию опыта коллег;</w:t>
            </w:r>
            <w:r/>
          </w:p>
          <w:p>
            <w:pPr>
              <w:widowControl w:val="false"/>
              <w:pBdr/>
              <w:spacing/>
              <w:ind/>
              <w:rPr/>
            </w:pPr>
            <w:r>
              <w:t xml:space="preserve">отсутствие негативных отзывы со стороны коллег и руководства.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ОК 05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Демонстрация навыков грамотно общения и оформление документации на государственном языке Российской Федерации, принимая во внимание особенности социального и культурного контекста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ОК 09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Демонстрация умений понимать тексты на базовые и профессиональные темы;</w:t>
            </w:r>
            <w:r/>
          </w:p>
          <w:p>
            <w:pPr>
              <w:widowControl w:val="false"/>
              <w:pBdr/>
              <w:spacing/>
              <w:ind/>
              <w:rPr/>
            </w:pPr>
            <w:r>
              <w:t xml:space="preserve">составлять необходимую документацию на государственном и иностранном языках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/>
            <w:r/>
          </w:p>
        </w:tc>
      </w:tr>
    </w:tbl>
    <w:p>
      <w:pPr>
        <w:widowControl w:val="false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jc w:val="both"/>
        <w:rPr>
          <w:sz w:val="28"/>
          <w:szCs w:val="28"/>
        </w:rPr>
        <w:sectPr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h="16838" w:orient="portrait" w:w="11906"/>
          <w:pgMar w:top="851" w:right="991" w:bottom="1134" w:left="1418" w:header="0" w:footer="709" w:gutter="0"/>
          <w:cols w:num="1" w:sep="0" w:space="720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erReference w:type="default" r:id="rId15"/>
      <w:footerReference w:type="even" r:id="rId16"/>
      <w:footerReference w:type="first" r:id="rId17"/>
      <w:footnotePr/>
      <w:endnotePr/>
      <w:type w:val="nextPage"/>
      <w:pgSz w:h="11906" w:orient="landscape" w:w="16838"/>
      <w:pgMar w:top="1418" w:right="1134" w:bottom="766" w:left="1134" w:header="0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@Arial Unicode MS">
    <w:panose1 w:val="020F0502020204030204"/>
  </w:font>
  <w:font w:name="Times New Roman CYR">
    <w:panose1 w:val="02020603050405020304"/>
  </w:font>
  <w:font w:name="PMingLiU;新細明體">
    <w:panose1 w:val="020F0502020204030204"/>
  </w:font>
  <w:font w:name="Tahoma">
    <w:panose1 w:val="020B0604030504040204"/>
  </w:font>
  <w:font w:name="Verdana">
    <w:panose1 w:val="020B0604030504040204"/>
  </w:font>
  <w:font w:name="DejaVu Sans;Times New Roman">
    <w:panose1 w:val="020B0603030804020204"/>
  </w:font>
  <w:font w:name="Calibri">
    <w:panose1 w:val="020F0502020204030204"/>
  </w:font>
  <w:font w:name="Cambria">
    <w:panose1 w:val="02040503050406030204"/>
  </w:font>
  <w:font w:name="Wingdings">
    <w:panose1 w:val="05010000000000000000"/>
  </w:font>
  <w:font w:name="Carlito;Calibri">
    <w:panose1 w:val="020F0502020204030204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PMingLiU">
    <w:panose1 w:val="02020603020101020101"/>
  </w:font>
  <w:font w:name="Segoe UI">
    <w:panose1 w:val="020B0502040504020204"/>
  </w:font>
  <w:font w:name="DejaVu Sans">
    <w:panose1 w:val="020B0603030804020204"/>
  </w:font>
  <w:font w:name="Carlito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7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7"/>
      <w:pBdr/>
      <w:spacing/>
      <w:ind/>
      <w:rPr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7"/>
      <w:pBdr/>
      <w:spacing/>
      <w:ind w:right="360"/>
      <w:rPr/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7728" behindDoc="0" locked="0" layoutInCell="0" allowOverlap="1">
              <wp:simplePos x="0" y="0"/>
              <wp:positionH relativeFrom="page">
                <wp:posOffset>6931025</wp:posOffset>
              </wp:positionH>
              <wp:positionV relativeFrom="paragraph">
                <wp:posOffset>635</wp:posOffset>
              </wp:positionV>
              <wp:extent cx="151130" cy="173355"/>
              <wp:effectExtent l="0" t="0" r="0" b="0"/>
              <wp:wrapSquare wrapText="bothSides"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511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1067"/>
                            <w:pBdr/>
                            <w:spacing/>
                            <w:ind/>
                            <w:rPr/>
                          </w:pPr>
                          <w:r>
                            <w:rPr>
                              <w:rStyle w:val="1029"/>
                            </w:rPr>
                            <w:fldChar w:fldCharType="begin"/>
                          </w:r>
                          <w:r>
                            <w:rPr>
                              <w:rStyle w:val="1029"/>
                            </w:rPr>
                            <w:instrText xml:space="preserve"> PAGE </w:instrText>
                          </w:r>
                          <w:r>
                            <w:rPr>
                              <w:rStyle w:val="1029"/>
                            </w:rPr>
                            <w:fldChar w:fldCharType="separate"/>
                          </w:r>
                          <w:r>
                            <w:rPr>
                              <w:rStyle w:val="1029"/>
                            </w:rPr>
                            <w:t xml:space="preserve">43</w:t>
                          </w:r>
                          <w:r>
                            <w:rPr>
                              <w:rStyle w:val="1029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1905" tIns="1905" rIns="1905" bIns="190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7728;o:allowoverlap:true;o:allowincell:false;mso-position-horizontal-relative:page;margin-left:545.75pt;mso-position-horizontal:absolute;mso-position-vertical-relative:text;margin-top:0.05pt;mso-position-vertical:absolute;width:11.90pt;height:13.65pt;mso-wrap-distance-left:0.00pt;mso-wrap-distance-top:0.00pt;mso-wrap-distance-right:0.00pt;mso-wrap-distance-bottom:0.00pt;v-text-anchor:top;visibility:visible;" fillcolor="#FFFFFF" strokecolor="#000000">
              <v:fill opacity="100f"/>
              <w10:wrap type="square"/>
              <v:textbox inset="0,0,0,0">
                <w:txbxContent>
                  <w:p>
                    <w:pPr>
                      <w:pStyle w:val="1067"/>
                      <w:pBdr/>
                      <w:spacing/>
                      <w:ind/>
                      <w:rPr/>
                    </w:pPr>
                    <w:r>
                      <w:rPr>
                        <w:rStyle w:val="1029"/>
                      </w:rPr>
                      <w:fldChar w:fldCharType="begin"/>
                    </w:r>
                    <w:r>
                      <w:rPr>
                        <w:rStyle w:val="1029"/>
                      </w:rPr>
                      <w:instrText xml:space="preserve"> PAGE </w:instrText>
                    </w:r>
                    <w:r>
                      <w:rPr>
                        <w:rStyle w:val="1029"/>
                      </w:rPr>
                      <w:fldChar w:fldCharType="separate"/>
                    </w:r>
                    <w:r>
                      <w:rPr>
                        <w:rStyle w:val="1029"/>
                      </w:rPr>
                      <w:t xml:space="preserve">43</w:t>
                    </w:r>
                    <w:r>
                      <w:rPr>
                        <w:rStyle w:val="1029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1"/>
      <w:pBdr/>
      <w:spacing/>
      <w:ind/>
      <w:rPr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7"/>
      <w:pBdr/>
      <w:spacing/>
      <w:ind/>
      <w:rPr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7"/>
      <w:pBdr/>
      <w:spacing/>
      <w:ind w:right="360"/>
      <w:rPr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1"/>
      <w:pBdr/>
      <w:spacing/>
      <w:ind/>
      <w:rPr/>
    </w:pPr>
    <w:r/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pBdr/>
        <w:spacing/>
        <w:ind/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  <w:footnote w:id="2">
    <w:p>
      <w:pPr>
        <w:pStyle w:val="1092"/>
        <w:pBdr/>
        <w:spacing/>
        <w:ind/>
        <w:rPr>
          <w:i/>
          <w:iCs/>
          <w:sz w:val="18"/>
          <w:szCs w:val="18"/>
        </w:rPr>
      </w:pPr>
      <w:r>
        <w:rPr>
          <w:rStyle w:val="1043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</w:footnote>
  <w:footnote w:id="3">
    <w:p>
      <w:pPr>
        <w:pStyle w:val="1092"/>
        <w:pBdr/>
        <w:spacing/>
        <w:ind/>
        <w:jc w:val="both"/>
        <w:rPr>
          <w:i/>
          <w:iCs/>
          <w:sz w:val="18"/>
          <w:szCs w:val="18"/>
          <w:highlight w:val="red"/>
        </w:rPr>
      </w:pPr>
      <w:r>
        <w:rPr>
          <w:rStyle w:val="1043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997"/>
          <w:iCs w:val="0"/>
          <w:sz w:val="18"/>
          <w:szCs w:val="18"/>
        </w:rPr>
        <w:t xml:space="preserve">Самостоятельная работа в рамках образовательной программы планируется образовательной организацией.</w:t>
      </w:r>
      <w:r>
        <w:rPr>
          <w:i/>
          <w:iCs/>
          <w:sz w:val="18"/>
          <w:szCs w:val="18"/>
          <w:highlight w:val="red"/>
        </w:rPr>
      </w:r>
      <w:r>
        <w:rPr>
          <w:i/>
          <w:iCs/>
          <w:sz w:val="18"/>
          <w:szCs w:val="18"/>
          <w:highlight w:val="red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eastAsia="PMingLiU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pStyle w:val="1059"/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rlito" w:hAnsi="Carlito" w:eastAsia="DejaVu Sans" w:cs="DejaVu Sans"/>
        <w:sz w:val="24"/>
        <w:szCs w:val="24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4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lang w:bidi="ar-SA"/>
    </w:rPr>
  </w:style>
  <w:style w:type="paragraph" w:styleId="825">
    <w:name w:val="Heading 1"/>
    <w:basedOn w:val="824"/>
    <w:link w:val="1103"/>
    <w:uiPriority w:val="9"/>
    <w:qFormat/>
    <w:pPr>
      <w:pBdr/>
      <w:spacing w:after="100" w:afterAutospacing="1" w:before="100" w:beforeAutospacing="1"/>
      <w:ind/>
      <w:outlineLvl w:val="0"/>
    </w:pPr>
    <w:rPr>
      <w:b/>
      <w:bCs/>
      <w:sz w:val="48"/>
      <w:szCs w:val="48"/>
      <w:lang w:eastAsia="ru-RU"/>
    </w:rPr>
  </w:style>
  <w:style w:type="paragraph" w:styleId="826">
    <w:name w:val="Heading 2"/>
    <w:basedOn w:val="824"/>
    <w:next w:val="824"/>
    <w:link w:val="97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27">
    <w:name w:val="Heading 3"/>
    <w:basedOn w:val="824"/>
    <w:next w:val="824"/>
    <w:link w:val="98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28">
    <w:name w:val="Heading 4"/>
    <w:basedOn w:val="824"/>
    <w:next w:val="824"/>
    <w:link w:val="98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29">
    <w:name w:val="Heading 5"/>
    <w:basedOn w:val="824"/>
    <w:next w:val="824"/>
    <w:link w:val="98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30">
    <w:name w:val="Heading 6"/>
    <w:basedOn w:val="824"/>
    <w:next w:val="824"/>
    <w:link w:val="983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24"/>
    <w:next w:val="824"/>
    <w:link w:val="984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24"/>
    <w:next w:val="824"/>
    <w:link w:val="985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24"/>
    <w:next w:val="824"/>
    <w:link w:val="986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character" w:styleId="837" w:customStyle="1">
    <w:name w:val="Heading 2 Char"/>
    <w:basedOn w:val="83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38" w:customStyle="1">
    <w:name w:val="Heading 3 Char"/>
    <w:basedOn w:val="83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39" w:customStyle="1">
    <w:name w:val="Heading 4 Char"/>
    <w:basedOn w:val="834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40" w:customStyle="1">
    <w:name w:val="Heading 5 Char"/>
    <w:basedOn w:val="83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41" w:customStyle="1">
    <w:name w:val="Heading 6 Char"/>
    <w:basedOn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 w:customStyle="1">
    <w:name w:val="Heading 7 Char"/>
    <w:basedOn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 w:customStyle="1">
    <w:name w:val="Heading 8 Char"/>
    <w:basedOn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 w:customStyle="1">
    <w:name w:val="Heading 9 Char"/>
    <w:basedOn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 w:customStyle="1">
    <w:name w:val="Title Char"/>
    <w:basedOn w:val="83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6" w:customStyle="1">
    <w:name w:val="Subtitle Char"/>
    <w:basedOn w:val="8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 w:customStyle="1">
    <w:name w:val="Quote Char"/>
    <w:basedOn w:val="83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8" w:customStyle="1">
    <w:name w:val="Intense Quote Char"/>
    <w:basedOn w:val="834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49" w:customStyle="1">
    <w:name w:val="Header Char"/>
    <w:basedOn w:val="834"/>
    <w:uiPriority w:val="99"/>
    <w:pPr>
      <w:pBdr/>
      <w:spacing/>
      <w:ind/>
    </w:pPr>
  </w:style>
  <w:style w:type="character" w:styleId="850" w:customStyle="1">
    <w:name w:val="Footer Char"/>
    <w:basedOn w:val="834"/>
    <w:uiPriority w:val="99"/>
    <w:pPr>
      <w:pBdr/>
      <w:spacing/>
      <w:ind/>
    </w:pPr>
  </w:style>
  <w:style w:type="character" w:styleId="851" w:customStyle="1">
    <w:name w:val="Footnote Text Char"/>
    <w:basedOn w:val="834"/>
    <w:uiPriority w:val="99"/>
    <w:semiHidden/>
    <w:pPr>
      <w:pBdr/>
      <w:spacing/>
      <w:ind/>
    </w:pPr>
    <w:rPr>
      <w:sz w:val="20"/>
      <w:szCs w:val="20"/>
    </w:rPr>
  </w:style>
  <w:style w:type="character" w:styleId="852" w:customStyle="1">
    <w:name w:val="Endnote Text Char"/>
    <w:basedOn w:val="834"/>
    <w:uiPriority w:val="99"/>
    <w:semiHidden/>
    <w:pPr>
      <w:pBdr/>
      <w:spacing/>
      <w:ind/>
    </w:pPr>
    <w:rPr>
      <w:sz w:val="20"/>
      <w:szCs w:val="20"/>
    </w:rPr>
  </w:style>
  <w:style w:type="table" w:styleId="853" w:customStyle="1">
    <w:name w:val="Table Grid Light"/>
    <w:basedOn w:val="83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Plain Table 1"/>
    <w:basedOn w:val="83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Plain Table 2"/>
    <w:basedOn w:val="83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Plain Table 3"/>
    <w:basedOn w:val="8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Plain Table 4"/>
    <w:basedOn w:val="8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Plain Table 5"/>
    <w:basedOn w:val="8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2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3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4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1 Light - Accent 5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1 Light - Accent 6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1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2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3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4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5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2 - Accent 6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1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2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3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4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3 - Accent 5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3 - Accent 6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"/>
    <w:basedOn w:val="83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1"/>
    <w:basedOn w:val="835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2"/>
    <w:basedOn w:val="835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3"/>
    <w:basedOn w:val="835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4"/>
    <w:basedOn w:val="835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4 - Accent 5"/>
    <w:basedOn w:val="835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4 - Accent 6"/>
    <w:basedOn w:val="835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- Accent 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 - Accent 2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 - Accent 3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- Accent 4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5 Dark - Accent 5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5 Dark - Accent 6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2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3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4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6 Colorful - Accent 5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6 Colorful - Accent 6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1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2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3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4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7 Colorful - Accent 5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7 Colorful - Accent 6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"/>
    <w:basedOn w:val="8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1"/>
    <w:basedOn w:val="8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2"/>
    <w:basedOn w:val="8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3"/>
    <w:basedOn w:val="8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4"/>
    <w:basedOn w:val="8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1 Light - Accent 5"/>
    <w:basedOn w:val="8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1 Light - Accent 6"/>
    <w:basedOn w:val="8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2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3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4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2 - Accent 5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2 - Accent 6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2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3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4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5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3 - Accent 6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2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3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4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4 - Accent 5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4 - Accent 6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2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3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4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5 Dark - Accent 5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5 Dark - Accent 6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2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3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4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6 Colorful - Accent 5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6 Colorful - Accent 6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"/>
    <w:basedOn w:val="83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1"/>
    <w:basedOn w:val="835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2"/>
    <w:basedOn w:val="835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3"/>
    <w:basedOn w:val="835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4"/>
    <w:basedOn w:val="835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7 Colorful - Accent 5"/>
    <w:basedOn w:val="835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7 Colorful - Accent 6"/>
    <w:basedOn w:val="835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"/>
    <w:basedOn w:val="835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1"/>
    <w:basedOn w:val="835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2"/>
    <w:basedOn w:val="835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 3"/>
    <w:basedOn w:val="835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ned - Accent 4"/>
    <w:basedOn w:val="835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ned - Accent 5"/>
    <w:basedOn w:val="835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ned - Accent 6"/>
    <w:basedOn w:val="835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"/>
    <w:basedOn w:val="835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1"/>
    <w:basedOn w:val="835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2"/>
    <w:basedOn w:val="835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 3"/>
    <w:basedOn w:val="835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&amp; Lined - Accent 4"/>
    <w:basedOn w:val="835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&amp; Lined - Accent 5"/>
    <w:basedOn w:val="835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&amp; Lined - Accent 6"/>
    <w:basedOn w:val="835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- Accent 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- Accent 2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- Accent 3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- Accent 4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- Accent 5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- Accent 6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8" w:customStyle="1">
    <w:name w:val="Heading 1 Char"/>
    <w:basedOn w:val="83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79" w:customStyle="1">
    <w:name w:val="Заголовок 2 Знак"/>
    <w:basedOn w:val="834"/>
    <w:link w:val="82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80" w:customStyle="1">
    <w:name w:val="Заголовок 3 Знак"/>
    <w:basedOn w:val="834"/>
    <w:link w:val="82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81" w:customStyle="1">
    <w:name w:val="Заголовок 4 Знак"/>
    <w:basedOn w:val="834"/>
    <w:link w:val="82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82" w:customStyle="1">
    <w:name w:val="Заголовок 5 Знак"/>
    <w:basedOn w:val="834"/>
    <w:link w:val="82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83" w:customStyle="1">
    <w:name w:val="Заголовок 6 Знак"/>
    <w:basedOn w:val="834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4" w:customStyle="1">
    <w:name w:val="Заголовок 7 Знак"/>
    <w:basedOn w:val="834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5" w:customStyle="1">
    <w:name w:val="Заголовок 8 Знак"/>
    <w:basedOn w:val="83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6" w:customStyle="1">
    <w:name w:val="Заголовок 9 Знак"/>
    <w:basedOn w:val="83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7" w:customStyle="1">
    <w:name w:val="Заголовок Знак"/>
    <w:basedOn w:val="834"/>
    <w:link w:val="105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88" w:customStyle="1">
    <w:name w:val="Подзаголовок Знак1"/>
    <w:basedOn w:val="834"/>
    <w:link w:val="107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89">
    <w:name w:val="Quote"/>
    <w:basedOn w:val="824"/>
    <w:next w:val="824"/>
    <w:link w:val="99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90" w:customStyle="1">
    <w:name w:val="Цитата 2 Знак"/>
    <w:basedOn w:val="834"/>
    <w:link w:val="98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91">
    <w:name w:val="Intense Emphasis"/>
    <w:basedOn w:val="83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92">
    <w:name w:val="Intense Quote"/>
    <w:basedOn w:val="824"/>
    <w:next w:val="824"/>
    <w:link w:val="993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93" w:customStyle="1">
    <w:name w:val="Выделенная цитата Знак"/>
    <w:basedOn w:val="834"/>
    <w:link w:val="992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94">
    <w:name w:val="Intense Reference"/>
    <w:basedOn w:val="83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95">
    <w:name w:val="No Spacing"/>
    <w:basedOn w:val="824"/>
    <w:uiPriority w:val="1"/>
    <w:qFormat/>
    <w:pPr>
      <w:pBdr/>
      <w:spacing/>
      <w:ind/>
    </w:pPr>
  </w:style>
  <w:style w:type="character" w:styleId="996">
    <w:name w:val="Subtle Emphasis"/>
    <w:basedOn w:val="8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97">
    <w:name w:val="Emphasis"/>
    <w:basedOn w:val="834"/>
    <w:uiPriority w:val="20"/>
    <w:qFormat/>
    <w:pPr>
      <w:pBdr/>
      <w:spacing/>
      <w:ind/>
    </w:pPr>
    <w:rPr>
      <w:i/>
      <w:iCs/>
    </w:rPr>
  </w:style>
  <w:style w:type="character" w:styleId="998">
    <w:name w:val="Strong"/>
    <w:basedOn w:val="834"/>
    <w:uiPriority w:val="22"/>
    <w:qFormat/>
    <w:pPr>
      <w:pBdr/>
      <w:spacing/>
      <w:ind/>
    </w:pPr>
    <w:rPr>
      <w:b/>
      <w:bCs/>
    </w:rPr>
  </w:style>
  <w:style w:type="character" w:styleId="999">
    <w:name w:val="Subtle Reference"/>
    <w:basedOn w:val="8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00">
    <w:name w:val="Book Title"/>
    <w:basedOn w:val="8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01">
    <w:name w:val="Header"/>
    <w:basedOn w:val="824"/>
    <w:link w:val="100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1002" w:customStyle="1">
    <w:name w:val="Верхний колонтитул Знак"/>
    <w:basedOn w:val="834"/>
    <w:link w:val="1001"/>
    <w:uiPriority w:val="99"/>
    <w:pPr>
      <w:pBdr/>
      <w:spacing/>
      <w:ind/>
    </w:pPr>
  </w:style>
  <w:style w:type="character" w:styleId="1003" w:customStyle="1">
    <w:name w:val="Нижний колонтитул Знак2"/>
    <w:basedOn w:val="834"/>
    <w:link w:val="1091"/>
    <w:uiPriority w:val="99"/>
    <w:pPr>
      <w:pBdr/>
      <w:spacing/>
      <w:ind/>
    </w:pPr>
  </w:style>
  <w:style w:type="character" w:styleId="1004" w:customStyle="1">
    <w:name w:val="Текст сноски Знак2"/>
    <w:basedOn w:val="834"/>
    <w:link w:val="1092"/>
    <w:uiPriority w:val="99"/>
    <w:semiHidden/>
    <w:pPr>
      <w:pBdr/>
      <w:spacing/>
      <w:ind/>
    </w:pPr>
    <w:rPr>
      <w:sz w:val="20"/>
      <w:szCs w:val="20"/>
    </w:rPr>
  </w:style>
  <w:style w:type="paragraph" w:styleId="1005">
    <w:name w:val="endnote text"/>
    <w:basedOn w:val="824"/>
    <w:link w:val="100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06" w:customStyle="1">
    <w:name w:val="Текст концевой сноски Знак1"/>
    <w:basedOn w:val="834"/>
    <w:link w:val="1005"/>
    <w:uiPriority w:val="99"/>
    <w:semiHidden/>
    <w:pPr>
      <w:pBdr/>
      <w:spacing/>
      <w:ind/>
    </w:pPr>
    <w:rPr>
      <w:sz w:val="20"/>
      <w:szCs w:val="20"/>
    </w:rPr>
  </w:style>
  <w:style w:type="character" w:styleId="1007">
    <w:name w:val="FollowedHyperlink"/>
    <w:basedOn w:val="83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1008">
    <w:name w:val="TOC Heading"/>
    <w:uiPriority w:val="39"/>
    <w:unhideWhenUsed/>
    <w:pPr>
      <w:pBdr/>
      <w:spacing/>
      <w:ind/>
    </w:pPr>
  </w:style>
  <w:style w:type="paragraph" w:styleId="1009">
    <w:name w:val="table of figures"/>
    <w:basedOn w:val="824"/>
    <w:next w:val="824"/>
    <w:uiPriority w:val="99"/>
    <w:unhideWhenUsed/>
    <w:pPr>
      <w:pBdr/>
      <w:spacing/>
      <w:ind/>
    </w:pPr>
  </w:style>
  <w:style w:type="character" w:styleId="1010" w:customStyle="1">
    <w:name w:val="WW8Num2z0"/>
    <w:qFormat/>
    <w:pPr>
      <w:pBdr/>
      <w:spacing/>
      <w:ind/>
    </w:pPr>
  </w:style>
  <w:style w:type="character" w:styleId="1011" w:customStyle="1">
    <w:name w:val="WW8Num3z0"/>
    <w:qFormat/>
    <w:pPr>
      <w:pBdr/>
      <w:spacing/>
      <w:ind/>
    </w:pPr>
    <w:rPr>
      <w:rFonts w:cs="Times New Roman"/>
    </w:rPr>
  </w:style>
  <w:style w:type="character" w:styleId="1012" w:customStyle="1">
    <w:name w:val="WW8Num4z0"/>
    <w:qFormat/>
    <w:pPr>
      <w:pBdr/>
      <w:spacing/>
      <w:ind/>
    </w:pPr>
    <w:rPr>
      <w:rFonts w:ascii="Symbol" w:hAnsi="Symbol" w:cs="Symbol"/>
    </w:rPr>
  </w:style>
  <w:style w:type="character" w:styleId="1013" w:customStyle="1">
    <w:name w:val="WW8Num4z1"/>
    <w:qFormat/>
    <w:pPr>
      <w:pBdr/>
      <w:spacing/>
      <w:ind/>
    </w:pPr>
    <w:rPr>
      <w:rFonts w:ascii="Courier New" w:hAnsi="Courier New" w:cs="Courier New"/>
    </w:rPr>
  </w:style>
  <w:style w:type="character" w:styleId="1014" w:customStyle="1">
    <w:name w:val="WW8Num4z2"/>
    <w:qFormat/>
    <w:pPr>
      <w:pBdr/>
      <w:spacing/>
      <w:ind/>
    </w:pPr>
    <w:rPr>
      <w:rFonts w:ascii="Wingdings" w:hAnsi="Wingdings" w:cs="Wingdings"/>
    </w:rPr>
  </w:style>
  <w:style w:type="character" w:styleId="1015" w:customStyle="1">
    <w:name w:val="WW8Num5z0"/>
    <w:qFormat/>
    <w:pPr>
      <w:pBdr/>
      <w:spacing/>
      <w:ind/>
    </w:pPr>
    <w:rPr>
      <w:rFonts w:ascii="Symbol" w:hAnsi="Symbol" w:cs="Symbol"/>
    </w:rPr>
  </w:style>
  <w:style w:type="character" w:styleId="1016" w:customStyle="1">
    <w:name w:val="WW8Num5z1"/>
    <w:qFormat/>
    <w:pPr>
      <w:pBdr/>
      <w:spacing/>
      <w:ind/>
    </w:pPr>
    <w:rPr>
      <w:rFonts w:ascii="Courier New" w:hAnsi="Courier New" w:cs="Courier New"/>
    </w:rPr>
  </w:style>
  <w:style w:type="character" w:styleId="1017" w:customStyle="1">
    <w:name w:val="WW8Num5z2"/>
    <w:qFormat/>
    <w:pPr>
      <w:pBdr/>
      <w:spacing/>
      <w:ind/>
    </w:pPr>
    <w:rPr>
      <w:rFonts w:ascii="Wingdings" w:hAnsi="Wingdings" w:cs="Wingdings"/>
    </w:rPr>
  </w:style>
  <w:style w:type="character" w:styleId="1018" w:customStyle="1">
    <w:name w:val="WW8Num6z0"/>
    <w:qFormat/>
    <w:pPr>
      <w:pBdr/>
      <w:spacing/>
      <w:ind/>
    </w:pPr>
  </w:style>
  <w:style w:type="character" w:styleId="1019" w:customStyle="1">
    <w:name w:val="WW8NumSt4z0"/>
    <w:qFormat/>
    <w:pPr>
      <w:pBdr/>
      <w:spacing/>
      <w:ind/>
    </w:pPr>
    <w:rPr>
      <w:rFonts w:ascii="Arial" w:hAnsi="Arial" w:cs="Arial"/>
    </w:rPr>
  </w:style>
  <w:style w:type="character" w:styleId="1020" w:customStyle="1">
    <w:name w:val="Основной шрифт абзаца2"/>
    <w:qFormat/>
    <w:pPr>
      <w:pBdr/>
      <w:spacing/>
      <w:ind/>
    </w:pPr>
  </w:style>
  <w:style w:type="character" w:styleId="1021" w:customStyle="1">
    <w:name w:val="WW8Num1z0"/>
    <w:qFormat/>
    <w:pPr>
      <w:pBdr/>
      <w:spacing/>
      <w:ind/>
    </w:pPr>
    <w:rPr>
      <w:rFonts w:ascii="Times New Roman" w:hAnsi="Times New Roman" w:cs="Times New Roman"/>
    </w:rPr>
  </w:style>
  <w:style w:type="character" w:styleId="1022" w:customStyle="1">
    <w:name w:val="WW8Num7z0"/>
    <w:qFormat/>
    <w:pPr>
      <w:pBdr/>
      <w:spacing/>
      <w:ind/>
    </w:pPr>
  </w:style>
  <w:style w:type="character" w:styleId="1023" w:customStyle="1">
    <w:name w:val="WW8Num9z0"/>
    <w:qFormat/>
    <w:pPr>
      <w:pBdr/>
      <w:spacing/>
      <w:ind/>
    </w:pPr>
  </w:style>
  <w:style w:type="character" w:styleId="1024" w:customStyle="1">
    <w:name w:val="WW8Num10z0"/>
    <w:qFormat/>
    <w:pPr>
      <w:pBdr/>
      <w:spacing/>
      <w:ind/>
    </w:pPr>
    <w:rPr>
      <w:rFonts w:cs="Times New Roman"/>
    </w:rPr>
  </w:style>
  <w:style w:type="character" w:styleId="1025" w:customStyle="1">
    <w:name w:val="WW8Num12z1"/>
    <w:qFormat/>
    <w:pPr>
      <w:pBdr/>
      <w:spacing/>
      <w:ind/>
    </w:pPr>
  </w:style>
  <w:style w:type="character" w:styleId="1026" w:customStyle="1">
    <w:name w:val="WW8Num13z0"/>
    <w:qFormat/>
    <w:pPr>
      <w:pBdr/>
      <w:spacing/>
      <w:ind/>
    </w:pPr>
  </w:style>
  <w:style w:type="character" w:styleId="1027" w:customStyle="1">
    <w:name w:val="WW8Num14z0"/>
    <w:qFormat/>
    <w:pPr>
      <w:pBdr/>
      <w:spacing/>
      <w:ind/>
    </w:pPr>
    <w:rPr>
      <w:rFonts w:ascii="Times New Roman" w:hAnsi="Times New Roman" w:eastAsia="Times New Roman" w:cs="Times New Roman"/>
    </w:rPr>
  </w:style>
  <w:style w:type="character" w:styleId="1028" w:customStyle="1">
    <w:name w:val="Основной шрифт абзаца1"/>
    <w:qFormat/>
    <w:pPr>
      <w:pBdr/>
      <w:spacing/>
      <w:ind/>
    </w:pPr>
  </w:style>
  <w:style w:type="character" w:styleId="1029" w:customStyle="1">
    <w:name w:val="Номер страницы1"/>
    <w:basedOn w:val="1028"/>
    <w:qFormat/>
    <w:pPr>
      <w:pBdr/>
      <w:spacing/>
      <w:ind/>
    </w:pPr>
  </w:style>
  <w:style w:type="character" w:styleId="1030" w:customStyle="1">
    <w:name w:val="Символ сноски"/>
    <w:qFormat/>
    <w:pPr>
      <w:pBdr/>
      <w:spacing/>
      <w:ind/>
    </w:pPr>
    <w:rPr>
      <w:vertAlign w:val="superscript"/>
    </w:rPr>
  </w:style>
  <w:style w:type="character" w:styleId="1031">
    <w:name w:val="Hyperlink"/>
    <w:pPr>
      <w:pBdr/>
      <w:spacing/>
      <w:ind/>
    </w:pPr>
    <w:rPr>
      <w:color w:val="0000ff"/>
      <w:u w:val="single"/>
    </w:rPr>
  </w:style>
  <w:style w:type="character" w:styleId="1032" w:customStyle="1">
    <w:name w:val="Подзаголовок Знак"/>
    <w:qFormat/>
    <w:pPr>
      <w:pBdr/>
      <w:spacing/>
      <w:ind/>
    </w:pPr>
    <w:rPr>
      <w:rFonts w:ascii="Cambria" w:hAnsi="Cambria" w:cs="Cambria"/>
      <w:sz w:val="24"/>
      <w:szCs w:val="24"/>
      <w:lang w:val="ru-RU" w:bidi="ar-SA"/>
    </w:rPr>
  </w:style>
  <w:style w:type="character" w:styleId="1033" w:customStyle="1">
    <w:name w:val="Текст концевой сноски Знак"/>
    <w:basedOn w:val="1028"/>
    <w:qFormat/>
    <w:pPr>
      <w:pBdr/>
      <w:spacing/>
      <w:ind/>
    </w:pPr>
  </w:style>
  <w:style w:type="character" w:styleId="1034" w:customStyle="1">
    <w:name w:val="Символ концевой сноски"/>
    <w:qFormat/>
    <w:pPr>
      <w:pBdr/>
      <w:spacing/>
      <w:ind/>
    </w:pPr>
    <w:rPr>
      <w:vertAlign w:val="superscript"/>
    </w:rPr>
  </w:style>
  <w:style w:type="character" w:styleId="1035" w:customStyle="1">
    <w:name w:val="apple-converted-space"/>
    <w:basedOn w:val="1028"/>
    <w:qFormat/>
    <w:pPr>
      <w:pBdr/>
      <w:spacing/>
      <w:ind/>
    </w:pPr>
  </w:style>
  <w:style w:type="character" w:styleId="1036" w:customStyle="1">
    <w:name w:val="Текст выноски Знак"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37" w:customStyle="1">
    <w:name w:val="Знак сноски1"/>
    <w:qFormat/>
    <w:pPr>
      <w:pBdr/>
      <w:spacing/>
      <w:ind/>
    </w:pPr>
    <w:rPr>
      <w:vertAlign w:val="superscript"/>
    </w:rPr>
  </w:style>
  <w:style w:type="character" w:styleId="1038" w:customStyle="1">
    <w:name w:val="Знак концевой сноски1"/>
    <w:qFormat/>
    <w:pPr>
      <w:pBdr/>
      <w:spacing/>
      <w:ind/>
    </w:pPr>
    <w:rPr>
      <w:vertAlign w:val="superscript"/>
    </w:rPr>
  </w:style>
  <w:style w:type="character" w:styleId="1039" w:customStyle="1">
    <w:name w:val="Гипертекстовая ссылка"/>
    <w:qFormat/>
    <w:pPr>
      <w:pBdr/>
      <w:spacing/>
      <w:ind/>
    </w:pPr>
    <w:rPr>
      <w:color w:val="106bbe"/>
    </w:rPr>
  </w:style>
  <w:style w:type="character" w:styleId="1040" w:customStyle="1">
    <w:name w:val="Абзац списка Знак"/>
    <w:qFormat/>
    <w:pPr>
      <w:pBdr/>
      <w:spacing/>
      <w:ind/>
    </w:pPr>
    <w:rPr>
      <w:sz w:val="24"/>
      <w:szCs w:val="24"/>
      <w:lang w:val="ru-RU"/>
    </w:rPr>
  </w:style>
  <w:style w:type="character" w:styleId="1041" w:customStyle="1">
    <w:name w:val="Footnote Reference1"/>
    <w:qFormat/>
    <w:pPr>
      <w:pBdr/>
      <w:spacing/>
      <w:ind/>
    </w:pPr>
    <w:rPr>
      <w:vertAlign w:val="superscript"/>
    </w:rPr>
  </w:style>
  <w:style w:type="character" w:styleId="1042" w:customStyle="1">
    <w:name w:val="Endnote Reference1"/>
    <w:qFormat/>
    <w:pPr>
      <w:pBdr/>
      <w:spacing/>
      <w:ind/>
    </w:pPr>
    <w:rPr>
      <w:vertAlign w:val="superscript"/>
    </w:rPr>
  </w:style>
  <w:style w:type="character" w:styleId="1043">
    <w:name w:val="footnote reference"/>
    <w:pPr>
      <w:pBdr/>
      <w:spacing/>
      <w:ind/>
    </w:pPr>
    <w:rPr>
      <w:vertAlign w:val="superscript"/>
    </w:rPr>
  </w:style>
  <w:style w:type="character" w:styleId="1044">
    <w:name w:val="endnote reference"/>
    <w:pPr>
      <w:pBdr/>
      <w:spacing/>
      <w:ind/>
    </w:pPr>
    <w:rPr>
      <w:vertAlign w:val="superscript"/>
    </w:rPr>
  </w:style>
  <w:style w:type="character" w:styleId="1045" w:customStyle="1">
    <w:name w:val="Нижний колонтитул Знак1"/>
    <w:qFormat/>
    <w:pPr>
      <w:pBdr/>
      <w:spacing/>
      <w:ind/>
    </w:pPr>
    <w:rPr>
      <w:rFonts w:ascii="Calibri" w:hAnsi="Calibri" w:eastAsia="Times New Roman" w:cs="Times New Roman"/>
    </w:rPr>
  </w:style>
  <w:style w:type="character" w:styleId="1046" w:customStyle="1">
    <w:name w:val="Текст сноски Знак1"/>
    <w:qFormat/>
    <w:pPr>
      <w:pBdr/>
      <w:spacing/>
      <w:ind/>
    </w:pPr>
    <w:rPr>
      <w:rFonts w:ascii="Calibri" w:hAnsi="Calibri" w:eastAsia="Times New Roman" w:cs="Times New Roman"/>
      <w:sz w:val="20"/>
      <w:szCs w:val="20"/>
    </w:rPr>
  </w:style>
  <w:style w:type="character" w:styleId="1047" w:customStyle="1">
    <w:name w:val="Body text (2)_"/>
    <w:qFormat/>
    <w:pPr>
      <w:pBdr/>
      <w:spacing/>
      <w:ind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styleId="1048" w:customStyle="1">
    <w:name w:val="Нижний колонтитул Знак"/>
    <w:qFormat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1049" w:customStyle="1">
    <w:name w:val="Текст сноски Знак"/>
    <w:qFormat/>
    <w:pPr>
      <w:pBdr/>
      <w:spacing/>
      <w:ind/>
    </w:pPr>
    <w:rPr>
      <w:rFonts w:ascii="Times New Roman" w:hAnsi="Times New Roman" w:cs="Times New Roman"/>
      <w:sz w:val="20"/>
      <w:szCs w:val="20"/>
      <w:lang w:val="en-US"/>
    </w:rPr>
  </w:style>
  <w:style w:type="character" w:styleId="1050" w:customStyle="1">
    <w:name w:val="page number1"/>
    <w:qFormat/>
    <w:pPr>
      <w:pBdr/>
      <w:spacing/>
      <w:ind/>
    </w:pPr>
    <w:rPr>
      <w:rFonts w:cs="Times New Roman"/>
    </w:rPr>
  </w:style>
  <w:style w:type="character" w:styleId="1051" w:customStyle="1">
    <w:name w:val="Default Paragraph Font1"/>
    <w:qFormat/>
    <w:pPr>
      <w:pBdr/>
      <w:spacing/>
      <w:ind/>
    </w:pPr>
  </w:style>
  <w:style w:type="character" w:styleId="1052" w:customStyle="1">
    <w:name w:val="Знак сноски2"/>
    <w:qFormat/>
    <w:pPr>
      <w:pBdr/>
      <w:spacing/>
      <w:ind/>
    </w:pPr>
    <w:rPr>
      <w:vertAlign w:val="superscript"/>
    </w:rPr>
  </w:style>
  <w:style w:type="character" w:styleId="1053" w:customStyle="1">
    <w:name w:val="Знак концевой сноски2"/>
    <w:qFormat/>
    <w:pPr>
      <w:pBdr/>
      <w:spacing/>
      <w:ind/>
    </w:pPr>
    <w:rPr>
      <w:vertAlign w:val="superscript"/>
    </w:rPr>
  </w:style>
  <w:style w:type="paragraph" w:styleId="1054">
    <w:name w:val="Title"/>
    <w:basedOn w:val="824"/>
    <w:next w:val="1055"/>
    <w:link w:val="987"/>
    <w:qFormat/>
    <w:pPr>
      <w:keepNext w:val="true"/>
      <w:pBdr/>
      <w:spacing w:after="120" w:before="240"/>
      <w:ind/>
    </w:pPr>
    <w:rPr>
      <w:rFonts w:ascii="Carlito" w:hAnsi="Carlito" w:eastAsia="DejaVu Sans" w:cs="DejaVu Sans"/>
      <w:sz w:val="28"/>
      <w:szCs w:val="28"/>
    </w:rPr>
  </w:style>
  <w:style w:type="paragraph" w:styleId="1055">
    <w:name w:val="Body Text"/>
    <w:basedOn w:val="824"/>
    <w:pPr>
      <w:pBdr/>
      <w:spacing w:after="140" w:line="276" w:lineRule="auto"/>
      <w:ind/>
    </w:pPr>
  </w:style>
  <w:style w:type="paragraph" w:styleId="1056">
    <w:name w:val="List"/>
    <w:basedOn w:val="824"/>
    <w:pPr>
      <w:pBdr/>
      <w:spacing/>
      <w:ind w:hanging="283" w:left="283"/>
    </w:pPr>
  </w:style>
  <w:style w:type="paragraph" w:styleId="1057">
    <w:name w:val="Caption"/>
    <w:basedOn w:val="824"/>
    <w:qFormat/>
    <w:pPr>
      <w:suppressLineNumbers w:val="true"/>
      <w:pBdr/>
      <w:spacing w:after="120" w:before="120"/>
      <w:ind/>
    </w:pPr>
    <w:rPr>
      <w:i/>
      <w:iCs/>
    </w:rPr>
  </w:style>
  <w:style w:type="paragraph" w:styleId="1058">
    <w:name w:val="index heading"/>
    <w:basedOn w:val="824"/>
    <w:qFormat/>
    <w:pPr>
      <w:suppressLineNumbers w:val="true"/>
      <w:pBdr/>
      <w:spacing/>
      <w:ind/>
    </w:pPr>
  </w:style>
  <w:style w:type="paragraph" w:styleId="1059" w:customStyle="1">
    <w:name w:val="Заголовок 11"/>
    <w:basedOn w:val="824"/>
    <w:next w:val="824"/>
    <w:qFormat/>
    <w:pPr>
      <w:keepNext w:val="true"/>
      <w:numPr>
        <w:numId w:val="2"/>
      </w:numPr>
      <w:pBdr/>
      <w:spacing/>
      <w:ind w:firstLine="284"/>
      <w:outlineLvl w:val="0"/>
    </w:pPr>
  </w:style>
  <w:style w:type="paragraph" w:styleId="1060" w:customStyle="1">
    <w:name w:val="Заголовок1"/>
    <w:basedOn w:val="824"/>
    <w:next w:val="1055"/>
    <w:qFormat/>
    <w:pPr>
      <w:keepNext w:val="true"/>
      <w:pBdr/>
      <w:spacing w:after="120" w:before="240"/>
      <w:ind/>
    </w:pPr>
    <w:rPr>
      <w:rFonts w:ascii="Carlito;Calibri" w:hAnsi="Carlito;Calibri" w:eastAsia="DejaVu Sans;Times New Roman" w:cs="DejaVu Sans;Times New Roman"/>
      <w:sz w:val="28"/>
      <w:szCs w:val="28"/>
    </w:rPr>
  </w:style>
  <w:style w:type="paragraph" w:styleId="1061" w:customStyle="1">
    <w:name w:val="Название объекта1"/>
    <w:basedOn w:val="824"/>
    <w:qFormat/>
    <w:pPr>
      <w:suppressLineNumbers w:val="true"/>
      <w:pBdr/>
      <w:spacing w:after="120" w:before="120"/>
      <w:ind/>
    </w:pPr>
    <w:rPr>
      <w:i/>
      <w:iCs/>
    </w:rPr>
  </w:style>
  <w:style w:type="paragraph" w:styleId="1062" w:customStyle="1">
    <w:name w:val="caption1"/>
    <w:basedOn w:val="824"/>
    <w:qFormat/>
    <w:pPr>
      <w:suppressLineNumbers w:val="true"/>
      <w:pBdr/>
      <w:spacing w:after="120" w:before="120"/>
      <w:ind/>
    </w:pPr>
    <w:rPr>
      <w:i/>
      <w:iCs/>
    </w:rPr>
  </w:style>
  <w:style w:type="paragraph" w:styleId="1063" w:customStyle="1">
    <w:name w:val="Указатель2"/>
    <w:basedOn w:val="824"/>
    <w:qFormat/>
    <w:pPr>
      <w:suppressLineNumbers w:val="true"/>
      <w:pBdr/>
      <w:spacing/>
      <w:ind/>
    </w:pPr>
  </w:style>
  <w:style w:type="paragraph" w:styleId="1064" w:customStyle="1">
    <w:name w:val="Caption11"/>
    <w:basedOn w:val="824"/>
    <w:qFormat/>
    <w:pPr>
      <w:suppressLineNumbers w:val="true"/>
      <w:pBdr/>
      <w:spacing w:after="120" w:before="120"/>
      <w:ind/>
    </w:pPr>
    <w:rPr>
      <w:i/>
      <w:iCs/>
    </w:rPr>
  </w:style>
  <w:style w:type="paragraph" w:styleId="1065" w:customStyle="1">
    <w:name w:val="Указатель1"/>
    <w:basedOn w:val="824"/>
    <w:qFormat/>
    <w:pPr>
      <w:suppressLineNumbers w:val="true"/>
      <w:pBdr/>
      <w:spacing/>
      <w:ind/>
    </w:pPr>
  </w:style>
  <w:style w:type="paragraph" w:styleId="1066" w:customStyle="1">
    <w:name w:val="Колонтитул"/>
    <w:basedOn w:val="824"/>
    <w:qFormat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1067" w:customStyle="1">
    <w:name w:val="Нижний колонтитул1"/>
    <w:basedOn w:val="824"/>
    <w:qFormat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68" w:customStyle="1">
    <w:name w:val="список с точками"/>
    <w:basedOn w:val="824"/>
    <w:qFormat/>
    <w:pPr>
      <w:pBdr/>
      <w:tabs>
        <w:tab w:val="left" w:leader="none" w:pos="720"/>
      </w:tabs>
      <w:spacing w:line="312" w:lineRule="auto"/>
      <w:ind w:hanging="720" w:left="720"/>
      <w:jc w:val="both"/>
    </w:pPr>
    <w:rPr>
      <w:rFonts w:eastAsia="Calibri"/>
    </w:rPr>
  </w:style>
  <w:style w:type="paragraph" w:styleId="1069" w:customStyle="1">
    <w:name w:val="Знак2"/>
    <w:basedOn w:val="824"/>
    <w:qFormat/>
    <w:pPr>
      <w:pBdr/>
      <w:tabs>
        <w:tab w:val="left" w:leader="none" w:pos="708"/>
      </w:tabs>
      <w:spacing w:after="160" w:line="240" w:lineRule="exact"/>
      <w:ind/>
    </w:pPr>
    <w:rPr>
      <w:rFonts w:ascii="Verdana" w:hAnsi="Verdana" w:cs="Verdana"/>
      <w:sz w:val="20"/>
      <w:szCs w:val="20"/>
      <w:lang w:val="en-US"/>
    </w:rPr>
  </w:style>
  <w:style w:type="paragraph" w:styleId="1070" w:customStyle="1">
    <w:name w:val="Основной текст 21"/>
    <w:basedOn w:val="824"/>
    <w:qFormat/>
    <w:pPr>
      <w:pBdr/>
      <w:spacing w:after="120" w:line="480" w:lineRule="auto"/>
      <w:ind/>
    </w:pPr>
  </w:style>
  <w:style w:type="paragraph" w:styleId="1071" w:customStyle="1">
    <w:name w:val="Маркированный список 21"/>
    <w:basedOn w:val="824"/>
    <w:qFormat/>
    <w:pPr>
      <w:pBdr/>
      <w:spacing/>
      <w:ind w:hanging="283" w:left="566"/>
    </w:pPr>
  </w:style>
  <w:style w:type="paragraph" w:styleId="1072">
    <w:name w:val="Normal (Web)"/>
    <w:basedOn w:val="824"/>
    <w:link w:val="1106"/>
    <w:uiPriority w:val="99"/>
    <w:qFormat/>
    <w:pPr>
      <w:pBdr/>
      <w:spacing w:after="280" w:before="280"/>
      <w:ind/>
    </w:pPr>
  </w:style>
  <w:style w:type="paragraph" w:styleId="1073" w:customStyle="1">
    <w:name w:val="Текст сноски1"/>
    <w:basedOn w:val="824"/>
    <w:qFormat/>
    <w:pPr>
      <w:pBdr/>
      <w:spacing/>
      <w:ind/>
    </w:pPr>
    <w:rPr>
      <w:sz w:val="20"/>
      <w:szCs w:val="20"/>
    </w:rPr>
  </w:style>
  <w:style w:type="paragraph" w:styleId="1074">
    <w:name w:val="Subtitle"/>
    <w:basedOn w:val="824"/>
    <w:next w:val="824"/>
    <w:link w:val="988"/>
    <w:qFormat/>
    <w:pPr>
      <w:pBdr/>
      <w:spacing w:after="60"/>
      <w:ind/>
      <w:jc w:val="center"/>
      <w:outlineLvl w:val="1"/>
    </w:pPr>
    <w:rPr>
      <w:rFonts w:ascii="Cambria" w:hAnsi="Cambria" w:cs="Cambria"/>
    </w:rPr>
  </w:style>
  <w:style w:type="paragraph" w:styleId="1075">
    <w:name w:val="Body Text Indent"/>
    <w:basedOn w:val="824"/>
    <w:pPr>
      <w:pBdr/>
      <w:spacing w:after="120"/>
      <w:ind w:left="283"/>
    </w:pPr>
  </w:style>
  <w:style w:type="paragraph" w:styleId="1076" w:customStyle="1">
    <w:name w:val="Текст концевой сноски1"/>
    <w:basedOn w:val="824"/>
    <w:qFormat/>
    <w:pPr>
      <w:pBdr/>
      <w:spacing/>
      <w:ind/>
    </w:pPr>
    <w:rPr>
      <w:sz w:val="20"/>
      <w:szCs w:val="20"/>
    </w:rPr>
  </w:style>
  <w:style w:type="paragraph" w:styleId="1077" w:customStyle="1">
    <w:name w:val="!"/>
    <w:basedOn w:val="824"/>
    <w:qFormat/>
    <w:pPr>
      <w:keepLines w:val="true"/>
      <w:pBdr/>
      <w:shd w:val="clear" w:color="auto" w:fill="ffffff"/>
      <w:spacing/>
      <w:ind w:firstLine="851"/>
      <w:jc w:val="both"/>
      <w:outlineLvl w:val="0"/>
    </w:pPr>
    <w:rPr>
      <w:b/>
      <w:sz w:val="28"/>
      <w:szCs w:val="28"/>
    </w:rPr>
  </w:style>
  <w:style w:type="paragraph" w:styleId="1078">
    <w:name w:val="Balloon Text"/>
    <w:basedOn w:val="824"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79" w:customStyle="1">
    <w:name w:val="Содержимое таблицы"/>
    <w:basedOn w:val="824"/>
    <w:qFormat/>
    <w:pPr>
      <w:widowControl w:val="false"/>
      <w:suppressLineNumbers w:val="true"/>
      <w:pBdr/>
      <w:spacing/>
      <w:ind/>
    </w:pPr>
  </w:style>
  <w:style w:type="paragraph" w:styleId="1080" w:customStyle="1">
    <w:name w:val="Заголовок таблицы"/>
    <w:basedOn w:val="1079"/>
    <w:qFormat/>
    <w:pPr>
      <w:pBdr/>
      <w:spacing/>
      <w:ind/>
      <w:jc w:val="center"/>
    </w:pPr>
    <w:rPr>
      <w:b/>
      <w:bCs/>
    </w:rPr>
  </w:style>
  <w:style w:type="paragraph" w:styleId="1081" w:customStyle="1">
    <w:name w:val="Содержимое врезки"/>
    <w:basedOn w:val="824"/>
    <w:qFormat/>
    <w:pPr>
      <w:pBdr/>
      <w:spacing/>
      <w:ind/>
    </w:pPr>
  </w:style>
  <w:style w:type="paragraph" w:styleId="1082" w:customStyle="1">
    <w:name w:val="Нормальный (таблица)"/>
    <w:basedOn w:val="824"/>
    <w:next w:val="824"/>
    <w:qFormat/>
    <w:pPr>
      <w:widowControl w:val="false"/>
      <w:pBdr/>
      <w:spacing/>
      <w:ind/>
      <w:jc w:val="both"/>
    </w:pPr>
    <w:rPr>
      <w:rFonts w:ascii="Times New Roman CYR" w:hAnsi="Times New Roman CYR" w:cs="Times New Roman CYR"/>
    </w:rPr>
  </w:style>
  <w:style w:type="paragraph" w:styleId="1083" w:customStyle="1">
    <w:name w:val="Прижатый влево"/>
    <w:basedOn w:val="824"/>
    <w:next w:val="824"/>
    <w:qFormat/>
    <w:pPr>
      <w:widowControl w:val="false"/>
      <w:pBdr/>
      <w:spacing/>
      <w:ind/>
    </w:pPr>
    <w:rPr>
      <w:rFonts w:ascii="Times New Roman CYR" w:hAnsi="Times New Roman CYR" w:cs="Times New Roman CYR"/>
    </w:rPr>
  </w:style>
  <w:style w:type="paragraph" w:styleId="1084">
    <w:name w:val="List Bullet 2"/>
    <w:basedOn w:val="824"/>
    <w:qFormat/>
    <w:pPr>
      <w:widowControl w:val="false"/>
      <w:pBdr/>
      <w:spacing/>
      <w:ind w:hanging="283" w:left="566"/>
      <w:contextualSpacing w:val="true"/>
    </w:pPr>
    <w:rPr>
      <w:sz w:val="20"/>
      <w:szCs w:val="20"/>
    </w:rPr>
  </w:style>
  <w:style w:type="paragraph" w:styleId="1085" w:customStyle="1">
    <w:name w:val="western"/>
    <w:basedOn w:val="824"/>
    <w:qFormat/>
    <w:pPr>
      <w:pBdr/>
      <w:spacing w:after="142" w:before="280" w:line="276" w:lineRule="auto"/>
      <w:ind/>
    </w:pPr>
    <w:rPr>
      <w:color w:val="000000"/>
    </w:rPr>
  </w:style>
  <w:style w:type="paragraph" w:styleId="1086">
    <w:name w:val="List Paragraph"/>
    <w:basedOn w:val="824"/>
    <w:qFormat/>
    <w:pPr>
      <w:pBdr/>
      <w:spacing w:after="120" w:before="120"/>
      <w:ind w:left="708"/>
    </w:pPr>
    <w:rPr>
      <w:rFonts w:eastAsia="Calibri" w:cs="DejaVu Sans;Times New Roman"/>
    </w:rPr>
  </w:style>
  <w:style w:type="paragraph" w:styleId="1087" w:customStyle="1">
    <w:name w:val="Обычная таблица1"/>
    <w:qFormat/>
    <w:pPr>
      <w:pBdr/>
      <w:spacing/>
      <w:ind/>
    </w:pPr>
    <w:rPr>
      <w:rFonts w:ascii="Calibri" w:hAnsi="Calibri" w:eastAsia="Calibri" w:cs="Calibri"/>
      <w:sz w:val="20"/>
      <w:szCs w:val="20"/>
      <w:lang w:bidi="ar-SA"/>
    </w:rPr>
  </w:style>
  <w:style w:type="paragraph" w:styleId="1088" w:customStyle="1">
    <w:name w:val="Default"/>
    <w:qFormat/>
    <w:pPr>
      <w:pBdr/>
      <w:spacing/>
      <w:ind/>
    </w:pPr>
    <w:rPr>
      <w:rFonts w:ascii="Times New Roman" w:hAnsi="Times New Roman" w:eastAsia="Times New Roman" w:cs="Times New Roman"/>
      <w:color w:val="000000"/>
    </w:rPr>
  </w:style>
  <w:style w:type="paragraph" w:styleId="1089" w:customStyle="1">
    <w:name w:val="Body text (2)"/>
    <w:basedOn w:val="824"/>
    <w:qFormat/>
    <w:pPr>
      <w:widowControl w:val="false"/>
      <w:pBdr/>
      <w:shd w:val="clear" w:color="auto" w:fill="ffffff"/>
      <w:spacing w:line="372" w:lineRule="exact"/>
      <w:ind w:hanging="760"/>
      <w:jc w:val="both"/>
    </w:pPr>
    <w:rPr>
      <w:rFonts w:eastAsia="Calibri" w:cs="DejaVu Sans;Times New Roman"/>
      <w:sz w:val="28"/>
      <w:szCs w:val="28"/>
    </w:rPr>
  </w:style>
  <w:style w:type="paragraph" w:styleId="1090" w:customStyle="1">
    <w:name w:val="Normal Table1"/>
    <w:qFormat/>
    <w:pPr>
      <w:pBdr/>
      <w:spacing/>
      <w:ind/>
    </w:pPr>
    <w:rPr>
      <w:rFonts w:ascii="Times New Roman" w:hAnsi="Times New Roman" w:eastAsia="@Arial Unicode MS" w:cs="Times New Roman"/>
      <w:sz w:val="20"/>
      <w:szCs w:val="20"/>
      <w:lang w:bidi="ar-SA"/>
    </w:rPr>
  </w:style>
  <w:style w:type="paragraph" w:styleId="1091">
    <w:name w:val="Footer"/>
    <w:basedOn w:val="1066"/>
    <w:link w:val="1003"/>
    <w:pPr>
      <w:pBdr/>
      <w:spacing/>
      <w:ind/>
    </w:pPr>
  </w:style>
  <w:style w:type="paragraph" w:styleId="1092">
    <w:name w:val="footnote text"/>
    <w:basedOn w:val="824"/>
    <w:link w:val="1004"/>
    <w:pPr>
      <w:pBdr/>
      <w:spacing/>
      <w:ind/>
    </w:pPr>
  </w:style>
  <w:style w:type="numbering" w:styleId="1093" w:customStyle="1">
    <w:name w:val="WW8Num1"/>
    <w:qFormat/>
    <w:pPr>
      <w:pBdr/>
      <w:spacing/>
      <w:ind/>
    </w:pPr>
  </w:style>
  <w:style w:type="numbering" w:styleId="1094" w:customStyle="1">
    <w:name w:val="WW8Num2"/>
    <w:qFormat/>
    <w:pPr>
      <w:pBdr/>
      <w:spacing/>
      <w:ind/>
    </w:pPr>
  </w:style>
  <w:style w:type="numbering" w:styleId="1095" w:customStyle="1">
    <w:name w:val="WW8Num3"/>
    <w:qFormat/>
    <w:pPr>
      <w:pBdr/>
      <w:spacing/>
      <w:ind/>
    </w:pPr>
  </w:style>
  <w:style w:type="numbering" w:styleId="1096" w:customStyle="1">
    <w:name w:val="WW8Num4"/>
    <w:qFormat/>
    <w:pPr>
      <w:pBdr/>
      <w:spacing/>
      <w:ind/>
    </w:pPr>
  </w:style>
  <w:style w:type="numbering" w:styleId="1097" w:customStyle="1">
    <w:name w:val="WW8Num5"/>
    <w:qFormat/>
    <w:pPr>
      <w:pBdr/>
      <w:spacing/>
      <w:ind/>
    </w:pPr>
  </w:style>
  <w:style w:type="numbering" w:styleId="1098" w:customStyle="1">
    <w:name w:val="WW8Num6"/>
    <w:qFormat/>
    <w:pPr>
      <w:pBdr/>
      <w:spacing/>
      <w:ind/>
    </w:pPr>
  </w:style>
  <w:style w:type="table" w:styleId="1099">
    <w:name w:val="Table Grid"/>
    <w:basedOn w:val="835"/>
    <w:pPr>
      <w:pBdr/>
      <w:spacing/>
      <w:ind/>
    </w:pPr>
    <w:rPr>
      <w:rFonts w:asciiTheme="minorHAnsi" w:hAnsiTheme="minorHAnsi" w:eastAsiaTheme="minorHAnsi" w:cstheme="minorBidi"/>
      <w:sz w:val="22"/>
      <w:szCs w:val="22"/>
      <w:lang w:eastAsia="en-US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00" w:customStyle="1">
    <w:name w:val="docdata"/>
    <w:basedOn w:val="824"/>
    <w:pPr>
      <w:pBdr/>
      <w:spacing w:after="100" w:afterAutospacing="1" w:before="100" w:beforeAutospacing="1"/>
      <w:ind/>
    </w:pPr>
    <w:rPr>
      <w:lang w:eastAsia="ru-RU"/>
    </w:rPr>
  </w:style>
  <w:style w:type="character" w:styleId="1101" w:customStyle="1">
    <w:name w:val="mw-headline"/>
    <w:basedOn w:val="834"/>
    <w:pPr>
      <w:pBdr/>
      <w:spacing/>
      <w:ind/>
    </w:pPr>
  </w:style>
  <w:style w:type="character" w:styleId="1102" w:customStyle="1">
    <w:name w:val="dots"/>
    <w:basedOn w:val="834"/>
    <w:pPr>
      <w:pBdr/>
      <w:spacing/>
      <w:ind/>
    </w:pPr>
  </w:style>
  <w:style w:type="character" w:styleId="1103" w:customStyle="1">
    <w:name w:val="Заголовок 1 Знак"/>
    <w:basedOn w:val="834"/>
    <w:link w:val="825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ru-RU" w:bidi="ar-SA"/>
    </w:rPr>
  </w:style>
  <w:style w:type="character" w:styleId="1104" w:customStyle="1">
    <w:name w:val="bookdetailsheader_text_gray__zg_61"/>
    <w:basedOn w:val="834"/>
    <w:pPr>
      <w:pBdr/>
      <w:spacing/>
      <w:ind/>
    </w:pPr>
  </w:style>
  <w:style w:type="character" w:styleId="1105">
    <w:name w:val="Unresolved Mention"/>
    <w:basedOn w:val="83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106" w:customStyle="1">
    <w:name w:val="Обычный (веб) Знак"/>
    <w:link w:val="1072"/>
    <w:uiPriority w:val="99"/>
    <w:qFormat/>
    <w:pPr>
      <w:pBdr/>
      <w:spacing/>
      <w:ind/>
    </w:pPr>
    <w:rPr>
      <w:rFonts w:ascii="Times New Roman" w:hAnsi="Times New Roman" w:eastAsia="Times New Roman" w:cs="Times New Roman"/>
      <w:lang w:bidi="ar-SA"/>
    </w:rPr>
  </w:style>
  <w:style w:type="table" w:styleId="1107" w:customStyle="1">
    <w:name w:val="Сетка таблицы1"/>
    <w:basedOn w:val="835"/>
    <w:pPr>
      <w:pBdr/>
      <w:spacing/>
      <w:ind/>
    </w:pPr>
    <w:rPr>
      <w:rFonts w:asciiTheme="minorHAnsi" w:hAnsiTheme="minorHAnsi" w:eastAsiaTheme="minorHAnsi" w:cstheme="minorBidi"/>
      <w:sz w:val="22"/>
      <w:szCs w:val="22"/>
      <w:lang w:eastAsia="en-US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Сетка таблицы2"/>
    <w:basedOn w:val="835"/>
    <w:next w:val="1099"/>
    <w:uiPriority w:val="39"/>
    <w:pPr>
      <w:pBdr/>
      <w:spacing/>
      <w:ind/>
    </w:pPr>
    <w:rPr>
      <w:rFonts w:ascii="Calibri" w:hAnsi="Calibri" w:eastAsia="Calibri" w:cs="Times New Roman"/>
      <w:sz w:val="22"/>
      <w:szCs w:val="22"/>
      <w:lang w:eastAsia="en-US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footer" Target="footer7.xml" /><Relationship Id="rId16" Type="http://schemas.openxmlformats.org/officeDocument/2006/relationships/footer" Target="footer8.xml" /><Relationship Id="rId17" Type="http://schemas.openxmlformats.org/officeDocument/2006/relationships/footer" Target="footer9.xml" /><Relationship Id="rId18" Type="http://schemas.openxmlformats.org/officeDocument/2006/relationships/customXml" Target="../customXml/item1.xml" /><Relationship Id="rId19" Type="http://schemas.openxmlformats.org/officeDocument/2006/relationships/hyperlink" Target="https://znanium.ru" TargetMode="External"/><Relationship Id="rId20" Type="http://schemas.openxmlformats.org/officeDocument/2006/relationships/hyperlink" Target="https://urait.ru/bcode/560669" TargetMode="External"/><Relationship Id="rId21" Type="http://schemas.openxmlformats.org/officeDocument/2006/relationships/hyperlink" Target="https://itlectorium.com/product/PM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5150F-E5F5-4320-8ACE-F31D6CF38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zot</dc:creator>
  <dc:description/>
  <dc:language>ru-RU</dc:language>
  <cp:lastModifiedBy>Хакимова Галия Габдрахмановна</cp:lastModifiedBy>
  <cp:revision>11</cp:revision>
  <dcterms:created xsi:type="dcterms:W3CDTF">2025-03-26T04:21:00Z</dcterms:created>
  <dcterms:modified xsi:type="dcterms:W3CDTF">2025-05-12T14:39:44Z</dcterms:modified>
</cp:coreProperties>
</file>