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6059D" w14:textId="77777777" w:rsidR="007D31E4" w:rsidRDefault="007D31E4" w:rsidP="007D31E4">
      <w:pPr>
        <w:jc w:val="center"/>
        <w:rPr>
          <w:b/>
          <w:caps/>
        </w:rPr>
      </w:pPr>
      <w:r w:rsidRPr="007D31E4">
        <w:rPr>
          <w:b/>
          <w:caps/>
        </w:rPr>
        <w:t xml:space="preserve">Аннотация рабочей программы </w:t>
      </w:r>
      <w:r w:rsidR="00EB7410">
        <w:rPr>
          <w:b/>
          <w:caps/>
        </w:rPr>
        <w:t>профессионального модуля</w:t>
      </w:r>
    </w:p>
    <w:tbl>
      <w:tblPr>
        <w:tblW w:w="10008" w:type="dxa"/>
        <w:tblLook w:val="0000" w:firstRow="0" w:lastRow="0" w:firstColumn="0" w:lastColumn="0" w:noHBand="0" w:noVBand="0"/>
      </w:tblPr>
      <w:tblGrid>
        <w:gridCol w:w="10008"/>
      </w:tblGrid>
      <w:tr w:rsidR="000C4274" w14:paraId="77E8BADA" w14:textId="77777777" w:rsidTr="00320641">
        <w:tc>
          <w:tcPr>
            <w:tcW w:w="10008" w:type="dxa"/>
            <w:tcBorders>
              <w:bottom w:val="single" w:sz="4" w:space="0" w:color="000000"/>
            </w:tcBorders>
          </w:tcPr>
          <w:p w14:paraId="37E21913" w14:textId="77777777" w:rsidR="000C4274" w:rsidRPr="005A35A1" w:rsidRDefault="00E33B09" w:rsidP="000C4274">
            <w:pPr>
              <w:jc w:val="center"/>
            </w:pPr>
            <w:r>
              <w:t>ПМ3</w:t>
            </w:r>
            <w:r w:rsidR="000C4274" w:rsidRPr="005A35A1">
              <w:t xml:space="preserve">. </w:t>
            </w:r>
            <w:r w:rsidRPr="00E33B09">
              <w:t>Осуществление интеграции программных модулей</w:t>
            </w:r>
          </w:p>
        </w:tc>
      </w:tr>
    </w:tbl>
    <w:p w14:paraId="36552BF1" w14:textId="77777777" w:rsidR="007D31E4" w:rsidRPr="007D31E4" w:rsidRDefault="007D31E4" w:rsidP="007D31E4">
      <w:pPr>
        <w:tabs>
          <w:tab w:val="num" w:pos="0"/>
        </w:tabs>
        <w:jc w:val="center"/>
        <w:rPr>
          <w:i/>
          <w:sz w:val="16"/>
          <w:szCs w:val="16"/>
        </w:rPr>
      </w:pPr>
      <w:r w:rsidRPr="007D31E4">
        <w:rPr>
          <w:i/>
          <w:sz w:val="16"/>
          <w:szCs w:val="16"/>
        </w:rPr>
        <w:t xml:space="preserve">название </w:t>
      </w:r>
      <w:r w:rsidR="00EB7410">
        <w:rPr>
          <w:i/>
          <w:sz w:val="16"/>
          <w:szCs w:val="16"/>
        </w:rPr>
        <w:t>профессионального модуля</w:t>
      </w:r>
    </w:p>
    <w:p w14:paraId="7C838202" w14:textId="77777777" w:rsidR="007D31E4" w:rsidRPr="007D31E4" w:rsidRDefault="007D31E4" w:rsidP="007D31E4">
      <w:pPr>
        <w:jc w:val="both"/>
        <w:rPr>
          <w:b/>
        </w:rPr>
      </w:pPr>
    </w:p>
    <w:p w14:paraId="5C1F6F2D" w14:textId="77777777" w:rsidR="005F1790" w:rsidRPr="005F1790" w:rsidRDefault="007D31E4" w:rsidP="005F1790">
      <w:pPr>
        <w:jc w:val="both"/>
      </w:pPr>
      <w:r w:rsidRPr="005F1790">
        <w:rPr>
          <w:b/>
        </w:rPr>
        <w:t xml:space="preserve">1. </w:t>
      </w:r>
      <w:r w:rsidR="005F1790" w:rsidRPr="005F1790">
        <w:rPr>
          <w:rFonts w:eastAsia="PMingLiU"/>
          <w:b/>
        </w:rPr>
        <w:t>Цель и планируемые результаты освоения профессионального модуля</w:t>
      </w:r>
    </w:p>
    <w:p w14:paraId="3CF8F348" w14:textId="77777777" w:rsidR="005F1790" w:rsidRDefault="005F1790" w:rsidP="005F1790">
      <w:pPr>
        <w:ind w:firstLine="709"/>
        <w:jc w:val="both"/>
        <w:rPr>
          <w:b/>
        </w:rPr>
      </w:pPr>
    </w:p>
    <w:p w14:paraId="3599D425" w14:textId="77777777" w:rsidR="005F1790" w:rsidRPr="005F1790" w:rsidRDefault="005F1790" w:rsidP="005F1790"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 w:rsidRPr="005F1790"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 w:rsidR="00C5587D" w:rsidRPr="00676C4E">
        <w:t>Осуществление интеграции программных модулей</w:t>
      </w:r>
      <w:r w:rsidRPr="005F1790">
        <w:rPr>
          <w:rFonts w:eastAsia="PMingLiU"/>
        </w:rPr>
        <w:t>» и соответствующие ему профессиональные компетенции и общие компетенции:</w:t>
      </w:r>
    </w:p>
    <w:p w14:paraId="696C51C0" w14:textId="77777777" w:rsidR="005F1790" w:rsidRPr="005F1790" w:rsidRDefault="005F1790" w:rsidP="005F1790">
      <w:pPr>
        <w:ind w:firstLine="709"/>
        <w:jc w:val="center"/>
      </w:pPr>
      <w:r w:rsidRPr="005F1790">
        <w:t>Перечень общих компетенций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7"/>
        <w:gridCol w:w="8404"/>
      </w:tblGrid>
      <w:tr w:rsidR="005F1790" w:rsidRPr="005F1790" w14:paraId="32492A6A" w14:textId="77777777" w:rsidTr="001D168D">
        <w:tc>
          <w:tcPr>
            <w:tcW w:w="1229" w:type="dxa"/>
          </w:tcPr>
          <w:p w14:paraId="7B89296F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Код</w:t>
            </w:r>
          </w:p>
        </w:tc>
        <w:tc>
          <w:tcPr>
            <w:tcW w:w="9085" w:type="dxa"/>
          </w:tcPr>
          <w:p w14:paraId="58077CBC" w14:textId="77777777" w:rsidR="005F1790" w:rsidRPr="005F1790" w:rsidRDefault="005F1790" w:rsidP="005F1790">
            <w:pPr>
              <w:keepNext/>
              <w:jc w:val="both"/>
              <w:outlineLvl w:val="1"/>
              <w:rPr>
                <w:b/>
                <w:bCs/>
                <w:iCs/>
              </w:rPr>
            </w:pPr>
            <w:r w:rsidRPr="005F1790">
              <w:rPr>
                <w:b/>
                <w:bCs/>
                <w:iCs/>
              </w:rPr>
              <w:t>Наименование общих компетенций</w:t>
            </w:r>
          </w:p>
        </w:tc>
      </w:tr>
      <w:tr w:rsidR="005F1790" w:rsidRPr="005F1790" w14:paraId="2B346FFB" w14:textId="77777777" w:rsidTr="001D168D">
        <w:trPr>
          <w:trHeight w:val="327"/>
        </w:trPr>
        <w:tc>
          <w:tcPr>
            <w:tcW w:w="1229" w:type="dxa"/>
          </w:tcPr>
          <w:p w14:paraId="3BECF07C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1.</w:t>
            </w:r>
          </w:p>
        </w:tc>
        <w:tc>
          <w:tcPr>
            <w:tcW w:w="9085" w:type="dxa"/>
          </w:tcPr>
          <w:p w14:paraId="0BD2A5EF" w14:textId="77777777" w:rsidR="005F1790" w:rsidRPr="005F1790" w:rsidRDefault="005F1790" w:rsidP="005F1790">
            <w:pPr>
              <w:keepNext/>
              <w:suppressAutoHyphens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5F1790" w:rsidRPr="005F1790" w14:paraId="0A246FB6" w14:textId="77777777" w:rsidTr="001D168D">
        <w:tc>
          <w:tcPr>
            <w:tcW w:w="1229" w:type="dxa"/>
          </w:tcPr>
          <w:p w14:paraId="15B8C5D4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2.</w:t>
            </w:r>
          </w:p>
        </w:tc>
        <w:tc>
          <w:tcPr>
            <w:tcW w:w="9085" w:type="dxa"/>
          </w:tcPr>
          <w:p w14:paraId="6C8A2117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5F1790" w:rsidRPr="005F1790" w14:paraId="1BC72BB1" w14:textId="77777777" w:rsidTr="001D168D">
        <w:tc>
          <w:tcPr>
            <w:tcW w:w="1229" w:type="dxa"/>
          </w:tcPr>
          <w:p w14:paraId="32DE5270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3.</w:t>
            </w:r>
          </w:p>
        </w:tc>
        <w:tc>
          <w:tcPr>
            <w:tcW w:w="9085" w:type="dxa"/>
          </w:tcPr>
          <w:p w14:paraId="160D6ACE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5F1790" w:rsidRPr="005F1790" w14:paraId="6BE0E06C" w14:textId="77777777" w:rsidTr="001D168D">
        <w:tc>
          <w:tcPr>
            <w:tcW w:w="1229" w:type="dxa"/>
          </w:tcPr>
          <w:p w14:paraId="42E3EA63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4.</w:t>
            </w:r>
          </w:p>
        </w:tc>
        <w:tc>
          <w:tcPr>
            <w:tcW w:w="9085" w:type="dxa"/>
          </w:tcPr>
          <w:p w14:paraId="3CA39D93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5F1790" w:rsidRPr="005F1790" w14:paraId="71A2141E" w14:textId="77777777" w:rsidTr="001D168D">
        <w:tc>
          <w:tcPr>
            <w:tcW w:w="1229" w:type="dxa"/>
          </w:tcPr>
          <w:p w14:paraId="2D0E8F23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5.</w:t>
            </w:r>
          </w:p>
        </w:tc>
        <w:tc>
          <w:tcPr>
            <w:tcW w:w="9085" w:type="dxa"/>
          </w:tcPr>
          <w:p w14:paraId="22960DF4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5F1790" w:rsidRPr="005F1790" w14:paraId="1857AB62" w14:textId="77777777" w:rsidTr="001D168D">
        <w:tc>
          <w:tcPr>
            <w:tcW w:w="1229" w:type="dxa"/>
          </w:tcPr>
          <w:p w14:paraId="71EAB1DD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6.</w:t>
            </w:r>
          </w:p>
        </w:tc>
        <w:tc>
          <w:tcPr>
            <w:tcW w:w="9085" w:type="dxa"/>
          </w:tcPr>
          <w:p w14:paraId="53B66BF0" w14:textId="40912AD9" w:rsidR="005F1790" w:rsidRPr="005F1790" w:rsidRDefault="001D168D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AB493D">
              <w:rPr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</w:t>
            </w:r>
            <w:r w:rsidR="005F1790" w:rsidRPr="005F1790">
              <w:rPr>
                <w:bCs/>
                <w:iCs/>
              </w:rPr>
              <w:t>.</w:t>
            </w:r>
          </w:p>
        </w:tc>
      </w:tr>
      <w:tr w:rsidR="005F1790" w:rsidRPr="005F1790" w14:paraId="6EB2B73D" w14:textId="77777777" w:rsidTr="001D168D">
        <w:tc>
          <w:tcPr>
            <w:tcW w:w="1229" w:type="dxa"/>
          </w:tcPr>
          <w:p w14:paraId="7656963B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7.</w:t>
            </w:r>
          </w:p>
        </w:tc>
        <w:tc>
          <w:tcPr>
            <w:tcW w:w="9085" w:type="dxa"/>
          </w:tcPr>
          <w:p w14:paraId="72CE4825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5F1790" w:rsidRPr="005F1790" w14:paraId="759AF950" w14:textId="77777777" w:rsidTr="001D168D">
        <w:tc>
          <w:tcPr>
            <w:tcW w:w="1229" w:type="dxa"/>
          </w:tcPr>
          <w:p w14:paraId="592C8C7B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8.</w:t>
            </w:r>
          </w:p>
        </w:tc>
        <w:tc>
          <w:tcPr>
            <w:tcW w:w="9085" w:type="dxa"/>
          </w:tcPr>
          <w:p w14:paraId="1D162520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</w:t>
            </w:r>
          </w:p>
        </w:tc>
      </w:tr>
      <w:tr w:rsidR="005F1790" w:rsidRPr="005F1790" w14:paraId="60E3A4EB" w14:textId="77777777" w:rsidTr="001D168D">
        <w:tc>
          <w:tcPr>
            <w:tcW w:w="1229" w:type="dxa"/>
          </w:tcPr>
          <w:p w14:paraId="555B7736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9.</w:t>
            </w:r>
          </w:p>
        </w:tc>
        <w:tc>
          <w:tcPr>
            <w:tcW w:w="9085" w:type="dxa"/>
          </w:tcPr>
          <w:p w14:paraId="30F923EA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Использовать информационные технологии в профессиональной деятельности</w:t>
            </w:r>
          </w:p>
        </w:tc>
      </w:tr>
      <w:tr w:rsidR="005F1790" w:rsidRPr="005F1790" w14:paraId="2A24C527" w14:textId="77777777" w:rsidTr="001D168D">
        <w:tc>
          <w:tcPr>
            <w:tcW w:w="1229" w:type="dxa"/>
          </w:tcPr>
          <w:p w14:paraId="183AAE34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10.</w:t>
            </w:r>
          </w:p>
        </w:tc>
        <w:tc>
          <w:tcPr>
            <w:tcW w:w="9085" w:type="dxa"/>
          </w:tcPr>
          <w:p w14:paraId="1E39CAC6" w14:textId="77777777" w:rsidR="005F1790" w:rsidRPr="005F1790" w:rsidRDefault="001D168D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C52C1F">
              <w:t>Пользоваться профессиональной документацией на гос</w:t>
            </w:r>
            <w:r>
              <w:t>ударственном и иностранном языках</w:t>
            </w:r>
            <w:r w:rsidR="005F1790" w:rsidRPr="005F1790">
              <w:rPr>
                <w:bCs/>
                <w:iCs/>
              </w:rPr>
              <w:t>.</w:t>
            </w:r>
          </w:p>
        </w:tc>
      </w:tr>
      <w:tr w:rsidR="005F1790" w:rsidRPr="005F1790" w14:paraId="4D9DECC5" w14:textId="77777777" w:rsidTr="001D168D">
        <w:tc>
          <w:tcPr>
            <w:tcW w:w="1229" w:type="dxa"/>
          </w:tcPr>
          <w:p w14:paraId="5FAC3DFC" w14:textId="77777777" w:rsidR="005F1790" w:rsidRPr="005F1790" w:rsidRDefault="005F1790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5F1790">
              <w:rPr>
                <w:bCs/>
                <w:iCs/>
              </w:rPr>
              <w:t>ОК 11.</w:t>
            </w:r>
          </w:p>
        </w:tc>
        <w:tc>
          <w:tcPr>
            <w:tcW w:w="9085" w:type="dxa"/>
          </w:tcPr>
          <w:p w14:paraId="6DD2DE10" w14:textId="77777777" w:rsidR="005F1790" w:rsidRPr="005F1790" w:rsidRDefault="001D168D" w:rsidP="005F1790">
            <w:pPr>
              <w:keepNext/>
              <w:jc w:val="both"/>
              <w:outlineLvl w:val="1"/>
              <w:rPr>
                <w:bCs/>
                <w:iCs/>
              </w:rPr>
            </w:pPr>
            <w:r w:rsidRPr="00AB493D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 w:rsidR="00D44701">
              <w:t>.</w:t>
            </w:r>
          </w:p>
        </w:tc>
      </w:tr>
    </w:tbl>
    <w:p w14:paraId="3E911D34" w14:textId="77777777" w:rsidR="005F1790" w:rsidRPr="005F1790" w:rsidRDefault="005F1790" w:rsidP="005F1790">
      <w:pPr>
        <w:keepNext/>
        <w:jc w:val="both"/>
        <w:outlineLvl w:val="1"/>
        <w:rPr>
          <w:bCs/>
          <w:iCs/>
        </w:rPr>
      </w:pPr>
    </w:p>
    <w:p w14:paraId="601A3359" w14:textId="77777777" w:rsidR="005F1790" w:rsidRPr="005F1790" w:rsidRDefault="005F1790" w:rsidP="005F1790">
      <w:pPr>
        <w:keepNext/>
        <w:jc w:val="center"/>
        <w:outlineLvl w:val="1"/>
        <w:rPr>
          <w:bCs/>
          <w:iCs/>
        </w:rPr>
      </w:pPr>
      <w:r w:rsidRPr="005F1790">
        <w:rPr>
          <w:bCs/>
          <w:iCs/>
        </w:rPr>
        <w:t>Перечень профессиональных компетенций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1"/>
        <w:gridCol w:w="8350"/>
      </w:tblGrid>
      <w:tr w:rsidR="005F1790" w:rsidRPr="005F1790" w14:paraId="16E6B776" w14:textId="77777777" w:rsidTr="001D168D">
        <w:trPr>
          <w:trHeight w:val="199"/>
        </w:trPr>
        <w:tc>
          <w:tcPr>
            <w:tcW w:w="592" w:type="pct"/>
            <w:vAlign w:val="center"/>
          </w:tcPr>
          <w:p w14:paraId="6830C6E7" w14:textId="77777777" w:rsidR="005F1790" w:rsidRPr="005F1790" w:rsidRDefault="005F1790" w:rsidP="005F1790">
            <w:pPr>
              <w:widowControl w:val="0"/>
              <w:suppressAutoHyphens/>
              <w:jc w:val="center"/>
              <w:rPr>
                <w:b/>
              </w:rPr>
            </w:pPr>
            <w:r w:rsidRPr="005F1790">
              <w:rPr>
                <w:b/>
              </w:rPr>
              <w:t>Код</w:t>
            </w:r>
          </w:p>
        </w:tc>
        <w:tc>
          <w:tcPr>
            <w:tcW w:w="4408" w:type="pct"/>
            <w:vAlign w:val="center"/>
          </w:tcPr>
          <w:p w14:paraId="324B8980" w14:textId="77777777" w:rsidR="005F1790" w:rsidRPr="005F1790" w:rsidRDefault="005F1790" w:rsidP="005F1790">
            <w:pPr>
              <w:keepNext/>
              <w:outlineLvl w:val="1"/>
              <w:rPr>
                <w:bCs/>
                <w:i/>
                <w:iCs/>
              </w:rPr>
            </w:pPr>
            <w:r w:rsidRPr="005F1790"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 w:rsidR="005F1790" w:rsidRPr="005F1790" w14:paraId="28C4BB18" w14:textId="77777777" w:rsidTr="001D168D">
        <w:tc>
          <w:tcPr>
            <w:tcW w:w="592" w:type="pct"/>
          </w:tcPr>
          <w:p w14:paraId="2C18FA0B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ВД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>.</w:t>
            </w:r>
          </w:p>
        </w:tc>
        <w:tc>
          <w:tcPr>
            <w:tcW w:w="4408" w:type="pct"/>
          </w:tcPr>
          <w:p w14:paraId="553D391C" w14:textId="77777777" w:rsidR="005F1790" w:rsidRPr="00676C4E" w:rsidRDefault="00676C4E" w:rsidP="005F1790">
            <w:r w:rsidRPr="00676C4E">
              <w:t>Осуществление интеграции программных модулей</w:t>
            </w:r>
          </w:p>
        </w:tc>
      </w:tr>
      <w:tr w:rsidR="005F1790" w:rsidRPr="005F1790" w14:paraId="0DBB98A5" w14:textId="77777777" w:rsidTr="001D168D">
        <w:tc>
          <w:tcPr>
            <w:tcW w:w="592" w:type="pct"/>
          </w:tcPr>
          <w:p w14:paraId="1E4A4BFB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>.1.</w:t>
            </w:r>
          </w:p>
        </w:tc>
        <w:tc>
          <w:tcPr>
            <w:tcW w:w="4408" w:type="pct"/>
          </w:tcPr>
          <w:p w14:paraId="2351A1DE" w14:textId="77777777" w:rsidR="005F1790" w:rsidRPr="00676C4E" w:rsidRDefault="00676C4E" w:rsidP="00676C4E">
            <w:pPr>
              <w:shd w:val="clear" w:color="auto" w:fill="FFFFFF"/>
              <w:ind w:firstLine="13"/>
              <w:jc w:val="both"/>
              <w:rPr>
                <w:color w:val="000000"/>
                <w:spacing w:val="-2"/>
              </w:rPr>
            </w:pPr>
            <w:r w:rsidRPr="00676C4E">
              <w:rPr>
                <w:color w:val="000000"/>
                <w:spacing w:val="-2"/>
              </w:rPr>
              <w:t>Разрабатывать требования к программным модулям на основе анализа проектной и технической документации на предмет взаимодействия компонент</w:t>
            </w:r>
          </w:p>
        </w:tc>
      </w:tr>
      <w:tr w:rsidR="005F1790" w:rsidRPr="005F1790" w14:paraId="3304056A" w14:textId="77777777" w:rsidTr="001D168D">
        <w:tc>
          <w:tcPr>
            <w:tcW w:w="592" w:type="pct"/>
          </w:tcPr>
          <w:p w14:paraId="70DBA0FE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>.2.</w:t>
            </w:r>
          </w:p>
        </w:tc>
        <w:tc>
          <w:tcPr>
            <w:tcW w:w="4408" w:type="pct"/>
          </w:tcPr>
          <w:p w14:paraId="34BC332D" w14:textId="77777777" w:rsidR="005F1790" w:rsidRPr="00676C4E" w:rsidRDefault="00676C4E" w:rsidP="00676C4E">
            <w:pPr>
              <w:shd w:val="clear" w:color="auto" w:fill="FFFFFF"/>
              <w:jc w:val="both"/>
              <w:rPr>
                <w:color w:val="000000"/>
                <w:spacing w:val="-2"/>
              </w:rPr>
            </w:pPr>
            <w:r w:rsidRPr="00676C4E">
              <w:rPr>
                <w:color w:val="000000"/>
                <w:spacing w:val="-2"/>
              </w:rPr>
              <w:t>Выполнять интеграцию модулей в программное обеспечение.</w:t>
            </w:r>
          </w:p>
        </w:tc>
      </w:tr>
      <w:tr w:rsidR="005F1790" w:rsidRPr="005F1790" w14:paraId="13A391CA" w14:textId="77777777" w:rsidTr="001D168D">
        <w:tc>
          <w:tcPr>
            <w:tcW w:w="592" w:type="pct"/>
          </w:tcPr>
          <w:p w14:paraId="3C507299" w14:textId="77777777" w:rsidR="005F1790" w:rsidRPr="00245D5C" w:rsidRDefault="005F1790" w:rsidP="005F1790">
            <w:pPr>
              <w:widowControl w:val="0"/>
              <w:suppressAutoHyphens/>
              <w:jc w:val="both"/>
              <w:rPr>
                <w:lang w:val="en-US"/>
              </w:rPr>
            </w:pPr>
            <w:r w:rsidRPr="00245D5C">
              <w:t xml:space="preserve">ПК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 xml:space="preserve">.3. </w:t>
            </w:r>
          </w:p>
        </w:tc>
        <w:tc>
          <w:tcPr>
            <w:tcW w:w="4408" w:type="pct"/>
          </w:tcPr>
          <w:p w14:paraId="75492F2C" w14:textId="77777777" w:rsidR="005F1790" w:rsidRPr="00676C4E" w:rsidRDefault="00676C4E" w:rsidP="005F1790">
            <w:pPr>
              <w:widowControl w:val="0"/>
              <w:suppressAutoHyphens/>
              <w:jc w:val="both"/>
            </w:pPr>
            <w:r w:rsidRPr="00676C4E">
              <w:rPr>
                <w:color w:val="000000"/>
                <w:spacing w:val="-2"/>
              </w:rPr>
              <w:t>Выполнять отладку программного модуля с использованием специализированных программных средств</w:t>
            </w:r>
          </w:p>
        </w:tc>
      </w:tr>
      <w:tr w:rsidR="005F1790" w:rsidRPr="005F1790" w14:paraId="109EDECE" w14:textId="77777777" w:rsidTr="001D168D">
        <w:tc>
          <w:tcPr>
            <w:tcW w:w="592" w:type="pct"/>
          </w:tcPr>
          <w:p w14:paraId="051CADF4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>.4.</w:t>
            </w:r>
          </w:p>
        </w:tc>
        <w:tc>
          <w:tcPr>
            <w:tcW w:w="4408" w:type="pct"/>
          </w:tcPr>
          <w:p w14:paraId="384A2CA1" w14:textId="77777777" w:rsidR="005F1790" w:rsidRPr="00FE3DF8" w:rsidRDefault="00FE3DF8" w:rsidP="005F1790">
            <w:r w:rsidRPr="00FE3DF8">
              <w:rPr>
                <w:color w:val="000000"/>
                <w:spacing w:val="-2"/>
              </w:rPr>
              <w:t>Осуществлять разработку тестовых наборов и тестовых сценариев для программного обеспечения</w:t>
            </w:r>
          </w:p>
        </w:tc>
      </w:tr>
      <w:tr w:rsidR="005F1790" w:rsidRPr="005F1790" w14:paraId="455B4B92" w14:textId="77777777" w:rsidTr="001D168D">
        <w:tc>
          <w:tcPr>
            <w:tcW w:w="592" w:type="pct"/>
          </w:tcPr>
          <w:p w14:paraId="39D62ECC" w14:textId="77777777" w:rsidR="005F1790" w:rsidRPr="00245D5C" w:rsidRDefault="005F1790" w:rsidP="005F1790">
            <w:pPr>
              <w:widowControl w:val="0"/>
              <w:suppressAutoHyphens/>
              <w:jc w:val="both"/>
            </w:pPr>
            <w:r w:rsidRPr="00245D5C">
              <w:t xml:space="preserve">ПК </w:t>
            </w:r>
            <w:r w:rsidR="00245D5C" w:rsidRPr="00245D5C">
              <w:rPr>
                <w:bCs/>
                <w:iCs/>
              </w:rPr>
              <w:t>2</w:t>
            </w:r>
            <w:r w:rsidRPr="00245D5C">
              <w:t>.5.</w:t>
            </w:r>
          </w:p>
        </w:tc>
        <w:tc>
          <w:tcPr>
            <w:tcW w:w="4408" w:type="pct"/>
          </w:tcPr>
          <w:p w14:paraId="68CE1728" w14:textId="77777777" w:rsidR="005F1790" w:rsidRPr="00FE3DF8" w:rsidRDefault="00FE3DF8" w:rsidP="005F1790">
            <w:r w:rsidRPr="00FE3DF8">
              <w:rPr>
                <w:color w:val="000000"/>
                <w:spacing w:val="-2"/>
              </w:rPr>
              <w:t>Производить инспектирование компонент программного обеспечения на предмет соответствия стандартам кодирования.</w:t>
            </w:r>
          </w:p>
        </w:tc>
      </w:tr>
    </w:tbl>
    <w:p w14:paraId="5A6F0B69" w14:textId="77777777" w:rsidR="005F1790" w:rsidRPr="005F1790" w:rsidRDefault="005F1790" w:rsidP="005F1790">
      <w:pPr>
        <w:rPr>
          <w:bCs/>
          <w:highlight w:val="yellow"/>
        </w:rPr>
      </w:pPr>
    </w:p>
    <w:p w14:paraId="7115A025" w14:textId="4AB36952" w:rsidR="005F1790" w:rsidRPr="00D07876" w:rsidRDefault="00ED3BC3" w:rsidP="005F1790">
      <w:pPr>
        <w:rPr>
          <w:bCs/>
          <w:highlight w:val="yellow"/>
        </w:rPr>
      </w:pPr>
      <w:r w:rsidRPr="00ED3BC3">
        <w:rPr>
          <w:bCs/>
        </w:rPr>
        <w:t>В ходе освоения профессионального модуля учитывается движение к достижению личностных</w:t>
      </w:r>
      <w:r>
        <w:rPr>
          <w:bCs/>
        </w:rPr>
        <w:t xml:space="preserve"> результатов обучающимися ЛР 13-18</w:t>
      </w:r>
      <w:r w:rsidR="00D07876" w:rsidRPr="00D07876">
        <w:rPr>
          <w:bCs/>
        </w:rPr>
        <w:t>.</w:t>
      </w:r>
    </w:p>
    <w:p w14:paraId="65ADA5F2" w14:textId="77777777" w:rsidR="004F3EA2" w:rsidRDefault="004F3EA2" w:rsidP="005F1790">
      <w:pPr>
        <w:rPr>
          <w:bCs/>
          <w:highlight w:val="yellow"/>
        </w:rPr>
      </w:pPr>
    </w:p>
    <w:p w14:paraId="2948184E" w14:textId="77777777" w:rsidR="005F1790" w:rsidRPr="005F1790" w:rsidRDefault="005F1790" w:rsidP="005F1790">
      <w:pPr>
        <w:spacing w:after="200" w:line="276" w:lineRule="auto"/>
        <w:rPr>
          <w:bCs/>
        </w:rPr>
      </w:pPr>
      <w:r w:rsidRPr="005F1790">
        <w:rPr>
          <w:bCs/>
        </w:rPr>
        <w:lastRenderedPageBreak/>
        <w:t>В результате освоения профессионального модуля студент должен: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484"/>
      </w:tblGrid>
      <w:tr w:rsidR="005F1790" w:rsidRPr="005F1790" w14:paraId="7A531B44" w14:textId="77777777" w:rsidTr="005F1790">
        <w:tc>
          <w:tcPr>
            <w:tcW w:w="1980" w:type="dxa"/>
          </w:tcPr>
          <w:p w14:paraId="4DD933A3" w14:textId="77777777" w:rsidR="005F1790" w:rsidRPr="005F1790" w:rsidRDefault="005F1790" w:rsidP="005F1790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Иметь практический опыт в</w:t>
            </w:r>
          </w:p>
        </w:tc>
        <w:tc>
          <w:tcPr>
            <w:tcW w:w="7484" w:type="dxa"/>
          </w:tcPr>
          <w:p w14:paraId="345B15B0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spacing w:val="-1"/>
              </w:rPr>
            </w:pPr>
            <w:r w:rsidRPr="00D07876">
              <w:rPr>
                <w:spacing w:val="-1"/>
              </w:rPr>
              <w:t>интеграции модулей в программное обеспечение;</w:t>
            </w:r>
          </w:p>
          <w:p w14:paraId="255BDA7B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spacing w:val="-1"/>
              </w:rPr>
            </w:pPr>
            <w:r w:rsidRPr="00D07876">
              <w:rPr>
                <w:spacing w:val="-1"/>
              </w:rPr>
              <w:t>отладке программных модулей</w:t>
            </w:r>
          </w:p>
          <w:p w14:paraId="4FD9567B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Разрабатывать и оформлять требования к программным модулям по предложенной документации.</w:t>
            </w:r>
          </w:p>
          <w:p w14:paraId="5FD7968E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Разрабатывать тестовые наборы (пакеты) для программного модуля.</w:t>
            </w:r>
          </w:p>
          <w:p w14:paraId="6CB7B8AC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Разрабатывать тестовые сценарии программного средства.</w:t>
            </w:r>
          </w:p>
          <w:p w14:paraId="5F349EAF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Инспектировать разработанные программные модули на предмет соответствия стандартам кодирования.</w:t>
            </w:r>
          </w:p>
          <w:p w14:paraId="00B897B0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Интегрировать модули в программное обеспечение.</w:t>
            </w:r>
          </w:p>
          <w:p w14:paraId="449FF4EF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Отлаживать программные модули.</w:t>
            </w:r>
          </w:p>
          <w:p w14:paraId="47843EEE" w14:textId="77777777" w:rsidR="00D07876" w:rsidRPr="00D07876" w:rsidRDefault="00D07876" w:rsidP="00D07876">
            <w:pPr>
              <w:shd w:val="clear" w:color="auto" w:fill="FFFFFF"/>
              <w:ind w:left="159" w:right="-1"/>
              <w:jc w:val="both"/>
              <w:rPr>
                <w:i/>
                <w:iCs/>
                <w:spacing w:val="-1"/>
              </w:rPr>
            </w:pPr>
            <w:r w:rsidRPr="00D07876">
              <w:rPr>
                <w:i/>
                <w:iCs/>
                <w:spacing w:val="-1"/>
              </w:rPr>
              <w:t>участия в проектировании программного обеспечения с использованием специализированных программных пакетов</w:t>
            </w:r>
          </w:p>
          <w:p w14:paraId="3FDC1D0C" w14:textId="376F080E" w:rsidR="005F1790" w:rsidRPr="00AB332C" w:rsidRDefault="00D07876" w:rsidP="00D07876">
            <w:pPr>
              <w:shd w:val="clear" w:color="auto" w:fill="FFFFFF"/>
              <w:ind w:left="159"/>
              <w:jc w:val="both"/>
              <w:rPr>
                <w:i/>
                <w:color w:val="FF0000"/>
              </w:rPr>
            </w:pPr>
            <w:r w:rsidRPr="00D07876">
              <w:rPr>
                <w:i/>
                <w:iCs/>
                <w:spacing w:val="-1"/>
              </w:rPr>
              <w:t>участия в проектировании программного обеспечения интеллектуальных информационных систем</w:t>
            </w:r>
          </w:p>
        </w:tc>
      </w:tr>
      <w:tr w:rsidR="005F1790" w:rsidRPr="005F1790" w14:paraId="79E770A7" w14:textId="77777777" w:rsidTr="005F1790">
        <w:tc>
          <w:tcPr>
            <w:tcW w:w="1980" w:type="dxa"/>
          </w:tcPr>
          <w:p w14:paraId="6149EB99" w14:textId="77777777" w:rsidR="005F1790" w:rsidRPr="005F1790" w:rsidRDefault="005F1790" w:rsidP="005F1790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уметь</w:t>
            </w:r>
          </w:p>
        </w:tc>
        <w:tc>
          <w:tcPr>
            <w:tcW w:w="7484" w:type="dxa"/>
          </w:tcPr>
          <w:p w14:paraId="0EA2FDAF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spacing w:val="-3"/>
              </w:rPr>
            </w:pPr>
            <w:r w:rsidRPr="00D07876">
              <w:rPr>
                <w:bCs/>
              </w:rPr>
              <w:t>использовать выбранную систему контроля версий; использовать методы для получения кода с заданной функциональностью и степенью качества</w:t>
            </w:r>
          </w:p>
          <w:p w14:paraId="1DEAEA6F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Анализировать проектную и техническую документацию.</w:t>
            </w:r>
          </w:p>
          <w:p w14:paraId="58305F37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Использовать специализированные графические средства построения и анализа архитектуры программных продуктов.</w:t>
            </w:r>
          </w:p>
          <w:p w14:paraId="52C1B857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Организовывать заданную интеграцию модулей в программные средства на базе имеющейся архитектуры и автоматизации бизнес-процессов.</w:t>
            </w:r>
          </w:p>
          <w:p w14:paraId="6CC9C901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Определять источники и приемники данных.</w:t>
            </w:r>
          </w:p>
          <w:p w14:paraId="14311EAE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 xml:space="preserve">Проводить сравнительный анализ. Выполнять отладку, используя методы и инструменты условной компиляции (классы </w:t>
            </w:r>
            <w:proofErr w:type="spellStart"/>
            <w:r w:rsidRPr="00D07876">
              <w:rPr>
                <w:i/>
                <w:spacing w:val="-3"/>
              </w:rPr>
              <w:t>Debug</w:t>
            </w:r>
            <w:proofErr w:type="spellEnd"/>
            <w:r w:rsidRPr="00D07876">
              <w:rPr>
                <w:i/>
                <w:spacing w:val="-3"/>
              </w:rPr>
              <w:t xml:space="preserve"> и </w:t>
            </w:r>
            <w:proofErr w:type="spellStart"/>
            <w:r w:rsidRPr="00D07876">
              <w:rPr>
                <w:i/>
                <w:spacing w:val="-3"/>
              </w:rPr>
              <w:t>Trace</w:t>
            </w:r>
            <w:proofErr w:type="spellEnd"/>
            <w:r w:rsidRPr="00D07876">
              <w:rPr>
                <w:i/>
                <w:spacing w:val="-3"/>
              </w:rPr>
              <w:t>).</w:t>
            </w:r>
          </w:p>
          <w:p w14:paraId="3B72C1AB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Оценивать размер минимального набора тестов.</w:t>
            </w:r>
          </w:p>
          <w:p w14:paraId="3C7C8966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Разрабатывать тестовые пакеты и тестовые сценарии.</w:t>
            </w:r>
          </w:p>
          <w:p w14:paraId="10AFE473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Выявлять ошибки в системных компонентах на основе спецификаций.</w:t>
            </w:r>
          </w:p>
          <w:p w14:paraId="46DBD3D0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Использовать методы для получения кода с заданной функциональностью и степенью качества.</w:t>
            </w:r>
          </w:p>
          <w:p w14:paraId="7A59A9B3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Использовать различные транспортные протоколы и стандарты форматирования сообщений.</w:t>
            </w:r>
          </w:p>
          <w:p w14:paraId="5CD041BE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Выполнять тестирование интеграции.</w:t>
            </w:r>
          </w:p>
          <w:p w14:paraId="3C7710D5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Организовывать постобработку данных.</w:t>
            </w:r>
          </w:p>
          <w:p w14:paraId="3ECD8A0E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Создавать классы- исключения на основе базовых классов.</w:t>
            </w:r>
          </w:p>
          <w:p w14:paraId="6E360A48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Выполнять ручное и автоматизированное тестирование программного модуля.</w:t>
            </w:r>
          </w:p>
          <w:p w14:paraId="2A356C23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spacing w:val="-3"/>
              </w:rPr>
            </w:pPr>
            <w:r w:rsidRPr="00D07876">
              <w:rPr>
                <w:i/>
                <w:spacing w:val="-3"/>
              </w:rPr>
              <w:t>Использовать приемы работы в системах контроля версий.</w:t>
            </w:r>
          </w:p>
          <w:p w14:paraId="0F9C4A9F" w14:textId="5E82377B" w:rsidR="005F1790" w:rsidRPr="00AB332C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color w:val="FF0000"/>
                <w:spacing w:val="-3"/>
              </w:rPr>
            </w:pPr>
            <w:r w:rsidRPr="00D07876">
              <w:rPr>
                <w:i/>
                <w:spacing w:val="-3"/>
              </w:rPr>
              <w:t>проектировать программное обеспечение интеллектуальных систем с использованием современных инструментальных средств</w:t>
            </w:r>
          </w:p>
        </w:tc>
      </w:tr>
      <w:tr w:rsidR="005F1790" w:rsidRPr="005F1790" w14:paraId="108FBB01" w14:textId="77777777" w:rsidTr="005F1790">
        <w:tc>
          <w:tcPr>
            <w:tcW w:w="1980" w:type="dxa"/>
          </w:tcPr>
          <w:p w14:paraId="3ED9AE07" w14:textId="77777777" w:rsidR="005F1790" w:rsidRPr="005F1790" w:rsidRDefault="005F1790" w:rsidP="005F1790">
            <w:pPr>
              <w:ind w:left="33" w:hanging="33"/>
              <w:rPr>
                <w:bCs/>
              </w:rPr>
            </w:pPr>
            <w:r w:rsidRPr="005F1790">
              <w:rPr>
                <w:bCs/>
              </w:rPr>
              <w:t>знать</w:t>
            </w:r>
          </w:p>
        </w:tc>
        <w:tc>
          <w:tcPr>
            <w:tcW w:w="7484" w:type="dxa"/>
          </w:tcPr>
          <w:p w14:paraId="3042B363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bCs/>
              </w:rPr>
            </w:pPr>
            <w:r w:rsidRPr="00D07876">
              <w:rPr>
                <w:bCs/>
              </w:rPr>
              <w:t xml:space="preserve">модели процесса разработки программного обеспечения; основные принципы процесса разработки программного обеспечения; основные подходы к интегрированию программных модулей; основы верификации и аттестации программного обеспечения </w:t>
            </w:r>
          </w:p>
          <w:p w14:paraId="09E8A8A5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Виды и варианты интеграционных решений.</w:t>
            </w:r>
          </w:p>
          <w:p w14:paraId="3D9A86F3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Современные технологии и инструменты интеграции.</w:t>
            </w:r>
          </w:p>
          <w:p w14:paraId="6C37FD47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Основные протоколы доступа к данным.</w:t>
            </w:r>
          </w:p>
          <w:p w14:paraId="3AFC874D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 xml:space="preserve">Методы и способы идентификации сбоев и ошибок при интеграции </w:t>
            </w:r>
            <w:r w:rsidRPr="00D07876">
              <w:rPr>
                <w:rFonts w:eastAsiaTheme="minorEastAsia"/>
                <w:bCs/>
                <w:i/>
              </w:rPr>
              <w:lastRenderedPageBreak/>
              <w:t>приложений.</w:t>
            </w:r>
          </w:p>
          <w:p w14:paraId="04DF6E37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Методы отладочных классов.</w:t>
            </w:r>
          </w:p>
          <w:p w14:paraId="0A93F446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Стандарты качества программной документации.</w:t>
            </w:r>
          </w:p>
          <w:p w14:paraId="690ECF0F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Основы организации инспектирования и верификации.</w:t>
            </w:r>
          </w:p>
          <w:p w14:paraId="782A640A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Встроенные и основные специализированные инструменты анализа качества программных продуктов.</w:t>
            </w:r>
          </w:p>
          <w:p w14:paraId="0D4CBB90" w14:textId="77777777" w:rsidR="00D07876" w:rsidRPr="00D07876" w:rsidRDefault="00D07876" w:rsidP="00D07876">
            <w:pPr>
              <w:pStyle w:val="a3"/>
              <w:ind w:left="159"/>
              <w:rPr>
                <w:rFonts w:eastAsiaTheme="minorEastAsia"/>
                <w:bCs/>
                <w:i/>
              </w:rPr>
            </w:pPr>
            <w:r w:rsidRPr="00D07876">
              <w:rPr>
                <w:rFonts w:eastAsiaTheme="minorEastAsia"/>
                <w:bCs/>
                <w:i/>
              </w:rPr>
              <w:t>Графические средства проектирования архитектуры программных продуктов.</w:t>
            </w:r>
          </w:p>
          <w:p w14:paraId="53C43464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bCs/>
                <w:i/>
              </w:rPr>
            </w:pPr>
            <w:r w:rsidRPr="00D07876">
              <w:rPr>
                <w:bCs/>
                <w:i/>
              </w:rPr>
              <w:t>Методы организации работы в команде разработчиков.</w:t>
            </w:r>
          </w:p>
          <w:p w14:paraId="291AB932" w14:textId="77777777" w:rsidR="00D07876" w:rsidRPr="00D07876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bCs/>
                <w:i/>
              </w:rPr>
            </w:pPr>
            <w:r w:rsidRPr="00D07876">
              <w:rPr>
                <w:bCs/>
                <w:i/>
              </w:rPr>
              <w:t>принципы и технологии разработки и функционирования интеллектуальных систем</w:t>
            </w:r>
          </w:p>
          <w:p w14:paraId="378BFDAE" w14:textId="013F76FA" w:rsidR="005F1790" w:rsidRPr="00AB332C" w:rsidRDefault="00D07876" w:rsidP="00D078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59"/>
              <w:rPr>
                <w:i/>
                <w:color w:val="FF0000"/>
                <w:spacing w:val="-3"/>
              </w:rPr>
            </w:pPr>
            <w:r w:rsidRPr="00D07876">
              <w:rPr>
                <w:bCs/>
                <w:i/>
              </w:rPr>
              <w:t>средства разработки программного обеспечения интеллектуальных систем</w:t>
            </w:r>
          </w:p>
        </w:tc>
      </w:tr>
    </w:tbl>
    <w:p w14:paraId="7505D114" w14:textId="77777777" w:rsidR="005F1790" w:rsidRPr="005F1790" w:rsidRDefault="005F1790" w:rsidP="005F1790">
      <w:pPr>
        <w:widowControl w:val="0"/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32E38C" w14:textId="77777777" w:rsidR="005F1790" w:rsidRDefault="005F1790" w:rsidP="000C4274">
      <w:pPr>
        <w:ind w:firstLine="709"/>
        <w:jc w:val="both"/>
        <w:rPr>
          <w:b/>
        </w:rPr>
      </w:pPr>
    </w:p>
    <w:p w14:paraId="6A5078A7" w14:textId="77777777" w:rsidR="005301AB" w:rsidRPr="005301AB" w:rsidRDefault="005301AB" w:rsidP="005301AB">
      <w:pPr>
        <w:rPr>
          <w:b/>
        </w:rPr>
      </w:pPr>
      <w:r>
        <w:t xml:space="preserve">           </w:t>
      </w:r>
      <w:r w:rsidR="004F3EA2">
        <w:rPr>
          <w:b/>
        </w:rPr>
        <w:t>2</w:t>
      </w:r>
      <w:r w:rsidR="000C4274" w:rsidRPr="000C4274">
        <w:rPr>
          <w:b/>
        </w:rPr>
        <w:t>. Количество часов на освоение программы профессионального модуля</w:t>
      </w:r>
    </w:p>
    <w:p w14:paraId="2C31962E" w14:textId="77777777" w:rsidR="005301AB" w:rsidRDefault="005301AB" w:rsidP="008E0A5F">
      <w:pPr>
        <w:ind w:firstLine="709"/>
        <w:jc w:val="both"/>
      </w:pPr>
    </w:p>
    <w:p w14:paraId="055B31B0" w14:textId="77777777" w:rsidR="00ED3BC3" w:rsidRPr="00ED3BC3" w:rsidRDefault="00ED3BC3" w:rsidP="00ED3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ED3BC3">
        <w:t>Всего часов – 430 часа, в том числе:</w:t>
      </w:r>
    </w:p>
    <w:p w14:paraId="168DF1A6" w14:textId="77777777" w:rsidR="00ED3BC3" w:rsidRPr="00ED3BC3" w:rsidRDefault="00ED3BC3" w:rsidP="00ED3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ED3BC3">
        <w:t>- 100 часов вариативной части, направленных на усиление обязательной части про</w:t>
      </w:r>
      <w:r>
        <w:t>граммы профессионального модуля;</w:t>
      </w:r>
    </w:p>
    <w:p w14:paraId="5E7C366F" w14:textId="77777777" w:rsidR="00ED3BC3" w:rsidRPr="005F1790" w:rsidRDefault="00ED3BC3" w:rsidP="00ED3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учебной практики –</w:t>
      </w:r>
      <w:r>
        <w:t xml:space="preserve"> 108 часов</w:t>
      </w:r>
    </w:p>
    <w:p w14:paraId="5E4124F4" w14:textId="77777777" w:rsidR="00ED3BC3" w:rsidRPr="005F1790" w:rsidRDefault="00ED3BC3" w:rsidP="00ED3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 xml:space="preserve">- </w:t>
      </w:r>
      <w:r>
        <w:t>производственной практики – 108 часов</w:t>
      </w:r>
    </w:p>
    <w:p w14:paraId="04337C50" w14:textId="77777777" w:rsidR="00ED3BC3" w:rsidRPr="005F1790" w:rsidRDefault="00ED3BC3" w:rsidP="00ED3B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919"/>
        <w:jc w:val="both"/>
      </w:pPr>
      <w:r w:rsidRPr="005F1790">
        <w:t>- промежуточная аттестация (экзамен (квалификационный)) –</w:t>
      </w:r>
      <w:r w:rsidR="001227B5">
        <w:t xml:space="preserve"> 18</w:t>
      </w:r>
      <w:r>
        <w:t xml:space="preserve"> часов.</w:t>
      </w:r>
    </w:p>
    <w:p w14:paraId="4634AA1B" w14:textId="77777777" w:rsidR="00ED3BC3" w:rsidRDefault="00ED3BC3" w:rsidP="00A23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14:paraId="6D6EAB9E" w14:textId="77777777" w:rsidR="00ED3BC3" w:rsidRDefault="00ED3BC3" w:rsidP="00A23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</w:p>
    <w:p w14:paraId="49BAB61F" w14:textId="77777777" w:rsidR="007D31E4" w:rsidRDefault="004F3EA2" w:rsidP="00230FC1">
      <w:pPr>
        <w:ind w:firstLine="709"/>
        <w:jc w:val="both"/>
        <w:rPr>
          <w:b/>
        </w:rPr>
      </w:pPr>
      <w:r>
        <w:rPr>
          <w:b/>
        </w:rPr>
        <w:t>3</w:t>
      </w:r>
      <w:r w:rsidR="007D31E4" w:rsidRPr="007D31E4">
        <w:rPr>
          <w:b/>
        </w:rPr>
        <w:t xml:space="preserve">. Содержание </w:t>
      </w:r>
      <w:r w:rsidR="00EB7410">
        <w:rPr>
          <w:b/>
        </w:rPr>
        <w:t>профессионального модуля</w:t>
      </w:r>
    </w:p>
    <w:p w14:paraId="1AE9A87E" w14:textId="77777777" w:rsidR="007D31E4" w:rsidRDefault="007D31E4" w:rsidP="007D31E4">
      <w:pPr>
        <w:ind w:firstLine="709"/>
        <w:jc w:val="both"/>
        <w:rPr>
          <w:b/>
        </w:rPr>
      </w:pPr>
    </w:p>
    <w:p w14:paraId="10F1AC76" w14:textId="77777777" w:rsidR="00406D3F" w:rsidRDefault="00EB7410" w:rsidP="006A5F87">
      <w:pPr>
        <w:ind w:firstLine="708"/>
        <w:jc w:val="both"/>
        <w:rPr>
          <w:b/>
        </w:rPr>
      </w:pPr>
      <w:r w:rsidRPr="00EB7410">
        <w:rPr>
          <w:b/>
        </w:rPr>
        <w:t xml:space="preserve">Раздел </w:t>
      </w:r>
      <w:r w:rsidR="00FA000E">
        <w:rPr>
          <w:b/>
        </w:rPr>
        <w:t>ПМ</w:t>
      </w:r>
      <w:r w:rsidR="008E0A5F">
        <w:rPr>
          <w:b/>
        </w:rPr>
        <w:t>03</w:t>
      </w:r>
      <w:r w:rsidR="00320641">
        <w:rPr>
          <w:b/>
        </w:rPr>
        <w:t xml:space="preserve">. </w:t>
      </w:r>
      <w:r w:rsidR="008E0A5F" w:rsidRPr="008E0A5F">
        <w:rPr>
          <w:b/>
        </w:rPr>
        <w:t>Осуществление интеграции программных модулей</w:t>
      </w:r>
    </w:p>
    <w:p w14:paraId="2271F7AC" w14:textId="77777777" w:rsidR="00320641" w:rsidRDefault="00320641" w:rsidP="006A5F87">
      <w:pPr>
        <w:ind w:firstLine="708"/>
        <w:jc w:val="both"/>
        <w:rPr>
          <w:b/>
        </w:rPr>
      </w:pPr>
    </w:p>
    <w:p w14:paraId="09373BEF" w14:textId="77777777" w:rsidR="000C4274" w:rsidRDefault="008E0A5F" w:rsidP="000C4274">
      <w:pPr>
        <w:ind w:firstLine="708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МДК</w:t>
      </w:r>
      <w:r w:rsidR="00FA000E">
        <w:rPr>
          <w:rFonts w:eastAsia="Calibri"/>
          <w:b/>
          <w:bCs/>
        </w:rPr>
        <w:t xml:space="preserve"> 3.1</w:t>
      </w:r>
      <w:r>
        <w:rPr>
          <w:rFonts w:eastAsia="Calibri"/>
          <w:b/>
          <w:bCs/>
        </w:rPr>
        <w:t xml:space="preserve"> </w:t>
      </w:r>
      <w:r w:rsidRPr="008E0A5F">
        <w:rPr>
          <w:rFonts w:eastAsia="Calibri"/>
          <w:b/>
          <w:bCs/>
        </w:rPr>
        <w:t>Технология разработки программного обеспечения</w:t>
      </w:r>
    </w:p>
    <w:p w14:paraId="2702E703" w14:textId="77777777" w:rsidR="000C4274" w:rsidRDefault="000C4274" w:rsidP="000C4274">
      <w:pPr>
        <w:ind w:firstLine="708"/>
        <w:jc w:val="both"/>
        <w:rPr>
          <w:rFonts w:eastAsia="Calibri"/>
          <w:b/>
          <w:bCs/>
        </w:rPr>
      </w:pPr>
    </w:p>
    <w:p w14:paraId="356537DB" w14:textId="77777777" w:rsidR="000C4274" w:rsidRPr="000C4274" w:rsidRDefault="000C4274" w:rsidP="000C4274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1.1 </w:t>
      </w:r>
      <w:r w:rsidR="008E0A5F" w:rsidRPr="00417204">
        <w:rPr>
          <w:bCs/>
          <w:color w:val="000000"/>
        </w:rPr>
        <w:t>Основные понятия и стандартизация требований к программному обеспечению</w:t>
      </w:r>
    </w:p>
    <w:p w14:paraId="071C9744" w14:textId="77777777" w:rsidR="000C4274" w:rsidRPr="000C4274" w:rsidRDefault="000C4274" w:rsidP="000C4274">
      <w:pPr>
        <w:ind w:left="708"/>
        <w:rPr>
          <w:rFonts w:eastAsia="Calibri"/>
          <w:bCs/>
        </w:rPr>
      </w:pPr>
      <w:r w:rsidRPr="000C4274">
        <w:rPr>
          <w:rFonts w:eastAsia="Calibri"/>
          <w:bCs/>
        </w:rPr>
        <w:t xml:space="preserve">Тема 1.2 </w:t>
      </w:r>
      <w:r w:rsidR="008E0A5F" w:rsidRPr="00E5185A">
        <w:rPr>
          <w:bCs/>
          <w:color w:val="000000"/>
        </w:rPr>
        <w:t>Описание и анализ требований. Диаграммы IDEF</w:t>
      </w:r>
    </w:p>
    <w:p w14:paraId="6EE3C2D9" w14:textId="77777777" w:rsidR="000C4274" w:rsidRPr="000C4274" w:rsidRDefault="000C4274" w:rsidP="000C4274">
      <w:pPr>
        <w:ind w:firstLine="708"/>
        <w:rPr>
          <w:rFonts w:eastAsia="Calibri"/>
          <w:bCs/>
        </w:rPr>
      </w:pPr>
      <w:r w:rsidRPr="000C4274">
        <w:rPr>
          <w:rFonts w:eastAsia="Calibri"/>
          <w:bCs/>
        </w:rPr>
        <w:t xml:space="preserve">Тема 1.3 </w:t>
      </w:r>
      <w:r w:rsidR="008E0A5F" w:rsidRPr="00DA1510">
        <w:rPr>
          <w:bCs/>
          <w:color w:val="000000"/>
        </w:rPr>
        <w:t>Описание и анализ требований.</w:t>
      </w:r>
      <w:r w:rsidR="008E0A5F">
        <w:rPr>
          <w:bCs/>
          <w:color w:val="000000"/>
        </w:rPr>
        <w:t xml:space="preserve"> Диаграммы </w:t>
      </w:r>
      <w:r w:rsidR="008E0A5F">
        <w:rPr>
          <w:bCs/>
          <w:color w:val="000000"/>
          <w:lang w:val="en-US"/>
        </w:rPr>
        <w:t>UML</w:t>
      </w:r>
    </w:p>
    <w:p w14:paraId="32B6F30C" w14:textId="77777777" w:rsidR="000C4274" w:rsidRDefault="000C4274" w:rsidP="000C4274">
      <w:pPr>
        <w:ind w:left="708" w:firstLine="708"/>
        <w:rPr>
          <w:rFonts w:eastAsia="Calibri"/>
          <w:bCs/>
        </w:rPr>
      </w:pPr>
    </w:p>
    <w:p w14:paraId="2F96E2B6" w14:textId="77777777" w:rsidR="008E0A5F" w:rsidRDefault="008E0A5F" w:rsidP="008E0A5F">
      <w:pPr>
        <w:ind w:firstLine="708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>МДК</w:t>
      </w:r>
      <w:r w:rsidR="00FA000E">
        <w:rPr>
          <w:rFonts w:eastAsia="Calibri"/>
          <w:b/>
          <w:bCs/>
        </w:rPr>
        <w:t xml:space="preserve"> 3.2</w:t>
      </w:r>
      <w:r>
        <w:rPr>
          <w:rFonts w:eastAsia="Calibri"/>
          <w:b/>
          <w:bCs/>
        </w:rPr>
        <w:t xml:space="preserve"> </w:t>
      </w:r>
      <w:r w:rsidRPr="008E0A5F">
        <w:rPr>
          <w:rFonts w:eastAsia="Calibri"/>
          <w:b/>
          <w:bCs/>
        </w:rPr>
        <w:t>Инструментальные средства разработки программного обеспечения</w:t>
      </w:r>
    </w:p>
    <w:p w14:paraId="4A84214E" w14:textId="77777777" w:rsidR="008E0A5F" w:rsidRPr="008E0A5F" w:rsidRDefault="008E0A5F" w:rsidP="008E0A5F">
      <w:pPr>
        <w:ind w:firstLine="708"/>
        <w:jc w:val="both"/>
        <w:rPr>
          <w:rFonts w:eastAsia="Calibri"/>
          <w:bCs/>
        </w:rPr>
      </w:pPr>
    </w:p>
    <w:p w14:paraId="49FE8839" w14:textId="77777777" w:rsidR="00FA000E" w:rsidRPr="000C4274" w:rsidRDefault="00FA000E" w:rsidP="00FA000E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</w:t>
      </w:r>
      <w:r w:rsidR="00887AA9">
        <w:rPr>
          <w:rFonts w:eastAsia="Calibri"/>
          <w:bCs/>
        </w:rPr>
        <w:t>2</w:t>
      </w:r>
      <w:r>
        <w:rPr>
          <w:rFonts w:eastAsia="Calibri"/>
          <w:bCs/>
        </w:rPr>
        <w:t xml:space="preserve">.1 </w:t>
      </w:r>
      <w:r w:rsidRPr="00264E1B">
        <w:rPr>
          <w:bCs/>
          <w:color w:val="000000"/>
        </w:rPr>
        <w:t>Современные технологии и инструменты интеграции</w:t>
      </w:r>
    </w:p>
    <w:p w14:paraId="44BCD935" w14:textId="77777777" w:rsidR="00FA000E" w:rsidRDefault="00FA000E" w:rsidP="00FA000E">
      <w:pPr>
        <w:ind w:left="708"/>
        <w:rPr>
          <w:bCs/>
          <w:color w:val="000000"/>
        </w:rPr>
      </w:pPr>
      <w:r w:rsidRPr="000C4274">
        <w:rPr>
          <w:rFonts w:eastAsia="Calibri"/>
          <w:bCs/>
        </w:rPr>
        <w:t xml:space="preserve">Тема </w:t>
      </w:r>
      <w:r w:rsidR="00887AA9">
        <w:rPr>
          <w:rFonts w:eastAsia="Calibri"/>
          <w:bCs/>
        </w:rPr>
        <w:t>2</w:t>
      </w:r>
      <w:r w:rsidRPr="000C4274">
        <w:rPr>
          <w:rFonts w:eastAsia="Calibri"/>
          <w:bCs/>
        </w:rPr>
        <w:t xml:space="preserve">.2 </w:t>
      </w:r>
      <w:r w:rsidRPr="00D32DB2">
        <w:rPr>
          <w:bCs/>
          <w:color w:val="000000"/>
        </w:rPr>
        <w:t>Оценка качества программных средств</w:t>
      </w:r>
    </w:p>
    <w:p w14:paraId="1BE5B2AD" w14:textId="77777777" w:rsidR="00A27D36" w:rsidRDefault="00A27D36" w:rsidP="00FA000E">
      <w:pPr>
        <w:ind w:left="708"/>
        <w:rPr>
          <w:bCs/>
          <w:color w:val="000000"/>
        </w:rPr>
      </w:pPr>
      <w:r>
        <w:rPr>
          <w:bCs/>
          <w:color w:val="000000"/>
        </w:rPr>
        <w:t xml:space="preserve">Тема </w:t>
      </w:r>
      <w:r w:rsidR="00887AA9">
        <w:rPr>
          <w:bCs/>
          <w:color w:val="000000"/>
        </w:rPr>
        <w:t>2</w:t>
      </w:r>
      <w:r>
        <w:rPr>
          <w:bCs/>
          <w:color w:val="000000"/>
        </w:rPr>
        <w:t xml:space="preserve">.3 </w:t>
      </w:r>
      <w:r w:rsidRPr="003334C8">
        <w:rPr>
          <w:bCs/>
          <w:color w:val="000000"/>
        </w:rPr>
        <w:t>Инструментарий тестирования и анализа качества программных средств</w:t>
      </w:r>
    </w:p>
    <w:p w14:paraId="56046A51" w14:textId="77777777" w:rsidR="00A27D36" w:rsidRPr="000C4274" w:rsidRDefault="00A27D36" w:rsidP="00FA000E">
      <w:pPr>
        <w:ind w:left="708"/>
        <w:rPr>
          <w:rFonts w:eastAsia="Calibri"/>
          <w:bCs/>
        </w:rPr>
      </w:pPr>
      <w:r>
        <w:rPr>
          <w:bCs/>
          <w:color w:val="000000"/>
        </w:rPr>
        <w:t xml:space="preserve">Тема </w:t>
      </w:r>
      <w:r w:rsidR="00887AA9">
        <w:rPr>
          <w:bCs/>
          <w:color w:val="000000"/>
        </w:rPr>
        <w:t>2</w:t>
      </w:r>
      <w:r>
        <w:rPr>
          <w:bCs/>
          <w:color w:val="000000"/>
        </w:rPr>
        <w:t xml:space="preserve">.4 </w:t>
      </w:r>
      <w:r w:rsidRPr="003334C8">
        <w:rPr>
          <w:bCs/>
          <w:color w:val="000000"/>
        </w:rPr>
        <w:t xml:space="preserve">Инструментарий </w:t>
      </w:r>
      <w:r>
        <w:rPr>
          <w:bCs/>
          <w:color w:val="000000"/>
        </w:rPr>
        <w:t>разработки программного обеспечения интеллектуальных систем</w:t>
      </w:r>
    </w:p>
    <w:p w14:paraId="026F8C9B" w14:textId="77777777" w:rsidR="008E0A5F" w:rsidRDefault="008E0A5F" w:rsidP="000C4274">
      <w:pPr>
        <w:ind w:left="708" w:firstLine="708"/>
        <w:rPr>
          <w:rFonts w:eastAsia="Calibri"/>
          <w:bCs/>
        </w:rPr>
      </w:pPr>
    </w:p>
    <w:p w14:paraId="0C71CE5C" w14:textId="77777777" w:rsidR="00FA000E" w:rsidRDefault="00FA000E" w:rsidP="00FA000E">
      <w:pPr>
        <w:ind w:firstLine="708"/>
        <w:jc w:val="both"/>
        <w:rPr>
          <w:rFonts w:eastAsia="Calibri"/>
          <w:b/>
          <w:bCs/>
        </w:rPr>
      </w:pPr>
      <w:r>
        <w:rPr>
          <w:rFonts w:eastAsia="Calibri"/>
          <w:b/>
          <w:bCs/>
        </w:rPr>
        <w:t xml:space="preserve">МДК 3.3 </w:t>
      </w:r>
      <w:r w:rsidRPr="00FA000E">
        <w:rPr>
          <w:rFonts w:eastAsia="Calibri"/>
          <w:b/>
          <w:bCs/>
        </w:rPr>
        <w:t>Математическое моделирование</w:t>
      </w:r>
    </w:p>
    <w:p w14:paraId="05064DCF" w14:textId="77777777" w:rsidR="00FA000E" w:rsidRPr="008E0A5F" w:rsidRDefault="00FA000E" w:rsidP="00FA000E">
      <w:pPr>
        <w:ind w:firstLine="708"/>
        <w:jc w:val="both"/>
        <w:rPr>
          <w:rFonts w:eastAsia="Calibri"/>
          <w:bCs/>
        </w:rPr>
      </w:pPr>
    </w:p>
    <w:p w14:paraId="5DE3B303" w14:textId="77777777" w:rsidR="00FA000E" w:rsidRPr="000C4274" w:rsidRDefault="00FA000E" w:rsidP="00FA000E">
      <w:pPr>
        <w:ind w:left="708"/>
        <w:rPr>
          <w:rFonts w:eastAsia="Calibri"/>
          <w:bCs/>
        </w:rPr>
      </w:pPr>
      <w:r>
        <w:rPr>
          <w:rFonts w:eastAsia="Calibri"/>
          <w:bCs/>
        </w:rPr>
        <w:t xml:space="preserve">Тема </w:t>
      </w:r>
      <w:r w:rsidR="00225080">
        <w:rPr>
          <w:rFonts w:eastAsia="Calibri"/>
          <w:bCs/>
        </w:rPr>
        <w:t>3</w:t>
      </w:r>
      <w:r>
        <w:rPr>
          <w:rFonts w:eastAsia="Calibri"/>
          <w:bCs/>
        </w:rPr>
        <w:t xml:space="preserve">.1 </w:t>
      </w:r>
      <w:r w:rsidRPr="00B902A9">
        <w:rPr>
          <w:rFonts w:eastAsia="PMingLiU"/>
          <w:bCs/>
        </w:rPr>
        <w:t>Основы моделирования. Детерминированные задачи</w:t>
      </w:r>
    </w:p>
    <w:p w14:paraId="03576D36" w14:textId="77777777" w:rsidR="00FA000E" w:rsidRDefault="00FA000E" w:rsidP="00FA000E">
      <w:pPr>
        <w:ind w:left="708"/>
        <w:rPr>
          <w:rFonts w:eastAsia="Calibri"/>
          <w:bCs/>
        </w:rPr>
      </w:pPr>
      <w:r w:rsidRPr="000C4274">
        <w:rPr>
          <w:rFonts w:eastAsia="Calibri"/>
          <w:bCs/>
        </w:rPr>
        <w:t xml:space="preserve">Тема </w:t>
      </w:r>
      <w:r w:rsidR="00225080">
        <w:rPr>
          <w:rFonts w:eastAsia="Calibri"/>
          <w:bCs/>
        </w:rPr>
        <w:t>3</w:t>
      </w:r>
      <w:r w:rsidRPr="000C4274">
        <w:rPr>
          <w:rFonts w:eastAsia="Calibri"/>
          <w:bCs/>
        </w:rPr>
        <w:t xml:space="preserve">.2 </w:t>
      </w:r>
      <w:r w:rsidRPr="00E86AD1">
        <w:rPr>
          <w:rFonts w:eastAsia="PMingLiU"/>
          <w:bCs/>
        </w:rPr>
        <w:t>Задачи в условиях неопределенности</w:t>
      </w:r>
    </w:p>
    <w:p w14:paraId="4C056B83" w14:textId="77777777" w:rsidR="00FA000E" w:rsidRPr="000C4274" w:rsidRDefault="00FA000E" w:rsidP="000C4274">
      <w:pPr>
        <w:ind w:left="708" w:firstLine="708"/>
        <w:rPr>
          <w:rFonts w:eastAsia="Calibri"/>
          <w:bCs/>
        </w:rPr>
      </w:pPr>
    </w:p>
    <w:p w14:paraId="06FA5197" w14:textId="77777777" w:rsidR="004E4051" w:rsidRDefault="004E4051" w:rsidP="004E4051">
      <w:pPr>
        <w:ind w:firstLine="708"/>
        <w:rPr>
          <w:b/>
        </w:rPr>
      </w:pPr>
      <w:r w:rsidRPr="00957DCF">
        <w:rPr>
          <w:b/>
        </w:rPr>
        <w:t>Учебная практика</w:t>
      </w:r>
    </w:p>
    <w:p w14:paraId="4C18CEE5" w14:textId="77777777" w:rsidR="00FA000E" w:rsidRDefault="00444B2C" w:rsidP="004E4051">
      <w:pPr>
        <w:ind w:firstLine="708"/>
        <w:rPr>
          <w:iCs/>
        </w:rPr>
      </w:pPr>
      <w:r w:rsidRPr="001E4B3B">
        <w:rPr>
          <w:iCs/>
        </w:rPr>
        <w:t>Проведение инструктажа по технике безопасности. Получение заданий по тематике.</w:t>
      </w:r>
    </w:p>
    <w:p w14:paraId="6EC5F424" w14:textId="77777777" w:rsidR="00A27D36" w:rsidRDefault="00A27D36" w:rsidP="004E4051">
      <w:pPr>
        <w:ind w:firstLine="708"/>
        <w:rPr>
          <w:rFonts w:eastAsia="Calibri"/>
          <w:bCs/>
        </w:rPr>
      </w:pPr>
      <w:r w:rsidRPr="00CC7653">
        <w:rPr>
          <w:iCs/>
        </w:rPr>
        <w:lastRenderedPageBreak/>
        <w:t>Выработка и проектирование требований к программному модулю с использованием методологии IDEF0</w:t>
      </w:r>
      <w:r>
        <w:rPr>
          <w:iCs/>
        </w:rPr>
        <w:t>,</w:t>
      </w:r>
      <w:r w:rsidRPr="00724866">
        <w:rPr>
          <w:rFonts w:eastAsia="Calibri"/>
          <w:bCs/>
        </w:rPr>
        <w:t xml:space="preserve"> </w:t>
      </w:r>
      <w:r>
        <w:rPr>
          <w:rFonts w:eastAsia="Calibri"/>
          <w:bCs/>
          <w:lang w:val="en-US"/>
        </w:rPr>
        <w:t>DFD</w:t>
      </w:r>
      <w:r>
        <w:rPr>
          <w:rFonts w:eastAsia="Calibri"/>
          <w:bCs/>
        </w:rPr>
        <w:t xml:space="preserve"> и </w:t>
      </w:r>
      <w:r>
        <w:rPr>
          <w:rFonts w:eastAsia="Calibri"/>
          <w:bCs/>
          <w:lang w:val="en-US"/>
        </w:rPr>
        <w:t>IDEF</w:t>
      </w:r>
      <w:r w:rsidRPr="00F539AF">
        <w:rPr>
          <w:rFonts w:eastAsia="Calibri"/>
          <w:bCs/>
        </w:rPr>
        <w:t>3</w:t>
      </w:r>
    </w:p>
    <w:p w14:paraId="3B33F7D3" w14:textId="77777777" w:rsidR="00444B2C" w:rsidRDefault="00444B2C" w:rsidP="004E4051">
      <w:pPr>
        <w:ind w:firstLine="708"/>
        <w:rPr>
          <w:rFonts w:eastAsia="Calibri"/>
          <w:bCs/>
        </w:rPr>
      </w:pPr>
      <w:r w:rsidRPr="00560B8D">
        <w:rPr>
          <w:rFonts w:eastAsia="Calibri"/>
          <w:bCs/>
        </w:rPr>
        <w:t>Создание диаграммы прецедентов (</w:t>
      </w:r>
      <w:proofErr w:type="spellStart"/>
      <w:r w:rsidRPr="00560B8D">
        <w:rPr>
          <w:rFonts w:eastAsia="Calibri"/>
          <w:bCs/>
        </w:rPr>
        <w:t>use</w:t>
      </w:r>
      <w:proofErr w:type="spellEnd"/>
      <w:r>
        <w:rPr>
          <w:rFonts w:eastAsia="Calibri"/>
          <w:bCs/>
        </w:rPr>
        <w:t xml:space="preserve"> </w:t>
      </w:r>
      <w:proofErr w:type="spellStart"/>
      <w:r w:rsidRPr="00560B8D">
        <w:rPr>
          <w:rFonts w:eastAsia="Calibri"/>
          <w:bCs/>
        </w:rPr>
        <w:t>case</w:t>
      </w:r>
      <w:proofErr w:type="spellEnd"/>
      <w:r>
        <w:rPr>
          <w:rFonts w:eastAsia="Calibri"/>
          <w:bCs/>
        </w:rPr>
        <w:t xml:space="preserve"> </w:t>
      </w:r>
      <w:proofErr w:type="spellStart"/>
      <w:r w:rsidRPr="00560B8D">
        <w:rPr>
          <w:rFonts w:eastAsia="Calibri"/>
          <w:bCs/>
        </w:rPr>
        <w:t>diagram</w:t>
      </w:r>
      <w:proofErr w:type="spellEnd"/>
      <w:r w:rsidRPr="00560B8D">
        <w:rPr>
          <w:rFonts w:eastAsia="Calibri"/>
          <w:bCs/>
        </w:rPr>
        <w:t>)</w:t>
      </w:r>
      <w:r>
        <w:rPr>
          <w:rFonts w:eastAsia="Calibri"/>
          <w:bCs/>
        </w:rPr>
        <w:t xml:space="preserve">. </w:t>
      </w:r>
      <w:r w:rsidRPr="00560B8D">
        <w:rPr>
          <w:rFonts w:eastAsia="Calibri"/>
          <w:bCs/>
        </w:rPr>
        <w:t>Создание диаграммы классов (</w:t>
      </w:r>
      <w:proofErr w:type="spellStart"/>
      <w:r w:rsidRPr="00560B8D">
        <w:rPr>
          <w:rFonts w:eastAsia="Calibri"/>
          <w:bCs/>
        </w:rPr>
        <w:t>class</w:t>
      </w:r>
      <w:proofErr w:type="spellEnd"/>
      <w:r>
        <w:rPr>
          <w:rFonts w:eastAsia="Calibri"/>
          <w:bCs/>
        </w:rPr>
        <w:t xml:space="preserve"> </w:t>
      </w:r>
      <w:proofErr w:type="spellStart"/>
      <w:r w:rsidRPr="00560B8D">
        <w:rPr>
          <w:rFonts w:eastAsia="Calibri"/>
          <w:bCs/>
        </w:rPr>
        <w:t>diagram</w:t>
      </w:r>
      <w:proofErr w:type="spellEnd"/>
      <w:r w:rsidRPr="00560B8D">
        <w:rPr>
          <w:rFonts w:eastAsia="Calibri"/>
          <w:bCs/>
        </w:rPr>
        <w:t>)</w:t>
      </w:r>
    </w:p>
    <w:p w14:paraId="53B71F1C" w14:textId="77777777" w:rsidR="00444B2C" w:rsidRDefault="00444B2C" w:rsidP="004E4051">
      <w:pPr>
        <w:ind w:firstLine="708"/>
        <w:rPr>
          <w:rFonts w:eastAsia="Calibri"/>
          <w:bCs/>
        </w:rPr>
      </w:pPr>
      <w:r w:rsidRPr="00560B8D">
        <w:rPr>
          <w:rFonts w:eastAsia="Calibri"/>
          <w:bCs/>
        </w:rPr>
        <w:t>Создание диаграммы состояний (</w:t>
      </w:r>
      <w:proofErr w:type="spellStart"/>
      <w:r w:rsidRPr="00560B8D">
        <w:rPr>
          <w:rFonts w:eastAsia="Calibri"/>
          <w:bCs/>
        </w:rPr>
        <w:t>statechart</w:t>
      </w:r>
      <w:proofErr w:type="spellEnd"/>
      <w:r w:rsidR="007C02FD">
        <w:rPr>
          <w:rFonts w:eastAsia="Calibri"/>
          <w:bCs/>
        </w:rPr>
        <w:t xml:space="preserve"> </w:t>
      </w:r>
      <w:proofErr w:type="spellStart"/>
      <w:r w:rsidRPr="00560B8D">
        <w:rPr>
          <w:rFonts w:eastAsia="Calibri"/>
          <w:bCs/>
        </w:rPr>
        <w:t>diagram</w:t>
      </w:r>
      <w:proofErr w:type="spellEnd"/>
      <w:r w:rsidRPr="00560B8D">
        <w:rPr>
          <w:rFonts w:eastAsia="Calibri"/>
          <w:bCs/>
        </w:rPr>
        <w:t>)</w:t>
      </w:r>
      <w:r>
        <w:rPr>
          <w:rFonts w:eastAsia="Calibri"/>
          <w:bCs/>
        </w:rPr>
        <w:t xml:space="preserve">. </w:t>
      </w:r>
      <w:r w:rsidRPr="00560B8D">
        <w:rPr>
          <w:rFonts w:eastAsia="Calibri"/>
          <w:bCs/>
        </w:rPr>
        <w:t>Создание диаграммы кооперации (</w:t>
      </w:r>
      <w:proofErr w:type="spellStart"/>
      <w:r w:rsidRPr="00560B8D">
        <w:rPr>
          <w:rFonts w:eastAsia="Calibri"/>
          <w:bCs/>
        </w:rPr>
        <w:t>collaboration</w:t>
      </w:r>
      <w:proofErr w:type="spellEnd"/>
      <w:r w:rsidR="007C02FD">
        <w:rPr>
          <w:rFonts w:eastAsia="Calibri"/>
          <w:bCs/>
        </w:rPr>
        <w:t xml:space="preserve"> </w:t>
      </w:r>
      <w:proofErr w:type="spellStart"/>
      <w:r w:rsidRPr="00560B8D">
        <w:rPr>
          <w:rFonts w:eastAsia="Calibri"/>
          <w:bCs/>
        </w:rPr>
        <w:t>diagram</w:t>
      </w:r>
      <w:proofErr w:type="spellEnd"/>
      <w:r w:rsidRPr="00560B8D">
        <w:rPr>
          <w:rFonts w:eastAsia="Calibri"/>
          <w:bCs/>
        </w:rPr>
        <w:t>)</w:t>
      </w:r>
    </w:p>
    <w:p w14:paraId="33315D9F" w14:textId="77777777" w:rsidR="00444B2C" w:rsidRDefault="00444B2C" w:rsidP="004E4051">
      <w:pPr>
        <w:ind w:firstLine="708"/>
        <w:rPr>
          <w:iCs/>
        </w:rPr>
      </w:pPr>
      <w:r w:rsidRPr="00560B8D">
        <w:rPr>
          <w:iCs/>
        </w:rPr>
        <w:t>Создание диаграммы компонентов (</w:t>
      </w:r>
      <w:proofErr w:type="spellStart"/>
      <w:r w:rsidRPr="00560B8D">
        <w:rPr>
          <w:iCs/>
        </w:rPr>
        <w:t>component</w:t>
      </w:r>
      <w:proofErr w:type="spellEnd"/>
      <w:r w:rsidR="007C02FD">
        <w:rPr>
          <w:iCs/>
        </w:rPr>
        <w:t xml:space="preserve"> </w:t>
      </w:r>
      <w:proofErr w:type="spellStart"/>
      <w:r w:rsidRPr="00560B8D">
        <w:rPr>
          <w:iCs/>
        </w:rPr>
        <w:t>diagram</w:t>
      </w:r>
      <w:proofErr w:type="spellEnd"/>
      <w:r w:rsidRPr="00560B8D">
        <w:rPr>
          <w:iCs/>
        </w:rPr>
        <w:t>)</w:t>
      </w:r>
      <w:r>
        <w:rPr>
          <w:iCs/>
        </w:rPr>
        <w:t xml:space="preserve">. </w:t>
      </w:r>
      <w:r w:rsidRPr="00560B8D">
        <w:rPr>
          <w:iCs/>
        </w:rPr>
        <w:t>Создание диаграммы топологий (</w:t>
      </w:r>
      <w:proofErr w:type="spellStart"/>
      <w:r w:rsidRPr="00560B8D">
        <w:rPr>
          <w:iCs/>
        </w:rPr>
        <w:t>deployment</w:t>
      </w:r>
      <w:proofErr w:type="spellEnd"/>
      <w:r w:rsidR="007C02FD">
        <w:rPr>
          <w:iCs/>
        </w:rPr>
        <w:t xml:space="preserve"> </w:t>
      </w:r>
      <w:proofErr w:type="spellStart"/>
      <w:r w:rsidRPr="00560B8D">
        <w:rPr>
          <w:iCs/>
        </w:rPr>
        <w:t>diagram</w:t>
      </w:r>
      <w:proofErr w:type="spellEnd"/>
      <w:r w:rsidRPr="00560B8D">
        <w:rPr>
          <w:iCs/>
        </w:rPr>
        <w:t>)</w:t>
      </w:r>
    </w:p>
    <w:p w14:paraId="07E17E8C" w14:textId="77777777" w:rsidR="00444B2C" w:rsidRDefault="00444B2C" w:rsidP="004E4051">
      <w:pPr>
        <w:ind w:firstLine="708"/>
      </w:pPr>
      <w:r w:rsidRPr="00D65283">
        <w:rPr>
          <w:rFonts w:eastAsia="Calibri"/>
          <w:bCs/>
        </w:rPr>
        <w:t>Разработка тестовых примеров</w:t>
      </w:r>
      <w:r>
        <w:rPr>
          <w:rFonts w:eastAsia="Calibri"/>
          <w:bCs/>
        </w:rPr>
        <w:t>, чек-листов.</w:t>
      </w:r>
      <w:r w:rsidR="007C02FD">
        <w:rPr>
          <w:rFonts w:eastAsia="Calibri"/>
          <w:bCs/>
        </w:rPr>
        <w:t xml:space="preserve"> </w:t>
      </w:r>
      <w:r>
        <w:t>Составление документации для проведения тестирования</w:t>
      </w:r>
    </w:p>
    <w:p w14:paraId="70C075E8" w14:textId="77777777" w:rsidR="00444B2C" w:rsidRDefault="00444B2C" w:rsidP="004E4051">
      <w:pPr>
        <w:ind w:firstLine="708"/>
        <w:rPr>
          <w:rFonts w:eastAsia="Calibri"/>
          <w:bCs/>
        </w:rPr>
      </w:pPr>
      <w:r w:rsidRPr="005D73FA">
        <w:rPr>
          <w:rFonts w:eastAsia="Calibri"/>
          <w:bCs/>
        </w:rPr>
        <w:t>Проверка исходного кода программного модуля на соответствие стандартам кодирования</w:t>
      </w:r>
    </w:p>
    <w:p w14:paraId="22783633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Проведение ручного тестирования</w:t>
      </w:r>
    </w:p>
    <w:p w14:paraId="78C4122C" w14:textId="77777777" w:rsidR="00444B2C" w:rsidRDefault="00444B2C" w:rsidP="004E4051">
      <w:pPr>
        <w:ind w:firstLine="708"/>
        <w:rPr>
          <w:bCs/>
        </w:rPr>
      </w:pPr>
      <w:r>
        <w:rPr>
          <w:bCs/>
        </w:rPr>
        <w:t>Проведение</w:t>
      </w:r>
      <w:r w:rsidRPr="00924725">
        <w:rPr>
          <w:bCs/>
        </w:rPr>
        <w:t xml:space="preserve"> функционального тестирования</w:t>
      </w:r>
    </w:p>
    <w:p w14:paraId="14FA2569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Проведение нагрузочного тестирования</w:t>
      </w:r>
    </w:p>
    <w:p w14:paraId="5B79F7B2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Проведение тестирование интерфейса пользователя</w:t>
      </w:r>
    </w:p>
    <w:p w14:paraId="71205D99" w14:textId="77777777" w:rsidR="00A27D36" w:rsidRDefault="00A27D36" w:rsidP="004E4051">
      <w:pPr>
        <w:ind w:firstLine="708"/>
        <w:rPr>
          <w:iCs/>
        </w:rPr>
      </w:pPr>
      <w:r w:rsidRPr="00724866">
        <w:rPr>
          <w:iCs/>
        </w:rPr>
        <w:t>Построение экспертных систем с использованием нечеткой логики. Формирование базы знаний и построение функций принадлежности</w:t>
      </w:r>
      <w:r>
        <w:rPr>
          <w:iCs/>
        </w:rPr>
        <w:t xml:space="preserve"> </w:t>
      </w:r>
    </w:p>
    <w:p w14:paraId="01B3B30B" w14:textId="77777777" w:rsidR="00A27D36" w:rsidRDefault="00A27D36" w:rsidP="004E4051">
      <w:pPr>
        <w:ind w:firstLine="708"/>
        <w:rPr>
          <w:iCs/>
        </w:rPr>
      </w:pPr>
      <w:r w:rsidRPr="00724866">
        <w:rPr>
          <w:iCs/>
        </w:rPr>
        <w:t xml:space="preserve">Проектирование систем типа </w:t>
      </w:r>
      <w:proofErr w:type="spellStart"/>
      <w:r w:rsidRPr="00724866">
        <w:rPr>
          <w:iCs/>
        </w:rPr>
        <w:t>Мамдани</w:t>
      </w:r>
      <w:proofErr w:type="spellEnd"/>
    </w:p>
    <w:p w14:paraId="65E8553B" w14:textId="77777777" w:rsidR="00A27D36" w:rsidRDefault="00A27D36" w:rsidP="004E4051">
      <w:pPr>
        <w:ind w:firstLine="708"/>
        <w:rPr>
          <w:iCs/>
        </w:rPr>
      </w:pPr>
      <w:r w:rsidRPr="00724866">
        <w:rPr>
          <w:iCs/>
        </w:rPr>
        <w:t xml:space="preserve">Проектирование систем типа </w:t>
      </w:r>
      <w:proofErr w:type="spellStart"/>
      <w:r w:rsidRPr="00724866">
        <w:rPr>
          <w:iCs/>
        </w:rPr>
        <w:t>Сугэно</w:t>
      </w:r>
      <w:proofErr w:type="spellEnd"/>
    </w:p>
    <w:p w14:paraId="1D1AA708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Построение математической модели</w:t>
      </w:r>
    </w:p>
    <w:p w14:paraId="2286AC49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Разработка алгоритма программы с использованием теории графов</w:t>
      </w:r>
    </w:p>
    <w:p w14:paraId="238C1FD9" w14:textId="77777777" w:rsidR="00444B2C" w:rsidRDefault="00444B2C" w:rsidP="004E4051">
      <w:pPr>
        <w:ind w:firstLine="708"/>
        <w:rPr>
          <w:iCs/>
        </w:rPr>
      </w:pPr>
      <w:r>
        <w:rPr>
          <w:iCs/>
        </w:rPr>
        <w:t>Проведение моделирования с использованием теории массового обслуживания</w:t>
      </w:r>
    </w:p>
    <w:p w14:paraId="51AE8B91" w14:textId="77777777" w:rsidR="00444B2C" w:rsidRPr="00FA000E" w:rsidRDefault="00444B2C" w:rsidP="004E4051">
      <w:pPr>
        <w:ind w:firstLine="708"/>
      </w:pPr>
      <w:r w:rsidRPr="00D824C6">
        <w:rPr>
          <w:iCs/>
        </w:rPr>
        <w:t xml:space="preserve">Оформление отчета. </w:t>
      </w:r>
      <w:r>
        <w:rPr>
          <w:iCs/>
        </w:rPr>
        <w:t>Защита отчета по учебной</w:t>
      </w:r>
      <w:r w:rsidRPr="00D824C6">
        <w:rPr>
          <w:iCs/>
        </w:rPr>
        <w:t xml:space="preserve"> практике</w:t>
      </w:r>
    </w:p>
    <w:p w14:paraId="302D1B4F" w14:textId="77777777" w:rsidR="003B59B1" w:rsidRDefault="003B59B1" w:rsidP="003B59B1">
      <w:pPr>
        <w:ind w:firstLine="708"/>
        <w:rPr>
          <w:b/>
        </w:rPr>
      </w:pPr>
    </w:p>
    <w:p w14:paraId="4D7D732D" w14:textId="77777777" w:rsidR="003B59B1" w:rsidRDefault="003B59B1" w:rsidP="003B59B1">
      <w:pPr>
        <w:ind w:firstLine="708"/>
        <w:rPr>
          <w:b/>
        </w:rPr>
      </w:pPr>
      <w:r>
        <w:rPr>
          <w:b/>
        </w:rPr>
        <w:t>Производственная</w:t>
      </w:r>
      <w:r w:rsidRPr="00957DCF">
        <w:rPr>
          <w:b/>
        </w:rPr>
        <w:t xml:space="preserve"> практика</w:t>
      </w:r>
    </w:p>
    <w:p w14:paraId="60B85824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инструктажа по технике безопасности. Ознакомление с предприятием. Получение заданий по тематике. Разработка технического задания на разработку программного обеспечения на основе ГОСТ 19 и 34 серий</w:t>
      </w:r>
    </w:p>
    <w:p w14:paraId="1B1A5245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Выработка и проектирование требований к программному модулю с использованием методологии IDEF0 Проектирование программного модуля с использованием методологии DFD</w:t>
      </w:r>
      <w:r w:rsidR="00276D24">
        <w:rPr>
          <w:iCs/>
        </w:rPr>
        <w:t xml:space="preserve"> </w:t>
      </w:r>
      <w:r w:rsidRPr="005E4505">
        <w:rPr>
          <w:iCs/>
        </w:rPr>
        <w:t>и IDEF3</w:t>
      </w:r>
    </w:p>
    <w:p w14:paraId="5BD2D7D6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Создание диаграммы прецедентов (</w:t>
      </w:r>
      <w:proofErr w:type="spellStart"/>
      <w:r w:rsidRPr="005E4505">
        <w:rPr>
          <w:iCs/>
        </w:rPr>
        <w:t>usecasediagram</w:t>
      </w:r>
      <w:proofErr w:type="spellEnd"/>
      <w:r w:rsidRPr="005E4505">
        <w:rPr>
          <w:iCs/>
        </w:rPr>
        <w:t>). Создание диаграммы классов (</w:t>
      </w:r>
      <w:proofErr w:type="spellStart"/>
      <w:r w:rsidRPr="005E4505">
        <w:rPr>
          <w:iCs/>
        </w:rPr>
        <w:t>classdiagram</w:t>
      </w:r>
      <w:proofErr w:type="spellEnd"/>
      <w:r w:rsidRPr="005E4505">
        <w:rPr>
          <w:iCs/>
        </w:rPr>
        <w:t>)</w:t>
      </w:r>
    </w:p>
    <w:p w14:paraId="42AF247A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Создание диаграммы состояний (</w:t>
      </w:r>
      <w:proofErr w:type="spellStart"/>
      <w:r w:rsidRPr="005E4505">
        <w:rPr>
          <w:iCs/>
        </w:rPr>
        <w:t>statechartdiagram</w:t>
      </w:r>
      <w:proofErr w:type="spellEnd"/>
      <w:r w:rsidRPr="005E4505">
        <w:rPr>
          <w:iCs/>
        </w:rPr>
        <w:t>). Создание диаграммы кооперации (</w:t>
      </w:r>
      <w:proofErr w:type="spellStart"/>
      <w:r w:rsidRPr="005E4505">
        <w:rPr>
          <w:iCs/>
        </w:rPr>
        <w:t>collaborationdiagram</w:t>
      </w:r>
      <w:proofErr w:type="spellEnd"/>
      <w:r w:rsidRPr="005E4505">
        <w:rPr>
          <w:iCs/>
        </w:rPr>
        <w:t>)</w:t>
      </w:r>
    </w:p>
    <w:p w14:paraId="54174033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Создание диаграммы компонентов (</w:t>
      </w:r>
      <w:proofErr w:type="spellStart"/>
      <w:r w:rsidRPr="005E4505">
        <w:rPr>
          <w:iCs/>
        </w:rPr>
        <w:t>componentdiagram</w:t>
      </w:r>
      <w:proofErr w:type="spellEnd"/>
      <w:r w:rsidRPr="005E4505">
        <w:rPr>
          <w:iCs/>
        </w:rPr>
        <w:t>). Создание диаграммы топологий (</w:t>
      </w:r>
      <w:proofErr w:type="spellStart"/>
      <w:r w:rsidRPr="005E4505">
        <w:rPr>
          <w:iCs/>
        </w:rPr>
        <w:t>deploymentdiagram</w:t>
      </w:r>
      <w:proofErr w:type="spellEnd"/>
      <w:r w:rsidRPr="005E4505">
        <w:rPr>
          <w:iCs/>
        </w:rPr>
        <w:t>)</w:t>
      </w:r>
    </w:p>
    <w:p w14:paraId="1B06C33D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 xml:space="preserve">Разработка программного модуля на объектно-ориентированном языке на основе </w:t>
      </w:r>
      <w:proofErr w:type="spellStart"/>
      <w:r w:rsidRPr="005E4505">
        <w:rPr>
          <w:iCs/>
        </w:rPr>
        <w:t>UMLмодели</w:t>
      </w:r>
      <w:proofErr w:type="spellEnd"/>
    </w:p>
    <w:p w14:paraId="6D7CC569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Разработка тестовых примеров, чек-листов. Составление документации для проведения тестирования</w:t>
      </w:r>
    </w:p>
    <w:p w14:paraId="66AE4D92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Проверка исходного кода программного модуля на соответствие стандартам кодирования</w:t>
      </w:r>
    </w:p>
    <w:p w14:paraId="47E2C0C4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ручного тестирования</w:t>
      </w:r>
    </w:p>
    <w:p w14:paraId="6109FA2A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функционального тестирования</w:t>
      </w:r>
    </w:p>
    <w:p w14:paraId="56CF0ABA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нагрузочного тестирования</w:t>
      </w:r>
    </w:p>
    <w:p w14:paraId="5FDB69DE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тестирование интерфейса пользователя</w:t>
      </w:r>
    </w:p>
    <w:p w14:paraId="7F7963DA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Проведение регрессионного тестирования. Оформление отчета по результатам тестирования</w:t>
      </w:r>
    </w:p>
    <w:p w14:paraId="6EF8AC36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 xml:space="preserve">Построение математической модели </w:t>
      </w:r>
    </w:p>
    <w:p w14:paraId="54F383EF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 xml:space="preserve">Разработка алгоритма программы с использованием теории графов </w:t>
      </w:r>
    </w:p>
    <w:p w14:paraId="1D194C75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lastRenderedPageBreak/>
        <w:t>Проведение моделирования с использованием теории массового обслуживания</w:t>
      </w:r>
    </w:p>
    <w:p w14:paraId="6E96D5CE" w14:textId="77777777" w:rsidR="005E4505" w:rsidRPr="005E4505" w:rsidRDefault="005E4505" w:rsidP="00276D24">
      <w:pPr>
        <w:ind w:firstLine="708"/>
        <w:jc w:val="both"/>
        <w:rPr>
          <w:iCs/>
        </w:rPr>
      </w:pPr>
      <w:r w:rsidRPr="005E4505">
        <w:rPr>
          <w:iCs/>
        </w:rPr>
        <w:t>Оформление отчета по результатам моделирования</w:t>
      </w:r>
    </w:p>
    <w:p w14:paraId="2B952D9C" w14:textId="77777777" w:rsidR="007C02FD" w:rsidRPr="00FA000E" w:rsidRDefault="005E4505" w:rsidP="00276D24">
      <w:pPr>
        <w:ind w:firstLine="708"/>
        <w:jc w:val="both"/>
      </w:pPr>
      <w:r w:rsidRPr="005E4505">
        <w:rPr>
          <w:iCs/>
        </w:rPr>
        <w:t>Оформление отчета. Участие в зачет-</w:t>
      </w:r>
      <w:proofErr w:type="spellStart"/>
      <w:r w:rsidRPr="005E4505">
        <w:rPr>
          <w:iCs/>
        </w:rPr>
        <w:t>конферении</w:t>
      </w:r>
      <w:proofErr w:type="spellEnd"/>
      <w:r w:rsidRPr="005E4505">
        <w:rPr>
          <w:iCs/>
        </w:rPr>
        <w:t xml:space="preserve"> по производственной практике</w:t>
      </w:r>
    </w:p>
    <w:p w14:paraId="15037132" w14:textId="77777777" w:rsidR="00FA000E" w:rsidRDefault="00FA000E" w:rsidP="00276D24">
      <w:pPr>
        <w:ind w:firstLine="708"/>
        <w:jc w:val="both"/>
        <w:rPr>
          <w:b/>
        </w:rPr>
      </w:pPr>
    </w:p>
    <w:sectPr w:rsidR="00FA000E" w:rsidSect="003E4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901B01"/>
    <w:multiLevelType w:val="hybridMultilevel"/>
    <w:tmpl w:val="C854DAAE"/>
    <w:lvl w:ilvl="0" w:tplc="CB7837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 w16cid:durableId="1790783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31E4"/>
    <w:rsid w:val="00012DFE"/>
    <w:rsid w:val="00094CB2"/>
    <w:rsid w:val="000A4B17"/>
    <w:rsid w:val="000C4274"/>
    <w:rsid w:val="001227B5"/>
    <w:rsid w:val="00131F1B"/>
    <w:rsid w:val="001D168D"/>
    <w:rsid w:val="001F23AF"/>
    <w:rsid w:val="00225080"/>
    <w:rsid w:val="00230FC1"/>
    <w:rsid w:val="00245D5C"/>
    <w:rsid w:val="00270597"/>
    <w:rsid w:val="00276D24"/>
    <w:rsid w:val="0028589E"/>
    <w:rsid w:val="002D6245"/>
    <w:rsid w:val="00304D88"/>
    <w:rsid w:val="00320641"/>
    <w:rsid w:val="003513A1"/>
    <w:rsid w:val="00363C4E"/>
    <w:rsid w:val="003A4299"/>
    <w:rsid w:val="003B59B1"/>
    <w:rsid w:val="003E4014"/>
    <w:rsid w:val="003F1D3F"/>
    <w:rsid w:val="00400774"/>
    <w:rsid w:val="00406D3F"/>
    <w:rsid w:val="00444B2C"/>
    <w:rsid w:val="00483D56"/>
    <w:rsid w:val="004E4051"/>
    <w:rsid w:val="004F3EA2"/>
    <w:rsid w:val="005301AB"/>
    <w:rsid w:val="005754D9"/>
    <w:rsid w:val="005E4505"/>
    <w:rsid w:val="005F1790"/>
    <w:rsid w:val="006426B7"/>
    <w:rsid w:val="00676C4E"/>
    <w:rsid w:val="006A5F87"/>
    <w:rsid w:val="006B09DC"/>
    <w:rsid w:val="006F2CAA"/>
    <w:rsid w:val="00711A52"/>
    <w:rsid w:val="00765AB0"/>
    <w:rsid w:val="007C02FD"/>
    <w:rsid w:val="007D31E4"/>
    <w:rsid w:val="007F5C55"/>
    <w:rsid w:val="00846AE5"/>
    <w:rsid w:val="00881DAC"/>
    <w:rsid w:val="00887AA9"/>
    <w:rsid w:val="008C0874"/>
    <w:rsid w:val="008E0A5F"/>
    <w:rsid w:val="00905E0A"/>
    <w:rsid w:val="009220EC"/>
    <w:rsid w:val="00975C61"/>
    <w:rsid w:val="009B3FD7"/>
    <w:rsid w:val="009D5A95"/>
    <w:rsid w:val="00A15CA4"/>
    <w:rsid w:val="00A23A53"/>
    <w:rsid w:val="00A27D36"/>
    <w:rsid w:val="00A42660"/>
    <w:rsid w:val="00A7244D"/>
    <w:rsid w:val="00AB332C"/>
    <w:rsid w:val="00C5587D"/>
    <w:rsid w:val="00D07876"/>
    <w:rsid w:val="00D40D69"/>
    <w:rsid w:val="00D44701"/>
    <w:rsid w:val="00D52339"/>
    <w:rsid w:val="00DF1911"/>
    <w:rsid w:val="00E33B09"/>
    <w:rsid w:val="00E86C97"/>
    <w:rsid w:val="00EA260D"/>
    <w:rsid w:val="00EB7410"/>
    <w:rsid w:val="00ED3BC3"/>
    <w:rsid w:val="00F44B17"/>
    <w:rsid w:val="00F82DB1"/>
    <w:rsid w:val="00F83F92"/>
    <w:rsid w:val="00F9267A"/>
    <w:rsid w:val="00FA000E"/>
    <w:rsid w:val="00FE3DF8"/>
    <w:rsid w:val="00FF2532"/>
    <w:rsid w:val="00FF2C12"/>
    <w:rsid w:val="00FF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4EA3CE"/>
  <w15:docId w15:val="{3FF3ADEE-85C6-4D9C-B866-9BCEF2AB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4014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5F87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6A5F87"/>
    <w:rPr>
      <w:rFonts w:ascii="Arial" w:hAnsi="Arial" w:cs="Arial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1F23AF"/>
    <w:rPr>
      <w:sz w:val="24"/>
      <w:szCs w:val="24"/>
    </w:rPr>
  </w:style>
  <w:style w:type="paragraph" w:customStyle="1" w:styleId="Default">
    <w:name w:val="Default"/>
    <w:rsid w:val="00DF19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2D624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РАБОЧЕЙ ПРОГРАММЫ УЧЕБНОЙ ДИСЦИПЛИНЫ</vt:lpstr>
    </vt:vector>
  </TitlesOfParts>
  <Company>MoBIL GROUP</Company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РАБОЧЕЙ ПРОГРАММЫ УЧЕБНОЙ ДИСЦИПЛИНЫ</dc:title>
  <dc:creator>admin</dc:creator>
  <cp:lastModifiedBy>1</cp:lastModifiedBy>
  <cp:revision>11</cp:revision>
  <dcterms:created xsi:type="dcterms:W3CDTF">2022-05-20T08:29:00Z</dcterms:created>
  <dcterms:modified xsi:type="dcterms:W3CDTF">2022-05-23T04:24:00Z</dcterms:modified>
</cp:coreProperties>
</file>