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6F759" w14:textId="77777777" w:rsidR="00A819BE" w:rsidRPr="00A819BE" w:rsidRDefault="00A819BE" w:rsidP="00A819BE">
      <w:pPr>
        <w:spacing w:after="200" w:line="276" w:lineRule="auto"/>
        <w:jc w:val="right"/>
        <w:rPr>
          <w:rFonts w:ascii="Times New Roman" w:eastAsia="PMingLiU" w:hAnsi="Times New Roman" w:cs="Times New Roman"/>
          <w:b/>
          <w:i/>
          <w:lang w:eastAsia="ru-RU"/>
        </w:rPr>
      </w:pPr>
      <w:r w:rsidRPr="00A819BE">
        <w:rPr>
          <w:rFonts w:ascii="Times New Roman" w:eastAsia="PMingLiU" w:hAnsi="Times New Roman" w:cs="Times New Roman"/>
          <w:b/>
          <w:i/>
          <w:lang w:eastAsia="ru-RU"/>
        </w:rPr>
        <w:t xml:space="preserve">Приложение </w:t>
      </w:r>
      <w:r w:rsidRPr="00A819BE">
        <w:rPr>
          <w:rFonts w:ascii="Times New Roman" w:eastAsia="PMingLiU" w:hAnsi="Times New Roman" w:cs="Times New Roman"/>
          <w:b/>
          <w:i/>
          <w:lang w:val="en-US" w:eastAsia="ru-RU"/>
        </w:rPr>
        <w:t>I</w:t>
      </w:r>
      <w:r w:rsidRPr="00A819BE">
        <w:rPr>
          <w:rFonts w:ascii="Times New Roman" w:eastAsia="PMingLiU" w:hAnsi="Times New Roman" w:cs="Times New Roman"/>
          <w:b/>
          <w:i/>
          <w:sz w:val="24"/>
          <w:szCs w:val="24"/>
          <w:lang w:val="en-US" w:eastAsia="ru-RU"/>
        </w:rPr>
        <w:t>I</w:t>
      </w:r>
      <w:r w:rsidRPr="00A819BE">
        <w:rPr>
          <w:rFonts w:ascii="Times New Roman" w:eastAsia="PMingLiU" w:hAnsi="Times New Roman" w:cs="Times New Roman"/>
          <w:b/>
          <w:i/>
          <w:sz w:val="24"/>
          <w:szCs w:val="24"/>
          <w:lang w:eastAsia="ru-RU"/>
        </w:rPr>
        <w:t>.3</w:t>
      </w:r>
    </w:p>
    <w:p w14:paraId="7A3BCD59" w14:textId="77777777" w:rsidR="00A819BE" w:rsidRPr="00A819BE" w:rsidRDefault="00A819BE" w:rsidP="00A819BE">
      <w:pPr>
        <w:spacing w:after="0" w:line="240" w:lineRule="auto"/>
        <w:jc w:val="right"/>
        <w:rPr>
          <w:rFonts w:ascii="Times New Roman" w:eastAsia="Times New Roman" w:hAnsi="Times New Roman" w:cs="Times New Roman"/>
          <w:b/>
          <w:i/>
          <w:lang w:eastAsia="ru-RU"/>
        </w:rPr>
      </w:pPr>
      <w:r w:rsidRPr="00A819BE">
        <w:rPr>
          <w:rFonts w:ascii="Times New Roman" w:eastAsia="Times New Roman" w:hAnsi="Times New Roman" w:cs="Times New Roman"/>
          <w:b/>
          <w:i/>
          <w:lang w:eastAsia="ru-RU"/>
        </w:rPr>
        <w:t xml:space="preserve">к программе СПО </w:t>
      </w:r>
      <w:r w:rsidRPr="00A819BE">
        <w:rPr>
          <w:rFonts w:ascii="Times New Roman" w:eastAsia="Times New Roman" w:hAnsi="Times New Roman" w:cs="Times New Roman"/>
          <w:b/>
          <w:bCs/>
          <w:i/>
          <w:spacing w:val="-1"/>
          <w:sz w:val="24"/>
          <w:szCs w:val="24"/>
          <w:lang w:eastAsia="ru-RU"/>
        </w:rPr>
        <w:t>15.01.21 Электромонтер охранно-пожарной сигнализации</w:t>
      </w:r>
    </w:p>
    <w:p w14:paraId="6341BC20" w14:textId="77777777" w:rsidR="00A819BE" w:rsidRPr="00A819BE" w:rsidRDefault="00A819BE" w:rsidP="00A819BE">
      <w:pPr>
        <w:spacing w:after="0" w:line="240" w:lineRule="auto"/>
        <w:ind w:firstLine="708"/>
        <w:jc w:val="right"/>
        <w:rPr>
          <w:rFonts w:ascii="Times New Roman" w:eastAsia="Times New Roman" w:hAnsi="Times New Roman" w:cs="Times New Roman"/>
          <w:i/>
          <w:lang w:eastAsia="ru-RU"/>
        </w:rPr>
      </w:pPr>
    </w:p>
    <w:p w14:paraId="6BDB0DEF" w14:textId="77777777" w:rsidR="00A819BE" w:rsidRPr="00A819BE" w:rsidRDefault="00A819BE" w:rsidP="00A819BE">
      <w:pPr>
        <w:shd w:val="clear" w:color="auto" w:fill="FFFFFF"/>
        <w:spacing w:before="523" w:after="0" w:line="240" w:lineRule="auto"/>
        <w:jc w:val="center"/>
        <w:rPr>
          <w:rFonts w:ascii="Times New Roman" w:eastAsia="Times New Roman" w:hAnsi="Times New Roman" w:cs="Times New Roman"/>
          <w:b/>
          <w:bCs/>
          <w:color w:val="000000"/>
          <w:sz w:val="28"/>
          <w:szCs w:val="28"/>
          <w:lang w:eastAsia="ru-RU"/>
        </w:rPr>
      </w:pPr>
    </w:p>
    <w:p w14:paraId="4DB282C2" w14:textId="77777777" w:rsidR="00A819BE" w:rsidRPr="00A819BE" w:rsidRDefault="00A819BE" w:rsidP="00A819BE">
      <w:pPr>
        <w:shd w:val="clear" w:color="auto" w:fill="FFFFFF"/>
        <w:spacing w:before="523" w:after="0" w:line="240" w:lineRule="auto"/>
        <w:jc w:val="center"/>
        <w:rPr>
          <w:rFonts w:ascii="Times New Roman" w:eastAsia="Times New Roman" w:hAnsi="Times New Roman" w:cs="Times New Roman"/>
          <w:b/>
          <w:bCs/>
          <w:color w:val="000000"/>
          <w:sz w:val="28"/>
          <w:szCs w:val="28"/>
          <w:lang w:eastAsia="ru-RU"/>
        </w:rPr>
      </w:pPr>
    </w:p>
    <w:p w14:paraId="544F2CE9" w14:textId="77777777" w:rsidR="00A819BE" w:rsidRPr="00A819BE" w:rsidRDefault="00A819BE" w:rsidP="00A819BE">
      <w:pPr>
        <w:shd w:val="clear" w:color="auto" w:fill="FFFFFF"/>
        <w:spacing w:before="523" w:after="0" w:line="240" w:lineRule="auto"/>
        <w:jc w:val="center"/>
        <w:rPr>
          <w:rFonts w:ascii="Times New Roman" w:eastAsia="Times New Roman" w:hAnsi="Times New Roman" w:cs="Times New Roman"/>
          <w:b/>
          <w:bCs/>
          <w:color w:val="000000"/>
          <w:sz w:val="28"/>
          <w:szCs w:val="28"/>
          <w:lang w:eastAsia="ru-RU"/>
        </w:rPr>
      </w:pPr>
    </w:p>
    <w:p w14:paraId="7C7AB7B7" w14:textId="77777777" w:rsidR="00A819BE" w:rsidRPr="00A819BE" w:rsidRDefault="00A819BE" w:rsidP="00A819BE">
      <w:pPr>
        <w:spacing w:after="0" w:line="240" w:lineRule="auto"/>
        <w:jc w:val="center"/>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РАБОЧАЯ ПРОГРАММА</w:t>
      </w:r>
    </w:p>
    <w:p w14:paraId="0AE6D5DA" w14:textId="77777777" w:rsidR="00A819BE" w:rsidRPr="00A819BE" w:rsidRDefault="00A819BE" w:rsidP="00A819BE">
      <w:pPr>
        <w:spacing w:after="0" w:line="240" w:lineRule="auto"/>
        <w:jc w:val="center"/>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ПРОФЕССИОНАЛЬНОГО МОДУЛЯ</w:t>
      </w:r>
    </w:p>
    <w:p w14:paraId="54A6D519" w14:textId="77777777" w:rsidR="00A819BE" w:rsidRPr="00A819BE" w:rsidRDefault="00A819BE" w:rsidP="00A819BE">
      <w:pPr>
        <w:spacing w:after="0" w:line="240" w:lineRule="auto"/>
        <w:jc w:val="center"/>
        <w:rPr>
          <w:rFonts w:ascii="Times New Roman" w:eastAsia="Calibri" w:hAnsi="Times New Roman" w:cs="Times New Roman"/>
          <w:b/>
          <w:sz w:val="28"/>
          <w:szCs w:val="28"/>
        </w:rPr>
      </w:pPr>
      <w:r w:rsidRPr="00A819BE">
        <w:rPr>
          <w:rFonts w:ascii="Times New Roman" w:eastAsia="Calibri" w:hAnsi="Times New Roman" w:cs="Times New Roman"/>
          <w:b/>
          <w:sz w:val="28"/>
          <w:szCs w:val="28"/>
        </w:rPr>
        <w:t>ПМ.03. Эксплуатация смонтированного оборудования, систем и комплексов</w:t>
      </w:r>
    </w:p>
    <w:p w14:paraId="1F4A162C" w14:textId="77777777" w:rsidR="00A819BE" w:rsidRPr="00A819BE" w:rsidRDefault="00A819BE" w:rsidP="00A819BE">
      <w:pPr>
        <w:spacing w:after="0" w:line="240" w:lineRule="auto"/>
        <w:jc w:val="center"/>
        <w:rPr>
          <w:rFonts w:ascii="Times New Roman" w:eastAsia="Calibri" w:hAnsi="Times New Roman" w:cs="Times New Roman"/>
          <w:b/>
        </w:rPr>
      </w:pPr>
      <w:r w:rsidRPr="00A819BE">
        <w:rPr>
          <w:rFonts w:ascii="Times New Roman" w:eastAsia="Calibri" w:hAnsi="Times New Roman" w:cs="Times New Roman"/>
          <w:b/>
          <w:sz w:val="28"/>
          <w:szCs w:val="28"/>
        </w:rPr>
        <w:t>охранной, тревожной, пожарной и охранно-пожарной сигнализации</w:t>
      </w:r>
    </w:p>
    <w:p w14:paraId="784153A6"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D32F3F3"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6C599CE"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05AA364D"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6DF1DFDE"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32634D1"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1BC528C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5BAB8C1"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174EA91F"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3FBAB80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9335728"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41A39F94"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3D2DC8F5"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08330D4"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63F4F5FA"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478D642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16489220"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91A9A8E"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0CA83DFD"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D5EC4E4"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7B4183A"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431221C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9A72F7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0DD54725"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4A171887"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314D4D2"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01357E12"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7C321CBA"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9850183"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6E97B9D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4DC1FA66"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25AFEE01"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694A52C2"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6355D7BB"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6F42196A"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55D5FAB5" w14:textId="77777777" w:rsidR="00A819BE" w:rsidRPr="00A819BE" w:rsidRDefault="00A819BE" w:rsidP="00A819BE">
      <w:pPr>
        <w:spacing w:after="0" w:line="240" w:lineRule="auto"/>
        <w:jc w:val="center"/>
        <w:rPr>
          <w:rFonts w:ascii="Times New Roman" w:eastAsia="Calibri" w:hAnsi="Times New Roman" w:cs="Times New Roman"/>
          <w:b/>
          <w:color w:val="000000"/>
        </w:rPr>
      </w:pPr>
    </w:p>
    <w:p w14:paraId="0CFFCDB2" w14:textId="77777777" w:rsidR="00A819BE" w:rsidRPr="00A819BE" w:rsidRDefault="00A819BE" w:rsidP="00A819BE">
      <w:pPr>
        <w:spacing w:after="0" w:line="240" w:lineRule="auto"/>
        <w:jc w:val="center"/>
        <w:rPr>
          <w:rFonts w:ascii="Times New Roman" w:eastAsia="Calibri" w:hAnsi="Times New Roman" w:cs="Times New Roman"/>
          <w:color w:val="000000"/>
          <w:lang w:eastAsia="ru-RU"/>
        </w:rPr>
      </w:pPr>
      <w:r w:rsidRPr="00A819BE">
        <w:rPr>
          <w:rFonts w:ascii="Times New Roman" w:eastAsia="Calibri" w:hAnsi="Times New Roman" w:cs="Times New Roman"/>
          <w:b/>
          <w:color w:val="000000"/>
        </w:rPr>
        <w:t>2022</w:t>
      </w:r>
    </w:p>
    <w:p w14:paraId="4C82D445" w14:textId="77777777" w:rsidR="00A819BE" w:rsidRPr="00A819BE" w:rsidRDefault="00A819BE" w:rsidP="00A819BE">
      <w:pPr>
        <w:shd w:val="clear" w:color="auto" w:fill="FFFFFF"/>
        <w:spacing w:before="120" w:after="0" w:line="240" w:lineRule="auto"/>
        <w:rPr>
          <w:rFonts w:ascii="Times New Roman" w:eastAsia="Times New Roman" w:hAnsi="Times New Roman" w:cs="Times New Roman"/>
          <w:b/>
          <w:bCs/>
          <w:color w:val="000000"/>
          <w:sz w:val="24"/>
          <w:szCs w:val="24"/>
          <w:lang w:eastAsia="ru-RU"/>
        </w:rPr>
      </w:pPr>
      <w:r w:rsidRPr="00A819BE">
        <w:rPr>
          <w:rFonts w:ascii="Times New Roman" w:eastAsia="Times New Roman" w:hAnsi="Times New Roman" w:cs="Times New Roman"/>
          <w:b/>
          <w:sz w:val="28"/>
          <w:szCs w:val="28"/>
          <w:lang w:eastAsia="ru-RU"/>
        </w:rPr>
        <w:br w:type="page"/>
      </w:r>
      <w:r w:rsidRPr="00A819BE">
        <w:rPr>
          <w:rFonts w:ascii="Times New Roman" w:eastAsia="Times New Roman" w:hAnsi="Times New Roman" w:cs="Times New Roman"/>
          <w:b/>
          <w:bCs/>
          <w:color w:val="000000"/>
          <w:sz w:val="24"/>
          <w:szCs w:val="24"/>
          <w:lang w:eastAsia="ru-RU"/>
        </w:rPr>
        <w:lastRenderedPageBreak/>
        <w:t xml:space="preserve">Составители: </w:t>
      </w:r>
    </w:p>
    <w:p w14:paraId="52163428" w14:textId="77777777" w:rsidR="00A819BE" w:rsidRPr="00A819BE" w:rsidRDefault="00A819BE" w:rsidP="00A819BE">
      <w:pPr>
        <w:shd w:val="clear" w:color="auto" w:fill="FFFFFF"/>
        <w:spacing w:before="120" w:after="0" w:line="240" w:lineRule="auto"/>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Арефьев А. В., Каримова А. И. преподаватели ГБПОУ УКРТБ</w:t>
      </w:r>
    </w:p>
    <w:p w14:paraId="38DBBB3F" w14:textId="77777777" w:rsidR="00A819BE" w:rsidRPr="00A819BE" w:rsidRDefault="00A819BE" w:rsidP="00A819BE">
      <w:pPr>
        <w:spacing w:after="0" w:line="240" w:lineRule="auto"/>
        <w:jc w:val="center"/>
        <w:rPr>
          <w:rFonts w:ascii="Times New Roman" w:eastAsia="Times New Roman" w:hAnsi="Times New Roman" w:cs="Times New Roman"/>
          <w:b/>
          <w:sz w:val="28"/>
          <w:szCs w:val="28"/>
          <w:lang w:eastAsia="ru-RU"/>
        </w:rPr>
      </w:pPr>
    </w:p>
    <w:p w14:paraId="60AB3C1F" w14:textId="77777777" w:rsidR="00A819BE" w:rsidRPr="00A819BE" w:rsidRDefault="00A819BE" w:rsidP="00A819BE">
      <w:pPr>
        <w:spacing w:after="0" w:line="240" w:lineRule="auto"/>
        <w:jc w:val="center"/>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СОДЕРЖАНИЕ</w:t>
      </w:r>
    </w:p>
    <w:p w14:paraId="242E621B"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bl>
      <w:tblPr>
        <w:tblW w:w="0" w:type="auto"/>
        <w:shd w:val="clear" w:color="auto" w:fill="FFFFFF"/>
        <w:tblLook w:val="01E0" w:firstRow="1" w:lastRow="1" w:firstColumn="1" w:lastColumn="1" w:noHBand="0" w:noVBand="0"/>
      </w:tblPr>
      <w:tblGrid>
        <w:gridCol w:w="9180"/>
        <w:gridCol w:w="673"/>
      </w:tblGrid>
      <w:tr w:rsidR="00A819BE" w:rsidRPr="00A819BE" w14:paraId="48B3315B" w14:textId="77777777" w:rsidTr="00F50C93">
        <w:tc>
          <w:tcPr>
            <w:tcW w:w="9180" w:type="dxa"/>
            <w:shd w:val="clear" w:color="auto" w:fill="FFFFFF"/>
          </w:tcPr>
          <w:p w14:paraId="22766E6B"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c>
          <w:tcPr>
            <w:tcW w:w="673" w:type="dxa"/>
            <w:shd w:val="clear" w:color="auto" w:fill="auto"/>
          </w:tcPr>
          <w:p w14:paraId="3476B2B9"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r>
      <w:tr w:rsidR="00A819BE" w:rsidRPr="00A819BE" w14:paraId="27C1ED34" w14:textId="77777777" w:rsidTr="00F50C93">
        <w:trPr>
          <w:trHeight w:val="171"/>
        </w:trPr>
        <w:tc>
          <w:tcPr>
            <w:tcW w:w="9180" w:type="dxa"/>
            <w:shd w:val="clear" w:color="auto" w:fill="FFFFFF"/>
          </w:tcPr>
          <w:p w14:paraId="1D795B35"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c>
          <w:tcPr>
            <w:tcW w:w="673" w:type="dxa"/>
            <w:shd w:val="clear" w:color="auto" w:fill="auto"/>
          </w:tcPr>
          <w:p w14:paraId="53ACD05A"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r>
      <w:tr w:rsidR="00A819BE" w:rsidRPr="00A819BE" w14:paraId="2D84A653" w14:textId="77777777" w:rsidTr="00F50C93">
        <w:tc>
          <w:tcPr>
            <w:tcW w:w="9180" w:type="dxa"/>
            <w:shd w:val="clear" w:color="auto" w:fill="FFFFFF"/>
          </w:tcPr>
          <w:p w14:paraId="55B5BBEE"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1. Паспорт рабочей программы профессионального модуля</w:t>
            </w:r>
          </w:p>
        </w:tc>
        <w:tc>
          <w:tcPr>
            <w:tcW w:w="673" w:type="dxa"/>
            <w:shd w:val="clear" w:color="auto" w:fill="auto"/>
          </w:tcPr>
          <w:p w14:paraId="37F783B6"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3</w:t>
            </w:r>
          </w:p>
        </w:tc>
      </w:tr>
      <w:tr w:rsidR="00A819BE" w:rsidRPr="00A819BE" w14:paraId="5475A95F" w14:textId="77777777" w:rsidTr="00F50C93">
        <w:tc>
          <w:tcPr>
            <w:tcW w:w="9180" w:type="dxa"/>
            <w:shd w:val="clear" w:color="auto" w:fill="FFFFFF"/>
          </w:tcPr>
          <w:p w14:paraId="54ED8363"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c>
          <w:tcPr>
            <w:tcW w:w="673" w:type="dxa"/>
            <w:shd w:val="clear" w:color="auto" w:fill="auto"/>
          </w:tcPr>
          <w:p w14:paraId="36D64083"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r>
      <w:tr w:rsidR="00A819BE" w:rsidRPr="00A819BE" w14:paraId="7FBA53E1" w14:textId="77777777" w:rsidTr="00F50C93">
        <w:tc>
          <w:tcPr>
            <w:tcW w:w="9180" w:type="dxa"/>
            <w:shd w:val="clear" w:color="auto" w:fill="FFFFFF"/>
          </w:tcPr>
          <w:p w14:paraId="40EF7BCD"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2. Результаты освоения профессионального модуля</w:t>
            </w:r>
          </w:p>
        </w:tc>
        <w:tc>
          <w:tcPr>
            <w:tcW w:w="673" w:type="dxa"/>
            <w:shd w:val="clear" w:color="auto" w:fill="auto"/>
          </w:tcPr>
          <w:p w14:paraId="3E6D3C97"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5</w:t>
            </w:r>
          </w:p>
        </w:tc>
      </w:tr>
      <w:tr w:rsidR="00A819BE" w:rsidRPr="00A819BE" w14:paraId="3D3E9081" w14:textId="77777777" w:rsidTr="00F50C93">
        <w:tc>
          <w:tcPr>
            <w:tcW w:w="9180" w:type="dxa"/>
            <w:shd w:val="clear" w:color="auto" w:fill="FFFFFF"/>
          </w:tcPr>
          <w:p w14:paraId="2A30D594"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c>
          <w:tcPr>
            <w:tcW w:w="673" w:type="dxa"/>
            <w:shd w:val="clear" w:color="auto" w:fill="auto"/>
          </w:tcPr>
          <w:p w14:paraId="2E7E458A"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r>
      <w:tr w:rsidR="00A819BE" w:rsidRPr="00A819BE" w14:paraId="3C74598D" w14:textId="77777777" w:rsidTr="00F50C93">
        <w:tc>
          <w:tcPr>
            <w:tcW w:w="9180" w:type="dxa"/>
            <w:shd w:val="clear" w:color="auto" w:fill="FFFFFF"/>
          </w:tcPr>
          <w:p w14:paraId="243A88BF"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3. Структура и содержание профессионального модуля</w:t>
            </w:r>
          </w:p>
        </w:tc>
        <w:tc>
          <w:tcPr>
            <w:tcW w:w="673" w:type="dxa"/>
            <w:shd w:val="clear" w:color="auto" w:fill="auto"/>
          </w:tcPr>
          <w:p w14:paraId="749CBFBB"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6</w:t>
            </w:r>
          </w:p>
        </w:tc>
      </w:tr>
      <w:tr w:rsidR="00A819BE" w:rsidRPr="00A819BE" w14:paraId="02B4E101" w14:textId="77777777" w:rsidTr="00F50C93">
        <w:tc>
          <w:tcPr>
            <w:tcW w:w="9180" w:type="dxa"/>
            <w:shd w:val="clear" w:color="auto" w:fill="FFFFFF"/>
          </w:tcPr>
          <w:p w14:paraId="569C505C"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c>
          <w:tcPr>
            <w:tcW w:w="673" w:type="dxa"/>
            <w:shd w:val="clear" w:color="auto" w:fill="auto"/>
          </w:tcPr>
          <w:p w14:paraId="45C3C6F8"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r>
      <w:tr w:rsidR="00A819BE" w:rsidRPr="00A819BE" w14:paraId="7356F671" w14:textId="77777777" w:rsidTr="00F50C93">
        <w:tc>
          <w:tcPr>
            <w:tcW w:w="9180" w:type="dxa"/>
            <w:shd w:val="clear" w:color="auto" w:fill="FFFFFF"/>
          </w:tcPr>
          <w:p w14:paraId="70288CB9"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4. Условия реализации профессионального модуля</w:t>
            </w:r>
          </w:p>
        </w:tc>
        <w:tc>
          <w:tcPr>
            <w:tcW w:w="673" w:type="dxa"/>
            <w:shd w:val="clear" w:color="auto" w:fill="auto"/>
          </w:tcPr>
          <w:p w14:paraId="5EAB793D"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12</w:t>
            </w:r>
          </w:p>
        </w:tc>
      </w:tr>
      <w:tr w:rsidR="00A819BE" w:rsidRPr="00A819BE" w14:paraId="656E63ED" w14:textId="77777777" w:rsidTr="00F50C93">
        <w:tc>
          <w:tcPr>
            <w:tcW w:w="9180" w:type="dxa"/>
            <w:shd w:val="clear" w:color="auto" w:fill="FFFFFF"/>
          </w:tcPr>
          <w:p w14:paraId="6A3952B8"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c>
          <w:tcPr>
            <w:tcW w:w="673" w:type="dxa"/>
            <w:shd w:val="clear" w:color="auto" w:fill="auto"/>
          </w:tcPr>
          <w:p w14:paraId="34275ED8"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r>
      <w:tr w:rsidR="00A819BE" w:rsidRPr="00A819BE" w14:paraId="717B4A59" w14:textId="77777777" w:rsidTr="00F50C93">
        <w:tc>
          <w:tcPr>
            <w:tcW w:w="9180" w:type="dxa"/>
            <w:shd w:val="clear" w:color="auto" w:fill="FFFFFF"/>
          </w:tcPr>
          <w:p w14:paraId="56FC64AC"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5. Контроль и оценка результатов освоения профессионально модуля</w:t>
            </w:r>
          </w:p>
        </w:tc>
        <w:tc>
          <w:tcPr>
            <w:tcW w:w="673" w:type="dxa"/>
            <w:shd w:val="clear" w:color="auto" w:fill="auto"/>
          </w:tcPr>
          <w:p w14:paraId="2BAEF1B4"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16</w:t>
            </w:r>
          </w:p>
        </w:tc>
      </w:tr>
      <w:tr w:rsidR="00A819BE" w:rsidRPr="00A819BE" w14:paraId="425F7949" w14:textId="77777777" w:rsidTr="00F50C93">
        <w:tc>
          <w:tcPr>
            <w:tcW w:w="9180" w:type="dxa"/>
            <w:shd w:val="clear" w:color="auto" w:fill="FFFFFF"/>
          </w:tcPr>
          <w:p w14:paraId="21E02EDF"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c>
          <w:tcPr>
            <w:tcW w:w="673" w:type="dxa"/>
            <w:shd w:val="clear" w:color="auto" w:fill="auto"/>
          </w:tcPr>
          <w:p w14:paraId="3072E247"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r>
      <w:tr w:rsidR="00A819BE" w:rsidRPr="00A819BE" w14:paraId="2B4CDFA5" w14:textId="77777777" w:rsidTr="00F50C93">
        <w:tc>
          <w:tcPr>
            <w:tcW w:w="9180" w:type="dxa"/>
            <w:shd w:val="clear" w:color="auto" w:fill="FFFFFF"/>
          </w:tcPr>
          <w:p w14:paraId="63BCC7E6"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Приложение 1</w:t>
            </w:r>
          </w:p>
        </w:tc>
        <w:tc>
          <w:tcPr>
            <w:tcW w:w="673" w:type="dxa"/>
            <w:shd w:val="clear" w:color="auto" w:fill="auto"/>
          </w:tcPr>
          <w:p w14:paraId="5C4DAF59"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21</w:t>
            </w:r>
          </w:p>
        </w:tc>
      </w:tr>
      <w:tr w:rsidR="00A819BE" w:rsidRPr="00A819BE" w14:paraId="79B27882" w14:textId="77777777" w:rsidTr="00F50C93">
        <w:tc>
          <w:tcPr>
            <w:tcW w:w="9180" w:type="dxa"/>
            <w:shd w:val="clear" w:color="auto" w:fill="FFFFFF"/>
          </w:tcPr>
          <w:p w14:paraId="3F2C8F83"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tc>
        <w:tc>
          <w:tcPr>
            <w:tcW w:w="673" w:type="dxa"/>
            <w:shd w:val="clear" w:color="auto" w:fill="auto"/>
          </w:tcPr>
          <w:p w14:paraId="2B8A74E0"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p>
        </w:tc>
      </w:tr>
      <w:tr w:rsidR="00A819BE" w:rsidRPr="00A819BE" w14:paraId="6D91F21B" w14:textId="77777777" w:rsidTr="00F50C93">
        <w:tc>
          <w:tcPr>
            <w:tcW w:w="9180" w:type="dxa"/>
            <w:shd w:val="clear" w:color="auto" w:fill="FFFFFF"/>
          </w:tcPr>
          <w:p w14:paraId="4EC609D6"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Приложение 2</w:t>
            </w:r>
          </w:p>
        </w:tc>
        <w:tc>
          <w:tcPr>
            <w:tcW w:w="673" w:type="dxa"/>
            <w:shd w:val="clear" w:color="auto" w:fill="auto"/>
          </w:tcPr>
          <w:p w14:paraId="1E744544"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27</w:t>
            </w:r>
          </w:p>
        </w:tc>
      </w:tr>
    </w:tbl>
    <w:p w14:paraId="1301DCB0"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p w14:paraId="497C0E8C" w14:textId="77777777" w:rsidR="00A819BE" w:rsidRPr="00A819BE" w:rsidRDefault="00A819BE" w:rsidP="00A819BE">
      <w:pPr>
        <w:spacing w:after="0" w:line="240" w:lineRule="auto"/>
        <w:rPr>
          <w:rFonts w:ascii="Times New Roman" w:eastAsia="Times New Roman" w:hAnsi="Times New Roman" w:cs="Times New Roman"/>
          <w:sz w:val="28"/>
          <w:szCs w:val="28"/>
          <w:lang w:eastAsia="ru-RU"/>
        </w:rPr>
      </w:pPr>
    </w:p>
    <w:p w14:paraId="3746FD0F" w14:textId="77777777" w:rsidR="00A819BE" w:rsidRPr="00A819BE" w:rsidRDefault="00A819BE" w:rsidP="00A819BE">
      <w:pPr>
        <w:spacing w:after="0" w:line="240" w:lineRule="auto"/>
        <w:ind w:left="360"/>
        <w:jc w:val="center"/>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br w:type="page"/>
      </w:r>
      <w:r w:rsidRPr="00A819BE">
        <w:rPr>
          <w:rFonts w:ascii="Times New Roman" w:eastAsia="Times New Roman" w:hAnsi="Times New Roman" w:cs="Times New Roman"/>
          <w:b/>
          <w:sz w:val="28"/>
          <w:szCs w:val="28"/>
          <w:lang w:eastAsia="ru-RU"/>
        </w:rPr>
        <w:lastRenderedPageBreak/>
        <w:t>1. ПАСПОРТ ПРОГРАММЫ ПРОФЕССИОНАЛЬНОГО МОДУЛЯ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921"/>
      </w:tblGrid>
      <w:tr w:rsidR="00A819BE" w:rsidRPr="00A819BE" w14:paraId="3BB951A1" w14:textId="77777777" w:rsidTr="00F50C93">
        <w:tc>
          <w:tcPr>
            <w:tcW w:w="10008" w:type="dxa"/>
          </w:tcPr>
          <w:p w14:paraId="3966E70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смонтированного оборудования, систем и комплексов</w:t>
            </w:r>
          </w:p>
        </w:tc>
      </w:tr>
      <w:tr w:rsidR="00A819BE" w:rsidRPr="00A819BE" w14:paraId="19760D3E" w14:textId="77777777" w:rsidTr="00F50C93">
        <w:tc>
          <w:tcPr>
            <w:tcW w:w="10008" w:type="dxa"/>
          </w:tcPr>
          <w:p w14:paraId="4F7D6AC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охранной, тревожной, пожарной и охранно-пожарной сигнализации</w:t>
            </w:r>
          </w:p>
        </w:tc>
      </w:tr>
    </w:tbl>
    <w:p w14:paraId="60E6B8CC" w14:textId="77777777" w:rsidR="00A819BE" w:rsidRPr="00A819BE" w:rsidRDefault="00A819BE" w:rsidP="00A819BE">
      <w:pPr>
        <w:tabs>
          <w:tab w:val="num" w:pos="0"/>
        </w:tabs>
        <w:spacing w:after="0" w:line="240" w:lineRule="auto"/>
        <w:jc w:val="center"/>
        <w:rPr>
          <w:rFonts w:ascii="Times New Roman" w:eastAsia="Times New Roman" w:hAnsi="Times New Roman" w:cs="Times New Roman"/>
          <w:i/>
          <w:sz w:val="20"/>
          <w:szCs w:val="20"/>
          <w:lang w:eastAsia="ru-RU"/>
        </w:rPr>
      </w:pPr>
      <w:r w:rsidRPr="00A819BE">
        <w:rPr>
          <w:rFonts w:ascii="Times New Roman" w:eastAsia="Times New Roman" w:hAnsi="Times New Roman" w:cs="Times New Roman"/>
          <w:i/>
          <w:sz w:val="20"/>
          <w:szCs w:val="20"/>
          <w:lang w:eastAsia="ru-RU"/>
        </w:rPr>
        <w:t>название профессионального модуля</w:t>
      </w:r>
    </w:p>
    <w:p w14:paraId="0E4C4992" w14:textId="77777777" w:rsidR="00A819BE" w:rsidRPr="00A819BE" w:rsidRDefault="00A819BE" w:rsidP="00A819BE">
      <w:pPr>
        <w:tabs>
          <w:tab w:val="num" w:pos="0"/>
        </w:tabs>
        <w:spacing w:after="0" w:line="240" w:lineRule="auto"/>
        <w:ind w:firstLine="720"/>
        <w:rPr>
          <w:rFonts w:ascii="Times New Roman" w:eastAsia="Times New Roman" w:hAnsi="Times New Roman" w:cs="Times New Roman"/>
          <w:sz w:val="28"/>
          <w:szCs w:val="28"/>
          <w:lang w:eastAsia="ru-RU"/>
        </w:rPr>
      </w:pPr>
    </w:p>
    <w:p w14:paraId="1FAF2941" w14:textId="77777777" w:rsidR="00A819BE" w:rsidRPr="00A819BE" w:rsidRDefault="00A819BE" w:rsidP="00A819BE">
      <w:pPr>
        <w:spacing w:after="0" w:line="240" w:lineRule="auto"/>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1.1. Область применения программы</w:t>
      </w:r>
    </w:p>
    <w:p w14:paraId="1DCE5378"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Рабочая программа профессионального модуля является частью программы подготовки квалифицированных рабочих, служащих в соответствии с ФГОС СПО </w:t>
      </w:r>
      <w:r w:rsidRPr="00A819BE">
        <w:rPr>
          <w:rFonts w:ascii="Times New Roman" w:eastAsia="Times New Roman" w:hAnsi="Times New Roman" w:cs="Times New Roman"/>
          <w:b/>
          <w:sz w:val="24"/>
          <w:szCs w:val="24"/>
          <w:lang w:eastAsia="ru-RU"/>
        </w:rPr>
        <w:t>15.01.21 Электромонтер охранно-пожарной сигнализации</w:t>
      </w:r>
      <w:r w:rsidRPr="00A819BE">
        <w:rPr>
          <w:rFonts w:ascii="Times New Roman" w:eastAsia="Times New Roman" w:hAnsi="Times New Roman" w:cs="Times New Roman"/>
          <w:sz w:val="24"/>
          <w:szCs w:val="24"/>
          <w:lang w:eastAsia="ru-RU"/>
        </w:rPr>
        <w:t xml:space="preserve">, входящей в укрупненную группу специальностей </w:t>
      </w:r>
      <w:r w:rsidRPr="00A819BE">
        <w:rPr>
          <w:rFonts w:ascii="Times New Roman" w:eastAsia="Times New Roman" w:hAnsi="Times New Roman" w:cs="Times New Roman"/>
          <w:b/>
          <w:sz w:val="24"/>
          <w:szCs w:val="24"/>
          <w:lang w:eastAsia="ru-RU"/>
        </w:rPr>
        <w:t>15.00.00 Машиностроение</w:t>
      </w:r>
      <w:r w:rsidRPr="00A819BE">
        <w:rPr>
          <w:rFonts w:ascii="Times New Roman" w:eastAsia="Times New Roman" w:hAnsi="Times New Roman" w:cs="Times New Roman"/>
          <w:bCs/>
          <w:sz w:val="24"/>
          <w:szCs w:val="24"/>
          <w:lang w:eastAsia="ru-RU"/>
        </w:rPr>
        <w:t xml:space="preserve">, </w:t>
      </w:r>
      <w:r w:rsidRPr="00A819BE">
        <w:rPr>
          <w:rFonts w:ascii="Times New Roman" w:eastAsia="Times New Roman" w:hAnsi="Times New Roman" w:cs="Times New Roman"/>
          <w:sz w:val="24"/>
          <w:szCs w:val="24"/>
          <w:lang w:eastAsia="ru-RU"/>
        </w:rPr>
        <w:t>в части освоения основного вида деятельности (ВД):</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9921"/>
      </w:tblGrid>
      <w:tr w:rsidR="00A819BE" w:rsidRPr="00A819BE" w14:paraId="2CEDA5C3" w14:textId="77777777" w:rsidTr="00F50C93">
        <w:trPr>
          <w:jc w:val="center"/>
        </w:trPr>
        <w:tc>
          <w:tcPr>
            <w:tcW w:w="10008" w:type="dxa"/>
          </w:tcPr>
          <w:p w14:paraId="0F64E68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смонтированного оборудования, систем и комплексов</w:t>
            </w:r>
          </w:p>
        </w:tc>
      </w:tr>
      <w:tr w:rsidR="00A819BE" w:rsidRPr="00A819BE" w14:paraId="08CE6690" w14:textId="77777777" w:rsidTr="00F50C93">
        <w:trPr>
          <w:jc w:val="center"/>
        </w:trPr>
        <w:tc>
          <w:tcPr>
            <w:tcW w:w="10008" w:type="dxa"/>
          </w:tcPr>
          <w:p w14:paraId="33FCEAF4"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охранной, тревожной, пожарной и охранно-пожарной сигнализации</w:t>
            </w:r>
          </w:p>
        </w:tc>
      </w:tr>
    </w:tbl>
    <w:p w14:paraId="71416692" w14:textId="77777777" w:rsidR="00A819BE" w:rsidRPr="00A819BE" w:rsidRDefault="00A819BE" w:rsidP="00A819BE">
      <w:pPr>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 соответствующих профессиональных компетенций (ПК):</w:t>
      </w:r>
    </w:p>
    <w:p w14:paraId="7508DB15"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3.1. Осуществлять эксплуатацию линейных сооружений ОПС, СКУД, СОТ, оповещения, пожаротушения, дымоудаления, инженерной автоматики и оборудования охранного освещения.</w:t>
      </w:r>
    </w:p>
    <w:p w14:paraId="6FC9B222"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3.2. Осуществлять эксплуатацию ОПС, СКУД, СОТ, оповещения, пожаротушения, дымоудаления, инженерной автоматики и оборудования охранного освещения.</w:t>
      </w:r>
    </w:p>
    <w:p w14:paraId="27C3A5C9"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3.3. Осуществлять эксплуатацию приборов приемно-контрольных, сигнально-пусковых устройств, контроллеров, мультиплексоров, мониторов.</w:t>
      </w:r>
    </w:p>
    <w:p w14:paraId="17BBC4FF"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3.4. Осуществлять эксплуатацию датчиков и извещателей системы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p w14:paraId="19812E3A"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3.5. Осуществлять эксплуатацию устройств объектовых, ретрансляторов и пультов систем централизованного наблюдения.</w:t>
      </w:r>
    </w:p>
    <w:p w14:paraId="0BD71468" w14:textId="77777777" w:rsidR="00A819BE" w:rsidRPr="00A819BE" w:rsidRDefault="00A819BE" w:rsidP="00A819BE">
      <w:pPr>
        <w:tabs>
          <w:tab w:val="num" w:pos="0"/>
        </w:tabs>
        <w:spacing w:after="0" w:line="240" w:lineRule="auto"/>
        <w:jc w:val="center"/>
        <w:rPr>
          <w:rFonts w:ascii="Times New Roman" w:eastAsia="Times New Roman" w:hAnsi="Times New Roman" w:cs="Times New Roman"/>
          <w:i/>
          <w:sz w:val="24"/>
          <w:szCs w:val="24"/>
          <w:lang w:eastAsia="ru-RU"/>
        </w:rPr>
      </w:pPr>
    </w:p>
    <w:p w14:paraId="55368923"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образовании в рамках подготовки специалистов по курсу «Эксплуатация смонтированного оборудования, систем и комплексов охранной, тревожной и охранно-пожарной сигнализации» на основании основного общего образования. Опыт работы не требуется.</w:t>
      </w:r>
    </w:p>
    <w:p w14:paraId="2837D5C3" w14:textId="77777777" w:rsidR="00A819BE" w:rsidRPr="00A819BE" w:rsidRDefault="00A819BE" w:rsidP="00A819BE">
      <w:pPr>
        <w:spacing w:after="0" w:line="240" w:lineRule="auto"/>
        <w:ind w:firstLine="720"/>
        <w:jc w:val="both"/>
        <w:rPr>
          <w:rFonts w:ascii="Times New Roman" w:eastAsia="Times New Roman" w:hAnsi="Times New Roman" w:cs="Times New Roman"/>
          <w:i/>
          <w:iCs/>
          <w:sz w:val="24"/>
          <w:szCs w:val="24"/>
          <w:lang w:eastAsia="ru-RU"/>
        </w:rPr>
      </w:pPr>
      <w:r w:rsidRPr="00A819BE">
        <w:rPr>
          <w:rFonts w:ascii="Times New Roman" w:eastAsia="Times New Roman" w:hAnsi="Times New Roman" w:cs="Times New Roman"/>
          <w:sz w:val="24"/>
          <w:szCs w:val="24"/>
          <w:lang w:eastAsia="ru-RU"/>
        </w:rPr>
        <w:t>Рабочая программа составляется для очной, очной с элементами дистанционных образовательных технологий формам обучения.</w:t>
      </w:r>
    </w:p>
    <w:p w14:paraId="01106FB6" w14:textId="77777777" w:rsidR="00A819BE" w:rsidRPr="00A819BE" w:rsidRDefault="00A819BE" w:rsidP="00A819BE">
      <w:pPr>
        <w:spacing w:after="0" w:line="240" w:lineRule="auto"/>
        <w:jc w:val="both"/>
        <w:rPr>
          <w:rFonts w:ascii="Times New Roman" w:eastAsia="Times New Roman" w:hAnsi="Times New Roman" w:cs="Times New Roman"/>
          <w:b/>
          <w:sz w:val="24"/>
          <w:szCs w:val="24"/>
          <w:lang w:eastAsia="ru-RU"/>
        </w:rPr>
      </w:pPr>
    </w:p>
    <w:p w14:paraId="6E9A52BC" w14:textId="77777777" w:rsidR="00A819BE" w:rsidRPr="00A819BE" w:rsidRDefault="00A819BE" w:rsidP="00A819BE">
      <w:pPr>
        <w:spacing w:after="0" w:line="240" w:lineRule="auto"/>
        <w:jc w:val="both"/>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1.2. Цели и задачи модуля – требования к результатам освоения модуля</w:t>
      </w:r>
    </w:p>
    <w:p w14:paraId="3164EA4A" w14:textId="77777777" w:rsidR="00A819BE" w:rsidRPr="00A819BE" w:rsidRDefault="00A819BE" w:rsidP="00A819BE">
      <w:pPr>
        <w:spacing w:after="0" w:line="240" w:lineRule="auto"/>
        <w:jc w:val="both"/>
        <w:rPr>
          <w:rFonts w:ascii="Times New Roman" w:eastAsia="Times New Roman" w:hAnsi="Times New Roman" w:cs="Times New Roman"/>
          <w:sz w:val="24"/>
          <w:szCs w:val="24"/>
          <w:lang w:eastAsia="ru-RU"/>
        </w:rPr>
      </w:pPr>
    </w:p>
    <w:p w14:paraId="077CDECB"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 результате освоения обязательной части модуля обучающийся должен иметь практический опыт:</w:t>
      </w:r>
    </w:p>
    <w:p w14:paraId="5C7BD747" w14:textId="77777777" w:rsidR="00A819BE" w:rsidRPr="00A819BE" w:rsidRDefault="00A819BE" w:rsidP="00A819BE">
      <w:pPr>
        <w:tabs>
          <w:tab w:val="left" w:pos="1418"/>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эксплуатации смонтированного оборудования технических средств систем безопасности.</w:t>
      </w:r>
    </w:p>
    <w:p w14:paraId="15FEAE37"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p>
    <w:p w14:paraId="666E2B47"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 результате освоения обязательной части модуля обучающийся должен уметь:</w:t>
      </w:r>
    </w:p>
    <w:p w14:paraId="2B7F1E95"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проверять в процессе технического обслуживания: состояние монтажа, крепления и внешний вид аппаратуры;</w:t>
      </w:r>
    </w:p>
    <w:p w14:paraId="46C50129"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срабатывание извещателей и работоспособность приборов приемно-контрольных устройств;</w:t>
      </w:r>
    </w:p>
    <w:p w14:paraId="0ECA633B"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состояние гибких соединений (переходов);</w:t>
      </w:r>
    </w:p>
    <w:p w14:paraId="054D800A"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работоспособность основных и резервных источников электропитания;</w:t>
      </w:r>
    </w:p>
    <w:p w14:paraId="0935BC8E"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работоспособность световых и звуковых оповещателей;</w:t>
      </w:r>
    </w:p>
    <w:p w14:paraId="6D8F3A8C"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общую работоспособность системы, комплекса в целом;</w:t>
      </w:r>
    </w:p>
    <w:p w14:paraId="2AC5F815"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настройку и регулировку технических средств систем безопасности;</w:t>
      </w:r>
    </w:p>
    <w:p w14:paraId="07CB14C6"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выявлять и устранять неисправности;</w:t>
      </w:r>
    </w:p>
    <w:p w14:paraId="14E8ACED"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вести эксплуатационно-техническую документацию;</w:t>
      </w:r>
    </w:p>
    <w:p w14:paraId="3D3EAE07"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 заносить сведения о проведении регламентных работ в журнал учета регламентных работ и контроля технического состояния средств ОПС;</w:t>
      </w:r>
    </w:p>
    <w:p w14:paraId="28A729A5"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электрические измерения параметров технических средств ОПС при выполнении регламентных работ и заносить полученные результаты в учетные карточки на объекты, оборудованные средствами ОПС, и соответствующие формуляры на аппаратуру;</w:t>
      </w:r>
    </w:p>
    <w:p w14:paraId="2FF57662"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соблюдать периодичность, технологическую последовательность и методику выполнения регламентных работ, указанных в соответствующих картах проведения регламента технического обслуживания;</w:t>
      </w:r>
    </w:p>
    <w:p w14:paraId="76CB6677"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анализировать причины отказов и неисправностей средств ОПС и принимать меры, исключающие их повторение;</w:t>
      </w:r>
    </w:p>
    <w:p w14:paraId="7426CD67"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работы по регламенту N 1: внешний осмотр с целью обнаружения и устранения повреждений корпуса прибора и крепящихся на нем установочных элементов; проверку функционирования приборов;</w:t>
      </w:r>
    </w:p>
    <w:p w14:paraId="0FA2D119"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работы по регламенту N 2: проверку работоспособности с целью выявления скрытых отказов; оценку технического состояния приборов;</w:t>
      </w:r>
    </w:p>
    <w:p w14:paraId="743C561D"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работы по регламенту N 3:</w:t>
      </w:r>
    </w:p>
    <w:p w14:paraId="49C092EA"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профилактические мероприятия по предотвращению постепенных отказов и проверку параметров прибора на соответствие техническим условиям;</w:t>
      </w:r>
    </w:p>
    <w:p w14:paraId="7BD108ED"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соблюдать правила безопасности труда при выполнении регламентных работ;</w:t>
      </w:r>
    </w:p>
    <w:p w14:paraId="1D5057D9"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санитарно-технологические требования на рабочем месте и в производственной зоне, нормы и требования к гигиене и охране труда;</w:t>
      </w:r>
    </w:p>
    <w:p w14:paraId="2E46DB1A"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p>
    <w:p w14:paraId="6F5041EB"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 результате освоения обязательной части модуля обучающийся должен знать:</w:t>
      </w:r>
    </w:p>
    <w:p w14:paraId="74FDCD87"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порядок приемки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w:t>
      </w:r>
    </w:p>
    <w:p w14:paraId="47C2A94E"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требования ГОСТ и руководящих документов (РД) по приемке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w:t>
      </w:r>
    </w:p>
    <w:p w14:paraId="11E5F985"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порядок организации рабочей комиссии, ее состав и продолжительность работы;</w:t>
      </w:r>
    </w:p>
    <w:p w14:paraId="3EA2112C"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методику проведения пусконаладочных работ и правила составления актов;</w:t>
      </w:r>
    </w:p>
    <w:p w14:paraId="6A79A51D"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порядок организации гарантийного и послегарантийного обслуживания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p w14:paraId="57C04B76"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требования к техническим средствам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p w14:paraId="071BC65C"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типы и виды регламентных работ и правила их проведения при обслуживании технических средств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p w14:paraId="4F957EC1"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периодичность, технологическую последовательность и методику выполнения регламентных работ;</w:t>
      </w:r>
    </w:p>
    <w:p w14:paraId="352C88F5"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sz w:val="24"/>
          <w:szCs w:val="24"/>
          <w:lang w:eastAsia="ru-RU"/>
        </w:rPr>
        <w:t>- правила безопасности труда при эксплуатации технических средств систем безопасности.</w:t>
      </w:r>
    </w:p>
    <w:p w14:paraId="088EE67D" w14:textId="77777777" w:rsidR="00A819BE" w:rsidRPr="00A819BE" w:rsidRDefault="00A819BE" w:rsidP="00A819BE">
      <w:pPr>
        <w:tabs>
          <w:tab w:val="num" w:pos="0"/>
        </w:tabs>
        <w:spacing w:after="0" w:line="240" w:lineRule="auto"/>
        <w:ind w:firstLine="720"/>
        <w:jc w:val="both"/>
        <w:rPr>
          <w:rFonts w:ascii="Times New Roman" w:eastAsia="Times New Roman" w:hAnsi="Times New Roman" w:cs="Times New Roman"/>
          <w:sz w:val="28"/>
          <w:szCs w:val="28"/>
          <w:lang w:eastAsia="ru-RU"/>
        </w:rPr>
      </w:pPr>
    </w:p>
    <w:p w14:paraId="6D2D07D3" w14:textId="77777777" w:rsidR="00A819BE" w:rsidRPr="00A819BE" w:rsidRDefault="00A819BE" w:rsidP="00A819BE">
      <w:pPr>
        <w:spacing w:after="0" w:line="240" w:lineRule="auto"/>
        <w:jc w:val="both"/>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1.3. Количество часов на освоение программы профессионального модуля</w:t>
      </w:r>
    </w:p>
    <w:p w14:paraId="73920F41"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Всего – 402 часов, в том числе:</w:t>
      </w:r>
    </w:p>
    <w:p w14:paraId="45601624"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максимальной учебной нагрузки обучающегося – 78 часа, включая:</w:t>
      </w:r>
    </w:p>
    <w:p w14:paraId="123E41B7"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обязательной аудиторной учебной нагрузки обучающегося – 54 часов;</w:t>
      </w:r>
    </w:p>
    <w:p w14:paraId="796BCCC3"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6"/>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самостоятельной работы обучающегося – 24 часов;</w:t>
      </w:r>
    </w:p>
    <w:p w14:paraId="379B5964"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учебной практики – 108 часов;</w:t>
      </w:r>
    </w:p>
    <w:p w14:paraId="5DC1113E"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производственной практики – 216 часов.</w:t>
      </w:r>
    </w:p>
    <w:p w14:paraId="52BF4F0A" w14:textId="77777777" w:rsidR="00A819BE" w:rsidRPr="00A819BE" w:rsidRDefault="00A819BE" w:rsidP="00A819BE">
      <w:pPr>
        <w:spacing w:after="0" w:line="240" w:lineRule="auto"/>
        <w:jc w:val="center"/>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br w:type="page"/>
      </w:r>
      <w:r w:rsidRPr="00A819BE">
        <w:rPr>
          <w:rFonts w:ascii="Times New Roman" w:eastAsia="Times New Roman" w:hAnsi="Times New Roman" w:cs="Times New Roman"/>
          <w:b/>
          <w:sz w:val="28"/>
          <w:szCs w:val="28"/>
          <w:lang w:eastAsia="ru-RU"/>
        </w:rPr>
        <w:lastRenderedPageBreak/>
        <w:t xml:space="preserve">2. РЕЗУЛЬТАТЫ ОСВОЕНИЯ ПРОФЕССИОНАЛЬНОГО МОДУЛЯ </w:t>
      </w:r>
    </w:p>
    <w:p w14:paraId="10481278"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16"/>
          <w:szCs w:val="16"/>
          <w:lang w:eastAsia="ru-RU"/>
        </w:rPr>
      </w:pPr>
    </w:p>
    <w:p w14:paraId="37F94549"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Результатом освоения программы профессионального модуля является овладение обучающимися видом деятельности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921"/>
      </w:tblGrid>
      <w:tr w:rsidR="00A819BE" w:rsidRPr="00A819BE" w14:paraId="6CE8122F" w14:textId="77777777" w:rsidTr="00F50C93">
        <w:tc>
          <w:tcPr>
            <w:tcW w:w="10008" w:type="dxa"/>
          </w:tcPr>
          <w:p w14:paraId="70E3C421"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ПМ3. Эксплуатация смонтированного оборудования, систем и комплексов</w:t>
            </w:r>
          </w:p>
        </w:tc>
      </w:tr>
      <w:tr w:rsidR="00A819BE" w:rsidRPr="00A819BE" w14:paraId="2C6B459E" w14:textId="77777777" w:rsidTr="00F50C93">
        <w:tc>
          <w:tcPr>
            <w:tcW w:w="10008" w:type="dxa"/>
          </w:tcPr>
          <w:p w14:paraId="1E0E7A01"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охранной, тревожной, пожарной и охранно-пожарной сигнализации</w:t>
            </w:r>
          </w:p>
        </w:tc>
      </w:tr>
    </w:tbl>
    <w:p w14:paraId="2A5A7C4A" w14:textId="77777777" w:rsidR="00A819BE" w:rsidRPr="00A819BE" w:rsidRDefault="00A819BE" w:rsidP="00A819BE">
      <w:pPr>
        <w:tabs>
          <w:tab w:val="num" w:pos="0"/>
        </w:tabs>
        <w:spacing w:after="0" w:line="240" w:lineRule="auto"/>
        <w:rPr>
          <w:rFonts w:ascii="Times New Roman" w:eastAsia="Times New Roman" w:hAnsi="Times New Roman" w:cs="Times New Roman"/>
          <w:i/>
          <w:sz w:val="24"/>
          <w:szCs w:val="24"/>
          <w:lang w:eastAsia="ru-RU"/>
        </w:rPr>
      </w:pPr>
      <w:r w:rsidRPr="00A819BE">
        <w:rPr>
          <w:rFonts w:ascii="Times New Roman" w:eastAsia="Times New Roman" w:hAnsi="Times New Roman" w:cs="Times New Roman"/>
          <w:sz w:val="24"/>
          <w:szCs w:val="24"/>
          <w:lang w:eastAsia="ru-RU"/>
        </w:rPr>
        <w:t>в том числе профессиональными (ПК) и общими (ОК) компетенциями:</w:t>
      </w:r>
    </w:p>
    <w:p w14:paraId="6C5EFE11"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678"/>
      </w:tblGrid>
      <w:tr w:rsidR="00A819BE" w:rsidRPr="00A819BE" w14:paraId="5D5156DD" w14:textId="77777777" w:rsidTr="00F50C93">
        <w:trPr>
          <w:trHeight w:val="651"/>
        </w:trPr>
        <w:tc>
          <w:tcPr>
            <w:tcW w:w="613" w:type="pct"/>
            <w:tcBorders>
              <w:top w:val="single" w:sz="12" w:space="0" w:color="auto"/>
              <w:left w:val="single" w:sz="12" w:space="0" w:color="auto"/>
              <w:bottom w:val="single" w:sz="12" w:space="0" w:color="auto"/>
              <w:right w:val="single" w:sz="4" w:space="0" w:color="auto"/>
            </w:tcBorders>
            <w:shd w:val="clear" w:color="auto" w:fill="auto"/>
            <w:vAlign w:val="center"/>
          </w:tcPr>
          <w:p w14:paraId="1345D48E"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Код</w:t>
            </w:r>
          </w:p>
        </w:tc>
        <w:tc>
          <w:tcPr>
            <w:tcW w:w="4387" w:type="pct"/>
            <w:tcBorders>
              <w:top w:val="single" w:sz="12" w:space="0" w:color="auto"/>
              <w:left w:val="single" w:sz="4" w:space="0" w:color="auto"/>
              <w:bottom w:val="single" w:sz="12" w:space="0" w:color="auto"/>
              <w:right w:val="single" w:sz="12" w:space="0" w:color="auto"/>
            </w:tcBorders>
            <w:shd w:val="clear" w:color="auto" w:fill="auto"/>
            <w:vAlign w:val="center"/>
          </w:tcPr>
          <w:p w14:paraId="78F80128"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Наименование результата обучения</w:t>
            </w:r>
          </w:p>
        </w:tc>
      </w:tr>
      <w:tr w:rsidR="00A819BE" w:rsidRPr="00A819BE" w14:paraId="2A8F5CE0" w14:textId="77777777" w:rsidTr="00F50C93">
        <w:tc>
          <w:tcPr>
            <w:tcW w:w="613" w:type="pct"/>
            <w:tcBorders>
              <w:top w:val="single" w:sz="12" w:space="0" w:color="auto"/>
              <w:left w:val="single" w:sz="12" w:space="0" w:color="auto"/>
              <w:bottom w:val="single" w:sz="4" w:space="0" w:color="auto"/>
              <w:right w:val="single" w:sz="4" w:space="0" w:color="auto"/>
            </w:tcBorders>
            <w:shd w:val="clear" w:color="auto" w:fill="auto"/>
          </w:tcPr>
          <w:p w14:paraId="147E3587"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ПК 3.1.</w:t>
            </w:r>
          </w:p>
        </w:tc>
        <w:tc>
          <w:tcPr>
            <w:tcW w:w="4387" w:type="pct"/>
            <w:tcBorders>
              <w:top w:val="single" w:sz="12" w:space="0" w:color="auto"/>
              <w:left w:val="single" w:sz="4" w:space="0" w:color="auto"/>
              <w:bottom w:val="single" w:sz="4" w:space="0" w:color="auto"/>
              <w:right w:val="single" w:sz="12" w:space="0" w:color="auto"/>
            </w:tcBorders>
            <w:shd w:val="clear" w:color="auto" w:fill="auto"/>
          </w:tcPr>
          <w:p w14:paraId="48D83C5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линейных сооружений ОПС, СКУД, СОТ, оповещения, пожаротушения, дымоудаления, инженерной автоматики и оборудования охранного освещения.</w:t>
            </w:r>
          </w:p>
        </w:tc>
      </w:tr>
      <w:tr w:rsidR="00A819BE" w:rsidRPr="00A819BE" w14:paraId="2C817961" w14:textId="77777777" w:rsidTr="00F50C93">
        <w:tc>
          <w:tcPr>
            <w:tcW w:w="613" w:type="pct"/>
            <w:tcBorders>
              <w:top w:val="single" w:sz="4" w:space="0" w:color="auto"/>
              <w:left w:val="single" w:sz="12" w:space="0" w:color="auto"/>
              <w:bottom w:val="single" w:sz="4" w:space="0" w:color="auto"/>
              <w:right w:val="single" w:sz="4" w:space="0" w:color="auto"/>
            </w:tcBorders>
            <w:shd w:val="clear" w:color="auto" w:fill="auto"/>
          </w:tcPr>
          <w:p w14:paraId="58EAC89A"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ПК.3.2.</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421EA3D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ОПС, СКУД, СОТ, оповещения, пожаротушения, дымоудаления, инженерной автоматики и оборудования охранного освещения.</w:t>
            </w:r>
          </w:p>
        </w:tc>
      </w:tr>
      <w:tr w:rsidR="00A819BE" w:rsidRPr="00A819BE" w14:paraId="3D4EA02B" w14:textId="77777777" w:rsidTr="00F50C93">
        <w:tc>
          <w:tcPr>
            <w:tcW w:w="613" w:type="pct"/>
            <w:tcBorders>
              <w:top w:val="single" w:sz="4" w:space="0" w:color="auto"/>
              <w:left w:val="single" w:sz="12" w:space="0" w:color="auto"/>
              <w:bottom w:val="single" w:sz="4" w:space="0" w:color="auto"/>
              <w:right w:val="single" w:sz="4" w:space="0" w:color="auto"/>
            </w:tcBorders>
            <w:shd w:val="clear" w:color="auto" w:fill="auto"/>
          </w:tcPr>
          <w:p w14:paraId="7E1A502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ПК 3.3.</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528116A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приборов приемно-контрольных, сигнально-пусковых устройств, контроллеров, мультиплексоров, мониторов.</w:t>
            </w:r>
          </w:p>
        </w:tc>
      </w:tr>
      <w:tr w:rsidR="00A819BE" w:rsidRPr="00A819BE" w14:paraId="6BAE7B6F" w14:textId="77777777" w:rsidTr="00F50C93">
        <w:tc>
          <w:tcPr>
            <w:tcW w:w="613" w:type="pct"/>
            <w:tcBorders>
              <w:top w:val="single" w:sz="4" w:space="0" w:color="auto"/>
              <w:left w:val="single" w:sz="12" w:space="0" w:color="auto"/>
              <w:bottom w:val="single" w:sz="4" w:space="0" w:color="auto"/>
              <w:right w:val="single" w:sz="4" w:space="0" w:color="auto"/>
            </w:tcBorders>
            <w:shd w:val="clear" w:color="auto" w:fill="auto"/>
          </w:tcPr>
          <w:p w14:paraId="0C635E8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ПК 3.4.</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5B2D15E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датчиков и извещателей системы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r>
      <w:tr w:rsidR="00A819BE" w:rsidRPr="00A819BE" w14:paraId="6B6CC24D" w14:textId="77777777" w:rsidTr="00F50C93">
        <w:tc>
          <w:tcPr>
            <w:tcW w:w="613" w:type="pct"/>
            <w:tcBorders>
              <w:top w:val="single" w:sz="4" w:space="0" w:color="auto"/>
              <w:left w:val="single" w:sz="12" w:space="0" w:color="auto"/>
              <w:bottom w:val="single" w:sz="4" w:space="0" w:color="auto"/>
              <w:right w:val="single" w:sz="4" w:space="0" w:color="auto"/>
            </w:tcBorders>
            <w:shd w:val="clear" w:color="auto" w:fill="auto"/>
          </w:tcPr>
          <w:p w14:paraId="1FC251D4"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ПК 3.5.</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7CC9F94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устройств объектовых, ретрансляторов и пультов систем централизованного наблюдения.</w:t>
            </w:r>
          </w:p>
        </w:tc>
      </w:tr>
      <w:tr w:rsidR="00A819BE" w:rsidRPr="00A819BE" w14:paraId="2DAC29A2" w14:textId="77777777" w:rsidTr="00F50C93">
        <w:tc>
          <w:tcPr>
            <w:tcW w:w="613" w:type="pct"/>
            <w:tcBorders>
              <w:top w:val="single" w:sz="4" w:space="0" w:color="auto"/>
              <w:left w:val="single" w:sz="12" w:space="0" w:color="auto"/>
              <w:bottom w:val="single" w:sz="4" w:space="0" w:color="auto"/>
              <w:right w:val="single" w:sz="4" w:space="0" w:color="auto"/>
            </w:tcBorders>
            <w:shd w:val="clear" w:color="auto" w:fill="auto"/>
          </w:tcPr>
          <w:p w14:paraId="4666F617"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ОК 1</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76FB9C6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устройств объектовых, ретрансляторов и пультов систем централизованного наблюдения.</w:t>
            </w:r>
          </w:p>
        </w:tc>
      </w:tr>
      <w:tr w:rsidR="00A819BE" w:rsidRPr="00A819BE" w14:paraId="2D766768" w14:textId="77777777" w:rsidTr="00F50C93">
        <w:tc>
          <w:tcPr>
            <w:tcW w:w="613" w:type="pct"/>
            <w:tcBorders>
              <w:top w:val="single" w:sz="4" w:space="0" w:color="auto"/>
              <w:left w:val="single" w:sz="12" w:space="0" w:color="auto"/>
              <w:bottom w:val="single" w:sz="4" w:space="0" w:color="auto"/>
              <w:right w:val="single" w:sz="4" w:space="0" w:color="auto"/>
            </w:tcBorders>
            <w:shd w:val="clear" w:color="auto" w:fill="auto"/>
          </w:tcPr>
          <w:p w14:paraId="40C5FC66"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ОК 2</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0670B90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Понимать сущность и социальную значимость будущей профессии, проявлять к ней устойчивый интерес</w:t>
            </w:r>
          </w:p>
        </w:tc>
      </w:tr>
      <w:tr w:rsidR="00A819BE" w:rsidRPr="00A819BE" w14:paraId="7EA2CD77" w14:textId="77777777" w:rsidTr="00F50C93">
        <w:trPr>
          <w:trHeight w:val="463"/>
        </w:trPr>
        <w:tc>
          <w:tcPr>
            <w:tcW w:w="613" w:type="pct"/>
            <w:tcBorders>
              <w:top w:val="single" w:sz="4" w:space="0" w:color="auto"/>
              <w:left w:val="single" w:sz="12" w:space="0" w:color="auto"/>
              <w:bottom w:val="single" w:sz="4" w:space="0" w:color="auto"/>
              <w:right w:val="single" w:sz="4" w:space="0" w:color="auto"/>
            </w:tcBorders>
            <w:shd w:val="clear" w:color="auto" w:fill="auto"/>
          </w:tcPr>
          <w:p w14:paraId="3269C6EA"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ОК 3 </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1F00D97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Организовывать собственную деятельность, исходя из цели и способов ее достижения, определенных руководителем</w:t>
            </w:r>
          </w:p>
        </w:tc>
      </w:tr>
      <w:tr w:rsidR="00A819BE" w:rsidRPr="00A819BE" w14:paraId="5BEE41AE" w14:textId="77777777" w:rsidTr="00F50C93">
        <w:trPr>
          <w:trHeight w:val="673"/>
        </w:trPr>
        <w:tc>
          <w:tcPr>
            <w:tcW w:w="613" w:type="pct"/>
            <w:tcBorders>
              <w:top w:val="single" w:sz="4" w:space="0" w:color="auto"/>
              <w:left w:val="single" w:sz="12" w:space="0" w:color="auto"/>
              <w:bottom w:val="single" w:sz="4" w:space="0" w:color="auto"/>
              <w:right w:val="single" w:sz="4" w:space="0" w:color="auto"/>
            </w:tcBorders>
            <w:shd w:val="clear" w:color="auto" w:fill="auto"/>
          </w:tcPr>
          <w:p w14:paraId="46B15361"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ОК 4</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1BD8818A"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A819BE" w:rsidRPr="00A819BE" w14:paraId="348B2CF6" w14:textId="77777777" w:rsidTr="00F50C93">
        <w:trPr>
          <w:trHeight w:val="516"/>
        </w:trPr>
        <w:tc>
          <w:tcPr>
            <w:tcW w:w="613" w:type="pct"/>
            <w:tcBorders>
              <w:top w:val="single" w:sz="4" w:space="0" w:color="auto"/>
              <w:left w:val="single" w:sz="12" w:space="0" w:color="auto"/>
              <w:bottom w:val="single" w:sz="4" w:space="0" w:color="auto"/>
              <w:right w:val="single" w:sz="4" w:space="0" w:color="auto"/>
            </w:tcBorders>
            <w:shd w:val="clear" w:color="auto" w:fill="auto"/>
          </w:tcPr>
          <w:p w14:paraId="5E5A930A"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ОК 5</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53C7D6E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r>
      <w:tr w:rsidR="00A819BE" w:rsidRPr="00A819BE" w14:paraId="4654ABD0" w14:textId="77777777" w:rsidTr="00F50C93">
        <w:trPr>
          <w:trHeight w:val="496"/>
        </w:trPr>
        <w:tc>
          <w:tcPr>
            <w:tcW w:w="613" w:type="pct"/>
            <w:tcBorders>
              <w:top w:val="single" w:sz="4" w:space="0" w:color="auto"/>
              <w:left w:val="single" w:sz="12" w:space="0" w:color="auto"/>
              <w:bottom w:val="single" w:sz="4" w:space="0" w:color="auto"/>
              <w:right w:val="single" w:sz="4" w:space="0" w:color="auto"/>
            </w:tcBorders>
            <w:shd w:val="clear" w:color="auto" w:fill="auto"/>
          </w:tcPr>
          <w:p w14:paraId="5A48AE2F"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ОК 6</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314F329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A819BE" w:rsidRPr="00A819BE" w14:paraId="26874657" w14:textId="77777777" w:rsidTr="00F50C93">
        <w:trPr>
          <w:trHeight w:val="462"/>
        </w:trPr>
        <w:tc>
          <w:tcPr>
            <w:tcW w:w="613" w:type="pct"/>
            <w:tcBorders>
              <w:top w:val="single" w:sz="4" w:space="0" w:color="auto"/>
              <w:left w:val="single" w:sz="12" w:space="0" w:color="auto"/>
              <w:bottom w:val="single" w:sz="4" w:space="0" w:color="auto"/>
              <w:right w:val="single" w:sz="4" w:space="0" w:color="auto"/>
            </w:tcBorders>
            <w:shd w:val="clear" w:color="auto" w:fill="auto"/>
          </w:tcPr>
          <w:p w14:paraId="3950260D" w14:textId="77777777" w:rsidR="00A819BE" w:rsidRPr="00A819BE" w:rsidRDefault="00A819BE" w:rsidP="00A819BE">
            <w:pPr>
              <w:widowControl w:val="0"/>
              <w:suppressAutoHyphens/>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ОК 7</w:t>
            </w:r>
          </w:p>
        </w:tc>
        <w:tc>
          <w:tcPr>
            <w:tcW w:w="4387" w:type="pct"/>
            <w:tcBorders>
              <w:top w:val="single" w:sz="4" w:space="0" w:color="auto"/>
              <w:left w:val="single" w:sz="4" w:space="0" w:color="auto"/>
              <w:bottom w:val="single" w:sz="4" w:space="0" w:color="auto"/>
              <w:right w:val="single" w:sz="12" w:space="0" w:color="auto"/>
            </w:tcBorders>
            <w:shd w:val="clear" w:color="auto" w:fill="auto"/>
          </w:tcPr>
          <w:p w14:paraId="52D0923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Работать в команде, эффективно общаться с коллегами, руководством, клиентами</w:t>
            </w:r>
          </w:p>
        </w:tc>
      </w:tr>
    </w:tbl>
    <w:p w14:paraId="2EA24E13"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14:paraId="2399F9E8" w14:textId="77777777" w:rsidR="00A819BE" w:rsidRPr="00A819BE" w:rsidRDefault="00A819BE" w:rsidP="00A819BE">
      <w:pPr>
        <w:spacing w:after="0" w:line="240" w:lineRule="auto"/>
        <w:ind w:firstLine="720"/>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 ходе освоения профессионального модуля учитывается движение к достижению личностных результатов обучающимися ЛР 19, 20, 24.</w:t>
      </w:r>
    </w:p>
    <w:p w14:paraId="65150C4D" w14:textId="77777777" w:rsidR="00A819BE" w:rsidRPr="00A819BE" w:rsidRDefault="00A819BE" w:rsidP="00A819BE">
      <w:pPr>
        <w:spacing w:after="0" w:line="240" w:lineRule="auto"/>
        <w:ind w:firstLine="720"/>
        <w:rPr>
          <w:rFonts w:ascii="Times New Roman" w:eastAsia="Times New Roman" w:hAnsi="Times New Roman" w:cs="Times New Roman"/>
          <w:sz w:val="24"/>
          <w:szCs w:val="24"/>
          <w:lang w:eastAsia="ru-RU"/>
        </w:rPr>
      </w:pPr>
    </w:p>
    <w:p w14:paraId="7385C9B3" w14:textId="77777777" w:rsidR="00A819BE" w:rsidRPr="00A819BE" w:rsidRDefault="00A819BE" w:rsidP="00A819BE">
      <w:pPr>
        <w:spacing w:after="0" w:line="240" w:lineRule="auto"/>
        <w:ind w:firstLine="720"/>
        <w:rPr>
          <w:rFonts w:ascii="Times New Roman" w:eastAsia="Times New Roman" w:hAnsi="Times New Roman" w:cs="Times New Roman"/>
          <w:sz w:val="28"/>
          <w:szCs w:val="28"/>
          <w:lang w:eastAsia="ru-RU"/>
        </w:rPr>
        <w:sectPr w:rsidR="00A819BE" w:rsidRPr="00A819BE" w:rsidSect="005E698F">
          <w:footerReference w:type="even" r:id="rId7"/>
          <w:footerReference w:type="default" r:id="rId8"/>
          <w:pgSz w:w="11906" w:h="16838"/>
          <w:pgMar w:top="851" w:right="851" w:bottom="851" w:left="1134" w:header="709" w:footer="709" w:gutter="0"/>
          <w:cols w:space="708"/>
          <w:titlePg/>
          <w:docGrid w:linePitch="360"/>
        </w:sectPr>
      </w:pPr>
    </w:p>
    <w:p w14:paraId="6E97CF29"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A819BE">
        <w:rPr>
          <w:rFonts w:ascii="Times New Roman" w:eastAsia="Times New Roman" w:hAnsi="Times New Roman" w:cs="Times New Roman"/>
          <w:b/>
          <w:caps/>
          <w:sz w:val="28"/>
          <w:szCs w:val="28"/>
          <w:lang w:eastAsia="ru-RU"/>
        </w:rPr>
        <w:lastRenderedPageBreak/>
        <w:t>3. СТРУКТУРА и ПРИМЕРНОЕ содержание профессионального модуля</w:t>
      </w:r>
    </w:p>
    <w:p w14:paraId="50F350E7" w14:textId="77777777" w:rsidR="00A819BE" w:rsidRPr="00A819BE" w:rsidRDefault="00A819BE" w:rsidP="00A819BE">
      <w:pPr>
        <w:spacing w:after="0" w:line="240" w:lineRule="auto"/>
        <w:jc w:val="both"/>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8"/>
          <w:szCs w:val="28"/>
          <w:lang w:eastAsia="ru-RU"/>
        </w:rPr>
        <w:t xml:space="preserve">3.1. Тематический план профессионального модуля </w:t>
      </w:r>
    </w:p>
    <w:tbl>
      <w:tblPr>
        <w:tblW w:w="524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2481"/>
        <w:gridCol w:w="1458"/>
        <w:gridCol w:w="867"/>
        <w:gridCol w:w="1738"/>
        <w:gridCol w:w="1197"/>
        <w:gridCol w:w="883"/>
        <w:gridCol w:w="1219"/>
        <w:gridCol w:w="6"/>
        <w:gridCol w:w="1184"/>
        <w:gridCol w:w="2210"/>
      </w:tblGrid>
      <w:tr w:rsidR="00A819BE" w:rsidRPr="00A819BE" w14:paraId="7C3C7E49" w14:textId="77777777" w:rsidTr="00F50C93">
        <w:trPr>
          <w:trHeight w:val="435"/>
        </w:trPr>
        <w:tc>
          <w:tcPr>
            <w:tcW w:w="740" w:type="pct"/>
            <w:vMerge w:val="restart"/>
            <w:tcBorders>
              <w:top w:val="single" w:sz="12" w:space="0" w:color="auto"/>
              <w:left w:val="single" w:sz="12" w:space="0" w:color="auto"/>
              <w:right w:val="single" w:sz="12" w:space="0" w:color="auto"/>
            </w:tcBorders>
            <w:vAlign w:val="center"/>
          </w:tcPr>
          <w:p w14:paraId="2173953F"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Коды профессиональных компетенций</w:t>
            </w:r>
          </w:p>
        </w:tc>
        <w:tc>
          <w:tcPr>
            <w:tcW w:w="798"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A3157DE"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Наименования разделов профессионального модуля</w:t>
            </w:r>
            <w:r w:rsidRPr="00A819BE">
              <w:rPr>
                <w:rFonts w:ascii="Times New Roman" w:eastAsia="Times New Roman" w:hAnsi="Times New Roman" w:cs="Times New Roman"/>
                <w:b/>
                <w:sz w:val="24"/>
                <w:szCs w:val="24"/>
                <w:vertAlign w:val="superscript"/>
                <w:lang w:eastAsia="ru-RU"/>
              </w:rPr>
              <w:footnoteReference w:customMarkFollows="1" w:id="1"/>
              <w:t>*</w:t>
            </w:r>
          </w:p>
        </w:tc>
        <w:tc>
          <w:tcPr>
            <w:tcW w:w="469"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0204D285"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iCs/>
                <w:sz w:val="24"/>
                <w:szCs w:val="24"/>
                <w:lang w:eastAsia="ru-RU"/>
              </w:rPr>
            </w:pPr>
            <w:r w:rsidRPr="00A819BE">
              <w:rPr>
                <w:rFonts w:ascii="Times New Roman" w:eastAsia="Times New Roman" w:hAnsi="Times New Roman" w:cs="Times New Roman"/>
                <w:b/>
                <w:iCs/>
                <w:sz w:val="24"/>
                <w:szCs w:val="24"/>
                <w:lang w:eastAsia="ru-RU"/>
              </w:rPr>
              <w:t>Всего часов</w:t>
            </w:r>
          </w:p>
          <w:p w14:paraId="0E0CD6E4"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i/>
                <w:iCs/>
                <w:sz w:val="24"/>
                <w:szCs w:val="24"/>
                <w:lang w:eastAsia="ru-RU"/>
              </w:rPr>
            </w:pPr>
            <w:r w:rsidRPr="00A819BE">
              <w:rPr>
                <w:rFonts w:ascii="Times New Roman" w:eastAsia="Times New Roman" w:hAnsi="Times New Roman" w:cs="Times New Roman"/>
                <w:i/>
                <w:iCs/>
                <w:sz w:val="24"/>
                <w:szCs w:val="24"/>
                <w:lang w:eastAsia="ru-RU"/>
              </w:rPr>
              <w:t>(макс. учебная нагрузка и практики)</w:t>
            </w:r>
          </w:p>
        </w:tc>
        <w:tc>
          <w:tcPr>
            <w:tcW w:w="1901" w:type="pct"/>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1D9CA081"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Объем времени, отведенный на освоение междисциплинарного курса (курсов)</w:t>
            </w:r>
          </w:p>
        </w:tc>
        <w:tc>
          <w:tcPr>
            <w:tcW w:w="109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CC63DC5"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Практика </w:t>
            </w:r>
          </w:p>
        </w:tc>
      </w:tr>
      <w:tr w:rsidR="00A819BE" w:rsidRPr="00A819BE" w14:paraId="7D498832" w14:textId="77777777" w:rsidTr="00F50C93">
        <w:trPr>
          <w:trHeight w:val="435"/>
        </w:trPr>
        <w:tc>
          <w:tcPr>
            <w:tcW w:w="740" w:type="pct"/>
            <w:vMerge/>
            <w:tcBorders>
              <w:left w:val="single" w:sz="12" w:space="0" w:color="auto"/>
              <w:right w:val="single" w:sz="12" w:space="0" w:color="auto"/>
            </w:tcBorders>
          </w:tcPr>
          <w:p w14:paraId="37C5C0EA"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p>
        </w:tc>
        <w:tc>
          <w:tcPr>
            <w:tcW w:w="798"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3886975E"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p>
        </w:tc>
        <w:tc>
          <w:tcPr>
            <w:tcW w:w="469"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1E69BA22"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iCs/>
                <w:sz w:val="24"/>
                <w:szCs w:val="24"/>
                <w:lang w:eastAsia="ru-RU"/>
              </w:rPr>
            </w:pPr>
          </w:p>
        </w:tc>
        <w:tc>
          <w:tcPr>
            <w:tcW w:w="1223"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9165AAE"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Обязательная аудиторная учебная нагрузка обучающегося</w:t>
            </w:r>
          </w:p>
        </w:tc>
        <w:tc>
          <w:tcPr>
            <w:tcW w:w="678"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9A1A51E"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Самостоятельная работа обучающегося</w:t>
            </w:r>
          </w:p>
        </w:tc>
        <w:tc>
          <w:tcPr>
            <w:tcW w:w="381" w:type="pct"/>
            <w:vMerge w:val="restart"/>
            <w:tcBorders>
              <w:top w:val="single" w:sz="12" w:space="0" w:color="auto"/>
              <w:left w:val="single" w:sz="12" w:space="0" w:color="auto"/>
              <w:right w:val="single" w:sz="12" w:space="0" w:color="auto"/>
            </w:tcBorders>
            <w:shd w:val="clear" w:color="auto" w:fill="auto"/>
            <w:vAlign w:val="center"/>
          </w:tcPr>
          <w:p w14:paraId="59485CEB"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Учебная,</w:t>
            </w:r>
          </w:p>
          <w:p w14:paraId="48218839"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i/>
                <w:sz w:val="24"/>
                <w:szCs w:val="24"/>
                <w:lang w:eastAsia="ru-RU"/>
              </w:rPr>
            </w:pPr>
            <w:r w:rsidRPr="00A819BE">
              <w:rPr>
                <w:rFonts w:ascii="Times New Roman" w:eastAsia="Times New Roman" w:hAnsi="Times New Roman" w:cs="Times New Roman"/>
                <w:sz w:val="24"/>
                <w:szCs w:val="24"/>
                <w:lang w:eastAsia="ru-RU"/>
              </w:rPr>
              <w:t>часов</w:t>
            </w:r>
          </w:p>
        </w:tc>
        <w:tc>
          <w:tcPr>
            <w:tcW w:w="711" w:type="pct"/>
            <w:vMerge w:val="restart"/>
            <w:tcBorders>
              <w:top w:val="single" w:sz="12" w:space="0" w:color="auto"/>
              <w:left w:val="single" w:sz="4" w:space="0" w:color="auto"/>
              <w:right w:val="single" w:sz="12" w:space="0" w:color="auto"/>
            </w:tcBorders>
            <w:shd w:val="clear" w:color="auto" w:fill="auto"/>
            <w:vAlign w:val="center"/>
          </w:tcPr>
          <w:p w14:paraId="4973DF47"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Производственная (по профилю специальности),</w:t>
            </w:r>
          </w:p>
        </w:tc>
      </w:tr>
      <w:tr w:rsidR="00A819BE" w:rsidRPr="00A819BE" w14:paraId="68C8C229" w14:textId="77777777" w:rsidTr="00F50C93">
        <w:trPr>
          <w:trHeight w:val="390"/>
        </w:trPr>
        <w:tc>
          <w:tcPr>
            <w:tcW w:w="740" w:type="pct"/>
            <w:vMerge/>
            <w:tcBorders>
              <w:left w:val="single" w:sz="12" w:space="0" w:color="auto"/>
              <w:bottom w:val="single" w:sz="12" w:space="0" w:color="auto"/>
              <w:right w:val="single" w:sz="12" w:space="0" w:color="auto"/>
            </w:tcBorders>
          </w:tcPr>
          <w:p w14:paraId="08FAEB77" w14:textId="77777777" w:rsidR="00A819BE" w:rsidRPr="00A819BE" w:rsidRDefault="00A819BE" w:rsidP="00A819BE">
            <w:pPr>
              <w:spacing w:after="0" w:line="240" w:lineRule="auto"/>
              <w:ind w:left="-57" w:right="-57"/>
              <w:jc w:val="center"/>
              <w:rPr>
                <w:rFonts w:ascii="Times New Roman" w:eastAsia="Times New Roman" w:hAnsi="Times New Roman" w:cs="Times New Roman"/>
                <w:b/>
                <w:sz w:val="24"/>
                <w:szCs w:val="24"/>
                <w:lang w:eastAsia="ru-RU"/>
              </w:rPr>
            </w:pPr>
          </w:p>
        </w:tc>
        <w:tc>
          <w:tcPr>
            <w:tcW w:w="798"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D27ED1A" w14:textId="77777777" w:rsidR="00A819BE" w:rsidRPr="00A819BE" w:rsidRDefault="00A819BE" w:rsidP="00A819BE">
            <w:pPr>
              <w:spacing w:after="0" w:line="240" w:lineRule="auto"/>
              <w:ind w:left="-57" w:right="-57"/>
              <w:jc w:val="center"/>
              <w:rPr>
                <w:rFonts w:ascii="Times New Roman" w:eastAsia="Times New Roman" w:hAnsi="Times New Roman" w:cs="Times New Roman"/>
                <w:b/>
                <w:sz w:val="24"/>
                <w:szCs w:val="24"/>
                <w:lang w:eastAsia="ru-RU"/>
              </w:rPr>
            </w:pPr>
          </w:p>
        </w:tc>
        <w:tc>
          <w:tcPr>
            <w:tcW w:w="469"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FBFD31E" w14:textId="77777777" w:rsidR="00A819BE" w:rsidRPr="00A819BE" w:rsidRDefault="00A819BE" w:rsidP="00A819BE">
            <w:pPr>
              <w:spacing w:after="0" w:line="240" w:lineRule="auto"/>
              <w:ind w:left="-57" w:right="-57"/>
              <w:jc w:val="center"/>
              <w:rPr>
                <w:rFonts w:ascii="Times New Roman" w:eastAsia="Times New Roman" w:hAnsi="Times New Roman" w:cs="Times New Roman"/>
                <w:b/>
                <w:sz w:val="24"/>
                <w:szCs w:val="24"/>
                <w:lang w:eastAsia="ru-RU"/>
              </w:rPr>
            </w:pPr>
          </w:p>
        </w:tc>
        <w:tc>
          <w:tcPr>
            <w:tcW w:w="279" w:type="pct"/>
            <w:tcBorders>
              <w:top w:val="single" w:sz="12" w:space="0" w:color="auto"/>
              <w:left w:val="single" w:sz="12" w:space="0" w:color="auto"/>
              <w:bottom w:val="single" w:sz="12" w:space="0" w:color="auto"/>
              <w:right w:val="single" w:sz="4" w:space="0" w:color="auto"/>
            </w:tcBorders>
            <w:shd w:val="clear" w:color="auto" w:fill="auto"/>
            <w:vAlign w:val="center"/>
          </w:tcPr>
          <w:p w14:paraId="1D12E31E"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Всего,</w:t>
            </w:r>
          </w:p>
          <w:p w14:paraId="789FB8BB"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i/>
                <w:sz w:val="24"/>
                <w:szCs w:val="24"/>
                <w:lang w:eastAsia="ru-RU"/>
              </w:rPr>
            </w:pPr>
            <w:r w:rsidRPr="00A819BE">
              <w:rPr>
                <w:rFonts w:ascii="Times New Roman" w:eastAsia="Times New Roman" w:hAnsi="Times New Roman" w:cs="Times New Roman"/>
                <w:sz w:val="24"/>
                <w:szCs w:val="24"/>
                <w:lang w:eastAsia="ru-RU"/>
              </w:rPr>
              <w:t>часов</w:t>
            </w:r>
          </w:p>
        </w:tc>
        <w:tc>
          <w:tcPr>
            <w:tcW w:w="559" w:type="pct"/>
            <w:tcBorders>
              <w:top w:val="single" w:sz="12" w:space="0" w:color="auto"/>
              <w:left w:val="single" w:sz="4" w:space="0" w:color="auto"/>
              <w:bottom w:val="single" w:sz="12" w:space="0" w:color="auto"/>
              <w:right w:val="single" w:sz="4" w:space="0" w:color="auto"/>
            </w:tcBorders>
            <w:shd w:val="clear" w:color="auto" w:fill="auto"/>
            <w:vAlign w:val="center"/>
          </w:tcPr>
          <w:p w14:paraId="227EDF0A"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 т.ч. лабораторные работы и практические занятия,</w:t>
            </w:r>
          </w:p>
          <w:p w14:paraId="783F34E8"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часов</w:t>
            </w:r>
          </w:p>
        </w:tc>
        <w:tc>
          <w:tcPr>
            <w:tcW w:w="385" w:type="pct"/>
            <w:tcBorders>
              <w:top w:val="single" w:sz="12" w:space="0" w:color="auto"/>
              <w:left w:val="single" w:sz="4" w:space="0" w:color="auto"/>
              <w:bottom w:val="single" w:sz="12" w:space="0" w:color="auto"/>
              <w:right w:val="single" w:sz="12" w:space="0" w:color="auto"/>
            </w:tcBorders>
            <w:shd w:val="clear" w:color="auto" w:fill="auto"/>
            <w:vAlign w:val="center"/>
          </w:tcPr>
          <w:p w14:paraId="2BDDA3EA"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 т.ч., курсовая работа (проект),</w:t>
            </w:r>
          </w:p>
          <w:p w14:paraId="70E616C1"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i/>
                <w:sz w:val="24"/>
                <w:szCs w:val="24"/>
                <w:lang w:eastAsia="ru-RU"/>
              </w:rPr>
            </w:pPr>
            <w:r w:rsidRPr="00A819BE">
              <w:rPr>
                <w:rFonts w:ascii="Times New Roman" w:eastAsia="Times New Roman" w:hAnsi="Times New Roman" w:cs="Times New Roman"/>
                <w:sz w:val="24"/>
                <w:szCs w:val="24"/>
                <w:lang w:eastAsia="ru-RU"/>
              </w:rPr>
              <w:t>часов</w:t>
            </w:r>
          </w:p>
        </w:tc>
        <w:tc>
          <w:tcPr>
            <w:tcW w:w="284" w:type="pct"/>
            <w:tcBorders>
              <w:top w:val="single" w:sz="12" w:space="0" w:color="auto"/>
              <w:left w:val="single" w:sz="12" w:space="0" w:color="auto"/>
              <w:bottom w:val="single" w:sz="12" w:space="0" w:color="auto"/>
              <w:right w:val="single" w:sz="4" w:space="0" w:color="auto"/>
            </w:tcBorders>
            <w:vAlign w:val="center"/>
          </w:tcPr>
          <w:p w14:paraId="4603E6A5"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Всего,</w:t>
            </w:r>
          </w:p>
          <w:p w14:paraId="1EB41D96" w14:textId="77777777" w:rsidR="00A819BE" w:rsidRPr="00A819BE" w:rsidRDefault="00A819BE" w:rsidP="00A819BE">
            <w:pPr>
              <w:widowControl w:val="0"/>
              <w:suppressAutoHyphens/>
              <w:spacing w:after="0" w:line="240" w:lineRule="auto"/>
              <w:ind w:left="-57" w:right="-57"/>
              <w:jc w:val="center"/>
              <w:rPr>
                <w:rFonts w:ascii="Times New Roman" w:eastAsia="Times New Roman" w:hAnsi="Times New Roman" w:cs="Times New Roman"/>
                <w:b/>
                <w:i/>
                <w:sz w:val="24"/>
                <w:szCs w:val="24"/>
                <w:lang w:eastAsia="ru-RU"/>
              </w:rPr>
            </w:pPr>
            <w:r w:rsidRPr="00A819BE">
              <w:rPr>
                <w:rFonts w:ascii="Times New Roman" w:eastAsia="Times New Roman" w:hAnsi="Times New Roman" w:cs="Times New Roman"/>
                <w:sz w:val="24"/>
                <w:szCs w:val="24"/>
                <w:lang w:eastAsia="ru-RU"/>
              </w:rPr>
              <w:t>часов</w:t>
            </w:r>
          </w:p>
        </w:tc>
        <w:tc>
          <w:tcPr>
            <w:tcW w:w="394"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EDFCE91"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 т.ч., курсовая работа (проект),</w:t>
            </w:r>
          </w:p>
          <w:p w14:paraId="6B049107"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i/>
                <w:sz w:val="24"/>
                <w:szCs w:val="24"/>
                <w:lang w:eastAsia="ru-RU"/>
              </w:rPr>
            </w:pPr>
            <w:r w:rsidRPr="00A819BE">
              <w:rPr>
                <w:rFonts w:ascii="Times New Roman" w:eastAsia="Times New Roman" w:hAnsi="Times New Roman" w:cs="Times New Roman"/>
                <w:sz w:val="24"/>
                <w:szCs w:val="24"/>
                <w:lang w:eastAsia="ru-RU"/>
              </w:rPr>
              <w:t>часов</w:t>
            </w:r>
          </w:p>
        </w:tc>
        <w:tc>
          <w:tcPr>
            <w:tcW w:w="381" w:type="pct"/>
            <w:vMerge/>
            <w:tcBorders>
              <w:left w:val="single" w:sz="12" w:space="0" w:color="auto"/>
              <w:bottom w:val="single" w:sz="12" w:space="0" w:color="auto"/>
              <w:right w:val="single" w:sz="12" w:space="0" w:color="auto"/>
            </w:tcBorders>
            <w:shd w:val="clear" w:color="auto" w:fill="auto"/>
            <w:vAlign w:val="center"/>
          </w:tcPr>
          <w:p w14:paraId="293C993A"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sz w:val="24"/>
                <w:szCs w:val="24"/>
                <w:lang w:eastAsia="ru-RU"/>
              </w:rPr>
            </w:pPr>
          </w:p>
        </w:tc>
        <w:tc>
          <w:tcPr>
            <w:tcW w:w="711" w:type="pct"/>
            <w:vMerge/>
            <w:tcBorders>
              <w:left w:val="single" w:sz="12" w:space="0" w:color="auto"/>
              <w:bottom w:val="single" w:sz="12" w:space="0" w:color="auto"/>
              <w:right w:val="single" w:sz="12" w:space="0" w:color="auto"/>
            </w:tcBorders>
            <w:shd w:val="clear" w:color="auto" w:fill="auto"/>
            <w:vAlign w:val="center"/>
          </w:tcPr>
          <w:p w14:paraId="14CF1E44" w14:textId="77777777" w:rsidR="00A819BE" w:rsidRPr="00A819BE" w:rsidRDefault="00A819BE" w:rsidP="00A819BE">
            <w:pPr>
              <w:widowControl w:val="0"/>
              <w:spacing w:after="0" w:line="240" w:lineRule="auto"/>
              <w:ind w:left="-57" w:right="-57"/>
              <w:jc w:val="center"/>
              <w:rPr>
                <w:rFonts w:ascii="Times New Roman" w:eastAsia="Times New Roman" w:hAnsi="Times New Roman" w:cs="Times New Roman"/>
                <w:sz w:val="24"/>
                <w:szCs w:val="24"/>
                <w:lang w:eastAsia="ru-RU"/>
              </w:rPr>
            </w:pPr>
          </w:p>
        </w:tc>
      </w:tr>
      <w:tr w:rsidR="00A819BE" w:rsidRPr="00A819BE" w14:paraId="12085193" w14:textId="77777777" w:rsidTr="00F50C93">
        <w:trPr>
          <w:trHeight w:val="390"/>
        </w:trPr>
        <w:tc>
          <w:tcPr>
            <w:tcW w:w="740" w:type="pct"/>
            <w:tcBorders>
              <w:top w:val="single" w:sz="4" w:space="0" w:color="auto"/>
              <w:left w:val="single" w:sz="12" w:space="0" w:color="auto"/>
              <w:bottom w:val="single" w:sz="12" w:space="0" w:color="auto"/>
              <w:right w:val="single" w:sz="12" w:space="0" w:color="auto"/>
            </w:tcBorders>
            <w:vAlign w:val="center"/>
          </w:tcPr>
          <w:p w14:paraId="78CD8638"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w:t>
            </w:r>
          </w:p>
        </w:tc>
        <w:tc>
          <w:tcPr>
            <w:tcW w:w="798" w:type="pct"/>
            <w:tcBorders>
              <w:top w:val="single" w:sz="4" w:space="0" w:color="auto"/>
              <w:left w:val="single" w:sz="12" w:space="0" w:color="auto"/>
              <w:bottom w:val="single" w:sz="12" w:space="0" w:color="auto"/>
              <w:right w:val="single" w:sz="12" w:space="0" w:color="auto"/>
            </w:tcBorders>
            <w:shd w:val="clear" w:color="auto" w:fill="auto"/>
            <w:vAlign w:val="center"/>
          </w:tcPr>
          <w:p w14:paraId="7FA2FEB0"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2</w:t>
            </w:r>
          </w:p>
        </w:tc>
        <w:tc>
          <w:tcPr>
            <w:tcW w:w="469" w:type="pct"/>
            <w:tcBorders>
              <w:top w:val="single" w:sz="4" w:space="0" w:color="auto"/>
              <w:left w:val="single" w:sz="12" w:space="0" w:color="auto"/>
              <w:bottom w:val="single" w:sz="12" w:space="0" w:color="auto"/>
              <w:right w:val="single" w:sz="12" w:space="0" w:color="auto"/>
            </w:tcBorders>
            <w:shd w:val="clear" w:color="auto" w:fill="auto"/>
            <w:vAlign w:val="center"/>
          </w:tcPr>
          <w:p w14:paraId="2B1198F4"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3</w:t>
            </w:r>
          </w:p>
        </w:tc>
        <w:tc>
          <w:tcPr>
            <w:tcW w:w="279" w:type="pct"/>
            <w:tcBorders>
              <w:top w:val="single" w:sz="4" w:space="0" w:color="auto"/>
              <w:left w:val="single" w:sz="12" w:space="0" w:color="auto"/>
              <w:bottom w:val="single" w:sz="12" w:space="0" w:color="auto"/>
              <w:right w:val="single" w:sz="6" w:space="0" w:color="auto"/>
            </w:tcBorders>
            <w:shd w:val="clear" w:color="auto" w:fill="auto"/>
            <w:vAlign w:val="center"/>
          </w:tcPr>
          <w:p w14:paraId="5D259B96"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4</w:t>
            </w:r>
          </w:p>
        </w:tc>
        <w:tc>
          <w:tcPr>
            <w:tcW w:w="559" w:type="pct"/>
            <w:tcBorders>
              <w:top w:val="single" w:sz="12" w:space="0" w:color="auto"/>
              <w:left w:val="single" w:sz="6" w:space="0" w:color="auto"/>
              <w:bottom w:val="single" w:sz="12" w:space="0" w:color="auto"/>
              <w:right w:val="single" w:sz="6" w:space="0" w:color="auto"/>
            </w:tcBorders>
            <w:shd w:val="clear" w:color="auto" w:fill="auto"/>
            <w:vAlign w:val="center"/>
          </w:tcPr>
          <w:p w14:paraId="06CEA642"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5</w:t>
            </w:r>
          </w:p>
        </w:tc>
        <w:tc>
          <w:tcPr>
            <w:tcW w:w="385" w:type="pct"/>
            <w:tcBorders>
              <w:top w:val="single" w:sz="12" w:space="0" w:color="auto"/>
              <w:left w:val="single" w:sz="6" w:space="0" w:color="auto"/>
              <w:bottom w:val="single" w:sz="12" w:space="0" w:color="auto"/>
              <w:right w:val="single" w:sz="12" w:space="0" w:color="auto"/>
            </w:tcBorders>
            <w:shd w:val="clear" w:color="auto" w:fill="auto"/>
            <w:vAlign w:val="center"/>
          </w:tcPr>
          <w:p w14:paraId="40CCE082"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6</w:t>
            </w:r>
          </w:p>
        </w:tc>
        <w:tc>
          <w:tcPr>
            <w:tcW w:w="284" w:type="pct"/>
            <w:tcBorders>
              <w:top w:val="single" w:sz="12" w:space="0" w:color="auto"/>
              <w:left w:val="single" w:sz="12" w:space="0" w:color="auto"/>
              <w:bottom w:val="single" w:sz="4" w:space="0" w:color="auto"/>
              <w:right w:val="single" w:sz="4" w:space="0" w:color="auto"/>
            </w:tcBorders>
            <w:vAlign w:val="center"/>
          </w:tcPr>
          <w:p w14:paraId="0ECDAD5A"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7</w:t>
            </w:r>
          </w:p>
        </w:tc>
        <w:tc>
          <w:tcPr>
            <w:tcW w:w="394"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3800C2C" w14:textId="77777777" w:rsidR="00A819BE" w:rsidRPr="00A819BE" w:rsidRDefault="00A819BE" w:rsidP="00A819BE">
            <w:pPr>
              <w:widowControl w:val="0"/>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8</w:t>
            </w:r>
          </w:p>
        </w:tc>
        <w:tc>
          <w:tcPr>
            <w:tcW w:w="381" w:type="pct"/>
            <w:tcBorders>
              <w:left w:val="single" w:sz="12" w:space="0" w:color="auto"/>
              <w:bottom w:val="single" w:sz="4" w:space="0" w:color="auto"/>
              <w:right w:val="single" w:sz="12" w:space="0" w:color="auto"/>
            </w:tcBorders>
            <w:shd w:val="clear" w:color="auto" w:fill="auto"/>
            <w:vAlign w:val="center"/>
          </w:tcPr>
          <w:p w14:paraId="625FA97B" w14:textId="77777777" w:rsidR="00A819BE" w:rsidRPr="00A819BE" w:rsidRDefault="00A819BE" w:rsidP="00A819BE">
            <w:pPr>
              <w:widowControl w:val="0"/>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9</w:t>
            </w:r>
          </w:p>
        </w:tc>
        <w:tc>
          <w:tcPr>
            <w:tcW w:w="711" w:type="pct"/>
            <w:tcBorders>
              <w:left w:val="single" w:sz="12" w:space="0" w:color="auto"/>
              <w:bottom w:val="single" w:sz="12" w:space="0" w:color="auto"/>
              <w:right w:val="single" w:sz="12" w:space="0" w:color="auto"/>
            </w:tcBorders>
            <w:shd w:val="clear" w:color="auto" w:fill="auto"/>
            <w:vAlign w:val="center"/>
          </w:tcPr>
          <w:p w14:paraId="0AF5C80D" w14:textId="77777777" w:rsidR="00A819BE" w:rsidRPr="00A819BE" w:rsidRDefault="00A819BE" w:rsidP="00A819BE">
            <w:pPr>
              <w:widowControl w:val="0"/>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10</w:t>
            </w:r>
          </w:p>
        </w:tc>
      </w:tr>
      <w:tr w:rsidR="00A819BE" w:rsidRPr="00A819BE" w14:paraId="09C637D3" w14:textId="77777777" w:rsidTr="00F50C93">
        <w:tc>
          <w:tcPr>
            <w:tcW w:w="740" w:type="pct"/>
            <w:vMerge w:val="restart"/>
            <w:tcBorders>
              <w:top w:val="single" w:sz="12" w:space="0" w:color="auto"/>
              <w:left w:val="single" w:sz="12" w:space="0" w:color="auto"/>
              <w:right w:val="single" w:sz="12" w:space="0" w:color="auto"/>
            </w:tcBorders>
          </w:tcPr>
          <w:p w14:paraId="642E2661"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ПК 3.1.</w:t>
            </w:r>
          </w:p>
          <w:p w14:paraId="598336FF"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ПК 3.2.</w:t>
            </w:r>
          </w:p>
          <w:p w14:paraId="19E1B3B9"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ПК 3.3.</w:t>
            </w:r>
          </w:p>
          <w:p w14:paraId="02B886F2"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ПК 3.4.</w:t>
            </w:r>
          </w:p>
          <w:p w14:paraId="7C1D9102"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ПК 3.5.</w:t>
            </w:r>
          </w:p>
        </w:tc>
        <w:tc>
          <w:tcPr>
            <w:tcW w:w="798" w:type="pct"/>
            <w:tcBorders>
              <w:top w:val="single" w:sz="12" w:space="0" w:color="auto"/>
              <w:left w:val="single" w:sz="12" w:space="0" w:color="auto"/>
              <w:bottom w:val="single" w:sz="4" w:space="0" w:color="auto"/>
              <w:right w:val="single" w:sz="12" w:space="0" w:color="auto"/>
            </w:tcBorders>
            <w:shd w:val="clear" w:color="auto" w:fill="auto"/>
          </w:tcPr>
          <w:p w14:paraId="1550E22F"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Раздел 1. </w:t>
            </w:r>
            <w:r w:rsidRPr="00A819BE">
              <w:rPr>
                <w:rFonts w:ascii="Times New Roman" w:eastAsia="Times New Roman" w:hAnsi="Times New Roman" w:cs="Times New Roman"/>
                <w:sz w:val="24"/>
                <w:szCs w:val="24"/>
                <w:lang w:eastAsia="ru-RU"/>
              </w:rPr>
              <w:t>Основы эксплуатации технических средств систем безопасности</w:t>
            </w:r>
          </w:p>
        </w:tc>
        <w:tc>
          <w:tcPr>
            <w:tcW w:w="469" w:type="pct"/>
            <w:tcBorders>
              <w:top w:val="single" w:sz="12" w:space="0" w:color="auto"/>
              <w:left w:val="single" w:sz="12" w:space="0" w:color="auto"/>
              <w:bottom w:val="single" w:sz="4" w:space="0" w:color="auto"/>
              <w:right w:val="single" w:sz="12" w:space="0" w:color="auto"/>
            </w:tcBorders>
            <w:shd w:val="clear" w:color="auto" w:fill="auto"/>
            <w:vAlign w:val="center"/>
          </w:tcPr>
          <w:p w14:paraId="5B01D135"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78</w:t>
            </w:r>
          </w:p>
        </w:tc>
        <w:tc>
          <w:tcPr>
            <w:tcW w:w="279" w:type="pct"/>
            <w:tcBorders>
              <w:top w:val="single" w:sz="12" w:space="0" w:color="auto"/>
              <w:left w:val="single" w:sz="12" w:space="0" w:color="auto"/>
              <w:bottom w:val="single" w:sz="4" w:space="0" w:color="auto"/>
              <w:right w:val="single" w:sz="4" w:space="0" w:color="auto"/>
            </w:tcBorders>
            <w:shd w:val="clear" w:color="auto" w:fill="auto"/>
            <w:vAlign w:val="center"/>
          </w:tcPr>
          <w:p w14:paraId="6FC3B791"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54</w:t>
            </w:r>
          </w:p>
        </w:tc>
        <w:tc>
          <w:tcPr>
            <w:tcW w:w="559" w:type="pct"/>
            <w:tcBorders>
              <w:top w:val="single" w:sz="12" w:space="0" w:color="auto"/>
              <w:left w:val="single" w:sz="4" w:space="0" w:color="auto"/>
              <w:right w:val="single" w:sz="4" w:space="0" w:color="auto"/>
            </w:tcBorders>
            <w:shd w:val="clear" w:color="auto" w:fill="auto"/>
            <w:vAlign w:val="center"/>
          </w:tcPr>
          <w:p w14:paraId="4266234C" w14:textId="77777777" w:rsidR="00A819BE" w:rsidRPr="00A819BE" w:rsidRDefault="00A819BE" w:rsidP="00A819BE">
            <w:pPr>
              <w:widowControl w:val="0"/>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38</w:t>
            </w:r>
          </w:p>
        </w:tc>
        <w:tc>
          <w:tcPr>
            <w:tcW w:w="385" w:type="pct"/>
            <w:tcBorders>
              <w:top w:val="single" w:sz="12" w:space="0" w:color="auto"/>
              <w:left w:val="single" w:sz="4" w:space="0" w:color="auto"/>
              <w:right w:val="single" w:sz="12" w:space="0" w:color="auto"/>
            </w:tcBorders>
            <w:shd w:val="clear" w:color="auto" w:fill="auto"/>
          </w:tcPr>
          <w:p w14:paraId="6364EA8E" w14:textId="77777777" w:rsidR="00A819BE" w:rsidRPr="00A819BE" w:rsidRDefault="00A819BE" w:rsidP="00A819BE">
            <w:pPr>
              <w:widowControl w:val="0"/>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w:t>
            </w:r>
          </w:p>
        </w:tc>
        <w:tc>
          <w:tcPr>
            <w:tcW w:w="284" w:type="pct"/>
            <w:tcBorders>
              <w:top w:val="single" w:sz="12" w:space="0" w:color="auto"/>
              <w:left w:val="single" w:sz="12" w:space="0" w:color="auto"/>
              <w:bottom w:val="single" w:sz="4" w:space="0" w:color="auto"/>
              <w:right w:val="single" w:sz="4" w:space="0" w:color="auto"/>
            </w:tcBorders>
            <w:vAlign w:val="center"/>
          </w:tcPr>
          <w:p w14:paraId="31874285"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24</w:t>
            </w:r>
          </w:p>
        </w:tc>
        <w:tc>
          <w:tcPr>
            <w:tcW w:w="394" w:type="pct"/>
            <w:gridSpan w:val="2"/>
            <w:tcBorders>
              <w:top w:val="single" w:sz="12" w:space="0" w:color="auto"/>
              <w:left w:val="single" w:sz="4" w:space="0" w:color="auto"/>
              <w:right w:val="single" w:sz="12" w:space="0" w:color="auto"/>
            </w:tcBorders>
            <w:shd w:val="clear" w:color="auto" w:fill="auto"/>
          </w:tcPr>
          <w:p w14:paraId="2D0FC89A" w14:textId="77777777" w:rsidR="00A819BE" w:rsidRPr="00A819BE" w:rsidRDefault="00A819BE" w:rsidP="00A819BE">
            <w:pPr>
              <w:widowControl w:val="0"/>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w:t>
            </w:r>
          </w:p>
        </w:tc>
        <w:tc>
          <w:tcPr>
            <w:tcW w:w="381" w:type="pct"/>
            <w:tcBorders>
              <w:top w:val="single" w:sz="12" w:space="0" w:color="auto"/>
              <w:left w:val="single" w:sz="12" w:space="0" w:color="auto"/>
              <w:bottom w:val="single" w:sz="4" w:space="0" w:color="auto"/>
              <w:right w:val="single" w:sz="12" w:space="0" w:color="auto"/>
            </w:tcBorders>
            <w:shd w:val="clear" w:color="auto" w:fill="auto"/>
            <w:vAlign w:val="center"/>
          </w:tcPr>
          <w:p w14:paraId="518F7F15"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w:t>
            </w:r>
          </w:p>
        </w:tc>
        <w:tc>
          <w:tcPr>
            <w:tcW w:w="711" w:type="pct"/>
            <w:tcBorders>
              <w:top w:val="single" w:sz="12" w:space="0" w:color="auto"/>
              <w:left w:val="single" w:sz="12" w:space="0" w:color="auto"/>
              <w:bottom w:val="single" w:sz="4" w:space="0" w:color="auto"/>
              <w:right w:val="single" w:sz="12" w:space="0" w:color="auto"/>
            </w:tcBorders>
            <w:shd w:val="clear" w:color="auto" w:fill="auto"/>
            <w:vAlign w:val="center"/>
          </w:tcPr>
          <w:p w14:paraId="090B18E1" w14:textId="77777777" w:rsidR="00A819BE" w:rsidRPr="00A819BE" w:rsidRDefault="00A819BE" w:rsidP="00A819BE">
            <w:pPr>
              <w:widowControl w:val="0"/>
              <w:suppressAutoHyphens/>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w:t>
            </w:r>
          </w:p>
        </w:tc>
      </w:tr>
      <w:tr w:rsidR="00A819BE" w:rsidRPr="00A819BE" w14:paraId="34F29F8E" w14:textId="77777777" w:rsidTr="00F50C93">
        <w:tc>
          <w:tcPr>
            <w:tcW w:w="740" w:type="pct"/>
            <w:vMerge/>
            <w:tcBorders>
              <w:left w:val="single" w:sz="12" w:space="0" w:color="auto"/>
              <w:right w:val="single" w:sz="12" w:space="0" w:color="auto"/>
            </w:tcBorders>
          </w:tcPr>
          <w:p w14:paraId="14584317"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p>
        </w:tc>
        <w:tc>
          <w:tcPr>
            <w:tcW w:w="798" w:type="pct"/>
            <w:tcBorders>
              <w:top w:val="single" w:sz="12" w:space="0" w:color="auto"/>
              <w:left w:val="single" w:sz="12" w:space="0" w:color="auto"/>
              <w:bottom w:val="single" w:sz="12" w:space="0" w:color="auto"/>
              <w:right w:val="single" w:sz="12" w:space="0" w:color="auto"/>
            </w:tcBorders>
            <w:shd w:val="clear" w:color="auto" w:fill="auto"/>
          </w:tcPr>
          <w:p w14:paraId="19128DF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Учебная практика,</w:t>
            </w:r>
            <w:r w:rsidRPr="00A819BE">
              <w:rPr>
                <w:rFonts w:ascii="Times New Roman" w:eastAsia="Times New Roman" w:hAnsi="Times New Roman" w:cs="Times New Roman"/>
                <w:sz w:val="24"/>
                <w:szCs w:val="24"/>
                <w:lang w:eastAsia="ru-RU"/>
              </w:rPr>
              <w:t xml:space="preserve"> часов</w:t>
            </w:r>
          </w:p>
        </w:tc>
        <w:tc>
          <w:tcPr>
            <w:tcW w:w="469" w:type="pct"/>
            <w:tcBorders>
              <w:top w:val="single" w:sz="12" w:space="0" w:color="auto"/>
              <w:left w:val="single" w:sz="12" w:space="0" w:color="auto"/>
              <w:bottom w:val="single" w:sz="12" w:space="0" w:color="auto"/>
              <w:right w:val="single" w:sz="12" w:space="0" w:color="auto"/>
            </w:tcBorders>
            <w:shd w:val="clear" w:color="auto" w:fill="auto"/>
          </w:tcPr>
          <w:p w14:paraId="77DE0B6F"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108</w:t>
            </w:r>
          </w:p>
        </w:tc>
        <w:tc>
          <w:tcPr>
            <w:tcW w:w="1899" w:type="pct"/>
            <w:gridSpan w:val="5"/>
            <w:tcBorders>
              <w:top w:val="single" w:sz="12" w:space="0" w:color="auto"/>
              <w:left w:val="single" w:sz="12" w:space="0" w:color="auto"/>
              <w:bottom w:val="single" w:sz="12" w:space="0" w:color="auto"/>
              <w:right w:val="single" w:sz="12" w:space="0" w:color="auto"/>
            </w:tcBorders>
            <w:shd w:val="clear" w:color="auto" w:fill="C0C0C0"/>
          </w:tcPr>
          <w:p w14:paraId="1C698A1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c>
          <w:tcPr>
            <w:tcW w:w="383" w:type="pct"/>
            <w:gridSpan w:val="2"/>
            <w:tcBorders>
              <w:top w:val="single" w:sz="12" w:space="0" w:color="auto"/>
              <w:left w:val="single" w:sz="12" w:space="0" w:color="auto"/>
              <w:bottom w:val="single" w:sz="12" w:space="0" w:color="auto"/>
              <w:right w:val="single" w:sz="12" w:space="0" w:color="auto"/>
            </w:tcBorders>
            <w:shd w:val="clear" w:color="auto" w:fill="auto"/>
          </w:tcPr>
          <w:p w14:paraId="17E2D259"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108</w:t>
            </w:r>
          </w:p>
        </w:tc>
        <w:tc>
          <w:tcPr>
            <w:tcW w:w="711" w:type="pct"/>
            <w:tcBorders>
              <w:top w:val="single" w:sz="12" w:space="0" w:color="auto"/>
              <w:left w:val="single" w:sz="12" w:space="0" w:color="auto"/>
              <w:bottom w:val="single" w:sz="12" w:space="0" w:color="auto"/>
              <w:right w:val="single" w:sz="12" w:space="0" w:color="auto"/>
            </w:tcBorders>
            <w:shd w:val="clear" w:color="auto" w:fill="C0C0C0"/>
          </w:tcPr>
          <w:p w14:paraId="73AC52D5"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p>
        </w:tc>
      </w:tr>
      <w:tr w:rsidR="00A819BE" w:rsidRPr="00A819BE" w14:paraId="06763665" w14:textId="77777777" w:rsidTr="00F50C93">
        <w:tc>
          <w:tcPr>
            <w:tcW w:w="740" w:type="pct"/>
            <w:vMerge/>
            <w:tcBorders>
              <w:left w:val="single" w:sz="12" w:space="0" w:color="auto"/>
              <w:bottom w:val="single" w:sz="12" w:space="0" w:color="auto"/>
              <w:right w:val="single" w:sz="12" w:space="0" w:color="auto"/>
            </w:tcBorders>
          </w:tcPr>
          <w:p w14:paraId="5ADFCCE5"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p>
        </w:tc>
        <w:tc>
          <w:tcPr>
            <w:tcW w:w="798" w:type="pct"/>
            <w:tcBorders>
              <w:top w:val="single" w:sz="12" w:space="0" w:color="auto"/>
              <w:left w:val="single" w:sz="12" w:space="0" w:color="auto"/>
              <w:bottom w:val="single" w:sz="12" w:space="0" w:color="auto"/>
              <w:right w:val="single" w:sz="12" w:space="0" w:color="auto"/>
            </w:tcBorders>
            <w:shd w:val="clear" w:color="auto" w:fill="auto"/>
          </w:tcPr>
          <w:p w14:paraId="56C463E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Производственная практика (по профилю специальности)</w:t>
            </w:r>
            <w:r w:rsidRPr="00A819BE">
              <w:rPr>
                <w:rFonts w:ascii="Times New Roman" w:eastAsia="Times New Roman" w:hAnsi="Times New Roman" w:cs="Times New Roman"/>
                <w:sz w:val="24"/>
                <w:szCs w:val="24"/>
                <w:lang w:eastAsia="ru-RU"/>
              </w:rPr>
              <w:t xml:space="preserve">, часов </w:t>
            </w:r>
          </w:p>
        </w:tc>
        <w:tc>
          <w:tcPr>
            <w:tcW w:w="469" w:type="pct"/>
            <w:tcBorders>
              <w:top w:val="single" w:sz="12" w:space="0" w:color="auto"/>
              <w:left w:val="single" w:sz="12" w:space="0" w:color="auto"/>
              <w:bottom w:val="single" w:sz="12" w:space="0" w:color="auto"/>
              <w:right w:val="single" w:sz="12" w:space="0" w:color="auto"/>
            </w:tcBorders>
            <w:shd w:val="clear" w:color="auto" w:fill="auto"/>
          </w:tcPr>
          <w:p w14:paraId="47387DCA"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216</w:t>
            </w:r>
          </w:p>
        </w:tc>
        <w:tc>
          <w:tcPr>
            <w:tcW w:w="1899" w:type="pct"/>
            <w:gridSpan w:val="5"/>
            <w:tcBorders>
              <w:top w:val="single" w:sz="12" w:space="0" w:color="auto"/>
              <w:left w:val="single" w:sz="12" w:space="0" w:color="auto"/>
              <w:bottom w:val="single" w:sz="12" w:space="0" w:color="auto"/>
              <w:right w:val="single" w:sz="12" w:space="0" w:color="auto"/>
            </w:tcBorders>
            <w:shd w:val="clear" w:color="auto" w:fill="C0C0C0"/>
          </w:tcPr>
          <w:p w14:paraId="5D3E7A0F"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c>
          <w:tcPr>
            <w:tcW w:w="383" w:type="pct"/>
            <w:gridSpan w:val="2"/>
            <w:tcBorders>
              <w:top w:val="single" w:sz="12" w:space="0" w:color="auto"/>
              <w:left w:val="single" w:sz="12" w:space="0" w:color="auto"/>
              <w:bottom w:val="single" w:sz="12" w:space="0" w:color="auto"/>
              <w:right w:val="single" w:sz="12" w:space="0" w:color="auto"/>
            </w:tcBorders>
            <w:shd w:val="clear" w:color="auto" w:fill="C0C0C0"/>
          </w:tcPr>
          <w:p w14:paraId="40DD7CD2"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c>
          <w:tcPr>
            <w:tcW w:w="711" w:type="pct"/>
            <w:tcBorders>
              <w:top w:val="single" w:sz="12" w:space="0" w:color="auto"/>
              <w:left w:val="single" w:sz="4" w:space="0" w:color="auto"/>
              <w:bottom w:val="single" w:sz="12" w:space="0" w:color="auto"/>
              <w:right w:val="single" w:sz="12" w:space="0" w:color="auto"/>
            </w:tcBorders>
            <w:shd w:val="clear" w:color="auto" w:fill="auto"/>
          </w:tcPr>
          <w:p w14:paraId="0C0A694C"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216</w:t>
            </w:r>
          </w:p>
        </w:tc>
      </w:tr>
      <w:tr w:rsidR="00A819BE" w:rsidRPr="00A819BE" w14:paraId="1CCE9AB9" w14:textId="77777777" w:rsidTr="00F50C93">
        <w:trPr>
          <w:trHeight w:val="46"/>
        </w:trPr>
        <w:tc>
          <w:tcPr>
            <w:tcW w:w="740" w:type="pct"/>
            <w:tcBorders>
              <w:top w:val="single" w:sz="12" w:space="0" w:color="auto"/>
              <w:left w:val="single" w:sz="12" w:space="0" w:color="auto"/>
              <w:bottom w:val="single" w:sz="12" w:space="0" w:color="auto"/>
              <w:right w:val="single" w:sz="12" w:space="0" w:color="auto"/>
            </w:tcBorders>
          </w:tcPr>
          <w:p w14:paraId="0011737F" w14:textId="77777777" w:rsidR="00A819BE" w:rsidRPr="00A819BE" w:rsidRDefault="00A819BE" w:rsidP="00A819BE">
            <w:pPr>
              <w:widowControl w:val="0"/>
              <w:spacing w:after="0" w:line="240" w:lineRule="auto"/>
              <w:rPr>
                <w:rFonts w:ascii="Times New Roman" w:eastAsia="Times New Roman" w:hAnsi="Times New Roman" w:cs="Times New Roman"/>
                <w:b/>
                <w:sz w:val="24"/>
                <w:szCs w:val="24"/>
                <w:lang w:eastAsia="ru-RU"/>
              </w:rPr>
            </w:pPr>
          </w:p>
        </w:tc>
        <w:tc>
          <w:tcPr>
            <w:tcW w:w="798" w:type="pct"/>
            <w:tcBorders>
              <w:top w:val="single" w:sz="12" w:space="0" w:color="auto"/>
              <w:left w:val="single" w:sz="12" w:space="0" w:color="auto"/>
              <w:bottom w:val="single" w:sz="12" w:space="0" w:color="auto"/>
              <w:right w:val="single" w:sz="12" w:space="0" w:color="auto"/>
            </w:tcBorders>
            <w:shd w:val="clear" w:color="auto" w:fill="auto"/>
          </w:tcPr>
          <w:p w14:paraId="38888875" w14:textId="77777777" w:rsidR="00A819BE" w:rsidRPr="00A819BE" w:rsidRDefault="00A819BE" w:rsidP="00A819BE">
            <w:pPr>
              <w:widowControl w:val="0"/>
              <w:spacing w:after="0" w:line="240" w:lineRule="auto"/>
              <w:jc w:val="both"/>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Всего:</w:t>
            </w:r>
          </w:p>
        </w:tc>
        <w:tc>
          <w:tcPr>
            <w:tcW w:w="469" w:type="pct"/>
            <w:tcBorders>
              <w:top w:val="single" w:sz="12" w:space="0" w:color="auto"/>
              <w:left w:val="single" w:sz="12" w:space="0" w:color="auto"/>
              <w:bottom w:val="single" w:sz="12" w:space="0" w:color="auto"/>
              <w:right w:val="single" w:sz="12" w:space="0" w:color="auto"/>
            </w:tcBorders>
            <w:shd w:val="clear" w:color="auto" w:fill="auto"/>
          </w:tcPr>
          <w:p w14:paraId="68E7C89E"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402</w:t>
            </w:r>
          </w:p>
        </w:tc>
        <w:tc>
          <w:tcPr>
            <w:tcW w:w="279" w:type="pct"/>
            <w:tcBorders>
              <w:top w:val="single" w:sz="12" w:space="0" w:color="auto"/>
              <w:left w:val="single" w:sz="12" w:space="0" w:color="auto"/>
              <w:bottom w:val="single" w:sz="12" w:space="0" w:color="auto"/>
              <w:right w:val="single" w:sz="4" w:space="0" w:color="auto"/>
            </w:tcBorders>
            <w:shd w:val="clear" w:color="auto" w:fill="auto"/>
          </w:tcPr>
          <w:p w14:paraId="1F085441"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54</w:t>
            </w:r>
          </w:p>
        </w:tc>
        <w:tc>
          <w:tcPr>
            <w:tcW w:w="559" w:type="pct"/>
            <w:tcBorders>
              <w:top w:val="single" w:sz="12" w:space="0" w:color="auto"/>
              <w:left w:val="single" w:sz="4" w:space="0" w:color="auto"/>
              <w:bottom w:val="single" w:sz="12" w:space="0" w:color="auto"/>
              <w:right w:val="single" w:sz="12" w:space="0" w:color="auto"/>
            </w:tcBorders>
            <w:shd w:val="clear" w:color="auto" w:fill="auto"/>
          </w:tcPr>
          <w:p w14:paraId="1D9508F3"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38</w:t>
            </w:r>
          </w:p>
        </w:tc>
        <w:tc>
          <w:tcPr>
            <w:tcW w:w="385" w:type="pct"/>
            <w:tcBorders>
              <w:top w:val="single" w:sz="12" w:space="0" w:color="auto"/>
              <w:left w:val="single" w:sz="4" w:space="0" w:color="auto"/>
              <w:bottom w:val="single" w:sz="12" w:space="0" w:color="auto"/>
              <w:right w:val="single" w:sz="12" w:space="0" w:color="auto"/>
            </w:tcBorders>
            <w:shd w:val="clear" w:color="auto" w:fill="auto"/>
          </w:tcPr>
          <w:p w14:paraId="798502C1"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w:t>
            </w:r>
          </w:p>
        </w:tc>
        <w:tc>
          <w:tcPr>
            <w:tcW w:w="284" w:type="pct"/>
            <w:tcBorders>
              <w:top w:val="single" w:sz="12" w:space="0" w:color="auto"/>
              <w:left w:val="single" w:sz="12" w:space="0" w:color="auto"/>
              <w:bottom w:val="single" w:sz="12" w:space="0" w:color="auto"/>
              <w:right w:val="single" w:sz="12" w:space="0" w:color="auto"/>
            </w:tcBorders>
          </w:tcPr>
          <w:p w14:paraId="7EC793F4"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24</w:t>
            </w:r>
          </w:p>
        </w:tc>
        <w:tc>
          <w:tcPr>
            <w:tcW w:w="394" w:type="pct"/>
            <w:gridSpan w:val="2"/>
            <w:tcBorders>
              <w:top w:val="single" w:sz="12" w:space="0" w:color="auto"/>
              <w:left w:val="single" w:sz="4" w:space="0" w:color="auto"/>
              <w:bottom w:val="single" w:sz="12" w:space="0" w:color="auto"/>
              <w:right w:val="single" w:sz="12" w:space="0" w:color="auto"/>
            </w:tcBorders>
            <w:shd w:val="clear" w:color="auto" w:fill="auto"/>
          </w:tcPr>
          <w:p w14:paraId="498402EF"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w:t>
            </w:r>
          </w:p>
        </w:tc>
        <w:tc>
          <w:tcPr>
            <w:tcW w:w="381" w:type="pct"/>
            <w:tcBorders>
              <w:top w:val="single" w:sz="12" w:space="0" w:color="auto"/>
              <w:left w:val="single" w:sz="12" w:space="0" w:color="auto"/>
              <w:bottom w:val="single" w:sz="12" w:space="0" w:color="auto"/>
              <w:right w:val="single" w:sz="12" w:space="0" w:color="auto"/>
            </w:tcBorders>
            <w:shd w:val="clear" w:color="auto" w:fill="auto"/>
          </w:tcPr>
          <w:p w14:paraId="68715813"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108</w:t>
            </w:r>
          </w:p>
        </w:tc>
        <w:tc>
          <w:tcPr>
            <w:tcW w:w="711" w:type="pct"/>
            <w:tcBorders>
              <w:top w:val="single" w:sz="12" w:space="0" w:color="auto"/>
              <w:left w:val="single" w:sz="12" w:space="0" w:color="auto"/>
              <w:bottom w:val="single" w:sz="12" w:space="0" w:color="auto"/>
              <w:right w:val="single" w:sz="12" w:space="0" w:color="auto"/>
            </w:tcBorders>
            <w:shd w:val="clear" w:color="auto" w:fill="auto"/>
          </w:tcPr>
          <w:p w14:paraId="5F4CB528"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216</w:t>
            </w:r>
          </w:p>
        </w:tc>
      </w:tr>
    </w:tbl>
    <w:p w14:paraId="3D1260DB" w14:textId="77777777" w:rsidR="00A819BE" w:rsidRPr="00A819BE" w:rsidRDefault="00A819BE" w:rsidP="00A819BE">
      <w:pPr>
        <w:spacing w:after="0" w:line="240" w:lineRule="auto"/>
        <w:jc w:val="both"/>
        <w:rPr>
          <w:rFonts w:ascii="Times New Roman" w:eastAsia="Times New Roman" w:hAnsi="Times New Roman" w:cs="Times New Roman"/>
          <w:i/>
          <w:sz w:val="24"/>
          <w:szCs w:val="24"/>
          <w:lang w:eastAsia="ru-RU"/>
        </w:rPr>
      </w:pPr>
    </w:p>
    <w:p w14:paraId="051A8D80" w14:textId="77777777" w:rsidR="00A819BE" w:rsidRPr="00A819BE" w:rsidRDefault="00A819BE" w:rsidP="00A819BE">
      <w:pPr>
        <w:spacing w:after="0" w:line="220" w:lineRule="exact"/>
        <w:jc w:val="both"/>
        <w:rPr>
          <w:rFonts w:ascii="Times New Roman" w:eastAsia="Times New Roman" w:hAnsi="Times New Roman" w:cs="Times New Roman"/>
          <w:i/>
          <w:lang w:eastAsia="ru-RU"/>
        </w:rPr>
      </w:pPr>
    </w:p>
    <w:p w14:paraId="66B3161A" w14:textId="77777777" w:rsidR="00A819BE" w:rsidRPr="00A819BE" w:rsidRDefault="00A819BE" w:rsidP="00A819B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ind w:left="284" w:firstLine="284"/>
        <w:outlineLvl w:val="0"/>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caps/>
          <w:sz w:val="28"/>
          <w:szCs w:val="28"/>
          <w:lang w:eastAsia="ru-RU"/>
        </w:rPr>
        <w:br w:type="page"/>
      </w:r>
      <w:r w:rsidRPr="00A819BE">
        <w:rPr>
          <w:rFonts w:ascii="Times New Roman" w:eastAsia="Times New Roman" w:hAnsi="Times New Roman" w:cs="Times New Roman"/>
          <w:b/>
          <w:caps/>
          <w:sz w:val="28"/>
          <w:szCs w:val="28"/>
          <w:lang w:eastAsia="ru-RU"/>
        </w:rPr>
        <w:lastRenderedPageBreak/>
        <w:t xml:space="preserve">3.2. </w:t>
      </w:r>
      <w:r w:rsidRPr="00A819BE">
        <w:rPr>
          <w:rFonts w:ascii="Times New Roman" w:eastAsia="Times New Roman" w:hAnsi="Times New Roman" w:cs="Times New Roman"/>
          <w:b/>
          <w:sz w:val="28"/>
          <w:szCs w:val="28"/>
          <w:lang w:eastAsia="ru-RU"/>
        </w:rPr>
        <w:t>Содержание обучения по профессиональному модулю (ПМ)</w:t>
      </w:r>
    </w:p>
    <w:p w14:paraId="7F63E2E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bl>
      <w:tblPr>
        <w:tblW w:w="15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0"/>
        <w:gridCol w:w="2508"/>
        <w:gridCol w:w="541"/>
        <w:gridCol w:w="10166"/>
        <w:gridCol w:w="709"/>
        <w:gridCol w:w="903"/>
        <w:gridCol w:w="14"/>
      </w:tblGrid>
      <w:tr w:rsidR="00A819BE" w:rsidRPr="00A819BE" w14:paraId="34D9009F" w14:textId="77777777" w:rsidTr="00F50C93">
        <w:trPr>
          <w:trHeight w:val="464"/>
        </w:trPr>
        <w:tc>
          <w:tcPr>
            <w:tcW w:w="3151" w:type="dxa"/>
            <w:gridSpan w:val="3"/>
            <w:vMerge w:val="restart"/>
          </w:tcPr>
          <w:p w14:paraId="36046A45"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bCs/>
                <w:sz w:val="24"/>
                <w:szCs w:val="24"/>
                <w:lang w:eastAsia="ru-RU"/>
              </w:rPr>
              <w:t>Наименование разделов профессионального модуля (ПМ), междисциплинарных курсов (МДК) и тем</w:t>
            </w:r>
          </w:p>
        </w:tc>
        <w:tc>
          <w:tcPr>
            <w:tcW w:w="10707" w:type="dxa"/>
            <w:gridSpan w:val="2"/>
            <w:vMerge w:val="restart"/>
          </w:tcPr>
          <w:p w14:paraId="626DB54D"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bCs/>
                <w:sz w:val="24"/>
                <w:szCs w:val="24"/>
                <w:lang w:eastAsia="ru-RU"/>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709" w:type="dxa"/>
            <w:vMerge w:val="restart"/>
          </w:tcPr>
          <w:p w14:paraId="25D13BD1" w14:textId="77777777" w:rsidR="00A819BE" w:rsidRPr="00A819BE" w:rsidRDefault="00A819BE" w:rsidP="00A819BE">
            <w:pPr>
              <w:spacing w:after="0" w:line="240" w:lineRule="auto"/>
              <w:ind w:left="-113" w:right="-113"/>
              <w:jc w:val="center"/>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Объем часов</w:t>
            </w:r>
          </w:p>
        </w:tc>
        <w:tc>
          <w:tcPr>
            <w:tcW w:w="917" w:type="dxa"/>
            <w:gridSpan w:val="2"/>
            <w:tcBorders>
              <w:bottom w:val="single" w:sz="4" w:space="0" w:color="auto"/>
            </w:tcBorders>
          </w:tcPr>
          <w:p w14:paraId="66F08987"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Уровень освоения</w:t>
            </w:r>
          </w:p>
        </w:tc>
      </w:tr>
      <w:tr w:rsidR="00A819BE" w:rsidRPr="00A819BE" w14:paraId="3A40C1DD" w14:textId="77777777" w:rsidTr="00F50C93">
        <w:trPr>
          <w:cantSplit/>
          <w:trHeight w:val="1448"/>
        </w:trPr>
        <w:tc>
          <w:tcPr>
            <w:tcW w:w="3151" w:type="dxa"/>
            <w:gridSpan w:val="3"/>
            <w:vMerge/>
          </w:tcPr>
          <w:p w14:paraId="03F9A1EA" w14:textId="77777777" w:rsidR="00A819BE" w:rsidRPr="00A819BE" w:rsidRDefault="00A819BE" w:rsidP="00A819BE">
            <w:pPr>
              <w:spacing w:after="0" w:line="240" w:lineRule="auto"/>
              <w:rPr>
                <w:rFonts w:ascii="Times New Roman" w:eastAsia="Times New Roman" w:hAnsi="Times New Roman" w:cs="Times New Roman"/>
                <w:b/>
                <w:bCs/>
                <w:sz w:val="24"/>
                <w:szCs w:val="24"/>
                <w:lang w:eastAsia="ru-RU"/>
              </w:rPr>
            </w:pPr>
          </w:p>
        </w:tc>
        <w:tc>
          <w:tcPr>
            <w:tcW w:w="10707" w:type="dxa"/>
            <w:gridSpan w:val="2"/>
            <w:vMerge/>
          </w:tcPr>
          <w:p w14:paraId="1AC552CB"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p>
        </w:tc>
        <w:tc>
          <w:tcPr>
            <w:tcW w:w="709" w:type="dxa"/>
            <w:vMerge/>
          </w:tcPr>
          <w:p w14:paraId="1F0605D9"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p>
        </w:tc>
        <w:tc>
          <w:tcPr>
            <w:tcW w:w="917" w:type="dxa"/>
            <w:gridSpan w:val="2"/>
            <w:tcBorders>
              <w:bottom w:val="single" w:sz="4" w:space="0" w:color="auto"/>
            </w:tcBorders>
            <w:textDirection w:val="btLr"/>
            <w:vAlign w:val="center"/>
          </w:tcPr>
          <w:p w14:paraId="451B0FFA" w14:textId="77777777" w:rsidR="00A819BE" w:rsidRPr="00A819BE" w:rsidRDefault="00A819BE" w:rsidP="00A819BE">
            <w:pPr>
              <w:spacing w:after="0" w:line="240" w:lineRule="auto"/>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Базовая подготовка</w:t>
            </w:r>
          </w:p>
        </w:tc>
      </w:tr>
      <w:tr w:rsidR="00A819BE" w:rsidRPr="00A819BE" w14:paraId="7748EEC7" w14:textId="77777777" w:rsidTr="00F50C93">
        <w:tc>
          <w:tcPr>
            <w:tcW w:w="3151" w:type="dxa"/>
            <w:gridSpan w:val="3"/>
          </w:tcPr>
          <w:p w14:paraId="6159FF2B"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w:t>
            </w:r>
          </w:p>
        </w:tc>
        <w:tc>
          <w:tcPr>
            <w:tcW w:w="10707" w:type="dxa"/>
            <w:gridSpan w:val="2"/>
          </w:tcPr>
          <w:p w14:paraId="549F0430"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2</w:t>
            </w:r>
          </w:p>
        </w:tc>
        <w:tc>
          <w:tcPr>
            <w:tcW w:w="709" w:type="dxa"/>
          </w:tcPr>
          <w:p w14:paraId="73709108"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3</w:t>
            </w:r>
          </w:p>
        </w:tc>
        <w:tc>
          <w:tcPr>
            <w:tcW w:w="917" w:type="dxa"/>
            <w:gridSpan w:val="2"/>
            <w:tcBorders>
              <w:bottom w:val="single" w:sz="4" w:space="0" w:color="auto"/>
            </w:tcBorders>
          </w:tcPr>
          <w:p w14:paraId="4078D9D1"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4</w:t>
            </w:r>
          </w:p>
        </w:tc>
      </w:tr>
      <w:tr w:rsidR="00A819BE" w:rsidRPr="00A819BE" w14:paraId="67EF9527" w14:textId="77777777" w:rsidTr="00F50C93">
        <w:tc>
          <w:tcPr>
            <w:tcW w:w="15484" w:type="dxa"/>
            <w:gridSpan w:val="8"/>
          </w:tcPr>
          <w:p w14:paraId="43FD4FEA"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r w:rsidRPr="00A819BE">
              <w:rPr>
                <w:rFonts w:ascii="Times New Roman" w:eastAsia="Times New Roman" w:hAnsi="Times New Roman" w:cs="Times New Roman"/>
                <w:sz w:val="28"/>
                <w:szCs w:val="28"/>
                <w:lang w:val="en-US" w:eastAsia="ru-RU"/>
              </w:rPr>
              <w:t>V</w:t>
            </w:r>
            <w:r w:rsidRPr="00A819BE">
              <w:rPr>
                <w:rFonts w:ascii="Times New Roman" w:eastAsia="Times New Roman" w:hAnsi="Times New Roman" w:cs="Times New Roman"/>
                <w:sz w:val="28"/>
                <w:szCs w:val="28"/>
                <w:lang w:eastAsia="ru-RU"/>
              </w:rPr>
              <w:t xml:space="preserve"> семестр</w:t>
            </w:r>
          </w:p>
        </w:tc>
      </w:tr>
      <w:tr w:rsidR="00A819BE" w:rsidRPr="00A819BE" w14:paraId="6237C4EC" w14:textId="77777777" w:rsidTr="00F50C93">
        <w:tc>
          <w:tcPr>
            <w:tcW w:w="13858" w:type="dxa"/>
            <w:gridSpan w:val="5"/>
          </w:tcPr>
          <w:p w14:paraId="6D39EE8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Раздел 1.</w:t>
            </w:r>
            <w:r w:rsidRPr="00A819BE">
              <w:rPr>
                <w:rFonts w:ascii="Times New Roman" w:eastAsia="Times New Roman" w:hAnsi="Times New Roman" w:cs="Times New Roman"/>
                <w:sz w:val="24"/>
                <w:szCs w:val="24"/>
                <w:lang w:eastAsia="ru-RU"/>
              </w:rPr>
              <w:t xml:space="preserve"> Основы эксплуатации технических средств систем безопасности</w:t>
            </w:r>
          </w:p>
        </w:tc>
        <w:tc>
          <w:tcPr>
            <w:tcW w:w="709" w:type="dxa"/>
          </w:tcPr>
          <w:p w14:paraId="627FB5EF"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78</w:t>
            </w:r>
          </w:p>
        </w:tc>
        <w:tc>
          <w:tcPr>
            <w:tcW w:w="917" w:type="dxa"/>
            <w:gridSpan w:val="2"/>
            <w:vMerge w:val="restart"/>
            <w:shd w:val="clear" w:color="auto" w:fill="C0C0C0"/>
          </w:tcPr>
          <w:p w14:paraId="5873816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r>
      <w:tr w:rsidR="00A819BE" w:rsidRPr="00A819BE" w14:paraId="5EAB4441" w14:textId="77777777" w:rsidTr="00F50C93">
        <w:tc>
          <w:tcPr>
            <w:tcW w:w="13858" w:type="dxa"/>
            <w:gridSpan w:val="5"/>
          </w:tcPr>
          <w:p w14:paraId="108A8BA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Calibri" w:hAnsi="Times New Roman" w:cs="Times New Roman"/>
                <w:b/>
                <w:bCs/>
                <w:sz w:val="24"/>
                <w:szCs w:val="24"/>
                <w:lang w:eastAsia="ru-RU"/>
              </w:rPr>
              <w:t>МДК 3.1 Основы эксплуатации технических средств систем безопасности</w:t>
            </w:r>
          </w:p>
        </w:tc>
        <w:tc>
          <w:tcPr>
            <w:tcW w:w="709" w:type="dxa"/>
          </w:tcPr>
          <w:p w14:paraId="2E1C00B9"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78</w:t>
            </w:r>
          </w:p>
        </w:tc>
        <w:tc>
          <w:tcPr>
            <w:tcW w:w="917" w:type="dxa"/>
            <w:gridSpan w:val="2"/>
            <w:vMerge/>
            <w:shd w:val="clear" w:color="auto" w:fill="C0C0C0"/>
          </w:tcPr>
          <w:p w14:paraId="0354938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r>
      <w:tr w:rsidR="00A819BE" w:rsidRPr="00A819BE" w14:paraId="63CD957D" w14:textId="77777777" w:rsidTr="00F50C93">
        <w:tc>
          <w:tcPr>
            <w:tcW w:w="3151" w:type="dxa"/>
            <w:gridSpan w:val="3"/>
            <w:vMerge w:val="restart"/>
          </w:tcPr>
          <w:p w14:paraId="6B6658A4"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 xml:space="preserve">Тема 1.1. </w:t>
            </w:r>
          </w:p>
          <w:p w14:paraId="5063730E" w14:textId="77777777" w:rsidR="00A819BE" w:rsidRPr="00A819BE" w:rsidRDefault="00A819BE" w:rsidP="00A819BE">
            <w:pPr>
              <w:spacing w:after="0" w:line="240" w:lineRule="auto"/>
              <w:jc w:val="center"/>
              <w:rPr>
                <w:rFonts w:ascii="Times New Roman" w:eastAsia="Calibri" w:hAnsi="Times New Roman" w:cs="Times New Roman"/>
                <w:bCs/>
                <w:sz w:val="24"/>
                <w:szCs w:val="24"/>
                <w:lang w:eastAsia="ru-RU"/>
              </w:rPr>
            </w:pPr>
            <w:r w:rsidRPr="00A819BE">
              <w:rPr>
                <w:rFonts w:ascii="Times New Roman CYR" w:eastAsia="Times New Roman" w:hAnsi="Times New Roman CYR" w:cs="Times New Roman"/>
                <w:snapToGrid w:val="0"/>
                <w:sz w:val="24"/>
                <w:szCs w:val="24"/>
                <w:lang w:eastAsia="ru-RU"/>
              </w:rPr>
              <w:t>Требования к системам безопасности при подготовительных и монтажных работах</w:t>
            </w:r>
          </w:p>
        </w:tc>
        <w:tc>
          <w:tcPr>
            <w:tcW w:w="10707" w:type="dxa"/>
            <w:gridSpan w:val="2"/>
          </w:tcPr>
          <w:p w14:paraId="1241B415"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sz w:val="24"/>
                <w:szCs w:val="24"/>
                <w:lang w:eastAsia="ru-RU"/>
              </w:rPr>
            </w:pPr>
            <w:r w:rsidRPr="00A819BE">
              <w:rPr>
                <w:rFonts w:ascii="Times New Roman" w:eastAsia="Calibri" w:hAnsi="Times New Roman" w:cs="Times New Roman"/>
                <w:b/>
                <w:bCs/>
                <w:sz w:val="24"/>
                <w:szCs w:val="24"/>
                <w:lang w:eastAsia="ru-RU"/>
              </w:rPr>
              <w:t>Содержание</w:t>
            </w:r>
          </w:p>
        </w:tc>
        <w:tc>
          <w:tcPr>
            <w:tcW w:w="709" w:type="dxa"/>
          </w:tcPr>
          <w:p w14:paraId="7DA654DA"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10</w:t>
            </w:r>
          </w:p>
        </w:tc>
        <w:tc>
          <w:tcPr>
            <w:tcW w:w="917" w:type="dxa"/>
            <w:gridSpan w:val="2"/>
            <w:vMerge/>
            <w:tcBorders>
              <w:bottom w:val="single" w:sz="4" w:space="0" w:color="auto"/>
            </w:tcBorders>
            <w:shd w:val="clear" w:color="auto" w:fill="C0C0C0"/>
          </w:tcPr>
          <w:p w14:paraId="71123D7B"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r>
      <w:tr w:rsidR="00A819BE" w:rsidRPr="00A819BE" w14:paraId="1752F545" w14:textId="77777777" w:rsidTr="00F50C93">
        <w:tc>
          <w:tcPr>
            <w:tcW w:w="3151" w:type="dxa"/>
            <w:gridSpan w:val="3"/>
            <w:vMerge/>
          </w:tcPr>
          <w:p w14:paraId="60ECB559"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73F60879" w14:textId="77777777" w:rsidR="00A819BE" w:rsidRPr="00A819BE" w:rsidRDefault="00A819BE" w:rsidP="00A819BE">
            <w:pPr>
              <w:shd w:val="clear" w:color="auto" w:fill="FFFFFF"/>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w:t>
            </w:r>
          </w:p>
        </w:tc>
        <w:tc>
          <w:tcPr>
            <w:tcW w:w="10166" w:type="dxa"/>
          </w:tcPr>
          <w:p w14:paraId="40AFEE70"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bCs/>
                <w:sz w:val="24"/>
                <w:szCs w:val="24"/>
                <w:lang w:eastAsia="ru-RU"/>
              </w:rPr>
              <w:t>Требования к техническим средствам установок охранно-пожарной сигнализации, систем оповещения, пожаротушения и диспетчеризации, установок контроля доступа, инженерной автоматики, охранного телевидения</w:t>
            </w:r>
            <w:r w:rsidRPr="00A819BE">
              <w:rPr>
                <w:rFonts w:ascii="Times New Roman" w:eastAsia="Times New Roman" w:hAnsi="Times New Roman" w:cs="Times New Roman"/>
                <w:sz w:val="24"/>
                <w:szCs w:val="24"/>
                <w:lang w:eastAsia="ru-RU"/>
              </w:rPr>
              <w:t xml:space="preserve"> </w:t>
            </w:r>
            <w:r w:rsidRPr="00A819BE">
              <w:rPr>
                <w:rFonts w:ascii="Times New Roman" w:eastAsia="Times New Roman" w:hAnsi="Times New Roman" w:cs="Times New Roman"/>
                <w:bCs/>
                <w:sz w:val="24"/>
                <w:szCs w:val="24"/>
                <w:lang w:eastAsia="ru-RU"/>
              </w:rPr>
              <w:t>Федеральные законы. Нормы пожарной безопасности. Государственные и отраслевые стандарты. Правила пожарной безопасности. Строительные нормы и правила. Типовые требования. Руководства. Рекомендации. Технические регламенты</w:t>
            </w:r>
          </w:p>
        </w:tc>
        <w:tc>
          <w:tcPr>
            <w:tcW w:w="709" w:type="dxa"/>
          </w:tcPr>
          <w:p w14:paraId="385B087E"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1761A06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val="en-US" w:eastAsia="ru-RU"/>
              </w:rPr>
            </w:pPr>
            <w:r w:rsidRPr="00A819BE">
              <w:rPr>
                <w:rFonts w:ascii="Times New Roman" w:eastAsia="Times New Roman" w:hAnsi="Times New Roman" w:cs="Times New Roman"/>
                <w:sz w:val="24"/>
                <w:szCs w:val="24"/>
                <w:lang w:val="en-US" w:eastAsia="ru-RU"/>
              </w:rPr>
              <w:t>1</w:t>
            </w:r>
          </w:p>
        </w:tc>
      </w:tr>
      <w:tr w:rsidR="00A819BE" w:rsidRPr="00A819BE" w14:paraId="6C9579F7" w14:textId="77777777" w:rsidTr="00F50C93">
        <w:tc>
          <w:tcPr>
            <w:tcW w:w="3151" w:type="dxa"/>
            <w:gridSpan w:val="3"/>
            <w:vMerge/>
          </w:tcPr>
          <w:p w14:paraId="649822D8"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3B7D9CF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10166" w:type="dxa"/>
          </w:tcPr>
          <w:p w14:paraId="5CFAE001"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Приемка зданий, сооружений, помещений к производству монтажных работ</w:t>
            </w:r>
          </w:p>
          <w:p w14:paraId="1F707C61"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Комплекс мероприятий по технической укрепленности объектов. Прокладка труб, закладных элементов, кабельной канализации. План-график электромонтажных работ. Входной контроль технических средств. Акт выполненных работ.</w:t>
            </w:r>
          </w:p>
          <w:p w14:paraId="39604BF0"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Технический надзор за выполнением монтажных работ</w:t>
            </w:r>
          </w:p>
          <w:p w14:paraId="3E4E0097"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bCs/>
                <w:sz w:val="24"/>
                <w:szCs w:val="24"/>
                <w:lang w:eastAsia="ru-RU"/>
              </w:rPr>
              <w:t xml:space="preserve"> Авторский надзор. Технический надзор. План-график технического надзора. Смета затрат технического надзора. Этапы технического надзора. Сводный и индивидуальные журналы технического надзора.</w:t>
            </w:r>
          </w:p>
        </w:tc>
        <w:tc>
          <w:tcPr>
            <w:tcW w:w="709" w:type="dxa"/>
          </w:tcPr>
          <w:p w14:paraId="517988DB"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3E8417E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r>
      <w:tr w:rsidR="00A819BE" w:rsidRPr="00A819BE" w14:paraId="4EA326AD" w14:textId="77777777" w:rsidTr="00F50C93">
        <w:tc>
          <w:tcPr>
            <w:tcW w:w="3151" w:type="dxa"/>
            <w:gridSpan w:val="3"/>
            <w:vMerge/>
          </w:tcPr>
          <w:p w14:paraId="3D74E766"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10707" w:type="dxa"/>
            <w:gridSpan w:val="2"/>
          </w:tcPr>
          <w:p w14:paraId="48DE18D5" w14:textId="77777777" w:rsidR="00A819BE" w:rsidRPr="00A819BE" w:rsidRDefault="00A819BE" w:rsidP="00A819BE">
            <w:pPr>
              <w:shd w:val="clear" w:color="auto" w:fill="FFFFFF"/>
              <w:spacing w:after="0" w:line="240" w:lineRule="auto"/>
              <w:jc w:val="both"/>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Практические занятия</w:t>
            </w:r>
          </w:p>
        </w:tc>
        <w:tc>
          <w:tcPr>
            <w:tcW w:w="709" w:type="dxa"/>
            <w:vMerge w:val="restart"/>
          </w:tcPr>
          <w:p w14:paraId="0B6B88FC"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17" w:type="dxa"/>
            <w:gridSpan w:val="2"/>
            <w:vMerge w:val="restart"/>
            <w:shd w:val="clear" w:color="auto" w:fill="CCCCCC"/>
          </w:tcPr>
          <w:p w14:paraId="3772EAB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FBCB2E8" w14:textId="77777777" w:rsidTr="00F50C93">
        <w:tc>
          <w:tcPr>
            <w:tcW w:w="3151" w:type="dxa"/>
            <w:gridSpan w:val="3"/>
            <w:vMerge/>
          </w:tcPr>
          <w:p w14:paraId="640F9D87"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461B2659" w14:textId="77777777" w:rsidR="00A819BE" w:rsidRPr="00A819BE" w:rsidRDefault="00A819BE" w:rsidP="00A819BE">
            <w:pPr>
              <w:shd w:val="clear" w:color="auto" w:fill="FFFFFF"/>
              <w:spacing w:after="0" w:line="240" w:lineRule="auto"/>
              <w:jc w:val="both"/>
              <w:rPr>
                <w:rFonts w:ascii="Times New Roman" w:eastAsia="Calibri" w:hAnsi="Times New Roman" w:cs="Times New Roman"/>
                <w:b/>
                <w:bCs/>
                <w:sz w:val="24"/>
                <w:szCs w:val="24"/>
                <w:lang w:eastAsia="ru-RU"/>
              </w:rPr>
            </w:pPr>
            <w:r w:rsidRPr="00A819BE">
              <w:rPr>
                <w:rFonts w:ascii="Times New Roman" w:eastAsia="Calibri" w:hAnsi="Times New Roman" w:cs="Times New Roman"/>
                <w:bCs/>
                <w:sz w:val="24"/>
                <w:szCs w:val="24"/>
                <w:lang w:eastAsia="ru-RU"/>
              </w:rPr>
              <w:t>1,2</w:t>
            </w:r>
          </w:p>
        </w:tc>
        <w:tc>
          <w:tcPr>
            <w:tcW w:w="10166" w:type="dxa"/>
          </w:tcPr>
          <w:p w14:paraId="1A9B0A2A"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технического состояния монтажа, крепления и внешнего вида аппаратуры</w:t>
            </w:r>
          </w:p>
        </w:tc>
        <w:tc>
          <w:tcPr>
            <w:tcW w:w="709" w:type="dxa"/>
            <w:vMerge/>
          </w:tcPr>
          <w:p w14:paraId="48E19AF7"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CCCCC"/>
          </w:tcPr>
          <w:p w14:paraId="1202C7E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340C61D" w14:textId="77777777" w:rsidTr="00F50C93">
        <w:tc>
          <w:tcPr>
            <w:tcW w:w="3151" w:type="dxa"/>
            <w:gridSpan w:val="3"/>
            <w:vMerge/>
          </w:tcPr>
          <w:p w14:paraId="55281FA8"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7F5364C4" w14:textId="77777777" w:rsidR="00A819BE" w:rsidRPr="00A819BE" w:rsidRDefault="00A819BE" w:rsidP="00A819BE">
            <w:pPr>
              <w:shd w:val="clear" w:color="auto" w:fill="FFFFFF"/>
              <w:spacing w:after="0" w:line="240" w:lineRule="auto"/>
              <w:jc w:val="both"/>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w:t>
            </w:r>
          </w:p>
        </w:tc>
        <w:tc>
          <w:tcPr>
            <w:tcW w:w="10166" w:type="dxa"/>
          </w:tcPr>
          <w:p w14:paraId="3D4DB34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гибких соединений (переходов)</w:t>
            </w:r>
          </w:p>
        </w:tc>
        <w:tc>
          <w:tcPr>
            <w:tcW w:w="709" w:type="dxa"/>
            <w:vMerge/>
          </w:tcPr>
          <w:p w14:paraId="68E2AEC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CCCCC"/>
          </w:tcPr>
          <w:p w14:paraId="5B583D9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0982FC0" w14:textId="77777777" w:rsidTr="00F50C93">
        <w:tc>
          <w:tcPr>
            <w:tcW w:w="3151" w:type="dxa"/>
            <w:gridSpan w:val="3"/>
            <w:vMerge w:val="restart"/>
            <w:tcBorders>
              <w:bottom w:val="nil"/>
            </w:tcBorders>
          </w:tcPr>
          <w:p w14:paraId="46FD4012" w14:textId="77777777" w:rsidR="00A819BE" w:rsidRPr="00A819BE" w:rsidRDefault="00A819BE" w:rsidP="00A819BE">
            <w:pPr>
              <w:shd w:val="clear" w:color="auto" w:fill="FFFFFF"/>
              <w:spacing w:after="0" w:line="240" w:lineRule="auto"/>
              <w:jc w:val="center"/>
              <w:rPr>
                <w:rFonts w:ascii="Times New Roman" w:eastAsia="Calibri" w:hAnsi="Times New Roman" w:cs="Times New Roman"/>
                <w:b/>
                <w:bCs/>
                <w:sz w:val="24"/>
                <w:szCs w:val="24"/>
                <w:lang w:eastAsia="ru-RU"/>
              </w:rPr>
            </w:pPr>
          </w:p>
          <w:p w14:paraId="7C8FBDD7" w14:textId="77777777" w:rsidR="00A819BE" w:rsidRPr="00A819BE" w:rsidRDefault="00A819BE" w:rsidP="00A819BE">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A819BE">
              <w:rPr>
                <w:rFonts w:ascii="Times New Roman" w:eastAsia="Calibri" w:hAnsi="Times New Roman" w:cs="Times New Roman"/>
                <w:b/>
                <w:bCs/>
                <w:sz w:val="24"/>
                <w:szCs w:val="24"/>
                <w:lang w:eastAsia="ru-RU"/>
              </w:rPr>
              <w:lastRenderedPageBreak/>
              <w:t>Тема 1.2.</w:t>
            </w:r>
            <w:r w:rsidRPr="00A819BE">
              <w:rPr>
                <w:rFonts w:ascii="Times New Roman" w:eastAsia="Times New Roman" w:hAnsi="Times New Roman" w:cs="Times New Roman"/>
                <w:sz w:val="24"/>
                <w:szCs w:val="24"/>
                <w:lang w:eastAsia="ru-RU"/>
              </w:rPr>
              <w:t xml:space="preserve"> </w:t>
            </w:r>
            <w:r w:rsidRPr="00A819BE">
              <w:rPr>
                <w:rFonts w:ascii="Times New Roman" w:eastAsia="Calibri" w:hAnsi="Times New Roman" w:cs="Times New Roman"/>
                <w:bCs/>
                <w:sz w:val="24"/>
                <w:szCs w:val="24"/>
                <w:lang w:eastAsia="ru-RU"/>
              </w:rPr>
              <w:t>Пуско-наладочные работы и ввод в эксплуатацию</w:t>
            </w:r>
          </w:p>
        </w:tc>
        <w:tc>
          <w:tcPr>
            <w:tcW w:w="10707" w:type="dxa"/>
            <w:gridSpan w:val="2"/>
          </w:tcPr>
          <w:p w14:paraId="3172D000" w14:textId="77777777" w:rsidR="00A819BE" w:rsidRPr="00A819BE" w:rsidRDefault="00A819BE" w:rsidP="00A819BE">
            <w:pPr>
              <w:spacing w:after="0" w:line="240" w:lineRule="auto"/>
              <w:rPr>
                <w:rFonts w:ascii="Times New Roman" w:eastAsia="Calibri" w:hAnsi="Times New Roman" w:cs="Times New Roman"/>
                <w:b/>
                <w:bCs/>
                <w:sz w:val="24"/>
                <w:szCs w:val="24"/>
                <w:lang w:eastAsia="ru-RU"/>
              </w:rPr>
            </w:pPr>
          </w:p>
          <w:p w14:paraId="1CA2633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Calibri" w:hAnsi="Times New Roman" w:cs="Times New Roman"/>
                <w:b/>
                <w:bCs/>
                <w:sz w:val="24"/>
                <w:szCs w:val="24"/>
                <w:lang w:eastAsia="ru-RU"/>
              </w:rPr>
              <w:t xml:space="preserve">Содержание </w:t>
            </w:r>
          </w:p>
        </w:tc>
        <w:tc>
          <w:tcPr>
            <w:tcW w:w="709" w:type="dxa"/>
            <w:shd w:val="clear" w:color="auto" w:fill="auto"/>
          </w:tcPr>
          <w:p w14:paraId="1CC63A29"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p>
          <w:p w14:paraId="7BB1FB4D"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26</w:t>
            </w:r>
          </w:p>
        </w:tc>
        <w:tc>
          <w:tcPr>
            <w:tcW w:w="917" w:type="dxa"/>
            <w:gridSpan w:val="2"/>
            <w:vMerge/>
            <w:tcBorders>
              <w:bottom w:val="single" w:sz="4" w:space="0" w:color="auto"/>
            </w:tcBorders>
            <w:shd w:val="clear" w:color="auto" w:fill="CCCCCC"/>
          </w:tcPr>
          <w:p w14:paraId="7602B2F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B65DD48" w14:textId="77777777" w:rsidTr="00F50C93">
        <w:tc>
          <w:tcPr>
            <w:tcW w:w="3151" w:type="dxa"/>
            <w:gridSpan w:val="3"/>
            <w:vMerge/>
            <w:tcBorders>
              <w:bottom w:val="nil"/>
            </w:tcBorders>
          </w:tcPr>
          <w:p w14:paraId="496CD55B"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shd w:val="clear" w:color="auto" w:fill="auto"/>
          </w:tcPr>
          <w:p w14:paraId="6F41E08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w:t>
            </w:r>
          </w:p>
        </w:tc>
        <w:tc>
          <w:tcPr>
            <w:tcW w:w="10166" w:type="dxa"/>
            <w:shd w:val="clear" w:color="auto" w:fill="auto"/>
          </w:tcPr>
          <w:p w14:paraId="4D4F2DB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Прием и сдача смонтированных систем и комплексов инженерно-технических средств охраны в эксплуатацию</w:t>
            </w:r>
          </w:p>
        </w:tc>
        <w:tc>
          <w:tcPr>
            <w:tcW w:w="709" w:type="dxa"/>
            <w:shd w:val="clear" w:color="auto" w:fill="auto"/>
          </w:tcPr>
          <w:p w14:paraId="71990EB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17D6181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r>
      <w:tr w:rsidR="00A819BE" w:rsidRPr="00A819BE" w14:paraId="233AB130" w14:textId="77777777" w:rsidTr="00F50C93">
        <w:tc>
          <w:tcPr>
            <w:tcW w:w="3151" w:type="dxa"/>
            <w:gridSpan w:val="3"/>
            <w:vMerge/>
            <w:tcBorders>
              <w:bottom w:val="nil"/>
            </w:tcBorders>
          </w:tcPr>
          <w:p w14:paraId="5DE6C0DC"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shd w:val="clear" w:color="auto" w:fill="auto"/>
          </w:tcPr>
          <w:p w14:paraId="7881B07A"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10166" w:type="dxa"/>
            <w:shd w:val="clear" w:color="auto" w:fill="auto"/>
          </w:tcPr>
          <w:p w14:paraId="225C427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Правила приемки и контроля. Индивидуальные испытания. Проведение измерений цепей, изоляции. Подготовительные работы. Наладочные работы. Комплексная наладка технических средств. Апробирование систем безопасности.</w:t>
            </w:r>
          </w:p>
        </w:tc>
        <w:tc>
          <w:tcPr>
            <w:tcW w:w="709" w:type="dxa"/>
            <w:shd w:val="clear" w:color="auto" w:fill="auto"/>
          </w:tcPr>
          <w:p w14:paraId="486F8D27"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7A86DF8A"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r>
      <w:tr w:rsidR="00A819BE" w:rsidRPr="00A819BE" w14:paraId="36D84601" w14:textId="77777777" w:rsidTr="00F50C93">
        <w:tc>
          <w:tcPr>
            <w:tcW w:w="3151" w:type="dxa"/>
            <w:gridSpan w:val="3"/>
            <w:vMerge/>
            <w:tcBorders>
              <w:bottom w:val="nil"/>
            </w:tcBorders>
          </w:tcPr>
          <w:p w14:paraId="1DAC4240"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shd w:val="clear" w:color="auto" w:fill="auto"/>
          </w:tcPr>
          <w:p w14:paraId="7476537C"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w:t>
            </w:r>
          </w:p>
        </w:tc>
        <w:tc>
          <w:tcPr>
            <w:tcW w:w="10166" w:type="dxa"/>
            <w:shd w:val="clear" w:color="auto" w:fill="auto"/>
          </w:tcPr>
          <w:p w14:paraId="7A6DABC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Порядок организации рабочей комиссии, ее состав и продолжительность работы</w:t>
            </w:r>
          </w:p>
        </w:tc>
        <w:tc>
          <w:tcPr>
            <w:tcW w:w="709" w:type="dxa"/>
          </w:tcPr>
          <w:p w14:paraId="5C635172"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69387B1F"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w:t>
            </w:r>
          </w:p>
        </w:tc>
      </w:tr>
      <w:tr w:rsidR="00A819BE" w:rsidRPr="00A819BE" w14:paraId="0C731A3C" w14:textId="77777777" w:rsidTr="00F50C93">
        <w:tc>
          <w:tcPr>
            <w:tcW w:w="3151" w:type="dxa"/>
            <w:gridSpan w:val="3"/>
            <w:vMerge w:val="restart"/>
            <w:tcBorders>
              <w:top w:val="nil"/>
            </w:tcBorders>
          </w:tcPr>
          <w:p w14:paraId="220263DD"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10707" w:type="dxa"/>
            <w:gridSpan w:val="2"/>
          </w:tcPr>
          <w:p w14:paraId="50BDE469"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Практические занятия</w:t>
            </w:r>
          </w:p>
        </w:tc>
        <w:tc>
          <w:tcPr>
            <w:tcW w:w="709" w:type="dxa"/>
            <w:vMerge w:val="restart"/>
          </w:tcPr>
          <w:p w14:paraId="1FF062CB"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20</w:t>
            </w:r>
          </w:p>
        </w:tc>
        <w:tc>
          <w:tcPr>
            <w:tcW w:w="917" w:type="dxa"/>
            <w:gridSpan w:val="2"/>
            <w:vMerge w:val="restart"/>
            <w:shd w:val="clear" w:color="auto" w:fill="C0C0C0"/>
          </w:tcPr>
          <w:p w14:paraId="640AC6A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76FDF52" w14:textId="77777777" w:rsidTr="00F50C93">
        <w:tc>
          <w:tcPr>
            <w:tcW w:w="3151" w:type="dxa"/>
            <w:gridSpan w:val="3"/>
            <w:vMerge/>
          </w:tcPr>
          <w:p w14:paraId="36C21A0F"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4F6E760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4,5</w:t>
            </w:r>
          </w:p>
        </w:tc>
        <w:tc>
          <w:tcPr>
            <w:tcW w:w="10166" w:type="dxa"/>
          </w:tcPr>
          <w:p w14:paraId="5BB20C4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технического состояния средств охранно-пожарной сигнализации</w:t>
            </w:r>
          </w:p>
        </w:tc>
        <w:tc>
          <w:tcPr>
            <w:tcW w:w="709" w:type="dxa"/>
            <w:vMerge/>
          </w:tcPr>
          <w:p w14:paraId="588E1307"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5D7CCA75"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C2AEC71" w14:textId="77777777" w:rsidTr="00F50C93">
        <w:tc>
          <w:tcPr>
            <w:tcW w:w="3151" w:type="dxa"/>
            <w:gridSpan w:val="3"/>
            <w:vMerge/>
          </w:tcPr>
          <w:p w14:paraId="39D70715"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0937969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10166" w:type="dxa"/>
          </w:tcPr>
          <w:p w14:paraId="34999A5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технического состояния средств СКУД и СОТ</w:t>
            </w:r>
          </w:p>
        </w:tc>
        <w:tc>
          <w:tcPr>
            <w:tcW w:w="709" w:type="dxa"/>
            <w:vMerge/>
          </w:tcPr>
          <w:p w14:paraId="03C1DF6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3FA370C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A99510D" w14:textId="77777777" w:rsidTr="00F50C93">
        <w:tc>
          <w:tcPr>
            <w:tcW w:w="3151" w:type="dxa"/>
            <w:gridSpan w:val="3"/>
            <w:vMerge/>
          </w:tcPr>
          <w:p w14:paraId="15BD9CF2"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263AA6F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7</w:t>
            </w:r>
          </w:p>
        </w:tc>
        <w:tc>
          <w:tcPr>
            <w:tcW w:w="10166" w:type="dxa"/>
          </w:tcPr>
          <w:p w14:paraId="3324FEC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линий передачи информации</w:t>
            </w:r>
          </w:p>
        </w:tc>
        <w:tc>
          <w:tcPr>
            <w:tcW w:w="709" w:type="dxa"/>
            <w:vMerge/>
          </w:tcPr>
          <w:p w14:paraId="2D4F8525"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5EB3964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CC8EB4D" w14:textId="77777777" w:rsidTr="00F50C93">
        <w:tc>
          <w:tcPr>
            <w:tcW w:w="3151" w:type="dxa"/>
            <w:gridSpan w:val="3"/>
            <w:vMerge/>
          </w:tcPr>
          <w:p w14:paraId="56C73417"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3326446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8</w:t>
            </w:r>
          </w:p>
        </w:tc>
        <w:tc>
          <w:tcPr>
            <w:tcW w:w="10166" w:type="dxa"/>
          </w:tcPr>
          <w:p w14:paraId="5E1BDCE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ППКОП и РТР, оповещателей</w:t>
            </w:r>
          </w:p>
        </w:tc>
        <w:tc>
          <w:tcPr>
            <w:tcW w:w="709" w:type="dxa"/>
            <w:vMerge/>
          </w:tcPr>
          <w:p w14:paraId="6DF6FC9C"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3745D353"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10DE550" w14:textId="77777777" w:rsidTr="00F50C93">
        <w:tc>
          <w:tcPr>
            <w:tcW w:w="3151" w:type="dxa"/>
            <w:gridSpan w:val="3"/>
            <w:vMerge/>
          </w:tcPr>
          <w:p w14:paraId="12F79BC7"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401FDA9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9</w:t>
            </w:r>
          </w:p>
        </w:tc>
        <w:tc>
          <w:tcPr>
            <w:tcW w:w="10166" w:type="dxa"/>
          </w:tcPr>
          <w:p w14:paraId="21129127"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извещателей ОПС</w:t>
            </w:r>
          </w:p>
        </w:tc>
        <w:tc>
          <w:tcPr>
            <w:tcW w:w="709" w:type="dxa"/>
            <w:vMerge/>
          </w:tcPr>
          <w:p w14:paraId="60575005"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10A5BB4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A45AD1D" w14:textId="77777777" w:rsidTr="00F50C93">
        <w:tc>
          <w:tcPr>
            <w:tcW w:w="3151" w:type="dxa"/>
            <w:gridSpan w:val="3"/>
            <w:vMerge/>
          </w:tcPr>
          <w:p w14:paraId="4D22FE16"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527A6B8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10</w:t>
            </w:r>
          </w:p>
        </w:tc>
        <w:tc>
          <w:tcPr>
            <w:tcW w:w="10166" w:type="dxa"/>
          </w:tcPr>
          <w:p w14:paraId="3D7C1C9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видеокамер</w:t>
            </w:r>
          </w:p>
        </w:tc>
        <w:tc>
          <w:tcPr>
            <w:tcW w:w="709" w:type="dxa"/>
            <w:vMerge/>
          </w:tcPr>
          <w:p w14:paraId="5D60D08C"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662D7DF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F20FEEA" w14:textId="77777777" w:rsidTr="00F50C93">
        <w:tc>
          <w:tcPr>
            <w:tcW w:w="3151" w:type="dxa"/>
            <w:gridSpan w:val="3"/>
            <w:vMerge/>
          </w:tcPr>
          <w:p w14:paraId="5E0F2992"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06BA9F9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11</w:t>
            </w:r>
          </w:p>
        </w:tc>
        <w:tc>
          <w:tcPr>
            <w:tcW w:w="10166" w:type="dxa"/>
          </w:tcPr>
          <w:p w14:paraId="4088CCE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СКУД</w:t>
            </w:r>
          </w:p>
        </w:tc>
        <w:tc>
          <w:tcPr>
            <w:tcW w:w="709" w:type="dxa"/>
            <w:vMerge/>
          </w:tcPr>
          <w:p w14:paraId="5B2A89F8"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09FBE230"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CBC0D18" w14:textId="77777777" w:rsidTr="00F50C93">
        <w:tc>
          <w:tcPr>
            <w:tcW w:w="3151" w:type="dxa"/>
            <w:gridSpan w:val="3"/>
            <w:vMerge/>
          </w:tcPr>
          <w:p w14:paraId="4FE028AE"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6585749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12</w:t>
            </w:r>
          </w:p>
        </w:tc>
        <w:tc>
          <w:tcPr>
            <w:tcW w:w="10166" w:type="dxa"/>
          </w:tcPr>
          <w:p w14:paraId="4BD7062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электропитания</w:t>
            </w:r>
          </w:p>
        </w:tc>
        <w:tc>
          <w:tcPr>
            <w:tcW w:w="709" w:type="dxa"/>
            <w:vMerge/>
          </w:tcPr>
          <w:p w14:paraId="131491B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1727CBA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DFF8E23" w14:textId="77777777" w:rsidTr="00F50C93">
        <w:tc>
          <w:tcPr>
            <w:tcW w:w="3151" w:type="dxa"/>
            <w:gridSpan w:val="3"/>
            <w:vMerge/>
          </w:tcPr>
          <w:p w14:paraId="054F4C9B"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4E3A8596"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13</w:t>
            </w:r>
          </w:p>
        </w:tc>
        <w:tc>
          <w:tcPr>
            <w:tcW w:w="10166" w:type="dxa"/>
          </w:tcPr>
          <w:p w14:paraId="3623BCE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радиосвязи</w:t>
            </w:r>
          </w:p>
        </w:tc>
        <w:tc>
          <w:tcPr>
            <w:tcW w:w="709" w:type="dxa"/>
            <w:vMerge/>
          </w:tcPr>
          <w:p w14:paraId="1413F6D1"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5CF0692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E8F00E1" w14:textId="77777777" w:rsidTr="00F50C93">
        <w:trPr>
          <w:trHeight w:val="67"/>
        </w:trPr>
        <w:tc>
          <w:tcPr>
            <w:tcW w:w="3151" w:type="dxa"/>
            <w:gridSpan w:val="3"/>
            <w:vMerge w:val="restart"/>
          </w:tcPr>
          <w:p w14:paraId="1FFC7D54" w14:textId="77777777" w:rsidR="00A819BE" w:rsidRPr="00A819BE" w:rsidRDefault="00A819BE" w:rsidP="00A819BE">
            <w:pPr>
              <w:shd w:val="clear" w:color="auto" w:fill="FFFFFF"/>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 xml:space="preserve">Тема 1.3. </w:t>
            </w:r>
          </w:p>
          <w:p w14:paraId="3460C43A" w14:textId="77777777" w:rsidR="00A819BE" w:rsidRPr="00A819BE" w:rsidRDefault="00A819BE" w:rsidP="00A819BE">
            <w:pPr>
              <w:shd w:val="clear" w:color="auto" w:fill="FFFFFF"/>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sz w:val="24"/>
                <w:szCs w:val="24"/>
                <w:lang w:eastAsia="ru-RU"/>
              </w:rPr>
              <w:t xml:space="preserve">Регламентные работы </w:t>
            </w:r>
          </w:p>
        </w:tc>
        <w:tc>
          <w:tcPr>
            <w:tcW w:w="10707" w:type="dxa"/>
            <w:gridSpan w:val="2"/>
          </w:tcPr>
          <w:p w14:paraId="7F54AE32"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bCs/>
                <w:sz w:val="24"/>
                <w:szCs w:val="24"/>
                <w:lang w:eastAsia="ru-RU"/>
              </w:rPr>
            </w:pPr>
            <w:r w:rsidRPr="00A819BE">
              <w:rPr>
                <w:rFonts w:ascii="Times New Roman" w:eastAsia="Calibri" w:hAnsi="Times New Roman" w:cs="Times New Roman"/>
                <w:b/>
                <w:bCs/>
                <w:sz w:val="24"/>
                <w:szCs w:val="24"/>
                <w:lang w:eastAsia="ru-RU"/>
              </w:rPr>
              <w:t>Содержание</w:t>
            </w:r>
          </w:p>
        </w:tc>
        <w:tc>
          <w:tcPr>
            <w:tcW w:w="709" w:type="dxa"/>
          </w:tcPr>
          <w:p w14:paraId="6EABBF27"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val="en-US" w:eastAsia="ru-RU"/>
              </w:rPr>
              <w:t>1</w:t>
            </w:r>
            <w:r w:rsidRPr="00A819BE">
              <w:rPr>
                <w:rFonts w:ascii="Times New Roman" w:eastAsia="Times New Roman" w:hAnsi="Times New Roman" w:cs="Times New Roman"/>
                <w:b/>
                <w:bCs/>
                <w:sz w:val="24"/>
                <w:szCs w:val="24"/>
                <w:lang w:eastAsia="ru-RU"/>
              </w:rPr>
              <w:t>2</w:t>
            </w:r>
          </w:p>
        </w:tc>
        <w:tc>
          <w:tcPr>
            <w:tcW w:w="917" w:type="dxa"/>
            <w:gridSpan w:val="2"/>
            <w:vMerge/>
            <w:tcBorders>
              <w:bottom w:val="single" w:sz="4" w:space="0" w:color="auto"/>
            </w:tcBorders>
            <w:shd w:val="clear" w:color="auto" w:fill="C0C0C0"/>
          </w:tcPr>
          <w:p w14:paraId="4DD1394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C1A8D0B" w14:textId="77777777" w:rsidTr="00F50C93">
        <w:trPr>
          <w:trHeight w:val="67"/>
        </w:trPr>
        <w:tc>
          <w:tcPr>
            <w:tcW w:w="3151" w:type="dxa"/>
            <w:gridSpan w:val="3"/>
            <w:vMerge/>
          </w:tcPr>
          <w:p w14:paraId="7F219864"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p>
        </w:tc>
        <w:tc>
          <w:tcPr>
            <w:tcW w:w="541" w:type="dxa"/>
          </w:tcPr>
          <w:p w14:paraId="46E040D2" w14:textId="77777777" w:rsidR="00A819BE" w:rsidRPr="00A819BE" w:rsidRDefault="00A819BE" w:rsidP="00A819BE">
            <w:pPr>
              <w:spacing w:after="0" w:line="240" w:lineRule="auto"/>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w:t>
            </w:r>
          </w:p>
        </w:tc>
        <w:tc>
          <w:tcPr>
            <w:tcW w:w="10166" w:type="dxa"/>
          </w:tcPr>
          <w:p w14:paraId="242381F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 xml:space="preserve">Методика проведения регламентных работ </w:t>
            </w:r>
            <w:r w:rsidRPr="00A819BE">
              <w:rPr>
                <w:rFonts w:ascii="Times New Roman" w:eastAsia="Times New Roman" w:hAnsi="Times New Roman" w:cs="Times New Roman"/>
                <w:sz w:val="24"/>
                <w:szCs w:val="24"/>
                <w:lang w:eastAsia="ru-RU"/>
              </w:rPr>
              <w:t>ТО-1 (Регламент1)</w:t>
            </w:r>
          </w:p>
          <w:p w14:paraId="013CE99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Еженедельное обслуживание. Внешний осмотр составных частей. Чистка оборудования. Проверка креплений и внешних соединений.</w:t>
            </w:r>
          </w:p>
          <w:p w14:paraId="18DA4D67"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Методика проведения регламентных работ ТО-2 (Регламент2)</w:t>
            </w:r>
          </w:p>
          <w:p w14:paraId="09D83274"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Ежемесячное обслуживание. Проверка режимов электропитания, работоспособности с подключением измерительной аппаратуры.</w:t>
            </w:r>
          </w:p>
          <w:p w14:paraId="4614367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Методика проведения регламентных работ ТО-3 (Регламент3)</w:t>
            </w:r>
          </w:p>
          <w:p w14:paraId="107941EA"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Ежеквартальное, полугодовое, годовое обслуживание. Проверка в контрольных точках. Заполнение эксплуатационной документации.</w:t>
            </w:r>
          </w:p>
        </w:tc>
        <w:tc>
          <w:tcPr>
            <w:tcW w:w="709" w:type="dxa"/>
          </w:tcPr>
          <w:p w14:paraId="16E27A4A"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097A18EA"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w:t>
            </w:r>
          </w:p>
        </w:tc>
      </w:tr>
      <w:tr w:rsidR="00A819BE" w:rsidRPr="00A819BE" w14:paraId="3DDC0620" w14:textId="77777777" w:rsidTr="00F50C93">
        <w:trPr>
          <w:trHeight w:val="67"/>
        </w:trPr>
        <w:tc>
          <w:tcPr>
            <w:tcW w:w="3151" w:type="dxa"/>
            <w:gridSpan w:val="3"/>
            <w:vMerge/>
          </w:tcPr>
          <w:p w14:paraId="11A1B624"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10707" w:type="dxa"/>
            <w:gridSpan w:val="2"/>
          </w:tcPr>
          <w:p w14:paraId="03D54013"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Практические занятия</w:t>
            </w:r>
          </w:p>
        </w:tc>
        <w:tc>
          <w:tcPr>
            <w:tcW w:w="709" w:type="dxa"/>
            <w:vMerge w:val="restart"/>
          </w:tcPr>
          <w:p w14:paraId="2707C6D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10</w:t>
            </w:r>
          </w:p>
        </w:tc>
        <w:tc>
          <w:tcPr>
            <w:tcW w:w="917" w:type="dxa"/>
            <w:gridSpan w:val="2"/>
            <w:vMerge w:val="restart"/>
            <w:shd w:val="clear" w:color="auto" w:fill="BFBFBF"/>
          </w:tcPr>
          <w:p w14:paraId="7063C07A"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8A8FB4C" w14:textId="77777777" w:rsidTr="00F50C93">
        <w:trPr>
          <w:trHeight w:val="510"/>
        </w:trPr>
        <w:tc>
          <w:tcPr>
            <w:tcW w:w="3151" w:type="dxa"/>
            <w:gridSpan w:val="3"/>
            <w:vMerge/>
          </w:tcPr>
          <w:p w14:paraId="3CE3D291"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0B11CF7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14,15</w:t>
            </w:r>
          </w:p>
        </w:tc>
        <w:tc>
          <w:tcPr>
            <w:tcW w:w="10166" w:type="dxa"/>
          </w:tcPr>
          <w:p w14:paraId="4550799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Регламента 1</w:t>
            </w:r>
          </w:p>
        </w:tc>
        <w:tc>
          <w:tcPr>
            <w:tcW w:w="709" w:type="dxa"/>
            <w:vMerge/>
          </w:tcPr>
          <w:p w14:paraId="3B56927E"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c>
          <w:tcPr>
            <w:tcW w:w="917" w:type="dxa"/>
            <w:gridSpan w:val="2"/>
            <w:vMerge/>
            <w:shd w:val="clear" w:color="auto" w:fill="BFBFBF"/>
          </w:tcPr>
          <w:p w14:paraId="033EBB6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FAD12F4" w14:textId="77777777" w:rsidTr="00F50C93">
        <w:trPr>
          <w:trHeight w:val="480"/>
        </w:trPr>
        <w:tc>
          <w:tcPr>
            <w:tcW w:w="3151" w:type="dxa"/>
            <w:gridSpan w:val="3"/>
            <w:vMerge/>
          </w:tcPr>
          <w:p w14:paraId="25BD5D04"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6CA63B17"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16,17</w:t>
            </w:r>
          </w:p>
        </w:tc>
        <w:tc>
          <w:tcPr>
            <w:tcW w:w="10166" w:type="dxa"/>
          </w:tcPr>
          <w:p w14:paraId="4035DCF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Регламента 2</w:t>
            </w:r>
          </w:p>
        </w:tc>
        <w:tc>
          <w:tcPr>
            <w:tcW w:w="709" w:type="dxa"/>
            <w:vMerge/>
          </w:tcPr>
          <w:p w14:paraId="6D6BA4A8"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c>
          <w:tcPr>
            <w:tcW w:w="917" w:type="dxa"/>
            <w:gridSpan w:val="2"/>
            <w:vMerge/>
            <w:shd w:val="clear" w:color="auto" w:fill="BFBFBF"/>
          </w:tcPr>
          <w:p w14:paraId="5598BD90"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542F267" w14:textId="77777777" w:rsidTr="00F50C93">
        <w:trPr>
          <w:trHeight w:val="360"/>
        </w:trPr>
        <w:tc>
          <w:tcPr>
            <w:tcW w:w="3151" w:type="dxa"/>
            <w:gridSpan w:val="3"/>
            <w:vMerge/>
          </w:tcPr>
          <w:p w14:paraId="0DBD0C16"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28855B9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18</w:t>
            </w:r>
          </w:p>
        </w:tc>
        <w:tc>
          <w:tcPr>
            <w:tcW w:w="10166" w:type="dxa"/>
          </w:tcPr>
          <w:p w14:paraId="1F189C0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Регламента 3</w:t>
            </w:r>
          </w:p>
        </w:tc>
        <w:tc>
          <w:tcPr>
            <w:tcW w:w="709" w:type="dxa"/>
            <w:vMerge/>
          </w:tcPr>
          <w:p w14:paraId="0E25C9E1"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tc>
        <w:tc>
          <w:tcPr>
            <w:tcW w:w="917" w:type="dxa"/>
            <w:gridSpan w:val="2"/>
            <w:vMerge/>
            <w:shd w:val="clear" w:color="auto" w:fill="BFBFBF"/>
          </w:tcPr>
          <w:p w14:paraId="5ABE655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6CF6911" w14:textId="77777777" w:rsidTr="00F50C93">
        <w:trPr>
          <w:trHeight w:val="67"/>
        </w:trPr>
        <w:tc>
          <w:tcPr>
            <w:tcW w:w="3151" w:type="dxa"/>
            <w:gridSpan w:val="3"/>
            <w:vMerge w:val="restart"/>
          </w:tcPr>
          <w:p w14:paraId="045A48EA" w14:textId="77777777" w:rsidR="00A819BE" w:rsidRPr="00A819BE" w:rsidRDefault="00A819BE" w:rsidP="00A819BE">
            <w:pPr>
              <w:shd w:val="clear" w:color="auto" w:fill="FFFFFF"/>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 xml:space="preserve">Тема 1.4. </w:t>
            </w:r>
          </w:p>
          <w:p w14:paraId="16ABF747"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r w:rsidRPr="00A819BE">
              <w:rPr>
                <w:rFonts w:ascii="Times New Roman" w:eastAsia="Times New Roman" w:hAnsi="Times New Roman" w:cs="Times New Roman"/>
                <w:sz w:val="24"/>
                <w:szCs w:val="24"/>
                <w:lang w:eastAsia="ru-RU"/>
              </w:rPr>
              <w:lastRenderedPageBreak/>
              <w:t>Обслуживание систем безопасности</w:t>
            </w:r>
          </w:p>
        </w:tc>
        <w:tc>
          <w:tcPr>
            <w:tcW w:w="10707" w:type="dxa"/>
            <w:gridSpan w:val="2"/>
          </w:tcPr>
          <w:p w14:paraId="5E3A1018" w14:textId="77777777" w:rsidR="00A819BE" w:rsidRPr="00A819BE" w:rsidRDefault="00A819BE" w:rsidP="00A819BE">
            <w:pPr>
              <w:shd w:val="clear" w:color="auto" w:fill="FFFFFF"/>
              <w:spacing w:after="0" w:line="240" w:lineRule="auto"/>
              <w:jc w:val="both"/>
              <w:rPr>
                <w:rFonts w:ascii="Times New Roman" w:eastAsia="Times New Roman" w:hAnsi="Times New Roman" w:cs="Times New Roman"/>
                <w:bCs/>
                <w:sz w:val="24"/>
                <w:szCs w:val="24"/>
                <w:lang w:eastAsia="ru-RU"/>
              </w:rPr>
            </w:pPr>
            <w:r w:rsidRPr="00A819BE">
              <w:rPr>
                <w:rFonts w:ascii="Times New Roman" w:eastAsia="Calibri" w:hAnsi="Times New Roman" w:cs="Times New Roman"/>
                <w:b/>
                <w:bCs/>
                <w:sz w:val="24"/>
                <w:szCs w:val="24"/>
                <w:lang w:eastAsia="ru-RU"/>
              </w:rPr>
              <w:lastRenderedPageBreak/>
              <w:t>Содержание</w:t>
            </w:r>
          </w:p>
        </w:tc>
        <w:tc>
          <w:tcPr>
            <w:tcW w:w="709" w:type="dxa"/>
          </w:tcPr>
          <w:p w14:paraId="7488567C"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6</w:t>
            </w:r>
          </w:p>
        </w:tc>
        <w:tc>
          <w:tcPr>
            <w:tcW w:w="917" w:type="dxa"/>
            <w:gridSpan w:val="2"/>
            <w:tcBorders>
              <w:bottom w:val="single" w:sz="4" w:space="0" w:color="auto"/>
            </w:tcBorders>
            <w:shd w:val="clear" w:color="auto" w:fill="C0C0C0"/>
          </w:tcPr>
          <w:p w14:paraId="2D6AD73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EF19119" w14:textId="77777777" w:rsidTr="00F50C93">
        <w:trPr>
          <w:trHeight w:val="67"/>
        </w:trPr>
        <w:tc>
          <w:tcPr>
            <w:tcW w:w="3151" w:type="dxa"/>
            <w:gridSpan w:val="3"/>
            <w:vMerge/>
          </w:tcPr>
          <w:p w14:paraId="0DFE9655"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p>
        </w:tc>
        <w:tc>
          <w:tcPr>
            <w:tcW w:w="541" w:type="dxa"/>
          </w:tcPr>
          <w:p w14:paraId="7AD9F6BE" w14:textId="77777777" w:rsidR="00A819BE" w:rsidRPr="00A819BE" w:rsidRDefault="00A819BE" w:rsidP="00A819BE">
            <w:pPr>
              <w:spacing w:after="0" w:line="240" w:lineRule="auto"/>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w:t>
            </w:r>
          </w:p>
        </w:tc>
        <w:tc>
          <w:tcPr>
            <w:tcW w:w="10166" w:type="dxa"/>
          </w:tcPr>
          <w:p w14:paraId="16DBDC4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Правила техники безопасности при работах по техническому обслуживанию систем безопасности</w:t>
            </w:r>
          </w:p>
        </w:tc>
        <w:tc>
          <w:tcPr>
            <w:tcW w:w="709" w:type="dxa"/>
          </w:tcPr>
          <w:p w14:paraId="0B9D353B"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290FD1D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val="en-US" w:eastAsia="ru-RU"/>
              </w:rPr>
            </w:pPr>
            <w:r w:rsidRPr="00A819BE">
              <w:rPr>
                <w:rFonts w:ascii="Times New Roman" w:eastAsia="Times New Roman" w:hAnsi="Times New Roman" w:cs="Times New Roman"/>
                <w:sz w:val="24"/>
                <w:szCs w:val="24"/>
                <w:lang w:val="en-US" w:eastAsia="ru-RU"/>
              </w:rPr>
              <w:t>2</w:t>
            </w:r>
          </w:p>
        </w:tc>
      </w:tr>
      <w:tr w:rsidR="00A819BE" w:rsidRPr="00A819BE" w14:paraId="7911E589" w14:textId="77777777" w:rsidTr="00F50C93">
        <w:trPr>
          <w:trHeight w:val="706"/>
        </w:trPr>
        <w:tc>
          <w:tcPr>
            <w:tcW w:w="3151" w:type="dxa"/>
            <w:gridSpan w:val="3"/>
            <w:vMerge/>
          </w:tcPr>
          <w:p w14:paraId="7458592D"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p>
        </w:tc>
        <w:tc>
          <w:tcPr>
            <w:tcW w:w="541" w:type="dxa"/>
          </w:tcPr>
          <w:p w14:paraId="7C61FF2B" w14:textId="77777777" w:rsidR="00A819BE" w:rsidRPr="00A819BE" w:rsidRDefault="00A819BE" w:rsidP="00A819BE">
            <w:pPr>
              <w:spacing w:after="0" w:line="240" w:lineRule="auto"/>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2</w:t>
            </w:r>
          </w:p>
        </w:tc>
        <w:tc>
          <w:tcPr>
            <w:tcW w:w="10166" w:type="dxa"/>
          </w:tcPr>
          <w:p w14:paraId="5686FD2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Вводный инструктаж по технике безопасности. Первичный инструктаж по технике безопасности на рабочем месте. Повторный инструктаж по технике безопасности. Внеплановый инструктаж по технике безопасности. Текущий инструктаж по технике безопасности. Контроль за соблюдением требований безопасности. Электрозащитные средства.</w:t>
            </w:r>
          </w:p>
        </w:tc>
        <w:tc>
          <w:tcPr>
            <w:tcW w:w="709" w:type="dxa"/>
          </w:tcPr>
          <w:p w14:paraId="13AA5D4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shd w:val="clear" w:color="auto" w:fill="auto"/>
          </w:tcPr>
          <w:p w14:paraId="09C8D7F7"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val="en-US" w:eastAsia="ru-RU"/>
              </w:rPr>
            </w:pPr>
            <w:r w:rsidRPr="00A819BE">
              <w:rPr>
                <w:rFonts w:ascii="Times New Roman" w:eastAsia="Times New Roman" w:hAnsi="Times New Roman" w:cs="Times New Roman"/>
                <w:sz w:val="24"/>
                <w:szCs w:val="24"/>
                <w:lang w:val="en-US" w:eastAsia="ru-RU"/>
              </w:rPr>
              <w:t>2</w:t>
            </w:r>
          </w:p>
        </w:tc>
      </w:tr>
      <w:tr w:rsidR="00A819BE" w:rsidRPr="00A819BE" w14:paraId="554FE9EF" w14:textId="77777777" w:rsidTr="00F50C93">
        <w:trPr>
          <w:trHeight w:val="67"/>
        </w:trPr>
        <w:tc>
          <w:tcPr>
            <w:tcW w:w="3151" w:type="dxa"/>
            <w:gridSpan w:val="3"/>
            <w:vMerge/>
          </w:tcPr>
          <w:p w14:paraId="3E9FAB8F" w14:textId="77777777" w:rsidR="00A819BE" w:rsidRPr="00A819BE" w:rsidRDefault="00A819BE" w:rsidP="00A819BE">
            <w:pPr>
              <w:spacing w:after="0" w:line="240" w:lineRule="auto"/>
              <w:jc w:val="center"/>
              <w:rPr>
                <w:rFonts w:ascii="Times New Roman" w:eastAsia="Calibri" w:hAnsi="Times New Roman" w:cs="Times New Roman"/>
                <w:b/>
                <w:bCs/>
                <w:sz w:val="24"/>
                <w:szCs w:val="24"/>
                <w:lang w:eastAsia="ru-RU"/>
              </w:rPr>
            </w:pPr>
          </w:p>
        </w:tc>
        <w:tc>
          <w:tcPr>
            <w:tcW w:w="10707" w:type="dxa"/>
            <w:gridSpan w:val="2"/>
          </w:tcPr>
          <w:p w14:paraId="0E857148"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Практические занятия</w:t>
            </w:r>
          </w:p>
        </w:tc>
        <w:tc>
          <w:tcPr>
            <w:tcW w:w="709" w:type="dxa"/>
            <w:vMerge w:val="restart"/>
          </w:tcPr>
          <w:p w14:paraId="305792F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p>
        </w:tc>
        <w:tc>
          <w:tcPr>
            <w:tcW w:w="917" w:type="dxa"/>
            <w:gridSpan w:val="2"/>
            <w:vMerge w:val="restart"/>
            <w:shd w:val="clear" w:color="auto" w:fill="BFBFBF"/>
          </w:tcPr>
          <w:p w14:paraId="2AAD4C2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val="en-US" w:eastAsia="ru-RU"/>
              </w:rPr>
            </w:pPr>
          </w:p>
        </w:tc>
      </w:tr>
      <w:tr w:rsidR="00A819BE" w:rsidRPr="00A819BE" w14:paraId="1943E847" w14:textId="77777777" w:rsidTr="00F50C93">
        <w:trPr>
          <w:trHeight w:val="67"/>
        </w:trPr>
        <w:tc>
          <w:tcPr>
            <w:tcW w:w="3151" w:type="dxa"/>
            <w:gridSpan w:val="3"/>
            <w:vMerge/>
          </w:tcPr>
          <w:p w14:paraId="75CE4745" w14:textId="77777777" w:rsidR="00A819BE" w:rsidRPr="00A819BE" w:rsidRDefault="00A819BE" w:rsidP="00A819BE">
            <w:pPr>
              <w:spacing w:after="0" w:line="240" w:lineRule="auto"/>
              <w:jc w:val="center"/>
              <w:rPr>
                <w:rFonts w:ascii="Times New Roman" w:eastAsia="Calibri" w:hAnsi="Times New Roman" w:cs="Times New Roman"/>
                <w:b/>
                <w:bCs/>
                <w:color w:val="FF0000"/>
                <w:sz w:val="24"/>
                <w:szCs w:val="24"/>
                <w:lang w:eastAsia="ru-RU"/>
              </w:rPr>
            </w:pPr>
          </w:p>
        </w:tc>
        <w:tc>
          <w:tcPr>
            <w:tcW w:w="541" w:type="dxa"/>
          </w:tcPr>
          <w:p w14:paraId="05910CEB" w14:textId="77777777" w:rsidR="00A819BE" w:rsidRPr="00A819BE" w:rsidRDefault="00A819BE" w:rsidP="00A819BE">
            <w:pPr>
              <w:spacing w:after="0" w:line="240" w:lineRule="auto"/>
              <w:rPr>
                <w:rFonts w:ascii="Times New Roman" w:eastAsia="Times New Roman" w:hAnsi="Times New Roman" w:cs="Times New Roman"/>
                <w:bCs/>
                <w:sz w:val="24"/>
                <w:szCs w:val="24"/>
                <w:lang w:val="en-US" w:eastAsia="ru-RU"/>
              </w:rPr>
            </w:pPr>
            <w:r w:rsidRPr="00A819BE">
              <w:rPr>
                <w:rFonts w:ascii="Times New Roman" w:eastAsia="Times New Roman" w:hAnsi="Times New Roman" w:cs="Times New Roman"/>
                <w:bCs/>
                <w:sz w:val="24"/>
                <w:szCs w:val="24"/>
                <w:lang w:eastAsia="ru-RU"/>
              </w:rPr>
              <w:t>19</w:t>
            </w:r>
          </w:p>
        </w:tc>
        <w:tc>
          <w:tcPr>
            <w:tcW w:w="10166" w:type="dxa"/>
          </w:tcPr>
          <w:p w14:paraId="28A947BF"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технического обслуживания ОПС.</w:t>
            </w:r>
          </w:p>
        </w:tc>
        <w:tc>
          <w:tcPr>
            <w:tcW w:w="709" w:type="dxa"/>
            <w:vMerge/>
          </w:tcPr>
          <w:p w14:paraId="013242F5"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BFBFBF"/>
          </w:tcPr>
          <w:p w14:paraId="003F58F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C418C3F" w14:textId="77777777" w:rsidTr="00F50C93">
        <w:trPr>
          <w:trHeight w:val="81"/>
        </w:trPr>
        <w:tc>
          <w:tcPr>
            <w:tcW w:w="13858" w:type="dxa"/>
            <w:gridSpan w:val="5"/>
          </w:tcPr>
          <w:p w14:paraId="5D3298C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Calibri" w:hAnsi="Times New Roman" w:cs="Times New Roman"/>
                <w:b/>
                <w:bCs/>
                <w:sz w:val="24"/>
                <w:szCs w:val="24"/>
                <w:lang w:eastAsia="ru-RU"/>
              </w:rPr>
              <w:t>Самостоятельная работа при изучении раздела ПМ 3.</w:t>
            </w:r>
            <w:r w:rsidRPr="00A819BE">
              <w:rPr>
                <w:rFonts w:ascii="Times New Roman" w:eastAsia="Times New Roman" w:hAnsi="Times New Roman" w:cs="Times New Roman"/>
                <w:sz w:val="24"/>
                <w:szCs w:val="24"/>
                <w:lang w:eastAsia="ru-RU"/>
              </w:rPr>
              <w:t xml:space="preserve"> </w:t>
            </w:r>
          </w:p>
          <w:p w14:paraId="791C32C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49D5F63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Подготовка к лабораторным и практическим работам с использованием методических рекомендаций преподавателя.</w:t>
            </w:r>
          </w:p>
          <w:p w14:paraId="305416C4" w14:textId="77777777" w:rsidR="00A819BE" w:rsidRPr="00A819BE" w:rsidRDefault="00A819BE" w:rsidP="00A819BE">
            <w:pPr>
              <w:spacing w:after="0" w:line="240" w:lineRule="auto"/>
              <w:rPr>
                <w:rFonts w:ascii="Times New Roman" w:eastAsia="Calibri" w:hAnsi="Times New Roman" w:cs="Times New Roman"/>
                <w:b/>
                <w:bCs/>
                <w:color w:val="FF0000"/>
                <w:sz w:val="24"/>
                <w:szCs w:val="24"/>
                <w:lang w:eastAsia="ru-RU"/>
              </w:rPr>
            </w:pPr>
            <w:r w:rsidRPr="00A819BE">
              <w:rPr>
                <w:rFonts w:ascii="Times New Roman" w:eastAsia="Times New Roman" w:hAnsi="Times New Roman" w:cs="Times New Roman"/>
                <w:sz w:val="24"/>
                <w:szCs w:val="24"/>
                <w:lang w:eastAsia="ru-RU"/>
              </w:rPr>
              <w:t>Оформление лабораторных и практических работ, отчетов и подготовка к их защите.</w:t>
            </w:r>
          </w:p>
        </w:tc>
        <w:tc>
          <w:tcPr>
            <w:tcW w:w="709" w:type="dxa"/>
            <w:vMerge w:val="restart"/>
          </w:tcPr>
          <w:p w14:paraId="24FA352C" w14:textId="77777777" w:rsidR="00A819BE" w:rsidRPr="00A819BE" w:rsidRDefault="00A819BE" w:rsidP="00A819BE">
            <w:pPr>
              <w:spacing w:after="0" w:line="240" w:lineRule="auto"/>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24</w:t>
            </w:r>
          </w:p>
        </w:tc>
        <w:tc>
          <w:tcPr>
            <w:tcW w:w="917" w:type="dxa"/>
            <w:gridSpan w:val="2"/>
            <w:shd w:val="clear" w:color="auto" w:fill="C0C0C0"/>
          </w:tcPr>
          <w:p w14:paraId="2DD695E7"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CAB9475" w14:textId="77777777" w:rsidTr="00F50C93">
        <w:trPr>
          <w:trHeight w:val="67"/>
        </w:trPr>
        <w:tc>
          <w:tcPr>
            <w:tcW w:w="13858" w:type="dxa"/>
            <w:gridSpan w:val="5"/>
          </w:tcPr>
          <w:p w14:paraId="19AE11C0" w14:textId="77777777" w:rsidR="00A819BE" w:rsidRPr="00A819BE" w:rsidRDefault="00A819BE" w:rsidP="00A819BE">
            <w:pPr>
              <w:spacing w:after="0" w:line="240" w:lineRule="auto"/>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Примерная тематика домашних заданий</w:t>
            </w:r>
          </w:p>
        </w:tc>
        <w:tc>
          <w:tcPr>
            <w:tcW w:w="709" w:type="dxa"/>
            <w:vMerge/>
          </w:tcPr>
          <w:p w14:paraId="45EBA37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val="restart"/>
            <w:shd w:val="clear" w:color="auto" w:fill="C0C0C0"/>
          </w:tcPr>
          <w:p w14:paraId="7BEA758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F990836" w14:textId="77777777" w:rsidTr="00F50C93">
        <w:trPr>
          <w:trHeight w:val="70"/>
        </w:trPr>
        <w:tc>
          <w:tcPr>
            <w:tcW w:w="633" w:type="dxa"/>
          </w:tcPr>
          <w:p w14:paraId="0D6B333C" w14:textId="77777777" w:rsidR="00A819BE" w:rsidRPr="00A819BE" w:rsidRDefault="00A819BE" w:rsidP="00A819BE">
            <w:pPr>
              <w:spacing w:after="0" w:line="240" w:lineRule="auto"/>
              <w:jc w:val="center"/>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1.1.</w:t>
            </w:r>
          </w:p>
        </w:tc>
        <w:tc>
          <w:tcPr>
            <w:tcW w:w="13225" w:type="dxa"/>
            <w:gridSpan w:val="4"/>
          </w:tcPr>
          <w:p w14:paraId="6499397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1. Чтение и анализ литературы [1] стр. 27-31,52-57 </w:t>
            </w:r>
          </w:p>
        </w:tc>
        <w:tc>
          <w:tcPr>
            <w:tcW w:w="709" w:type="dxa"/>
            <w:vMerge/>
          </w:tcPr>
          <w:p w14:paraId="653EA508"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2F4E081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A069537" w14:textId="77777777" w:rsidTr="00F50C93">
        <w:trPr>
          <w:trHeight w:val="67"/>
        </w:trPr>
        <w:tc>
          <w:tcPr>
            <w:tcW w:w="633" w:type="dxa"/>
          </w:tcPr>
          <w:p w14:paraId="0CDCDFC1" w14:textId="77777777" w:rsidR="00A819BE" w:rsidRPr="00A819BE" w:rsidRDefault="00A819BE" w:rsidP="00A819BE">
            <w:pPr>
              <w:spacing w:after="0" w:line="240" w:lineRule="auto"/>
              <w:jc w:val="center"/>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1.2.</w:t>
            </w:r>
          </w:p>
        </w:tc>
        <w:tc>
          <w:tcPr>
            <w:tcW w:w="13225" w:type="dxa"/>
            <w:gridSpan w:val="4"/>
          </w:tcPr>
          <w:p w14:paraId="1080A45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 Чтение и анализ литературы [1] стр. 267-268, 273-277</w:t>
            </w:r>
          </w:p>
        </w:tc>
        <w:tc>
          <w:tcPr>
            <w:tcW w:w="709" w:type="dxa"/>
            <w:vMerge/>
          </w:tcPr>
          <w:p w14:paraId="322C698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6CDA33EA"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E9BC9FA" w14:textId="77777777" w:rsidTr="00F50C93">
        <w:trPr>
          <w:trHeight w:val="67"/>
        </w:trPr>
        <w:tc>
          <w:tcPr>
            <w:tcW w:w="633" w:type="dxa"/>
          </w:tcPr>
          <w:p w14:paraId="3997268A" w14:textId="77777777" w:rsidR="00A819BE" w:rsidRPr="00A819BE" w:rsidRDefault="00A819BE" w:rsidP="00A819BE">
            <w:pPr>
              <w:spacing w:after="0" w:line="240" w:lineRule="auto"/>
              <w:jc w:val="center"/>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1.3.</w:t>
            </w:r>
          </w:p>
        </w:tc>
        <w:tc>
          <w:tcPr>
            <w:tcW w:w="13225" w:type="dxa"/>
            <w:gridSpan w:val="4"/>
          </w:tcPr>
          <w:p w14:paraId="76AE418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 Чтение и анализ литературы [1] стр. 416-422, 424-427</w:t>
            </w:r>
          </w:p>
        </w:tc>
        <w:tc>
          <w:tcPr>
            <w:tcW w:w="709" w:type="dxa"/>
            <w:vMerge/>
          </w:tcPr>
          <w:p w14:paraId="16144670"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22DEF64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4CD9F5F" w14:textId="77777777" w:rsidTr="00F50C93">
        <w:trPr>
          <w:trHeight w:val="67"/>
        </w:trPr>
        <w:tc>
          <w:tcPr>
            <w:tcW w:w="633" w:type="dxa"/>
            <w:tcBorders>
              <w:bottom w:val="single" w:sz="4" w:space="0" w:color="auto"/>
            </w:tcBorders>
          </w:tcPr>
          <w:p w14:paraId="19A06C24" w14:textId="77777777" w:rsidR="00A819BE" w:rsidRPr="00A819BE" w:rsidRDefault="00A819BE" w:rsidP="00A819BE">
            <w:pPr>
              <w:spacing w:after="0" w:line="240" w:lineRule="auto"/>
              <w:jc w:val="center"/>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1.4.</w:t>
            </w:r>
          </w:p>
        </w:tc>
        <w:tc>
          <w:tcPr>
            <w:tcW w:w="13225" w:type="dxa"/>
            <w:gridSpan w:val="4"/>
            <w:tcBorders>
              <w:bottom w:val="single" w:sz="4" w:space="0" w:color="auto"/>
            </w:tcBorders>
          </w:tcPr>
          <w:p w14:paraId="3A615F4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 Чтение и анализ литературы [1] стр. 422-424</w:t>
            </w:r>
          </w:p>
        </w:tc>
        <w:tc>
          <w:tcPr>
            <w:tcW w:w="709" w:type="dxa"/>
            <w:vMerge/>
          </w:tcPr>
          <w:p w14:paraId="4490AAC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c>
          <w:tcPr>
            <w:tcW w:w="917" w:type="dxa"/>
            <w:gridSpan w:val="2"/>
            <w:vMerge/>
            <w:shd w:val="clear" w:color="auto" w:fill="C0C0C0"/>
          </w:tcPr>
          <w:p w14:paraId="7CF3ECBA"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4A068E6" w14:textId="77777777" w:rsidTr="00F50C93">
        <w:trPr>
          <w:gridAfter w:val="1"/>
          <w:wAfter w:w="14" w:type="dxa"/>
          <w:trHeight w:val="500"/>
        </w:trPr>
        <w:tc>
          <w:tcPr>
            <w:tcW w:w="13858" w:type="dxa"/>
            <w:gridSpan w:val="5"/>
          </w:tcPr>
          <w:p w14:paraId="4F67C678" w14:textId="77777777" w:rsidR="00A819BE" w:rsidRPr="00A819BE" w:rsidRDefault="00A819BE" w:rsidP="00A819BE">
            <w:pPr>
              <w:spacing w:after="0" w:line="240" w:lineRule="auto"/>
              <w:rPr>
                <w:rFonts w:ascii="Times New Roman" w:eastAsia="Calibri" w:hAnsi="Times New Roman" w:cs="Times New Roman"/>
                <w:bCs/>
                <w:i/>
                <w:sz w:val="24"/>
                <w:szCs w:val="24"/>
                <w:lang w:eastAsia="ru-RU"/>
              </w:rPr>
            </w:pPr>
            <w:r w:rsidRPr="00A819BE">
              <w:rPr>
                <w:rFonts w:ascii="Times New Roman" w:eastAsia="Calibri" w:hAnsi="Times New Roman" w:cs="Times New Roman"/>
                <w:b/>
                <w:bCs/>
                <w:sz w:val="24"/>
                <w:szCs w:val="24"/>
                <w:lang w:eastAsia="ru-RU"/>
              </w:rPr>
              <w:t>Учебная практика</w:t>
            </w:r>
          </w:p>
          <w:p w14:paraId="5B35C3F5" w14:textId="77777777" w:rsidR="00A819BE" w:rsidRPr="00A819BE" w:rsidRDefault="00A819BE" w:rsidP="00A819BE">
            <w:pPr>
              <w:spacing w:after="0" w:line="240" w:lineRule="auto"/>
              <w:rPr>
                <w:rFonts w:ascii="Times New Roman" w:eastAsia="Calibri" w:hAnsi="Times New Roman" w:cs="Times New Roman"/>
                <w:b/>
                <w:bCs/>
                <w:sz w:val="24"/>
                <w:szCs w:val="24"/>
                <w:lang w:eastAsia="ru-RU"/>
              </w:rPr>
            </w:pPr>
            <w:r w:rsidRPr="00A819BE">
              <w:rPr>
                <w:rFonts w:ascii="Times New Roman" w:eastAsia="Calibri" w:hAnsi="Times New Roman" w:cs="Times New Roman"/>
                <w:b/>
                <w:bCs/>
                <w:sz w:val="24"/>
                <w:szCs w:val="24"/>
                <w:lang w:eastAsia="ru-RU"/>
              </w:rPr>
              <w:t>Виды работ</w:t>
            </w:r>
          </w:p>
        </w:tc>
        <w:tc>
          <w:tcPr>
            <w:tcW w:w="709" w:type="dxa"/>
            <w:shd w:val="clear" w:color="auto" w:fill="auto"/>
          </w:tcPr>
          <w:p w14:paraId="38AB6A17"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p>
          <w:p w14:paraId="2311D743"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108</w:t>
            </w:r>
          </w:p>
        </w:tc>
        <w:tc>
          <w:tcPr>
            <w:tcW w:w="903" w:type="dxa"/>
            <w:vMerge w:val="restart"/>
            <w:shd w:val="clear" w:color="auto" w:fill="C0C0C0"/>
          </w:tcPr>
          <w:p w14:paraId="7E7BF62F"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EFE4024" w14:textId="77777777" w:rsidTr="00F50C93">
        <w:trPr>
          <w:gridAfter w:val="1"/>
          <w:wAfter w:w="14" w:type="dxa"/>
          <w:trHeight w:val="117"/>
        </w:trPr>
        <w:tc>
          <w:tcPr>
            <w:tcW w:w="643" w:type="dxa"/>
            <w:gridSpan w:val="2"/>
            <w:shd w:val="clear" w:color="auto" w:fill="auto"/>
          </w:tcPr>
          <w:p w14:paraId="48E53B43"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w:t>
            </w:r>
          </w:p>
        </w:tc>
        <w:tc>
          <w:tcPr>
            <w:tcW w:w="13215" w:type="dxa"/>
            <w:gridSpan w:val="3"/>
            <w:shd w:val="clear" w:color="auto" w:fill="auto"/>
          </w:tcPr>
          <w:p w14:paraId="1D1F4EF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Проведение инструктажа по технике безопасности. Ознакомление с планом проведения учебной практики. Получение заданий по тематике. </w:t>
            </w:r>
          </w:p>
        </w:tc>
        <w:tc>
          <w:tcPr>
            <w:tcW w:w="709" w:type="dxa"/>
            <w:shd w:val="clear" w:color="auto" w:fill="auto"/>
          </w:tcPr>
          <w:p w14:paraId="5525E4A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29C0A81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5989FAD" w14:textId="77777777" w:rsidTr="00F50C93">
        <w:trPr>
          <w:gridAfter w:val="1"/>
          <w:wAfter w:w="14" w:type="dxa"/>
          <w:trHeight w:val="117"/>
        </w:trPr>
        <w:tc>
          <w:tcPr>
            <w:tcW w:w="643" w:type="dxa"/>
            <w:gridSpan w:val="2"/>
            <w:shd w:val="clear" w:color="auto" w:fill="auto"/>
          </w:tcPr>
          <w:p w14:paraId="5AEF9C96"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w:t>
            </w:r>
          </w:p>
        </w:tc>
        <w:tc>
          <w:tcPr>
            <w:tcW w:w="13215" w:type="dxa"/>
            <w:gridSpan w:val="3"/>
            <w:shd w:val="clear" w:color="auto" w:fill="auto"/>
          </w:tcPr>
          <w:p w14:paraId="35571BD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Эксплуатация и ТО СКС. </w:t>
            </w:r>
          </w:p>
        </w:tc>
        <w:tc>
          <w:tcPr>
            <w:tcW w:w="709" w:type="dxa"/>
            <w:shd w:val="clear" w:color="auto" w:fill="auto"/>
          </w:tcPr>
          <w:p w14:paraId="69D37F1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1BF5E7C"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E64F90E" w14:textId="77777777" w:rsidTr="00F50C93">
        <w:trPr>
          <w:gridAfter w:val="1"/>
          <w:wAfter w:w="14" w:type="dxa"/>
          <w:trHeight w:val="117"/>
        </w:trPr>
        <w:tc>
          <w:tcPr>
            <w:tcW w:w="643" w:type="dxa"/>
            <w:gridSpan w:val="2"/>
            <w:shd w:val="clear" w:color="auto" w:fill="auto"/>
          </w:tcPr>
          <w:p w14:paraId="5B328796"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w:t>
            </w:r>
          </w:p>
        </w:tc>
        <w:tc>
          <w:tcPr>
            <w:tcW w:w="13215" w:type="dxa"/>
            <w:gridSpan w:val="3"/>
            <w:shd w:val="clear" w:color="auto" w:fill="auto"/>
          </w:tcPr>
          <w:p w14:paraId="3C887A3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волоконно-оптической подсистемы и ТО СКС.</w:t>
            </w:r>
          </w:p>
        </w:tc>
        <w:tc>
          <w:tcPr>
            <w:tcW w:w="709" w:type="dxa"/>
            <w:shd w:val="clear" w:color="auto" w:fill="auto"/>
          </w:tcPr>
          <w:p w14:paraId="5AC6031F"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972A65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0B5698B" w14:textId="77777777" w:rsidTr="00F50C93">
        <w:trPr>
          <w:gridAfter w:val="1"/>
          <w:wAfter w:w="14" w:type="dxa"/>
          <w:trHeight w:val="117"/>
        </w:trPr>
        <w:tc>
          <w:tcPr>
            <w:tcW w:w="643" w:type="dxa"/>
            <w:gridSpan w:val="2"/>
            <w:shd w:val="clear" w:color="auto" w:fill="auto"/>
          </w:tcPr>
          <w:p w14:paraId="42B35BA3"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4</w:t>
            </w:r>
          </w:p>
        </w:tc>
        <w:tc>
          <w:tcPr>
            <w:tcW w:w="13215" w:type="dxa"/>
            <w:gridSpan w:val="3"/>
            <w:shd w:val="clear" w:color="auto" w:fill="auto"/>
          </w:tcPr>
          <w:p w14:paraId="75CF55FA"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ОПС Астра</w:t>
            </w:r>
          </w:p>
        </w:tc>
        <w:tc>
          <w:tcPr>
            <w:tcW w:w="709" w:type="dxa"/>
            <w:shd w:val="clear" w:color="auto" w:fill="auto"/>
          </w:tcPr>
          <w:p w14:paraId="2E2248E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4530A0C"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5A46D74" w14:textId="77777777" w:rsidTr="00F50C93">
        <w:trPr>
          <w:gridAfter w:val="1"/>
          <w:wAfter w:w="14" w:type="dxa"/>
          <w:trHeight w:val="117"/>
        </w:trPr>
        <w:tc>
          <w:tcPr>
            <w:tcW w:w="643" w:type="dxa"/>
            <w:gridSpan w:val="2"/>
            <w:shd w:val="clear" w:color="auto" w:fill="auto"/>
          </w:tcPr>
          <w:p w14:paraId="3A9EC4A6"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5</w:t>
            </w:r>
          </w:p>
        </w:tc>
        <w:tc>
          <w:tcPr>
            <w:tcW w:w="13215" w:type="dxa"/>
            <w:gridSpan w:val="3"/>
            <w:shd w:val="clear" w:color="auto" w:fill="auto"/>
          </w:tcPr>
          <w:p w14:paraId="77EAF54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ОПС Болид</w:t>
            </w:r>
          </w:p>
        </w:tc>
        <w:tc>
          <w:tcPr>
            <w:tcW w:w="709" w:type="dxa"/>
            <w:shd w:val="clear" w:color="auto" w:fill="auto"/>
          </w:tcPr>
          <w:p w14:paraId="0BCFE6D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41D7249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07118D8" w14:textId="77777777" w:rsidTr="00F50C93">
        <w:trPr>
          <w:gridAfter w:val="1"/>
          <w:wAfter w:w="14" w:type="dxa"/>
          <w:trHeight w:val="117"/>
        </w:trPr>
        <w:tc>
          <w:tcPr>
            <w:tcW w:w="643" w:type="dxa"/>
            <w:gridSpan w:val="2"/>
            <w:shd w:val="clear" w:color="auto" w:fill="auto"/>
          </w:tcPr>
          <w:p w14:paraId="4007F3DA"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6</w:t>
            </w:r>
          </w:p>
        </w:tc>
        <w:tc>
          <w:tcPr>
            <w:tcW w:w="13215" w:type="dxa"/>
            <w:gridSpan w:val="3"/>
            <w:shd w:val="clear" w:color="auto" w:fill="auto"/>
          </w:tcPr>
          <w:p w14:paraId="0C22BDA7"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ОПС Аргус-Спектр</w:t>
            </w:r>
          </w:p>
        </w:tc>
        <w:tc>
          <w:tcPr>
            <w:tcW w:w="709" w:type="dxa"/>
            <w:shd w:val="clear" w:color="auto" w:fill="auto"/>
          </w:tcPr>
          <w:p w14:paraId="2BD25FC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40B0F9EF"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91628D6" w14:textId="77777777" w:rsidTr="00F50C93">
        <w:trPr>
          <w:gridAfter w:val="1"/>
          <w:wAfter w:w="14" w:type="dxa"/>
          <w:trHeight w:val="117"/>
        </w:trPr>
        <w:tc>
          <w:tcPr>
            <w:tcW w:w="643" w:type="dxa"/>
            <w:gridSpan w:val="2"/>
            <w:shd w:val="clear" w:color="auto" w:fill="auto"/>
          </w:tcPr>
          <w:p w14:paraId="6DD2FA3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7</w:t>
            </w:r>
          </w:p>
        </w:tc>
        <w:tc>
          <w:tcPr>
            <w:tcW w:w="13215" w:type="dxa"/>
            <w:gridSpan w:val="3"/>
            <w:shd w:val="clear" w:color="auto" w:fill="auto"/>
          </w:tcPr>
          <w:p w14:paraId="51D5474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СКУД IRONLOGIC</w:t>
            </w:r>
          </w:p>
        </w:tc>
        <w:tc>
          <w:tcPr>
            <w:tcW w:w="709" w:type="dxa"/>
            <w:shd w:val="clear" w:color="auto" w:fill="auto"/>
          </w:tcPr>
          <w:p w14:paraId="7E1D279D"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3F85BFA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6B2E1AA" w14:textId="77777777" w:rsidTr="00F50C93">
        <w:trPr>
          <w:gridAfter w:val="1"/>
          <w:wAfter w:w="14" w:type="dxa"/>
          <w:trHeight w:val="117"/>
        </w:trPr>
        <w:tc>
          <w:tcPr>
            <w:tcW w:w="643" w:type="dxa"/>
            <w:gridSpan w:val="2"/>
            <w:shd w:val="clear" w:color="auto" w:fill="auto"/>
          </w:tcPr>
          <w:p w14:paraId="322951F1"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8</w:t>
            </w:r>
          </w:p>
        </w:tc>
        <w:tc>
          <w:tcPr>
            <w:tcW w:w="13215" w:type="dxa"/>
            <w:gridSpan w:val="3"/>
            <w:shd w:val="clear" w:color="auto" w:fill="auto"/>
          </w:tcPr>
          <w:p w14:paraId="763946D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системы аналогово видеонаблюдения</w:t>
            </w:r>
          </w:p>
        </w:tc>
        <w:tc>
          <w:tcPr>
            <w:tcW w:w="709" w:type="dxa"/>
            <w:shd w:val="clear" w:color="auto" w:fill="auto"/>
          </w:tcPr>
          <w:p w14:paraId="0E6094F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2A3F3A78"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8A19AF9" w14:textId="77777777" w:rsidTr="00F50C93">
        <w:trPr>
          <w:gridAfter w:val="1"/>
          <w:wAfter w:w="14" w:type="dxa"/>
          <w:trHeight w:val="128"/>
        </w:trPr>
        <w:tc>
          <w:tcPr>
            <w:tcW w:w="643" w:type="dxa"/>
            <w:gridSpan w:val="2"/>
            <w:shd w:val="clear" w:color="auto" w:fill="auto"/>
          </w:tcPr>
          <w:p w14:paraId="278808F5"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9</w:t>
            </w:r>
          </w:p>
        </w:tc>
        <w:tc>
          <w:tcPr>
            <w:tcW w:w="13215" w:type="dxa"/>
            <w:gridSpan w:val="3"/>
            <w:shd w:val="clear" w:color="auto" w:fill="auto"/>
          </w:tcPr>
          <w:p w14:paraId="28CC5C7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системы оповещения</w:t>
            </w:r>
          </w:p>
        </w:tc>
        <w:tc>
          <w:tcPr>
            <w:tcW w:w="709" w:type="dxa"/>
            <w:shd w:val="clear" w:color="auto" w:fill="auto"/>
          </w:tcPr>
          <w:p w14:paraId="43035928"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28021E7"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CC9A643" w14:textId="77777777" w:rsidTr="00F50C93">
        <w:trPr>
          <w:gridAfter w:val="1"/>
          <w:wAfter w:w="14" w:type="dxa"/>
          <w:trHeight w:val="117"/>
        </w:trPr>
        <w:tc>
          <w:tcPr>
            <w:tcW w:w="643" w:type="dxa"/>
            <w:gridSpan w:val="2"/>
            <w:shd w:val="clear" w:color="auto" w:fill="auto"/>
          </w:tcPr>
          <w:p w14:paraId="2AC30645"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10</w:t>
            </w:r>
          </w:p>
        </w:tc>
        <w:tc>
          <w:tcPr>
            <w:tcW w:w="13215" w:type="dxa"/>
            <w:gridSpan w:val="3"/>
            <w:shd w:val="clear" w:color="auto" w:fill="auto"/>
          </w:tcPr>
          <w:p w14:paraId="16D4474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системы IP-видеонаблюдения</w:t>
            </w:r>
          </w:p>
        </w:tc>
        <w:tc>
          <w:tcPr>
            <w:tcW w:w="709" w:type="dxa"/>
            <w:shd w:val="clear" w:color="auto" w:fill="auto"/>
          </w:tcPr>
          <w:p w14:paraId="68C044B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33180D7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6077204" w14:textId="77777777" w:rsidTr="00F50C93">
        <w:trPr>
          <w:gridAfter w:val="1"/>
          <w:wAfter w:w="14" w:type="dxa"/>
          <w:trHeight w:val="267"/>
        </w:trPr>
        <w:tc>
          <w:tcPr>
            <w:tcW w:w="643" w:type="dxa"/>
            <w:gridSpan w:val="2"/>
            <w:shd w:val="clear" w:color="auto" w:fill="auto"/>
          </w:tcPr>
          <w:p w14:paraId="1EFC20DF"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11</w:t>
            </w:r>
          </w:p>
        </w:tc>
        <w:tc>
          <w:tcPr>
            <w:tcW w:w="13215" w:type="dxa"/>
            <w:gridSpan w:val="3"/>
            <w:shd w:val="clear" w:color="auto" w:fill="auto"/>
          </w:tcPr>
          <w:p w14:paraId="4985DE4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установок охранно-пожарной сигнализации</w:t>
            </w:r>
          </w:p>
        </w:tc>
        <w:tc>
          <w:tcPr>
            <w:tcW w:w="709" w:type="dxa"/>
            <w:shd w:val="clear" w:color="auto" w:fill="auto"/>
          </w:tcPr>
          <w:p w14:paraId="2FAC5C4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25BC7AA"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EB6D1A4" w14:textId="77777777" w:rsidTr="00F50C93">
        <w:trPr>
          <w:gridAfter w:val="1"/>
          <w:wAfter w:w="14" w:type="dxa"/>
          <w:trHeight w:val="117"/>
        </w:trPr>
        <w:tc>
          <w:tcPr>
            <w:tcW w:w="643" w:type="dxa"/>
            <w:gridSpan w:val="2"/>
            <w:shd w:val="clear" w:color="auto" w:fill="auto"/>
          </w:tcPr>
          <w:p w14:paraId="36ADD235"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12</w:t>
            </w:r>
          </w:p>
        </w:tc>
        <w:tc>
          <w:tcPr>
            <w:tcW w:w="13215" w:type="dxa"/>
            <w:gridSpan w:val="3"/>
            <w:shd w:val="clear" w:color="auto" w:fill="auto"/>
          </w:tcPr>
          <w:p w14:paraId="4566021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оповещения</w:t>
            </w:r>
          </w:p>
        </w:tc>
        <w:tc>
          <w:tcPr>
            <w:tcW w:w="709" w:type="dxa"/>
            <w:shd w:val="clear" w:color="auto" w:fill="auto"/>
          </w:tcPr>
          <w:p w14:paraId="7569EC3D"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B98C47C"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53D6226" w14:textId="77777777" w:rsidTr="00F50C93">
        <w:trPr>
          <w:gridAfter w:val="1"/>
          <w:wAfter w:w="14" w:type="dxa"/>
          <w:trHeight w:val="117"/>
        </w:trPr>
        <w:tc>
          <w:tcPr>
            <w:tcW w:w="643" w:type="dxa"/>
            <w:gridSpan w:val="2"/>
            <w:shd w:val="clear" w:color="auto" w:fill="auto"/>
          </w:tcPr>
          <w:p w14:paraId="36955F83"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13</w:t>
            </w:r>
          </w:p>
        </w:tc>
        <w:tc>
          <w:tcPr>
            <w:tcW w:w="13215" w:type="dxa"/>
            <w:gridSpan w:val="3"/>
            <w:shd w:val="clear" w:color="auto" w:fill="auto"/>
          </w:tcPr>
          <w:p w14:paraId="1B7E03C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пожаротушения и диспетчеризации,</w:t>
            </w:r>
          </w:p>
        </w:tc>
        <w:tc>
          <w:tcPr>
            <w:tcW w:w="709" w:type="dxa"/>
            <w:shd w:val="clear" w:color="auto" w:fill="auto"/>
          </w:tcPr>
          <w:p w14:paraId="4C62AA7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031E57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2F1009B" w14:textId="77777777" w:rsidTr="00F50C93">
        <w:trPr>
          <w:gridAfter w:val="1"/>
          <w:wAfter w:w="14" w:type="dxa"/>
          <w:trHeight w:val="117"/>
        </w:trPr>
        <w:tc>
          <w:tcPr>
            <w:tcW w:w="643" w:type="dxa"/>
            <w:gridSpan w:val="2"/>
            <w:shd w:val="clear" w:color="auto" w:fill="auto"/>
          </w:tcPr>
          <w:p w14:paraId="6EEB03B3"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lastRenderedPageBreak/>
              <w:t>14</w:t>
            </w:r>
          </w:p>
        </w:tc>
        <w:tc>
          <w:tcPr>
            <w:tcW w:w="13215" w:type="dxa"/>
            <w:gridSpan w:val="3"/>
            <w:shd w:val="clear" w:color="auto" w:fill="auto"/>
          </w:tcPr>
          <w:p w14:paraId="48F9E59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установок контроля доступа</w:t>
            </w:r>
          </w:p>
        </w:tc>
        <w:tc>
          <w:tcPr>
            <w:tcW w:w="709" w:type="dxa"/>
            <w:shd w:val="clear" w:color="auto" w:fill="auto"/>
          </w:tcPr>
          <w:p w14:paraId="35E8BB2D"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3C617C7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8F9E26E" w14:textId="77777777" w:rsidTr="00F50C93">
        <w:trPr>
          <w:gridAfter w:val="1"/>
          <w:wAfter w:w="14" w:type="dxa"/>
          <w:trHeight w:val="117"/>
        </w:trPr>
        <w:tc>
          <w:tcPr>
            <w:tcW w:w="643" w:type="dxa"/>
            <w:gridSpan w:val="2"/>
            <w:shd w:val="clear" w:color="auto" w:fill="auto"/>
          </w:tcPr>
          <w:p w14:paraId="72B0FB3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15</w:t>
            </w:r>
          </w:p>
        </w:tc>
        <w:tc>
          <w:tcPr>
            <w:tcW w:w="13215" w:type="dxa"/>
            <w:gridSpan w:val="3"/>
            <w:shd w:val="clear" w:color="auto" w:fill="auto"/>
          </w:tcPr>
          <w:p w14:paraId="0AA1928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инженерной автоматики, охранного телевидения</w:t>
            </w:r>
          </w:p>
        </w:tc>
        <w:tc>
          <w:tcPr>
            <w:tcW w:w="709" w:type="dxa"/>
            <w:shd w:val="clear" w:color="auto" w:fill="auto"/>
          </w:tcPr>
          <w:p w14:paraId="737FC61E"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7E0751F"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25DA620" w14:textId="77777777" w:rsidTr="00F50C93">
        <w:trPr>
          <w:gridAfter w:val="1"/>
          <w:wAfter w:w="14" w:type="dxa"/>
          <w:trHeight w:val="117"/>
        </w:trPr>
        <w:tc>
          <w:tcPr>
            <w:tcW w:w="643" w:type="dxa"/>
            <w:gridSpan w:val="2"/>
            <w:shd w:val="clear" w:color="auto" w:fill="auto"/>
          </w:tcPr>
          <w:p w14:paraId="35706A55"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16</w:t>
            </w:r>
          </w:p>
        </w:tc>
        <w:tc>
          <w:tcPr>
            <w:tcW w:w="13215" w:type="dxa"/>
            <w:gridSpan w:val="3"/>
            <w:shd w:val="clear" w:color="auto" w:fill="auto"/>
          </w:tcPr>
          <w:p w14:paraId="34AC0696"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охранного телевидения</w:t>
            </w:r>
          </w:p>
        </w:tc>
        <w:tc>
          <w:tcPr>
            <w:tcW w:w="709" w:type="dxa"/>
            <w:shd w:val="clear" w:color="auto" w:fill="auto"/>
          </w:tcPr>
          <w:p w14:paraId="46857BD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9EBB3C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B485512" w14:textId="77777777" w:rsidTr="00F50C93">
        <w:trPr>
          <w:gridAfter w:val="1"/>
          <w:wAfter w:w="14" w:type="dxa"/>
          <w:trHeight w:val="117"/>
        </w:trPr>
        <w:tc>
          <w:tcPr>
            <w:tcW w:w="643" w:type="dxa"/>
            <w:gridSpan w:val="2"/>
            <w:shd w:val="clear" w:color="auto" w:fill="auto"/>
          </w:tcPr>
          <w:p w14:paraId="4DBAED9E"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17</w:t>
            </w:r>
          </w:p>
        </w:tc>
        <w:tc>
          <w:tcPr>
            <w:tcW w:w="13215" w:type="dxa"/>
            <w:gridSpan w:val="3"/>
            <w:shd w:val="clear" w:color="auto" w:fill="auto"/>
          </w:tcPr>
          <w:p w14:paraId="173AB7F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Заполнение журналов регламентных работ</w:t>
            </w:r>
          </w:p>
        </w:tc>
        <w:tc>
          <w:tcPr>
            <w:tcW w:w="709" w:type="dxa"/>
            <w:shd w:val="clear" w:color="auto" w:fill="auto"/>
          </w:tcPr>
          <w:p w14:paraId="42B14CD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26DD851C"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4605071" w14:textId="77777777" w:rsidTr="00F50C93">
        <w:trPr>
          <w:gridAfter w:val="1"/>
          <w:wAfter w:w="14" w:type="dxa"/>
          <w:trHeight w:val="117"/>
        </w:trPr>
        <w:tc>
          <w:tcPr>
            <w:tcW w:w="643" w:type="dxa"/>
            <w:gridSpan w:val="2"/>
            <w:shd w:val="clear" w:color="auto" w:fill="auto"/>
          </w:tcPr>
          <w:p w14:paraId="40F45B78"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18</w:t>
            </w:r>
          </w:p>
        </w:tc>
        <w:tc>
          <w:tcPr>
            <w:tcW w:w="13215" w:type="dxa"/>
            <w:gridSpan w:val="3"/>
            <w:shd w:val="clear" w:color="auto" w:fill="auto"/>
          </w:tcPr>
          <w:p w14:paraId="7965F2D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отчета. Участие в зачет-конференции по учебной практике</w:t>
            </w:r>
          </w:p>
        </w:tc>
        <w:tc>
          <w:tcPr>
            <w:tcW w:w="709" w:type="dxa"/>
            <w:shd w:val="clear" w:color="auto" w:fill="auto"/>
          </w:tcPr>
          <w:p w14:paraId="57212F2A"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2F1B462F"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749EFB9" w14:textId="77777777" w:rsidTr="00F50C93">
        <w:trPr>
          <w:gridAfter w:val="1"/>
          <w:wAfter w:w="14" w:type="dxa"/>
          <w:trHeight w:val="140"/>
        </w:trPr>
        <w:tc>
          <w:tcPr>
            <w:tcW w:w="13858" w:type="dxa"/>
            <w:gridSpan w:val="5"/>
          </w:tcPr>
          <w:p w14:paraId="3DFAD0F3" w14:textId="77777777" w:rsidR="00A819BE" w:rsidRPr="00A819BE" w:rsidRDefault="00A819BE" w:rsidP="00A819BE">
            <w:pPr>
              <w:spacing w:after="0" w:line="240" w:lineRule="auto"/>
              <w:rPr>
                <w:rFonts w:ascii="Times New Roman" w:eastAsia="Times New Roman" w:hAnsi="Times New Roman" w:cs="Times New Roman"/>
                <w:i/>
                <w:sz w:val="24"/>
                <w:szCs w:val="24"/>
                <w:lang w:eastAsia="ru-RU"/>
              </w:rPr>
            </w:pPr>
            <w:r w:rsidRPr="00A819BE">
              <w:rPr>
                <w:rFonts w:ascii="Times New Roman" w:eastAsia="Calibri" w:hAnsi="Times New Roman" w:cs="Times New Roman"/>
                <w:b/>
                <w:bCs/>
                <w:sz w:val="24"/>
                <w:szCs w:val="24"/>
                <w:lang w:eastAsia="ru-RU"/>
              </w:rPr>
              <w:t>Производственная практика</w:t>
            </w:r>
            <w:r w:rsidRPr="00A819BE">
              <w:rPr>
                <w:rFonts w:ascii="Times New Roman" w:eastAsia="Times New Roman" w:hAnsi="Times New Roman" w:cs="Times New Roman"/>
                <w:i/>
                <w:sz w:val="24"/>
                <w:szCs w:val="24"/>
                <w:lang w:eastAsia="ru-RU"/>
              </w:rPr>
              <w:t xml:space="preserve"> </w:t>
            </w:r>
            <w:r w:rsidRPr="00A819BE">
              <w:rPr>
                <w:rFonts w:ascii="Times New Roman" w:eastAsia="Times New Roman" w:hAnsi="Times New Roman" w:cs="Times New Roman"/>
                <w:b/>
                <w:sz w:val="24"/>
                <w:szCs w:val="24"/>
                <w:lang w:eastAsia="ru-RU"/>
              </w:rPr>
              <w:t>(по профилю специальности)</w:t>
            </w:r>
          </w:p>
          <w:p w14:paraId="5A2EC235" w14:textId="77777777" w:rsidR="00A819BE" w:rsidRPr="00A819BE" w:rsidRDefault="00A819BE" w:rsidP="00A819BE">
            <w:pPr>
              <w:spacing w:after="0" w:line="240" w:lineRule="auto"/>
              <w:rPr>
                <w:rFonts w:ascii="Times New Roman" w:eastAsia="Calibri" w:hAnsi="Times New Roman" w:cs="Times New Roman"/>
                <w:bCs/>
                <w:i/>
                <w:sz w:val="24"/>
                <w:szCs w:val="24"/>
                <w:lang w:eastAsia="ru-RU"/>
              </w:rPr>
            </w:pPr>
            <w:r w:rsidRPr="00A819BE">
              <w:rPr>
                <w:rFonts w:ascii="Times New Roman" w:eastAsia="Calibri" w:hAnsi="Times New Roman" w:cs="Times New Roman"/>
                <w:b/>
                <w:bCs/>
                <w:sz w:val="24"/>
                <w:szCs w:val="24"/>
                <w:lang w:eastAsia="ru-RU"/>
              </w:rPr>
              <w:t>Виды работ</w:t>
            </w:r>
          </w:p>
        </w:tc>
        <w:tc>
          <w:tcPr>
            <w:tcW w:w="709" w:type="dxa"/>
            <w:shd w:val="clear" w:color="auto" w:fill="auto"/>
          </w:tcPr>
          <w:p w14:paraId="4EDD537B" w14:textId="77777777" w:rsidR="00A819BE" w:rsidRPr="00A819BE" w:rsidRDefault="00A819BE" w:rsidP="00A819BE">
            <w:pPr>
              <w:spacing w:after="0" w:line="240" w:lineRule="auto"/>
              <w:jc w:val="center"/>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216</w:t>
            </w:r>
          </w:p>
        </w:tc>
        <w:tc>
          <w:tcPr>
            <w:tcW w:w="903" w:type="dxa"/>
            <w:vMerge/>
            <w:shd w:val="clear" w:color="auto" w:fill="C0C0C0"/>
          </w:tcPr>
          <w:p w14:paraId="1BD86290"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A30B15A" w14:textId="77777777" w:rsidTr="00F50C93">
        <w:trPr>
          <w:gridAfter w:val="1"/>
          <w:wAfter w:w="14" w:type="dxa"/>
          <w:trHeight w:val="137"/>
        </w:trPr>
        <w:tc>
          <w:tcPr>
            <w:tcW w:w="643" w:type="dxa"/>
            <w:gridSpan w:val="2"/>
            <w:shd w:val="clear" w:color="auto" w:fill="auto"/>
          </w:tcPr>
          <w:p w14:paraId="4A7E7C00"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w:t>
            </w:r>
          </w:p>
        </w:tc>
        <w:tc>
          <w:tcPr>
            <w:tcW w:w="13215" w:type="dxa"/>
            <w:gridSpan w:val="3"/>
            <w:shd w:val="clear" w:color="auto" w:fill="auto"/>
          </w:tcPr>
          <w:p w14:paraId="7167E62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инструктажа по технике безопасности. Ознакомление с предприятием. Получение заданий по тематике.</w:t>
            </w:r>
          </w:p>
        </w:tc>
        <w:tc>
          <w:tcPr>
            <w:tcW w:w="709" w:type="dxa"/>
            <w:shd w:val="clear" w:color="auto" w:fill="auto"/>
          </w:tcPr>
          <w:p w14:paraId="39F4BA4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C9A656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FED7EE1" w14:textId="77777777" w:rsidTr="00F50C93">
        <w:trPr>
          <w:gridAfter w:val="1"/>
          <w:wAfter w:w="14" w:type="dxa"/>
          <w:trHeight w:val="137"/>
        </w:trPr>
        <w:tc>
          <w:tcPr>
            <w:tcW w:w="643" w:type="dxa"/>
            <w:gridSpan w:val="2"/>
            <w:shd w:val="clear" w:color="auto" w:fill="auto"/>
          </w:tcPr>
          <w:p w14:paraId="4910A5A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w:t>
            </w:r>
          </w:p>
        </w:tc>
        <w:tc>
          <w:tcPr>
            <w:tcW w:w="13215" w:type="dxa"/>
            <w:gridSpan w:val="3"/>
            <w:shd w:val="clear" w:color="auto" w:fill="auto"/>
          </w:tcPr>
          <w:p w14:paraId="1EAF0CD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трубопроводов и кабельканалов.</w:t>
            </w:r>
          </w:p>
        </w:tc>
        <w:tc>
          <w:tcPr>
            <w:tcW w:w="709" w:type="dxa"/>
            <w:shd w:val="clear" w:color="auto" w:fill="auto"/>
          </w:tcPr>
          <w:p w14:paraId="3C8BAD61"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55873AF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704E3E1" w14:textId="77777777" w:rsidTr="00F50C93">
        <w:trPr>
          <w:gridAfter w:val="1"/>
          <w:wAfter w:w="14" w:type="dxa"/>
          <w:trHeight w:val="137"/>
        </w:trPr>
        <w:tc>
          <w:tcPr>
            <w:tcW w:w="643" w:type="dxa"/>
            <w:gridSpan w:val="2"/>
            <w:shd w:val="clear" w:color="auto" w:fill="auto"/>
          </w:tcPr>
          <w:p w14:paraId="15294838"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w:t>
            </w:r>
          </w:p>
        </w:tc>
        <w:tc>
          <w:tcPr>
            <w:tcW w:w="13215" w:type="dxa"/>
            <w:gridSpan w:val="3"/>
            <w:shd w:val="clear" w:color="auto" w:fill="auto"/>
          </w:tcPr>
          <w:p w14:paraId="6BC454F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ввода кабельной линии в здание</w:t>
            </w:r>
          </w:p>
        </w:tc>
        <w:tc>
          <w:tcPr>
            <w:tcW w:w="709" w:type="dxa"/>
            <w:shd w:val="clear" w:color="auto" w:fill="auto"/>
          </w:tcPr>
          <w:p w14:paraId="65FBC87D"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74757E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EA73A7C" w14:textId="77777777" w:rsidTr="00F50C93">
        <w:trPr>
          <w:gridAfter w:val="1"/>
          <w:wAfter w:w="14" w:type="dxa"/>
          <w:trHeight w:val="137"/>
        </w:trPr>
        <w:tc>
          <w:tcPr>
            <w:tcW w:w="643" w:type="dxa"/>
            <w:gridSpan w:val="2"/>
            <w:shd w:val="clear" w:color="auto" w:fill="auto"/>
          </w:tcPr>
          <w:p w14:paraId="71A7253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4</w:t>
            </w:r>
          </w:p>
        </w:tc>
        <w:tc>
          <w:tcPr>
            <w:tcW w:w="13215" w:type="dxa"/>
            <w:gridSpan w:val="3"/>
            <w:shd w:val="clear" w:color="auto" w:fill="auto"/>
          </w:tcPr>
          <w:p w14:paraId="344AF60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кроссовых помещений</w:t>
            </w:r>
          </w:p>
        </w:tc>
        <w:tc>
          <w:tcPr>
            <w:tcW w:w="709" w:type="dxa"/>
            <w:shd w:val="clear" w:color="auto" w:fill="auto"/>
          </w:tcPr>
          <w:p w14:paraId="3ACD8F5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7AFFB3F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3BD59EB" w14:textId="77777777" w:rsidTr="00F50C93">
        <w:trPr>
          <w:gridAfter w:val="1"/>
          <w:wAfter w:w="14" w:type="dxa"/>
          <w:trHeight w:val="137"/>
        </w:trPr>
        <w:tc>
          <w:tcPr>
            <w:tcW w:w="643" w:type="dxa"/>
            <w:gridSpan w:val="2"/>
            <w:shd w:val="clear" w:color="auto" w:fill="auto"/>
          </w:tcPr>
          <w:p w14:paraId="307B6C5B"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5</w:t>
            </w:r>
          </w:p>
        </w:tc>
        <w:tc>
          <w:tcPr>
            <w:tcW w:w="13215" w:type="dxa"/>
            <w:gridSpan w:val="3"/>
            <w:shd w:val="clear" w:color="auto" w:fill="auto"/>
          </w:tcPr>
          <w:p w14:paraId="09F8B993"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горизонтальной подсистемы</w:t>
            </w:r>
          </w:p>
        </w:tc>
        <w:tc>
          <w:tcPr>
            <w:tcW w:w="709" w:type="dxa"/>
            <w:shd w:val="clear" w:color="auto" w:fill="auto"/>
          </w:tcPr>
          <w:p w14:paraId="25F40011"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1CB3407A"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CB33142" w14:textId="77777777" w:rsidTr="00F50C93">
        <w:trPr>
          <w:gridAfter w:val="1"/>
          <w:wAfter w:w="14" w:type="dxa"/>
          <w:trHeight w:val="137"/>
        </w:trPr>
        <w:tc>
          <w:tcPr>
            <w:tcW w:w="643" w:type="dxa"/>
            <w:gridSpan w:val="2"/>
            <w:shd w:val="clear" w:color="auto" w:fill="auto"/>
          </w:tcPr>
          <w:p w14:paraId="322F5ECB"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6</w:t>
            </w:r>
          </w:p>
        </w:tc>
        <w:tc>
          <w:tcPr>
            <w:tcW w:w="13215" w:type="dxa"/>
            <w:gridSpan w:val="3"/>
            <w:shd w:val="clear" w:color="auto" w:fill="auto"/>
          </w:tcPr>
          <w:p w14:paraId="5E546417"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вертикальной подсистемы</w:t>
            </w:r>
          </w:p>
        </w:tc>
        <w:tc>
          <w:tcPr>
            <w:tcW w:w="709" w:type="dxa"/>
            <w:shd w:val="clear" w:color="auto" w:fill="auto"/>
          </w:tcPr>
          <w:p w14:paraId="6690B818"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58F3669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8C539FB" w14:textId="77777777" w:rsidTr="00F50C93">
        <w:trPr>
          <w:gridAfter w:val="1"/>
          <w:wAfter w:w="14" w:type="dxa"/>
          <w:trHeight w:val="137"/>
        </w:trPr>
        <w:tc>
          <w:tcPr>
            <w:tcW w:w="643" w:type="dxa"/>
            <w:gridSpan w:val="2"/>
            <w:shd w:val="clear" w:color="auto" w:fill="auto"/>
          </w:tcPr>
          <w:p w14:paraId="51755D4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7</w:t>
            </w:r>
          </w:p>
        </w:tc>
        <w:tc>
          <w:tcPr>
            <w:tcW w:w="13215" w:type="dxa"/>
            <w:gridSpan w:val="3"/>
            <w:shd w:val="clear" w:color="auto" w:fill="auto"/>
          </w:tcPr>
          <w:p w14:paraId="1E87943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Инструктаж по технике безопасности при работе в аппаратной</w:t>
            </w:r>
          </w:p>
        </w:tc>
        <w:tc>
          <w:tcPr>
            <w:tcW w:w="709" w:type="dxa"/>
            <w:shd w:val="clear" w:color="auto" w:fill="auto"/>
          </w:tcPr>
          <w:p w14:paraId="524E5A7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22F0BE67"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1A493AE" w14:textId="77777777" w:rsidTr="00F50C93">
        <w:trPr>
          <w:gridAfter w:val="1"/>
          <w:wAfter w:w="14" w:type="dxa"/>
          <w:trHeight w:val="137"/>
        </w:trPr>
        <w:tc>
          <w:tcPr>
            <w:tcW w:w="643" w:type="dxa"/>
            <w:gridSpan w:val="2"/>
            <w:shd w:val="clear" w:color="auto" w:fill="auto"/>
          </w:tcPr>
          <w:p w14:paraId="114E0D61"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8</w:t>
            </w:r>
          </w:p>
        </w:tc>
        <w:tc>
          <w:tcPr>
            <w:tcW w:w="13215" w:type="dxa"/>
            <w:gridSpan w:val="3"/>
            <w:shd w:val="clear" w:color="auto" w:fill="auto"/>
          </w:tcPr>
          <w:p w14:paraId="7A6408B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информационных розеток в рабочих помещениях</w:t>
            </w:r>
          </w:p>
        </w:tc>
        <w:tc>
          <w:tcPr>
            <w:tcW w:w="709" w:type="dxa"/>
            <w:shd w:val="clear" w:color="auto" w:fill="auto"/>
          </w:tcPr>
          <w:p w14:paraId="6AB05E4D"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B1EA4CA"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005B551" w14:textId="77777777" w:rsidTr="00F50C93">
        <w:trPr>
          <w:gridAfter w:val="1"/>
          <w:wAfter w:w="14" w:type="dxa"/>
          <w:trHeight w:val="137"/>
        </w:trPr>
        <w:tc>
          <w:tcPr>
            <w:tcW w:w="643" w:type="dxa"/>
            <w:gridSpan w:val="2"/>
            <w:shd w:val="clear" w:color="auto" w:fill="auto"/>
          </w:tcPr>
          <w:p w14:paraId="11C239D4"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9</w:t>
            </w:r>
          </w:p>
        </w:tc>
        <w:tc>
          <w:tcPr>
            <w:tcW w:w="13215" w:type="dxa"/>
            <w:gridSpan w:val="3"/>
            <w:shd w:val="clear" w:color="auto" w:fill="auto"/>
          </w:tcPr>
          <w:p w14:paraId="633135A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активного оборудования</w:t>
            </w:r>
          </w:p>
        </w:tc>
        <w:tc>
          <w:tcPr>
            <w:tcW w:w="709" w:type="dxa"/>
            <w:shd w:val="clear" w:color="auto" w:fill="auto"/>
          </w:tcPr>
          <w:p w14:paraId="71E45E59"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610460E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2659438" w14:textId="77777777" w:rsidTr="00F50C93">
        <w:trPr>
          <w:gridAfter w:val="1"/>
          <w:wAfter w:w="14" w:type="dxa"/>
          <w:trHeight w:val="137"/>
        </w:trPr>
        <w:tc>
          <w:tcPr>
            <w:tcW w:w="643" w:type="dxa"/>
            <w:gridSpan w:val="2"/>
            <w:shd w:val="clear" w:color="auto" w:fill="auto"/>
          </w:tcPr>
          <w:p w14:paraId="76099786"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10</w:t>
            </w:r>
          </w:p>
        </w:tc>
        <w:tc>
          <w:tcPr>
            <w:tcW w:w="13215" w:type="dxa"/>
            <w:gridSpan w:val="3"/>
            <w:shd w:val="clear" w:color="auto" w:fill="auto"/>
          </w:tcPr>
          <w:p w14:paraId="6906EB3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технической документации</w:t>
            </w:r>
          </w:p>
        </w:tc>
        <w:tc>
          <w:tcPr>
            <w:tcW w:w="709" w:type="dxa"/>
            <w:shd w:val="clear" w:color="auto" w:fill="auto"/>
          </w:tcPr>
          <w:p w14:paraId="497B58A7"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1C04E22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FA59D4D" w14:textId="77777777" w:rsidTr="00F50C93">
        <w:trPr>
          <w:gridAfter w:val="1"/>
          <w:wAfter w:w="14" w:type="dxa"/>
          <w:trHeight w:val="137"/>
        </w:trPr>
        <w:tc>
          <w:tcPr>
            <w:tcW w:w="643" w:type="dxa"/>
            <w:gridSpan w:val="2"/>
            <w:shd w:val="clear" w:color="auto" w:fill="auto"/>
          </w:tcPr>
          <w:p w14:paraId="0DF3E0D8"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11</w:t>
            </w:r>
          </w:p>
        </w:tc>
        <w:tc>
          <w:tcPr>
            <w:tcW w:w="13215" w:type="dxa"/>
            <w:gridSpan w:val="3"/>
            <w:shd w:val="clear" w:color="auto" w:fill="auto"/>
          </w:tcPr>
          <w:p w14:paraId="6005704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оповещателей</w:t>
            </w:r>
          </w:p>
        </w:tc>
        <w:tc>
          <w:tcPr>
            <w:tcW w:w="709" w:type="dxa"/>
            <w:shd w:val="clear" w:color="auto" w:fill="auto"/>
          </w:tcPr>
          <w:p w14:paraId="4BB1FC6F"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062E0C9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ED4A75A" w14:textId="77777777" w:rsidTr="00F50C93">
        <w:trPr>
          <w:gridAfter w:val="1"/>
          <w:wAfter w:w="14" w:type="dxa"/>
          <w:trHeight w:val="137"/>
        </w:trPr>
        <w:tc>
          <w:tcPr>
            <w:tcW w:w="643" w:type="dxa"/>
            <w:gridSpan w:val="2"/>
            <w:shd w:val="clear" w:color="auto" w:fill="auto"/>
          </w:tcPr>
          <w:p w14:paraId="7F905F65"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12</w:t>
            </w:r>
          </w:p>
        </w:tc>
        <w:tc>
          <w:tcPr>
            <w:tcW w:w="13215" w:type="dxa"/>
            <w:gridSpan w:val="3"/>
            <w:shd w:val="clear" w:color="auto" w:fill="auto"/>
          </w:tcPr>
          <w:p w14:paraId="60A8B06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пожарных извещателей</w:t>
            </w:r>
          </w:p>
        </w:tc>
        <w:tc>
          <w:tcPr>
            <w:tcW w:w="709" w:type="dxa"/>
            <w:shd w:val="clear" w:color="auto" w:fill="auto"/>
          </w:tcPr>
          <w:p w14:paraId="428381D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vMerge/>
            <w:shd w:val="clear" w:color="auto" w:fill="C0C0C0"/>
          </w:tcPr>
          <w:p w14:paraId="4A18A73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98EAA11" w14:textId="77777777" w:rsidTr="00F50C93">
        <w:trPr>
          <w:gridAfter w:val="1"/>
          <w:wAfter w:w="14" w:type="dxa"/>
          <w:trHeight w:val="137"/>
        </w:trPr>
        <w:tc>
          <w:tcPr>
            <w:tcW w:w="643" w:type="dxa"/>
            <w:gridSpan w:val="2"/>
            <w:shd w:val="clear" w:color="auto" w:fill="auto"/>
          </w:tcPr>
          <w:p w14:paraId="2F24F985"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13</w:t>
            </w:r>
          </w:p>
        </w:tc>
        <w:tc>
          <w:tcPr>
            <w:tcW w:w="13215" w:type="dxa"/>
            <w:gridSpan w:val="3"/>
            <w:shd w:val="clear" w:color="auto" w:fill="auto"/>
          </w:tcPr>
          <w:p w14:paraId="3885244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охранных извещателей</w:t>
            </w:r>
          </w:p>
        </w:tc>
        <w:tc>
          <w:tcPr>
            <w:tcW w:w="709" w:type="dxa"/>
            <w:shd w:val="clear" w:color="auto" w:fill="auto"/>
          </w:tcPr>
          <w:p w14:paraId="66CDA42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7A1EC59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7DDF5B3" w14:textId="77777777" w:rsidTr="00F50C93">
        <w:trPr>
          <w:gridAfter w:val="1"/>
          <w:wAfter w:w="14" w:type="dxa"/>
          <w:trHeight w:val="137"/>
        </w:trPr>
        <w:tc>
          <w:tcPr>
            <w:tcW w:w="643" w:type="dxa"/>
            <w:gridSpan w:val="2"/>
            <w:shd w:val="clear" w:color="auto" w:fill="auto"/>
          </w:tcPr>
          <w:p w14:paraId="411F05D9"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14</w:t>
            </w:r>
          </w:p>
        </w:tc>
        <w:tc>
          <w:tcPr>
            <w:tcW w:w="13215" w:type="dxa"/>
            <w:gridSpan w:val="3"/>
            <w:shd w:val="clear" w:color="auto" w:fill="auto"/>
          </w:tcPr>
          <w:p w14:paraId="5E302E1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приборов контрольных</w:t>
            </w:r>
          </w:p>
        </w:tc>
        <w:tc>
          <w:tcPr>
            <w:tcW w:w="709" w:type="dxa"/>
            <w:shd w:val="clear" w:color="auto" w:fill="auto"/>
          </w:tcPr>
          <w:p w14:paraId="79654DDE"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3E694738"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9BF05D8" w14:textId="77777777" w:rsidTr="00F50C93">
        <w:trPr>
          <w:gridAfter w:val="1"/>
          <w:wAfter w:w="14" w:type="dxa"/>
          <w:trHeight w:val="137"/>
        </w:trPr>
        <w:tc>
          <w:tcPr>
            <w:tcW w:w="643" w:type="dxa"/>
            <w:gridSpan w:val="2"/>
            <w:shd w:val="clear" w:color="auto" w:fill="auto"/>
          </w:tcPr>
          <w:p w14:paraId="4927C35F"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15</w:t>
            </w:r>
          </w:p>
        </w:tc>
        <w:tc>
          <w:tcPr>
            <w:tcW w:w="13215" w:type="dxa"/>
            <w:gridSpan w:val="3"/>
            <w:shd w:val="clear" w:color="auto" w:fill="auto"/>
          </w:tcPr>
          <w:p w14:paraId="157EEA3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ретрансляторов</w:t>
            </w:r>
          </w:p>
        </w:tc>
        <w:tc>
          <w:tcPr>
            <w:tcW w:w="709" w:type="dxa"/>
            <w:shd w:val="clear" w:color="auto" w:fill="auto"/>
          </w:tcPr>
          <w:p w14:paraId="40EBACCD"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2C50FB22"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62E4684" w14:textId="77777777" w:rsidTr="00F50C93">
        <w:trPr>
          <w:gridAfter w:val="1"/>
          <w:wAfter w:w="14" w:type="dxa"/>
          <w:trHeight w:val="137"/>
        </w:trPr>
        <w:tc>
          <w:tcPr>
            <w:tcW w:w="643" w:type="dxa"/>
            <w:gridSpan w:val="2"/>
            <w:shd w:val="clear" w:color="auto" w:fill="auto"/>
          </w:tcPr>
          <w:p w14:paraId="704FF5AD"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16</w:t>
            </w:r>
          </w:p>
        </w:tc>
        <w:tc>
          <w:tcPr>
            <w:tcW w:w="13215" w:type="dxa"/>
            <w:gridSpan w:val="3"/>
            <w:shd w:val="clear" w:color="auto" w:fill="auto"/>
          </w:tcPr>
          <w:p w14:paraId="4690CF4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видеокамер</w:t>
            </w:r>
          </w:p>
        </w:tc>
        <w:tc>
          <w:tcPr>
            <w:tcW w:w="709" w:type="dxa"/>
            <w:shd w:val="clear" w:color="auto" w:fill="auto"/>
          </w:tcPr>
          <w:p w14:paraId="3C6BCF8C"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0F060D0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071436F" w14:textId="77777777" w:rsidTr="00F50C93">
        <w:trPr>
          <w:gridAfter w:val="1"/>
          <w:wAfter w:w="14" w:type="dxa"/>
          <w:trHeight w:val="137"/>
        </w:trPr>
        <w:tc>
          <w:tcPr>
            <w:tcW w:w="643" w:type="dxa"/>
            <w:gridSpan w:val="2"/>
            <w:shd w:val="clear" w:color="auto" w:fill="auto"/>
          </w:tcPr>
          <w:p w14:paraId="68541DA7"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17</w:t>
            </w:r>
          </w:p>
        </w:tc>
        <w:tc>
          <w:tcPr>
            <w:tcW w:w="13215" w:type="dxa"/>
            <w:gridSpan w:val="3"/>
            <w:shd w:val="clear" w:color="auto" w:fill="auto"/>
          </w:tcPr>
          <w:p w14:paraId="7E02787D"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видеорегистраторов</w:t>
            </w:r>
          </w:p>
        </w:tc>
        <w:tc>
          <w:tcPr>
            <w:tcW w:w="709" w:type="dxa"/>
            <w:shd w:val="clear" w:color="auto" w:fill="auto"/>
          </w:tcPr>
          <w:p w14:paraId="3FD55809"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769F183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EC585CC" w14:textId="77777777" w:rsidTr="00F50C93">
        <w:trPr>
          <w:gridAfter w:val="1"/>
          <w:wAfter w:w="14" w:type="dxa"/>
          <w:trHeight w:val="137"/>
        </w:trPr>
        <w:tc>
          <w:tcPr>
            <w:tcW w:w="643" w:type="dxa"/>
            <w:gridSpan w:val="2"/>
            <w:shd w:val="clear" w:color="auto" w:fill="auto"/>
          </w:tcPr>
          <w:p w14:paraId="2434D590"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18</w:t>
            </w:r>
          </w:p>
        </w:tc>
        <w:tc>
          <w:tcPr>
            <w:tcW w:w="13215" w:type="dxa"/>
            <w:gridSpan w:val="3"/>
            <w:shd w:val="clear" w:color="auto" w:fill="auto"/>
          </w:tcPr>
          <w:p w14:paraId="19F1BFC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контроллеров СКУД</w:t>
            </w:r>
          </w:p>
        </w:tc>
        <w:tc>
          <w:tcPr>
            <w:tcW w:w="709" w:type="dxa"/>
            <w:shd w:val="clear" w:color="auto" w:fill="auto"/>
          </w:tcPr>
          <w:p w14:paraId="6A579759"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3D5631E9"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111EF67" w14:textId="77777777" w:rsidTr="00F50C93">
        <w:trPr>
          <w:gridAfter w:val="1"/>
          <w:wAfter w:w="14" w:type="dxa"/>
          <w:trHeight w:val="137"/>
        </w:trPr>
        <w:tc>
          <w:tcPr>
            <w:tcW w:w="643" w:type="dxa"/>
            <w:gridSpan w:val="2"/>
            <w:shd w:val="clear" w:color="auto" w:fill="auto"/>
          </w:tcPr>
          <w:p w14:paraId="6AAAA7E4"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19</w:t>
            </w:r>
          </w:p>
        </w:tc>
        <w:tc>
          <w:tcPr>
            <w:tcW w:w="13215" w:type="dxa"/>
            <w:gridSpan w:val="3"/>
            <w:shd w:val="clear" w:color="auto" w:fill="auto"/>
          </w:tcPr>
          <w:p w14:paraId="2FF7CC4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считывателей СКУД</w:t>
            </w:r>
          </w:p>
        </w:tc>
        <w:tc>
          <w:tcPr>
            <w:tcW w:w="709" w:type="dxa"/>
            <w:shd w:val="clear" w:color="auto" w:fill="auto"/>
          </w:tcPr>
          <w:p w14:paraId="5065136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50A5BB5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652EBEB" w14:textId="77777777" w:rsidTr="00F50C93">
        <w:trPr>
          <w:gridAfter w:val="1"/>
          <w:wAfter w:w="14" w:type="dxa"/>
          <w:trHeight w:val="137"/>
        </w:trPr>
        <w:tc>
          <w:tcPr>
            <w:tcW w:w="643" w:type="dxa"/>
            <w:gridSpan w:val="2"/>
            <w:shd w:val="clear" w:color="auto" w:fill="auto"/>
          </w:tcPr>
          <w:p w14:paraId="2819E543"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20</w:t>
            </w:r>
          </w:p>
        </w:tc>
        <w:tc>
          <w:tcPr>
            <w:tcW w:w="13215" w:type="dxa"/>
            <w:gridSpan w:val="3"/>
            <w:shd w:val="clear" w:color="auto" w:fill="auto"/>
          </w:tcPr>
          <w:p w14:paraId="047D0094"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контроллеров ОПС</w:t>
            </w:r>
          </w:p>
        </w:tc>
        <w:tc>
          <w:tcPr>
            <w:tcW w:w="709" w:type="dxa"/>
            <w:shd w:val="clear" w:color="auto" w:fill="auto"/>
          </w:tcPr>
          <w:p w14:paraId="4A8BE67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7414A03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8BEA8CE" w14:textId="77777777" w:rsidTr="00F50C93">
        <w:trPr>
          <w:gridAfter w:val="1"/>
          <w:wAfter w:w="14" w:type="dxa"/>
          <w:trHeight w:val="137"/>
        </w:trPr>
        <w:tc>
          <w:tcPr>
            <w:tcW w:w="643" w:type="dxa"/>
            <w:gridSpan w:val="2"/>
            <w:shd w:val="clear" w:color="auto" w:fill="auto"/>
          </w:tcPr>
          <w:p w14:paraId="4631681E"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21</w:t>
            </w:r>
          </w:p>
        </w:tc>
        <w:tc>
          <w:tcPr>
            <w:tcW w:w="13215" w:type="dxa"/>
            <w:gridSpan w:val="3"/>
            <w:shd w:val="clear" w:color="auto" w:fill="auto"/>
          </w:tcPr>
          <w:p w14:paraId="7074274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контроллеров систем автоматизации</w:t>
            </w:r>
          </w:p>
        </w:tc>
        <w:tc>
          <w:tcPr>
            <w:tcW w:w="709" w:type="dxa"/>
            <w:shd w:val="clear" w:color="auto" w:fill="auto"/>
          </w:tcPr>
          <w:p w14:paraId="3312D915"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751EC6D4"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A0EABDB" w14:textId="77777777" w:rsidTr="00F50C93">
        <w:trPr>
          <w:gridAfter w:val="1"/>
          <w:wAfter w:w="14" w:type="dxa"/>
          <w:trHeight w:val="137"/>
        </w:trPr>
        <w:tc>
          <w:tcPr>
            <w:tcW w:w="643" w:type="dxa"/>
            <w:gridSpan w:val="2"/>
            <w:shd w:val="clear" w:color="auto" w:fill="auto"/>
          </w:tcPr>
          <w:p w14:paraId="055EAEFF"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22</w:t>
            </w:r>
          </w:p>
        </w:tc>
        <w:tc>
          <w:tcPr>
            <w:tcW w:w="13215" w:type="dxa"/>
            <w:gridSpan w:val="3"/>
            <w:shd w:val="clear" w:color="auto" w:fill="auto"/>
          </w:tcPr>
          <w:p w14:paraId="1C6C1D0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систем пожаротушения</w:t>
            </w:r>
          </w:p>
        </w:tc>
        <w:tc>
          <w:tcPr>
            <w:tcW w:w="709" w:type="dxa"/>
            <w:shd w:val="clear" w:color="auto" w:fill="auto"/>
          </w:tcPr>
          <w:p w14:paraId="7AA2EF82"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57CB3720"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F57A0F3" w14:textId="77777777" w:rsidTr="00F50C93">
        <w:trPr>
          <w:gridAfter w:val="1"/>
          <w:wAfter w:w="14" w:type="dxa"/>
          <w:trHeight w:val="137"/>
        </w:trPr>
        <w:tc>
          <w:tcPr>
            <w:tcW w:w="643" w:type="dxa"/>
            <w:gridSpan w:val="2"/>
            <w:shd w:val="clear" w:color="auto" w:fill="auto"/>
          </w:tcPr>
          <w:p w14:paraId="0FE3B33F"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23</w:t>
            </w:r>
          </w:p>
        </w:tc>
        <w:tc>
          <w:tcPr>
            <w:tcW w:w="13215" w:type="dxa"/>
            <w:gridSpan w:val="3"/>
            <w:shd w:val="clear" w:color="auto" w:fill="auto"/>
          </w:tcPr>
          <w:p w14:paraId="2D6044B1"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систем оповещения</w:t>
            </w:r>
          </w:p>
        </w:tc>
        <w:tc>
          <w:tcPr>
            <w:tcW w:w="709" w:type="dxa"/>
            <w:shd w:val="clear" w:color="auto" w:fill="auto"/>
          </w:tcPr>
          <w:p w14:paraId="6137F4BE"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3AB510F0"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D18E995" w14:textId="77777777" w:rsidTr="00F50C93">
        <w:trPr>
          <w:gridAfter w:val="1"/>
          <w:wAfter w:w="14" w:type="dxa"/>
          <w:trHeight w:val="137"/>
        </w:trPr>
        <w:tc>
          <w:tcPr>
            <w:tcW w:w="643" w:type="dxa"/>
            <w:gridSpan w:val="2"/>
            <w:shd w:val="clear" w:color="auto" w:fill="auto"/>
          </w:tcPr>
          <w:p w14:paraId="6FC67B57"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24</w:t>
            </w:r>
          </w:p>
        </w:tc>
        <w:tc>
          <w:tcPr>
            <w:tcW w:w="13215" w:type="dxa"/>
            <w:gridSpan w:val="3"/>
            <w:shd w:val="clear" w:color="auto" w:fill="auto"/>
          </w:tcPr>
          <w:p w14:paraId="2C76BC7B"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Техническое обслуживание систем диспетчеризации</w:t>
            </w:r>
          </w:p>
        </w:tc>
        <w:tc>
          <w:tcPr>
            <w:tcW w:w="709" w:type="dxa"/>
            <w:shd w:val="clear" w:color="auto" w:fill="auto"/>
          </w:tcPr>
          <w:p w14:paraId="62298888"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6E67BF0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2037A39" w14:textId="77777777" w:rsidTr="00F50C93">
        <w:trPr>
          <w:gridAfter w:val="1"/>
          <w:wAfter w:w="14" w:type="dxa"/>
          <w:trHeight w:val="137"/>
        </w:trPr>
        <w:tc>
          <w:tcPr>
            <w:tcW w:w="643" w:type="dxa"/>
            <w:gridSpan w:val="2"/>
            <w:shd w:val="clear" w:color="auto" w:fill="auto"/>
          </w:tcPr>
          <w:p w14:paraId="5FC5B1D9"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25</w:t>
            </w:r>
          </w:p>
        </w:tc>
        <w:tc>
          <w:tcPr>
            <w:tcW w:w="13215" w:type="dxa"/>
            <w:gridSpan w:val="3"/>
            <w:shd w:val="clear" w:color="auto" w:fill="auto"/>
          </w:tcPr>
          <w:p w14:paraId="3E44BEE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текущего ремонта технических средств безопасности</w:t>
            </w:r>
          </w:p>
        </w:tc>
        <w:tc>
          <w:tcPr>
            <w:tcW w:w="709" w:type="dxa"/>
            <w:shd w:val="clear" w:color="auto" w:fill="auto"/>
          </w:tcPr>
          <w:p w14:paraId="6E5D75EB"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1281A0D3"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0EF1374" w14:textId="77777777" w:rsidTr="00F50C93">
        <w:trPr>
          <w:gridAfter w:val="1"/>
          <w:wAfter w:w="14" w:type="dxa"/>
          <w:trHeight w:val="137"/>
        </w:trPr>
        <w:tc>
          <w:tcPr>
            <w:tcW w:w="643" w:type="dxa"/>
            <w:gridSpan w:val="2"/>
            <w:shd w:val="clear" w:color="auto" w:fill="auto"/>
          </w:tcPr>
          <w:p w14:paraId="2A749FB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26</w:t>
            </w:r>
          </w:p>
        </w:tc>
        <w:tc>
          <w:tcPr>
            <w:tcW w:w="13215" w:type="dxa"/>
            <w:gridSpan w:val="3"/>
            <w:shd w:val="clear" w:color="auto" w:fill="auto"/>
          </w:tcPr>
          <w:p w14:paraId="571F31F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приема монтажных работ</w:t>
            </w:r>
          </w:p>
        </w:tc>
        <w:tc>
          <w:tcPr>
            <w:tcW w:w="709" w:type="dxa"/>
            <w:shd w:val="clear" w:color="auto" w:fill="auto"/>
          </w:tcPr>
          <w:p w14:paraId="62CD142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708A9E7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6E5A8C5" w14:textId="77777777" w:rsidTr="00F50C93">
        <w:trPr>
          <w:gridAfter w:val="1"/>
          <w:wAfter w:w="14" w:type="dxa"/>
          <w:trHeight w:val="137"/>
        </w:trPr>
        <w:tc>
          <w:tcPr>
            <w:tcW w:w="643" w:type="dxa"/>
            <w:gridSpan w:val="2"/>
            <w:shd w:val="clear" w:color="auto" w:fill="auto"/>
          </w:tcPr>
          <w:p w14:paraId="3ECA0E4D"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lastRenderedPageBreak/>
              <w:t>27</w:t>
            </w:r>
          </w:p>
        </w:tc>
        <w:tc>
          <w:tcPr>
            <w:tcW w:w="13215" w:type="dxa"/>
            <w:gridSpan w:val="3"/>
            <w:shd w:val="clear" w:color="auto" w:fill="auto"/>
          </w:tcPr>
          <w:p w14:paraId="68936C8C"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приема передачи технических средств</w:t>
            </w:r>
          </w:p>
        </w:tc>
        <w:tc>
          <w:tcPr>
            <w:tcW w:w="709" w:type="dxa"/>
            <w:shd w:val="clear" w:color="auto" w:fill="auto"/>
          </w:tcPr>
          <w:p w14:paraId="7AB8291F"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060E8A8B"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93F9E6D" w14:textId="77777777" w:rsidTr="00F50C93">
        <w:trPr>
          <w:gridAfter w:val="1"/>
          <w:wAfter w:w="14" w:type="dxa"/>
          <w:trHeight w:val="137"/>
        </w:trPr>
        <w:tc>
          <w:tcPr>
            <w:tcW w:w="643" w:type="dxa"/>
            <w:gridSpan w:val="2"/>
            <w:shd w:val="clear" w:color="auto" w:fill="auto"/>
          </w:tcPr>
          <w:p w14:paraId="6388893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28</w:t>
            </w:r>
          </w:p>
        </w:tc>
        <w:tc>
          <w:tcPr>
            <w:tcW w:w="13215" w:type="dxa"/>
            <w:gridSpan w:val="3"/>
            <w:shd w:val="clear" w:color="auto" w:fill="auto"/>
          </w:tcPr>
          <w:p w14:paraId="0804384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1</w:t>
            </w:r>
          </w:p>
        </w:tc>
        <w:tc>
          <w:tcPr>
            <w:tcW w:w="709" w:type="dxa"/>
            <w:shd w:val="clear" w:color="auto" w:fill="auto"/>
          </w:tcPr>
          <w:p w14:paraId="24EFD1F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1F569FD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26166C3F" w14:textId="77777777" w:rsidTr="00F50C93">
        <w:trPr>
          <w:gridAfter w:val="1"/>
          <w:wAfter w:w="14" w:type="dxa"/>
          <w:trHeight w:val="137"/>
        </w:trPr>
        <w:tc>
          <w:tcPr>
            <w:tcW w:w="643" w:type="dxa"/>
            <w:gridSpan w:val="2"/>
            <w:shd w:val="clear" w:color="auto" w:fill="auto"/>
          </w:tcPr>
          <w:p w14:paraId="78AD9DD3"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29</w:t>
            </w:r>
          </w:p>
        </w:tc>
        <w:tc>
          <w:tcPr>
            <w:tcW w:w="13215" w:type="dxa"/>
            <w:gridSpan w:val="3"/>
            <w:shd w:val="clear" w:color="auto" w:fill="auto"/>
          </w:tcPr>
          <w:p w14:paraId="378CACE0"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2</w:t>
            </w:r>
          </w:p>
        </w:tc>
        <w:tc>
          <w:tcPr>
            <w:tcW w:w="709" w:type="dxa"/>
            <w:shd w:val="clear" w:color="auto" w:fill="auto"/>
          </w:tcPr>
          <w:p w14:paraId="2AD0E5B8"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2B097D3E"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61B39B74" w14:textId="77777777" w:rsidTr="00F50C93">
        <w:trPr>
          <w:gridAfter w:val="1"/>
          <w:wAfter w:w="14" w:type="dxa"/>
          <w:trHeight w:val="137"/>
        </w:trPr>
        <w:tc>
          <w:tcPr>
            <w:tcW w:w="643" w:type="dxa"/>
            <w:gridSpan w:val="2"/>
            <w:shd w:val="clear" w:color="auto" w:fill="auto"/>
          </w:tcPr>
          <w:p w14:paraId="4543739E"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30</w:t>
            </w:r>
          </w:p>
        </w:tc>
        <w:tc>
          <w:tcPr>
            <w:tcW w:w="13215" w:type="dxa"/>
            <w:gridSpan w:val="3"/>
            <w:shd w:val="clear" w:color="auto" w:fill="auto"/>
          </w:tcPr>
          <w:p w14:paraId="47B76038"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3</w:t>
            </w:r>
          </w:p>
        </w:tc>
        <w:tc>
          <w:tcPr>
            <w:tcW w:w="709" w:type="dxa"/>
            <w:shd w:val="clear" w:color="auto" w:fill="auto"/>
          </w:tcPr>
          <w:p w14:paraId="60F32CCB"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6C0A4986"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1FA2E045" w14:textId="77777777" w:rsidTr="00F50C93">
        <w:trPr>
          <w:gridAfter w:val="1"/>
          <w:wAfter w:w="14" w:type="dxa"/>
          <w:trHeight w:val="137"/>
        </w:trPr>
        <w:tc>
          <w:tcPr>
            <w:tcW w:w="643" w:type="dxa"/>
            <w:gridSpan w:val="2"/>
            <w:shd w:val="clear" w:color="auto" w:fill="auto"/>
          </w:tcPr>
          <w:p w14:paraId="425FA20F"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31</w:t>
            </w:r>
          </w:p>
        </w:tc>
        <w:tc>
          <w:tcPr>
            <w:tcW w:w="13215" w:type="dxa"/>
            <w:gridSpan w:val="3"/>
            <w:shd w:val="clear" w:color="auto" w:fill="auto"/>
          </w:tcPr>
          <w:p w14:paraId="69D8E90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разового обслуживания</w:t>
            </w:r>
          </w:p>
        </w:tc>
        <w:tc>
          <w:tcPr>
            <w:tcW w:w="709" w:type="dxa"/>
            <w:shd w:val="clear" w:color="auto" w:fill="auto"/>
          </w:tcPr>
          <w:p w14:paraId="4170614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0F5088F5"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0DC53BAA" w14:textId="77777777" w:rsidTr="00F50C93">
        <w:trPr>
          <w:gridAfter w:val="1"/>
          <w:wAfter w:w="14" w:type="dxa"/>
          <w:trHeight w:val="137"/>
        </w:trPr>
        <w:tc>
          <w:tcPr>
            <w:tcW w:w="643" w:type="dxa"/>
            <w:gridSpan w:val="2"/>
            <w:shd w:val="clear" w:color="auto" w:fill="auto"/>
          </w:tcPr>
          <w:p w14:paraId="4682728F"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32</w:t>
            </w:r>
          </w:p>
        </w:tc>
        <w:tc>
          <w:tcPr>
            <w:tcW w:w="13215" w:type="dxa"/>
            <w:gridSpan w:val="3"/>
            <w:shd w:val="clear" w:color="auto" w:fill="auto"/>
          </w:tcPr>
          <w:p w14:paraId="1571BA5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по договорам</w:t>
            </w:r>
          </w:p>
        </w:tc>
        <w:tc>
          <w:tcPr>
            <w:tcW w:w="709" w:type="dxa"/>
            <w:shd w:val="clear" w:color="auto" w:fill="auto"/>
          </w:tcPr>
          <w:p w14:paraId="4706155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4F6C6E03"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7726596A" w14:textId="77777777" w:rsidTr="00F50C93">
        <w:trPr>
          <w:gridAfter w:val="1"/>
          <w:wAfter w:w="14" w:type="dxa"/>
          <w:trHeight w:val="137"/>
        </w:trPr>
        <w:tc>
          <w:tcPr>
            <w:tcW w:w="643" w:type="dxa"/>
            <w:gridSpan w:val="2"/>
            <w:shd w:val="clear" w:color="auto" w:fill="auto"/>
          </w:tcPr>
          <w:p w14:paraId="628EA2AD"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33</w:t>
            </w:r>
          </w:p>
        </w:tc>
        <w:tc>
          <w:tcPr>
            <w:tcW w:w="13215" w:type="dxa"/>
            <w:gridSpan w:val="3"/>
            <w:shd w:val="clear" w:color="auto" w:fill="auto"/>
          </w:tcPr>
          <w:p w14:paraId="1503B05A"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Составление программы испытаний ОПС </w:t>
            </w:r>
          </w:p>
        </w:tc>
        <w:tc>
          <w:tcPr>
            <w:tcW w:w="709" w:type="dxa"/>
            <w:shd w:val="clear" w:color="auto" w:fill="auto"/>
          </w:tcPr>
          <w:p w14:paraId="49911694"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5E1C1A35"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5F4AE99" w14:textId="77777777" w:rsidTr="00F50C93">
        <w:trPr>
          <w:gridAfter w:val="1"/>
          <w:wAfter w:w="14" w:type="dxa"/>
          <w:trHeight w:val="137"/>
        </w:trPr>
        <w:tc>
          <w:tcPr>
            <w:tcW w:w="643" w:type="dxa"/>
            <w:gridSpan w:val="2"/>
            <w:shd w:val="clear" w:color="auto" w:fill="auto"/>
          </w:tcPr>
          <w:p w14:paraId="15412282"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34</w:t>
            </w:r>
          </w:p>
        </w:tc>
        <w:tc>
          <w:tcPr>
            <w:tcW w:w="13215" w:type="dxa"/>
            <w:gridSpan w:val="3"/>
            <w:shd w:val="clear" w:color="auto" w:fill="auto"/>
          </w:tcPr>
          <w:p w14:paraId="7ED59762"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программы испытаний СКУД</w:t>
            </w:r>
          </w:p>
        </w:tc>
        <w:tc>
          <w:tcPr>
            <w:tcW w:w="709" w:type="dxa"/>
            <w:shd w:val="clear" w:color="auto" w:fill="auto"/>
          </w:tcPr>
          <w:p w14:paraId="631D99B6"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019ED8ED"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4626FD55" w14:textId="77777777" w:rsidTr="00F50C93">
        <w:trPr>
          <w:gridAfter w:val="1"/>
          <w:wAfter w:w="14" w:type="dxa"/>
          <w:trHeight w:val="137"/>
        </w:trPr>
        <w:tc>
          <w:tcPr>
            <w:tcW w:w="643" w:type="dxa"/>
            <w:gridSpan w:val="2"/>
            <w:shd w:val="clear" w:color="auto" w:fill="auto"/>
          </w:tcPr>
          <w:p w14:paraId="56DB0DC1"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35</w:t>
            </w:r>
          </w:p>
        </w:tc>
        <w:tc>
          <w:tcPr>
            <w:tcW w:w="13215" w:type="dxa"/>
            <w:gridSpan w:val="3"/>
            <w:shd w:val="clear" w:color="auto" w:fill="auto"/>
          </w:tcPr>
          <w:p w14:paraId="2CAB992E"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программы испытаний СОТ</w:t>
            </w:r>
          </w:p>
        </w:tc>
        <w:tc>
          <w:tcPr>
            <w:tcW w:w="709" w:type="dxa"/>
            <w:shd w:val="clear" w:color="auto" w:fill="auto"/>
          </w:tcPr>
          <w:p w14:paraId="4E203B0C"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4586242F"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36D9A91E" w14:textId="77777777" w:rsidTr="00F50C93">
        <w:trPr>
          <w:gridAfter w:val="1"/>
          <w:wAfter w:w="14" w:type="dxa"/>
          <w:trHeight w:val="137"/>
        </w:trPr>
        <w:tc>
          <w:tcPr>
            <w:tcW w:w="643" w:type="dxa"/>
            <w:gridSpan w:val="2"/>
            <w:shd w:val="clear" w:color="auto" w:fill="auto"/>
          </w:tcPr>
          <w:p w14:paraId="60D1930C" w14:textId="77777777" w:rsidR="00A819BE" w:rsidRPr="00A819BE" w:rsidRDefault="00A819BE" w:rsidP="00A819BE">
            <w:pPr>
              <w:spacing w:after="0" w:line="240" w:lineRule="auto"/>
              <w:rPr>
                <w:rFonts w:ascii="Times New Roman" w:eastAsia="Calibri" w:hAnsi="Times New Roman" w:cs="Times New Roman"/>
                <w:bCs/>
                <w:sz w:val="24"/>
                <w:szCs w:val="24"/>
                <w:lang w:eastAsia="ru-RU"/>
              </w:rPr>
            </w:pPr>
            <w:r w:rsidRPr="00A819BE">
              <w:rPr>
                <w:rFonts w:ascii="Times New Roman" w:eastAsia="Calibri" w:hAnsi="Times New Roman" w:cs="Times New Roman"/>
                <w:bCs/>
                <w:sz w:val="24"/>
                <w:szCs w:val="24"/>
                <w:lang w:eastAsia="ru-RU"/>
              </w:rPr>
              <w:t>36</w:t>
            </w:r>
          </w:p>
        </w:tc>
        <w:tc>
          <w:tcPr>
            <w:tcW w:w="13215" w:type="dxa"/>
            <w:gridSpan w:val="3"/>
            <w:shd w:val="clear" w:color="auto" w:fill="auto"/>
          </w:tcPr>
          <w:p w14:paraId="63032626"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отчета. Участие в зачет-конференции по производственной практике</w:t>
            </w:r>
          </w:p>
        </w:tc>
        <w:tc>
          <w:tcPr>
            <w:tcW w:w="709" w:type="dxa"/>
            <w:shd w:val="clear" w:color="auto" w:fill="auto"/>
          </w:tcPr>
          <w:p w14:paraId="0ADB6423"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w:t>
            </w:r>
          </w:p>
        </w:tc>
        <w:tc>
          <w:tcPr>
            <w:tcW w:w="903" w:type="dxa"/>
            <w:shd w:val="clear" w:color="auto" w:fill="C0C0C0"/>
          </w:tcPr>
          <w:p w14:paraId="1D9D4E83"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r w:rsidR="00A819BE" w:rsidRPr="00A819BE" w14:paraId="5226EEFB" w14:textId="77777777" w:rsidTr="00F50C93">
        <w:trPr>
          <w:gridAfter w:val="1"/>
          <w:wAfter w:w="14" w:type="dxa"/>
          <w:trHeight w:val="137"/>
        </w:trPr>
        <w:tc>
          <w:tcPr>
            <w:tcW w:w="13858" w:type="dxa"/>
            <w:gridSpan w:val="5"/>
            <w:shd w:val="clear" w:color="auto" w:fill="auto"/>
          </w:tcPr>
          <w:p w14:paraId="5739C036" w14:textId="77777777" w:rsidR="00A819BE" w:rsidRPr="00A819BE" w:rsidRDefault="00A819BE" w:rsidP="00A819BE">
            <w:pPr>
              <w:spacing w:after="0" w:line="240" w:lineRule="auto"/>
              <w:jc w:val="right"/>
              <w:rPr>
                <w:rFonts w:ascii="Times New Roman" w:eastAsia="Times New Roman" w:hAnsi="Times New Roman" w:cs="Times New Roman"/>
                <w:iCs/>
                <w:sz w:val="24"/>
                <w:szCs w:val="24"/>
                <w:lang w:eastAsia="ru-RU"/>
              </w:rPr>
            </w:pPr>
            <w:r w:rsidRPr="00A819BE">
              <w:rPr>
                <w:rFonts w:ascii="Times New Roman" w:eastAsia="Times New Roman" w:hAnsi="Times New Roman" w:cs="Times New Roman"/>
                <w:b/>
                <w:sz w:val="24"/>
                <w:szCs w:val="24"/>
                <w:lang w:eastAsia="ru-RU"/>
              </w:rPr>
              <w:t>Итого</w:t>
            </w:r>
          </w:p>
        </w:tc>
        <w:tc>
          <w:tcPr>
            <w:tcW w:w="709" w:type="dxa"/>
            <w:shd w:val="clear" w:color="auto" w:fill="auto"/>
          </w:tcPr>
          <w:p w14:paraId="5D8FA910"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402</w:t>
            </w:r>
          </w:p>
        </w:tc>
        <w:tc>
          <w:tcPr>
            <w:tcW w:w="903" w:type="dxa"/>
            <w:shd w:val="clear" w:color="auto" w:fill="C0C0C0"/>
          </w:tcPr>
          <w:p w14:paraId="6B55B5A8" w14:textId="77777777" w:rsidR="00A819BE" w:rsidRPr="00A819BE" w:rsidRDefault="00A819BE" w:rsidP="00A819BE">
            <w:pPr>
              <w:spacing w:after="0" w:line="240" w:lineRule="auto"/>
              <w:jc w:val="center"/>
              <w:rPr>
                <w:rFonts w:ascii="Times New Roman" w:eastAsia="Times New Roman" w:hAnsi="Times New Roman" w:cs="Times New Roman"/>
                <w:color w:val="FF0000"/>
                <w:sz w:val="24"/>
                <w:szCs w:val="24"/>
                <w:lang w:eastAsia="ru-RU"/>
              </w:rPr>
            </w:pPr>
          </w:p>
        </w:tc>
      </w:tr>
    </w:tbl>
    <w:p w14:paraId="3AAB0440" w14:textId="77777777" w:rsidR="00A819BE" w:rsidRPr="00A819BE" w:rsidRDefault="00A819BE" w:rsidP="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iCs/>
          <w:sz w:val="28"/>
          <w:szCs w:val="28"/>
          <w:lang w:eastAsia="ru-RU"/>
        </w:rPr>
      </w:pPr>
    </w:p>
    <w:p w14:paraId="4DCEE8C3"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Для характеристики уровня освоения учебного материала используются следующие обозначения: </w:t>
      </w:r>
    </w:p>
    <w:p w14:paraId="15C44EB1"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1 – ознакомительный (узнавание ранее изученных объектов, свойств); </w:t>
      </w:r>
    </w:p>
    <w:p w14:paraId="270BAB94"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2 – репродуктивный (выполнение деятельности по образцу, инструкции или под руководством); </w:t>
      </w:r>
    </w:p>
    <w:p w14:paraId="05C206FD"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 – продуктивный (планирование и самостоятельное выполнение деятельности, решение проблемных задач).</w:t>
      </w:r>
    </w:p>
    <w:p w14:paraId="7F92D08D"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14:paraId="3E57BDB7" w14:textId="77777777" w:rsidR="00A819BE" w:rsidRPr="00A819BE" w:rsidRDefault="00A819BE" w:rsidP="00A819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iCs/>
          <w:sz w:val="24"/>
          <w:szCs w:val="24"/>
          <w:lang w:eastAsia="ru-RU"/>
        </w:rPr>
        <w:sectPr w:rsidR="00A819BE" w:rsidRPr="00A819BE" w:rsidSect="005E698F">
          <w:pgSz w:w="16838" w:h="11906" w:orient="landscape"/>
          <w:pgMar w:top="851" w:right="851" w:bottom="1418" w:left="1134" w:header="709" w:footer="709" w:gutter="0"/>
          <w:cols w:space="708"/>
          <w:titlePg/>
          <w:docGrid w:linePitch="360"/>
        </w:sectPr>
      </w:pPr>
    </w:p>
    <w:p w14:paraId="4715DF23" w14:textId="77777777" w:rsidR="00A819BE" w:rsidRPr="00A819BE" w:rsidRDefault="00A819BE" w:rsidP="00A819BE">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819BE">
        <w:rPr>
          <w:rFonts w:ascii="Times New Roman" w:eastAsia="Times New Roman" w:hAnsi="Times New Roman" w:cs="Times New Roman"/>
          <w:b/>
          <w:caps/>
          <w:sz w:val="28"/>
          <w:szCs w:val="28"/>
          <w:lang w:eastAsia="ru-RU"/>
        </w:rPr>
        <w:lastRenderedPageBreak/>
        <w:t>4. условия реализации программы ПРОФЕССИОНАЛЬНОГО МОДУЛЯ</w:t>
      </w:r>
    </w:p>
    <w:p w14:paraId="2D1E0A66" w14:textId="77777777" w:rsidR="00A819BE" w:rsidRPr="00A819BE" w:rsidRDefault="00A819BE" w:rsidP="00A819BE">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 xml:space="preserve">4.1. </w:t>
      </w:r>
      <w:r w:rsidRPr="00A819BE">
        <w:rPr>
          <w:rFonts w:ascii="Times New Roman" w:eastAsia="Times New Roman" w:hAnsi="Times New Roman" w:cs="Times New Roman"/>
          <w:b/>
          <w:bCs/>
          <w:sz w:val="28"/>
          <w:szCs w:val="28"/>
          <w:lang w:eastAsia="ru-RU"/>
        </w:rPr>
        <w:t>Требования к минимальному материально-техническому обеспечению</w:t>
      </w:r>
    </w:p>
    <w:p w14:paraId="7481A5DF" w14:textId="77777777" w:rsidR="00A819BE" w:rsidRPr="00A819BE" w:rsidRDefault="00A819BE" w:rsidP="00A819BE">
      <w:pPr>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Реализация программы модуля предполагает наличие </w:t>
      </w:r>
      <w:bookmarkStart w:id="0" w:name="_Hlk100058313"/>
      <w:r w:rsidRPr="00A819BE">
        <w:rPr>
          <w:rFonts w:ascii="Times New Roman" w:eastAsia="Times New Roman" w:hAnsi="Times New Roman" w:cs="Times New Roman"/>
          <w:sz w:val="24"/>
          <w:szCs w:val="24"/>
          <w:lang w:eastAsia="ru-RU"/>
        </w:rPr>
        <w:t>кабинета технологии работ по монтажу систем охранной, пожарной и охранно-пожарной сигнализации.</w:t>
      </w:r>
    </w:p>
    <w:bookmarkEnd w:id="0"/>
    <w:p w14:paraId="2CC54C68" w14:textId="77777777" w:rsidR="00A819BE" w:rsidRPr="00A819BE" w:rsidRDefault="00A819BE" w:rsidP="00A819BE">
      <w:pPr>
        <w:spacing w:after="0" w:line="240" w:lineRule="auto"/>
        <w:ind w:firstLine="720"/>
        <w:jc w:val="both"/>
        <w:rPr>
          <w:rFonts w:ascii="Times New Roman" w:eastAsia="Times New Roman" w:hAnsi="Times New Roman" w:cs="Times New Roman"/>
          <w:sz w:val="24"/>
          <w:szCs w:val="24"/>
          <w:lang w:eastAsia="ru-RU"/>
        </w:rPr>
      </w:pPr>
    </w:p>
    <w:p w14:paraId="2810F6F1" w14:textId="77777777" w:rsidR="00A819BE" w:rsidRPr="00A819BE" w:rsidRDefault="00A819BE" w:rsidP="00A819BE">
      <w:pPr>
        <w:spacing w:after="0" w:line="240" w:lineRule="auto"/>
        <w:ind w:firstLine="720"/>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Оборудование учебного кабинета и рабочих мест кабинета:</w:t>
      </w:r>
    </w:p>
    <w:p w14:paraId="2DDE4821"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 xml:space="preserve">стол </w:t>
      </w:r>
      <w:r w:rsidRPr="00A819BE">
        <w:rPr>
          <w:rFonts w:ascii="Times New Roman" w:eastAsia="Times New Roman" w:hAnsi="Times New Roman" w:cs="Times New Roman"/>
          <w:color w:val="000000"/>
          <w:sz w:val="24"/>
          <w:szCs w:val="24"/>
          <w:lang w:eastAsia="ru-RU"/>
        </w:rPr>
        <w:t>учительский</w:t>
      </w:r>
      <w:r w:rsidRPr="00A819BE">
        <w:rPr>
          <w:rFonts w:ascii="Times New Roman" w:eastAsia="Times New Roman" w:hAnsi="Times New Roman" w:cs="Times New Roman"/>
          <w:bCs/>
          <w:sz w:val="24"/>
          <w:szCs w:val="24"/>
          <w:lang w:eastAsia="ru-RU"/>
        </w:rPr>
        <w:t xml:space="preserve"> 1 шт;</w:t>
      </w:r>
    </w:p>
    <w:p w14:paraId="4381E5E4"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стул учительский 1 шт;</w:t>
      </w:r>
    </w:p>
    <w:p w14:paraId="695D35BD"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парты ученические 13 шт;</w:t>
      </w:r>
    </w:p>
    <w:p w14:paraId="37E392AA"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доска 1 шт;</w:t>
      </w:r>
    </w:p>
    <w:p w14:paraId="307E5907"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тумба для наглядных пособий 3 шт;</w:t>
      </w:r>
    </w:p>
    <w:p w14:paraId="7A2A3024"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экран демонстрационный переносной 1 шт;</w:t>
      </w:r>
    </w:p>
    <w:p w14:paraId="3F85C3AC"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мобильный учебный мультимедийный комплект, 2018, 0000038273;</w:t>
      </w:r>
    </w:p>
    <w:p w14:paraId="09B07B39"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макет автоматической системы пожаротушения, 2018;</w:t>
      </w:r>
    </w:p>
    <w:p w14:paraId="5273F619"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стенд пожарных извещателей, 2019;</w:t>
      </w:r>
    </w:p>
    <w:p w14:paraId="45B5065B"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стенд пожарных извещателей, 2016;</w:t>
      </w:r>
    </w:p>
    <w:p w14:paraId="4CC1B2C4" w14:textId="77777777" w:rsidR="00A819BE" w:rsidRPr="00A819BE" w:rsidRDefault="00A819BE" w:rsidP="006C44C6">
      <w:pPr>
        <w:numPr>
          <w:ilvl w:val="0"/>
          <w:numId w:val="3"/>
        </w:num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A819BE">
        <w:rPr>
          <w:rFonts w:ascii="Times New Roman" w:eastAsia="Times New Roman" w:hAnsi="Times New Roman" w:cs="Times New Roman"/>
          <w:color w:val="000000"/>
          <w:sz w:val="24"/>
          <w:szCs w:val="24"/>
          <w:lang w:eastAsia="ru-RU"/>
        </w:rPr>
        <w:t>комплект учебно-методической документации.</w:t>
      </w:r>
    </w:p>
    <w:p w14:paraId="3DF3DDA6" w14:textId="77777777" w:rsidR="00A819BE" w:rsidRPr="00A819BE" w:rsidRDefault="00A819BE" w:rsidP="00A819BE">
      <w:pPr>
        <w:tabs>
          <w:tab w:val="left" w:pos="993"/>
        </w:tabs>
        <w:spacing w:after="0" w:line="240" w:lineRule="auto"/>
        <w:ind w:left="709"/>
        <w:jc w:val="both"/>
        <w:rPr>
          <w:rFonts w:ascii="Times New Roman" w:eastAsia="Times New Roman" w:hAnsi="Times New Roman" w:cs="Times New Roman"/>
          <w:color w:val="000000"/>
          <w:sz w:val="24"/>
          <w:szCs w:val="24"/>
          <w:lang w:eastAsia="ru-RU"/>
        </w:rPr>
      </w:pPr>
    </w:p>
    <w:p w14:paraId="4F8AF7FB"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Реализация программы модуля предполагает обязательную учебную и производственную практику.</w:t>
      </w:r>
    </w:p>
    <w:p w14:paraId="21582763" w14:textId="77777777" w:rsidR="00A819BE" w:rsidRPr="00A819BE" w:rsidRDefault="00A819BE" w:rsidP="00A819BE">
      <w:pPr>
        <w:spacing w:after="0" w:line="240" w:lineRule="auto"/>
        <w:ind w:firstLine="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Оборудование и технологическое оснащение рабочих мест:</w:t>
      </w:r>
    </w:p>
    <w:p w14:paraId="4DEBB437" w14:textId="77777777" w:rsidR="00A819BE" w:rsidRPr="00A819BE" w:rsidRDefault="00A819BE" w:rsidP="00A819BE">
      <w:pPr>
        <w:spacing w:after="0" w:line="240" w:lineRule="auto"/>
        <w:ind w:firstLine="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персональный компьютер;</w:t>
      </w:r>
    </w:p>
    <w:p w14:paraId="666D851C" w14:textId="77777777" w:rsidR="00A819BE" w:rsidRPr="00A819BE" w:rsidRDefault="00A819BE" w:rsidP="00A819BE">
      <w:pPr>
        <w:spacing w:after="0" w:line="240" w:lineRule="auto"/>
        <w:ind w:firstLine="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программное обеспечение</w:t>
      </w:r>
    </w:p>
    <w:p w14:paraId="129868ED" w14:textId="77777777" w:rsidR="00A819BE" w:rsidRPr="00A819BE" w:rsidRDefault="00A819BE" w:rsidP="00A819BE">
      <w:pPr>
        <w:spacing w:after="0" w:line="240" w:lineRule="auto"/>
        <w:jc w:val="both"/>
        <w:rPr>
          <w:rFonts w:ascii="Times New Roman" w:eastAsia="Times New Roman" w:hAnsi="Times New Roman" w:cs="Times New Roman"/>
          <w:bCs/>
          <w:i/>
          <w:sz w:val="24"/>
          <w:szCs w:val="24"/>
          <w:lang w:eastAsia="ru-RU"/>
        </w:rPr>
      </w:pPr>
    </w:p>
    <w:p w14:paraId="7BFE1932" w14:textId="77777777" w:rsidR="00A819BE" w:rsidRPr="00A819BE" w:rsidRDefault="00A819BE" w:rsidP="00A819BE">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4.2. Информационное обеспечение обучения</w:t>
      </w:r>
    </w:p>
    <w:p w14:paraId="5E198FD8" w14:textId="77777777" w:rsidR="00A819BE" w:rsidRPr="00A819BE" w:rsidRDefault="00A819BE" w:rsidP="00A819BE">
      <w:pPr>
        <w:spacing w:after="0" w:line="240" w:lineRule="auto"/>
        <w:jc w:val="both"/>
        <w:rPr>
          <w:rFonts w:ascii="Times New Roman" w:eastAsia="Times New Roman" w:hAnsi="Times New Roman" w:cs="Times New Roman"/>
          <w:b/>
          <w:bCs/>
          <w:sz w:val="28"/>
          <w:szCs w:val="28"/>
          <w:lang w:eastAsia="ru-RU"/>
        </w:rPr>
      </w:pPr>
      <w:r w:rsidRPr="00A819BE">
        <w:rPr>
          <w:rFonts w:ascii="Times New Roman" w:eastAsia="Times New Roman" w:hAnsi="Times New Roman" w:cs="Times New Roman"/>
          <w:b/>
          <w:bCs/>
          <w:sz w:val="28"/>
          <w:szCs w:val="28"/>
          <w:lang w:eastAsia="ru-RU"/>
        </w:rPr>
        <w:t>Перечень рекомендуемых учебных изданий, Интернет-ресурсов, дополнительной литературы</w:t>
      </w:r>
    </w:p>
    <w:p w14:paraId="15B034E7" w14:textId="77777777" w:rsidR="00A819BE" w:rsidRPr="00A819BE" w:rsidRDefault="00A819BE" w:rsidP="00A819BE">
      <w:pPr>
        <w:spacing w:after="0" w:line="240" w:lineRule="auto"/>
        <w:ind w:firstLine="709"/>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Основные источники:</w:t>
      </w:r>
    </w:p>
    <w:p w14:paraId="23EA36D2" w14:textId="77777777" w:rsidR="00A819BE" w:rsidRPr="00A819BE" w:rsidRDefault="00A819BE" w:rsidP="00A819BE">
      <w:pPr>
        <w:spacing w:after="0" w:line="240" w:lineRule="auto"/>
        <w:ind w:firstLine="709"/>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1. Синилов В.Г. Системы охранной, пожарной и охранно-пожарной сигнализации: учеб.пос. для СПО. – М., Академия, 2020</w:t>
      </w:r>
    </w:p>
    <w:p w14:paraId="6B45D2E7"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 Пожарная и охранно-пожарная сигнализация. Проектирование, монтаж, эксплуатация и обслуживание. Справочник /М.М. Любимов, С.В. Собурь; Под ред. М.М. Любимова . – М.: Пожкнига, 2019. – 256 с. 12 экз</w:t>
      </w:r>
    </w:p>
    <w:p w14:paraId="70B8E618"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819BE">
        <w:rPr>
          <w:rFonts w:ascii="Times New Roman" w:eastAsia="Times New Roman" w:hAnsi="Times New Roman" w:cs="Times New Roman"/>
          <w:sz w:val="24"/>
          <w:szCs w:val="24"/>
          <w:shd w:val="clear" w:color="auto" w:fill="FFFFFF"/>
          <w:lang w:eastAsia="ru-RU"/>
        </w:rPr>
        <w:t>3. Системы охранной сигнализации. Технические средства обнаружения: Справочное пособие / Груба И.И. - М.:СОЛОН-Пресс, 2020. - 220 с.: https://znanium.com/catalog/document?id=392274</w:t>
      </w:r>
    </w:p>
    <w:p w14:paraId="0060226E"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819BE">
        <w:rPr>
          <w:rFonts w:ascii="Times New Roman" w:eastAsia="Times New Roman" w:hAnsi="Times New Roman" w:cs="Times New Roman"/>
          <w:sz w:val="24"/>
          <w:szCs w:val="24"/>
          <w:shd w:val="clear" w:color="auto" w:fill="FFFFFF"/>
          <w:lang w:eastAsia="ru-RU"/>
        </w:rPr>
        <w:t>4. Ворона В. А. Технические системы охранной и пожарной сигнализации / В.А. Ворона, В.А. Тихонов. - Москва: Гор. линия-Телеком, 2020. - 376 с.: ил.; - (Обеспечение безопасности объектов; Книга 5).: https://znanium.com/catalog/product/351375.</w:t>
      </w:r>
    </w:p>
    <w:p w14:paraId="0315853F"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Дополнительные источники: </w:t>
      </w:r>
    </w:p>
    <w:p w14:paraId="6BA5669A"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14:paraId="435E0A4F"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14:paraId="09BE53BE"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 СП 485.1311500.2020 Системы противопожарной защиты. Установки пожаротушения автоматические. Нормы и правила проектирования.</w:t>
      </w:r>
    </w:p>
    <w:p w14:paraId="659F47BC"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4.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14:paraId="2A8FDB7A"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5. ГОСТ 31817.1.1-2012 (IEC 60839-1-1:1988). Межгосударственный стандарт. Системы тревожной сигнализации. Часть 1. Общие требования. Раздел 1. Общие положения (введен в действие Приказом Росстандарта от 22.11.2012 N 1034-ст)</w:t>
      </w:r>
    </w:p>
    <w:p w14:paraId="6BE3AB8A"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6. ГОСТ Р 50776-95 (МЭК 839-1-4-89). Системы тревожной сигнализации. Часть 1. Общие требования. Раздел 4. Руководство по проектированию, монтажу и техническому обслуживанию.</w:t>
      </w:r>
    </w:p>
    <w:p w14:paraId="1838AD45"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7. ГОСТ Р 51241-2008. Национальный стандарт РФ. Средства и системы контроля и управления доступом. Классификация. Общие технические требования и методы испытаний.</w:t>
      </w:r>
    </w:p>
    <w:p w14:paraId="515BE557"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8. ГОСТ Р 51558-2014. Национальный стандарт РФ. Средства и системы охранные телевизионные. Классификация. Общие технические требования. Методы испытаний.</w:t>
      </w:r>
    </w:p>
    <w:p w14:paraId="4D7A1A10"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9. ГОСТ Р 21.101-2020. Национальный стандарт РФ. Система проектной документации для строительства. Основные требования к проектной и рабочей документации.</w:t>
      </w:r>
    </w:p>
    <w:p w14:paraId="6046C163"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10. СП 246.1325800.2016 Положение об авторском надзоре за строительством зданий и сооружений.</w:t>
      </w:r>
    </w:p>
    <w:p w14:paraId="1575CA2F"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11. СП 76.13330.2016 Электротехнические устройства. Актуализированная редакция СНиП 3.05.06-85.</w:t>
      </w:r>
    </w:p>
    <w:p w14:paraId="62DA3108"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12. СП 77.13330.2016 Системы автоматизации. Актуализированная редакция СНиП 3.05.07-85.</w:t>
      </w:r>
    </w:p>
    <w:p w14:paraId="6797F671"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13. РД 25.952-90 Системы автоматические пожаротушения, пожарной, охранной и охранно-пожарной сигнализации. Порядок разработки задания на проектирования. </w:t>
      </w:r>
    </w:p>
    <w:p w14:paraId="4BD63487"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14. РД 25.953-90 Системы автоматические пожаротушения, пожарной, охранной и охранно-пожарной сигнализации. Обозначения условные графические элементов системы.</w:t>
      </w:r>
    </w:p>
    <w:p w14:paraId="73A9F2F6"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15. НПБ 110-03. Перечень зданий, сооружений, помещений и оборудования, подлежащих защите автоматическими установками тушения и обнаружения пожара.</w:t>
      </w:r>
    </w:p>
    <w:p w14:paraId="59DAB1FD"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16. НПБ 104-03. Системы оповещения и управления эвакуацией людей при пожарах в зданиях и сооружениях.</w:t>
      </w:r>
    </w:p>
    <w:p w14:paraId="35EB2308"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17. СП 12.13130.2009 Определение категорий помещений, зданий и наружных установок по взрывопожарной и пожарной опасности.</w:t>
      </w:r>
    </w:p>
    <w:p w14:paraId="18ABC7DE"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18. РД 78.145-93. Системы и комплексы охранной, пожарной и охранно-пожарной сигнализации. Правила производства и приемки работ.</w:t>
      </w:r>
    </w:p>
    <w:p w14:paraId="111F60F3"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19. РД 78.36.007-99 ГУВО МВД России. Выбор и применение средств охранно-пожарной сигнализации и средств технической укрепленности для оборудования объектов. Рекомендации.</w:t>
      </w:r>
    </w:p>
    <w:p w14:paraId="7BD700D2"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20. Р 078-2019 Методические рекомендации. Инженерно-техническая укрепленность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РФ.</w:t>
      </w:r>
    </w:p>
    <w:p w14:paraId="0247817D"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21. Р 071-2017. Рекомендации.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14:paraId="0C3F3C01"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22. Р 78.36.003-99 Рекомендации по комплексному оборудованию банков, пунктов обмена валюты, оружейных и ювелирных магазинов, коммерческих и других фирм и организаций техническими средствами охраны, видеоконтроля и инженерной защиты. Типовые варианты.</w:t>
      </w:r>
    </w:p>
    <w:p w14:paraId="70EDB08E"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23. РД 78.36.007-99 ГУВО МВД России. Выбор и применение средств охранно-пожарной сигнализации и средств технической укрепленности для оборудования объектов. Рекомендации.</w:t>
      </w:r>
    </w:p>
    <w:p w14:paraId="699B1F46"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24. Р 78.36.010-2000 ГУВО МВД России. Рекомендации по инженерно-технической защите нетелефонизированных объектов.</w:t>
      </w:r>
    </w:p>
    <w:p w14:paraId="7F0BC07B"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25. Р 063-2022. Методические рекомендации. Обследование объектов, охраняемых или принимаемых под охрану подразделениями вневедомственной охраны войск национальной гвардии РФ.</w:t>
      </w:r>
    </w:p>
    <w:p w14:paraId="00E418C9"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26. РД 78.36.006-2005 ГУВО МВД России. Рекомендации по выбору и применению технических средств охранно-пожарной сигнализации и средств инженерно-технической укрепленности для оборудования объектов.</w:t>
      </w:r>
    </w:p>
    <w:p w14:paraId="4997924A"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27.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w:t>
      </w:r>
    </w:p>
    <w:p w14:paraId="56D3EE5C"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28. ВНП 001-01 Банк России. Ведомственные нормы проектирования. Здания территориальных главных управлений, национальных банков и расчетно-кассовых центров Центрального банка Российской Федерации.</w:t>
      </w:r>
    </w:p>
    <w:p w14:paraId="1B6C1DAF"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29. Автоматические системы пожаротушения и пожарной сигнализации. Правила приемки и контроля. Методические рекомендации. ВНИИПО (1999 г.).</w:t>
      </w:r>
    </w:p>
    <w:p w14:paraId="1DBB8962"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30. Приказ МВД России № 647 от 16.08.2003. Наставление по эксплуатации технических средств охраны подразделениями вневедомственной охраны при органах внутренних дел.</w:t>
      </w:r>
    </w:p>
    <w:p w14:paraId="3E924107"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31. Бюллетень ДГЗИ МВД России. Технические средства безопасности, рекомендованные к использованию подразделениями вневедомственной охраны и филиалами ФГУП «Охрана».</w:t>
      </w:r>
    </w:p>
    <w:p w14:paraId="0BD58DE0"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32. Правила устройства электроустановок (ПУЭ).</w:t>
      </w:r>
    </w:p>
    <w:p w14:paraId="1AB0862C"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33. Технические описания и инструкции по эксплуатации на технические средства и оборудование систем безопасности.</w:t>
      </w:r>
    </w:p>
    <w:p w14:paraId="0117F784"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p>
    <w:p w14:paraId="0F7F38E8" w14:textId="77777777" w:rsidR="00A819BE" w:rsidRPr="00A819BE" w:rsidRDefault="00A819BE" w:rsidP="00A819BE">
      <w:pPr>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Интернет ресурсы:</w:t>
      </w:r>
    </w:p>
    <w:p w14:paraId="1EB6C75E" w14:textId="77777777" w:rsidR="00A819BE" w:rsidRPr="00A819BE" w:rsidRDefault="00A819BE" w:rsidP="00A819BE">
      <w:pPr>
        <w:tabs>
          <w:tab w:val="left" w:pos="993"/>
        </w:tabs>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1.</w:t>
      </w:r>
      <w:r w:rsidRPr="00A819BE">
        <w:rPr>
          <w:rFonts w:ascii="Times New Roman" w:eastAsia="Times New Roman" w:hAnsi="Times New Roman" w:cs="Times New Roman"/>
          <w:sz w:val="24"/>
          <w:szCs w:val="24"/>
          <w:lang w:eastAsia="ru-RU"/>
        </w:rPr>
        <w:tab/>
        <w:t>Системы безопасности [Электронный ресурс] – режим доступа: http://www.teko.biz/ (2004-2022)</w:t>
      </w:r>
    </w:p>
    <w:p w14:paraId="650B3122" w14:textId="77777777" w:rsidR="00A819BE" w:rsidRPr="00A819BE" w:rsidRDefault="00A819BE" w:rsidP="00A819BE">
      <w:pPr>
        <w:tabs>
          <w:tab w:val="left" w:pos="993"/>
        </w:tabs>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2.</w:t>
      </w:r>
      <w:r w:rsidRPr="00A819BE">
        <w:rPr>
          <w:rFonts w:ascii="Times New Roman" w:eastAsia="Times New Roman" w:hAnsi="Times New Roman" w:cs="Times New Roman"/>
          <w:sz w:val="24"/>
          <w:szCs w:val="24"/>
          <w:lang w:eastAsia="ru-RU"/>
        </w:rPr>
        <w:tab/>
        <w:t>Системы охранно-пожарной сигнализации [Электронный ресурс] – режим доступа: http://alarm.by/ (1993-2022)</w:t>
      </w:r>
    </w:p>
    <w:p w14:paraId="7968CE96" w14:textId="77777777" w:rsidR="00A819BE" w:rsidRPr="00A819BE" w:rsidRDefault="00A819BE" w:rsidP="00A819BE">
      <w:pPr>
        <w:tabs>
          <w:tab w:val="left" w:pos="993"/>
        </w:tabs>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3.</w:t>
      </w:r>
      <w:r w:rsidRPr="00A819BE">
        <w:rPr>
          <w:rFonts w:ascii="Times New Roman" w:eastAsia="Times New Roman" w:hAnsi="Times New Roman" w:cs="Times New Roman"/>
          <w:sz w:val="24"/>
          <w:szCs w:val="24"/>
          <w:lang w:eastAsia="ru-RU"/>
        </w:rPr>
        <w:tab/>
        <w:t xml:space="preserve"> Системы безопасности Bolid [Электронный ресурс] – режим доступа: http://bolid.ru/ (2022)</w:t>
      </w:r>
    </w:p>
    <w:p w14:paraId="44CA41EF" w14:textId="77777777" w:rsidR="00A819BE" w:rsidRPr="00A819BE" w:rsidRDefault="00A819BE" w:rsidP="00A819BE">
      <w:pPr>
        <w:tabs>
          <w:tab w:val="left" w:pos="993"/>
        </w:tabs>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4.</w:t>
      </w:r>
      <w:r w:rsidRPr="00A819BE">
        <w:rPr>
          <w:rFonts w:ascii="Times New Roman" w:eastAsia="Times New Roman" w:hAnsi="Times New Roman" w:cs="Times New Roman"/>
          <w:sz w:val="24"/>
          <w:szCs w:val="24"/>
          <w:lang w:eastAsia="ru-RU"/>
        </w:rPr>
        <w:tab/>
        <w:t>АргусСпектр. Производство приборов охранной и пожарной техники [Электронный ресурс] – режим доступа: http://www.argus-spectr.ru/ (2022)</w:t>
      </w:r>
    </w:p>
    <w:p w14:paraId="1E5047F7" w14:textId="77777777" w:rsidR="00A819BE" w:rsidRPr="00A819BE" w:rsidRDefault="00A819BE" w:rsidP="00A819BE">
      <w:pPr>
        <w:tabs>
          <w:tab w:val="left" w:pos="993"/>
        </w:tabs>
        <w:spacing w:after="0" w:line="240" w:lineRule="auto"/>
        <w:ind w:left="180" w:firstLine="54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5.</w:t>
      </w:r>
      <w:r w:rsidRPr="00A819BE">
        <w:rPr>
          <w:rFonts w:ascii="Times New Roman" w:eastAsia="Times New Roman" w:hAnsi="Times New Roman" w:cs="Times New Roman"/>
          <w:sz w:val="24"/>
          <w:szCs w:val="24"/>
          <w:lang w:eastAsia="ru-RU"/>
        </w:rPr>
        <w:tab/>
        <w:t>Системы безопасности, мониторинга и автоматизации [Электронный ресурс] – режим доступа: http://www.rovalant.com/ (2000-2022)</w:t>
      </w:r>
    </w:p>
    <w:p w14:paraId="08E595EB" w14:textId="77777777" w:rsidR="00A819BE" w:rsidRPr="00A819BE" w:rsidRDefault="00A819BE" w:rsidP="00A819BE">
      <w:pPr>
        <w:tabs>
          <w:tab w:val="left" w:pos="993"/>
        </w:tabs>
        <w:spacing w:after="0" w:line="240" w:lineRule="auto"/>
        <w:ind w:left="180" w:firstLine="540"/>
        <w:jc w:val="both"/>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4"/>
          <w:szCs w:val="24"/>
          <w:lang w:eastAsia="ru-RU"/>
        </w:rPr>
        <w:t>6.</w:t>
      </w:r>
      <w:r w:rsidRPr="00A819BE">
        <w:rPr>
          <w:rFonts w:ascii="Times New Roman" w:eastAsia="Times New Roman" w:hAnsi="Times New Roman" w:cs="Times New Roman"/>
          <w:sz w:val="24"/>
          <w:szCs w:val="24"/>
          <w:lang w:eastAsia="ru-RU"/>
        </w:rPr>
        <w:tab/>
        <w:t>Научно-исследовательский центр «Охрана» [Электронный ресурс] – режим доступа: http://www.nicohrana.ru/</w:t>
      </w:r>
    </w:p>
    <w:p w14:paraId="6AB4FAE9"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p>
    <w:p w14:paraId="3C0AB2BB" w14:textId="77777777" w:rsidR="00A819BE" w:rsidRPr="00A819BE" w:rsidRDefault="00A819BE" w:rsidP="00A819BE">
      <w:pPr>
        <w:keepNext/>
        <w:autoSpaceDE w:val="0"/>
        <w:autoSpaceDN w:val="0"/>
        <w:spacing w:after="0" w:line="240" w:lineRule="auto"/>
        <w:outlineLvl w:val="0"/>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4.3. Общие требования к организации образовательного процесса</w:t>
      </w:r>
    </w:p>
    <w:p w14:paraId="017793F8" w14:textId="77777777" w:rsidR="00A819BE" w:rsidRPr="00A819BE" w:rsidRDefault="00A819BE" w:rsidP="00A819BE">
      <w:pPr>
        <w:spacing w:after="0" w:line="240" w:lineRule="auto"/>
        <w:jc w:val="both"/>
        <w:rPr>
          <w:rFonts w:ascii="Times New Roman" w:eastAsia="Times New Roman" w:hAnsi="Times New Roman" w:cs="Times New Roman"/>
          <w:bCs/>
          <w:i/>
          <w:sz w:val="24"/>
          <w:szCs w:val="24"/>
          <w:lang w:eastAsia="ru-RU"/>
        </w:rPr>
      </w:pPr>
    </w:p>
    <w:p w14:paraId="63743103"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 xml:space="preserve">Освоение профессионального модуля «Эксплуатация смонтированного оборудования, систем и комплексов охранной, тревожной, пожарной и охранно-пожарной сигнализации» производится в соответствии с учебным планом по профессии «15.01.21 Электромонтер охранно-пожарной сигнализации» и календарным графиком. </w:t>
      </w:r>
    </w:p>
    <w:p w14:paraId="7B892876"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Образовательный процесс организуется строго по расписанию занятий. График освоения профессионального модуля включает в себя как теоретические, так и практические и семинарские занятия. Изучение теоретического материала может проводится как в каждой группе, так и для несколько групп (при наличии несколько групп по специальности).</w:t>
      </w:r>
    </w:p>
    <w:p w14:paraId="57E24382"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 xml:space="preserve">При проведении практических занятий проводится деление групп студентов на подгруппы, численность не менее 13 человек. </w:t>
      </w:r>
    </w:p>
    <w:p w14:paraId="1E44A9D2"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lastRenderedPageBreak/>
        <w:t xml:space="preserve">В процессе освоения профессионального модуля предполагается проведение рубежного контроля знаний, умений у студентов. Сдача рубежного контроля является обязательной для всех обучающихся. Результатом освоения профессионального модуля выступают профессиональные компетенции, оценка которых представляет собой создание и сбор свидетельств деятельности на основе заранее определенных критериев. </w:t>
      </w:r>
    </w:p>
    <w:p w14:paraId="4B339DBA"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 xml:space="preserve">С целью оказания помощи студентам при освоении теоретического и практического материала, выполнения самостоятельной работы разрабатываются учебно-методические комплексы (кейсы студентов). </w:t>
      </w:r>
    </w:p>
    <w:p w14:paraId="1636CA81"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При освоении профессионального модуля каждым преподавателем устанавливаются часы дополнительных занятий, в рамках которых для всех желающих проводятся консультации. График проведения консультаций развешен на входной двери каждого учебного кабинета и/или лаборатории.</w:t>
      </w:r>
    </w:p>
    <w:p w14:paraId="4F0379D9"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Обязательным условием допуска к производственной практике в рамках профессионального модуля «Эксплуатация смонтированного оборудования, систем и комплексов охранной, тревожной, пожарной и охранно-пожарной сигнализации» является освоение учебной практики для получения первичных профессиональных навыков в рамках профессионального модуля.</w:t>
      </w:r>
    </w:p>
    <w:p w14:paraId="53666282"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Текущий учет результатов освоения профессионального модуля производится в журнале по профессиональному модулю. Наличие оценок по практическим работам и рубежному контролю являются для каждого студента обязательным. В случае отсутствия оценок по практических работам и теоретического курса студент не допускается до сдачи квалификационного экзамена по профессиональному модулю.</w:t>
      </w:r>
    </w:p>
    <w:p w14:paraId="19DDE58D"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p>
    <w:p w14:paraId="70BC2145" w14:textId="77777777" w:rsidR="00A819BE" w:rsidRPr="00A819BE" w:rsidRDefault="00A819BE" w:rsidP="00A819BE">
      <w:pPr>
        <w:keepNext/>
        <w:autoSpaceDE w:val="0"/>
        <w:autoSpaceDN w:val="0"/>
        <w:spacing w:after="0" w:line="240" w:lineRule="auto"/>
        <w:jc w:val="both"/>
        <w:outlineLvl w:val="0"/>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4.4. Кадровое обеспечение образовательного процесса</w:t>
      </w:r>
    </w:p>
    <w:p w14:paraId="7C55461B" w14:textId="77777777" w:rsidR="00A819BE" w:rsidRPr="00A819BE" w:rsidRDefault="00A819BE" w:rsidP="00A819BE">
      <w:pPr>
        <w:spacing w:after="0" w:line="240" w:lineRule="auto"/>
        <w:ind w:firstLine="708"/>
        <w:jc w:val="both"/>
        <w:rPr>
          <w:rFonts w:ascii="Times New Roman" w:eastAsia="Times New Roman" w:hAnsi="Times New Roman" w:cs="Times New Roman"/>
          <w:bCs/>
          <w:sz w:val="24"/>
          <w:szCs w:val="24"/>
          <w:lang w:eastAsia="ru-RU"/>
        </w:rPr>
      </w:pPr>
    </w:p>
    <w:p w14:paraId="6E6F6554" w14:textId="77777777" w:rsidR="00A819BE" w:rsidRPr="00A819BE" w:rsidRDefault="00A819BE" w:rsidP="00A819BE">
      <w:pPr>
        <w:spacing w:after="0" w:line="240" w:lineRule="auto"/>
        <w:ind w:firstLine="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bCs/>
          <w:sz w:val="24"/>
          <w:szCs w:val="24"/>
          <w:lang w:eastAsia="ru-RU"/>
        </w:rPr>
        <w:t>Требования к квалификации педагогических (инженерно-педагогических) кадров, обеспечивающих обучение по междисциплинарному курсу (курсам):</w:t>
      </w:r>
      <w:r w:rsidRPr="00A819BE">
        <w:rPr>
          <w:rFonts w:ascii="Times New Roman" w:eastAsia="Times New Roman" w:hAnsi="Times New Roman" w:cs="Times New Roman"/>
          <w:sz w:val="24"/>
          <w:szCs w:val="24"/>
          <w:lang w:eastAsia="ru-RU"/>
        </w:rPr>
        <w:t xml:space="preserve"> </w:t>
      </w:r>
      <w:r w:rsidRPr="00A819BE">
        <w:rPr>
          <w:rFonts w:ascii="Times New Roman" w:eastAsia="Times New Roman" w:hAnsi="Times New Roman" w:cs="Times New Roman"/>
          <w:bCs/>
          <w:sz w:val="24"/>
          <w:szCs w:val="24"/>
          <w:lang w:eastAsia="ru-RU"/>
        </w:rPr>
        <w:t xml:space="preserve">наличие высшего профессионального образования, соответствующего профилю модуля «Эксплуатация смонтированного оборудования, систем и комплексов охранной, тревожной, пожарной и охранно-пожарной сигнализации» и профессии </w:t>
      </w:r>
      <w:r w:rsidRPr="00A819BE">
        <w:rPr>
          <w:rFonts w:ascii="Times New Roman" w:eastAsia="Times New Roman" w:hAnsi="Times New Roman" w:cs="Times New Roman"/>
          <w:sz w:val="24"/>
          <w:szCs w:val="24"/>
          <w:lang w:eastAsia="ru-RU"/>
        </w:rPr>
        <w:t>«15.01.21 Электромонтер охранно-пожарной сигнализации».</w:t>
      </w:r>
    </w:p>
    <w:p w14:paraId="428F3A88" w14:textId="77777777" w:rsidR="00A819BE" w:rsidRPr="00A819BE" w:rsidRDefault="00A819BE" w:rsidP="00A819BE">
      <w:pPr>
        <w:spacing w:after="0" w:line="240" w:lineRule="auto"/>
        <w:ind w:firstLine="709"/>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Требования к квалификации педагогических кадров, осуществляющих руководство практикой.</w:t>
      </w:r>
    </w:p>
    <w:p w14:paraId="0BC5465B" w14:textId="77777777" w:rsidR="00A819BE" w:rsidRPr="00A819BE" w:rsidRDefault="00A819BE" w:rsidP="00A819BE">
      <w:pPr>
        <w:spacing w:after="0" w:line="240" w:lineRule="auto"/>
        <w:ind w:firstLine="708"/>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Инженерно-педагогический состав: дипломированные специалисты – преподаватели междисциплинарных курсов</w:t>
      </w:r>
      <w:r w:rsidRPr="00A819BE">
        <w:rPr>
          <w:rFonts w:ascii="Times New Roman" w:eastAsia="Times New Roman" w:hAnsi="Times New Roman" w:cs="Times New Roman"/>
          <w:bCs/>
          <w:sz w:val="24"/>
          <w:szCs w:val="24"/>
          <w:lang w:eastAsia="ru-RU"/>
        </w:rPr>
        <w:t>.</w:t>
      </w:r>
    </w:p>
    <w:p w14:paraId="2A28C775" w14:textId="77777777" w:rsidR="00A819BE" w:rsidRPr="00A819BE" w:rsidRDefault="00A819BE" w:rsidP="00A819BE">
      <w:pPr>
        <w:spacing w:after="0" w:line="240" w:lineRule="auto"/>
        <w:rPr>
          <w:rFonts w:ascii="Times New Roman" w:eastAsia="Times New Roman" w:hAnsi="Times New Roman" w:cs="Times New Roman"/>
          <w:sz w:val="24"/>
          <w:szCs w:val="24"/>
          <w:lang w:eastAsia="ru-RU"/>
        </w:rPr>
      </w:pPr>
    </w:p>
    <w:p w14:paraId="7978A865" w14:textId="77777777" w:rsidR="00A819BE" w:rsidRPr="00A819BE" w:rsidRDefault="00A819BE" w:rsidP="00A819BE">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819BE">
        <w:rPr>
          <w:rFonts w:ascii="Times New Roman" w:eastAsia="Times New Roman" w:hAnsi="Times New Roman" w:cs="Times New Roman"/>
          <w:b/>
          <w:caps/>
          <w:sz w:val="28"/>
          <w:szCs w:val="28"/>
          <w:lang w:eastAsia="ru-RU"/>
        </w:rPr>
        <w:br w:type="page"/>
      </w:r>
      <w:r w:rsidRPr="00A819BE">
        <w:rPr>
          <w:rFonts w:ascii="Times New Roman" w:eastAsia="Times New Roman" w:hAnsi="Times New Roman" w:cs="Times New Roman"/>
          <w:b/>
          <w:caps/>
          <w:sz w:val="28"/>
          <w:szCs w:val="28"/>
          <w:lang w:eastAsia="ru-RU"/>
        </w:rPr>
        <w:lastRenderedPageBreak/>
        <w:t xml:space="preserve">5. Контроль и оценка результатов освоения профессионального модуля (вид профессиональной </w:t>
      </w:r>
    </w:p>
    <w:p w14:paraId="24E1232E" w14:textId="77777777" w:rsidR="00A819BE" w:rsidRPr="00A819BE" w:rsidRDefault="00A819BE" w:rsidP="00A819BE">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A819BE">
        <w:rPr>
          <w:rFonts w:ascii="Times New Roman" w:eastAsia="Times New Roman" w:hAnsi="Times New Roman" w:cs="Times New Roman"/>
          <w:b/>
          <w:caps/>
          <w:sz w:val="28"/>
          <w:szCs w:val="28"/>
          <w:lang w:eastAsia="ru-RU"/>
        </w:rPr>
        <w:t>деятельности)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4"/>
        <w:gridCol w:w="3687"/>
        <w:gridCol w:w="2240"/>
      </w:tblGrid>
      <w:tr w:rsidR="00A819BE" w:rsidRPr="00A819BE" w14:paraId="655EBF6D" w14:textId="77777777" w:rsidTr="00F50C93">
        <w:tc>
          <w:tcPr>
            <w:tcW w:w="3644" w:type="dxa"/>
            <w:vAlign w:val="center"/>
          </w:tcPr>
          <w:p w14:paraId="6C0F522E"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Результаты </w:t>
            </w:r>
          </w:p>
          <w:p w14:paraId="22D0B0F0"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(освоенные профессиональные компетенции)</w:t>
            </w:r>
          </w:p>
        </w:tc>
        <w:tc>
          <w:tcPr>
            <w:tcW w:w="3687" w:type="dxa"/>
            <w:vAlign w:val="center"/>
          </w:tcPr>
          <w:p w14:paraId="3B20B55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b/>
                <w:sz w:val="24"/>
                <w:szCs w:val="24"/>
                <w:lang w:eastAsia="ru-RU"/>
              </w:rPr>
              <w:t>Основные показатели оценки результата</w:t>
            </w:r>
          </w:p>
        </w:tc>
        <w:tc>
          <w:tcPr>
            <w:tcW w:w="2240" w:type="dxa"/>
            <w:vAlign w:val="center"/>
          </w:tcPr>
          <w:p w14:paraId="70D98F63"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Формы и методы контроля и оценки </w:t>
            </w:r>
          </w:p>
        </w:tc>
      </w:tr>
      <w:tr w:rsidR="00A819BE" w:rsidRPr="00A819BE" w14:paraId="6B359554" w14:textId="77777777" w:rsidTr="00F50C93">
        <w:trPr>
          <w:trHeight w:val="637"/>
        </w:trPr>
        <w:tc>
          <w:tcPr>
            <w:tcW w:w="3644" w:type="dxa"/>
          </w:tcPr>
          <w:p w14:paraId="7EE2992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линейных сооружений ОПС, СКУД, СОТ, оповещения, пожаротушения, дымоудаления, инженерной автоматики и оборудования охранного освещения.</w:t>
            </w:r>
          </w:p>
        </w:tc>
        <w:tc>
          <w:tcPr>
            <w:tcW w:w="3687" w:type="dxa"/>
          </w:tcPr>
          <w:p w14:paraId="561B58B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знает требования к эксплуатации линейных сооружений ОПС, СКУД, СОТ, оповещения, пожаротушения, дымоудаления, инженерной автоматики и оборудования охранного освещения.</w:t>
            </w:r>
          </w:p>
          <w:p w14:paraId="722770F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прием в эксплуатацию линейных сооружений ОПС, СКУД, СОТ, оповещения, пожаротушения, дымоудаления, инженерной автоматики и оборудования охранного освещения.</w:t>
            </w:r>
          </w:p>
          <w:p w14:paraId="6E25CA0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регламентные работы линейных сооружений ОПС, СКУД, СОТ, оповещения, пожаротушения, дымоудаления, инженерной автоматики и оборудования охранного освещения.</w:t>
            </w:r>
          </w:p>
          <w:p w14:paraId="3AC4A37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гарантийное и послегарантийное обеспечение линейных сооружений ОПС, СКУД, СОТ, оповещения, пожаротушения, дымоудаления, инженерной автоматики и оборудования охранного освещения.</w:t>
            </w:r>
          </w:p>
        </w:tc>
        <w:tc>
          <w:tcPr>
            <w:tcW w:w="2240" w:type="dxa"/>
          </w:tcPr>
          <w:p w14:paraId="24C10C1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Выполнение и защита практических работ</w:t>
            </w:r>
          </w:p>
          <w:p w14:paraId="1CF996B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Экспертная оценка</w:t>
            </w:r>
          </w:p>
          <w:p w14:paraId="2E1895F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Тестирование</w:t>
            </w:r>
          </w:p>
          <w:p w14:paraId="003E259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Зачеты по учебной и производственной практике и по каждому из разделов профессионального модуля.</w:t>
            </w:r>
          </w:p>
        </w:tc>
      </w:tr>
      <w:tr w:rsidR="00A819BE" w:rsidRPr="00A819BE" w14:paraId="4E6BDB5A" w14:textId="77777777" w:rsidTr="00F50C93">
        <w:trPr>
          <w:trHeight w:val="637"/>
        </w:trPr>
        <w:tc>
          <w:tcPr>
            <w:tcW w:w="3644" w:type="dxa"/>
          </w:tcPr>
          <w:p w14:paraId="01AEB88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ОПС, СКУД, СОТ, оповещения, пожаротушения, дымоудаления, инженерной автоматики и оборудования охранного освещения.</w:t>
            </w:r>
          </w:p>
        </w:tc>
        <w:tc>
          <w:tcPr>
            <w:tcW w:w="3687" w:type="dxa"/>
          </w:tcPr>
          <w:p w14:paraId="26EA8C7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знает требования к эксплуатации ОПС, СКУД, СОТ, оповещения, пожаротушения, дымоудаления, инженерной автоматики и оборудования охранного освещения.</w:t>
            </w:r>
          </w:p>
          <w:p w14:paraId="0F1C185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прием в эксплуатацию ОПС, СКУД, СОТ, оповещения, пожаротушения, дымоудаления, инженерной автоматики и оборудования охранного освещения.</w:t>
            </w:r>
          </w:p>
          <w:p w14:paraId="43DD866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регламентные работы ОПС, СКУД, СОТ, оповещения, пожаротушения, дымоудаления, инженерной автоматики и оборудования охранного освещения.</w:t>
            </w:r>
          </w:p>
          <w:p w14:paraId="247B343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 проводит гарантийное и послегарантийное обеспечение ОПС, СКУД, СОТ, оповещения, пожаротушения, дымоудаления, инженерной автоматики и оборудования охранного освещения.</w:t>
            </w:r>
          </w:p>
        </w:tc>
        <w:tc>
          <w:tcPr>
            <w:tcW w:w="2240" w:type="dxa"/>
          </w:tcPr>
          <w:p w14:paraId="258E8D9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Выполнение и защита практических работ</w:t>
            </w:r>
          </w:p>
          <w:p w14:paraId="68DB173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Экспертная оценка</w:t>
            </w:r>
          </w:p>
          <w:p w14:paraId="3815D99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Тестирование</w:t>
            </w:r>
          </w:p>
          <w:p w14:paraId="39495C6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Зачеты по учебной и производственной практике и по каждому из разделов профессионального модуля.</w:t>
            </w:r>
          </w:p>
        </w:tc>
      </w:tr>
      <w:tr w:rsidR="00A819BE" w:rsidRPr="00A819BE" w14:paraId="1EFDAE2B" w14:textId="77777777" w:rsidTr="00F50C93">
        <w:trPr>
          <w:trHeight w:val="637"/>
        </w:trPr>
        <w:tc>
          <w:tcPr>
            <w:tcW w:w="3644" w:type="dxa"/>
          </w:tcPr>
          <w:p w14:paraId="1ACADB0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приборов приемно-контрольных, сигнально-пусковых устройств, контроллеров, мультиплексоров, мониторов.</w:t>
            </w:r>
          </w:p>
        </w:tc>
        <w:tc>
          <w:tcPr>
            <w:tcW w:w="3687" w:type="dxa"/>
          </w:tcPr>
          <w:p w14:paraId="73421C8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знает требования к приборам приемно-контрольным, сигнально-пусковым устройствам, контроллерам, мультиплексорам, мониторам.</w:t>
            </w:r>
          </w:p>
          <w:p w14:paraId="4A4E01B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прием в эксплуатацию приборов приемно-контрольных, сигнально-пусковых устройств, контроллеров, мультиплексоров, мониторов.</w:t>
            </w:r>
          </w:p>
          <w:p w14:paraId="2DA5E2F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регламентные работы приборов приемно-контрольных, сигнально-пусковых устройств, контроллеров, мультиплексоров, мониторов.</w:t>
            </w:r>
          </w:p>
          <w:p w14:paraId="5000EAC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гарантийное и послегарантийное обеспечение приборов приемно-контрольных, сигнально-пусковых устройств, контроллеров, мультиплексоров, мониторов.</w:t>
            </w:r>
          </w:p>
        </w:tc>
        <w:tc>
          <w:tcPr>
            <w:tcW w:w="2240" w:type="dxa"/>
          </w:tcPr>
          <w:p w14:paraId="4E3AE3D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Выполнение и защита практической работы</w:t>
            </w:r>
          </w:p>
          <w:p w14:paraId="4442FD34"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Экспертная оценка</w:t>
            </w:r>
          </w:p>
          <w:p w14:paraId="58F88EC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Тестирование</w:t>
            </w:r>
          </w:p>
          <w:p w14:paraId="528A4ECB" w14:textId="77777777" w:rsidR="00A819BE" w:rsidRPr="00A819BE" w:rsidRDefault="00A819BE" w:rsidP="00A819BE">
            <w:pPr>
              <w:spacing w:after="0" w:line="240" w:lineRule="auto"/>
              <w:ind w:left="-57" w:right="-57"/>
              <w:rPr>
                <w:rFonts w:ascii="Times New Roman" w:eastAsia="Times New Roman" w:hAnsi="Times New Roman" w:cs="Times New Roman"/>
                <w:i/>
                <w:sz w:val="24"/>
                <w:szCs w:val="24"/>
                <w:lang w:eastAsia="ru-RU"/>
              </w:rPr>
            </w:pPr>
            <w:r w:rsidRPr="00A819BE">
              <w:rPr>
                <w:rFonts w:ascii="Times New Roman" w:eastAsia="Times New Roman" w:hAnsi="Times New Roman" w:cs="Times New Roman"/>
                <w:sz w:val="24"/>
                <w:szCs w:val="24"/>
                <w:lang w:eastAsia="ru-RU"/>
              </w:rPr>
              <w:t>Зачеты по учебной и производственной практике и по каждому из разделов профессионального модуля.</w:t>
            </w:r>
          </w:p>
        </w:tc>
      </w:tr>
      <w:tr w:rsidR="00A819BE" w:rsidRPr="00A819BE" w14:paraId="5BE5D8B6" w14:textId="77777777" w:rsidTr="00F50C93">
        <w:trPr>
          <w:trHeight w:val="637"/>
        </w:trPr>
        <w:tc>
          <w:tcPr>
            <w:tcW w:w="3644" w:type="dxa"/>
          </w:tcPr>
          <w:p w14:paraId="050F7B1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датчиков и извещателей системы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c>
          <w:tcPr>
            <w:tcW w:w="3687" w:type="dxa"/>
          </w:tcPr>
          <w:p w14:paraId="3DF2088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знает требования к датчикам и извещателям системы ОПС, считывателям, контроллерам и исполнительным устройствам СКУД, телекамер, кронштейнов, поворотным устройствам и приборам охранного освещения СОТ, клапанам, датчикам и модулям пожаротушения, датчикам инженерной автоматики, клапанов и реле дымоудаления.</w:t>
            </w:r>
          </w:p>
          <w:p w14:paraId="093E27D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прием в эксплуатацию датчиков и извещателей системы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p w14:paraId="308A51A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 проводит регламентные работы датчиков и извещателей системы ОПС, считывателей, контроллеров </w:t>
            </w:r>
            <w:r w:rsidRPr="00A819BE">
              <w:rPr>
                <w:rFonts w:ascii="Times New Roman" w:eastAsia="Times New Roman" w:hAnsi="Times New Roman" w:cs="Times New Roman"/>
                <w:sz w:val="24"/>
                <w:szCs w:val="24"/>
                <w:lang w:eastAsia="ru-RU"/>
              </w:rPr>
              <w:lastRenderedPageBreak/>
              <w:t>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p w14:paraId="456BF7A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гарантийное и послегарантийное обеспечение эксплуатацию датчиков и извещателей системы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c>
          <w:tcPr>
            <w:tcW w:w="2240" w:type="dxa"/>
          </w:tcPr>
          <w:p w14:paraId="5A09403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Выполнение и защита практической работы</w:t>
            </w:r>
          </w:p>
          <w:p w14:paraId="2FF0BFA4"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Экспертная оценка</w:t>
            </w:r>
          </w:p>
          <w:p w14:paraId="41F4CB9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Тестирование</w:t>
            </w:r>
          </w:p>
          <w:p w14:paraId="673472D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Зачеты по учебной и производственной практике и по каждому из разделов профессионального модуля.</w:t>
            </w:r>
          </w:p>
          <w:p w14:paraId="6225B6E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tc>
      </w:tr>
      <w:tr w:rsidR="00A819BE" w:rsidRPr="00A819BE" w14:paraId="2B946B11" w14:textId="77777777" w:rsidTr="00F50C93">
        <w:trPr>
          <w:trHeight w:val="637"/>
        </w:trPr>
        <w:tc>
          <w:tcPr>
            <w:tcW w:w="3644" w:type="dxa"/>
          </w:tcPr>
          <w:p w14:paraId="1BB7AB7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эксплуатацию устройств объектовых, ретрансляторов и пультов систем централизованного наблюдения.</w:t>
            </w:r>
          </w:p>
        </w:tc>
        <w:tc>
          <w:tcPr>
            <w:tcW w:w="3687" w:type="dxa"/>
          </w:tcPr>
          <w:p w14:paraId="7038C20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знает требования к эксплуатации устройств объектовых, ретрансляторов и пультов систем централизованного наблюдения</w:t>
            </w:r>
          </w:p>
          <w:p w14:paraId="4C7948C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прием в эксплуатацию устройств объектовых, ретрансляторов и пультов систем централизованного наблюдения</w:t>
            </w:r>
          </w:p>
          <w:p w14:paraId="63EB102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регламентные работы устройств объектовых, ретрансляторов и пультов систем централизованного наблюдения.</w:t>
            </w:r>
          </w:p>
          <w:p w14:paraId="4BD88C8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гарантийное и послегарантийное обеспечение эксплуатацию устройств объектовых, ретрансляторов и пультов систем централизованного наблюдения.</w:t>
            </w:r>
          </w:p>
        </w:tc>
        <w:tc>
          <w:tcPr>
            <w:tcW w:w="2240" w:type="dxa"/>
          </w:tcPr>
          <w:p w14:paraId="4D93EC6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Выполнение и защита практической работы</w:t>
            </w:r>
          </w:p>
          <w:p w14:paraId="3EE0678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Экспертная оценка</w:t>
            </w:r>
          </w:p>
          <w:p w14:paraId="41F0B6E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Тестирование</w:t>
            </w:r>
          </w:p>
          <w:p w14:paraId="4AA4B3D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Зачеты по учебной и производственной практике и по каждому из разделов профессионального модуля.</w:t>
            </w:r>
          </w:p>
        </w:tc>
      </w:tr>
    </w:tbl>
    <w:p w14:paraId="77DC3FD7" w14:textId="77777777" w:rsidR="00A819BE" w:rsidRPr="00A819BE" w:rsidRDefault="00A819BE" w:rsidP="00A819BE">
      <w:pPr>
        <w:spacing w:after="0" w:line="240" w:lineRule="auto"/>
        <w:jc w:val="center"/>
        <w:rPr>
          <w:rFonts w:ascii="Times New Roman" w:eastAsia="Times New Roman" w:hAnsi="Times New Roman" w:cs="Times New Roman"/>
          <w:sz w:val="24"/>
          <w:szCs w:val="24"/>
          <w:lang w:eastAsia="ru-RU"/>
        </w:rPr>
      </w:pPr>
    </w:p>
    <w:p w14:paraId="578A250C" w14:textId="77777777" w:rsidR="00A819BE" w:rsidRPr="00A819BE" w:rsidRDefault="00A819BE" w:rsidP="00A819B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A819BE" w:rsidRPr="00A819BE" w14:paraId="3D88F238" w14:textId="77777777" w:rsidTr="00F50C93">
        <w:tc>
          <w:tcPr>
            <w:tcW w:w="3712" w:type="dxa"/>
            <w:shd w:val="clear" w:color="auto" w:fill="auto"/>
            <w:vAlign w:val="center"/>
          </w:tcPr>
          <w:p w14:paraId="69BC26A2" w14:textId="77777777" w:rsidR="00A819BE" w:rsidRPr="00A819BE" w:rsidRDefault="00A819BE" w:rsidP="00A819BE">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Результаты</w:t>
            </w:r>
          </w:p>
          <w:p w14:paraId="7222F68E" w14:textId="77777777" w:rsidR="00A819BE" w:rsidRPr="00A819BE" w:rsidRDefault="00A819BE" w:rsidP="00A819BE">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bCs/>
                <w:sz w:val="24"/>
                <w:szCs w:val="24"/>
                <w:lang w:eastAsia="ru-RU"/>
              </w:rPr>
              <w:t>(освоенные общие компетенции)</w:t>
            </w:r>
          </w:p>
        </w:tc>
        <w:tc>
          <w:tcPr>
            <w:tcW w:w="3762" w:type="dxa"/>
            <w:shd w:val="clear" w:color="auto" w:fill="auto"/>
            <w:vAlign w:val="center"/>
          </w:tcPr>
          <w:p w14:paraId="4259A065" w14:textId="77777777" w:rsidR="00A819BE" w:rsidRPr="00A819BE" w:rsidRDefault="00A819BE" w:rsidP="00A819BE">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
                <w:sz w:val="24"/>
                <w:szCs w:val="24"/>
                <w:lang w:eastAsia="ru-RU"/>
              </w:rPr>
              <w:t>Основные показатели оценки результата</w:t>
            </w:r>
          </w:p>
        </w:tc>
        <w:tc>
          <w:tcPr>
            <w:tcW w:w="2097" w:type="dxa"/>
            <w:shd w:val="clear" w:color="auto" w:fill="auto"/>
            <w:vAlign w:val="center"/>
          </w:tcPr>
          <w:p w14:paraId="036B1172" w14:textId="77777777" w:rsidR="00A819BE" w:rsidRPr="00A819BE" w:rsidRDefault="00A819BE" w:rsidP="00A819BE">
            <w:pPr>
              <w:widowControl w:val="0"/>
              <w:suppressAutoHyphens/>
              <w:autoSpaceDE w:val="0"/>
              <w:autoSpaceDN w:val="0"/>
              <w:adjustRightInd w:val="0"/>
              <w:spacing w:after="0" w:line="240" w:lineRule="auto"/>
              <w:ind w:left="-57" w:right="-57"/>
              <w:jc w:val="center"/>
              <w:rPr>
                <w:rFonts w:ascii="Times New Roman" w:eastAsia="Times New Roman" w:hAnsi="Times New Roman" w:cs="Times New Roman"/>
                <w:b/>
                <w:bCs/>
                <w:sz w:val="24"/>
                <w:szCs w:val="24"/>
                <w:lang w:eastAsia="ru-RU"/>
              </w:rPr>
            </w:pPr>
            <w:r w:rsidRPr="00A819BE">
              <w:rPr>
                <w:rFonts w:ascii="Times New Roman" w:eastAsia="Times New Roman" w:hAnsi="Times New Roman" w:cs="Times New Roman"/>
                <w:b/>
                <w:sz w:val="24"/>
                <w:szCs w:val="24"/>
                <w:lang w:eastAsia="ru-RU"/>
              </w:rPr>
              <w:t>Формы и методы контроля и оценки</w:t>
            </w:r>
          </w:p>
        </w:tc>
      </w:tr>
      <w:tr w:rsidR="00A819BE" w:rsidRPr="00A819BE" w14:paraId="13203AAC" w14:textId="77777777" w:rsidTr="00F50C93">
        <w:trPr>
          <w:trHeight w:val="637"/>
        </w:trPr>
        <w:tc>
          <w:tcPr>
            <w:tcW w:w="3712" w:type="dxa"/>
            <w:shd w:val="clear" w:color="auto" w:fill="auto"/>
          </w:tcPr>
          <w:p w14:paraId="49C123D6"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Понимать сущность и социальную значимость будущей профессии, проявлять к ней устойчивый интерес</w:t>
            </w:r>
          </w:p>
        </w:tc>
        <w:tc>
          <w:tcPr>
            <w:tcW w:w="3762" w:type="dxa"/>
            <w:shd w:val="clear" w:color="auto" w:fill="auto"/>
          </w:tcPr>
          <w:p w14:paraId="1188AC40"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выполняет профессиональные задачи при выполнении выпускной квалификационной работы;</w:t>
            </w:r>
          </w:p>
          <w:p w14:paraId="4344CF1E"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проявляет творческую инициативу, демонстрирует профессиональную подготовку;</w:t>
            </w:r>
          </w:p>
        </w:tc>
        <w:tc>
          <w:tcPr>
            <w:tcW w:w="2097" w:type="dxa"/>
            <w:vMerge w:val="restart"/>
            <w:shd w:val="clear" w:color="auto" w:fill="auto"/>
          </w:tcPr>
          <w:p w14:paraId="41CA90C2"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bCs/>
                <w:sz w:val="24"/>
                <w:szCs w:val="24"/>
                <w:lang w:eastAsia="ru-RU"/>
              </w:rPr>
              <w:t xml:space="preserve">Интерпретация результатов наблюдений за деятельностью обучающегося в процессе освоения </w:t>
            </w:r>
            <w:r w:rsidRPr="00A819BE">
              <w:rPr>
                <w:rFonts w:ascii="Times New Roman" w:eastAsia="Times New Roman" w:hAnsi="Times New Roman" w:cs="Times New Roman"/>
                <w:bCs/>
                <w:sz w:val="24"/>
                <w:szCs w:val="24"/>
                <w:lang w:eastAsia="ru-RU"/>
              </w:rPr>
              <w:lastRenderedPageBreak/>
              <w:t>образовательной программы</w:t>
            </w:r>
          </w:p>
        </w:tc>
      </w:tr>
      <w:tr w:rsidR="00A819BE" w:rsidRPr="00A819BE" w14:paraId="15C3880E" w14:textId="77777777" w:rsidTr="00F50C93">
        <w:trPr>
          <w:trHeight w:val="637"/>
        </w:trPr>
        <w:tc>
          <w:tcPr>
            <w:tcW w:w="3712" w:type="dxa"/>
            <w:shd w:val="clear" w:color="auto" w:fill="auto"/>
          </w:tcPr>
          <w:p w14:paraId="567783F1"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Организовывать собственную деятельность, исходя из цели и способов ее достижения, определенных руководителем</w:t>
            </w:r>
          </w:p>
        </w:tc>
        <w:tc>
          <w:tcPr>
            <w:tcW w:w="3762" w:type="dxa"/>
            <w:shd w:val="clear" w:color="auto" w:fill="auto"/>
          </w:tcPr>
          <w:p w14:paraId="420D9BE1"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планирует деятельность, применяя технологию с учетом изменения параметров объекта, к объекту того же класса, сложному объекту (комбинирует несколько алгоритмов последовательно или параллельно);</w:t>
            </w:r>
          </w:p>
          <w:p w14:paraId="1F21CCB9"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выбирает типовой способ достижения цели в соответствии с заданными критериями качества и эффективности</w:t>
            </w:r>
          </w:p>
        </w:tc>
        <w:tc>
          <w:tcPr>
            <w:tcW w:w="2097" w:type="dxa"/>
            <w:vMerge/>
            <w:shd w:val="clear" w:color="auto" w:fill="auto"/>
          </w:tcPr>
          <w:p w14:paraId="6EB7A1B5" w14:textId="77777777" w:rsidR="00A819BE" w:rsidRPr="00A819BE" w:rsidRDefault="00A819BE" w:rsidP="00A819BE">
            <w:pPr>
              <w:widowControl w:val="0"/>
              <w:suppressAutoHyphens/>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p>
        </w:tc>
      </w:tr>
      <w:tr w:rsidR="00A819BE" w:rsidRPr="00A819BE" w14:paraId="5F200127" w14:textId="77777777" w:rsidTr="00F50C93">
        <w:trPr>
          <w:trHeight w:val="637"/>
        </w:trPr>
        <w:tc>
          <w:tcPr>
            <w:tcW w:w="3712" w:type="dxa"/>
            <w:shd w:val="clear" w:color="auto" w:fill="auto"/>
          </w:tcPr>
          <w:p w14:paraId="094738C3"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762" w:type="dxa"/>
            <w:shd w:val="clear" w:color="auto" w:fill="auto"/>
          </w:tcPr>
          <w:p w14:paraId="0C5942BF"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самостоятельно задает критерии для анализа рабочей ситуации на основе смоделированной и обоснованной идеальной ситуации;</w:t>
            </w:r>
          </w:p>
          <w:p w14:paraId="57624BD0"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проводит анализ причин существования проблемы;</w:t>
            </w:r>
          </w:p>
          <w:p w14:paraId="71034DC4"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задает критерии для определения способа разрешения проблемы;</w:t>
            </w:r>
          </w:p>
        </w:tc>
        <w:tc>
          <w:tcPr>
            <w:tcW w:w="2097" w:type="dxa"/>
            <w:vMerge/>
            <w:shd w:val="clear" w:color="auto" w:fill="auto"/>
          </w:tcPr>
          <w:p w14:paraId="26CB44ED" w14:textId="77777777" w:rsidR="00A819BE" w:rsidRPr="00A819BE" w:rsidRDefault="00A819BE" w:rsidP="00A819BE">
            <w:pPr>
              <w:widowControl w:val="0"/>
              <w:suppressAutoHyphens/>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p>
        </w:tc>
      </w:tr>
      <w:tr w:rsidR="00A819BE" w:rsidRPr="00A819BE" w14:paraId="640FA615" w14:textId="77777777" w:rsidTr="00F50C93">
        <w:trPr>
          <w:trHeight w:val="149"/>
        </w:trPr>
        <w:tc>
          <w:tcPr>
            <w:tcW w:w="3712" w:type="dxa"/>
            <w:shd w:val="clear" w:color="auto" w:fill="auto"/>
          </w:tcPr>
          <w:p w14:paraId="69D912D3"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c>
          <w:tcPr>
            <w:tcW w:w="3762" w:type="dxa"/>
            <w:shd w:val="clear" w:color="auto" w:fill="auto"/>
          </w:tcPr>
          <w:p w14:paraId="47B42ACD"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извлекает информацию по самостоятельно сформулированным основаниям, исходя из понимания целей выполняемой работы, систематизирует информацию в рамках самостоятельно избранной структуры;</w:t>
            </w:r>
          </w:p>
          <w:p w14:paraId="65DAE7DE"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 делает вывод о причинах событий и явлений на основе причинно-следственного анализа информации о них; </w:t>
            </w:r>
          </w:p>
          <w:p w14:paraId="19FE10FC"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делает обобщение на основе предоставленных эмпирических или статистических данных;</w:t>
            </w:r>
          </w:p>
        </w:tc>
        <w:tc>
          <w:tcPr>
            <w:tcW w:w="2097" w:type="dxa"/>
            <w:vMerge/>
            <w:shd w:val="clear" w:color="auto" w:fill="auto"/>
          </w:tcPr>
          <w:p w14:paraId="42DE4526" w14:textId="77777777" w:rsidR="00A819BE" w:rsidRPr="00A819BE" w:rsidRDefault="00A819BE" w:rsidP="00A819BE">
            <w:pPr>
              <w:widowControl w:val="0"/>
              <w:suppressAutoHyphens/>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p>
        </w:tc>
      </w:tr>
      <w:tr w:rsidR="00A819BE" w:rsidRPr="00A819BE" w14:paraId="3B6394E6" w14:textId="77777777" w:rsidTr="00F50C93">
        <w:trPr>
          <w:trHeight w:val="637"/>
        </w:trPr>
        <w:tc>
          <w:tcPr>
            <w:tcW w:w="3712" w:type="dxa"/>
            <w:shd w:val="clear" w:color="auto" w:fill="auto"/>
          </w:tcPr>
          <w:p w14:paraId="47636751"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c>
          <w:tcPr>
            <w:tcW w:w="3762" w:type="dxa"/>
            <w:shd w:val="clear" w:color="auto" w:fill="auto"/>
          </w:tcPr>
          <w:p w14:paraId="4B7F79A6"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применяет ИКТ при выполнении профессиональных задач;</w:t>
            </w:r>
          </w:p>
        </w:tc>
        <w:tc>
          <w:tcPr>
            <w:tcW w:w="2097" w:type="dxa"/>
            <w:vMerge/>
            <w:shd w:val="clear" w:color="auto" w:fill="auto"/>
          </w:tcPr>
          <w:p w14:paraId="746AAC5E" w14:textId="77777777" w:rsidR="00A819BE" w:rsidRPr="00A819BE" w:rsidRDefault="00A819BE" w:rsidP="00A819BE">
            <w:pPr>
              <w:widowControl w:val="0"/>
              <w:suppressAutoHyphens/>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p>
        </w:tc>
      </w:tr>
      <w:tr w:rsidR="00A819BE" w:rsidRPr="00A819BE" w14:paraId="096207BC" w14:textId="77777777" w:rsidTr="00F50C93">
        <w:trPr>
          <w:trHeight w:val="637"/>
        </w:trPr>
        <w:tc>
          <w:tcPr>
            <w:tcW w:w="3712" w:type="dxa"/>
            <w:shd w:val="clear" w:color="auto" w:fill="auto"/>
          </w:tcPr>
          <w:p w14:paraId="7654140B"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Работать в команде, эффективно общаться с коллегами, руководством, клиентами</w:t>
            </w:r>
          </w:p>
        </w:tc>
        <w:tc>
          <w:tcPr>
            <w:tcW w:w="3762" w:type="dxa"/>
            <w:shd w:val="clear" w:color="auto" w:fill="auto"/>
          </w:tcPr>
          <w:p w14:paraId="1291D7B2"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фиксирует особые мнения;</w:t>
            </w:r>
          </w:p>
          <w:p w14:paraId="000C7826"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использует приемы выхода из ситуации, когда дискуссия зашла в тупик, или резюмирует причины, по которым группа не смогла добиться результатов обсуждения;</w:t>
            </w:r>
          </w:p>
          <w:p w14:paraId="7969EAEB"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дает сравнительную оценку идей, высказанных участниками группы, относительно цели групповой работы;</w:t>
            </w:r>
          </w:p>
          <w:p w14:paraId="6F664483"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самостоятельно готовит средства наглядности;</w:t>
            </w:r>
          </w:p>
          <w:p w14:paraId="415F48E8"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самостоятельно выбирает жанр монологического высказывания в зависимости от его цели и целевой аудитории, профессионально </w:t>
            </w:r>
            <w:r w:rsidRPr="00A819BE">
              <w:rPr>
                <w:rFonts w:ascii="Times New Roman" w:eastAsia="Times New Roman" w:hAnsi="Times New Roman" w:cs="Times New Roman"/>
                <w:sz w:val="24"/>
                <w:szCs w:val="24"/>
                <w:lang w:eastAsia="ru-RU"/>
              </w:rPr>
              <w:lastRenderedPageBreak/>
              <w:t>осуществляет публичные выступления</w:t>
            </w:r>
          </w:p>
          <w:p w14:paraId="7F7CB4BC"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самостоятельно определяет жанр продукта письменной коммуникации в зависимости от цели, содержания и адресата, оформляет пояснительную записку в рамках выполнения выпускной квалификационной работы</w:t>
            </w:r>
          </w:p>
        </w:tc>
        <w:tc>
          <w:tcPr>
            <w:tcW w:w="2097" w:type="dxa"/>
            <w:vMerge/>
            <w:shd w:val="clear" w:color="auto" w:fill="auto"/>
          </w:tcPr>
          <w:p w14:paraId="6E2E82EF" w14:textId="77777777" w:rsidR="00A819BE" w:rsidRPr="00A819BE" w:rsidRDefault="00A819BE" w:rsidP="00A819BE">
            <w:pPr>
              <w:widowControl w:val="0"/>
              <w:suppressAutoHyphens/>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p>
        </w:tc>
      </w:tr>
      <w:tr w:rsidR="00A819BE" w:rsidRPr="00A819BE" w14:paraId="27D66C75" w14:textId="77777777" w:rsidTr="00F50C93">
        <w:trPr>
          <w:trHeight w:val="637"/>
        </w:trPr>
        <w:tc>
          <w:tcPr>
            <w:tcW w:w="3712" w:type="dxa"/>
            <w:shd w:val="clear" w:color="auto" w:fill="auto"/>
          </w:tcPr>
          <w:p w14:paraId="10CF62FC"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Исполнять воинскую обязанность, в том числе с применением полученных профессиональных знаний (для юношей)</w:t>
            </w:r>
          </w:p>
        </w:tc>
        <w:tc>
          <w:tcPr>
            <w:tcW w:w="3762" w:type="dxa"/>
            <w:shd w:val="clear" w:color="auto" w:fill="auto"/>
          </w:tcPr>
          <w:p w14:paraId="7F150D0C" w14:textId="77777777" w:rsidR="00A819BE" w:rsidRPr="00A819BE" w:rsidRDefault="00A819BE" w:rsidP="00A819BE">
            <w:pPr>
              <w:widowControl w:val="0"/>
              <w:suppressAutoHyphens/>
              <w:autoSpaceDE w:val="0"/>
              <w:autoSpaceDN w:val="0"/>
              <w:adjustRightInd w:val="0"/>
              <w:spacing w:after="0" w:line="240" w:lineRule="auto"/>
              <w:ind w:left="-57" w:right="-57"/>
              <w:rPr>
                <w:rFonts w:ascii="Times New Roman" w:eastAsia="Times New Roman" w:hAnsi="Times New Roman" w:cs="Times New Roman"/>
                <w:bCs/>
                <w:sz w:val="24"/>
                <w:szCs w:val="24"/>
                <w:lang w:eastAsia="ru-RU"/>
              </w:rPr>
            </w:pPr>
            <w:r w:rsidRPr="00A819BE">
              <w:rPr>
                <w:rFonts w:ascii="Times New Roman" w:eastAsia="Times New Roman" w:hAnsi="Times New Roman" w:cs="Times New Roman"/>
                <w:sz w:val="24"/>
                <w:szCs w:val="24"/>
                <w:lang w:eastAsia="ru-RU"/>
              </w:rPr>
              <w:t>- применяет полученные знаний при исполнении обязанностей военной службы</w:t>
            </w:r>
          </w:p>
        </w:tc>
        <w:tc>
          <w:tcPr>
            <w:tcW w:w="2097" w:type="dxa"/>
            <w:vMerge/>
            <w:shd w:val="clear" w:color="auto" w:fill="auto"/>
          </w:tcPr>
          <w:p w14:paraId="65A28BB4" w14:textId="77777777" w:rsidR="00A819BE" w:rsidRPr="00A819BE" w:rsidRDefault="00A819BE" w:rsidP="00A819BE">
            <w:pPr>
              <w:widowControl w:val="0"/>
              <w:suppressAutoHyphens/>
              <w:autoSpaceDE w:val="0"/>
              <w:autoSpaceDN w:val="0"/>
              <w:adjustRightInd w:val="0"/>
              <w:spacing w:after="0" w:line="240" w:lineRule="auto"/>
              <w:ind w:left="-57" w:right="-57"/>
              <w:jc w:val="both"/>
              <w:rPr>
                <w:rFonts w:ascii="Times New Roman" w:eastAsia="Times New Roman" w:hAnsi="Times New Roman" w:cs="Times New Roman"/>
                <w:bCs/>
                <w:sz w:val="24"/>
                <w:szCs w:val="24"/>
                <w:lang w:eastAsia="ru-RU"/>
              </w:rPr>
            </w:pPr>
          </w:p>
        </w:tc>
      </w:tr>
    </w:tbl>
    <w:p w14:paraId="680B85D7" w14:textId="77777777" w:rsidR="00A819BE" w:rsidRPr="00A819BE" w:rsidRDefault="00A819BE" w:rsidP="00A819B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D1A71EF" w14:textId="77777777" w:rsidR="00A819BE" w:rsidRPr="00A819BE" w:rsidRDefault="00A819BE" w:rsidP="00A819B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A9195B9" w14:textId="77777777" w:rsidR="00A819BE" w:rsidRPr="00A819BE" w:rsidRDefault="00A819BE" w:rsidP="00A819B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sectPr w:rsidR="00A819BE" w:rsidRPr="00A819BE" w:rsidSect="005E698F">
          <w:pgSz w:w="11906" w:h="16838"/>
          <w:pgMar w:top="851" w:right="991" w:bottom="1134" w:left="1418" w:header="709" w:footer="709" w:gutter="0"/>
          <w:cols w:space="708"/>
          <w:titlePg/>
          <w:docGrid w:linePitch="360"/>
        </w:sectPr>
      </w:pPr>
    </w:p>
    <w:p w14:paraId="5E29A103" w14:textId="77777777" w:rsidR="00A819BE" w:rsidRPr="00A819BE" w:rsidRDefault="00A819BE" w:rsidP="00A819BE">
      <w:pPr>
        <w:spacing w:after="0" w:line="240" w:lineRule="auto"/>
        <w:ind w:firstLine="720"/>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lastRenderedPageBreak/>
        <w:t>Приложение 1</w:t>
      </w:r>
    </w:p>
    <w:p w14:paraId="7E12E2E0" w14:textId="77777777" w:rsidR="00A819BE" w:rsidRPr="00A819BE" w:rsidRDefault="00A819BE" w:rsidP="00A819BE">
      <w:pPr>
        <w:spacing w:after="0" w:line="240" w:lineRule="auto"/>
        <w:ind w:firstLine="720"/>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Обязательное</w:t>
      </w:r>
    </w:p>
    <w:p w14:paraId="3596B611" w14:textId="77777777" w:rsidR="00A819BE" w:rsidRPr="00A819BE" w:rsidRDefault="00A819BE" w:rsidP="00A819BE">
      <w:pPr>
        <w:spacing w:after="0" w:line="240" w:lineRule="auto"/>
        <w:ind w:firstLine="720"/>
        <w:jc w:val="center"/>
        <w:rPr>
          <w:rFonts w:ascii="Times New Roman" w:eastAsia="Times New Roman" w:hAnsi="Times New Roman" w:cs="Times New Roman"/>
          <w:sz w:val="28"/>
          <w:szCs w:val="28"/>
          <w:lang w:eastAsia="ru-RU"/>
        </w:rPr>
      </w:pPr>
    </w:p>
    <w:p w14:paraId="71D38C67" w14:textId="77777777" w:rsidR="00A819BE" w:rsidRPr="00A819BE" w:rsidRDefault="00A819BE" w:rsidP="00A819BE">
      <w:pPr>
        <w:spacing w:after="0" w:line="240" w:lineRule="auto"/>
        <w:jc w:val="center"/>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8"/>
          <w:szCs w:val="28"/>
          <w:lang w:eastAsia="ru-RU"/>
        </w:rPr>
        <w:t>КОНКРЕТИЗАЦИЯ РЕЗУЛЬТАТОВ ОСВОЕНИЯ МОДУЛЯ</w:t>
      </w:r>
    </w:p>
    <w:p w14:paraId="5BBE50A4" w14:textId="77777777" w:rsidR="00A819BE" w:rsidRPr="00A819BE" w:rsidRDefault="00A819BE" w:rsidP="00A819BE">
      <w:pPr>
        <w:spacing w:after="0" w:line="240" w:lineRule="auto"/>
        <w:jc w:val="both"/>
        <w:rPr>
          <w:rFonts w:ascii="Times New Roman" w:eastAsia="Times New Roman" w:hAnsi="Times New Roman" w:cs="Times New Roman"/>
          <w:sz w:val="28"/>
          <w:szCs w:val="28"/>
          <w:lang w:eastAsia="ru-RU"/>
        </w:rPr>
      </w:pPr>
    </w:p>
    <w:tbl>
      <w:tblPr>
        <w:tblW w:w="10164" w:type="dxa"/>
        <w:tblLook w:val="0000" w:firstRow="0" w:lastRow="0" w:firstColumn="0" w:lastColumn="0" w:noHBand="0" w:noVBand="0"/>
      </w:tblPr>
      <w:tblGrid>
        <w:gridCol w:w="3000"/>
        <w:gridCol w:w="7164"/>
      </w:tblGrid>
      <w:tr w:rsidR="00A819BE" w:rsidRPr="00A819BE" w14:paraId="3F26C621" w14:textId="77777777" w:rsidTr="00F50C93">
        <w:trPr>
          <w:cantSplit/>
          <w:trHeight w:val="177"/>
        </w:trPr>
        <w:tc>
          <w:tcPr>
            <w:tcW w:w="10164" w:type="dxa"/>
            <w:gridSpan w:val="2"/>
            <w:tcBorders>
              <w:top w:val="single" w:sz="4" w:space="0" w:color="000000"/>
              <w:left w:val="single" w:sz="4" w:space="0" w:color="000000"/>
              <w:bottom w:val="single" w:sz="4" w:space="0" w:color="000000"/>
              <w:right w:val="single" w:sz="4" w:space="0" w:color="000000"/>
            </w:tcBorders>
          </w:tcPr>
          <w:p w14:paraId="2F287BEC" w14:textId="77777777" w:rsidR="00A819BE" w:rsidRPr="00A819BE" w:rsidRDefault="00A819BE" w:rsidP="00A819BE">
            <w:pPr>
              <w:widowControl w:val="0"/>
              <w:spacing w:after="0" w:line="240" w:lineRule="auto"/>
              <w:ind w:left="-57" w:right="-57"/>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4"/>
                <w:szCs w:val="24"/>
                <w:lang w:eastAsia="ru-RU"/>
              </w:rPr>
              <w:t>ПК 3.1. Осуществлять эксплуатацию линейных сооружений ОПС, СКУД, СОТ, оповещения, пожаротушения, дымоудаления, инженерной автоматики и оборудования охранного освещения.</w:t>
            </w:r>
          </w:p>
        </w:tc>
      </w:tr>
      <w:tr w:rsidR="00A819BE" w:rsidRPr="00A819BE" w14:paraId="69E543CE" w14:textId="77777777" w:rsidTr="00F50C93">
        <w:tc>
          <w:tcPr>
            <w:tcW w:w="3000" w:type="dxa"/>
            <w:tcBorders>
              <w:top w:val="single" w:sz="4" w:space="0" w:color="000000"/>
              <w:left w:val="single" w:sz="4" w:space="0" w:color="000000"/>
              <w:bottom w:val="single" w:sz="4" w:space="0" w:color="000000"/>
              <w:right w:val="single" w:sz="4" w:space="0" w:color="000000"/>
            </w:tcBorders>
          </w:tcPr>
          <w:p w14:paraId="4D8BBF1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Иметь практический опыт:</w:t>
            </w:r>
          </w:p>
          <w:p w14:paraId="052E02A3" w14:textId="77777777" w:rsidR="00A819BE" w:rsidRPr="00A819BE" w:rsidRDefault="00A819BE" w:rsidP="00A819BE">
            <w:pPr>
              <w:spacing w:after="0" w:line="240" w:lineRule="auto"/>
              <w:ind w:left="-57" w:right="-57"/>
              <w:rPr>
                <w:rFonts w:ascii="Times New Roman" w:eastAsia="Times New Roman" w:hAnsi="Times New Roman" w:cs="Times New Roman"/>
                <w:spacing w:val="-4"/>
                <w:sz w:val="24"/>
                <w:szCs w:val="24"/>
                <w:lang w:eastAsia="ru-RU"/>
              </w:rPr>
            </w:pPr>
            <w:r w:rsidRPr="00A819BE">
              <w:rPr>
                <w:rFonts w:ascii="Times New Roman" w:eastAsia="Times New Roman" w:hAnsi="Times New Roman" w:cs="Times New Roman"/>
                <w:sz w:val="24"/>
                <w:szCs w:val="24"/>
                <w:lang w:eastAsia="ru-RU"/>
              </w:rPr>
              <w:t>- эксплуатации смонтированного оборудования технических средств систем безопасности</w:t>
            </w:r>
          </w:p>
        </w:tc>
        <w:tc>
          <w:tcPr>
            <w:tcW w:w="7164" w:type="dxa"/>
            <w:tcBorders>
              <w:top w:val="single" w:sz="4" w:space="0" w:color="000000"/>
              <w:left w:val="single" w:sz="4" w:space="0" w:color="000000"/>
              <w:bottom w:val="single" w:sz="4" w:space="0" w:color="000000"/>
              <w:right w:val="single" w:sz="4" w:space="0" w:color="000000"/>
            </w:tcBorders>
          </w:tcPr>
          <w:p w14:paraId="5127ECAC"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Виды работ на практике:</w:t>
            </w:r>
          </w:p>
          <w:p w14:paraId="03AF6AF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Проведение инструктажа по технике безопасности. Ознакомление с планом проведения учебной практики. Получение заданий по тематике. </w:t>
            </w:r>
          </w:p>
          <w:p w14:paraId="7BA6349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Эксплуатация и ТО СКС. </w:t>
            </w:r>
          </w:p>
          <w:p w14:paraId="323CF9B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волоконно-оптической подсистемы и ТО СКС.</w:t>
            </w:r>
          </w:p>
          <w:p w14:paraId="6844F8C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ОПС Астра</w:t>
            </w:r>
          </w:p>
          <w:p w14:paraId="3908206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ОПС Болид</w:t>
            </w:r>
          </w:p>
          <w:p w14:paraId="07D0589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ОПС Аргус-Спектр</w:t>
            </w:r>
          </w:p>
          <w:p w14:paraId="5EE3DA7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СКУД IRONLOGIC</w:t>
            </w:r>
          </w:p>
          <w:p w14:paraId="6641153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системы аналогово видеонаблюдения</w:t>
            </w:r>
          </w:p>
          <w:p w14:paraId="69D7E73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системы оповещения</w:t>
            </w:r>
          </w:p>
          <w:p w14:paraId="1ACD71E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Эксплуатация и ТО системы IP – видеонаблюдения</w:t>
            </w:r>
          </w:p>
          <w:p w14:paraId="5697BE1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Заполнение журналов регламентных работ</w:t>
            </w:r>
          </w:p>
          <w:p w14:paraId="1663D53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оповещения</w:t>
            </w:r>
          </w:p>
          <w:p w14:paraId="0EF7718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пожаротушения и диспетчеризации,</w:t>
            </w:r>
          </w:p>
          <w:p w14:paraId="45CC0E8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установок контроля доступа</w:t>
            </w:r>
          </w:p>
          <w:p w14:paraId="4055545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инженерной автоматики, охранного телевидения</w:t>
            </w:r>
          </w:p>
          <w:p w14:paraId="2492440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Регламентные работы систем охранного телевидения</w:t>
            </w:r>
          </w:p>
          <w:p w14:paraId="1A48D55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Заполнение журналов регламентных работ</w:t>
            </w:r>
          </w:p>
          <w:p w14:paraId="772DAD7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отчета. Участие в зачет-конференции по учебной практике</w:t>
            </w:r>
          </w:p>
          <w:p w14:paraId="2E65A5C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инструктажа по технике безопасности. Ознакомление с предприятием. Получение заданий по тематике.</w:t>
            </w:r>
          </w:p>
          <w:p w14:paraId="0C955F1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трубопроводов и кабельканалов.</w:t>
            </w:r>
          </w:p>
          <w:p w14:paraId="596DDE1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ввода кабельной линии в здание</w:t>
            </w:r>
          </w:p>
          <w:p w14:paraId="66EE891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кроссовых помещений</w:t>
            </w:r>
          </w:p>
          <w:p w14:paraId="680E755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горизонтальной подсистемы</w:t>
            </w:r>
          </w:p>
          <w:p w14:paraId="0DB9AFE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вертикальной подсистемы</w:t>
            </w:r>
          </w:p>
          <w:p w14:paraId="279EFEF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Инструктаж по технике безопасности при работе в аппаратной</w:t>
            </w:r>
          </w:p>
          <w:p w14:paraId="19A780A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информационных розеток в рабочих помещениях</w:t>
            </w:r>
          </w:p>
          <w:p w14:paraId="4A0042D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активного оборудования</w:t>
            </w:r>
          </w:p>
          <w:p w14:paraId="0712063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технической документации</w:t>
            </w:r>
          </w:p>
          <w:p w14:paraId="5984E4A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оповещателей</w:t>
            </w:r>
          </w:p>
          <w:p w14:paraId="5A4422B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пожарных извещателей</w:t>
            </w:r>
          </w:p>
          <w:p w14:paraId="02F3EC9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охранных извещателей</w:t>
            </w:r>
          </w:p>
          <w:p w14:paraId="62C751B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приборов контрольных</w:t>
            </w:r>
          </w:p>
          <w:p w14:paraId="1396A79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ретрансляторов</w:t>
            </w:r>
          </w:p>
          <w:p w14:paraId="15A6EDC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видеокамер</w:t>
            </w:r>
          </w:p>
          <w:p w14:paraId="3FFC69B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считывателей СКУД</w:t>
            </w:r>
          </w:p>
          <w:p w14:paraId="517098C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видеорегистраторов</w:t>
            </w:r>
          </w:p>
          <w:p w14:paraId="67A2CBF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контроллеров СКУД</w:t>
            </w:r>
          </w:p>
          <w:p w14:paraId="6B776DE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Выявление отказов считывателей СКУД</w:t>
            </w:r>
          </w:p>
          <w:p w14:paraId="5FBF8F4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контроллеров ОПС</w:t>
            </w:r>
          </w:p>
          <w:p w14:paraId="52E893B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контроллеров систем автоматизации</w:t>
            </w:r>
          </w:p>
          <w:p w14:paraId="3F770C0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пожаротушения</w:t>
            </w:r>
          </w:p>
          <w:p w14:paraId="55142AE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оповещения</w:t>
            </w:r>
          </w:p>
          <w:p w14:paraId="01BE9DA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диспечеризации</w:t>
            </w:r>
          </w:p>
          <w:p w14:paraId="08B329A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текущего ремонта технических средств безопасности</w:t>
            </w:r>
          </w:p>
          <w:p w14:paraId="5C51833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приема монтажных работ</w:t>
            </w:r>
          </w:p>
          <w:p w14:paraId="3E23075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приема передачи технических средств</w:t>
            </w:r>
          </w:p>
          <w:p w14:paraId="60DDA4F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ТО1</w:t>
            </w:r>
          </w:p>
          <w:p w14:paraId="320F7EF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ТО2</w:t>
            </w:r>
          </w:p>
          <w:p w14:paraId="17858EC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ТО3</w:t>
            </w:r>
          </w:p>
          <w:p w14:paraId="79C3877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разового обслуживания</w:t>
            </w:r>
          </w:p>
          <w:p w14:paraId="5D2FCC6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актов ТО по договорам</w:t>
            </w:r>
          </w:p>
          <w:p w14:paraId="0DC1308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Составление программы испытаний ОПС </w:t>
            </w:r>
          </w:p>
          <w:p w14:paraId="476EC1B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программы испытаний СКУД</w:t>
            </w:r>
          </w:p>
          <w:p w14:paraId="7F0994A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Составление программы испытаний СОТ</w:t>
            </w:r>
          </w:p>
          <w:p w14:paraId="2D99372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отчета. Участие в зачет-конференции по производственной практике</w:t>
            </w:r>
          </w:p>
        </w:tc>
      </w:tr>
      <w:tr w:rsidR="00A819BE" w:rsidRPr="00A819BE" w14:paraId="37747E09" w14:textId="77777777" w:rsidTr="00F50C93">
        <w:tc>
          <w:tcPr>
            <w:tcW w:w="3000" w:type="dxa"/>
            <w:tcBorders>
              <w:top w:val="single" w:sz="4" w:space="0" w:color="000000"/>
              <w:left w:val="single" w:sz="4" w:space="0" w:color="000000"/>
              <w:bottom w:val="single" w:sz="4" w:space="0" w:color="000000"/>
              <w:right w:val="single" w:sz="4" w:space="0" w:color="000000"/>
            </w:tcBorders>
          </w:tcPr>
          <w:p w14:paraId="1B672CF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Уметь: </w:t>
            </w:r>
          </w:p>
          <w:p w14:paraId="60351EF4"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проверять в процессе технического обслуживания:</w:t>
            </w:r>
          </w:p>
          <w:p w14:paraId="70F14FF4"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состояние монтажа, крепления и внешний вид аппаратуры;</w:t>
            </w:r>
          </w:p>
          <w:p w14:paraId="74953142"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 состояние гибких соединений (переходов) </w:t>
            </w:r>
          </w:p>
        </w:tc>
        <w:tc>
          <w:tcPr>
            <w:tcW w:w="7164" w:type="dxa"/>
            <w:tcBorders>
              <w:top w:val="single" w:sz="4" w:space="0" w:color="000000"/>
              <w:left w:val="single" w:sz="4" w:space="0" w:color="000000"/>
              <w:bottom w:val="single" w:sz="4" w:space="0" w:color="000000"/>
              <w:right w:val="single" w:sz="4" w:space="0" w:color="000000"/>
            </w:tcBorders>
          </w:tcPr>
          <w:p w14:paraId="1A8FA74A"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Тематика практических занятий: </w:t>
            </w:r>
          </w:p>
          <w:p w14:paraId="14119488" w14:textId="77777777" w:rsidR="00A819BE" w:rsidRPr="00A819BE" w:rsidRDefault="00A819BE" w:rsidP="00A819BE">
            <w:pPr>
              <w:spacing w:after="0" w:line="240" w:lineRule="auto"/>
              <w:ind w:left="-57" w:right="-57"/>
              <w:rPr>
                <w:rFonts w:ascii="Times New Roman" w:eastAsia="Times New Roman" w:hAnsi="Times New Roman" w:cs="Times New Roman"/>
                <w:color w:val="00B050"/>
                <w:sz w:val="24"/>
                <w:szCs w:val="24"/>
                <w:lang w:eastAsia="ru-RU"/>
              </w:rPr>
            </w:pPr>
          </w:p>
          <w:p w14:paraId="017BE64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технического состояния монтажа, крепления и внешнего вида аппаратуры</w:t>
            </w:r>
          </w:p>
          <w:p w14:paraId="093EB0A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450ABAC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состояний гибких соединений (переходов)</w:t>
            </w:r>
          </w:p>
          <w:p w14:paraId="47AB27D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0C23207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линий передачи информации</w:t>
            </w:r>
          </w:p>
          <w:p w14:paraId="3AA06CA3"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tc>
      </w:tr>
      <w:tr w:rsidR="00A819BE" w:rsidRPr="00A819BE" w14:paraId="306B4895" w14:textId="77777777" w:rsidTr="00F50C93">
        <w:tc>
          <w:tcPr>
            <w:tcW w:w="3000" w:type="dxa"/>
            <w:tcBorders>
              <w:top w:val="single" w:sz="4" w:space="0" w:color="000000"/>
              <w:left w:val="single" w:sz="4" w:space="0" w:color="000000"/>
              <w:bottom w:val="single" w:sz="4" w:space="0" w:color="000000"/>
              <w:right w:val="single" w:sz="4" w:space="0" w:color="000000"/>
            </w:tcBorders>
          </w:tcPr>
          <w:p w14:paraId="0B13EA6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Знать:</w:t>
            </w:r>
          </w:p>
          <w:p w14:paraId="16151232"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порядок приемки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w:t>
            </w:r>
          </w:p>
        </w:tc>
        <w:tc>
          <w:tcPr>
            <w:tcW w:w="7164" w:type="dxa"/>
            <w:tcBorders>
              <w:top w:val="single" w:sz="4" w:space="0" w:color="000000"/>
              <w:left w:val="single" w:sz="4" w:space="0" w:color="000000"/>
              <w:bottom w:val="single" w:sz="4" w:space="0" w:color="000000"/>
              <w:right w:val="single" w:sz="4" w:space="0" w:color="000000"/>
            </w:tcBorders>
          </w:tcPr>
          <w:p w14:paraId="4167BD4A"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Перечень тем:</w:t>
            </w:r>
          </w:p>
          <w:p w14:paraId="43D5916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73380E3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Приемка зданий, сооружений, помещений к производству монтажных работ</w:t>
            </w:r>
          </w:p>
          <w:p w14:paraId="4886EA44"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7AD5FDD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Технический надзор за выполнением монтажных работ</w:t>
            </w:r>
          </w:p>
          <w:p w14:paraId="7E789B8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73F2F29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Прием и сдача смонтированных систем и комплексов инженерно-технических средств охраны в эксплуатацию</w:t>
            </w:r>
          </w:p>
          <w:p w14:paraId="4A516A64"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tc>
      </w:tr>
      <w:tr w:rsidR="00A819BE" w:rsidRPr="00A819BE" w14:paraId="2F6C7452" w14:textId="77777777" w:rsidTr="00F50C93">
        <w:tc>
          <w:tcPr>
            <w:tcW w:w="3000" w:type="dxa"/>
            <w:tcBorders>
              <w:top w:val="single" w:sz="4" w:space="0" w:color="000000"/>
              <w:left w:val="single" w:sz="4" w:space="0" w:color="000000"/>
              <w:bottom w:val="single" w:sz="4" w:space="0" w:color="000000"/>
              <w:right w:val="single" w:sz="4" w:space="0" w:color="000000"/>
            </w:tcBorders>
          </w:tcPr>
          <w:p w14:paraId="1ECC563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Самостоятельная работа студента</w:t>
            </w:r>
          </w:p>
        </w:tc>
        <w:tc>
          <w:tcPr>
            <w:tcW w:w="7164" w:type="dxa"/>
            <w:tcBorders>
              <w:top w:val="single" w:sz="4" w:space="0" w:color="000000"/>
              <w:left w:val="single" w:sz="4" w:space="0" w:color="000000"/>
              <w:bottom w:val="single" w:sz="4" w:space="0" w:color="000000"/>
              <w:right w:val="single" w:sz="4" w:space="0" w:color="000000"/>
            </w:tcBorders>
          </w:tcPr>
          <w:p w14:paraId="20137C61"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Тематика самостоятельной работы:</w:t>
            </w:r>
          </w:p>
          <w:p w14:paraId="26976244"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18A19A0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0A9FCC4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r>
      <w:tr w:rsidR="00A819BE" w:rsidRPr="00A819BE" w14:paraId="0469C986" w14:textId="77777777" w:rsidTr="00F50C93">
        <w:tc>
          <w:tcPr>
            <w:tcW w:w="10164" w:type="dxa"/>
            <w:gridSpan w:val="2"/>
            <w:tcBorders>
              <w:top w:val="single" w:sz="4" w:space="0" w:color="000000"/>
              <w:left w:val="single" w:sz="4" w:space="0" w:color="000000"/>
              <w:bottom w:val="single" w:sz="4" w:space="0" w:color="000000"/>
              <w:right w:val="single" w:sz="4" w:space="0" w:color="000000"/>
            </w:tcBorders>
          </w:tcPr>
          <w:p w14:paraId="6EB72DED" w14:textId="77777777" w:rsidR="00A819BE" w:rsidRPr="00A819BE" w:rsidRDefault="00A819BE" w:rsidP="00A819BE">
            <w:pPr>
              <w:widowControl w:val="0"/>
              <w:spacing w:after="0" w:line="240" w:lineRule="auto"/>
              <w:ind w:left="-57" w:right="-57"/>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4"/>
                <w:szCs w:val="24"/>
                <w:lang w:eastAsia="ru-RU"/>
              </w:rPr>
              <w:t>ПК 3.2. Осуществлять эксплуатацию ОПС, СКУД, СОТ, оповещения, пожаротушения, дымоудаления, инженерной автоматики и оборудования охранного освещения</w:t>
            </w:r>
          </w:p>
        </w:tc>
      </w:tr>
      <w:tr w:rsidR="00A819BE" w:rsidRPr="00A819BE" w14:paraId="7AB9FC57" w14:textId="77777777" w:rsidTr="00F50C93">
        <w:tc>
          <w:tcPr>
            <w:tcW w:w="3000" w:type="dxa"/>
            <w:tcBorders>
              <w:top w:val="single" w:sz="4" w:space="0" w:color="000000"/>
              <w:left w:val="single" w:sz="4" w:space="0" w:color="000000"/>
              <w:bottom w:val="single" w:sz="4" w:space="0" w:color="000000"/>
              <w:right w:val="single" w:sz="4" w:space="0" w:color="000000"/>
            </w:tcBorders>
          </w:tcPr>
          <w:p w14:paraId="6964C6D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Уметь:</w:t>
            </w:r>
          </w:p>
          <w:p w14:paraId="5A2DD411"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общую работоспособность системы, комплекса в целом;</w:t>
            </w:r>
          </w:p>
          <w:p w14:paraId="2B2D6A77"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 анализировать причины отказов и неисправностей средств ОПС и принимать меры, исключающие их повторение;</w:t>
            </w:r>
          </w:p>
          <w:p w14:paraId="085A2C5A"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соблюдать правила безопасности труда при выполнении регламентных работ;</w:t>
            </w:r>
          </w:p>
          <w:p w14:paraId="0664395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-выполнять санитарно-технологические требования на рабочем месте и в производственной зоне, нормы и требования к гигиене и охране труда</w:t>
            </w:r>
          </w:p>
        </w:tc>
        <w:tc>
          <w:tcPr>
            <w:tcW w:w="7164" w:type="dxa"/>
            <w:tcBorders>
              <w:top w:val="single" w:sz="4" w:space="0" w:color="000000"/>
              <w:left w:val="single" w:sz="4" w:space="0" w:color="000000"/>
              <w:bottom w:val="single" w:sz="4" w:space="0" w:color="000000"/>
              <w:right w:val="single" w:sz="4" w:space="0" w:color="000000"/>
            </w:tcBorders>
          </w:tcPr>
          <w:p w14:paraId="4DF94EE5"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lastRenderedPageBreak/>
              <w:t xml:space="preserve">Тематика практических занятий: </w:t>
            </w:r>
          </w:p>
          <w:p w14:paraId="7054842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755F9C25"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технического состояния средств охранно-пожарной сигнализации.</w:t>
            </w:r>
          </w:p>
          <w:p w14:paraId="6FF6238F"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50BF2959"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технического состояния средств СКУД и СОТ</w:t>
            </w:r>
          </w:p>
          <w:p w14:paraId="50A213AC"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74D98D3D"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Проверка правил охраны труда и санитарных требований</w:t>
            </w:r>
          </w:p>
          <w:p w14:paraId="590C629B"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4B2FC17B"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021E581D"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61270E80"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326426A9"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472BE9ED"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tc>
      </w:tr>
      <w:tr w:rsidR="00A819BE" w:rsidRPr="00A819BE" w14:paraId="35900FD5" w14:textId="77777777" w:rsidTr="00F50C93">
        <w:tc>
          <w:tcPr>
            <w:tcW w:w="3000" w:type="dxa"/>
            <w:tcBorders>
              <w:top w:val="single" w:sz="4" w:space="0" w:color="000000"/>
              <w:left w:val="single" w:sz="4" w:space="0" w:color="000000"/>
              <w:bottom w:val="single" w:sz="4" w:space="0" w:color="000000"/>
              <w:right w:val="single" w:sz="4" w:space="0" w:color="000000"/>
            </w:tcBorders>
          </w:tcPr>
          <w:p w14:paraId="4C128E3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Знать:</w:t>
            </w:r>
          </w:p>
          <w:p w14:paraId="7EE7A514"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требования ГОСТ и руководящих документов (РД) по приемке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 в эксплуатацию;</w:t>
            </w:r>
          </w:p>
          <w:p w14:paraId="17B4F830"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порядок организации рабочей комиссии, ее состав и продолжительность работы;</w:t>
            </w:r>
          </w:p>
          <w:p w14:paraId="14A21019"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 правила безопасности труда при эксплуатации технических средств систем безопасности </w:t>
            </w:r>
          </w:p>
        </w:tc>
        <w:tc>
          <w:tcPr>
            <w:tcW w:w="7164" w:type="dxa"/>
            <w:tcBorders>
              <w:top w:val="single" w:sz="4" w:space="0" w:color="000000"/>
              <w:left w:val="single" w:sz="4" w:space="0" w:color="000000"/>
              <w:bottom w:val="single" w:sz="4" w:space="0" w:color="000000"/>
              <w:right w:val="single" w:sz="4" w:space="0" w:color="000000"/>
            </w:tcBorders>
          </w:tcPr>
          <w:p w14:paraId="28504D93"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Перечень тем:</w:t>
            </w:r>
          </w:p>
          <w:p w14:paraId="2BBCC69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041C301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Государственные стандарты и руководящие документы по приему установок ОПС систем оповещения, пожаротушения, контроля доступа, охранного телевидения, инженерной автоматики и диспетчеризации в эксплуатацию;</w:t>
            </w:r>
          </w:p>
          <w:p w14:paraId="486D4E3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245DD9B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Порядок организации рабочей комиссии, ее состав и продолжительность работы</w:t>
            </w:r>
          </w:p>
          <w:p w14:paraId="3F7502A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06F30EE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Правила техники безопасности при работах по техническому обслуживанию систем безопасности</w:t>
            </w:r>
          </w:p>
        </w:tc>
      </w:tr>
      <w:tr w:rsidR="00A819BE" w:rsidRPr="00A819BE" w14:paraId="6FD2DC87"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72BC3CA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Самостоятельна работа студента</w:t>
            </w:r>
          </w:p>
        </w:tc>
        <w:tc>
          <w:tcPr>
            <w:tcW w:w="7164" w:type="dxa"/>
            <w:tcBorders>
              <w:top w:val="single" w:sz="4" w:space="0" w:color="000000"/>
              <w:left w:val="single" w:sz="4" w:space="0" w:color="000000"/>
              <w:bottom w:val="single" w:sz="4" w:space="0" w:color="000000"/>
              <w:right w:val="single" w:sz="4" w:space="0" w:color="000000"/>
            </w:tcBorders>
          </w:tcPr>
          <w:p w14:paraId="3A6F2663"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Тематика самостоятельной работы:</w:t>
            </w:r>
          </w:p>
          <w:p w14:paraId="5520707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5887708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5EF4C914"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r>
      <w:tr w:rsidR="00A819BE" w:rsidRPr="00A819BE" w14:paraId="01BD2F73" w14:textId="77777777" w:rsidTr="00F50C93">
        <w:trPr>
          <w:trHeight w:val="583"/>
        </w:trPr>
        <w:tc>
          <w:tcPr>
            <w:tcW w:w="10164" w:type="dxa"/>
            <w:gridSpan w:val="2"/>
            <w:tcBorders>
              <w:top w:val="single" w:sz="4" w:space="0" w:color="000000"/>
              <w:left w:val="single" w:sz="4" w:space="0" w:color="000000"/>
              <w:bottom w:val="single" w:sz="4" w:space="0" w:color="000000"/>
              <w:right w:val="single" w:sz="4" w:space="0" w:color="000000"/>
            </w:tcBorders>
          </w:tcPr>
          <w:p w14:paraId="07632633" w14:textId="77777777" w:rsidR="00A819BE" w:rsidRPr="00A819BE" w:rsidRDefault="00A819BE" w:rsidP="00A819BE">
            <w:pPr>
              <w:widowControl w:val="0"/>
              <w:spacing w:after="0" w:line="240" w:lineRule="auto"/>
              <w:ind w:left="-57" w:right="-57"/>
              <w:rPr>
                <w:rFonts w:ascii="Times New Roman" w:eastAsia="Times New Roman" w:hAnsi="Times New Roman" w:cs="Times New Roman"/>
                <w:b/>
                <w:sz w:val="28"/>
                <w:szCs w:val="28"/>
                <w:lang w:eastAsia="ru-RU"/>
              </w:rPr>
            </w:pPr>
            <w:r w:rsidRPr="00A819BE">
              <w:rPr>
                <w:rFonts w:ascii="Times New Roman" w:eastAsia="Times New Roman" w:hAnsi="Times New Roman" w:cs="Times New Roman"/>
                <w:b/>
                <w:sz w:val="24"/>
                <w:szCs w:val="24"/>
                <w:lang w:eastAsia="ru-RU"/>
              </w:rPr>
              <w:t>ПК 3.3. Осуществлять эксплуатацию приборов приемно-контрольных, сигнально-пусковых устройств, контроллеров, мультиплексоров, мониторов</w:t>
            </w:r>
          </w:p>
        </w:tc>
      </w:tr>
      <w:tr w:rsidR="00A819BE" w:rsidRPr="00A819BE" w14:paraId="2A5EB0FD"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51D1F5B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Уметь:</w:t>
            </w:r>
          </w:p>
          <w:p w14:paraId="7ECD3EE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 выполнять электрические измерения параметров технических средств ОПС при выполнении регламентных работ и заносить полученные результаты в учетные </w:t>
            </w:r>
            <w:r w:rsidRPr="00A819BE">
              <w:rPr>
                <w:rFonts w:ascii="Times New Roman" w:eastAsia="Times New Roman" w:hAnsi="Times New Roman" w:cs="Times New Roman"/>
                <w:sz w:val="24"/>
                <w:szCs w:val="24"/>
                <w:lang w:eastAsia="ru-RU"/>
              </w:rPr>
              <w:lastRenderedPageBreak/>
              <w:t>карточки на объекты, оборудованные средствами ОПС, и соответствующие формуляры на аппаратуру;</w:t>
            </w:r>
          </w:p>
          <w:p w14:paraId="22F2522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работоспособность световых и звуковых оповещателей;</w:t>
            </w:r>
          </w:p>
          <w:p w14:paraId="4547356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выявлять и устранять неисправности;</w:t>
            </w:r>
          </w:p>
          <w:p w14:paraId="57D7AA7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вести эксплуатационно-техническую документацию;</w:t>
            </w:r>
          </w:p>
          <w:p w14:paraId="07B2B9F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заносить сведения о проведении регламентных работ в журнал учета регламентных работ и контроля технического состояния средств ОПС;</w:t>
            </w:r>
          </w:p>
          <w:p w14:paraId="6E944D4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соблюдать периодичность, технологическую последовательность и методику выполнения регламентных работ, указанных в соответствующих картах проведения регламента технического обслуживания;</w:t>
            </w:r>
          </w:p>
          <w:p w14:paraId="4A65B13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работы по регламенту N 1: внешний осмотр с целью обнаружения и устранения повреждений корпуса прибора и крепящихся на нем установочных элементов;</w:t>
            </w:r>
          </w:p>
          <w:p w14:paraId="3A4CD17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выполнять работы по регламенту N 2: проверку работоспособности с целью выявления скрытых отказов;</w:t>
            </w:r>
          </w:p>
          <w:p w14:paraId="300CA27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работы по регламенту N 3:</w:t>
            </w:r>
          </w:p>
          <w:p w14:paraId="6FC0853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профилактические мероприятия по предотвращению постепенных отказов и проверку параметров прибора на соответствие техническим условиям</w:t>
            </w:r>
          </w:p>
        </w:tc>
        <w:tc>
          <w:tcPr>
            <w:tcW w:w="7164" w:type="dxa"/>
            <w:tcBorders>
              <w:top w:val="single" w:sz="4" w:space="0" w:color="000000"/>
              <w:left w:val="single" w:sz="4" w:space="0" w:color="000000"/>
              <w:bottom w:val="single" w:sz="4" w:space="0" w:color="000000"/>
              <w:right w:val="single" w:sz="4" w:space="0" w:color="000000"/>
            </w:tcBorders>
          </w:tcPr>
          <w:p w14:paraId="47C389B6"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lastRenderedPageBreak/>
              <w:t xml:space="preserve">Тематика практических занятий: </w:t>
            </w:r>
          </w:p>
          <w:p w14:paraId="3386F956"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b/>
                <w:sz w:val="24"/>
                <w:szCs w:val="24"/>
                <w:lang w:eastAsia="ru-RU"/>
              </w:rPr>
            </w:pPr>
          </w:p>
          <w:p w14:paraId="5C18397F"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ППКОП и РТР, оповещателей</w:t>
            </w:r>
          </w:p>
          <w:p w14:paraId="2862B480"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6DB35389"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Регламента1</w:t>
            </w:r>
          </w:p>
          <w:p w14:paraId="1398A216"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618EEE72"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Проведение Регламента 2</w:t>
            </w:r>
          </w:p>
          <w:p w14:paraId="435E7E0E"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1B16B57B"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Проведение Регламента 3</w:t>
            </w:r>
          </w:p>
          <w:p w14:paraId="513CF3B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tc>
      </w:tr>
      <w:tr w:rsidR="00A819BE" w:rsidRPr="00A819BE" w14:paraId="40139EA5" w14:textId="77777777" w:rsidTr="00F50C93">
        <w:trPr>
          <w:trHeight w:val="276"/>
        </w:trPr>
        <w:tc>
          <w:tcPr>
            <w:tcW w:w="3000" w:type="dxa"/>
            <w:tcBorders>
              <w:top w:val="single" w:sz="4" w:space="0" w:color="000000"/>
              <w:left w:val="single" w:sz="4" w:space="0" w:color="000000"/>
              <w:bottom w:val="single" w:sz="4" w:space="0" w:color="000000"/>
              <w:right w:val="single" w:sz="4" w:space="0" w:color="000000"/>
            </w:tcBorders>
          </w:tcPr>
          <w:p w14:paraId="0DB896E8"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Знать:</w:t>
            </w:r>
          </w:p>
          <w:p w14:paraId="7D81F035"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 методику проведения пусконаладочных работ и правила составления актов;</w:t>
            </w:r>
          </w:p>
        </w:tc>
        <w:tc>
          <w:tcPr>
            <w:tcW w:w="7164" w:type="dxa"/>
            <w:tcBorders>
              <w:top w:val="single" w:sz="4" w:space="0" w:color="000000"/>
              <w:left w:val="single" w:sz="4" w:space="0" w:color="000000"/>
              <w:bottom w:val="single" w:sz="4" w:space="0" w:color="000000"/>
              <w:right w:val="single" w:sz="4" w:space="0" w:color="000000"/>
            </w:tcBorders>
          </w:tcPr>
          <w:p w14:paraId="7CE92EB7"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lastRenderedPageBreak/>
              <w:t>Перечень тем:</w:t>
            </w:r>
          </w:p>
          <w:p w14:paraId="18B2204A"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048D697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lastRenderedPageBreak/>
              <w:t>Методика проведения пусконаладочных работ. Акт об окончании пусконаладочных работ</w:t>
            </w:r>
          </w:p>
        </w:tc>
      </w:tr>
      <w:tr w:rsidR="00A819BE" w:rsidRPr="00A819BE" w14:paraId="42A02FE0"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4BBA046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Самостоятельна работа студента</w:t>
            </w:r>
          </w:p>
        </w:tc>
        <w:tc>
          <w:tcPr>
            <w:tcW w:w="7164" w:type="dxa"/>
            <w:tcBorders>
              <w:top w:val="single" w:sz="4" w:space="0" w:color="000000"/>
              <w:left w:val="single" w:sz="4" w:space="0" w:color="000000"/>
              <w:bottom w:val="single" w:sz="4" w:space="0" w:color="000000"/>
              <w:right w:val="single" w:sz="4" w:space="0" w:color="000000"/>
            </w:tcBorders>
          </w:tcPr>
          <w:p w14:paraId="3A486CF7"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Тематика самостоятельной работы:</w:t>
            </w:r>
          </w:p>
          <w:p w14:paraId="07890F6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301FD94D"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50E0296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r>
      <w:tr w:rsidR="00A819BE" w:rsidRPr="00A819BE" w14:paraId="02F84DE6" w14:textId="77777777" w:rsidTr="00F50C93">
        <w:trPr>
          <w:trHeight w:val="1186"/>
        </w:trPr>
        <w:tc>
          <w:tcPr>
            <w:tcW w:w="10164" w:type="dxa"/>
            <w:gridSpan w:val="2"/>
            <w:tcBorders>
              <w:top w:val="single" w:sz="4" w:space="0" w:color="000000"/>
              <w:left w:val="single" w:sz="4" w:space="0" w:color="000000"/>
              <w:bottom w:val="single" w:sz="4" w:space="0" w:color="000000"/>
              <w:right w:val="single" w:sz="4" w:space="0" w:color="000000"/>
            </w:tcBorders>
          </w:tcPr>
          <w:p w14:paraId="165982B6" w14:textId="77777777" w:rsidR="00A819BE" w:rsidRPr="00A819BE" w:rsidRDefault="00A819BE" w:rsidP="00A819BE">
            <w:pPr>
              <w:widowControl w:val="0"/>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ПК 3.4. Осуществлять эксплуатацию датчиков и извещателей системы ОПС, считывателей, контроллеров и исполнительных устройств СКУД, телекамер, кронштейнов, поворотных устройств и приборов охранного освещения СОТ, клапанов, датчиков и модулей пожаротушения, датчиков инженерной автоматики, клапанов и реле дымоудаления</w:t>
            </w:r>
          </w:p>
        </w:tc>
      </w:tr>
      <w:tr w:rsidR="00A819BE" w:rsidRPr="00A819BE" w14:paraId="12B0E404"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0AD1128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Уметь:</w:t>
            </w:r>
          </w:p>
          <w:p w14:paraId="11BF76D9"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срабатывание извещателей и работоспособность приборов приемно-контрольных устройств;</w:t>
            </w:r>
          </w:p>
          <w:p w14:paraId="793F0BBB"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выполнять настройку и регулировку технических средств систем безопасности;</w:t>
            </w:r>
          </w:p>
          <w:p w14:paraId="02B1FCA3" w14:textId="77777777" w:rsidR="00A819BE" w:rsidRPr="00A819BE" w:rsidRDefault="00A819BE" w:rsidP="00A819BE">
            <w:pPr>
              <w:widowControl w:val="0"/>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работоспособность основных и резервных источников электропитания</w:t>
            </w:r>
          </w:p>
        </w:tc>
        <w:tc>
          <w:tcPr>
            <w:tcW w:w="7164" w:type="dxa"/>
            <w:tcBorders>
              <w:top w:val="single" w:sz="4" w:space="0" w:color="000000"/>
              <w:left w:val="single" w:sz="4" w:space="0" w:color="000000"/>
              <w:bottom w:val="single" w:sz="4" w:space="0" w:color="000000"/>
              <w:right w:val="single" w:sz="4" w:space="0" w:color="000000"/>
            </w:tcBorders>
          </w:tcPr>
          <w:p w14:paraId="0135A01B"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Тематика практических занятий: </w:t>
            </w:r>
          </w:p>
          <w:p w14:paraId="014BE9B5"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p>
          <w:p w14:paraId="58516A36"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извещателей ОПС</w:t>
            </w:r>
          </w:p>
          <w:p w14:paraId="46647FCD"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1887B3E4"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видеокамер</w:t>
            </w:r>
          </w:p>
          <w:p w14:paraId="290CF231"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70B41CC3"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СКУД</w:t>
            </w:r>
          </w:p>
          <w:p w14:paraId="48C0524F"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15228914"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электропитания</w:t>
            </w:r>
          </w:p>
          <w:p w14:paraId="68F178B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tc>
      </w:tr>
      <w:tr w:rsidR="00A819BE" w:rsidRPr="00A819BE" w14:paraId="1BC0C52C"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272837A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Знать:</w:t>
            </w:r>
          </w:p>
          <w:p w14:paraId="4CEB14F2"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типы и виды регламентных работ и правила их проведения при обслуживании технических средств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p w14:paraId="718F729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периодичность, технологическую последовательность и методику выполнения регламентных работ</w:t>
            </w:r>
          </w:p>
        </w:tc>
        <w:tc>
          <w:tcPr>
            <w:tcW w:w="7164" w:type="dxa"/>
            <w:tcBorders>
              <w:top w:val="single" w:sz="4" w:space="0" w:color="000000"/>
              <w:left w:val="single" w:sz="4" w:space="0" w:color="000000"/>
              <w:bottom w:val="single" w:sz="4" w:space="0" w:color="000000"/>
              <w:right w:val="single" w:sz="4" w:space="0" w:color="000000"/>
            </w:tcBorders>
          </w:tcPr>
          <w:p w14:paraId="272CBDB0"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Перечень тем:</w:t>
            </w:r>
          </w:p>
          <w:p w14:paraId="7A75DBE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168149DE"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p w14:paraId="78FB7853"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Методика проведения регламентных работ ТО-1 (Регламент1)</w:t>
            </w:r>
          </w:p>
          <w:p w14:paraId="62440E92"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p w14:paraId="67EFF225"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Методика проведения регламентных работ ТО-2 (Регламент2)</w:t>
            </w:r>
          </w:p>
          <w:p w14:paraId="7B295FFC"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p w14:paraId="7D5451FC"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p w14:paraId="26DA321A"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Методика проведения регламентных работ ТО-3 (Регламент3)</w:t>
            </w:r>
          </w:p>
        </w:tc>
      </w:tr>
      <w:tr w:rsidR="00A819BE" w:rsidRPr="00A819BE" w14:paraId="411055ED"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4D58E58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Самостоятельна работа студента</w:t>
            </w:r>
          </w:p>
        </w:tc>
        <w:tc>
          <w:tcPr>
            <w:tcW w:w="7164" w:type="dxa"/>
            <w:tcBorders>
              <w:top w:val="single" w:sz="4" w:space="0" w:color="000000"/>
              <w:left w:val="single" w:sz="4" w:space="0" w:color="000000"/>
              <w:bottom w:val="single" w:sz="4" w:space="0" w:color="000000"/>
              <w:right w:val="single" w:sz="4" w:space="0" w:color="000000"/>
            </w:tcBorders>
          </w:tcPr>
          <w:p w14:paraId="666A3CE3"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Тематика самостоятельной работы:</w:t>
            </w:r>
          </w:p>
          <w:p w14:paraId="14AED04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1179A27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025990B0"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r>
      <w:tr w:rsidR="00A819BE" w:rsidRPr="00A819BE" w14:paraId="39AB7FC9" w14:textId="77777777" w:rsidTr="00F50C93">
        <w:trPr>
          <w:trHeight w:val="619"/>
        </w:trPr>
        <w:tc>
          <w:tcPr>
            <w:tcW w:w="10164" w:type="dxa"/>
            <w:gridSpan w:val="2"/>
            <w:tcBorders>
              <w:top w:val="single" w:sz="4" w:space="0" w:color="000000"/>
              <w:left w:val="single" w:sz="4" w:space="0" w:color="000000"/>
              <w:bottom w:val="single" w:sz="4" w:space="0" w:color="000000"/>
              <w:right w:val="single" w:sz="4" w:space="0" w:color="000000"/>
            </w:tcBorders>
          </w:tcPr>
          <w:p w14:paraId="2ABD4276" w14:textId="77777777" w:rsidR="00A819BE" w:rsidRPr="00A819BE" w:rsidRDefault="00A819BE" w:rsidP="00A819BE">
            <w:pPr>
              <w:widowControl w:val="0"/>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lastRenderedPageBreak/>
              <w:t>ПК 3.5. Осуществлять эксплуатацию устройств объектовых, ретрансляторов и пультов систем централизованного наблюдения</w:t>
            </w:r>
          </w:p>
        </w:tc>
      </w:tr>
      <w:tr w:rsidR="00A819BE" w:rsidRPr="00A819BE" w14:paraId="73E1E675"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03521079"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Уметь:</w:t>
            </w:r>
          </w:p>
          <w:p w14:paraId="7E4EAC3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проверку функционирования приборов;</w:t>
            </w:r>
          </w:p>
          <w:p w14:paraId="2B32F93B"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оценку технического состояния приборов</w:t>
            </w:r>
          </w:p>
        </w:tc>
        <w:tc>
          <w:tcPr>
            <w:tcW w:w="7164" w:type="dxa"/>
            <w:tcBorders>
              <w:top w:val="single" w:sz="4" w:space="0" w:color="000000"/>
              <w:left w:val="single" w:sz="4" w:space="0" w:color="000000"/>
              <w:bottom w:val="single" w:sz="4" w:space="0" w:color="000000"/>
              <w:right w:val="single" w:sz="4" w:space="0" w:color="000000"/>
            </w:tcBorders>
          </w:tcPr>
          <w:p w14:paraId="5D901F14"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 xml:space="preserve">Тематика практических занятий: </w:t>
            </w:r>
          </w:p>
          <w:p w14:paraId="7D052983"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4A169255"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5EF89793"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Выявление отказов систем радиосвязи</w:t>
            </w:r>
          </w:p>
          <w:p w14:paraId="01DBD44C" w14:textId="77777777" w:rsidR="00A819BE" w:rsidRPr="00A819BE" w:rsidRDefault="00A819BE" w:rsidP="00A819BE">
            <w:pPr>
              <w:tabs>
                <w:tab w:val="center" w:pos="3414"/>
              </w:tabs>
              <w:spacing w:after="0" w:line="240" w:lineRule="auto"/>
              <w:ind w:left="-57" w:right="-57"/>
              <w:rPr>
                <w:rFonts w:ascii="Times New Roman" w:eastAsia="Times New Roman" w:hAnsi="Times New Roman" w:cs="Times New Roman"/>
                <w:sz w:val="24"/>
                <w:szCs w:val="24"/>
                <w:lang w:eastAsia="ru-RU"/>
              </w:rPr>
            </w:pPr>
          </w:p>
          <w:p w14:paraId="696C1EA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tc>
      </w:tr>
      <w:tr w:rsidR="00A819BE" w:rsidRPr="00A819BE" w14:paraId="0725C4FE" w14:textId="77777777" w:rsidTr="00F50C93">
        <w:trPr>
          <w:trHeight w:val="1667"/>
        </w:trPr>
        <w:tc>
          <w:tcPr>
            <w:tcW w:w="3000" w:type="dxa"/>
            <w:tcBorders>
              <w:top w:val="single" w:sz="4" w:space="0" w:color="000000"/>
              <w:left w:val="single" w:sz="4" w:space="0" w:color="000000"/>
              <w:bottom w:val="single" w:sz="4" w:space="0" w:color="000000"/>
              <w:right w:val="single" w:sz="4" w:space="0" w:color="000000"/>
            </w:tcBorders>
          </w:tcPr>
          <w:p w14:paraId="3C5300E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Знать:</w:t>
            </w:r>
          </w:p>
          <w:p w14:paraId="5756750F"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требования к техническим средствам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p w14:paraId="2AD5A3CE"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порядок организации гарантийного и послегарантийного обслуживания установок охранно-пожарной сигнализации, систем оповещения, пожаротушения, контроля доступа, охранного телевидения, инженерной автоматики и диспетчеризации</w:t>
            </w:r>
          </w:p>
        </w:tc>
        <w:tc>
          <w:tcPr>
            <w:tcW w:w="7164" w:type="dxa"/>
            <w:tcBorders>
              <w:top w:val="single" w:sz="4" w:space="0" w:color="000000"/>
              <w:left w:val="single" w:sz="4" w:space="0" w:color="000000"/>
              <w:bottom w:val="single" w:sz="4" w:space="0" w:color="000000"/>
              <w:right w:val="single" w:sz="4" w:space="0" w:color="000000"/>
            </w:tcBorders>
          </w:tcPr>
          <w:p w14:paraId="60F9EA21"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Перечень тем:</w:t>
            </w:r>
          </w:p>
          <w:p w14:paraId="6E97DB1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p>
          <w:p w14:paraId="52BCD8CC"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Требования к техническим средствам установок охранно-пожарной сигнализации, систем оповещения, пожаротушения и диспетчеризации, установок контроля доступа, инженерной автоматики, охранного телевидения</w:t>
            </w:r>
          </w:p>
          <w:p w14:paraId="31D5E30D"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p w14:paraId="75743480" w14:textId="77777777" w:rsidR="00A819BE" w:rsidRPr="00A819BE" w:rsidRDefault="00A819BE" w:rsidP="00A819BE">
            <w:pPr>
              <w:shd w:val="clear" w:color="000000" w:fill="FFFFFF"/>
              <w:spacing w:after="0" w:line="240" w:lineRule="auto"/>
              <w:ind w:left="-57" w:right="-57"/>
              <w:rPr>
                <w:rFonts w:ascii="Times New Roman" w:eastAsia="Times New Roman" w:hAnsi="Times New Roman" w:cs="Times New Roman"/>
                <w:sz w:val="24"/>
                <w:szCs w:val="24"/>
                <w:lang w:eastAsia="ru-RU"/>
              </w:rPr>
            </w:pPr>
          </w:p>
          <w:p w14:paraId="060EF6FC"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Порядок организации гарантийного и послегарантийного обслуживания систем безопасности</w:t>
            </w:r>
          </w:p>
        </w:tc>
      </w:tr>
      <w:tr w:rsidR="00A819BE" w:rsidRPr="00A819BE" w14:paraId="2C5F14C7" w14:textId="77777777" w:rsidTr="00F50C93">
        <w:trPr>
          <w:trHeight w:val="377"/>
        </w:trPr>
        <w:tc>
          <w:tcPr>
            <w:tcW w:w="3000" w:type="dxa"/>
            <w:tcBorders>
              <w:top w:val="single" w:sz="4" w:space="0" w:color="000000"/>
              <w:left w:val="single" w:sz="4" w:space="0" w:color="000000"/>
              <w:bottom w:val="single" w:sz="4" w:space="0" w:color="000000"/>
              <w:right w:val="single" w:sz="4" w:space="0" w:color="000000"/>
            </w:tcBorders>
          </w:tcPr>
          <w:p w14:paraId="4F02F487"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Самостоятельна работа студента</w:t>
            </w:r>
          </w:p>
        </w:tc>
        <w:tc>
          <w:tcPr>
            <w:tcW w:w="7164" w:type="dxa"/>
            <w:tcBorders>
              <w:top w:val="single" w:sz="4" w:space="0" w:color="000000"/>
              <w:left w:val="single" w:sz="4" w:space="0" w:color="000000"/>
              <w:bottom w:val="single" w:sz="4" w:space="0" w:color="000000"/>
              <w:right w:val="single" w:sz="4" w:space="0" w:color="000000"/>
            </w:tcBorders>
          </w:tcPr>
          <w:p w14:paraId="3F6BB7FC" w14:textId="77777777" w:rsidR="00A819BE" w:rsidRPr="00A819BE" w:rsidRDefault="00A819BE" w:rsidP="00A819BE">
            <w:pPr>
              <w:spacing w:after="0" w:line="240" w:lineRule="auto"/>
              <w:ind w:left="-57" w:right="-57"/>
              <w:rPr>
                <w:rFonts w:ascii="Times New Roman" w:eastAsia="Times New Roman" w:hAnsi="Times New Roman" w:cs="Times New Roman"/>
                <w:b/>
                <w:sz w:val="24"/>
                <w:szCs w:val="24"/>
                <w:lang w:eastAsia="ru-RU"/>
              </w:rPr>
            </w:pPr>
            <w:r w:rsidRPr="00A819BE">
              <w:rPr>
                <w:rFonts w:ascii="Times New Roman" w:eastAsia="Times New Roman" w:hAnsi="Times New Roman" w:cs="Times New Roman"/>
                <w:b/>
                <w:sz w:val="24"/>
                <w:szCs w:val="24"/>
                <w:lang w:eastAsia="ru-RU"/>
              </w:rPr>
              <w:t>Тематика самостоятельной работы:</w:t>
            </w:r>
          </w:p>
          <w:p w14:paraId="227E0954"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 xml:space="preserve">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 </w:t>
            </w:r>
          </w:p>
          <w:p w14:paraId="583899A1"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Подготовка к практическим работам с использованием методических рекомендаций преподавателя.</w:t>
            </w:r>
          </w:p>
          <w:p w14:paraId="0E6AA596" w14:textId="77777777" w:rsidR="00A819BE" w:rsidRPr="00A819BE" w:rsidRDefault="00A819BE" w:rsidP="00A819BE">
            <w:pPr>
              <w:spacing w:after="0" w:line="240" w:lineRule="auto"/>
              <w:ind w:left="-57" w:right="-57"/>
              <w:rPr>
                <w:rFonts w:ascii="Times New Roman" w:eastAsia="Times New Roman" w:hAnsi="Times New Roman" w:cs="Times New Roman"/>
                <w:sz w:val="24"/>
                <w:szCs w:val="24"/>
                <w:lang w:eastAsia="ru-RU"/>
              </w:rPr>
            </w:pPr>
            <w:r w:rsidRPr="00A819BE">
              <w:rPr>
                <w:rFonts w:ascii="Times New Roman" w:eastAsia="Times New Roman" w:hAnsi="Times New Roman" w:cs="Times New Roman"/>
                <w:sz w:val="24"/>
                <w:szCs w:val="24"/>
                <w:lang w:eastAsia="ru-RU"/>
              </w:rPr>
              <w:t>Оформление практических работ, отчетов и подготовка к их защите.</w:t>
            </w:r>
          </w:p>
        </w:tc>
      </w:tr>
    </w:tbl>
    <w:p w14:paraId="56ACF35A" w14:textId="77777777" w:rsidR="00A819BE" w:rsidRPr="00A819BE" w:rsidRDefault="00A819BE" w:rsidP="00A819BE">
      <w:pPr>
        <w:spacing w:after="0" w:line="240" w:lineRule="auto"/>
        <w:jc w:val="both"/>
        <w:rPr>
          <w:rFonts w:ascii="Times New Roman" w:eastAsia="Times New Roman" w:hAnsi="Times New Roman" w:cs="Times New Roman"/>
          <w:sz w:val="28"/>
          <w:szCs w:val="28"/>
          <w:lang w:eastAsia="ru-RU"/>
        </w:rPr>
        <w:sectPr w:rsidR="00A819BE" w:rsidRPr="00A819BE" w:rsidSect="005E698F">
          <w:pgSz w:w="11906" w:h="16838"/>
          <w:pgMar w:top="851" w:right="991" w:bottom="1134" w:left="1418" w:header="709" w:footer="709" w:gutter="0"/>
          <w:cols w:space="708"/>
          <w:titlePg/>
          <w:docGrid w:linePitch="360"/>
        </w:sectPr>
      </w:pPr>
    </w:p>
    <w:p w14:paraId="4400B476"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lastRenderedPageBreak/>
        <w:t>Приложение 2</w:t>
      </w:r>
      <w:bookmarkStart w:id="1" w:name="_GoBack"/>
      <w:bookmarkEnd w:id="1"/>
    </w:p>
    <w:p w14:paraId="6A17FADE" w14:textId="77777777" w:rsidR="00A819BE" w:rsidRPr="00A819BE" w:rsidRDefault="00A819BE" w:rsidP="00A819BE">
      <w:pPr>
        <w:spacing w:after="0" w:line="240" w:lineRule="auto"/>
        <w:jc w:val="center"/>
        <w:rPr>
          <w:rFonts w:ascii="Times New Roman" w:eastAsia="Times New Roman" w:hAnsi="Times New Roman" w:cs="Times New Roman"/>
          <w:sz w:val="28"/>
          <w:szCs w:val="28"/>
          <w:lang w:eastAsia="ru-RU"/>
        </w:rPr>
      </w:pPr>
      <w:r w:rsidRPr="00A819BE">
        <w:rPr>
          <w:rFonts w:ascii="Times New Roman" w:eastAsia="Times New Roman" w:hAnsi="Times New Roman" w:cs="Times New Roman"/>
          <w:sz w:val="28"/>
          <w:szCs w:val="28"/>
          <w:lang w:eastAsia="ru-RU"/>
        </w:rPr>
        <w:t>Обязательное</w:t>
      </w:r>
    </w:p>
    <w:p w14:paraId="34FFF4FC" w14:textId="77777777" w:rsidR="00A819BE" w:rsidRPr="00A819BE" w:rsidRDefault="00A819BE" w:rsidP="00A819BE">
      <w:pPr>
        <w:spacing w:after="0" w:line="240" w:lineRule="auto"/>
        <w:jc w:val="center"/>
        <w:rPr>
          <w:rFonts w:ascii="Times New Roman" w:eastAsia="Times New Roman" w:hAnsi="Times New Roman" w:cs="Times New Roman"/>
          <w:b/>
          <w:iCs/>
          <w:sz w:val="28"/>
          <w:szCs w:val="28"/>
          <w:lang w:eastAsia="ru-RU"/>
        </w:rPr>
      </w:pPr>
      <w:r w:rsidRPr="00A819BE">
        <w:rPr>
          <w:rFonts w:ascii="Times New Roman" w:eastAsia="Times New Roman" w:hAnsi="Times New Roman" w:cs="Times New Roman"/>
          <w:b/>
          <w:iCs/>
          <w:sz w:val="28"/>
          <w:szCs w:val="28"/>
          <w:lang w:eastAsia="ru-RU"/>
        </w:rPr>
        <w:t>КОНКРЕТИЗАЦИЯ ДОСТИЖЕНИЯ ЛИЧНОСТНЫХ РЕЗУЛЬТАТОВ</w:t>
      </w:r>
    </w:p>
    <w:tbl>
      <w:tblPr>
        <w:tblW w:w="14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3685"/>
        <w:gridCol w:w="3686"/>
        <w:gridCol w:w="2481"/>
        <w:gridCol w:w="2243"/>
        <w:gridCol w:w="2654"/>
      </w:tblGrid>
      <w:tr w:rsidR="00A819BE" w:rsidRPr="00A819BE" w14:paraId="32051DDF" w14:textId="77777777" w:rsidTr="00F50C93">
        <w:trPr>
          <w:trHeight w:val="652"/>
        </w:trPr>
        <w:tc>
          <w:tcPr>
            <w:tcW w:w="3685" w:type="dxa"/>
            <w:shd w:val="clear" w:color="auto" w:fill="auto"/>
          </w:tcPr>
          <w:p w14:paraId="5A663552" w14:textId="77777777" w:rsidR="00A819BE" w:rsidRPr="00A819BE" w:rsidRDefault="00A819BE" w:rsidP="00A819BE">
            <w:pPr>
              <w:suppressAutoHyphens/>
              <w:spacing w:after="0" w:line="240" w:lineRule="auto"/>
              <w:jc w:val="center"/>
              <w:rPr>
                <w:rFonts w:ascii="Times New Roman" w:eastAsia="Arial Unicode MS" w:hAnsi="Times New Roman" w:cs="Times New Roman"/>
                <w:b/>
                <w:bCs/>
                <w:color w:val="000000"/>
                <w:sz w:val="24"/>
                <w:szCs w:val="24"/>
                <w:lang w:eastAsia="ru-RU"/>
              </w:rPr>
            </w:pPr>
            <w:r w:rsidRPr="00A819BE">
              <w:rPr>
                <w:rFonts w:ascii="Times New Roman" w:eastAsia="Arial Unicode MS" w:hAnsi="Times New Roman" w:cs="Times New Roman"/>
                <w:b/>
                <w:bCs/>
                <w:color w:val="000000"/>
                <w:sz w:val="24"/>
                <w:szCs w:val="24"/>
                <w:lang w:val="en-US" w:eastAsia="ru-RU"/>
              </w:rPr>
              <w:t xml:space="preserve">Личностные </w:t>
            </w:r>
            <w:r w:rsidRPr="00A819BE">
              <w:rPr>
                <w:rFonts w:ascii="Times New Roman" w:eastAsia="Arial Unicode MS" w:hAnsi="Times New Roman" w:cs="Times New Roman"/>
                <w:b/>
                <w:bCs/>
                <w:color w:val="000000"/>
                <w:sz w:val="24"/>
                <w:szCs w:val="24"/>
                <w:lang w:eastAsia="ru-RU"/>
              </w:rPr>
              <w:t>результаты</w:t>
            </w:r>
          </w:p>
        </w:tc>
        <w:tc>
          <w:tcPr>
            <w:tcW w:w="3686" w:type="dxa"/>
            <w:shd w:val="clear" w:color="auto" w:fill="auto"/>
          </w:tcPr>
          <w:p w14:paraId="1E187976" w14:textId="77777777" w:rsidR="00A819BE" w:rsidRPr="00A819BE" w:rsidRDefault="00A819BE" w:rsidP="00A819BE">
            <w:pPr>
              <w:suppressAutoHyphens/>
              <w:spacing w:after="0" w:line="240" w:lineRule="auto"/>
              <w:jc w:val="center"/>
              <w:rPr>
                <w:rFonts w:ascii="Times New Roman" w:eastAsia="Arial Unicode MS" w:hAnsi="Times New Roman" w:cs="Times New Roman"/>
                <w:b/>
                <w:bCs/>
                <w:color w:val="000000"/>
                <w:sz w:val="24"/>
                <w:szCs w:val="24"/>
                <w:lang w:eastAsia="ru-RU"/>
              </w:rPr>
            </w:pPr>
            <w:r w:rsidRPr="00A819BE">
              <w:rPr>
                <w:rFonts w:ascii="Times New Roman" w:eastAsia="Arial Unicode MS" w:hAnsi="Times New Roman" w:cs="Times New Roman"/>
                <w:b/>
                <w:bCs/>
                <w:color w:val="000000"/>
                <w:sz w:val="24"/>
                <w:szCs w:val="24"/>
                <w:lang w:eastAsia="ru-RU"/>
              </w:rPr>
              <w:t>Содержание урока (тема, тип урока, воспитательные задачи)</w:t>
            </w:r>
          </w:p>
        </w:tc>
        <w:tc>
          <w:tcPr>
            <w:tcW w:w="2481" w:type="dxa"/>
            <w:shd w:val="clear" w:color="auto" w:fill="auto"/>
          </w:tcPr>
          <w:p w14:paraId="2BF86236" w14:textId="77777777" w:rsidR="00A819BE" w:rsidRPr="00A819BE" w:rsidRDefault="00A819BE" w:rsidP="00A819BE">
            <w:pPr>
              <w:suppressAutoHyphens/>
              <w:spacing w:after="0" w:line="240" w:lineRule="auto"/>
              <w:jc w:val="center"/>
              <w:rPr>
                <w:rFonts w:ascii="Times New Roman" w:eastAsia="Arial Unicode MS" w:hAnsi="Times New Roman" w:cs="Times New Roman"/>
                <w:b/>
                <w:bCs/>
                <w:color w:val="000000"/>
                <w:sz w:val="24"/>
                <w:szCs w:val="24"/>
                <w:lang w:eastAsia="ru-RU"/>
              </w:rPr>
            </w:pPr>
            <w:r w:rsidRPr="00A819BE">
              <w:rPr>
                <w:rFonts w:ascii="Times New Roman" w:eastAsia="Arial Unicode MS" w:hAnsi="Times New Roman" w:cs="Times New Roman"/>
                <w:b/>
                <w:bCs/>
                <w:color w:val="000000"/>
                <w:sz w:val="24"/>
                <w:szCs w:val="24"/>
                <w:lang w:eastAsia="ru-RU"/>
              </w:rPr>
              <w:t>Способ организации деятельности</w:t>
            </w:r>
          </w:p>
        </w:tc>
        <w:tc>
          <w:tcPr>
            <w:tcW w:w="2243" w:type="dxa"/>
            <w:shd w:val="clear" w:color="auto" w:fill="auto"/>
          </w:tcPr>
          <w:p w14:paraId="72DC69E3" w14:textId="77777777" w:rsidR="00A819BE" w:rsidRPr="00A819BE" w:rsidRDefault="00A819BE" w:rsidP="00A819BE">
            <w:pPr>
              <w:suppressAutoHyphens/>
              <w:spacing w:after="0" w:line="240" w:lineRule="auto"/>
              <w:jc w:val="center"/>
              <w:rPr>
                <w:rFonts w:ascii="Times New Roman" w:eastAsia="Arial Unicode MS" w:hAnsi="Times New Roman" w:cs="Times New Roman"/>
                <w:b/>
                <w:bCs/>
                <w:color w:val="000000"/>
                <w:sz w:val="24"/>
                <w:szCs w:val="24"/>
                <w:lang w:eastAsia="ru-RU"/>
              </w:rPr>
            </w:pPr>
            <w:r w:rsidRPr="00A819BE">
              <w:rPr>
                <w:rFonts w:ascii="Times New Roman" w:eastAsia="Arial Unicode MS" w:hAnsi="Times New Roman" w:cs="Times New Roman"/>
                <w:b/>
                <w:bCs/>
                <w:color w:val="000000"/>
                <w:sz w:val="24"/>
                <w:szCs w:val="24"/>
                <w:lang w:eastAsia="ru-RU"/>
              </w:rPr>
              <w:t>Продукт деятельности</w:t>
            </w:r>
          </w:p>
        </w:tc>
        <w:tc>
          <w:tcPr>
            <w:tcW w:w="2654" w:type="dxa"/>
            <w:shd w:val="clear" w:color="auto" w:fill="auto"/>
          </w:tcPr>
          <w:p w14:paraId="0CD7131E" w14:textId="77777777" w:rsidR="00A819BE" w:rsidRPr="00A819BE" w:rsidRDefault="00A819BE" w:rsidP="00A819BE">
            <w:pPr>
              <w:suppressAutoHyphens/>
              <w:spacing w:after="0" w:line="240" w:lineRule="auto"/>
              <w:jc w:val="center"/>
              <w:rPr>
                <w:rFonts w:ascii="Times New Roman" w:eastAsia="Arial Unicode MS" w:hAnsi="Times New Roman" w:cs="Times New Roman"/>
                <w:b/>
                <w:bCs/>
                <w:color w:val="000000"/>
                <w:sz w:val="24"/>
                <w:szCs w:val="24"/>
                <w:lang w:eastAsia="ru-RU"/>
              </w:rPr>
            </w:pPr>
            <w:r w:rsidRPr="00A819BE">
              <w:rPr>
                <w:rFonts w:ascii="Times New Roman" w:eastAsia="Arial Unicode MS" w:hAnsi="Times New Roman" w:cs="Times New Roman"/>
                <w:b/>
                <w:bCs/>
                <w:color w:val="000000"/>
                <w:sz w:val="24"/>
                <w:szCs w:val="24"/>
                <w:lang w:eastAsia="ru-RU"/>
              </w:rPr>
              <w:t>Оценка процесса формирования ЛР</w:t>
            </w:r>
          </w:p>
        </w:tc>
      </w:tr>
      <w:tr w:rsidR="00A819BE" w:rsidRPr="00A819BE" w14:paraId="3D738CD2" w14:textId="77777777" w:rsidTr="00F50C93">
        <w:tc>
          <w:tcPr>
            <w:tcW w:w="3685" w:type="dxa"/>
            <w:shd w:val="clear" w:color="auto" w:fill="auto"/>
          </w:tcPr>
          <w:p w14:paraId="0957C1CA"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sz w:val="24"/>
                <w:szCs w:val="24"/>
                <w:lang w:eastAsia="ru-RU"/>
              </w:rPr>
              <w:t>ЛР 19. 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w:t>
            </w:r>
            <w:r w:rsidRPr="00A819BE">
              <w:rPr>
                <w:rFonts w:ascii="Times New Roman" w:eastAsia="Arial Unicode MS" w:hAnsi="Times New Roman" w:cs="Times New Roman"/>
                <w:bCs/>
                <w:sz w:val="24"/>
                <w:szCs w:val="24"/>
                <w:lang w:eastAsia="ru-RU"/>
              </w:rPr>
              <w:t>.</w:t>
            </w:r>
          </w:p>
          <w:p w14:paraId="06B22AB1"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r w:rsidRPr="00A819BE">
              <w:rPr>
                <w:rFonts w:ascii="Times New Roman" w:eastAsia="Arial Unicode MS" w:hAnsi="Times New Roman" w:cs="Times New Roman"/>
                <w:bCs/>
                <w:sz w:val="24"/>
                <w:szCs w:val="24"/>
                <w:lang w:eastAsia="ru-RU"/>
              </w:rPr>
              <w:t>ЛР 20. 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14:paraId="7C1C86A3"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bCs/>
                <w:sz w:val="24"/>
                <w:szCs w:val="24"/>
                <w:lang w:eastAsia="ru-RU"/>
              </w:rPr>
              <w:t>ЛР 24. Осуществляющий эксплуатацию смонтированного оборудования, систем и комплексов охранной, тревожной, пожарной и охранно-пожарной сигнализации</w:t>
            </w:r>
          </w:p>
        </w:tc>
        <w:tc>
          <w:tcPr>
            <w:tcW w:w="3686" w:type="dxa"/>
            <w:shd w:val="clear" w:color="auto" w:fill="auto"/>
          </w:tcPr>
          <w:p w14:paraId="6D662036"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b/>
                <w:bCs/>
                <w:sz w:val="24"/>
                <w:szCs w:val="24"/>
                <w:lang w:eastAsia="ru-RU"/>
              </w:rPr>
              <w:t xml:space="preserve">Тема: </w:t>
            </w:r>
            <w:r w:rsidRPr="00A819BE">
              <w:rPr>
                <w:rFonts w:ascii="Times New Roman" w:eastAsia="Arial Unicode MS" w:hAnsi="Times New Roman" w:cs="Times New Roman"/>
                <w:sz w:val="24"/>
                <w:szCs w:val="24"/>
                <w:lang w:eastAsia="ru-RU"/>
              </w:rPr>
              <w:t>«</w:t>
            </w:r>
            <w:r w:rsidRPr="00A819BE">
              <w:rPr>
                <w:rFonts w:ascii="Times New Roman CYR" w:eastAsia="Times New Roman" w:hAnsi="Times New Roman CYR" w:cs="Times New Roman"/>
                <w:snapToGrid w:val="0"/>
                <w:sz w:val="24"/>
                <w:szCs w:val="24"/>
                <w:lang w:eastAsia="ru-RU"/>
              </w:rPr>
              <w:t>Требования к системам безопасности при подготовительных и монтажных работах</w:t>
            </w:r>
            <w:r w:rsidRPr="00A819BE">
              <w:rPr>
                <w:rFonts w:ascii="Times New Roman" w:eastAsia="Arial Unicode MS" w:hAnsi="Times New Roman" w:cs="Times New Roman"/>
                <w:sz w:val="24"/>
                <w:szCs w:val="24"/>
                <w:lang w:eastAsia="ru-RU"/>
              </w:rPr>
              <w:t>» (10 ч.)</w:t>
            </w:r>
          </w:p>
          <w:p w14:paraId="01EEA158"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p>
          <w:p w14:paraId="3AB06BD6"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r w:rsidRPr="00A819BE">
              <w:rPr>
                <w:rFonts w:ascii="Times New Roman" w:eastAsia="Arial Unicode MS" w:hAnsi="Times New Roman" w:cs="Times New Roman"/>
                <w:b/>
                <w:sz w:val="24"/>
                <w:szCs w:val="24"/>
                <w:lang w:eastAsia="ru-RU"/>
              </w:rPr>
              <w:t xml:space="preserve">Тип урока: </w:t>
            </w:r>
            <w:r w:rsidRPr="00A819BE">
              <w:rPr>
                <w:rFonts w:ascii="Times New Roman" w:eastAsia="Arial Unicode MS" w:hAnsi="Times New Roman" w:cs="Times New Roman"/>
                <w:bCs/>
                <w:sz w:val="24"/>
                <w:szCs w:val="24"/>
                <w:lang w:eastAsia="ru-RU"/>
              </w:rPr>
              <w:t>изучение и первичное закрепление новых знаний и способов деятельности (исследование)</w:t>
            </w:r>
          </w:p>
          <w:p w14:paraId="1D25B36F" w14:textId="77777777" w:rsidR="00A819BE" w:rsidRPr="00A819BE" w:rsidRDefault="00A819BE" w:rsidP="00A819BE">
            <w:pPr>
              <w:suppressAutoHyphens/>
              <w:spacing w:after="0" w:line="240" w:lineRule="auto"/>
              <w:rPr>
                <w:rFonts w:ascii="Times New Roman" w:eastAsia="Arial Unicode MS" w:hAnsi="Times New Roman" w:cs="Times New Roman"/>
                <w:b/>
                <w:sz w:val="24"/>
                <w:szCs w:val="24"/>
                <w:lang w:eastAsia="ru-RU"/>
              </w:rPr>
            </w:pPr>
          </w:p>
          <w:p w14:paraId="4A6166C4" w14:textId="77777777" w:rsidR="00A819BE" w:rsidRPr="00A819BE" w:rsidRDefault="00A819BE" w:rsidP="00A819BE">
            <w:pPr>
              <w:suppressAutoHyphens/>
              <w:spacing w:after="0" w:line="240" w:lineRule="auto"/>
              <w:rPr>
                <w:rFonts w:ascii="Times New Roman" w:eastAsia="Arial Unicode MS" w:hAnsi="Times New Roman" w:cs="Times New Roman"/>
                <w:b/>
                <w:iCs/>
                <w:sz w:val="24"/>
                <w:szCs w:val="24"/>
                <w:lang w:eastAsia="ru-RU"/>
              </w:rPr>
            </w:pPr>
            <w:r w:rsidRPr="00A819BE">
              <w:rPr>
                <w:rFonts w:ascii="Times New Roman" w:eastAsia="Arial Unicode MS" w:hAnsi="Times New Roman" w:cs="Times New Roman"/>
                <w:b/>
                <w:iCs/>
                <w:sz w:val="24"/>
                <w:szCs w:val="24"/>
                <w:lang w:eastAsia="ru-RU"/>
              </w:rPr>
              <w:t>Воспитательная задача:</w:t>
            </w:r>
          </w:p>
          <w:p w14:paraId="15B044F2" w14:textId="77777777" w:rsidR="00A819BE" w:rsidRPr="00A819BE" w:rsidRDefault="00A819BE" w:rsidP="00A819BE">
            <w:pPr>
              <w:suppressAutoHyphens/>
              <w:spacing w:after="0" w:line="240" w:lineRule="auto"/>
              <w:rPr>
                <w:rFonts w:ascii="Times New Roman" w:eastAsia="Arial Unicode MS" w:hAnsi="Times New Roman" w:cs="Times New Roman"/>
                <w:bCs/>
                <w:iCs/>
                <w:sz w:val="24"/>
                <w:szCs w:val="24"/>
                <w:lang w:eastAsia="ru-RU"/>
              </w:rPr>
            </w:pPr>
            <w:r w:rsidRPr="00A819BE">
              <w:rPr>
                <w:rFonts w:ascii="Times New Roman" w:eastAsia="Arial Unicode MS" w:hAnsi="Times New Roman" w:cs="Times New Roman"/>
                <w:bCs/>
                <w:iCs/>
                <w:sz w:val="24"/>
                <w:szCs w:val="24"/>
                <w:lang w:eastAsia="ru-RU"/>
              </w:rPr>
              <w:t>- формирование ответственности, уважения и интереса к своей будущей профессии;</w:t>
            </w:r>
          </w:p>
          <w:p w14:paraId="2651C64A" w14:textId="77777777" w:rsidR="00A819BE" w:rsidRPr="00A819BE" w:rsidRDefault="00A819BE" w:rsidP="00A819BE">
            <w:pPr>
              <w:suppressAutoHyphens/>
              <w:spacing w:after="0" w:line="240" w:lineRule="auto"/>
              <w:rPr>
                <w:rFonts w:ascii="Times New Roman" w:eastAsia="Arial Unicode MS" w:hAnsi="Times New Roman" w:cs="Times New Roman"/>
                <w:bCs/>
                <w:iCs/>
                <w:sz w:val="24"/>
                <w:szCs w:val="24"/>
                <w:lang w:eastAsia="ru-RU"/>
              </w:rPr>
            </w:pPr>
            <w:r w:rsidRPr="00A819BE">
              <w:rPr>
                <w:rFonts w:ascii="Times New Roman" w:eastAsia="Arial Unicode MS" w:hAnsi="Times New Roman" w:cs="Times New Roman"/>
                <w:bCs/>
                <w:iCs/>
                <w:sz w:val="24"/>
                <w:szCs w:val="24"/>
                <w:lang w:eastAsia="ru-RU"/>
              </w:rPr>
              <w:t>- воспитание самостоятельности и умения работать с законодательными актами;</w:t>
            </w:r>
          </w:p>
          <w:p w14:paraId="2A30DE93" w14:textId="77777777" w:rsidR="00A819BE" w:rsidRPr="00A819BE" w:rsidRDefault="00A819BE" w:rsidP="00A819BE">
            <w:pPr>
              <w:suppressAutoHyphens/>
              <w:spacing w:after="0" w:line="240" w:lineRule="auto"/>
              <w:rPr>
                <w:rFonts w:ascii="Times New Roman" w:eastAsia="Arial Unicode MS" w:hAnsi="Times New Roman" w:cs="Times New Roman"/>
                <w:bCs/>
                <w:iCs/>
                <w:sz w:val="24"/>
                <w:szCs w:val="24"/>
                <w:lang w:eastAsia="ru-RU"/>
              </w:rPr>
            </w:pPr>
            <w:r w:rsidRPr="00A819BE">
              <w:rPr>
                <w:rFonts w:ascii="Times New Roman" w:eastAsia="Arial Unicode MS" w:hAnsi="Times New Roman" w:cs="Times New Roman"/>
                <w:bCs/>
                <w:iCs/>
                <w:sz w:val="24"/>
                <w:szCs w:val="24"/>
                <w:lang w:eastAsia="ru-RU"/>
              </w:rPr>
              <w:t>- формирование представления о возможности карьерного роста при условии непрерывного образования;</w:t>
            </w:r>
          </w:p>
          <w:p w14:paraId="2FD77124" w14:textId="77777777" w:rsidR="00A819BE" w:rsidRPr="00A819BE" w:rsidRDefault="00A819BE" w:rsidP="00A819BE">
            <w:pPr>
              <w:suppressAutoHyphens/>
              <w:spacing w:after="0" w:line="240" w:lineRule="auto"/>
              <w:rPr>
                <w:rFonts w:ascii="Times New Roman" w:eastAsia="Arial Unicode MS" w:hAnsi="Times New Roman" w:cs="Times New Roman"/>
                <w:bCs/>
                <w:iCs/>
                <w:sz w:val="24"/>
                <w:szCs w:val="24"/>
                <w:lang w:eastAsia="ru-RU"/>
              </w:rPr>
            </w:pPr>
            <w:r w:rsidRPr="00A819BE">
              <w:rPr>
                <w:rFonts w:ascii="Times New Roman" w:eastAsia="Arial Unicode MS" w:hAnsi="Times New Roman" w:cs="Times New Roman"/>
                <w:bCs/>
                <w:iCs/>
                <w:sz w:val="24"/>
                <w:szCs w:val="24"/>
                <w:lang w:eastAsia="ru-RU"/>
              </w:rPr>
              <w:t>- развитие умения работать в команде;</w:t>
            </w:r>
          </w:p>
          <w:p w14:paraId="771C2D58"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bCs/>
                <w:iCs/>
                <w:sz w:val="24"/>
                <w:szCs w:val="24"/>
                <w:lang w:eastAsia="ru-RU"/>
              </w:rPr>
              <w:t>- формирование навыка оптимизации процессов.</w:t>
            </w:r>
          </w:p>
        </w:tc>
        <w:tc>
          <w:tcPr>
            <w:tcW w:w="2481" w:type="dxa"/>
            <w:shd w:val="clear" w:color="auto" w:fill="auto"/>
          </w:tcPr>
          <w:p w14:paraId="0F047CD0"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sz w:val="24"/>
                <w:szCs w:val="24"/>
                <w:lang w:eastAsia="ru-RU"/>
              </w:rPr>
              <w:t>1. Изучение актуального законодательства в части требований к системам охранно-пожарной сигнализации (ОПС), оповещения, пожаротушения, установок контроля доступа, охранного телевидения: федеральных законов, стандартов, сводов правил, руководств, технических регламентов.</w:t>
            </w:r>
          </w:p>
          <w:p w14:paraId="3A34E425"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sz w:val="24"/>
                <w:szCs w:val="24"/>
                <w:lang w:eastAsia="ru-RU"/>
              </w:rPr>
              <w:t>2. Командная работа. Разработка оптимального документа в области эксплуатации смонтированной системы ОПС.</w:t>
            </w:r>
          </w:p>
        </w:tc>
        <w:tc>
          <w:tcPr>
            <w:tcW w:w="2243" w:type="dxa"/>
            <w:shd w:val="clear" w:color="auto" w:fill="auto"/>
          </w:tcPr>
          <w:p w14:paraId="1A213C35"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sz w:val="24"/>
                <w:szCs w:val="24"/>
                <w:lang w:eastAsia="ru-RU"/>
              </w:rPr>
              <w:t>Документ по эксплуатации смонтированной системы ОПС. Актуализированная версия.</w:t>
            </w:r>
          </w:p>
        </w:tc>
        <w:tc>
          <w:tcPr>
            <w:tcW w:w="2654" w:type="dxa"/>
            <w:shd w:val="clear" w:color="auto" w:fill="auto"/>
          </w:tcPr>
          <w:p w14:paraId="080F6BCA"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sz w:val="24"/>
                <w:szCs w:val="24"/>
                <w:lang w:eastAsia="ru-RU"/>
              </w:rPr>
              <w:t>- эмоциональное отношение к своей будущей профессии;</w:t>
            </w:r>
          </w:p>
          <w:p w14:paraId="52A6D024"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sz w:val="24"/>
                <w:szCs w:val="24"/>
                <w:lang w:eastAsia="ru-RU"/>
              </w:rPr>
              <w:t>- уровень мотивации проявления стремления работать по своей специальности;</w:t>
            </w:r>
          </w:p>
          <w:p w14:paraId="648BD1EA"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r w:rsidRPr="00A819BE">
              <w:rPr>
                <w:rFonts w:ascii="Times New Roman" w:eastAsia="Arial Unicode MS" w:hAnsi="Times New Roman" w:cs="Times New Roman"/>
                <w:bCs/>
                <w:sz w:val="24"/>
                <w:szCs w:val="24"/>
                <w:lang w:eastAsia="ru-RU"/>
              </w:rPr>
              <w:t>- навыки анализа и интерпретации информации из различных источников;</w:t>
            </w:r>
          </w:p>
          <w:p w14:paraId="6300D9DE"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r w:rsidRPr="00A819BE">
              <w:rPr>
                <w:rFonts w:ascii="Times New Roman" w:eastAsia="Arial Unicode MS" w:hAnsi="Times New Roman" w:cs="Times New Roman"/>
                <w:bCs/>
                <w:sz w:val="24"/>
                <w:szCs w:val="24"/>
                <w:lang w:eastAsia="ru-RU"/>
              </w:rPr>
              <w:t>- умение работать в команде;</w:t>
            </w:r>
          </w:p>
          <w:p w14:paraId="32B30E03"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r w:rsidRPr="00A819BE">
              <w:rPr>
                <w:rFonts w:ascii="Times New Roman" w:eastAsia="Arial Unicode MS" w:hAnsi="Times New Roman" w:cs="Times New Roman"/>
                <w:bCs/>
                <w:sz w:val="24"/>
                <w:szCs w:val="24"/>
                <w:lang w:eastAsia="ru-RU"/>
              </w:rPr>
              <w:t>- умение генерировать новые и альтернативные идеи;</w:t>
            </w:r>
          </w:p>
          <w:p w14:paraId="1A2D664E" w14:textId="77777777" w:rsidR="00A819BE" w:rsidRPr="00A819BE" w:rsidRDefault="00A819BE" w:rsidP="00A819BE">
            <w:pPr>
              <w:suppressAutoHyphens/>
              <w:spacing w:after="0" w:line="240" w:lineRule="auto"/>
              <w:rPr>
                <w:rFonts w:ascii="Times New Roman" w:eastAsia="Arial Unicode MS" w:hAnsi="Times New Roman" w:cs="Times New Roman"/>
                <w:bCs/>
                <w:sz w:val="24"/>
                <w:szCs w:val="24"/>
                <w:lang w:eastAsia="ru-RU"/>
              </w:rPr>
            </w:pPr>
            <w:r w:rsidRPr="00A819BE">
              <w:rPr>
                <w:rFonts w:ascii="Times New Roman" w:eastAsia="Arial Unicode MS" w:hAnsi="Times New Roman" w:cs="Times New Roman"/>
                <w:bCs/>
                <w:sz w:val="24"/>
                <w:szCs w:val="24"/>
                <w:lang w:eastAsia="ru-RU"/>
              </w:rPr>
              <w:t>- применение документов в профессиональной деятельности;</w:t>
            </w:r>
          </w:p>
          <w:p w14:paraId="5ABA7050" w14:textId="77777777" w:rsidR="00A819BE" w:rsidRPr="00A819BE" w:rsidRDefault="00A819BE" w:rsidP="00A819BE">
            <w:pPr>
              <w:suppressAutoHyphens/>
              <w:spacing w:after="0" w:line="240" w:lineRule="auto"/>
              <w:rPr>
                <w:rFonts w:ascii="Times New Roman" w:eastAsia="Arial Unicode MS" w:hAnsi="Times New Roman" w:cs="Times New Roman"/>
                <w:sz w:val="24"/>
                <w:szCs w:val="24"/>
                <w:lang w:eastAsia="ru-RU"/>
              </w:rPr>
            </w:pPr>
            <w:r w:rsidRPr="00A819BE">
              <w:rPr>
                <w:rFonts w:ascii="Times New Roman" w:eastAsia="Arial Unicode MS" w:hAnsi="Times New Roman" w:cs="Times New Roman"/>
                <w:bCs/>
                <w:sz w:val="24"/>
                <w:szCs w:val="24"/>
                <w:lang w:eastAsia="ru-RU"/>
              </w:rPr>
              <w:t>- разработка документа.</w:t>
            </w:r>
          </w:p>
        </w:tc>
      </w:tr>
    </w:tbl>
    <w:p w14:paraId="68C9DF11" w14:textId="77777777" w:rsidR="00A819BE" w:rsidRDefault="00A819BE">
      <w:pPr>
        <w:sectPr w:rsidR="00A819BE" w:rsidSect="00A819BE">
          <w:pgSz w:w="16838" w:h="11906" w:orient="landscape"/>
          <w:pgMar w:top="1701" w:right="1134" w:bottom="851" w:left="1134" w:header="709" w:footer="709" w:gutter="0"/>
          <w:cols w:space="708"/>
          <w:docGrid w:linePitch="360"/>
        </w:sectPr>
      </w:pPr>
    </w:p>
    <w:p w14:paraId="53C3480F" w14:textId="7ECF10F1" w:rsidR="00B90ACB" w:rsidRDefault="006C44C6"/>
    <w:sectPr w:rsidR="00B90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536FE" w14:textId="77777777" w:rsidR="006C44C6" w:rsidRDefault="006C44C6" w:rsidP="00A819BE">
      <w:pPr>
        <w:spacing w:after="0" w:line="240" w:lineRule="auto"/>
      </w:pPr>
      <w:r>
        <w:separator/>
      </w:r>
    </w:p>
  </w:endnote>
  <w:endnote w:type="continuationSeparator" w:id="0">
    <w:p w14:paraId="7A11F9C7" w14:textId="77777777" w:rsidR="006C44C6" w:rsidRDefault="006C44C6" w:rsidP="00A8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929A5" w14:textId="77777777" w:rsidR="00A819BE" w:rsidRDefault="00A819BE" w:rsidP="005E698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13F940E" w14:textId="77777777" w:rsidR="00A819BE" w:rsidRDefault="00A819BE" w:rsidP="005E698F">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9A1B" w14:textId="77777777" w:rsidR="00A819BE" w:rsidRDefault="00A819BE" w:rsidP="005E698F">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26</w:t>
    </w:r>
    <w:r>
      <w:rPr>
        <w:rStyle w:val="af4"/>
      </w:rPr>
      <w:fldChar w:fldCharType="end"/>
    </w:r>
  </w:p>
  <w:p w14:paraId="2020E151" w14:textId="77777777" w:rsidR="00A819BE" w:rsidRDefault="00A819BE" w:rsidP="005E698F">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E8AC" w14:textId="77777777" w:rsidR="006C44C6" w:rsidRDefault="006C44C6" w:rsidP="00A819BE">
      <w:pPr>
        <w:spacing w:after="0" w:line="240" w:lineRule="auto"/>
      </w:pPr>
      <w:r>
        <w:separator/>
      </w:r>
    </w:p>
  </w:footnote>
  <w:footnote w:type="continuationSeparator" w:id="0">
    <w:p w14:paraId="2B679F71" w14:textId="77777777" w:rsidR="006C44C6" w:rsidRDefault="006C44C6" w:rsidP="00A819BE">
      <w:pPr>
        <w:spacing w:after="0" w:line="240" w:lineRule="auto"/>
      </w:pPr>
      <w:r>
        <w:continuationSeparator/>
      </w:r>
    </w:p>
  </w:footnote>
  <w:footnote w:id="1">
    <w:p w14:paraId="53C51621" w14:textId="77777777" w:rsidR="00A819BE" w:rsidRPr="00CA2983" w:rsidRDefault="00A819BE" w:rsidP="00A819BE">
      <w:pPr>
        <w:pStyle w:val="ad"/>
        <w:spacing w:line="200" w:lineRule="exact"/>
        <w:jc w:val="both"/>
      </w:pPr>
      <w:r w:rsidRPr="00AF7C29">
        <w:rPr>
          <w:rStyle w:val="af"/>
        </w:rPr>
        <w:t>*</w:t>
      </w:r>
      <w:r w:rsidRPr="00AF7C29">
        <w:t xml:space="preserve"> </w:t>
      </w:r>
      <w:r w:rsidRPr="00B93D09">
        <w:t>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 умений и знаний.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1.%2.%3."/>
      <w:lvlJc w:val="left"/>
      <w:pPr>
        <w:tabs>
          <w:tab w:val="num" w:pos="708"/>
        </w:tabs>
        <w:ind w:left="708" w:hanging="708"/>
      </w:pPr>
    </w:lvl>
    <w:lvl w:ilvl="3">
      <w:start w:val="1"/>
      <w:numFmt w:val="decimal"/>
      <w:lvlText w:val="%1.%2.%3.%4."/>
      <w:lvlJc w:val="left"/>
      <w:pPr>
        <w:tabs>
          <w:tab w:val="num" w:pos="1416"/>
        </w:tabs>
        <w:ind w:left="1416" w:hanging="708"/>
      </w:pPr>
    </w:lvl>
    <w:lvl w:ilvl="4">
      <w:start w:val="1"/>
      <w:numFmt w:val="decimal"/>
      <w:lvlText w:val="%1.%2.%3.%4.%5."/>
      <w:lvlJc w:val="left"/>
      <w:pPr>
        <w:tabs>
          <w:tab w:val="num" w:pos="2124"/>
        </w:tabs>
        <w:ind w:left="2124" w:hanging="708"/>
      </w:pPr>
    </w:lvl>
    <w:lvl w:ilvl="5">
      <w:start w:val="1"/>
      <w:numFmt w:val="decimal"/>
      <w:lvlText w:val="%1.%2.%3.%4.%5.%6."/>
      <w:lvlJc w:val="left"/>
      <w:pPr>
        <w:tabs>
          <w:tab w:val="num" w:pos="2832"/>
        </w:tabs>
        <w:ind w:left="2832" w:hanging="708"/>
      </w:pPr>
    </w:lvl>
    <w:lvl w:ilvl="6">
      <w:start w:val="1"/>
      <w:numFmt w:val="decimal"/>
      <w:lvlText w:val="%1.%2.%3.%4.%5.%6.%7."/>
      <w:lvlJc w:val="left"/>
      <w:pPr>
        <w:tabs>
          <w:tab w:val="num" w:pos="3540"/>
        </w:tabs>
        <w:ind w:left="3540" w:hanging="708"/>
      </w:pPr>
    </w:lvl>
    <w:lvl w:ilvl="7">
      <w:start w:val="1"/>
      <w:numFmt w:val="decimal"/>
      <w:lvlText w:val="%1.%2.%3.%4.%5.%6.%7.%8."/>
      <w:lvlJc w:val="left"/>
      <w:pPr>
        <w:tabs>
          <w:tab w:val="num" w:pos="4248"/>
        </w:tabs>
        <w:ind w:left="4248" w:hanging="708"/>
      </w:pPr>
    </w:lvl>
    <w:lvl w:ilvl="8">
      <w:start w:val="1"/>
      <w:numFmt w:val="decimal"/>
      <w:lvlText w:val="%1.%2.%3.%4.%5.%6.%7.%8.%9."/>
      <w:lvlJc w:val="left"/>
      <w:pPr>
        <w:tabs>
          <w:tab w:val="num" w:pos="4956"/>
        </w:tabs>
        <w:ind w:left="4956" w:hanging="708"/>
      </w:pPr>
    </w:lvl>
  </w:abstractNum>
  <w:abstractNum w:abstractNumId="1" w15:restartNumberingAfterBreak="0">
    <w:nsid w:val="0000000B"/>
    <w:multiLevelType w:val="singleLevel"/>
    <w:tmpl w:val="0000000B"/>
    <w:name w:val="WW8Num11"/>
    <w:lvl w:ilvl="0">
      <w:start w:val="1"/>
      <w:numFmt w:val="none"/>
      <w:suff w:val="nothing"/>
      <w:lvlText w:val=""/>
      <w:lvlJc w:val="left"/>
      <w:pPr>
        <w:tabs>
          <w:tab w:val="num" w:pos="0"/>
        </w:tabs>
        <w:ind w:left="0" w:firstLine="0"/>
      </w:pPr>
      <w:rPr>
        <w:rFonts w:ascii="Symbol" w:hAnsi="Symbol"/>
      </w:rPr>
    </w:lvl>
  </w:abstractNum>
  <w:abstractNum w:abstractNumId="2" w15:restartNumberingAfterBreak="0">
    <w:nsid w:val="0000000C"/>
    <w:multiLevelType w:val="singleLevel"/>
    <w:tmpl w:val="0000000C"/>
    <w:name w:val="WW8Num12"/>
    <w:lvl w:ilvl="0">
      <w:start w:val="1"/>
      <w:numFmt w:val="none"/>
      <w:suff w:val="nothing"/>
      <w:lvlText w:val=""/>
      <w:lvlJc w:val="left"/>
      <w:pPr>
        <w:tabs>
          <w:tab w:val="num" w:pos="0"/>
        </w:tabs>
        <w:ind w:left="0" w:firstLine="0"/>
      </w:pPr>
      <w:rPr>
        <w:rFonts w:ascii="Symbol" w:hAnsi="Symbol"/>
      </w:rPr>
    </w:lvl>
  </w:abstractNum>
  <w:abstractNum w:abstractNumId="3" w15:restartNumberingAfterBreak="0">
    <w:nsid w:val="2E716627"/>
    <w:multiLevelType w:val="hybridMultilevel"/>
    <w:tmpl w:val="5276E9D4"/>
    <w:lvl w:ilvl="0" w:tplc="1D0A6F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902643"/>
    <w:multiLevelType w:val="hybridMultilevel"/>
    <w:tmpl w:val="7B42F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8B03F86"/>
    <w:multiLevelType w:val="singleLevel"/>
    <w:tmpl w:val="85F8F784"/>
    <w:name w:val="WW8Num21"/>
    <w:lvl w:ilvl="0">
      <w:start w:val="1"/>
      <w:numFmt w:val="decimal"/>
      <w:lvlText w:val="%1."/>
      <w:lvlJc w:val="left"/>
      <w:rPr>
        <w:b w:val="0"/>
      </w:rPr>
    </w:lvl>
  </w:abstractNum>
  <w:abstractNum w:abstractNumId="6" w15:restartNumberingAfterBreak="0">
    <w:nsid w:val="58B03F87"/>
    <w:multiLevelType w:val="singleLevel"/>
    <w:tmpl w:val="58B03F87"/>
    <w:name w:val="WW8Num125"/>
    <w:lvl w:ilvl="0">
      <w:start w:val="1"/>
      <w:numFmt w:val="decimal"/>
      <w:lvlText w:val="%1."/>
      <w:lvlJc w:val="left"/>
    </w:lvl>
  </w:abstractNum>
  <w:abstractNum w:abstractNumId="7" w15:restartNumberingAfterBreak="0">
    <w:nsid w:val="58B03F88"/>
    <w:multiLevelType w:val="singleLevel"/>
    <w:tmpl w:val="58B03F88"/>
    <w:name w:val="WW8Num14"/>
    <w:lvl w:ilvl="0">
      <w:start w:val="1"/>
      <w:numFmt w:val="decimal"/>
      <w:lvlText w:val="%1."/>
      <w:lvlJc w:val="left"/>
    </w:lvl>
  </w:abstractNum>
  <w:abstractNum w:abstractNumId="8" w15:restartNumberingAfterBreak="0">
    <w:nsid w:val="58B03F89"/>
    <w:multiLevelType w:val="singleLevel"/>
    <w:tmpl w:val="8884ADAC"/>
    <w:name w:val="WW8Num46"/>
    <w:lvl w:ilvl="0">
      <w:start w:val="1"/>
      <w:numFmt w:val="decimal"/>
      <w:lvlText w:val="%1."/>
      <w:lvlJc w:val="left"/>
      <w:rPr>
        <w:b w:val="0"/>
      </w:rPr>
    </w:lvl>
  </w:abstractNum>
  <w:abstractNum w:abstractNumId="9" w15:restartNumberingAfterBreak="0">
    <w:nsid w:val="58B03F8A"/>
    <w:multiLevelType w:val="singleLevel"/>
    <w:tmpl w:val="65FE27D0"/>
    <w:name w:val="WW8Num141"/>
    <w:lvl w:ilvl="0">
      <w:start w:val="1"/>
      <w:numFmt w:val="decimal"/>
      <w:lvlText w:val="%1."/>
      <w:lvlJc w:val="left"/>
      <w:rPr>
        <w:b w:val="0"/>
      </w:rPr>
    </w:lvl>
  </w:abstractNum>
  <w:abstractNum w:abstractNumId="10" w15:restartNumberingAfterBreak="0">
    <w:nsid w:val="58B03F8B"/>
    <w:multiLevelType w:val="singleLevel"/>
    <w:tmpl w:val="E16A5E92"/>
    <w:name w:val="WW8Num156"/>
    <w:lvl w:ilvl="0">
      <w:start w:val="1"/>
      <w:numFmt w:val="decimal"/>
      <w:lvlText w:val="%1."/>
      <w:lvlJc w:val="left"/>
      <w:rPr>
        <w:b w:val="0"/>
      </w:rPr>
    </w:lvl>
  </w:abstractNum>
  <w:abstractNum w:abstractNumId="11" w15:restartNumberingAfterBreak="0">
    <w:nsid w:val="58B03F8C"/>
    <w:multiLevelType w:val="singleLevel"/>
    <w:tmpl w:val="4A2260AA"/>
    <w:name w:val="WW8Num60"/>
    <w:lvl w:ilvl="0">
      <w:start w:val="1"/>
      <w:numFmt w:val="decimal"/>
      <w:lvlText w:val="%1."/>
      <w:lvlJc w:val="left"/>
      <w:rPr>
        <w:b w:val="0"/>
        <w:sz w:val="22"/>
      </w:rPr>
    </w:lvl>
  </w:abstractNum>
  <w:abstractNum w:abstractNumId="12" w15:restartNumberingAfterBreak="0">
    <w:nsid w:val="58B03F8D"/>
    <w:multiLevelType w:val="singleLevel"/>
    <w:tmpl w:val="BF360896"/>
    <w:name w:val="WW8Num174"/>
    <w:lvl w:ilvl="0">
      <w:start w:val="1"/>
      <w:numFmt w:val="decimal"/>
      <w:lvlText w:val="%1."/>
      <w:lvlJc w:val="left"/>
      <w:rPr>
        <w:b w:val="0"/>
      </w:rPr>
    </w:lvl>
  </w:abstractNum>
  <w:abstractNum w:abstractNumId="13" w15:restartNumberingAfterBreak="0">
    <w:nsid w:val="58B03F8E"/>
    <w:multiLevelType w:val="singleLevel"/>
    <w:tmpl w:val="58B03F8E"/>
    <w:name w:val="WW8Num54"/>
    <w:lvl w:ilvl="0">
      <w:start w:val="1"/>
      <w:numFmt w:val="decimal"/>
      <w:lvlText w:val="%1."/>
      <w:lvlJc w:val="left"/>
      <w:rPr>
        <w:sz w:val="22"/>
      </w:rPr>
    </w:lvl>
  </w:abstractNum>
  <w:abstractNum w:abstractNumId="14" w15:restartNumberingAfterBreak="0">
    <w:nsid w:val="58B03F8F"/>
    <w:multiLevelType w:val="singleLevel"/>
    <w:tmpl w:val="D2663F8A"/>
    <w:name w:val="WW8Num168"/>
    <w:lvl w:ilvl="0">
      <w:start w:val="1"/>
      <w:numFmt w:val="decimal"/>
      <w:lvlText w:val="%1."/>
      <w:lvlJc w:val="left"/>
      <w:rPr>
        <w:b w:val="0"/>
        <w:sz w:val="22"/>
      </w:rPr>
    </w:lvl>
  </w:abstractNum>
  <w:abstractNum w:abstractNumId="15" w15:restartNumberingAfterBreak="0">
    <w:nsid w:val="58B03F90"/>
    <w:multiLevelType w:val="singleLevel"/>
    <w:tmpl w:val="58B03F90"/>
    <w:name w:val="WW8Num205"/>
    <w:lvl w:ilvl="0">
      <w:start w:val="1"/>
      <w:numFmt w:val="decimal"/>
      <w:lvlText w:val="%1."/>
      <w:lvlJc w:val="left"/>
    </w:lvl>
  </w:abstractNum>
  <w:abstractNum w:abstractNumId="16" w15:restartNumberingAfterBreak="0">
    <w:nsid w:val="58B03FA4"/>
    <w:multiLevelType w:val="singleLevel"/>
    <w:tmpl w:val="58B03FA4"/>
    <w:name w:val="WW8Num95"/>
    <w:lvl w:ilvl="0">
      <w:start w:val="1"/>
      <w:numFmt w:val="decimal"/>
      <w:lvlText w:val="%1."/>
      <w:lvlJc w:val="left"/>
    </w:lvl>
  </w:abstractNum>
  <w:abstractNum w:abstractNumId="17" w15:restartNumberingAfterBreak="0">
    <w:nsid w:val="58B03FA5"/>
    <w:multiLevelType w:val="singleLevel"/>
    <w:tmpl w:val="CA8AAF72"/>
    <w:name w:val="WW8Num111"/>
    <w:lvl w:ilvl="0">
      <w:start w:val="1"/>
      <w:numFmt w:val="decimal"/>
      <w:lvlText w:val="%1."/>
      <w:lvlJc w:val="left"/>
      <w:rPr>
        <w:b w:val="0"/>
      </w:rPr>
    </w:lvl>
  </w:abstractNum>
  <w:abstractNum w:abstractNumId="18" w15:restartNumberingAfterBreak="0">
    <w:nsid w:val="58B03FA6"/>
    <w:multiLevelType w:val="singleLevel"/>
    <w:tmpl w:val="58B03FA6"/>
    <w:name w:val="WW8Num80"/>
    <w:lvl w:ilvl="0">
      <w:start w:val="1"/>
      <w:numFmt w:val="decimal"/>
      <w:lvlText w:val="%1."/>
      <w:lvlJc w:val="left"/>
    </w:lvl>
  </w:abstractNum>
  <w:abstractNum w:abstractNumId="19" w15:restartNumberingAfterBreak="0">
    <w:nsid w:val="58B047C0"/>
    <w:multiLevelType w:val="singleLevel"/>
    <w:tmpl w:val="3B78E20A"/>
    <w:name w:val="WW8Num179"/>
    <w:lvl w:ilvl="0">
      <w:start w:val="1"/>
      <w:numFmt w:val="decimal"/>
      <w:lvlText w:val="%1."/>
      <w:lvlJc w:val="left"/>
      <w:pPr>
        <w:ind w:left="0" w:firstLine="0"/>
      </w:pPr>
      <w:rPr>
        <w:b w:val="0"/>
      </w:rPr>
    </w:lvl>
  </w:abstractNum>
  <w:abstractNum w:abstractNumId="20" w15:restartNumberingAfterBreak="0">
    <w:nsid w:val="58B047C1"/>
    <w:multiLevelType w:val="singleLevel"/>
    <w:tmpl w:val="58B047C1"/>
    <w:name w:val="WW8Num132"/>
    <w:lvl w:ilvl="0">
      <w:start w:val="1"/>
      <w:numFmt w:val="decimal"/>
      <w:lvlText w:val="%1."/>
      <w:lvlJc w:val="left"/>
      <w:pPr>
        <w:ind w:left="0" w:firstLine="0"/>
      </w:pPr>
    </w:lvl>
  </w:abstractNum>
  <w:abstractNum w:abstractNumId="21" w15:restartNumberingAfterBreak="0">
    <w:nsid w:val="58B047C2"/>
    <w:multiLevelType w:val="singleLevel"/>
    <w:tmpl w:val="AF003C64"/>
    <w:name w:val="WW8Num206"/>
    <w:lvl w:ilvl="0">
      <w:start w:val="1"/>
      <w:numFmt w:val="decimal"/>
      <w:lvlText w:val="%1."/>
      <w:lvlJc w:val="left"/>
      <w:pPr>
        <w:ind w:left="0" w:firstLine="0"/>
      </w:pPr>
      <w:rPr>
        <w:b w:val="0"/>
      </w:rPr>
    </w:lvl>
  </w:abstractNum>
  <w:abstractNum w:abstractNumId="22" w15:restartNumberingAfterBreak="0">
    <w:nsid w:val="58B047C3"/>
    <w:multiLevelType w:val="singleLevel"/>
    <w:tmpl w:val="58B047C3"/>
    <w:name w:val="WW8Num4"/>
    <w:lvl w:ilvl="0">
      <w:start w:val="1"/>
      <w:numFmt w:val="decimal"/>
      <w:lvlText w:val="%1."/>
      <w:lvlJc w:val="left"/>
      <w:pPr>
        <w:ind w:left="0" w:firstLine="0"/>
      </w:pPr>
    </w:lvl>
  </w:abstractNum>
  <w:abstractNum w:abstractNumId="23" w15:restartNumberingAfterBreak="0">
    <w:nsid w:val="58B047C4"/>
    <w:multiLevelType w:val="singleLevel"/>
    <w:tmpl w:val="58B047C4"/>
    <w:name w:val="WW8Num31"/>
    <w:lvl w:ilvl="0">
      <w:start w:val="1"/>
      <w:numFmt w:val="decimal"/>
      <w:lvlText w:val="%1."/>
      <w:lvlJc w:val="left"/>
      <w:pPr>
        <w:ind w:left="0" w:firstLine="0"/>
      </w:pPr>
    </w:lvl>
  </w:abstractNum>
  <w:abstractNum w:abstractNumId="24" w15:restartNumberingAfterBreak="0">
    <w:nsid w:val="58B047C5"/>
    <w:multiLevelType w:val="singleLevel"/>
    <w:tmpl w:val="DE1EB8D0"/>
    <w:name w:val="WW8Num27"/>
    <w:lvl w:ilvl="0">
      <w:start w:val="1"/>
      <w:numFmt w:val="decimal"/>
      <w:lvlText w:val="%1."/>
      <w:lvlJc w:val="left"/>
      <w:pPr>
        <w:ind w:left="0" w:firstLine="0"/>
      </w:pPr>
      <w:rPr>
        <w:b w:val="0"/>
      </w:rPr>
    </w:lvl>
  </w:abstractNum>
  <w:abstractNum w:abstractNumId="25" w15:restartNumberingAfterBreak="0">
    <w:nsid w:val="58B047C6"/>
    <w:multiLevelType w:val="singleLevel"/>
    <w:tmpl w:val="00702EC6"/>
    <w:name w:val="WW8Num219"/>
    <w:lvl w:ilvl="0">
      <w:start w:val="1"/>
      <w:numFmt w:val="decimal"/>
      <w:lvlText w:val="%1."/>
      <w:lvlJc w:val="left"/>
      <w:pPr>
        <w:ind w:left="0" w:firstLine="0"/>
      </w:pPr>
      <w:rPr>
        <w:b w:val="0"/>
      </w:rPr>
    </w:lvl>
  </w:abstractNum>
  <w:abstractNum w:abstractNumId="26" w15:restartNumberingAfterBreak="0">
    <w:nsid w:val="58B047C7"/>
    <w:multiLevelType w:val="singleLevel"/>
    <w:tmpl w:val="21A2916A"/>
    <w:name w:val="WW8Num157"/>
    <w:lvl w:ilvl="0">
      <w:start w:val="1"/>
      <w:numFmt w:val="decimal"/>
      <w:lvlText w:val="%1."/>
      <w:lvlJc w:val="left"/>
      <w:pPr>
        <w:ind w:left="0" w:firstLine="0"/>
      </w:pPr>
      <w:rPr>
        <w:b w:val="0"/>
      </w:rPr>
    </w:lvl>
  </w:abstractNum>
  <w:abstractNum w:abstractNumId="27" w15:restartNumberingAfterBreak="0">
    <w:nsid w:val="58B047C8"/>
    <w:multiLevelType w:val="singleLevel"/>
    <w:tmpl w:val="FFB2F7C6"/>
    <w:name w:val="WW8Num169"/>
    <w:lvl w:ilvl="0">
      <w:start w:val="1"/>
      <w:numFmt w:val="decimal"/>
      <w:lvlText w:val="%1."/>
      <w:lvlJc w:val="left"/>
      <w:pPr>
        <w:ind w:left="0" w:firstLine="0"/>
      </w:pPr>
      <w:rPr>
        <w:b w:val="0"/>
        <w:sz w:val="22"/>
      </w:rPr>
    </w:lvl>
  </w:abstractNum>
  <w:abstractNum w:abstractNumId="28" w15:restartNumberingAfterBreak="0">
    <w:nsid w:val="58B047C9"/>
    <w:multiLevelType w:val="singleLevel"/>
    <w:tmpl w:val="08C4A316"/>
    <w:name w:val="WW8Num184"/>
    <w:lvl w:ilvl="0">
      <w:start w:val="1"/>
      <w:numFmt w:val="decimal"/>
      <w:lvlText w:val="%1."/>
      <w:lvlJc w:val="left"/>
      <w:pPr>
        <w:ind w:left="0" w:firstLine="0"/>
      </w:pPr>
      <w:rPr>
        <w:b w:val="0"/>
      </w:rPr>
    </w:lvl>
  </w:abstractNum>
  <w:abstractNum w:abstractNumId="29" w15:restartNumberingAfterBreak="0">
    <w:nsid w:val="58B047CA"/>
    <w:multiLevelType w:val="singleLevel"/>
    <w:tmpl w:val="E3CA743C"/>
    <w:name w:val="WW8Num186"/>
    <w:lvl w:ilvl="0">
      <w:start w:val="1"/>
      <w:numFmt w:val="decimal"/>
      <w:lvlText w:val="%1."/>
      <w:lvlJc w:val="left"/>
      <w:pPr>
        <w:ind w:left="0" w:firstLine="0"/>
      </w:pPr>
      <w:rPr>
        <w:b w:val="0"/>
      </w:rPr>
    </w:lvl>
  </w:abstractNum>
  <w:abstractNum w:abstractNumId="30" w15:restartNumberingAfterBreak="0">
    <w:nsid w:val="58B047CB"/>
    <w:multiLevelType w:val="singleLevel"/>
    <w:tmpl w:val="58B047CB"/>
    <w:name w:val="WW8Num229"/>
    <w:lvl w:ilvl="0">
      <w:start w:val="1"/>
      <w:numFmt w:val="decimal"/>
      <w:lvlText w:val="%1."/>
      <w:lvlJc w:val="left"/>
      <w:pPr>
        <w:ind w:left="0" w:firstLine="0"/>
      </w:pPr>
    </w:lvl>
  </w:abstractNum>
  <w:abstractNum w:abstractNumId="31" w15:restartNumberingAfterBreak="0">
    <w:nsid w:val="58B047CC"/>
    <w:multiLevelType w:val="singleLevel"/>
    <w:tmpl w:val="786C2760"/>
    <w:name w:val="WW8Num138"/>
    <w:lvl w:ilvl="0">
      <w:start w:val="1"/>
      <w:numFmt w:val="decimal"/>
      <w:lvlText w:val="%1."/>
      <w:lvlJc w:val="left"/>
      <w:pPr>
        <w:ind w:left="0" w:firstLine="0"/>
      </w:pPr>
      <w:rPr>
        <w:b w:val="0"/>
      </w:rPr>
    </w:lvl>
  </w:abstractNum>
  <w:abstractNum w:abstractNumId="32" w15:restartNumberingAfterBreak="0">
    <w:nsid w:val="58B047CD"/>
    <w:multiLevelType w:val="singleLevel"/>
    <w:tmpl w:val="58B047CD"/>
    <w:name w:val="WW8Num145"/>
    <w:lvl w:ilvl="0">
      <w:start w:val="1"/>
      <w:numFmt w:val="decimal"/>
      <w:lvlText w:val="%1."/>
      <w:lvlJc w:val="left"/>
      <w:pPr>
        <w:ind w:left="0" w:firstLine="0"/>
      </w:pPr>
    </w:lvl>
  </w:abstractNum>
  <w:abstractNum w:abstractNumId="33" w15:restartNumberingAfterBreak="0">
    <w:nsid w:val="58B047CE"/>
    <w:multiLevelType w:val="singleLevel"/>
    <w:tmpl w:val="D88E68E4"/>
    <w:name w:val="WW8Num107"/>
    <w:lvl w:ilvl="0">
      <w:start w:val="1"/>
      <w:numFmt w:val="decimal"/>
      <w:lvlText w:val="%1."/>
      <w:lvlJc w:val="left"/>
      <w:pPr>
        <w:ind w:left="0" w:firstLine="0"/>
      </w:pPr>
      <w:rPr>
        <w:b w:val="0"/>
      </w:rPr>
    </w:lvl>
  </w:abstractNum>
  <w:abstractNum w:abstractNumId="34" w15:restartNumberingAfterBreak="0">
    <w:nsid w:val="58B047CF"/>
    <w:multiLevelType w:val="singleLevel"/>
    <w:tmpl w:val="6C02EA16"/>
    <w:name w:val="WW8Num136"/>
    <w:lvl w:ilvl="0">
      <w:start w:val="1"/>
      <w:numFmt w:val="decimal"/>
      <w:lvlText w:val="%1."/>
      <w:lvlJc w:val="left"/>
      <w:pPr>
        <w:ind w:left="0" w:firstLine="0"/>
      </w:pPr>
      <w:rPr>
        <w:b w:val="0"/>
      </w:rPr>
    </w:lvl>
  </w:abstractNum>
  <w:abstractNum w:abstractNumId="35" w15:restartNumberingAfterBreak="0">
    <w:nsid w:val="58B047D0"/>
    <w:multiLevelType w:val="singleLevel"/>
    <w:tmpl w:val="0F429BC6"/>
    <w:name w:val="WW8Num218"/>
    <w:lvl w:ilvl="0">
      <w:start w:val="1"/>
      <w:numFmt w:val="decimal"/>
      <w:lvlText w:val="%1."/>
      <w:lvlJc w:val="left"/>
      <w:pPr>
        <w:ind w:left="0" w:firstLine="0"/>
      </w:pPr>
      <w:rPr>
        <w:b w:val="0"/>
      </w:rPr>
    </w:lvl>
  </w:abstractNum>
  <w:abstractNum w:abstractNumId="36" w15:restartNumberingAfterBreak="0">
    <w:nsid w:val="58B047D1"/>
    <w:multiLevelType w:val="singleLevel"/>
    <w:tmpl w:val="2A9AB832"/>
    <w:name w:val="WW8Num55"/>
    <w:lvl w:ilvl="0">
      <w:start w:val="1"/>
      <w:numFmt w:val="decimal"/>
      <w:lvlText w:val="%1."/>
      <w:lvlJc w:val="left"/>
      <w:pPr>
        <w:ind w:left="0" w:firstLine="0"/>
      </w:pPr>
      <w:rPr>
        <w:b w:val="0"/>
      </w:rPr>
    </w:lvl>
  </w:abstractNum>
  <w:abstractNum w:abstractNumId="37" w15:restartNumberingAfterBreak="0">
    <w:nsid w:val="58B047D2"/>
    <w:multiLevelType w:val="singleLevel"/>
    <w:tmpl w:val="58B047D2"/>
    <w:name w:val="WW8Num67"/>
    <w:lvl w:ilvl="0">
      <w:start w:val="1"/>
      <w:numFmt w:val="decimal"/>
      <w:lvlText w:val="%1."/>
      <w:lvlJc w:val="left"/>
      <w:pPr>
        <w:ind w:left="0" w:firstLine="0"/>
      </w:pPr>
    </w:lvl>
  </w:abstractNum>
  <w:abstractNum w:abstractNumId="38" w15:restartNumberingAfterBreak="0">
    <w:nsid w:val="58B047D3"/>
    <w:multiLevelType w:val="singleLevel"/>
    <w:tmpl w:val="DB74B124"/>
    <w:name w:val="WW8Num25"/>
    <w:lvl w:ilvl="0">
      <w:start w:val="1"/>
      <w:numFmt w:val="decimal"/>
      <w:lvlText w:val="%1."/>
      <w:lvlJc w:val="left"/>
      <w:pPr>
        <w:ind w:left="0" w:firstLine="0"/>
      </w:pPr>
      <w:rPr>
        <w:b w:val="0"/>
      </w:rPr>
    </w:lvl>
  </w:abstractNum>
  <w:abstractNum w:abstractNumId="39" w15:restartNumberingAfterBreak="0">
    <w:nsid w:val="58B047D4"/>
    <w:multiLevelType w:val="singleLevel"/>
    <w:tmpl w:val="58B047D4"/>
    <w:name w:val="WW8Num18"/>
    <w:lvl w:ilvl="0">
      <w:start w:val="1"/>
      <w:numFmt w:val="decimal"/>
      <w:lvlText w:val="%1."/>
      <w:lvlJc w:val="left"/>
      <w:pPr>
        <w:ind w:left="0" w:firstLine="0"/>
      </w:pPr>
      <w:rPr>
        <w:b w:val="0"/>
        <w:sz w:val="24"/>
      </w:rPr>
    </w:lvl>
  </w:abstractNum>
  <w:abstractNum w:abstractNumId="40" w15:restartNumberingAfterBreak="0">
    <w:nsid w:val="58B047D5"/>
    <w:multiLevelType w:val="singleLevel"/>
    <w:tmpl w:val="7B32C868"/>
    <w:name w:val="WW8Num139"/>
    <w:lvl w:ilvl="0">
      <w:start w:val="1"/>
      <w:numFmt w:val="decimal"/>
      <w:lvlText w:val="%1."/>
      <w:lvlJc w:val="left"/>
      <w:pPr>
        <w:ind w:left="0" w:firstLine="0"/>
      </w:pPr>
      <w:rPr>
        <w:b w:val="0"/>
      </w:rPr>
    </w:lvl>
  </w:abstractNum>
  <w:abstractNum w:abstractNumId="41" w15:restartNumberingAfterBreak="0">
    <w:nsid w:val="58B047D6"/>
    <w:multiLevelType w:val="singleLevel"/>
    <w:tmpl w:val="58B047D6"/>
    <w:name w:val="WW8Num8"/>
    <w:lvl w:ilvl="0">
      <w:start w:val="1"/>
      <w:numFmt w:val="decimal"/>
      <w:lvlText w:val="%1."/>
      <w:lvlJc w:val="left"/>
      <w:pPr>
        <w:ind w:left="0" w:firstLine="0"/>
      </w:pPr>
    </w:lvl>
  </w:abstractNum>
  <w:abstractNum w:abstractNumId="42" w15:restartNumberingAfterBreak="0">
    <w:nsid w:val="58B047D7"/>
    <w:multiLevelType w:val="singleLevel"/>
    <w:tmpl w:val="58B047D7"/>
    <w:name w:val="WW8Num202"/>
    <w:lvl w:ilvl="0">
      <w:start w:val="1"/>
      <w:numFmt w:val="decimal"/>
      <w:lvlText w:val="%1."/>
      <w:lvlJc w:val="left"/>
      <w:pPr>
        <w:ind w:left="0" w:firstLine="0"/>
      </w:pPr>
      <w:rPr>
        <w:b w:val="0"/>
        <w:sz w:val="24"/>
      </w:rPr>
    </w:lvl>
  </w:abstractNum>
  <w:abstractNum w:abstractNumId="43" w15:restartNumberingAfterBreak="0">
    <w:nsid w:val="58B047D8"/>
    <w:multiLevelType w:val="singleLevel"/>
    <w:tmpl w:val="74C29CEC"/>
    <w:name w:val="WW8Num208"/>
    <w:lvl w:ilvl="0">
      <w:start w:val="1"/>
      <w:numFmt w:val="decimal"/>
      <w:lvlText w:val="%1."/>
      <w:lvlJc w:val="left"/>
      <w:pPr>
        <w:ind w:left="0" w:firstLine="0"/>
      </w:pPr>
      <w:rPr>
        <w:b w:val="0"/>
      </w:rPr>
    </w:lvl>
  </w:abstractNum>
  <w:abstractNum w:abstractNumId="44" w15:restartNumberingAfterBreak="0">
    <w:nsid w:val="58B047D9"/>
    <w:multiLevelType w:val="singleLevel"/>
    <w:tmpl w:val="58B047D9"/>
    <w:name w:val="WW8Num102"/>
    <w:lvl w:ilvl="0">
      <w:start w:val="1"/>
      <w:numFmt w:val="decimal"/>
      <w:lvlText w:val="%1."/>
      <w:lvlJc w:val="left"/>
      <w:pPr>
        <w:ind w:left="0" w:firstLine="0"/>
      </w:pPr>
    </w:lvl>
  </w:abstractNum>
  <w:abstractNum w:abstractNumId="45" w15:restartNumberingAfterBreak="0">
    <w:nsid w:val="58B047DA"/>
    <w:multiLevelType w:val="singleLevel"/>
    <w:tmpl w:val="5BA40E72"/>
    <w:name w:val="WW8Num98"/>
    <w:lvl w:ilvl="0">
      <w:start w:val="1"/>
      <w:numFmt w:val="decimal"/>
      <w:lvlText w:val="%1."/>
      <w:lvlJc w:val="left"/>
      <w:pPr>
        <w:ind w:left="0" w:firstLine="0"/>
      </w:pPr>
      <w:rPr>
        <w:b w:val="0"/>
      </w:rPr>
    </w:lvl>
  </w:abstractNum>
  <w:abstractNum w:abstractNumId="46" w15:restartNumberingAfterBreak="0">
    <w:nsid w:val="58B047DB"/>
    <w:multiLevelType w:val="singleLevel"/>
    <w:tmpl w:val="3CD07F0C"/>
    <w:name w:val="WW8Num210"/>
    <w:lvl w:ilvl="0">
      <w:start w:val="1"/>
      <w:numFmt w:val="decimal"/>
      <w:lvlText w:val="%1."/>
      <w:lvlJc w:val="left"/>
      <w:pPr>
        <w:ind w:left="0" w:firstLine="0"/>
      </w:pPr>
      <w:rPr>
        <w:b w:val="0"/>
      </w:rPr>
    </w:lvl>
  </w:abstractNum>
  <w:abstractNum w:abstractNumId="47" w15:restartNumberingAfterBreak="0">
    <w:nsid w:val="58B047DC"/>
    <w:multiLevelType w:val="singleLevel"/>
    <w:tmpl w:val="58B047DC"/>
    <w:name w:val="WW8Num74"/>
    <w:lvl w:ilvl="0">
      <w:start w:val="1"/>
      <w:numFmt w:val="decimal"/>
      <w:lvlText w:val="%1."/>
      <w:lvlJc w:val="left"/>
      <w:pPr>
        <w:ind w:left="0" w:firstLine="0"/>
      </w:pPr>
    </w:lvl>
  </w:abstractNum>
  <w:abstractNum w:abstractNumId="48" w15:restartNumberingAfterBreak="0">
    <w:nsid w:val="58B047DD"/>
    <w:multiLevelType w:val="singleLevel"/>
    <w:tmpl w:val="5536582E"/>
    <w:name w:val="WW8Num211"/>
    <w:lvl w:ilvl="0">
      <w:start w:val="1"/>
      <w:numFmt w:val="decimal"/>
      <w:lvlText w:val="%1."/>
      <w:lvlJc w:val="left"/>
      <w:pPr>
        <w:ind w:left="0" w:firstLine="0"/>
      </w:pPr>
      <w:rPr>
        <w:b w:val="0"/>
      </w:rPr>
    </w:lvl>
  </w:abstractNum>
  <w:abstractNum w:abstractNumId="49" w15:restartNumberingAfterBreak="0">
    <w:nsid w:val="58B047DE"/>
    <w:multiLevelType w:val="singleLevel"/>
    <w:tmpl w:val="58B047DE"/>
    <w:name w:val="WW8Num50"/>
    <w:lvl w:ilvl="0">
      <w:start w:val="1"/>
      <w:numFmt w:val="decimal"/>
      <w:lvlText w:val="%1."/>
      <w:lvlJc w:val="left"/>
      <w:pPr>
        <w:ind w:left="0" w:firstLine="0"/>
      </w:pPr>
    </w:lvl>
  </w:abstractNum>
  <w:abstractNum w:abstractNumId="50" w15:restartNumberingAfterBreak="0">
    <w:nsid w:val="58B047DF"/>
    <w:multiLevelType w:val="singleLevel"/>
    <w:tmpl w:val="A48E47B4"/>
    <w:name w:val="WW8Num152"/>
    <w:lvl w:ilvl="0">
      <w:start w:val="1"/>
      <w:numFmt w:val="decimal"/>
      <w:lvlText w:val="%1."/>
      <w:lvlJc w:val="left"/>
      <w:pPr>
        <w:ind w:left="0" w:firstLine="0"/>
      </w:pPr>
      <w:rPr>
        <w:b w:val="0"/>
      </w:rPr>
    </w:lvl>
  </w:abstractNum>
  <w:abstractNum w:abstractNumId="51" w15:restartNumberingAfterBreak="0">
    <w:nsid w:val="58B047E0"/>
    <w:multiLevelType w:val="singleLevel"/>
    <w:tmpl w:val="43347E30"/>
    <w:name w:val="WW8Num209"/>
    <w:lvl w:ilvl="0">
      <w:start w:val="1"/>
      <w:numFmt w:val="decimal"/>
      <w:lvlText w:val="%1."/>
      <w:lvlJc w:val="left"/>
      <w:pPr>
        <w:ind w:left="0" w:firstLine="0"/>
      </w:pPr>
      <w:rPr>
        <w:b w:val="0"/>
      </w:rPr>
    </w:lvl>
  </w:abstractNum>
  <w:abstractNum w:abstractNumId="52" w15:restartNumberingAfterBreak="0">
    <w:nsid w:val="58B047E1"/>
    <w:multiLevelType w:val="singleLevel"/>
    <w:tmpl w:val="9FB2D7EA"/>
    <w:name w:val="WW8Num149"/>
    <w:lvl w:ilvl="0">
      <w:start w:val="1"/>
      <w:numFmt w:val="decimal"/>
      <w:lvlText w:val="%1."/>
      <w:lvlJc w:val="left"/>
      <w:pPr>
        <w:ind w:left="0" w:firstLine="0"/>
      </w:pPr>
      <w:rPr>
        <w:b w:val="0"/>
      </w:rPr>
    </w:lvl>
  </w:abstractNum>
  <w:abstractNum w:abstractNumId="53" w15:restartNumberingAfterBreak="0">
    <w:nsid w:val="58B2E3CF"/>
    <w:multiLevelType w:val="singleLevel"/>
    <w:tmpl w:val="58B2E3CF"/>
    <w:name w:val="WW8Num81"/>
    <w:lvl w:ilvl="0">
      <w:start w:val="1"/>
      <w:numFmt w:val="decimal"/>
      <w:lvlText w:val="%1."/>
      <w:lvlJc w:val="left"/>
    </w:lvl>
  </w:abstractNum>
  <w:abstractNum w:abstractNumId="54" w15:restartNumberingAfterBreak="0">
    <w:nsid w:val="58B2E3D0"/>
    <w:multiLevelType w:val="singleLevel"/>
    <w:tmpl w:val="58B2E3D0"/>
    <w:name w:val="WW8Num140"/>
    <w:lvl w:ilvl="0">
      <w:start w:val="1"/>
      <w:numFmt w:val="decimal"/>
      <w:lvlText w:val="%1."/>
      <w:lvlJc w:val="left"/>
    </w:lvl>
  </w:abstractNum>
  <w:abstractNum w:abstractNumId="55" w15:restartNumberingAfterBreak="0">
    <w:nsid w:val="58B2E3D2"/>
    <w:multiLevelType w:val="singleLevel"/>
    <w:tmpl w:val="58B2E3D2"/>
    <w:name w:val="WW8Num68"/>
    <w:lvl w:ilvl="0">
      <w:start w:val="1"/>
      <w:numFmt w:val="decimal"/>
      <w:lvlText w:val="%1."/>
      <w:lvlJc w:val="left"/>
    </w:lvl>
  </w:abstractNum>
  <w:abstractNum w:abstractNumId="56" w15:restartNumberingAfterBreak="0">
    <w:nsid w:val="58B2E3D4"/>
    <w:multiLevelType w:val="singleLevel"/>
    <w:tmpl w:val="58B2E3D4"/>
    <w:name w:val="WW8Num193"/>
    <w:lvl w:ilvl="0">
      <w:start w:val="1"/>
      <w:numFmt w:val="decimal"/>
      <w:lvlText w:val="%1."/>
      <w:lvlJc w:val="left"/>
    </w:lvl>
  </w:abstractNum>
  <w:abstractNum w:abstractNumId="57" w15:restartNumberingAfterBreak="0">
    <w:nsid w:val="58B2E3D5"/>
    <w:multiLevelType w:val="singleLevel"/>
    <w:tmpl w:val="58B2E3D5"/>
    <w:name w:val="WW8Num180"/>
    <w:lvl w:ilvl="0">
      <w:start w:val="1"/>
      <w:numFmt w:val="decimal"/>
      <w:lvlText w:val="%1."/>
      <w:lvlJc w:val="left"/>
    </w:lvl>
  </w:abstractNum>
  <w:abstractNum w:abstractNumId="58" w15:restartNumberingAfterBreak="0">
    <w:nsid w:val="58B2E3D6"/>
    <w:multiLevelType w:val="singleLevel"/>
    <w:tmpl w:val="58B2E3D6"/>
    <w:name w:val="WW8Num173"/>
    <w:lvl w:ilvl="0">
      <w:start w:val="1"/>
      <w:numFmt w:val="decimal"/>
      <w:lvlText w:val="%1."/>
      <w:lvlJc w:val="left"/>
    </w:lvl>
  </w:abstractNum>
  <w:abstractNum w:abstractNumId="59" w15:restartNumberingAfterBreak="0">
    <w:nsid w:val="58B2E3D7"/>
    <w:multiLevelType w:val="singleLevel"/>
    <w:tmpl w:val="58B2E3D7"/>
    <w:name w:val="WW8Num195"/>
    <w:lvl w:ilvl="0">
      <w:start w:val="1"/>
      <w:numFmt w:val="decimal"/>
      <w:lvlText w:val="%1."/>
      <w:lvlJc w:val="left"/>
    </w:lvl>
  </w:abstractNum>
  <w:abstractNum w:abstractNumId="60" w15:restartNumberingAfterBreak="0">
    <w:nsid w:val="58B2E3D8"/>
    <w:multiLevelType w:val="singleLevel"/>
    <w:tmpl w:val="58B2E3D8"/>
    <w:name w:val="WW8Num70"/>
    <w:lvl w:ilvl="0">
      <w:start w:val="1"/>
      <w:numFmt w:val="decimal"/>
      <w:lvlText w:val="%1."/>
      <w:lvlJc w:val="left"/>
    </w:lvl>
  </w:abstractNum>
  <w:abstractNum w:abstractNumId="61" w15:restartNumberingAfterBreak="0">
    <w:nsid w:val="58B2E3D9"/>
    <w:multiLevelType w:val="singleLevel"/>
    <w:tmpl w:val="58B2E3D9"/>
    <w:name w:val="WW8Num183"/>
    <w:lvl w:ilvl="0">
      <w:start w:val="1"/>
      <w:numFmt w:val="decimal"/>
      <w:lvlText w:val="%1."/>
      <w:lvlJc w:val="left"/>
    </w:lvl>
  </w:abstractNum>
  <w:abstractNum w:abstractNumId="62" w15:restartNumberingAfterBreak="0">
    <w:nsid w:val="58B2E3DA"/>
    <w:multiLevelType w:val="singleLevel"/>
    <w:tmpl w:val="58B2E3DA"/>
    <w:name w:val="WW8Num128"/>
    <w:lvl w:ilvl="0">
      <w:start w:val="1"/>
      <w:numFmt w:val="decimal"/>
      <w:lvlText w:val="%1."/>
      <w:lvlJc w:val="left"/>
    </w:lvl>
  </w:abstractNum>
  <w:abstractNum w:abstractNumId="63" w15:restartNumberingAfterBreak="0">
    <w:nsid w:val="58B2E3DB"/>
    <w:multiLevelType w:val="singleLevel"/>
    <w:tmpl w:val="58B2E3DB"/>
    <w:name w:val="WW8Num161"/>
    <w:lvl w:ilvl="0">
      <w:start w:val="1"/>
      <w:numFmt w:val="decimal"/>
      <w:lvlText w:val="%1."/>
      <w:lvlJc w:val="left"/>
    </w:lvl>
  </w:abstractNum>
  <w:abstractNum w:abstractNumId="64" w15:restartNumberingAfterBreak="0">
    <w:nsid w:val="58B2E3DC"/>
    <w:multiLevelType w:val="singleLevel"/>
    <w:tmpl w:val="58B2E3DC"/>
    <w:name w:val="WW8Num7"/>
    <w:lvl w:ilvl="0">
      <w:start w:val="1"/>
      <w:numFmt w:val="decimal"/>
      <w:lvlText w:val="%1."/>
      <w:lvlJc w:val="left"/>
    </w:lvl>
  </w:abstractNum>
  <w:abstractNum w:abstractNumId="65" w15:restartNumberingAfterBreak="0">
    <w:nsid w:val="58B2E3DD"/>
    <w:multiLevelType w:val="singleLevel"/>
    <w:tmpl w:val="58B2E3DD"/>
    <w:name w:val="WW8Num17"/>
    <w:lvl w:ilvl="0">
      <w:start w:val="1"/>
      <w:numFmt w:val="decimal"/>
      <w:lvlText w:val="%1."/>
      <w:lvlJc w:val="left"/>
    </w:lvl>
  </w:abstractNum>
  <w:abstractNum w:abstractNumId="66" w15:restartNumberingAfterBreak="0">
    <w:nsid w:val="58B2E3DF"/>
    <w:multiLevelType w:val="singleLevel"/>
    <w:tmpl w:val="58B2E3DF"/>
    <w:name w:val="WW8Num85"/>
    <w:lvl w:ilvl="0">
      <w:start w:val="1"/>
      <w:numFmt w:val="decimal"/>
      <w:lvlText w:val="%1."/>
      <w:lvlJc w:val="left"/>
    </w:lvl>
  </w:abstractNum>
  <w:abstractNum w:abstractNumId="67" w15:restartNumberingAfterBreak="0">
    <w:nsid w:val="58B2E3E0"/>
    <w:multiLevelType w:val="singleLevel"/>
    <w:tmpl w:val="58B2E3E0"/>
    <w:name w:val="WW8Num207"/>
    <w:lvl w:ilvl="0">
      <w:start w:val="1"/>
      <w:numFmt w:val="decimal"/>
      <w:lvlText w:val="%1."/>
      <w:lvlJc w:val="left"/>
    </w:lvl>
  </w:abstractNum>
  <w:abstractNum w:abstractNumId="68" w15:restartNumberingAfterBreak="0">
    <w:nsid w:val="58B2E3E1"/>
    <w:multiLevelType w:val="singleLevel"/>
    <w:tmpl w:val="58B2E3E1"/>
    <w:name w:val="WW8Num164"/>
    <w:lvl w:ilvl="0">
      <w:start w:val="1"/>
      <w:numFmt w:val="decimal"/>
      <w:lvlText w:val="%1."/>
      <w:lvlJc w:val="left"/>
      <w:rPr>
        <w:rFonts w:ascii="Arial" w:hAnsi="Arial"/>
        <w:b/>
      </w:rPr>
    </w:lvl>
  </w:abstractNum>
  <w:abstractNum w:abstractNumId="69" w15:restartNumberingAfterBreak="0">
    <w:nsid w:val="58B2E3E2"/>
    <w:multiLevelType w:val="singleLevel"/>
    <w:tmpl w:val="58B2E3E2"/>
    <w:name w:val="WW8Num97"/>
    <w:lvl w:ilvl="0">
      <w:start w:val="1"/>
      <w:numFmt w:val="decimal"/>
      <w:lvlText w:val="%1."/>
      <w:lvlJc w:val="left"/>
    </w:lvl>
  </w:abstractNum>
  <w:abstractNum w:abstractNumId="70" w15:restartNumberingAfterBreak="0">
    <w:nsid w:val="58B2E3E3"/>
    <w:multiLevelType w:val="singleLevel"/>
    <w:tmpl w:val="58B2E3E3"/>
    <w:name w:val="WW8Num130"/>
    <w:lvl w:ilvl="0">
      <w:start w:val="1"/>
      <w:numFmt w:val="decimal"/>
      <w:lvlText w:val="%1."/>
      <w:lvlJc w:val="left"/>
    </w:lvl>
  </w:abstractNum>
  <w:abstractNum w:abstractNumId="71"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1"/>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CA"/>
    <w:rsid w:val="006C44C6"/>
    <w:rsid w:val="009C3BE8"/>
    <w:rsid w:val="00A819BE"/>
    <w:rsid w:val="00B056CA"/>
    <w:rsid w:val="00FD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5AA2B-BB23-4AE1-B457-8ED56BAD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819BE"/>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A819BE"/>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A819BE"/>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qFormat/>
    <w:rsid w:val="00A819B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link w:val="50"/>
    <w:uiPriority w:val="9"/>
    <w:semiHidden/>
    <w:unhideWhenUsed/>
    <w:qFormat/>
    <w:rsid w:val="00A819B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semiHidden/>
    <w:unhideWhenUsed/>
    <w:qFormat/>
    <w:rsid w:val="00A819B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nhideWhenUsed/>
    <w:qFormat/>
    <w:rsid w:val="00A819BE"/>
    <w:p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819BE"/>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A819B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qFormat/>
    <w:rsid w:val="00A819BE"/>
    <w:rPr>
      <w:rFonts w:ascii="Arial" w:eastAsia="Times New Roman" w:hAnsi="Arial" w:cs="Times New Roman"/>
      <w:b/>
      <w:bCs/>
      <w:sz w:val="26"/>
      <w:szCs w:val="26"/>
      <w:lang w:eastAsia="ru-RU"/>
    </w:rPr>
  </w:style>
  <w:style w:type="character" w:customStyle="1" w:styleId="40">
    <w:name w:val="Заголовок 4 Знак"/>
    <w:basedOn w:val="a0"/>
    <w:link w:val="4"/>
    <w:qFormat/>
    <w:rsid w:val="00A819B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A819BE"/>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A819BE"/>
    <w:rPr>
      <w:rFonts w:ascii="Times New Roman" w:eastAsia="Times New Roman" w:hAnsi="Times New Roman" w:cs="Times New Roman"/>
      <w:b/>
      <w:bCs/>
      <w:sz w:val="15"/>
      <w:szCs w:val="15"/>
      <w:lang w:eastAsia="ru-RU"/>
    </w:rPr>
  </w:style>
  <w:style w:type="character" w:customStyle="1" w:styleId="90">
    <w:name w:val="Заголовок 9 Знак"/>
    <w:basedOn w:val="a0"/>
    <w:link w:val="9"/>
    <w:rsid w:val="00A819BE"/>
    <w:rPr>
      <w:rFonts w:ascii="Calibri Light" w:eastAsia="Times New Roman" w:hAnsi="Calibri Light" w:cs="Times New Roman"/>
      <w:lang w:eastAsia="ru-RU"/>
    </w:rPr>
  </w:style>
  <w:style w:type="numbering" w:customStyle="1" w:styleId="11">
    <w:name w:val="Нет списка1"/>
    <w:next w:val="a2"/>
    <w:uiPriority w:val="99"/>
    <w:rsid w:val="00A819BE"/>
  </w:style>
  <w:style w:type="table" w:styleId="a3">
    <w:name w:val="Table Grid"/>
    <w:basedOn w:val="a1"/>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Основной текст 1"/>
    <w:basedOn w:val="a"/>
    <w:link w:val="a5"/>
    <w:rsid w:val="00A819BE"/>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aliases w:val="текст Знак,Основной текст 1 Знак"/>
    <w:basedOn w:val="a0"/>
    <w:link w:val="a4"/>
    <w:rsid w:val="00A819BE"/>
    <w:rPr>
      <w:rFonts w:ascii="Times New Roman" w:eastAsia="Times New Roman" w:hAnsi="Times New Roman" w:cs="Times New Roman"/>
      <w:sz w:val="24"/>
      <w:szCs w:val="24"/>
      <w:lang w:eastAsia="ru-RU"/>
    </w:rPr>
  </w:style>
  <w:style w:type="paragraph" w:styleId="21">
    <w:name w:val="List 2"/>
    <w:basedOn w:val="a"/>
    <w:qFormat/>
    <w:rsid w:val="00A819BE"/>
    <w:pPr>
      <w:spacing w:after="0" w:line="240" w:lineRule="auto"/>
      <w:ind w:left="566" w:hanging="283"/>
    </w:pPr>
    <w:rPr>
      <w:rFonts w:ascii="Arial" w:eastAsia="Times New Roman" w:hAnsi="Arial" w:cs="Arial"/>
      <w:sz w:val="24"/>
      <w:szCs w:val="28"/>
      <w:lang w:eastAsia="ru-RU"/>
    </w:rPr>
  </w:style>
  <w:style w:type="character" w:customStyle="1" w:styleId="apple-converted-space">
    <w:name w:val="apple-converted-space"/>
    <w:basedOn w:val="a0"/>
    <w:qFormat/>
    <w:rsid w:val="00A819BE"/>
  </w:style>
  <w:style w:type="character" w:styleId="a6">
    <w:name w:val="Hyperlink"/>
    <w:uiPriority w:val="99"/>
    <w:qFormat/>
    <w:rsid w:val="00A819BE"/>
    <w:rPr>
      <w:color w:val="0000FF"/>
      <w:u w:val="single"/>
    </w:rPr>
  </w:style>
  <w:style w:type="paragraph" w:styleId="a7">
    <w:basedOn w:val="a"/>
    <w:next w:val="a8"/>
    <w:link w:val="a9"/>
    <w:qFormat/>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Прижатый влево"/>
    <w:basedOn w:val="a"/>
    <w:next w:val="a"/>
    <w:uiPriority w:val="99"/>
    <w:qFormat/>
    <w:rsid w:val="00A819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qFormat/>
    <w:rsid w:val="00A819BE"/>
    <w:pPr>
      <w:spacing w:after="0" w:line="240" w:lineRule="auto"/>
    </w:pPr>
    <w:rPr>
      <w:rFonts w:ascii="Segoe UI" w:eastAsia="Times New Roman" w:hAnsi="Segoe UI" w:cs="Segoe UI"/>
      <w:sz w:val="18"/>
      <w:szCs w:val="18"/>
      <w:lang w:eastAsia="ru-RU"/>
    </w:rPr>
  </w:style>
  <w:style w:type="character" w:customStyle="1" w:styleId="ac">
    <w:name w:val="Текст выноски Знак"/>
    <w:basedOn w:val="a0"/>
    <w:link w:val="ab"/>
    <w:qFormat/>
    <w:rsid w:val="00A819BE"/>
    <w:rPr>
      <w:rFonts w:ascii="Segoe UI" w:eastAsia="Times New Roman" w:hAnsi="Segoe UI" w:cs="Segoe UI"/>
      <w:sz w:val="18"/>
      <w:szCs w:val="18"/>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qFormat/>
    <w:rsid w:val="00A819BE"/>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rsid w:val="00A819BE"/>
    <w:rPr>
      <w:rFonts w:ascii="Times New Roman" w:eastAsia="Times New Roman" w:hAnsi="Times New Roman" w:cs="Times New Roman"/>
      <w:sz w:val="20"/>
      <w:szCs w:val="20"/>
      <w:lang w:eastAsia="ru-RU"/>
    </w:rPr>
  </w:style>
  <w:style w:type="character" w:styleId="af">
    <w:name w:val="footnote reference"/>
    <w:qFormat/>
    <w:rsid w:val="00A819BE"/>
    <w:rPr>
      <w:rFonts w:cs="Times New Roman"/>
      <w:vertAlign w:val="superscript"/>
    </w:rPr>
  </w:style>
  <w:style w:type="paragraph" w:styleId="af0">
    <w:name w:val="header"/>
    <w:basedOn w:val="a"/>
    <w:link w:val="af1"/>
    <w:uiPriority w:val="99"/>
    <w:qFormat/>
    <w:rsid w:val="00A819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qFormat/>
    <w:rsid w:val="00A819BE"/>
    <w:rPr>
      <w:rFonts w:ascii="Times New Roman" w:eastAsia="Times New Roman" w:hAnsi="Times New Roman" w:cs="Times New Roman"/>
      <w:sz w:val="24"/>
      <w:szCs w:val="24"/>
      <w:lang w:eastAsia="ru-RU"/>
    </w:rPr>
  </w:style>
  <w:style w:type="paragraph" w:styleId="af2">
    <w:name w:val="footer"/>
    <w:basedOn w:val="a"/>
    <w:link w:val="af3"/>
    <w:uiPriority w:val="99"/>
    <w:qFormat/>
    <w:rsid w:val="00A819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qFormat/>
    <w:rsid w:val="00A819BE"/>
    <w:rPr>
      <w:rFonts w:ascii="Times New Roman" w:eastAsia="Times New Roman" w:hAnsi="Times New Roman" w:cs="Times New Roman"/>
      <w:sz w:val="24"/>
      <w:szCs w:val="24"/>
      <w:lang w:eastAsia="ru-RU"/>
    </w:rPr>
  </w:style>
  <w:style w:type="paragraph" w:customStyle="1" w:styleId="ConsPlusCell">
    <w:name w:val="ConsPlusCell"/>
    <w:uiPriority w:val="99"/>
    <w:rsid w:val="00A819B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page number"/>
    <w:qFormat/>
    <w:rsid w:val="00A819BE"/>
    <w:rPr>
      <w:rFonts w:cs="Times New Roman"/>
    </w:rPr>
  </w:style>
  <w:style w:type="numbering" w:customStyle="1" w:styleId="110">
    <w:name w:val="Нет списка11"/>
    <w:next w:val="a2"/>
    <w:uiPriority w:val="99"/>
    <w:semiHidden/>
    <w:unhideWhenUsed/>
    <w:rsid w:val="00A819BE"/>
  </w:style>
  <w:style w:type="paragraph" w:styleId="22">
    <w:name w:val="Body Text 2"/>
    <w:basedOn w:val="a"/>
    <w:link w:val="23"/>
    <w:qFormat/>
    <w:rsid w:val="00A819BE"/>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qFormat/>
    <w:rsid w:val="00A819BE"/>
    <w:rPr>
      <w:rFonts w:ascii="Times New Roman" w:eastAsia="Times New Roman" w:hAnsi="Times New Roman" w:cs="Times New Roman"/>
      <w:sz w:val="24"/>
      <w:szCs w:val="24"/>
      <w:lang w:eastAsia="ru-RU"/>
    </w:rPr>
  </w:style>
  <w:style w:type="paragraph" w:styleId="af5">
    <w:name w:val="endnote text"/>
    <w:basedOn w:val="a"/>
    <w:link w:val="af6"/>
    <w:unhideWhenUsed/>
    <w:qFormat/>
    <w:rsid w:val="00A819BE"/>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0"/>
    <w:link w:val="af5"/>
    <w:rsid w:val="00A819BE"/>
    <w:rPr>
      <w:rFonts w:ascii="Calibri" w:eastAsia="Times New Roman" w:hAnsi="Calibri" w:cs="Times New Roman"/>
      <w:sz w:val="20"/>
      <w:szCs w:val="20"/>
      <w:lang w:eastAsia="ru-RU"/>
    </w:rPr>
  </w:style>
  <w:style w:type="paragraph" w:styleId="af7">
    <w:name w:val="annotation text"/>
    <w:basedOn w:val="a"/>
    <w:link w:val="af8"/>
    <w:unhideWhenUsed/>
    <w:qFormat/>
    <w:rsid w:val="00A819BE"/>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qFormat/>
    <w:rsid w:val="00A819BE"/>
    <w:rPr>
      <w:rFonts w:ascii="Calibri" w:eastAsia="Times New Roman" w:hAnsi="Calibri" w:cs="Times New Roman"/>
      <w:sz w:val="20"/>
      <w:szCs w:val="20"/>
      <w:lang w:eastAsia="ru-RU"/>
    </w:rPr>
  </w:style>
  <w:style w:type="paragraph" w:styleId="af9">
    <w:name w:val="annotation subject"/>
    <w:basedOn w:val="af7"/>
    <w:next w:val="af7"/>
    <w:link w:val="afa"/>
    <w:unhideWhenUsed/>
    <w:qFormat/>
    <w:rsid w:val="00A819BE"/>
    <w:rPr>
      <w:rFonts w:ascii="Times New Roman" w:hAnsi="Times New Roman"/>
      <w:b/>
      <w:bCs/>
    </w:rPr>
  </w:style>
  <w:style w:type="character" w:customStyle="1" w:styleId="afa">
    <w:name w:val="Тема примечания Знак"/>
    <w:basedOn w:val="af8"/>
    <w:link w:val="af9"/>
    <w:qFormat/>
    <w:rsid w:val="00A819BE"/>
    <w:rPr>
      <w:rFonts w:ascii="Times New Roman" w:eastAsia="Times New Roman" w:hAnsi="Times New Roman" w:cs="Times New Roman"/>
      <w:b/>
      <w:bCs/>
      <w:sz w:val="20"/>
      <w:szCs w:val="20"/>
      <w:lang w:eastAsia="ru-RU"/>
    </w:rPr>
  </w:style>
  <w:style w:type="paragraph" w:styleId="8">
    <w:name w:val="toc 8"/>
    <w:basedOn w:val="a"/>
    <w:next w:val="a"/>
    <w:qFormat/>
    <w:rsid w:val="00A819BE"/>
    <w:pPr>
      <w:spacing w:after="0" w:line="240" w:lineRule="auto"/>
      <w:ind w:left="1680"/>
    </w:pPr>
    <w:rPr>
      <w:rFonts w:ascii="Calibri" w:eastAsia="Times New Roman" w:hAnsi="Calibri" w:cs="Calibri"/>
      <w:sz w:val="20"/>
      <w:szCs w:val="20"/>
      <w:lang w:eastAsia="ru-RU"/>
    </w:rPr>
  </w:style>
  <w:style w:type="paragraph" w:styleId="91">
    <w:name w:val="toc 9"/>
    <w:basedOn w:val="a"/>
    <w:next w:val="a"/>
    <w:qFormat/>
    <w:rsid w:val="00A819BE"/>
    <w:pPr>
      <w:spacing w:after="0" w:line="240" w:lineRule="auto"/>
      <w:ind w:left="1920"/>
    </w:pPr>
    <w:rPr>
      <w:rFonts w:ascii="Calibri" w:eastAsia="Times New Roman" w:hAnsi="Calibri" w:cs="Calibri"/>
      <w:sz w:val="20"/>
      <w:szCs w:val="20"/>
      <w:lang w:eastAsia="ru-RU"/>
    </w:rPr>
  </w:style>
  <w:style w:type="paragraph" w:styleId="7">
    <w:name w:val="toc 7"/>
    <w:basedOn w:val="a"/>
    <w:next w:val="a"/>
    <w:qFormat/>
    <w:rsid w:val="00A819BE"/>
    <w:pPr>
      <w:spacing w:after="0" w:line="240" w:lineRule="auto"/>
      <w:ind w:left="1440"/>
    </w:pPr>
    <w:rPr>
      <w:rFonts w:ascii="Calibri" w:eastAsia="Times New Roman" w:hAnsi="Calibri" w:cs="Calibri"/>
      <w:sz w:val="20"/>
      <w:szCs w:val="20"/>
      <w:lang w:eastAsia="ru-RU"/>
    </w:rPr>
  </w:style>
  <w:style w:type="paragraph" w:styleId="afb">
    <w:name w:val="Body Text"/>
    <w:basedOn w:val="a"/>
    <w:link w:val="afc"/>
    <w:qFormat/>
    <w:rsid w:val="00A819BE"/>
    <w:pPr>
      <w:spacing w:after="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qFormat/>
    <w:rsid w:val="00A819BE"/>
    <w:rPr>
      <w:rFonts w:ascii="Times New Roman" w:eastAsia="Times New Roman" w:hAnsi="Times New Roman" w:cs="Times New Roman"/>
      <w:sz w:val="24"/>
      <w:szCs w:val="24"/>
      <w:lang w:eastAsia="ru-RU"/>
    </w:rPr>
  </w:style>
  <w:style w:type="paragraph" w:styleId="12">
    <w:name w:val="toc 1"/>
    <w:basedOn w:val="a"/>
    <w:next w:val="a"/>
    <w:uiPriority w:val="99"/>
    <w:qFormat/>
    <w:rsid w:val="00A819BE"/>
    <w:pPr>
      <w:spacing w:before="240" w:after="120" w:line="240" w:lineRule="auto"/>
    </w:pPr>
    <w:rPr>
      <w:rFonts w:ascii="Calibri" w:eastAsia="Times New Roman" w:hAnsi="Calibri" w:cs="Calibri"/>
      <w:b/>
      <w:bCs/>
      <w:sz w:val="20"/>
      <w:szCs w:val="20"/>
      <w:lang w:eastAsia="ru-RU"/>
    </w:rPr>
  </w:style>
  <w:style w:type="paragraph" w:styleId="61">
    <w:name w:val="toc 6"/>
    <w:basedOn w:val="a"/>
    <w:next w:val="a"/>
    <w:qFormat/>
    <w:rsid w:val="00A819BE"/>
    <w:pPr>
      <w:spacing w:after="0" w:line="240" w:lineRule="auto"/>
      <w:ind w:left="1200"/>
    </w:pPr>
    <w:rPr>
      <w:rFonts w:ascii="Calibri" w:eastAsia="Times New Roman" w:hAnsi="Calibri" w:cs="Calibri"/>
      <w:sz w:val="20"/>
      <w:szCs w:val="20"/>
      <w:lang w:eastAsia="ru-RU"/>
    </w:rPr>
  </w:style>
  <w:style w:type="paragraph" w:styleId="31">
    <w:name w:val="toc 3"/>
    <w:basedOn w:val="a"/>
    <w:next w:val="a"/>
    <w:uiPriority w:val="99"/>
    <w:qFormat/>
    <w:rsid w:val="00A819BE"/>
    <w:pPr>
      <w:spacing w:after="0" w:line="240" w:lineRule="auto"/>
      <w:ind w:left="480"/>
    </w:pPr>
    <w:rPr>
      <w:rFonts w:ascii="Times New Roman" w:eastAsia="Times New Roman" w:hAnsi="Times New Roman" w:cs="Times New Roman"/>
      <w:sz w:val="28"/>
      <w:szCs w:val="28"/>
      <w:lang w:eastAsia="ru-RU"/>
    </w:rPr>
  </w:style>
  <w:style w:type="paragraph" w:styleId="24">
    <w:name w:val="toc 2"/>
    <w:basedOn w:val="a"/>
    <w:next w:val="a"/>
    <w:uiPriority w:val="99"/>
    <w:qFormat/>
    <w:rsid w:val="00A819BE"/>
    <w:pPr>
      <w:spacing w:before="120" w:after="0" w:line="240" w:lineRule="auto"/>
      <w:ind w:left="240"/>
    </w:pPr>
    <w:rPr>
      <w:rFonts w:ascii="Calibri" w:eastAsia="Times New Roman" w:hAnsi="Calibri" w:cs="Calibri"/>
      <w:i/>
      <w:iCs/>
      <w:sz w:val="20"/>
      <w:szCs w:val="20"/>
      <w:lang w:eastAsia="ru-RU"/>
    </w:rPr>
  </w:style>
  <w:style w:type="paragraph" w:styleId="41">
    <w:name w:val="toc 4"/>
    <w:basedOn w:val="a"/>
    <w:next w:val="a"/>
    <w:qFormat/>
    <w:rsid w:val="00A819BE"/>
    <w:pPr>
      <w:spacing w:after="0" w:line="240" w:lineRule="auto"/>
      <w:ind w:left="720"/>
    </w:pPr>
    <w:rPr>
      <w:rFonts w:ascii="Calibri" w:eastAsia="Times New Roman" w:hAnsi="Calibri" w:cs="Calibri"/>
      <w:sz w:val="20"/>
      <w:szCs w:val="20"/>
      <w:lang w:eastAsia="ru-RU"/>
    </w:rPr>
  </w:style>
  <w:style w:type="paragraph" w:styleId="51">
    <w:name w:val="toc 5"/>
    <w:basedOn w:val="a"/>
    <w:next w:val="a"/>
    <w:qFormat/>
    <w:rsid w:val="00A819BE"/>
    <w:pPr>
      <w:spacing w:after="0" w:line="240" w:lineRule="auto"/>
      <w:ind w:left="960"/>
    </w:pPr>
    <w:rPr>
      <w:rFonts w:ascii="Calibri" w:eastAsia="Times New Roman" w:hAnsi="Calibri" w:cs="Calibri"/>
      <w:sz w:val="20"/>
      <w:szCs w:val="20"/>
      <w:lang w:eastAsia="ru-RU"/>
    </w:rPr>
  </w:style>
  <w:style w:type="paragraph" w:styleId="25">
    <w:name w:val="Body Text Indent 2"/>
    <w:basedOn w:val="a"/>
    <w:link w:val="26"/>
    <w:qFormat/>
    <w:rsid w:val="00A819BE"/>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qFormat/>
    <w:rsid w:val="00A819BE"/>
    <w:rPr>
      <w:rFonts w:ascii="Times New Roman" w:eastAsia="Times New Roman" w:hAnsi="Times New Roman" w:cs="Times New Roman"/>
      <w:sz w:val="24"/>
      <w:szCs w:val="24"/>
      <w:lang w:eastAsia="ru-RU"/>
    </w:rPr>
  </w:style>
  <w:style w:type="character" w:styleId="afd">
    <w:name w:val="FollowedHyperlink"/>
    <w:unhideWhenUsed/>
    <w:qFormat/>
    <w:rsid w:val="00A819BE"/>
    <w:rPr>
      <w:color w:val="0000FF"/>
      <w:u w:val="single"/>
    </w:rPr>
  </w:style>
  <w:style w:type="character" w:styleId="afe">
    <w:name w:val="annotation reference"/>
    <w:unhideWhenUsed/>
    <w:qFormat/>
    <w:rsid w:val="00A819BE"/>
    <w:rPr>
      <w:rFonts w:cs="Times New Roman"/>
      <w:sz w:val="16"/>
    </w:rPr>
  </w:style>
  <w:style w:type="character" w:styleId="aff">
    <w:name w:val="endnote reference"/>
    <w:unhideWhenUsed/>
    <w:qFormat/>
    <w:rsid w:val="00A819BE"/>
    <w:rPr>
      <w:rFonts w:cs="Times New Roman"/>
      <w:vertAlign w:val="superscript"/>
    </w:rPr>
  </w:style>
  <w:style w:type="character" w:styleId="aff0">
    <w:name w:val="Emphasis"/>
    <w:qFormat/>
    <w:rsid w:val="00A819BE"/>
    <w:rPr>
      <w:rFonts w:cs="Times New Roman"/>
      <w:i/>
    </w:rPr>
  </w:style>
  <w:style w:type="character" w:styleId="aff1">
    <w:name w:val="Strong"/>
    <w:uiPriority w:val="22"/>
    <w:qFormat/>
    <w:rsid w:val="00A819BE"/>
    <w:rPr>
      <w:b/>
      <w:bCs/>
    </w:rPr>
  </w:style>
  <w:style w:type="table" w:customStyle="1" w:styleId="13">
    <w:name w:val="Сетка таблицы1"/>
    <w:basedOn w:val="a1"/>
    <w:next w:val="a3"/>
    <w:uiPriority w:val="99"/>
    <w:qFormat/>
    <w:rsid w:val="00A819B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link w:val="aff3"/>
    <w:qFormat/>
    <w:rsid w:val="00A819BE"/>
    <w:pPr>
      <w:spacing w:before="120" w:after="120" w:line="240" w:lineRule="auto"/>
      <w:ind w:left="708"/>
    </w:pPr>
    <w:rPr>
      <w:rFonts w:ascii="Times New Roman" w:eastAsia="Times New Roman" w:hAnsi="Times New Roman" w:cs="Times New Roman"/>
      <w:sz w:val="24"/>
      <w:szCs w:val="24"/>
      <w:lang w:eastAsia="ru-RU"/>
    </w:rPr>
  </w:style>
  <w:style w:type="paragraph" w:customStyle="1" w:styleId="ConsPlusNormal">
    <w:name w:val="ConsPlusNormal"/>
    <w:qFormat/>
    <w:rsid w:val="00A819BE"/>
    <w:pPr>
      <w:widowControl w:val="0"/>
      <w:autoSpaceDE w:val="0"/>
      <w:autoSpaceDN w:val="0"/>
      <w:adjustRightInd w:val="0"/>
      <w:spacing w:after="200" w:line="276" w:lineRule="auto"/>
    </w:pPr>
    <w:rPr>
      <w:rFonts w:ascii="Arial" w:eastAsia="Times New Roman" w:hAnsi="Arial" w:cs="Arial"/>
      <w:sz w:val="20"/>
      <w:szCs w:val="20"/>
      <w:lang w:eastAsia="ru-RU"/>
    </w:rPr>
  </w:style>
  <w:style w:type="paragraph" w:customStyle="1" w:styleId="aff4">
    <w:name w:val="Внимание"/>
    <w:basedOn w:val="a"/>
    <w:next w:val="a"/>
    <w:uiPriority w:val="99"/>
    <w:qFormat/>
    <w:rsid w:val="00A819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5">
    <w:name w:val="Внимание: криминал!!"/>
    <w:basedOn w:val="aff4"/>
    <w:next w:val="a"/>
    <w:uiPriority w:val="99"/>
    <w:qFormat/>
    <w:rsid w:val="00A819BE"/>
  </w:style>
  <w:style w:type="paragraph" w:customStyle="1" w:styleId="aff6">
    <w:name w:val="Внимание: недобросовестность!"/>
    <w:basedOn w:val="aff4"/>
    <w:next w:val="a"/>
    <w:uiPriority w:val="99"/>
    <w:qFormat/>
    <w:rsid w:val="00A819BE"/>
  </w:style>
  <w:style w:type="paragraph" w:customStyle="1" w:styleId="aff7">
    <w:name w:val="Дочерний элемент списка"/>
    <w:basedOn w:val="a"/>
    <w:next w:val="a"/>
    <w:uiPriority w:val="99"/>
    <w:qFormat/>
    <w:rsid w:val="00A819B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8">
    <w:name w:val="Основное меню (преемственное)"/>
    <w:basedOn w:val="a"/>
    <w:next w:val="a"/>
    <w:uiPriority w:val="99"/>
    <w:qFormat/>
    <w:rsid w:val="00A819B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8"/>
    <w:next w:val="a"/>
    <w:uiPriority w:val="99"/>
    <w:qFormat/>
    <w:rsid w:val="00A819BE"/>
    <w:rPr>
      <w:b/>
      <w:bCs/>
      <w:color w:val="0058A9"/>
      <w:shd w:val="clear" w:color="auto" w:fill="ECE9D8"/>
    </w:rPr>
  </w:style>
  <w:style w:type="paragraph" w:customStyle="1" w:styleId="aff9">
    <w:name w:val="Заголовок группы контролов"/>
    <w:basedOn w:val="a"/>
    <w:next w:val="a"/>
    <w:uiPriority w:val="99"/>
    <w:qFormat/>
    <w:rsid w:val="00A819B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a">
    <w:name w:val="Заголовок для информации об изменениях"/>
    <w:basedOn w:val="1"/>
    <w:next w:val="a"/>
    <w:uiPriority w:val="99"/>
    <w:qFormat/>
    <w:rsid w:val="00A819B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b">
    <w:name w:val="Заголовок распахивающейся части диалога"/>
    <w:basedOn w:val="a"/>
    <w:next w:val="a"/>
    <w:uiPriority w:val="99"/>
    <w:qFormat/>
    <w:rsid w:val="00A819B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c">
    <w:name w:val="Заголовок статьи"/>
    <w:basedOn w:val="a"/>
    <w:next w:val="a"/>
    <w:uiPriority w:val="99"/>
    <w:qFormat/>
    <w:rsid w:val="00A819B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d">
    <w:name w:val="Заголовок ЭР (левое окно)"/>
    <w:basedOn w:val="a"/>
    <w:next w:val="a"/>
    <w:uiPriority w:val="99"/>
    <w:qFormat/>
    <w:rsid w:val="00A819B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e">
    <w:name w:val="Заголовок ЭР (правое окно)"/>
    <w:basedOn w:val="affd"/>
    <w:next w:val="a"/>
    <w:uiPriority w:val="99"/>
    <w:qFormat/>
    <w:rsid w:val="00A819BE"/>
    <w:pPr>
      <w:spacing w:after="0"/>
      <w:jc w:val="left"/>
    </w:pPr>
  </w:style>
  <w:style w:type="paragraph" w:customStyle="1" w:styleId="afff">
    <w:name w:val="Интерактивный заголовок"/>
    <w:basedOn w:val="14"/>
    <w:next w:val="a"/>
    <w:uiPriority w:val="99"/>
    <w:qFormat/>
    <w:rsid w:val="00A819BE"/>
    <w:rPr>
      <w:u w:val="single"/>
    </w:rPr>
  </w:style>
  <w:style w:type="paragraph" w:customStyle="1" w:styleId="afff0">
    <w:name w:val="Текст информации об изменениях"/>
    <w:basedOn w:val="a"/>
    <w:next w:val="a"/>
    <w:uiPriority w:val="99"/>
    <w:qFormat/>
    <w:rsid w:val="00A819B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1">
    <w:name w:val="Информация об изменениях"/>
    <w:basedOn w:val="afff0"/>
    <w:next w:val="a"/>
    <w:uiPriority w:val="99"/>
    <w:qFormat/>
    <w:rsid w:val="00A819BE"/>
    <w:pPr>
      <w:spacing w:before="180"/>
      <w:ind w:left="360" w:right="360" w:firstLine="0"/>
    </w:pPr>
    <w:rPr>
      <w:shd w:val="clear" w:color="auto" w:fill="EAEFED"/>
    </w:rPr>
  </w:style>
  <w:style w:type="paragraph" w:customStyle="1" w:styleId="afff2">
    <w:name w:val="Текст (справка)"/>
    <w:basedOn w:val="a"/>
    <w:next w:val="a"/>
    <w:uiPriority w:val="99"/>
    <w:qFormat/>
    <w:rsid w:val="00A819B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3">
    <w:name w:val="Комментарий"/>
    <w:basedOn w:val="afff2"/>
    <w:next w:val="a"/>
    <w:uiPriority w:val="99"/>
    <w:qFormat/>
    <w:rsid w:val="00A819BE"/>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uiPriority w:val="99"/>
    <w:qFormat/>
    <w:rsid w:val="00A819BE"/>
    <w:rPr>
      <w:i/>
      <w:iCs/>
    </w:rPr>
  </w:style>
  <w:style w:type="paragraph" w:customStyle="1" w:styleId="afff5">
    <w:name w:val="Текст (лев. подпись)"/>
    <w:basedOn w:val="a"/>
    <w:next w:val="a"/>
    <w:uiPriority w:val="99"/>
    <w:qFormat/>
    <w:rsid w:val="00A819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6">
    <w:name w:val="Колонтитул (левый)"/>
    <w:basedOn w:val="afff5"/>
    <w:next w:val="a"/>
    <w:uiPriority w:val="99"/>
    <w:qFormat/>
    <w:rsid w:val="00A819BE"/>
    <w:rPr>
      <w:sz w:val="14"/>
      <w:szCs w:val="14"/>
    </w:rPr>
  </w:style>
  <w:style w:type="paragraph" w:customStyle="1" w:styleId="afff7">
    <w:name w:val="Текст (прав. подпись)"/>
    <w:basedOn w:val="a"/>
    <w:next w:val="a"/>
    <w:uiPriority w:val="99"/>
    <w:qFormat/>
    <w:rsid w:val="00A819B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8">
    <w:name w:val="Колонтитул (правый)"/>
    <w:basedOn w:val="afff7"/>
    <w:next w:val="a"/>
    <w:uiPriority w:val="99"/>
    <w:qFormat/>
    <w:rsid w:val="00A819BE"/>
    <w:rPr>
      <w:sz w:val="14"/>
      <w:szCs w:val="14"/>
    </w:rPr>
  </w:style>
  <w:style w:type="paragraph" w:customStyle="1" w:styleId="afff9">
    <w:name w:val="Комментарий пользователя"/>
    <w:basedOn w:val="afff3"/>
    <w:next w:val="a"/>
    <w:uiPriority w:val="99"/>
    <w:qFormat/>
    <w:rsid w:val="00A819BE"/>
    <w:pPr>
      <w:jc w:val="left"/>
    </w:pPr>
    <w:rPr>
      <w:shd w:val="clear" w:color="auto" w:fill="FFDFE0"/>
    </w:rPr>
  </w:style>
  <w:style w:type="paragraph" w:customStyle="1" w:styleId="afffa">
    <w:name w:val="Куда обратиться?"/>
    <w:basedOn w:val="aff4"/>
    <w:next w:val="a"/>
    <w:uiPriority w:val="99"/>
    <w:qFormat/>
    <w:rsid w:val="00A819BE"/>
  </w:style>
  <w:style w:type="paragraph" w:customStyle="1" w:styleId="afffb">
    <w:name w:val="Моноширинный"/>
    <w:basedOn w:val="a"/>
    <w:next w:val="a"/>
    <w:uiPriority w:val="99"/>
    <w:qFormat/>
    <w:rsid w:val="00A819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Напишите нам"/>
    <w:basedOn w:val="a"/>
    <w:next w:val="a"/>
    <w:uiPriority w:val="99"/>
    <w:qFormat/>
    <w:rsid w:val="00A819B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paragraph" w:customStyle="1" w:styleId="afffd">
    <w:name w:val="Необходимые документы"/>
    <w:basedOn w:val="aff4"/>
    <w:next w:val="a"/>
    <w:uiPriority w:val="99"/>
    <w:qFormat/>
    <w:rsid w:val="00A819BE"/>
    <w:pPr>
      <w:ind w:firstLine="118"/>
    </w:pPr>
  </w:style>
  <w:style w:type="paragraph" w:customStyle="1" w:styleId="afffe">
    <w:name w:val="Нормальный (таблица)"/>
    <w:basedOn w:val="a"/>
    <w:next w:val="a"/>
    <w:uiPriority w:val="99"/>
    <w:qFormat/>
    <w:rsid w:val="00A819B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qFormat/>
    <w:rsid w:val="00A819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qFormat/>
    <w:rsid w:val="00A819BE"/>
    <w:pPr>
      <w:ind w:left="140"/>
    </w:pPr>
  </w:style>
  <w:style w:type="paragraph" w:customStyle="1" w:styleId="affff1">
    <w:name w:val="Переменная часть"/>
    <w:basedOn w:val="aff8"/>
    <w:next w:val="a"/>
    <w:uiPriority w:val="99"/>
    <w:qFormat/>
    <w:rsid w:val="00A819BE"/>
    <w:rPr>
      <w:sz w:val="18"/>
      <w:szCs w:val="18"/>
    </w:rPr>
  </w:style>
  <w:style w:type="paragraph" w:customStyle="1" w:styleId="affff2">
    <w:name w:val="Подвал для информации об изменениях"/>
    <w:basedOn w:val="1"/>
    <w:next w:val="a"/>
    <w:uiPriority w:val="99"/>
    <w:qFormat/>
    <w:rsid w:val="00A819B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f0"/>
    <w:next w:val="a"/>
    <w:uiPriority w:val="99"/>
    <w:qFormat/>
    <w:rsid w:val="00A819BE"/>
    <w:rPr>
      <w:b/>
      <w:bCs/>
    </w:rPr>
  </w:style>
  <w:style w:type="paragraph" w:customStyle="1" w:styleId="affff4">
    <w:name w:val="Подчёркнуный текст"/>
    <w:basedOn w:val="a"/>
    <w:next w:val="a"/>
    <w:uiPriority w:val="99"/>
    <w:qFormat/>
    <w:rsid w:val="00A819B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8"/>
    <w:next w:val="a"/>
    <w:uiPriority w:val="99"/>
    <w:qFormat/>
    <w:rsid w:val="00A819BE"/>
    <w:rPr>
      <w:sz w:val="20"/>
      <w:szCs w:val="20"/>
    </w:rPr>
  </w:style>
  <w:style w:type="paragraph" w:customStyle="1" w:styleId="affff6">
    <w:name w:val="Пример."/>
    <w:basedOn w:val="aff4"/>
    <w:next w:val="a"/>
    <w:uiPriority w:val="99"/>
    <w:qFormat/>
    <w:rsid w:val="00A819BE"/>
  </w:style>
  <w:style w:type="paragraph" w:customStyle="1" w:styleId="affff7">
    <w:name w:val="Примечание."/>
    <w:basedOn w:val="aff4"/>
    <w:next w:val="a"/>
    <w:uiPriority w:val="99"/>
    <w:qFormat/>
    <w:rsid w:val="00A819BE"/>
  </w:style>
  <w:style w:type="paragraph" w:customStyle="1" w:styleId="affff8">
    <w:name w:val="Словарная статья"/>
    <w:basedOn w:val="a"/>
    <w:next w:val="a"/>
    <w:uiPriority w:val="99"/>
    <w:qFormat/>
    <w:rsid w:val="00A819B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9">
    <w:name w:val="Ссылка на официальную публикацию"/>
    <w:basedOn w:val="a"/>
    <w:next w:val="a"/>
    <w:uiPriority w:val="99"/>
    <w:qFormat/>
    <w:rsid w:val="00A819B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a">
    <w:name w:val="Текст в таблице"/>
    <w:basedOn w:val="afffe"/>
    <w:next w:val="a"/>
    <w:uiPriority w:val="99"/>
    <w:qFormat/>
    <w:rsid w:val="00A819BE"/>
    <w:pPr>
      <w:ind w:firstLine="500"/>
    </w:pPr>
  </w:style>
  <w:style w:type="paragraph" w:customStyle="1" w:styleId="affffb">
    <w:name w:val="Текст ЭР (см. также)"/>
    <w:basedOn w:val="a"/>
    <w:next w:val="a"/>
    <w:uiPriority w:val="99"/>
    <w:qFormat/>
    <w:rsid w:val="00A819B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c">
    <w:name w:val="Технический комментарий"/>
    <w:basedOn w:val="a"/>
    <w:next w:val="a"/>
    <w:uiPriority w:val="99"/>
    <w:rsid w:val="00A819B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paragraph" w:customStyle="1" w:styleId="affffd">
    <w:name w:val="Формула"/>
    <w:basedOn w:val="a"/>
    <w:next w:val="a"/>
    <w:uiPriority w:val="99"/>
    <w:qFormat/>
    <w:rsid w:val="00A819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e">
    <w:name w:val="Центрированный (таблица)"/>
    <w:basedOn w:val="afffe"/>
    <w:next w:val="a"/>
    <w:uiPriority w:val="99"/>
    <w:rsid w:val="00A819BE"/>
    <w:pPr>
      <w:jc w:val="center"/>
    </w:pPr>
  </w:style>
  <w:style w:type="paragraph" w:customStyle="1" w:styleId="-">
    <w:name w:val="ЭР-содержание (правое окно)"/>
    <w:basedOn w:val="a"/>
    <w:next w:val="a"/>
    <w:uiPriority w:val="99"/>
    <w:qFormat/>
    <w:rsid w:val="00A819B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A819BE"/>
    <w:pPr>
      <w:autoSpaceDE w:val="0"/>
      <w:autoSpaceDN w:val="0"/>
      <w:adjustRightInd w:val="0"/>
      <w:spacing w:after="200" w:line="276" w:lineRule="auto"/>
    </w:pPr>
    <w:rPr>
      <w:rFonts w:ascii="Times New Roman" w:eastAsia="Times New Roman" w:hAnsi="Times New Roman" w:cs="Times New Roman"/>
      <w:color w:val="000000"/>
      <w:sz w:val="24"/>
      <w:szCs w:val="24"/>
    </w:rPr>
  </w:style>
  <w:style w:type="paragraph" w:customStyle="1" w:styleId="s1">
    <w:name w:val="s_1"/>
    <w:basedOn w:val="a"/>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819BE"/>
    <w:pPr>
      <w:widowControl w:val="0"/>
      <w:autoSpaceDE w:val="0"/>
      <w:autoSpaceDN w:val="0"/>
      <w:spacing w:after="0" w:line="240" w:lineRule="auto"/>
      <w:ind w:left="9"/>
    </w:pPr>
    <w:rPr>
      <w:rFonts w:ascii="Times New Roman" w:eastAsia="Times New Roman" w:hAnsi="Times New Roman" w:cs="Times New Roman"/>
    </w:rPr>
  </w:style>
  <w:style w:type="character" w:customStyle="1" w:styleId="blk">
    <w:name w:val="blk"/>
    <w:qFormat/>
    <w:rsid w:val="00A819BE"/>
  </w:style>
  <w:style w:type="character" w:customStyle="1" w:styleId="FootnoteTextChar">
    <w:name w:val="Footnote Text Char"/>
    <w:qFormat/>
    <w:locked/>
    <w:rsid w:val="00A819BE"/>
    <w:rPr>
      <w:rFonts w:ascii="Times New Roman" w:hAnsi="Times New Roman"/>
      <w:sz w:val="20"/>
      <w:lang w:eastAsia="ru-RU"/>
    </w:rPr>
  </w:style>
  <w:style w:type="character" w:customStyle="1" w:styleId="111">
    <w:name w:val="Текст примечания Знак11"/>
    <w:uiPriority w:val="99"/>
    <w:qFormat/>
    <w:rsid w:val="00A819BE"/>
    <w:rPr>
      <w:rFonts w:cs="Times New Roman"/>
      <w:sz w:val="20"/>
      <w:szCs w:val="20"/>
    </w:rPr>
  </w:style>
  <w:style w:type="character" w:customStyle="1" w:styleId="15">
    <w:name w:val="Текст примечания Знак1"/>
    <w:uiPriority w:val="99"/>
    <w:qFormat/>
    <w:rsid w:val="00A819BE"/>
    <w:rPr>
      <w:rFonts w:cs="Times New Roman"/>
      <w:sz w:val="20"/>
      <w:szCs w:val="20"/>
    </w:rPr>
  </w:style>
  <w:style w:type="character" w:customStyle="1" w:styleId="112">
    <w:name w:val="Тема примечания Знак11"/>
    <w:uiPriority w:val="99"/>
    <w:rsid w:val="00A819BE"/>
    <w:rPr>
      <w:rFonts w:cs="Times New Roman"/>
      <w:b/>
      <w:bCs/>
      <w:sz w:val="20"/>
      <w:szCs w:val="20"/>
    </w:rPr>
  </w:style>
  <w:style w:type="character" w:customStyle="1" w:styleId="16">
    <w:name w:val="Тема примечания Знак1"/>
    <w:uiPriority w:val="99"/>
    <w:qFormat/>
    <w:rsid w:val="00A819BE"/>
    <w:rPr>
      <w:rFonts w:cs="Times New Roman"/>
      <w:b/>
      <w:bCs/>
      <w:sz w:val="20"/>
      <w:szCs w:val="20"/>
    </w:rPr>
  </w:style>
  <w:style w:type="character" w:customStyle="1" w:styleId="afffff">
    <w:name w:val="Цветовое выделение"/>
    <w:uiPriority w:val="99"/>
    <w:qFormat/>
    <w:rsid w:val="00A819BE"/>
    <w:rPr>
      <w:b/>
      <w:color w:val="26282F"/>
    </w:rPr>
  </w:style>
  <w:style w:type="character" w:customStyle="1" w:styleId="afffff0">
    <w:name w:val="Гипертекстовая ссылка"/>
    <w:uiPriority w:val="99"/>
    <w:qFormat/>
    <w:rsid w:val="00A819BE"/>
    <w:rPr>
      <w:b/>
      <w:color w:val="106BBE"/>
    </w:rPr>
  </w:style>
  <w:style w:type="character" w:customStyle="1" w:styleId="afffff1">
    <w:name w:val="Активная гипертекстовая ссылка"/>
    <w:uiPriority w:val="99"/>
    <w:rsid w:val="00A819BE"/>
    <w:rPr>
      <w:b/>
      <w:color w:val="106BBE"/>
      <w:u w:val="single"/>
    </w:rPr>
  </w:style>
  <w:style w:type="character" w:customStyle="1" w:styleId="afffff2">
    <w:name w:val="Выделение для Базового Поиска"/>
    <w:uiPriority w:val="99"/>
    <w:rsid w:val="00A819BE"/>
    <w:rPr>
      <w:b/>
      <w:color w:val="0058A9"/>
    </w:rPr>
  </w:style>
  <w:style w:type="character" w:customStyle="1" w:styleId="afffff3">
    <w:name w:val="Выделение для Базового Поиска (курсив)"/>
    <w:uiPriority w:val="99"/>
    <w:qFormat/>
    <w:rsid w:val="00A819BE"/>
    <w:rPr>
      <w:b/>
      <w:i/>
      <w:color w:val="0058A9"/>
    </w:rPr>
  </w:style>
  <w:style w:type="character" w:customStyle="1" w:styleId="afffff4">
    <w:name w:val="Заголовок своего сообщения"/>
    <w:uiPriority w:val="99"/>
    <w:qFormat/>
    <w:rsid w:val="00A819BE"/>
    <w:rPr>
      <w:b/>
      <w:color w:val="26282F"/>
    </w:rPr>
  </w:style>
  <w:style w:type="character" w:customStyle="1" w:styleId="afffff5">
    <w:name w:val="Заголовок чужого сообщения"/>
    <w:uiPriority w:val="99"/>
    <w:rsid w:val="00A819BE"/>
    <w:rPr>
      <w:b/>
      <w:color w:val="FF0000"/>
    </w:rPr>
  </w:style>
  <w:style w:type="character" w:customStyle="1" w:styleId="afffff6">
    <w:name w:val="Найденные слова"/>
    <w:uiPriority w:val="99"/>
    <w:rsid w:val="00A819BE"/>
    <w:rPr>
      <w:b/>
      <w:color w:val="26282F"/>
      <w:shd w:val="clear" w:color="auto" w:fill="FFF580"/>
    </w:rPr>
  </w:style>
  <w:style w:type="character" w:customStyle="1" w:styleId="afffff7">
    <w:name w:val="Не вступил в силу"/>
    <w:uiPriority w:val="99"/>
    <w:rsid w:val="00A819BE"/>
    <w:rPr>
      <w:b/>
      <w:color w:val="000000"/>
      <w:shd w:val="clear" w:color="auto" w:fill="D8EDE8"/>
    </w:rPr>
  </w:style>
  <w:style w:type="character" w:customStyle="1" w:styleId="afffff8">
    <w:name w:val="Опечатки"/>
    <w:uiPriority w:val="99"/>
    <w:qFormat/>
    <w:rsid w:val="00A819BE"/>
    <w:rPr>
      <w:color w:val="FF0000"/>
    </w:rPr>
  </w:style>
  <w:style w:type="character" w:customStyle="1" w:styleId="afffff9">
    <w:name w:val="Продолжение ссылки"/>
    <w:uiPriority w:val="99"/>
    <w:qFormat/>
    <w:rsid w:val="00A819BE"/>
  </w:style>
  <w:style w:type="character" w:customStyle="1" w:styleId="afffffa">
    <w:name w:val="Сравнение редакций"/>
    <w:uiPriority w:val="99"/>
    <w:qFormat/>
    <w:rsid w:val="00A819BE"/>
    <w:rPr>
      <w:b/>
      <w:color w:val="26282F"/>
    </w:rPr>
  </w:style>
  <w:style w:type="character" w:customStyle="1" w:styleId="afffffb">
    <w:name w:val="Сравнение редакций. Добавленный фрагмент"/>
    <w:uiPriority w:val="99"/>
    <w:qFormat/>
    <w:rsid w:val="00A819BE"/>
    <w:rPr>
      <w:color w:val="000000"/>
      <w:shd w:val="clear" w:color="auto" w:fill="C1D7FF"/>
    </w:rPr>
  </w:style>
  <w:style w:type="character" w:customStyle="1" w:styleId="afffffc">
    <w:name w:val="Сравнение редакций. Удаленный фрагмент"/>
    <w:uiPriority w:val="99"/>
    <w:qFormat/>
    <w:rsid w:val="00A819BE"/>
    <w:rPr>
      <w:color w:val="000000"/>
      <w:shd w:val="clear" w:color="auto" w:fill="C4C413"/>
    </w:rPr>
  </w:style>
  <w:style w:type="character" w:customStyle="1" w:styleId="afffffd">
    <w:name w:val="Ссылка на утративший силу документ"/>
    <w:uiPriority w:val="99"/>
    <w:qFormat/>
    <w:rsid w:val="00A819BE"/>
    <w:rPr>
      <w:b/>
      <w:color w:val="749232"/>
    </w:rPr>
  </w:style>
  <w:style w:type="character" w:customStyle="1" w:styleId="afffffe">
    <w:name w:val="Утратил силу"/>
    <w:uiPriority w:val="99"/>
    <w:qFormat/>
    <w:rsid w:val="00A819BE"/>
    <w:rPr>
      <w:b/>
      <w:strike/>
      <w:color w:val="666600"/>
    </w:rPr>
  </w:style>
  <w:style w:type="character" w:customStyle="1" w:styleId="aff3">
    <w:name w:val="Абзац списка Знак"/>
    <w:link w:val="aff2"/>
    <w:qFormat/>
    <w:locked/>
    <w:rsid w:val="00A819BE"/>
    <w:rPr>
      <w:rFonts w:ascii="Times New Roman" w:eastAsia="Times New Roman" w:hAnsi="Times New Roman" w:cs="Times New Roman"/>
      <w:sz w:val="24"/>
      <w:szCs w:val="24"/>
      <w:lang w:eastAsia="ru-RU"/>
    </w:rPr>
  </w:style>
  <w:style w:type="character" w:customStyle="1" w:styleId="a9">
    <w:name w:val="Обычный (Интернет) Знак"/>
    <w:uiPriority w:val="99"/>
    <w:qFormat/>
    <w:locked/>
    <w:rsid w:val="00A819BE"/>
    <w:rPr>
      <w:sz w:val="24"/>
      <w:szCs w:val="24"/>
    </w:rPr>
  </w:style>
  <w:style w:type="table" w:customStyle="1" w:styleId="TableNormal">
    <w:name w:val="Table Normal"/>
    <w:uiPriority w:val="2"/>
    <w:semiHidden/>
    <w:unhideWhenUsed/>
    <w:qFormat/>
    <w:rsid w:val="00A819BE"/>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code">
    <w:name w:val="code"/>
    <w:basedOn w:val="a0"/>
    <w:qFormat/>
    <w:rsid w:val="00A819BE"/>
  </w:style>
  <w:style w:type="character" w:customStyle="1" w:styleId="fontstyle01">
    <w:name w:val="fontstyle01"/>
    <w:rsid w:val="00A819BE"/>
    <w:rPr>
      <w:rFonts w:ascii="Times New Roman" w:hAnsi="Times New Roman" w:cs="Times New Roman" w:hint="default"/>
      <w:b w:val="0"/>
      <w:bCs w:val="0"/>
      <w:i w:val="0"/>
      <w:iCs w:val="0"/>
      <w:color w:val="000000"/>
      <w:sz w:val="24"/>
      <w:szCs w:val="24"/>
    </w:rPr>
  </w:style>
  <w:style w:type="table" w:customStyle="1" w:styleId="27">
    <w:name w:val="Сетка таблицы2"/>
    <w:basedOn w:val="a1"/>
    <w:next w:val="a3"/>
    <w:rsid w:val="00A81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список с точками"/>
    <w:basedOn w:val="a"/>
    <w:rsid w:val="00A819BE"/>
    <w:pPr>
      <w:numPr>
        <w:numId w:val="1"/>
      </w:numPr>
      <w:spacing w:after="0" w:line="312" w:lineRule="auto"/>
      <w:jc w:val="both"/>
    </w:pPr>
    <w:rPr>
      <w:rFonts w:ascii="Times New Roman" w:eastAsia="Calibri" w:hAnsi="Times New Roman" w:cs="Times New Roman"/>
      <w:sz w:val="24"/>
      <w:szCs w:val="24"/>
      <w:lang w:eastAsia="ru-RU"/>
    </w:rPr>
  </w:style>
  <w:style w:type="paragraph" w:customStyle="1" w:styleId="28">
    <w:name w:val=" Знак2"/>
    <w:basedOn w:val="a"/>
    <w:rsid w:val="00A819BE"/>
    <w:pPr>
      <w:tabs>
        <w:tab w:val="left" w:pos="708"/>
      </w:tabs>
      <w:spacing w:line="240" w:lineRule="exact"/>
    </w:pPr>
    <w:rPr>
      <w:rFonts w:ascii="Verdana" w:eastAsia="Times New Roman" w:hAnsi="Verdana" w:cs="Verdana"/>
      <w:sz w:val="20"/>
      <w:szCs w:val="20"/>
      <w:lang w:val="en-US"/>
    </w:rPr>
  </w:style>
  <w:style w:type="paragraph" w:customStyle="1" w:styleId="211">
    <w:name w:val="Основной текст 211"/>
    <w:basedOn w:val="a"/>
    <w:rsid w:val="00A819BE"/>
    <w:pPr>
      <w:suppressAutoHyphens/>
      <w:spacing w:after="120" w:line="480" w:lineRule="auto"/>
    </w:pPr>
    <w:rPr>
      <w:rFonts w:ascii="Arial" w:eastAsia="Times New Roman" w:hAnsi="Arial" w:cs="Courier New"/>
      <w:sz w:val="24"/>
      <w:szCs w:val="28"/>
      <w:lang w:eastAsia="ar-SA"/>
    </w:rPr>
  </w:style>
  <w:style w:type="paragraph" w:styleId="affffff0">
    <w:name w:val="List"/>
    <w:basedOn w:val="a"/>
    <w:rsid w:val="00A819BE"/>
    <w:pPr>
      <w:spacing w:after="0" w:line="240" w:lineRule="auto"/>
      <w:ind w:left="283" w:hanging="283"/>
    </w:pPr>
    <w:rPr>
      <w:rFonts w:ascii="Arial" w:eastAsia="Times New Roman" w:hAnsi="Arial" w:cs="Wingdings"/>
      <w:sz w:val="24"/>
      <w:szCs w:val="28"/>
      <w:lang w:eastAsia="ar-SA"/>
    </w:rPr>
  </w:style>
  <w:style w:type="paragraph" w:customStyle="1" w:styleId="affffff1">
    <w:name w:val=" Знак"/>
    <w:basedOn w:val="a"/>
    <w:rsid w:val="00A819BE"/>
    <w:pPr>
      <w:spacing w:line="240" w:lineRule="exact"/>
    </w:pPr>
    <w:rPr>
      <w:rFonts w:ascii="Verdana" w:eastAsia="Times New Roman" w:hAnsi="Verdana" w:cs="Times New Roman"/>
      <w:sz w:val="20"/>
      <w:szCs w:val="20"/>
      <w:lang w:eastAsia="ru-RU"/>
    </w:rPr>
  </w:style>
  <w:style w:type="paragraph" w:customStyle="1" w:styleId="Normal">
    <w:name w:val="Normal"/>
    <w:rsid w:val="00A819BE"/>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ffffff2">
    <w:name w:val="Название Знак"/>
    <w:rsid w:val="00A819BE"/>
    <w:rPr>
      <w:b/>
      <w:sz w:val="24"/>
      <w:szCs w:val="24"/>
      <w:lang w:val="x-none" w:eastAsia="x-none"/>
    </w:rPr>
  </w:style>
  <w:style w:type="character" w:customStyle="1" w:styleId="apple-style-span">
    <w:name w:val="apple-style-span"/>
    <w:rsid w:val="00A819BE"/>
  </w:style>
  <w:style w:type="paragraph" w:styleId="affffff3">
    <w:name w:val="Subtitle"/>
    <w:basedOn w:val="a"/>
    <w:next w:val="a"/>
    <w:link w:val="affffff4"/>
    <w:qFormat/>
    <w:rsid w:val="00A819BE"/>
    <w:pPr>
      <w:spacing w:after="60" w:line="240" w:lineRule="auto"/>
      <w:jc w:val="center"/>
      <w:outlineLvl w:val="1"/>
    </w:pPr>
    <w:rPr>
      <w:rFonts w:ascii="Cambria" w:eastAsia="Times New Roman" w:hAnsi="Cambria" w:cs="Times New Roman"/>
      <w:sz w:val="24"/>
      <w:szCs w:val="24"/>
      <w:lang w:eastAsia="ru-RU"/>
    </w:rPr>
  </w:style>
  <w:style w:type="character" w:customStyle="1" w:styleId="affffff4">
    <w:name w:val="Подзаголовок Знак"/>
    <w:basedOn w:val="a0"/>
    <w:link w:val="affffff3"/>
    <w:rsid w:val="00A819BE"/>
    <w:rPr>
      <w:rFonts w:ascii="Cambria" w:eastAsia="Times New Roman" w:hAnsi="Cambria" w:cs="Times New Roman"/>
      <w:sz w:val="24"/>
      <w:szCs w:val="24"/>
      <w:lang w:eastAsia="ru-RU"/>
    </w:rPr>
  </w:style>
  <w:style w:type="table" w:customStyle="1" w:styleId="113">
    <w:name w:val="Сетка таблицы11"/>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5">
    <w:name w:val="Title"/>
    <w:basedOn w:val="a"/>
    <w:next w:val="a"/>
    <w:link w:val="affffff6"/>
    <w:uiPriority w:val="10"/>
    <w:qFormat/>
    <w:rsid w:val="00A819B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ffff6">
    <w:name w:val="Заголовок Знак"/>
    <w:basedOn w:val="a0"/>
    <w:link w:val="affffff5"/>
    <w:uiPriority w:val="10"/>
    <w:rsid w:val="00A819BE"/>
    <w:rPr>
      <w:rFonts w:ascii="Calibri Light" w:eastAsia="Times New Roman" w:hAnsi="Calibri Light" w:cs="Times New Roman"/>
      <w:b/>
      <w:bCs/>
      <w:kern w:val="28"/>
      <w:sz w:val="32"/>
      <w:szCs w:val="32"/>
      <w:lang w:eastAsia="ru-RU"/>
    </w:rPr>
  </w:style>
  <w:style w:type="table" w:customStyle="1" w:styleId="120">
    <w:name w:val="Сетка таблицы12"/>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819BE"/>
  </w:style>
  <w:style w:type="character" w:customStyle="1" w:styleId="17">
    <w:name w:val="Текст сноски Знак1"/>
    <w:uiPriority w:val="99"/>
    <w:semiHidden/>
    <w:rsid w:val="00A819BE"/>
    <w:rPr>
      <w:sz w:val="20"/>
      <w:szCs w:val="20"/>
    </w:rPr>
  </w:style>
  <w:style w:type="character" w:customStyle="1" w:styleId="18">
    <w:name w:val="Верхний колонтитул Знак1"/>
    <w:basedOn w:val="a0"/>
    <w:uiPriority w:val="99"/>
    <w:semiHidden/>
    <w:rsid w:val="00A819BE"/>
  </w:style>
  <w:style w:type="character" w:customStyle="1" w:styleId="19">
    <w:name w:val="Нижний колонтитул Знак1"/>
    <w:basedOn w:val="a0"/>
    <w:uiPriority w:val="99"/>
    <w:semiHidden/>
    <w:rsid w:val="00A819BE"/>
  </w:style>
  <w:style w:type="character" w:customStyle="1" w:styleId="1a">
    <w:name w:val="Основной текст Знак1"/>
    <w:basedOn w:val="a0"/>
    <w:uiPriority w:val="99"/>
    <w:rsid w:val="00A819BE"/>
  </w:style>
  <w:style w:type="character" w:customStyle="1" w:styleId="212">
    <w:name w:val="Основной текст 2 Знак1"/>
    <w:basedOn w:val="a0"/>
    <w:uiPriority w:val="99"/>
    <w:semiHidden/>
    <w:rsid w:val="00A819BE"/>
  </w:style>
  <w:style w:type="character" w:customStyle="1" w:styleId="213">
    <w:name w:val="Основной текст с отступом 2 Знак1"/>
    <w:basedOn w:val="a0"/>
    <w:uiPriority w:val="99"/>
    <w:semiHidden/>
    <w:rsid w:val="00A819BE"/>
  </w:style>
  <w:style w:type="character" w:customStyle="1" w:styleId="1b">
    <w:name w:val="Текст выноски Знак1"/>
    <w:uiPriority w:val="99"/>
    <w:semiHidden/>
    <w:rsid w:val="00A819BE"/>
    <w:rPr>
      <w:rFonts w:ascii="Tahoma" w:hAnsi="Tahoma" w:cs="Tahoma"/>
      <w:sz w:val="16"/>
      <w:szCs w:val="16"/>
    </w:rPr>
  </w:style>
  <w:style w:type="paragraph" w:styleId="affffff7">
    <w:name w:val="Document Map"/>
    <w:basedOn w:val="a"/>
    <w:link w:val="affffff8"/>
    <w:rsid w:val="00A819BE"/>
    <w:pPr>
      <w:shd w:val="clear" w:color="auto" w:fill="000080"/>
      <w:spacing w:after="0" w:line="240" w:lineRule="auto"/>
    </w:pPr>
    <w:rPr>
      <w:rFonts w:ascii="Tahoma" w:eastAsia="Times New Roman" w:hAnsi="Tahoma" w:cs="Tahoma"/>
      <w:sz w:val="20"/>
      <w:szCs w:val="20"/>
      <w:lang w:eastAsia="ru-RU"/>
    </w:rPr>
  </w:style>
  <w:style w:type="character" w:customStyle="1" w:styleId="affffff8">
    <w:name w:val="Схема документа Знак"/>
    <w:basedOn w:val="a0"/>
    <w:link w:val="affffff7"/>
    <w:rsid w:val="00A819BE"/>
    <w:rPr>
      <w:rFonts w:ascii="Tahoma" w:eastAsia="Times New Roman" w:hAnsi="Tahoma" w:cs="Tahoma"/>
      <w:sz w:val="20"/>
      <w:szCs w:val="20"/>
      <w:shd w:val="clear" w:color="auto" w:fill="000080"/>
      <w:lang w:eastAsia="ru-RU"/>
    </w:rPr>
  </w:style>
  <w:style w:type="table" w:customStyle="1" w:styleId="32">
    <w:name w:val="Сетка таблицы3"/>
    <w:basedOn w:val="a1"/>
    <w:next w:val="a3"/>
    <w:uiPriority w:val="39"/>
    <w:rsid w:val="00A81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9">
    <w:name w:val="Unresolved Mention"/>
    <w:uiPriority w:val="99"/>
    <w:semiHidden/>
    <w:unhideWhenUsed/>
    <w:rsid w:val="00A819BE"/>
    <w:rPr>
      <w:color w:val="605E5C"/>
      <w:shd w:val="clear" w:color="auto" w:fill="E1DFDD"/>
    </w:rPr>
  </w:style>
  <w:style w:type="table" w:customStyle="1" w:styleId="42">
    <w:name w:val="Сетка таблицы4"/>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2">
    <w:name w:val="c12"/>
    <w:basedOn w:val="a0"/>
    <w:rsid w:val="00A819BE"/>
  </w:style>
  <w:style w:type="character" w:customStyle="1" w:styleId="c0">
    <w:name w:val="c0"/>
    <w:basedOn w:val="a0"/>
    <w:rsid w:val="00A819BE"/>
  </w:style>
  <w:style w:type="paragraph" w:customStyle="1" w:styleId="BodyText2">
    <w:name w:val="Body Text 2"/>
    <w:basedOn w:val="a"/>
    <w:rsid w:val="00A819BE"/>
    <w:pPr>
      <w:widowControl w:val="0"/>
      <w:spacing w:after="0" w:line="240" w:lineRule="auto"/>
      <w:ind w:firstLine="274"/>
      <w:jc w:val="both"/>
    </w:pPr>
    <w:rPr>
      <w:rFonts w:ascii="Times New Roman" w:eastAsia="Times New Roman" w:hAnsi="Times New Roman" w:cs="Times New Roman"/>
      <w:sz w:val="20"/>
      <w:szCs w:val="20"/>
      <w:lang w:val="en-US" w:eastAsia="ru-RU"/>
    </w:rPr>
  </w:style>
  <w:style w:type="table" w:customStyle="1" w:styleId="1100">
    <w:name w:val="Сетка таблицы110"/>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писок 21"/>
    <w:basedOn w:val="a"/>
    <w:uiPriority w:val="99"/>
    <w:rsid w:val="00A819BE"/>
    <w:pPr>
      <w:suppressAutoHyphens/>
      <w:spacing w:after="0" w:line="240" w:lineRule="auto"/>
      <w:ind w:left="566" w:hanging="283"/>
    </w:pPr>
    <w:rPr>
      <w:rFonts w:ascii="Arial" w:eastAsia="Times New Roman" w:hAnsi="Arial" w:cs="Arial"/>
      <w:sz w:val="24"/>
      <w:szCs w:val="28"/>
      <w:lang w:eastAsia="ar-SA"/>
    </w:rPr>
  </w:style>
  <w:style w:type="table" w:customStyle="1" w:styleId="2100">
    <w:name w:val="Сетка таблицы210"/>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
    <w:basedOn w:val="a"/>
    <w:rsid w:val="00A819BE"/>
    <w:pPr>
      <w:keepLines/>
      <w:shd w:val="clear" w:color="auto" w:fill="FFFFFF"/>
      <w:autoSpaceDE w:val="0"/>
      <w:autoSpaceDN w:val="0"/>
      <w:adjustRightInd w:val="0"/>
      <w:spacing w:after="0" w:line="240" w:lineRule="auto"/>
      <w:ind w:firstLine="851"/>
      <w:jc w:val="both"/>
      <w:outlineLvl w:val="0"/>
    </w:pPr>
    <w:rPr>
      <w:rFonts w:ascii="Times New Roman" w:eastAsia="Times New Roman" w:hAnsi="Times New Roman" w:cs="Times New Roman"/>
      <w:b/>
      <w:sz w:val="28"/>
      <w:szCs w:val="28"/>
      <w:lang w:eastAsia="ru-RU"/>
    </w:rPr>
  </w:style>
  <w:style w:type="numbering" w:customStyle="1" w:styleId="2a">
    <w:name w:val="Нет списка2"/>
    <w:next w:val="a2"/>
    <w:uiPriority w:val="99"/>
    <w:semiHidden/>
    <w:unhideWhenUsed/>
    <w:rsid w:val="00A819BE"/>
  </w:style>
  <w:style w:type="table" w:customStyle="1" w:styleId="52">
    <w:name w:val="Сетка таблицы5"/>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Знак2"/>
    <w:basedOn w:val="a"/>
    <w:rsid w:val="00A819BE"/>
    <w:pPr>
      <w:tabs>
        <w:tab w:val="left" w:pos="708"/>
      </w:tabs>
      <w:spacing w:line="240" w:lineRule="exact"/>
    </w:pPr>
    <w:rPr>
      <w:rFonts w:ascii="Verdana" w:eastAsia="Times New Roman" w:hAnsi="Verdana" w:cs="Verdana"/>
      <w:sz w:val="20"/>
      <w:szCs w:val="20"/>
      <w:lang w:val="en-US"/>
    </w:rPr>
  </w:style>
  <w:style w:type="paragraph" w:customStyle="1" w:styleId="c22">
    <w:name w:val="c22"/>
    <w:basedOn w:val="a"/>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4">
    <w:name w:val="Нет списка3"/>
    <w:next w:val="a2"/>
    <w:semiHidden/>
    <w:rsid w:val="00A819BE"/>
  </w:style>
  <w:style w:type="character" w:customStyle="1" w:styleId="FontStyle20">
    <w:name w:val="Font Style20"/>
    <w:rsid w:val="00A819BE"/>
    <w:rPr>
      <w:rFonts w:ascii="Times New Roman" w:hAnsi="Times New Roman" w:cs="Times New Roman" w:hint="default"/>
      <w:sz w:val="18"/>
      <w:szCs w:val="18"/>
    </w:rPr>
  </w:style>
  <w:style w:type="paragraph" w:customStyle="1" w:styleId="Style3">
    <w:name w:val="Style3"/>
    <w:basedOn w:val="a"/>
    <w:rsid w:val="00A819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A819BE"/>
    <w:pPr>
      <w:widowControl w:val="0"/>
      <w:autoSpaceDE w:val="0"/>
      <w:autoSpaceDN w:val="0"/>
      <w:adjustRightInd w:val="0"/>
      <w:spacing w:after="0" w:line="338" w:lineRule="exact"/>
      <w:ind w:firstLine="526"/>
      <w:jc w:val="both"/>
    </w:pPr>
    <w:rPr>
      <w:rFonts w:ascii="Times New Roman" w:eastAsia="Times New Roman" w:hAnsi="Times New Roman" w:cs="Times New Roman"/>
      <w:sz w:val="24"/>
      <w:szCs w:val="24"/>
      <w:lang w:eastAsia="ru-RU"/>
    </w:rPr>
  </w:style>
  <w:style w:type="paragraph" w:customStyle="1" w:styleId="Style13">
    <w:name w:val="Style13"/>
    <w:basedOn w:val="a"/>
    <w:rsid w:val="00A819BE"/>
    <w:pPr>
      <w:widowControl w:val="0"/>
      <w:autoSpaceDE w:val="0"/>
      <w:autoSpaceDN w:val="0"/>
      <w:adjustRightInd w:val="0"/>
      <w:spacing w:after="0" w:line="346" w:lineRule="exact"/>
      <w:ind w:firstLine="490"/>
    </w:pPr>
    <w:rPr>
      <w:rFonts w:ascii="Times New Roman" w:eastAsia="Times New Roman" w:hAnsi="Times New Roman" w:cs="Times New Roman"/>
      <w:sz w:val="24"/>
      <w:szCs w:val="24"/>
      <w:lang w:eastAsia="ru-RU"/>
    </w:rPr>
  </w:style>
  <w:style w:type="character" w:customStyle="1" w:styleId="FontStyle35">
    <w:name w:val="Font Style35"/>
    <w:rsid w:val="00A819BE"/>
    <w:rPr>
      <w:rFonts w:ascii="Times New Roman" w:hAnsi="Times New Roman" w:cs="Times New Roman" w:hint="default"/>
      <w:sz w:val="18"/>
      <w:szCs w:val="18"/>
    </w:rPr>
  </w:style>
  <w:style w:type="paragraph" w:styleId="35">
    <w:name w:val="Body Text 3"/>
    <w:basedOn w:val="a"/>
    <w:link w:val="36"/>
    <w:rsid w:val="00A819BE"/>
    <w:pPr>
      <w:spacing w:after="120" w:line="240" w:lineRule="auto"/>
    </w:pPr>
    <w:rPr>
      <w:rFonts w:ascii="Times New Roman" w:eastAsia="Calibri" w:hAnsi="Times New Roman" w:cs="Times New Roman"/>
      <w:sz w:val="16"/>
      <w:szCs w:val="16"/>
      <w:lang w:eastAsia="ru-RU"/>
    </w:rPr>
  </w:style>
  <w:style w:type="character" w:customStyle="1" w:styleId="36">
    <w:name w:val="Основной текст 3 Знак"/>
    <w:basedOn w:val="a0"/>
    <w:link w:val="35"/>
    <w:rsid w:val="00A819BE"/>
    <w:rPr>
      <w:rFonts w:ascii="Times New Roman" w:eastAsia="Calibri" w:hAnsi="Times New Roman" w:cs="Times New Roman"/>
      <w:sz w:val="16"/>
      <w:szCs w:val="16"/>
      <w:lang w:eastAsia="ru-RU"/>
    </w:rPr>
  </w:style>
  <w:style w:type="numbering" w:customStyle="1" w:styleId="43">
    <w:name w:val="Нет списка4"/>
    <w:next w:val="a2"/>
    <w:semiHidden/>
    <w:rsid w:val="00A819BE"/>
  </w:style>
  <w:style w:type="paragraph" w:styleId="37">
    <w:name w:val="Body Text Indent 3"/>
    <w:basedOn w:val="a"/>
    <w:link w:val="38"/>
    <w:rsid w:val="00A819BE"/>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A819BE"/>
    <w:rPr>
      <w:rFonts w:ascii="Times New Roman" w:eastAsia="Times New Roman" w:hAnsi="Times New Roman" w:cs="Times New Roman"/>
      <w:sz w:val="16"/>
      <w:szCs w:val="16"/>
      <w:lang w:eastAsia="ru-RU"/>
    </w:rPr>
  </w:style>
  <w:style w:type="table" w:customStyle="1" w:styleId="62">
    <w:name w:val="Сетка таблицы6"/>
    <w:basedOn w:val="a1"/>
    <w:next w:val="a3"/>
    <w:rsid w:val="00A81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A819BE"/>
  </w:style>
  <w:style w:type="paragraph" w:customStyle="1" w:styleId="1c">
    <w:name w:val="Абзац списка1"/>
    <w:basedOn w:val="a"/>
    <w:uiPriority w:val="99"/>
    <w:rsid w:val="00A819BE"/>
    <w:pPr>
      <w:spacing w:after="200" w:line="276" w:lineRule="auto"/>
      <w:ind w:left="720"/>
      <w:contextualSpacing/>
    </w:pPr>
    <w:rPr>
      <w:rFonts w:ascii="Calibri" w:eastAsia="Times New Roman" w:hAnsi="Calibri" w:cs="Times New Roman"/>
      <w:lang w:eastAsia="ru-RU"/>
    </w:rPr>
  </w:style>
  <w:style w:type="paragraph" w:customStyle="1" w:styleId="2c">
    <w:name w:val="Абзац списка2"/>
    <w:basedOn w:val="a"/>
    <w:rsid w:val="00A819BE"/>
    <w:pPr>
      <w:spacing w:after="200" w:line="276" w:lineRule="auto"/>
      <w:ind w:left="720"/>
      <w:contextualSpacing/>
    </w:pPr>
    <w:rPr>
      <w:rFonts w:ascii="Calibri" w:eastAsia="Times New Roman" w:hAnsi="Calibri" w:cs="Times New Roman"/>
      <w:lang w:eastAsia="ru-RU"/>
    </w:rPr>
  </w:style>
  <w:style w:type="character" w:customStyle="1" w:styleId="161">
    <w:name w:val="Основной текст (16)_"/>
    <w:link w:val="162"/>
    <w:uiPriority w:val="99"/>
    <w:rsid w:val="00A819BE"/>
    <w:rPr>
      <w:rFonts w:ascii="Arial" w:hAnsi="Arial" w:cs="Arial"/>
      <w:b/>
      <w:bCs/>
      <w:sz w:val="21"/>
      <w:szCs w:val="21"/>
      <w:shd w:val="clear" w:color="auto" w:fill="FFFFFF"/>
    </w:rPr>
  </w:style>
  <w:style w:type="paragraph" w:customStyle="1" w:styleId="162">
    <w:name w:val="Основной текст (16)"/>
    <w:basedOn w:val="a"/>
    <w:link w:val="161"/>
    <w:uiPriority w:val="99"/>
    <w:rsid w:val="00A819BE"/>
    <w:pPr>
      <w:shd w:val="clear" w:color="auto" w:fill="FFFFFF"/>
      <w:spacing w:after="0" w:line="130" w:lineRule="exact"/>
      <w:jc w:val="both"/>
    </w:pPr>
    <w:rPr>
      <w:rFonts w:ascii="Arial" w:hAnsi="Arial" w:cs="Arial"/>
      <w:b/>
      <w:bCs/>
      <w:sz w:val="21"/>
      <w:szCs w:val="21"/>
    </w:rPr>
  </w:style>
  <w:style w:type="character" w:customStyle="1" w:styleId="affffffb">
    <w:name w:val="Основной текст + Курсив"/>
    <w:uiPriority w:val="99"/>
    <w:rsid w:val="00A819BE"/>
    <w:rPr>
      <w:rFonts w:ascii="Times New Roman" w:hAnsi="Times New Roman" w:cs="Times New Roman"/>
      <w:i/>
      <w:iCs/>
      <w:spacing w:val="0"/>
      <w:sz w:val="21"/>
      <w:szCs w:val="21"/>
      <w:shd w:val="clear" w:color="auto" w:fill="FFFFFF"/>
    </w:rPr>
  </w:style>
  <w:style w:type="paragraph" w:customStyle="1" w:styleId="2d">
    <w:name w:val="Заголовок №2"/>
    <w:basedOn w:val="a"/>
    <w:link w:val="2e"/>
    <w:uiPriority w:val="99"/>
    <w:rsid w:val="00A819BE"/>
    <w:pPr>
      <w:shd w:val="clear" w:color="auto" w:fill="FFFFFF"/>
      <w:spacing w:after="300" w:line="240" w:lineRule="atLeast"/>
      <w:ind w:hanging="760"/>
      <w:outlineLvl w:val="1"/>
    </w:pPr>
    <w:rPr>
      <w:rFonts w:ascii="Arial Unicode MS" w:eastAsia="Arial Unicode MS" w:hAnsi="Arial Unicode MS" w:cs="Times New Roman"/>
      <w:b/>
      <w:bCs/>
      <w:sz w:val="31"/>
      <w:szCs w:val="31"/>
      <w:lang w:val="x-none" w:eastAsia="ru-RU"/>
    </w:rPr>
  </w:style>
  <w:style w:type="character" w:customStyle="1" w:styleId="2e">
    <w:name w:val="Заголовок №2_"/>
    <w:link w:val="2d"/>
    <w:uiPriority w:val="99"/>
    <w:locked/>
    <w:rsid w:val="00A819BE"/>
    <w:rPr>
      <w:rFonts w:ascii="Arial Unicode MS" w:eastAsia="Arial Unicode MS" w:hAnsi="Arial Unicode MS" w:cs="Times New Roman"/>
      <w:b/>
      <w:bCs/>
      <w:sz w:val="31"/>
      <w:szCs w:val="31"/>
      <w:shd w:val="clear" w:color="auto" w:fill="FFFFFF"/>
      <w:lang w:val="x-none" w:eastAsia="ru-RU"/>
    </w:rPr>
  </w:style>
  <w:style w:type="table" w:customStyle="1" w:styleId="70">
    <w:name w:val="Сетка таблицы7"/>
    <w:basedOn w:val="a1"/>
    <w:next w:val="a3"/>
    <w:rsid w:val="00A819B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rsid w:val="00A819BE"/>
  </w:style>
  <w:style w:type="paragraph" w:customStyle="1" w:styleId="ListParagraph">
    <w:name w:val="List Paragraph"/>
    <w:basedOn w:val="a"/>
    <w:rsid w:val="00A819BE"/>
    <w:pPr>
      <w:spacing w:after="200" w:line="276" w:lineRule="auto"/>
      <w:ind w:left="720"/>
      <w:contextualSpacing/>
    </w:pPr>
    <w:rPr>
      <w:rFonts w:ascii="Calibri" w:eastAsia="Times New Roman" w:hAnsi="Calibri" w:cs="Times New Roman"/>
      <w:lang w:eastAsia="ru-RU"/>
    </w:rPr>
  </w:style>
  <w:style w:type="table" w:customStyle="1" w:styleId="119">
    <w:name w:val="Сетка таблицы119"/>
    <w:basedOn w:val="a1"/>
    <w:next w:val="a3"/>
    <w:rsid w:val="00A819B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s">
    <w:name w:val="rus"/>
    <w:rsid w:val="00A819BE"/>
    <w:rPr>
      <w:rFonts w:cs="Times New Roman"/>
    </w:rPr>
  </w:style>
  <w:style w:type="paragraph" w:customStyle="1" w:styleId="1d">
    <w:name w:val="Стиль1"/>
    <w:basedOn w:val="a"/>
    <w:rsid w:val="00A819BE"/>
    <w:pPr>
      <w:spacing w:after="200" w:line="276" w:lineRule="auto"/>
    </w:pPr>
    <w:rPr>
      <w:rFonts w:ascii="Times New Roman" w:eastAsia="Times New Roman" w:hAnsi="Times New Roman" w:cs="Times New Roman"/>
      <w:sz w:val="28"/>
      <w:lang w:eastAsia="ru-RU"/>
    </w:rPr>
  </w:style>
  <w:style w:type="character" w:customStyle="1" w:styleId="sentence">
    <w:name w:val="sentence"/>
    <w:rsid w:val="00A819BE"/>
    <w:rPr>
      <w:rFonts w:cs="Times New Roman"/>
    </w:rPr>
  </w:style>
  <w:style w:type="numbering" w:customStyle="1" w:styleId="63">
    <w:name w:val="Нет списка6"/>
    <w:next w:val="a2"/>
    <w:uiPriority w:val="99"/>
    <w:semiHidden/>
    <w:unhideWhenUsed/>
    <w:rsid w:val="00A819BE"/>
  </w:style>
  <w:style w:type="table" w:customStyle="1" w:styleId="80">
    <w:name w:val="Сетка таблицы8"/>
    <w:basedOn w:val="a1"/>
    <w:next w:val="a3"/>
    <w:rsid w:val="00A819B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semiHidden/>
    <w:rsid w:val="00A819BE"/>
  </w:style>
  <w:style w:type="table" w:customStyle="1" w:styleId="1200">
    <w:name w:val="Сетка таблицы120"/>
    <w:basedOn w:val="a1"/>
    <w:next w:val="a3"/>
    <w:rsid w:val="00A819B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5">
    <w:name w:val="Нет списка21"/>
    <w:next w:val="a2"/>
    <w:uiPriority w:val="99"/>
    <w:semiHidden/>
    <w:unhideWhenUsed/>
    <w:rsid w:val="00A819BE"/>
  </w:style>
  <w:style w:type="numbering" w:customStyle="1" w:styleId="71">
    <w:name w:val="Нет списка7"/>
    <w:next w:val="a2"/>
    <w:uiPriority w:val="99"/>
    <w:semiHidden/>
    <w:unhideWhenUsed/>
    <w:rsid w:val="00A819BE"/>
  </w:style>
  <w:style w:type="table" w:customStyle="1" w:styleId="92">
    <w:name w:val="Сетка таблицы9"/>
    <w:basedOn w:val="a1"/>
    <w:next w:val="a3"/>
    <w:rsid w:val="00A819B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semiHidden/>
    <w:rsid w:val="00A819BE"/>
  </w:style>
  <w:style w:type="table" w:customStyle="1" w:styleId="1210">
    <w:name w:val="Сетка таблицы121"/>
    <w:basedOn w:val="a1"/>
    <w:next w:val="a3"/>
    <w:rsid w:val="00A819B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A819BE"/>
  </w:style>
  <w:style w:type="numbering" w:customStyle="1" w:styleId="311">
    <w:name w:val="Нет списка31"/>
    <w:next w:val="a2"/>
    <w:semiHidden/>
    <w:unhideWhenUsed/>
    <w:rsid w:val="00A819BE"/>
  </w:style>
  <w:style w:type="character" w:customStyle="1" w:styleId="shorttext">
    <w:name w:val="short_text"/>
    <w:basedOn w:val="a0"/>
    <w:rsid w:val="00A819BE"/>
  </w:style>
  <w:style w:type="character" w:customStyle="1" w:styleId="hps">
    <w:name w:val="hps"/>
    <w:basedOn w:val="a0"/>
    <w:rsid w:val="00A819BE"/>
  </w:style>
  <w:style w:type="numbering" w:customStyle="1" w:styleId="81">
    <w:name w:val="Нет списка8"/>
    <w:next w:val="a2"/>
    <w:uiPriority w:val="99"/>
    <w:semiHidden/>
    <w:unhideWhenUsed/>
    <w:rsid w:val="00A819BE"/>
  </w:style>
  <w:style w:type="table" w:customStyle="1" w:styleId="100">
    <w:name w:val="Сетка таблицы10"/>
    <w:basedOn w:val="a1"/>
    <w:next w:val="a3"/>
    <w:rsid w:val="00A819B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A819BE"/>
  </w:style>
  <w:style w:type="character" w:styleId="affffffc">
    <w:name w:val="Placeholder Text"/>
    <w:uiPriority w:val="99"/>
    <w:semiHidden/>
    <w:rsid w:val="00A819BE"/>
    <w:rPr>
      <w:color w:val="808080"/>
    </w:rPr>
  </w:style>
  <w:style w:type="paragraph" w:styleId="affffffd">
    <w:name w:val="Plain Text"/>
    <w:basedOn w:val="a"/>
    <w:link w:val="affffffe"/>
    <w:rsid w:val="00A819BE"/>
    <w:pPr>
      <w:spacing w:after="0" w:line="240" w:lineRule="auto"/>
    </w:pPr>
    <w:rPr>
      <w:rFonts w:ascii="Courier New" w:eastAsia="Times New Roman" w:hAnsi="Courier New" w:cs="Times New Roman"/>
      <w:sz w:val="20"/>
      <w:szCs w:val="20"/>
      <w:lang w:val="x-none" w:eastAsia="ru-RU"/>
    </w:rPr>
  </w:style>
  <w:style w:type="character" w:customStyle="1" w:styleId="affffffe">
    <w:name w:val="Текст Знак"/>
    <w:basedOn w:val="a0"/>
    <w:link w:val="affffffd"/>
    <w:rsid w:val="00A819BE"/>
    <w:rPr>
      <w:rFonts w:ascii="Courier New" w:eastAsia="Times New Roman" w:hAnsi="Courier New" w:cs="Times New Roman"/>
      <w:sz w:val="20"/>
      <w:szCs w:val="20"/>
      <w:lang w:val="x-none" w:eastAsia="ru-RU"/>
    </w:rPr>
  </w:style>
  <w:style w:type="table" w:customStyle="1" w:styleId="122">
    <w:name w:val="Сетка таблицы122"/>
    <w:basedOn w:val="a1"/>
    <w:next w:val="a3"/>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2"/>
    <w:uiPriority w:val="99"/>
    <w:semiHidden/>
    <w:unhideWhenUsed/>
    <w:rsid w:val="00A819BE"/>
  </w:style>
  <w:style w:type="table" w:customStyle="1" w:styleId="200">
    <w:name w:val="Сетка таблицы20"/>
    <w:basedOn w:val="a1"/>
    <w:next w:val="a3"/>
    <w:rsid w:val="00A819BE"/>
    <w:pPr>
      <w:spacing w:after="0" w:line="240" w:lineRule="auto"/>
      <w:ind w:left="568" w:hanging="284"/>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2"/>
    <w:uiPriority w:val="99"/>
    <w:semiHidden/>
    <w:unhideWhenUsed/>
    <w:rsid w:val="00A819BE"/>
  </w:style>
  <w:style w:type="table" w:customStyle="1" w:styleId="123">
    <w:name w:val="Сетка таблицы123"/>
    <w:basedOn w:val="a1"/>
    <w:next w:val="a3"/>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A819BE"/>
  </w:style>
  <w:style w:type="character" w:customStyle="1" w:styleId="FontStyle14">
    <w:name w:val="Font Style14"/>
    <w:rsid w:val="00A819BE"/>
    <w:rPr>
      <w:rFonts w:ascii="Times New Roman" w:hAnsi="Times New Roman" w:cs="Times New Roman"/>
      <w:sz w:val="28"/>
      <w:szCs w:val="28"/>
    </w:rPr>
  </w:style>
  <w:style w:type="character" w:customStyle="1" w:styleId="FontStyle18">
    <w:name w:val="Font Style18"/>
    <w:rsid w:val="00A819BE"/>
    <w:rPr>
      <w:rFonts w:ascii="Times New Roman" w:hAnsi="Times New Roman" w:cs="Times New Roman"/>
      <w:sz w:val="28"/>
      <w:szCs w:val="28"/>
    </w:rPr>
  </w:style>
  <w:style w:type="character" w:customStyle="1" w:styleId="FontStyle15">
    <w:name w:val="Font Style15"/>
    <w:rsid w:val="00A819BE"/>
    <w:rPr>
      <w:rFonts w:ascii="Times New Roman" w:hAnsi="Times New Roman" w:cs="Times New Roman"/>
      <w:sz w:val="28"/>
      <w:szCs w:val="28"/>
    </w:rPr>
  </w:style>
  <w:style w:type="character" w:customStyle="1" w:styleId="FontStyle12">
    <w:name w:val="Font Style12"/>
    <w:rsid w:val="00A819BE"/>
    <w:rPr>
      <w:rFonts w:ascii="Times New Roman" w:hAnsi="Times New Roman" w:cs="Times New Roman"/>
      <w:sz w:val="28"/>
      <w:szCs w:val="28"/>
    </w:rPr>
  </w:style>
  <w:style w:type="table" w:customStyle="1" w:styleId="124">
    <w:name w:val="Сетка таблицы124"/>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819BE"/>
    <w:pPr>
      <w:spacing w:after="0" w:line="240" w:lineRule="auto"/>
    </w:pPr>
    <w:rPr>
      <w:rFonts w:ascii="Times New Roman" w:eastAsia="Times New Roman" w:hAnsi="Times New Roman" w:cs="Times New Roman"/>
      <w:sz w:val="24"/>
      <w:szCs w:val="24"/>
      <w:lang w:eastAsia="ru-RU"/>
    </w:rPr>
  </w:style>
  <w:style w:type="paragraph" w:customStyle="1" w:styleId="afffffff">
    <w:name w:val="Знак"/>
    <w:basedOn w:val="a"/>
    <w:rsid w:val="00A819BE"/>
    <w:pPr>
      <w:spacing w:line="240" w:lineRule="exact"/>
    </w:pPr>
    <w:rPr>
      <w:rFonts w:ascii="Verdana" w:eastAsia="Times New Roman" w:hAnsi="Verdana" w:cs="Times New Roman"/>
      <w:sz w:val="20"/>
      <w:szCs w:val="20"/>
      <w:lang w:eastAsia="ru-RU"/>
    </w:rPr>
  </w:style>
  <w:style w:type="table" w:customStyle="1" w:styleId="300">
    <w:name w:val="Сетка таблицы30"/>
    <w:basedOn w:val="a1"/>
    <w:next w:val="a3"/>
    <w:rsid w:val="00A819BE"/>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39"/>
    <w:rsid w:val="00A819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A819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39"/>
    <w:rsid w:val="00A819BE"/>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39"/>
    <w:rsid w:val="00A819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rsid w:val="00A819BE"/>
    <w:pPr>
      <w:tabs>
        <w:tab w:val="num" w:pos="720"/>
      </w:tabs>
      <w:spacing w:after="0" w:line="240" w:lineRule="auto"/>
    </w:pPr>
    <w:rPr>
      <w:rFonts w:ascii="Times New Roman" w:eastAsia="Times New Roman" w:hAnsi="Times New Roman" w:cs="Times New Roman"/>
      <w:sz w:val="20"/>
      <w:szCs w:val="20"/>
      <w:lang w:eastAsia="ru-RU"/>
    </w:rPr>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uiPriority w:val="39"/>
    <w:rsid w:val="00A819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uiPriority w:val="39"/>
    <w:rsid w:val="00A819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semiHidden/>
    <w:rsid w:val="00A819BE"/>
  </w:style>
  <w:style w:type="table" w:customStyle="1" w:styleId="360">
    <w:name w:val="Сетка таблицы36"/>
    <w:basedOn w:val="a1"/>
    <w:next w:val="a3"/>
    <w:rsid w:val="00A819BE"/>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3"/>
    <w:uiPriority w:val="59"/>
    <w:rsid w:val="00A819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a">
    <w:name w:val="Знак Знак11"/>
    <w:rsid w:val="00A819BE"/>
    <w:rPr>
      <w:rFonts w:ascii="Times New Roman" w:eastAsia="Times New Roman" w:hAnsi="Times New Roman" w:cs="Times New Roman"/>
      <w:b/>
      <w:bCs/>
      <w:sz w:val="32"/>
      <w:szCs w:val="24"/>
      <w:lang w:eastAsia="ru-RU"/>
    </w:rPr>
  </w:style>
  <w:style w:type="table" w:customStyle="1" w:styleId="380">
    <w:name w:val="Сетка таблицы38"/>
    <w:basedOn w:val="a1"/>
    <w:next w:val="a3"/>
    <w:rsid w:val="00A819BE"/>
    <w:pPr>
      <w:spacing w:after="0" w:line="240" w:lineRule="auto"/>
      <w:ind w:left="568" w:hanging="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semiHidden/>
    <w:rsid w:val="00A819BE"/>
  </w:style>
  <w:style w:type="numbering" w:customStyle="1" w:styleId="191">
    <w:name w:val="Нет списка19"/>
    <w:next w:val="a2"/>
    <w:semiHidden/>
    <w:rsid w:val="00A819BE"/>
  </w:style>
  <w:style w:type="numbering" w:customStyle="1" w:styleId="201">
    <w:name w:val="Нет списка20"/>
    <w:next w:val="a2"/>
    <w:semiHidden/>
    <w:rsid w:val="00A819BE"/>
  </w:style>
  <w:style w:type="numbering" w:customStyle="1" w:styleId="1101">
    <w:name w:val="Нет списка110"/>
    <w:next w:val="a2"/>
    <w:semiHidden/>
    <w:rsid w:val="00A819BE"/>
  </w:style>
  <w:style w:type="numbering" w:customStyle="1" w:styleId="231">
    <w:name w:val="Нет списка23"/>
    <w:next w:val="a2"/>
    <w:uiPriority w:val="99"/>
    <w:semiHidden/>
    <w:unhideWhenUsed/>
    <w:rsid w:val="00A819BE"/>
  </w:style>
  <w:style w:type="paragraph" w:styleId="HTML">
    <w:name w:val="HTML Preformatted"/>
    <w:basedOn w:val="a"/>
    <w:link w:val="HTML0"/>
    <w:uiPriority w:val="99"/>
    <w:unhideWhenUsed/>
    <w:rsid w:val="00A8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819BE"/>
    <w:rPr>
      <w:rFonts w:ascii="Courier New" w:eastAsia="Times New Roman" w:hAnsi="Courier New" w:cs="Courier New"/>
      <w:sz w:val="20"/>
      <w:szCs w:val="20"/>
      <w:lang w:eastAsia="ru-RU"/>
    </w:rPr>
  </w:style>
  <w:style w:type="paragraph" w:customStyle="1" w:styleId="39">
    <w:name w:val="Абзац списка3"/>
    <w:basedOn w:val="a"/>
    <w:uiPriority w:val="99"/>
    <w:rsid w:val="00A819BE"/>
    <w:pPr>
      <w:spacing w:after="0" w:line="240" w:lineRule="auto"/>
      <w:ind w:left="720"/>
    </w:pPr>
    <w:rPr>
      <w:rFonts w:ascii="Times New Roman" w:eastAsia="Calibri" w:hAnsi="Times New Roman" w:cs="Times New Roman"/>
      <w:sz w:val="24"/>
      <w:szCs w:val="24"/>
      <w:lang w:eastAsia="ru-RU"/>
    </w:rPr>
  </w:style>
  <w:style w:type="paragraph" w:customStyle="1" w:styleId="44">
    <w:name w:val="Абзац списка4"/>
    <w:basedOn w:val="a"/>
    <w:uiPriority w:val="99"/>
    <w:rsid w:val="00A819BE"/>
    <w:pPr>
      <w:spacing w:after="0" w:line="240" w:lineRule="auto"/>
      <w:ind w:left="720"/>
    </w:pPr>
    <w:rPr>
      <w:rFonts w:ascii="Times New Roman" w:eastAsia="Calibri" w:hAnsi="Times New Roman" w:cs="Times New Roman"/>
      <w:sz w:val="24"/>
      <w:szCs w:val="24"/>
      <w:lang w:eastAsia="ru-RU"/>
    </w:rPr>
  </w:style>
  <w:style w:type="paragraph" w:customStyle="1" w:styleId="54">
    <w:name w:val="Абзац списка5"/>
    <w:basedOn w:val="a"/>
    <w:uiPriority w:val="99"/>
    <w:rsid w:val="00A819BE"/>
    <w:pPr>
      <w:spacing w:after="0" w:line="240" w:lineRule="auto"/>
      <w:ind w:left="720"/>
    </w:pPr>
    <w:rPr>
      <w:rFonts w:ascii="Times New Roman" w:eastAsia="Calibri" w:hAnsi="Times New Roman" w:cs="Times New Roman"/>
      <w:sz w:val="24"/>
      <w:szCs w:val="24"/>
      <w:lang w:eastAsia="ru-RU"/>
    </w:rPr>
  </w:style>
  <w:style w:type="paragraph" w:customStyle="1" w:styleId="head">
    <w:name w:val="head"/>
    <w:basedOn w:val="a"/>
    <w:uiPriority w:val="99"/>
    <w:semiHidden/>
    <w:rsid w:val="00A819BE"/>
    <w:pPr>
      <w:pBdr>
        <w:top w:val="single" w:sz="6" w:space="0" w:color="FFFFFF"/>
        <w:bottom w:val="single" w:sz="6" w:space="0" w:color="FFFFFF"/>
      </w:pBdr>
      <w:shd w:val="clear" w:color="auto" w:fill="ABBBD8"/>
      <w:spacing w:before="30" w:after="30" w:line="240" w:lineRule="auto"/>
    </w:pPr>
    <w:rPr>
      <w:rFonts w:ascii="Times New Roman" w:eastAsia="Times New Roman" w:hAnsi="Times New Roman" w:cs="Times New Roman"/>
      <w:sz w:val="20"/>
      <w:szCs w:val="20"/>
      <w:lang w:eastAsia="ru-RU"/>
    </w:rPr>
  </w:style>
  <w:style w:type="paragraph" w:customStyle="1" w:styleId="zagol">
    <w:name w:val="zagol"/>
    <w:basedOn w:val="a"/>
    <w:uiPriority w:val="99"/>
    <w:semiHidden/>
    <w:rsid w:val="00A819BE"/>
    <w:pPr>
      <w:spacing w:after="0" w:line="240" w:lineRule="auto"/>
      <w:jc w:val="center"/>
    </w:pPr>
    <w:rPr>
      <w:rFonts w:ascii="Times New Roman" w:eastAsia="Times New Roman" w:hAnsi="Times New Roman" w:cs="Times New Roman"/>
      <w:sz w:val="20"/>
      <w:szCs w:val="20"/>
      <w:lang w:eastAsia="ru-RU"/>
    </w:rPr>
  </w:style>
  <w:style w:type="paragraph" w:customStyle="1" w:styleId="searchb">
    <w:name w:val="search_b"/>
    <w:basedOn w:val="a"/>
    <w:uiPriority w:val="99"/>
    <w:semiHidden/>
    <w:rsid w:val="00A819BE"/>
    <w:pPr>
      <w:shd w:val="clear" w:color="auto" w:fill="D49545"/>
      <w:spacing w:before="60" w:after="30" w:line="240" w:lineRule="auto"/>
      <w:jc w:val="center"/>
    </w:pPr>
    <w:rPr>
      <w:rFonts w:ascii="Verdana" w:eastAsia="Times New Roman" w:hAnsi="Verdana" w:cs="Times New Roman"/>
      <w:b/>
      <w:bCs/>
      <w:color w:val="333333"/>
      <w:sz w:val="20"/>
      <w:szCs w:val="20"/>
      <w:lang w:eastAsia="ru-RU"/>
    </w:rPr>
  </w:style>
  <w:style w:type="paragraph" w:customStyle="1" w:styleId="searcht">
    <w:name w:val="search_t"/>
    <w:basedOn w:val="a"/>
    <w:uiPriority w:val="99"/>
    <w:semiHidden/>
    <w:rsid w:val="00A819BE"/>
    <w:pPr>
      <w:spacing w:before="30" w:after="30" w:line="240" w:lineRule="auto"/>
    </w:pPr>
    <w:rPr>
      <w:rFonts w:ascii="Verdana" w:eastAsia="Times New Roman" w:hAnsi="Verdana" w:cs="Times New Roman"/>
      <w:sz w:val="20"/>
      <w:szCs w:val="20"/>
      <w:lang w:eastAsia="ru-RU"/>
    </w:rPr>
  </w:style>
  <w:style w:type="paragraph" w:customStyle="1" w:styleId="pagenamediv">
    <w:name w:val="pagename_div"/>
    <w:basedOn w:val="a"/>
    <w:uiPriority w:val="99"/>
    <w:semiHidden/>
    <w:rsid w:val="00A819BE"/>
    <w:pPr>
      <w:pBdr>
        <w:left w:val="single" w:sz="12" w:space="23" w:color="89D672"/>
        <w:bottom w:val="single" w:sz="12" w:space="5" w:color="F0FAED"/>
      </w:pBdr>
      <w:shd w:val="clear" w:color="auto" w:fill="A1DD8F"/>
      <w:spacing w:before="30" w:after="30" w:line="240" w:lineRule="auto"/>
    </w:pPr>
    <w:rPr>
      <w:rFonts w:ascii="Times New Roman" w:eastAsia="Times New Roman" w:hAnsi="Times New Roman" w:cs="Times New Roman"/>
      <w:color w:val="395531"/>
      <w:sz w:val="30"/>
      <w:szCs w:val="30"/>
      <w:lang w:eastAsia="ru-RU"/>
    </w:rPr>
  </w:style>
  <w:style w:type="paragraph" w:customStyle="1" w:styleId="menulinevert">
    <w:name w:val="menu_line_vert"/>
    <w:basedOn w:val="a"/>
    <w:uiPriority w:val="99"/>
    <w:semiHidden/>
    <w:rsid w:val="00A819BE"/>
    <w:pPr>
      <w:spacing w:before="30" w:after="30" w:line="240" w:lineRule="auto"/>
    </w:pPr>
    <w:rPr>
      <w:rFonts w:ascii="Times New Roman" w:eastAsia="Times New Roman" w:hAnsi="Times New Roman" w:cs="Times New Roman"/>
      <w:sz w:val="20"/>
      <w:szCs w:val="20"/>
      <w:lang w:eastAsia="ru-RU"/>
    </w:rPr>
  </w:style>
  <w:style w:type="paragraph" w:customStyle="1" w:styleId="menulinevert2">
    <w:name w:val="menu_line_vert2"/>
    <w:basedOn w:val="a"/>
    <w:uiPriority w:val="99"/>
    <w:semiHidden/>
    <w:rsid w:val="00A819BE"/>
    <w:pPr>
      <w:spacing w:before="30" w:after="30" w:line="240" w:lineRule="auto"/>
    </w:pPr>
    <w:rPr>
      <w:rFonts w:ascii="Times New Roman" w:eastAsia="Times New Roman" w:hAnsi="Times New Roman" w:cs="Times New Roman"/>
      <w:sz w:val="20"/>
      <w:szCs w:val="20"/>
      <w:lang w:eastAsia="ru-RU"/>
    </w:rPr>
  </w:style>
  <w:style w:type="paragraph" w:customStyle="1" w:styleId="logo">
    <w:name w:val="logo"/>
    <w:basedOn w:val="a"/>
    <w:uiPriority w:val="99"/>
    <w:semiHidden/>
    <w:rsid w:val="00A819BE"/>
    <w:pPr>
      <w:spacing w:before="30" w:after="30" w:line="240" w:lineRule="auto"/>
    </w:pPr>
    <w:rPr>
      <w:rFonts w:ascii="Times New Roman" w:eastAsia="Times New Roman" w:hAnsi="Times New Roman" w:cs="Times New Roman"/>
      <w:sz w:val="20"/>
      <w:szCs w:val="20"/>
      <w:lang w:eastAsia="ru-RU"/>
    </w:rPr>
  </w:style>
  <w:style w:type="paragraph" w:customStyle="1" w:styleId="text">
    <w:name w:val="text"/>
    <w:basedOn w:val="a"/>
    <w:uiPriority w:val="99"/>
    <w:rsid w:val="00A819BE"/>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pic">
    <w:name w:val="foto_pic"/>
    <w:basedOn w:val="a"/>
    <w:uiPriority w:val="99"/>
    <w:semiHidden/>
    <w:rsid w:val="00A819BE"/>
    <w:pPr>
      <w:pBdr>
        <w:top w:val="single" w:sz="6" w:space="0" w:color="2F467B"/>
        <w:left w:val="single" w:sz="6" w:space="0" w:color="2F467B"/>
        <w:bottom w:val="single" w:sz="6" w:space="0" w:color="2F467B"/>
        <w:right w:val="single" w:sz="6" w:space="0" w:color="2F467B"/>
      </w:pBdr>
      <w:shd w:val="clear" w:color="auto" w:fill="A1DD8F"/>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gor">
    <w:name w:val="foto_gor"/>
    <w:basedOn w:val="a"/>
    <w:uiPriority w:val="99"/>
    <w:semiHidden/>
    <w:rsid w:val="00A819BE"/>
    <w:pPr>
      <w:spacing w:before="30" w:after="30" w:line="240" w:lineRule="auto"/>
      <w:ind w:left="30" w:right="30"/>
    </w:pPr>
    <w:rPr>
      <w:rFonts w:ascii="Times New Roman" w:eastAsia="Times New Roman" w:hAnsi="Times New Roman" w:cs="Times New Roman"/>
      <w:sz w:val="20"/>
      <w:szCs w:val="20"/>
      <w:lang w:eastAsia="ru-RU"/>
    </w:rPr>
  </w:style>
  <w:style w:type="paragraph" w:customStyle="1" w:styleId="fototext">
    <w:name w:val="foto_text"/>
    <w:basedOn w:val="a"/>
    <w:uiPriority w:val="99"/>
    <w:semiHidden/>
    <w:rsid w:val="00A819BE"/>
    <w:pPr>
      <w:spacing w:before="30" w:after="30" w:line="240" w:lineRule="auto"/>
      <w:ind w:left="75"/>
    </w:pPr>
    <w:rPr>
      <w:rFonts w:ascii="Times New Roman" w:eastAsia="Times New Roman" w:hAnsi="Times New Roman" w:cs="Times New Roman"/>
      <w:sz w:val="20"/>
      <w:szCs w:val="20"/>
      <w:lang w:eastAsia="ru-RU"/>
    </w:rPr>
  </w:style>
  <w:style w:type="paragraph" w:customStyle="1" w:styleId="col1">
    <w:name w:val="col1"/>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sel">
    <w:name w:val="col1_sel"/>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1click">
    <w:name w:val="col1_click"/>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
    <w:name w:val="col2"/>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19D"/>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sel">
    <w:name w:val="col2_sel"/>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ED86"/>
      <w:spacing w:before="30" w:after="30" w:line="240" w:lineRule="auto"/>
    </w:pPr>
    <w:rPr>
      <w:rFonts w:ascii="Times New Roman" w:eastAsia="Times New Roman" w:hAnsi="Times New Roman" w:cs="Times New Roman"/>
      <w:color w:val="000000"/>
      <w:sz w:val="20"/>
      <w:szCs w:val="20"/>
      <w:lang w:eastAsia="ru-RU"/>
    </w:rPr>
  </w:style>
  <w:style w:type="paragraph" w:customStyle="1" w:styleId="col2click">
    <w:name w:val="col2_click"/>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3">
    <w:name w:val="col3"/>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sel">
    <w:name w:val="col3_sel"/>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ECBD77"/>
      <w:spacing w:before="30" w:after="30" w:line="240" w:lineRule="auto"/>
    </w:pPr>
    <w:rPr>
      <w:rFonts w:ascii="Times New Roman" w:eastAsia="Times New Roman" w:hAnsi="Times New Roman" w:cs="Times New Roman"/>
      <w:b/>
      <w:bCs/>
      <w:color w:val="000000"/>
      <w:sz w:val="20"/>
      <w:szCs w:val="20"/>
      <w:lang w:eastAsia="ru-RU"/>
    </w:rPr>
  </w:style>
  <w:style w:type="paragraph" w:customStyle="1" w:styleId="col3click">
    <w:name w:val="col3_click"/>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
    <w:name w:val="col4"/>
    <w:basedOn w:val="a"/>
    <w:uiPriority w:val="99"/>
    <w:semiHidden/>
    <w:rsid w:val="00A819BE"/>
    <w:pPr>
      <w:pBdr>
        <w:top w:val="dotted" w:sz="6" w:space="0" w:color="auto"/>
        <w:left w:val="dotted" w:sz="6" w:space="0" w:color="auto"/>
        <w:bottom w:val="dotted" w:sz="6" w:space="0" w:color="auto"/>
        <w:right w:val="dotted" w:sz="6" w:space="0" w:color="auto"/>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sel">
    <w:name w:val="col4_sel"/>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2AC"/>
      <w:spacing w:before="30" w:after="30" w:line="240" w:lineRule="auto"/>
    </w:pPr>
    <w:rPr>
      <w:rFonts w:ascii="Times New Roman" w:eastAsia="Times New Roman" w:hAnsi="Times New Roman" w:cs="Times New Roman"/>
      <w:color w:val="000000"/>
      <w:sz w:val="20"/>
      <w:szCs w:val="20"/>
      <w:lang w:eastAsia="ru-RU"/>
    </w:rPr>
  </w:style>
  <w:style w:type="paragraph" w:customStyle="1" w:styleId="col4click">
    <w:name w:val="col4_click"/>
    <w:basedOn w:val="a"/>
    <w:uiPriority w:val="99"/>
    <w:semiHidden/>
    <w:rsid w:val="00A819BE"/>
    <w:pPr>
      <w:pBdr>
        <w:top w:val="single" w:sz="6" w:space="0" w:color="EFC98F"/>
        <w:left w:val="single" w:sz="6" w:space="0" w:color="EFC98F"/>
        <w:bottom w:val="single" w:sz="6" w:space="0" w:color="EFC98F"/>
        <w:right w:val="single" w:sz="6" w:space="0" w:color="EFC98F"/>
      </w:pBdr>
      <w:shd w:val="clear" w:color="auto" w:fill="FFFFAC"/>
      <w:spacing w:before="30" w:after="30" w:line="240" w:lineRule="auto"/>
    </w:pPr>
    <w:rPr>
      <w:rFonts w:ascii="Times New Roman" w:eastAsia="Times New Roman" w:hAnsi="Times New Roman" w:cs="Times New Roman"/>
      <w:color w:val="000000"/>
      <w:sz w:val="20"/>
      <w:szCs w:val="20"/>
      <w:lang w:eastAsia="ru-RU"/>
    </w:rPr>
  </w:style>
  <w:style w:type="paragraph" w:customStyle="1" w:styleId="block">
    <w:name w:val="block"/>
    <w:basedOn w:val="a"/>
    <w:uiPriority w:val="99"/>
    <w:semiHidden/>
    <w:rsid w:val="00A819BE"/>
    <w:pPr>
      <w:pBdr>
        <w:top w:val="single" w:sz="6" w:space="0" w:color="FFE38C"/>
        <w:left w:val="single" w:sz="6" w:space="0" w:color="FFE38C"/>
        <w:bottom w:val="single" w:sz="6" w:space="0" w:color="FFE38C"/>
        <w:right w:val="single" w:sz="6" w:space="0" w:color="FFE38C"/>
      </w:pBdr>
      <w:shd w:val="clear" w:color="auto" w:fill="FFFFB0"/>
      <w:spacing w:before="30" w:after="30" w:line="240" w:lineRule="auto"/>
    </w:pPr>
    <w:rPr>
      <w:rFonts w:ascii="Times New Roman" w:eastAsia="Times New Roman" w:hAnsi="Times New Roman" w:cs="Times New Roman"/>
      <w:sz w:val="20"/>
      <w:szCs w:val="20"/>
      <w:lang w:eastAsia="ru-RU"/>
    </w:rPr>
  </w:style>
  <w:style w:type="paragraph" w:customStyle="1" w:styleId="blockselect">
    <w:name w:val="block_select"/>
    <w:basedOn w:val="a"/>
    <w:uiPriority w:val="99"/>
    <w:semiHidden/>
    <w:rsid w:val="00A819BE"/>
    <w:pPr>
      <w:pBdr>
        <w:top w:val="single" w:sz="6" w:space="0" w:color="FFE38C"/>
        <w:left w:val="single" w:sz="6" w:space="0" w:color="FFE38C"/>
        <w:bottom w:val="single" w:sz="6" w:space="0" w:color="FFE38C"/>
        <w:right w:val="single" w:sz="6" w:space="0" w:color="FFE38C"/>
      </w:pBdr>
      <w:shd w:val="clear" w:color="auto" w:fill="FFE38C"/>
      <w:spacing w:before="30" w:after="30" w:line="240" w:lineRule="auto"/>
    </w:pPr>
    <w:rPr>
      <w:rFonts w:ascii="Times New Roman" w:eastAsia="Times New Roman" w:hAnsi="Times New Roman" w:cs="Times New Roman"/>
      <w:sz w:val="20"/>
      <w:szCs w:val="20"/>
      <w:lang w:eastAsia="ru-RU"/>
    </w:rPr>
  </w:style>
  <w:style w:type="paragraph" w:customStyle="1" w:styleId="freetab">
    <w:name w:val="freetab"/>
    <w:basedOn w:val="a"/>
    <w:uiPriority w:val="99"/>
    <w:semiHidden/>
    <w:rsid w:val="00A819BE"/>
    <w:pPr>
      <w:pBdr>
        <w:top w:val="dashed" w:sz="6" w:space="0" w:color="8B8B8B"/>
        <w:left w:val="dashed" w:sz="6" w:space="0" w:color="8B8B8B"/>
        <w:bottom w:val="dashed" w:sz="6" w:space="0" w:color="8B8B8B"/>
        <w:right w:val="dashed" w:sz="6" w:space="0" w:color="8B8B8B"/>
      </w:pBdr>
      <w:spacing w:before="30" w:after="30" w:line="240" w:lineRule="auto"/>
    </w:pPr>
    <w:rPr>
      <w:rFonts w:ascii="Times New Roman" w:eastAsia="Times New Roman" w:hAnsi="Times New Roman" w:cs="Times New Roman"/>
      <w:sz w:val="20"/>
      <w:szCs w:val="20"/>
      <w:lang w:eastAsia="ru-RU"/>
    </w:rPr>
  </w:style>
  <w:style w:type="paragraph" w:customStyle="1" w:styleId="FORMATTEXT">
    <w:name w:val=".FORMATTEXT"/>
    <w:uiPriority w:val="99"/>
    <w:rsid w:val="00A819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A819BE"/>
    <w:rPr>
      <w:rFonts w:ascii="Consolas" w:hAnsi="Consolas" w:cs="Consolas" w:hint="default"/>
      <w:lang w:eastAsia="en-US"/>
    </w:rPr>
  </w:style>
  <w:style w:type="table" w:customStyle="1" w:styleId="390">
    <w:name w:val="Сетка таблицы39"/>
    <w:basedOn w:val="a1"/>
    <w:next w:val="a3"/>
    <w:uiPriority w:val="99"/>
    <w:rsid w:val="00A819BE"/>
    <w:pPr>
      <w:spacing w:after="0" w:line="240" w:lineRule="auto"/>
    </w:pPr>
    <w:rPr>
      <w:rFonts w:ascii="Calibri" w:eastAsia="Calibri"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A819BE"/>
    <w:pPr>
      <w:spacing w:after="0" w:line="240" w:lineRule="auto"/>
      <w:ind w:left="568" w:hanging="284"/>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A819BE"/>
  </w:style>
  <w:style w:type="table" w:customStyle="1" w:styleId="400">
    <w:name w:val="Сетка таблицы40"/>
    <w:basedOn w:val="a1"/>
    <w:next w:val="a3"/>
    <w:uiPriority w:val="99"/>
    <w:rsid w:val="00A819BE"/>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A819BE"/>
    <w:pPr>
      <w:tabs>
        <w:tab w:val="left" w:pos="708"/>
      </w:tabs>
      <w:spacing w:line="240" w:lineRule="exact"/>
    </w:pPr>
    <w:rPr>
      <w:rFonts w:ascii="Verdana" w:eastAsia="Calibri" w:hAnsi="Verdana" w:cs="Verdana"/>
      <w:sz w:val="20"/>
      <w:szCs w:val="20"/>
      <w:lang w:val="en-US"/>
    </w:rPr>
  </w:style>
  <w:style w:type="paragraph" w:styleId="afffffff0">
    <w:name w:val="TOC Heading"/>
    <w:basedOn w:val="1"/>
    <w:next w:val="a"/>
    <w:uiPriority w:val="99"/>
    <w:qFormat/>
    <w:rsid w:val="00A819BE"/>
    <w:pPr>
      <w:keepLines/>
      <w:spacing w:before="480" w:after="0" w:line="276" w:lineRule="auto"/>
      <w:outlineLvl w:val="9"/>
    </w:pPr>
    <w:rPr>
      <w:rFonts w:ascii="Cambria" w:eastAsia="Calibri" w:hAnsi="Cambria" w:cs="Cambria"/>
      <w:color w:val="365F91"/>
      <w:kern w:val="0"/>
      <w:sz w:val="28"/>
      <w:szCs w:val="28"/>
      <w:lang w:val="x-none" w:eastAsia="en-US"/>
    </w:rPr>
  </w:style>
  <w:style w:type="numbering" w:customStyle="1" w:styleId="251">
    <w:name w:val="Нет списка25"/>
    <w:next w:val="a2"/>
    <w:uiPriority w:val="99"/>
    <w:semiHidden/>
    <w:unhideWhenUsed/>
    <w:rsid w:val="00A819BE"/>
  </w:style>
  <w:style w:type="table" w:customStyle="1" w:styleId="410">
    <w:name w:val="Сетка таблицы41"/>
    <w:basedOn w:val="a1"/>
    <w:next w:val="a3"/>
    <w:uiPriority w:val="99"/>
    <w:rsid w:val="00A819BE"/>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A819BE"/>
  </w:style>
  <w:style w:type="table" w:customStyle="1" w:styleId="420">
    <w:name w:val="Сетка таблицы42"/>
    <w:basedOn w:val="a1"/>
    <w:next w:val="a3"/>
    <w:uiPriority w:val="99"/>
    <w:rsid w:val="00A819BE"/>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A819BE"/>
  </w:style>
  <w:style w:type="table" w:customStyle="1" w:styleId="430">
    <w:name w:val="Сетка таблицы43"/>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3"/>
    <w:rsid w:val="00A819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Основной текст1"/>
    <w:rsid w:val="00A819B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fffffff1">
    <w:name w:val="Подпись к таблице"/>
    <w:rsid w:val="00A819BE"/>
    <w:rPr>
      <w:rFonts w:ascii="Times New Roman" w:eastAsia="Times New Roman" w:hAnsi="Times New Roman" w:cs="Times New Roman"/>
      <w:b w:val="0"/>
      <w:bCs w:val="0"/>
      <w:i w:val="0"/>
      <w:iCs w:val="0"/>
      <w:smallCaps w:val="0"/>
      <w:strike w:val="0"/>
      <w:spacing w:val="0"/>
      <w:sz w:val="22"/>
      <w:szCs w:val="22"/>
    </w:rPr>
  </w:style>
  <w:style w:type="paragraph" w:customStyle="1" w:styleId="leftmargin">
    <w:name w:val="left_margin"/>
    <w:basedOn w:val="a"/>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2">
    <w:name w:val="Без интервала Знак"/>
    <w:link w:val="afffffff3"/>
    <w:uiPriority w:val="1"/>
    <w:locked/>
    <w:rsid w:val="00A819BE"/>
    <w:rPr>
      <w:color w:val="000000"/>
    </w:rPr>
  </w:style>
  <w:style w:type="paragraph" w:styleId="afffffff3">
    <w:name w:val="No Spacing"/>
    <w:link w:val="afffffff2"/>
    <w:uiPriority w:val="1"/>
    <w:qFormat/>
    <w:rsid w:val="00A819BE"/>
    <w:pPr>
      <w:spacing w:after="0" w:line="240" w:lineRule="auto"/>
    </w:pPr>
    <w:rPr>
      <w:color w:val="000000"/>
    </w:rPr>
  </w:style>
  <w:style w:type="character" w:customStyle="1" w:styleId="docs-sheet-tab-name">
    <w:name w:val="docs-sheet-tab-name"/>
    <w:rsid w:val="00A819BE"/>
  </w:style>
  <w:style w:type="paragraph" w:customStyle="1" w:styleId="afffffff4">
    <w:name w:val="Для программ ФГОС"/>
    <w:basedOn w:val="a"/>
    <w:rsid w:val="00A819BE"/>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33">
    <w:name w:val="c33"/>
    <w:basedOn w:val="a"/>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A819BE"/>
  </w:style>
  <w:style w:type="paragraph" w:customStyle="1" w:styleId="afffffff5">
    <w:name w:val="Знак Знак Знак Знак"/>
    <w:basedOn w:val="a"/>
    <w:rsid w:val="00A819BE"/>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Обычный1"/>
    <w:rsid w:val="00A819B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FR1">
    <w:name w:val="FR1"/>
    <w:rsid w:val="00A819BE"/>
    <w:pPr>
      <w:widowControl w:val="0"/>
      <w:spacing w:after="0" w:line="260" w:lineRule="auto"/>
      <w:ind w:firstLine="560"/>
      <w:jc w:val="both"/>
    </w:pPr>
    <w:rPr>
      <w:rFonts w:ascii="Times New Roman" w:eastAsia="Times New Roman" w:hAnsi="Times New Roman" w:cs="Times New Roman"/>
      <w:snapToGrid w:val="0"/>
      <w:sz w:val="28"/>
      <w:szCs w:val="20"/>
      <w:lang w:eastAsia="ru-RU"/>
    </w:rPr>
  </w:style>
  <w:style w:type="table" w:customStyle="1" w:styleId="45">
    <w:name w:val="Сетка таблицы45"/>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A819BE"/>
  </w:style>
  <w:style w:type="numbering" w:customStyle="1" w:styleId="290">
    <w:name w:val="Нет списка29"/>
    <w:next w:val="a2"/>
    <w:uiPriority w:val="99"/>
    <w:semiHidden/>
    <w:unhideWhenUsed/>
    <w:rsid w:val="00A819BE"/>
  </w:style>
  <w:style w:type="numbering" w:customStyle="1" w:styleId="301">
    <w:name w:val="Нет списка30"/>
    <w:next w:val="a2"/>
    <w:uiPriority w:val="99"/>
    <w:semiHidden/>
    <w:unhideWhenUsed/>
    <w:rsid w:val="00A819BE"/>
  </w:style>
  <w:style w:type="paragraph" w:customStyle="1" w:styleId="FR3">
    <w:name w:val="FR3"/>
    <w:uiPriority w:val="99"/>
    <w:rsid w:val="00A819BE"/>
    <w:pPr>
      <w:widowControl w:val="0"/>
      <w:spacing w:after="0" w:line="240" w:lineRule="auto"/>
      <w:ind w:firstLine="1240"/>
      <w:jc w:val="both"/>
    </w:pPr>
    <w:rPr>
      <w:rFonts w:ascii="Arial" w:eastAsia="Times New Roman" w:hAnsi="Arial" w:cs="Arial"/>
      <w:sz w:val="24"/>
      <w:szCs w:val="24"/>
      <w:lang w:eastAsia="ru-RU"/>
    </w:rPr>
  </w:style>
  <w:style w:type="table" w:customStyle="1" w:styleId="46">
    <w:name w:val="Сетка таблицы46"/>
    <w:basedOn w:val="a1"/>
    <w:next w:val="a3"/>
    <w:rsid w:val="00A819BE"/>
    <w:pPr>
      <w:numPr>
        <w:numId w:val="58"/>
      </w:numPr>
      <w:tabs>
        <w:tab w:val="clear" w:pos="360"/>
      </w:tab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uiPriority w:val="39"/>
    <w:rsid w:val="00A819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Абзац списка11"/>
    <w:basedOn w:val="a"/>
    <w:uiPriority w:val="99"/>
    <w:rsid w:val="00A819BE"/>
    <w:pPr>
      <w:spacing w:after="200" w:line="276" w:lineRule="auto"/>
      <w:ind w:left="720"/>
      <w:contextualSpacing/>
    </w:pPr>
    <w:rPr>
      <w:rFonts w:ascii="Calibri" w:eastAsia="Times New Roman" w:hAnsi="Calibri" w:cs="Times New Roman"/>
      <w:lang w:eastAsia="ru-RU"/>
    </w:rPr>
  </w:style>
  <w:style w:type="paragraph" w:customStyle="1" w:styleId="msonormalcxspmiddle">
    <w:name w:val="msonormalcxspmiddle"/>
    <w:basedOn w:val="a"/>
    <w:uiPriority w:val="99"/>
    <w:rsid w:val="00A81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6">
    <w:name w:val="???????"/>
    <w:rsid w:val="00A819BE"/>
    <w:pPr>
      <w:widowControl w:val="0"/>
      <w:spacing w:after="0" w:line="240" w:lineRule="auto"/>
    </w:pPr>
    <w:rPr>
      <w:rFonts w:ascii="Times New Roman" w:eastAsia="Times New Roman" w:hAnsi="Times New Roman" w:cs="Times New Roman"/>
      <w:sz w:val="24"/>
      <w:szCs w:val="24"/>
      <w:lang w:eastAsia="ru-RU"/>
    </w:rPr>
  </w:style>
  <w:style w:type="numbering" w:customStyle="1" w:styleId="321">
    <w:name w:val="Нет списка32"/>
    <w:next w:val="a2"/>
    <w:unhideWhenUsed/>
    <w:rsid w:val="00A819BE"/>
  </w:style>
  <w:style w:type="paragraph" w:customStyle="1" w:styleId="ListParagraph0">
    <w:name w:val="List Paragraph*"/>
    <w:basedOn w:val="a"/>
    <w:rsid w:val="00A819BE"/>
    <w:pPr>
      <w:spacing w:after="200" w:line="276" w:lineRule="auto"/>
      <w:ind w:left="720"/>
      <w:contextualSpacing/>
    </w:pPr>
    <w:rPr>
      <w:rFonts w:ascii="Calibri" w:eastAsia="Times New Roman" w:hAnsi="Calibri" w:cs="Calibri"/>
      <w:lang w:eastAsia="ru-RU"/>
    </w:rPr>
  </w:style>
  <w:style w:type="numbering" w:customStyle="1" w:styleId="330">
    <w:name w:val="Нет списка33"/>
    <w:next w:val="a2"/>
    <w:unhideWhenUsed/>
    <w:rsid w:val="00A819BE"/>
  </w:style>
  <w:style w:type="numbering" w:customStyle="1" w:styleId="341">
    <w:name w:val="Нет списка34"/>
    <w:next w:val="a2"/>
    <w:unhideWhenUsed/>
    <w:rsid w:val="00A819BE"/>
  </w:style>
  <w:style w:type="numbering" w:customStyle="1" w:styleId="351">
    <w:name w:val="Нет списка35"/>
    <w:next w:val="a2"/>
    <w:uiPriority w:val="99"/>
    <w:unhideWhenUsed/>
    <w:rsid w:val="00A819BE"/>
  </w:style>
  <w:style w:type="numbering" w:customStyle="1" w:styleId="361">
    <w:name w:val="Нет списка36"/>
    <w:next w:val="a2"/>
    <w:uiPriority w:val="99"/>
    <w:semiHidden/>
    <w:unhideWhenUsed/>
    <w:rsid w:val="00A819BE"/>
  </w:style>
  <w:style w:type="numbering" w:customStyle="1" w:styleId="371">
    <w:name w:val="Нет списка37"/>
    <w:next w:val="a2"/>
    <w:uiPriority w:val="99"/>
    <w:semiHidden/>
    <w:unhideWhenUsed/>
    <w:rsid w:val="00A819BE"/>
  </w:style>
  <w:style w:type="numbering" w:customStyle="1" w:styleId="381">
    <w:name w:val="Нет списка38"/>
    <w:next w:val="a2"/>
    <w:uiPriority w:val="99"/>
    <w:semiHidden/>
    <w:unhideWhenUsed/>
    <w:rsid w:val="00A819BE"/>
  </w:style>
  <w:style w:type="paragraph" w:styleId="afffffff7">
    <w:name w:val="Normal Indent"/>
    <w:basedOn w:val="a"/>
    <w:unhideWhenUsed/>
    <w:rsid w:val="00A819BE"/>
    <w:pPr>
      <w:spacing w:after="0" w:line="240" w:lineRule="auto"/>
      <w:ind w:left="708"/>
    </w:pPr>
    <w:rPr>
      <w:rFonts w:ascii="Times New Roman" w:eastAsia="Times New Roman" w:hAnsi="Times New Roman" w:cs="Times New Roman"/>
      <w:sz w:val="24"/>
      <w:szCs w:val="24"/>
      <w:lang w:eastAsia="ru-RU"/>
    </w:rPr>
  </w:style>
  <w:style w:type="paragraph" w:customStyle="1" w:styleId="1f0">
    <w:name w:val="Знак1"/>
    <w:basedOn w:val="a"/>
    <w:rsid w:val="00A819BE"/>
    <w:pPr>
      <w:spacing w:line="240" w:lineRule="exact"/>
    </w:pPr>
    <w:rPr>
      <w:rFonts w:ascii="Verdana" w:eastAsia="Times New Roman" w:hAnsi="Verdana" w:cs="Verdana"/>
      <w:sz w:val="20"/>
      <w:szCs w:val="20"/>
      <w:lang w:val="en-US"/>
    </w:rPr>
  </w:style>
  <w:style w:type="paragraph" w:customStyle="1" w:styleId="1f1">
    <w:name w:val="1"/>
    <w:basedOn w:val="a"/>
    <w:rsid w:val="00A819BE"/>
    <w:pPr>
      <w:spacing w:line="240" w:lineRule="exact"/>
    </w:pPr>
    <w:rPr>
      <w:rFonts w:ascii="Verdana" w:eastAsia="Times New Roman" w:hAnsi="Verdana" w:cs="Times New Roman"/>
      <w:sz w:val="20"/>
      <w:szCs w:val="20"/>
      <w:lang w:val="en-US"/>
    </w:rPr>
  </w:style>
  <w:style w:type="paragraph" w:customStyle="1" w:styleId="ConsPlusTitle">
    <w:name w:val="ConsPlusTitle"/>
    <w:rsid w:val="00A819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uiPriority w:val="99"/>
    <w:rsid w:val="00A819B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A819B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customStyle="1" w:styleId="47">
    <w:name w:val="Сетка таблицы47"/>
    <w:basedOn w:val="a1"/>
    <w:next w:val="a3"/>
    <w:rsid w:val="00A819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2"/>
    <w:uiPriority w:val="99"/>
    <w:semiHidden/>
    <w:unhideWhenUsed/>
    <w:rsid w:val="00A819BE"/>
  </w:style>
  <w:style w:type="paragraph" w:styleId="a8">
    <w:name w:val="Normal (Web)"/>
    <w:basedOn w:val="a"/>
    <w:uiPriority w:val="99"/>
    <w:semiHidden/>
    <w:unhideWhenUsed/>
    <w:rsid w:val="00A819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7594</Words>
  <Characters>43286</Characters>
  <Application>Microsoft Office Word</Application>
  <DocSecurity>0</DocSecurity>
  <Lines>360</Lines>
  <Paragraphs>101</Paragraphs>
  <ScaleCrop>false</ScaleCrop>
  <Company/>
  <LinksUpToDate>false</LinksUpToDate>
  <CharactersWithSpaces>50779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Арютина Л.</dc:creator>
  <cp:keywords/>
  <dc:description/>
  <cp:lastModifiedBy>Арютина Л.</cp:lastModifiedBy>
  <cp:revision>2</cp:revision>
  <dcterms:created xsi:type="dcterms:W3CDTF">2023-10-19T10:11:00Z</dcterms:created>
  <dcterms:modified xsi:type="dcterms:W3CDTF">2023-10-19T10:13:00Z</dcterms:modified>
</cp:coreProperties>
</file>