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86" w:rsidRPr="00457C86" w:rsidRDefault="00457C86" w:rsidP="00457C86">
      <w:pPr>
        <w:jc w:val="right"/>
        <w:rPr>
          <w:b/>
          <w:i/>
          <w:sz w:val="24"/>
          <w:szCs w:val="24"/>
        </w:rPr>
      </w:pPr>
      <w:r w:rsidRPr="00457C86">
        <w:rPr>
          <w:b/>
          <w:i/>
          <w:sz w:val="24"/>
          <w:szCs w:val="24"/>
        </w:rPr>
        <w:t xml:space="preserve">Приложение </w:t>
      </w:r>
      <w:r w:rsidRPr="00457C86">
        <w:rPr>
          <w:b/>
          <w:i/>
          <w:sz w:val="24"/>
          <w:szCs w:val="24"/>
          <w:lang w:val="en-US"/>
        </w:rPr>
        <w:t>II</w:t>
      </w:r>
      <w:r w:rsidRPr="00457C86">
        <w:rPr>
          <w:b/>
          <w:i/>
          <w:sz w:val="24"/>
          <w:szCs w:val="24"/>
        </w:rPr>
        <w:t>.3</w:t>
      </w:r>
    </w:p>
    <w:p w:rsidR="00457C86" w:rsidRPr="00457C86" w:rsidRDefault="00457C86" w:rsidP="00457C86">
      <w:pPr>
        <w:jc w:val="right"/>
        <w:rPr>
          <w:b/>
          <w:i/>
          <w:sz w:val="24"/>
          <w:szCs w:val="24"/>
        </w:rPr>
      </w:pPr>
      <w:r w:rsidRPr="00457C86">
        <w:rPr>
          <w:b/>
          <w:i/>
          <w:sz w:val="24"/>
          <w:szCs w:val="24"/>
        </w:rPr>
        <w:t>к программе СПО 09.02.06 «Сетевое и системное администрирование».</w:t>
      </w:r>
    </w:p>
    <w:p w:rsidR="00457C86" w:rsidRPr="00457C86" w:rsidRDefault="00457C86" w:rsidP="00457C86">
      <w:pPr>
        <w:rPr>
          <w:b/>
          <w:i/>
          <w:sz w:val="24"/>
          <w:szCs w:val="24"/>
        </w:rPr>
      </w:pPr>
    </w:p>
    <w:p w:rsidR="0042302F" w:rsidRPr="00457C86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4"/>
          <w:szCs w:val="24"/>
        </w:rPr>
      </w:pPr>
    </w:p>
    <w:p w:rsidR="0042302F" w:rsidRPr="00457C86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42302F" w:rsidRPr="00457C86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42302F" w:rsidRPr="00457C86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42302F" w:rsidRPr="00457C86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457C86">
        <w:rPr>
          <w:rFonts w:eastAsia="Times New Roman"/>
          <w:b/>
          <w:sz w:val="24"/>
          <w:szCs w:val="24"/>
        </w:rPr>
        <w:t>РАБОЧАЯ ПРОГРАММА УЧЕБНОЙ ДИСЦИПЛИНЫ</w:t>
      </w:r>
    </w:p>
    <w:p w:rsidR="00457C86" w:rsidRPr="00457C86" w:rsidRDefault="00457C86" w:rsidP="00457C86">
      <w:pPr>
        <w:jc w:val="center"/>
        <w:rPr>
          <w:b/>
          <w:sz w:val="24"/>
          <w:szCs w:val="24"/>
        </w:rPr>
      </w:pPr>
      <w:r w:rsidRPr="00457C86">
        <w:rPr>
          <w:b/>
          <w:sz w:val="24"/>
          <w:szCs w:val="24"/>
        </w:rPr>
        <w:t>«ЕН.03 ТЕОРИЯ ВЕРОЯТНОСТЕЙ И МАТЕМАТИЧЕСКАЯ СТАТИСТИКА»</w:t>
      </w:r>
    </w:p>
    <w:p w:rsidR="0042302F" w:rsidRPr="00457C86" w:rsidRDefault="0042302F" w:rsidP="0042302F">
      <w:pPr>
        <w:widowControl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</w:p>
    <w:p w:rsidR="0042302F" w:rsidRPr="00457C86" w:rsidRDefault="0042302F" w:rsidP="0042302F">
      <w:pPr>
        <w:widowControl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</w:p>
    <w:p w:rsidR="0042302F" w:rsidRPr="00457C86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274E7E" w:rsidRDefault="00274E7E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Pr="00666393" w:rsidRDefault="00457C86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Султанова Венера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Фаритовна</w:t>
      </w:r>
      <w:proofErr w:type="spellEnd"/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790A5D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90A5D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90A5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90A5D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90A5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790A5D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90A5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90A5D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90A5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274E7E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790A5D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274E7E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790A5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90A5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790A5D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90A5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90A5D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457C86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 вероятностей и математическая статистика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457C86">
        <w:rPr>
          <w:sz w:val="28"/>
          <w:szCs w:val="28"/>
        </w:rPr>
        <w:t>Теория вероятностей и математическая статистика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</w:t>
      </w:r>
      <w:r w:rsidR="00457C86">
        <w:rPr>
          <w:color w:val="000000"/>
          <w:sz w:val="28"/>
          <w:szCs w:val="28"/>
        </w:rPr>
        <w:t>математическому и общему естественнонаучному учебному циклу</w:t>
      </w:r>
      <w:r w:rsidR="00D91F81"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457C86" w:rsidRDefault="00457C86" w:rsidP="00D91F81">
      <w:pPr>
        <w:shd w:val="clear" w:color="auto" w:fill="FFFFFF"/>
        <w:tabs>
          <w:tab w:val="left" w:pos="571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410"/>
        <w:gridCol w:w="5709"/>
      </w:tblGrid>
      <w:tr w:rsidR="003D0E87" w:rsidRPr="00ED4C4B" w:rsidTr="00B44B7E">
        <w:trPr>
          <w:trHeight w:val="649"/>
        </w:trPr>
        <w:tc>
          <w:tcPr>
            <w:tcW w:w="1129" w:type="dxa"/>
            <w:hideMark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p w:rsidR="003D0E87" w:rsidRPr="00ED4C4B" w:rsidRDefault="003D0E87" w:rsidP="00B44B7E">
            <w:pPr>
              <w:jc w:val="center"/>
              <w:rPr>
                <w:sz w:val="24"/>
                <w:szCs w:val="24"/>
              </w:rPr>
            </w:pPr>
            <w:r w:rsidRPr="00ED4C4B">
              <w:rPr>
                <w:sz w:val="24"/>
                <w:szCs w:val="24"/>
              </w:rPr>
              <w:t>Код</w:t>
            </w:r>
          </w:p>
          <w:p w:rsidR="003D0E87" w:rsidRPr="00ED4C4B" w:rsidRDefault="003D0E87" w:rsidP="00B44B7E">
            <w:pPr>
              <w:jc w:val="center"/>
              <w:rPr>
                <w:sz w:val="24"/>
                <w:szCs w:val="24"/>
              </w:rPr>
            </w:pPr>
            <w:proofErr w:type="gramStart"/>
            <w:r w:rsidRPr="00ED4C4B">
              <w:rPr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2410" w:type="dxa"/>
            <w:hideMark/>
          </w:tcPr>
          <w:p w:rsidR="003D0E87" w:rsidRPr="00ED4C4B" w:rsidRDefault="003D0E87" w:rsidP="00B44B7E">
            <w:pPr>
              <w:jc w:val="center"/>
              <w:rPr>
                <w:sz w:val="24"/>
                <w:szCs w:val="24"/>
              </w:rPr>
            </w:pPr>
            <w:r w:rsidRPr="00ED4C4B">
              <w:rPr>
                <w:sz w:val="24"/>
                <w:szCs w:val="24"/>
              </w:rPr>
              <w:t>Умения</w:t>
            </w:r>
          </w:p>
        </w:tc>
        <w:tc>
          <w:tcPr>
            <w:tcW w:w="5709" w:type="dxa"/>
            <w:hideMark/>
          </w:tcPr>
          <w:p w:rsidR="003D0E87" w:rsidRPr="00ED4C4B" w:rsidRDefault="003D0E87" w:rsidP="00B44B7E">
            <w:pPr>
              <w:jc w:val="center"/>
              <w:rPr>
                <w:sz w:val="24"/>
                <w:szCs w:val="24"/>
              </w:rPr>
            </w:pPr>
            <w:r w:rsidRPr="00ED4C4B">
              <w:rPr>
                <w:sz w:val="24"/>
                <w:szCs w:val="24"/>
              </w:rPr>
              <w:t>Знания</w:t>
            </w:r>
          </w:p>
        </w:tc>
      </w:tr>
      <w:tr w:rsidR="003D0E87" w:rsidRPr="00ED4C4B" w:rsidTr="00B44B7E">
        <w:trPr>
          <w:trHeight w:val="212"/>
        </w:trPr>
        <w:tc>
          <w:tcPr>
            <w:tcW w:w="1129" w:type="dxa"/>
          </w:tcPr>
          <w:p w:rsidR="003D0E87" w:rsidRPr="00ED4C4B" w:rsidRDefault="003D0E87" w:rsidP="00B44B7E">
            <w:pPr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proofErr w:type="gramStart"/>
            <w:r w:rsidRPr="00ED4C4B">
              <w:rPr>
                <w:rStyle w:val="ab"/>
                <w:i w:val="0"/>
                <w:iCs w:val="0"/>
                <w:sz w:val="24"/>
                <w:szCs w:val="24"/>
              </w:rPr>
              <w:t>ОК</w:t>
            </w:r>
            <w:proofErr w:type="gramEnd"/>
            <w:r w:rsidRPr="00ED4C4B">
              <w:rPr>
                <w:rStyle w:val="ab"/>
                <w:i w:val="0"/>
                <w:iCs w:val="0"/>
                <w:sz w:val="24"/>
                <w:szCs w:val="24"/>
              </w:rPr>
              <w:t xml:space="preserve"> 01-ОК 05,</w:t>
            </w:r>
          </w:p>
          <w:p w:rsidR="003D0E87" w:rsidRPr="00ED4C4B" w:rsidRDefault="003D0E87" w:rsidP="003D0E87">
            <w:pPr>
              <w:ind w:left="-142"/>
              <w:jc w:val="center"/>
              <w:rPr>
                <w:b/>
                <w:i/>
                <w:sz w:val="24"/>
                <w:szCs w:val="24"/>
              </w:rPr>
            </w:pPr>
            <w:r w:rsidRPr="00ED4C4B">
              <w:rPr>
                <w:rStyle w:val="ab"/>
                <w:i w:val="0"/>
                <w:iCs w:val="0"/>
                <w:sz w:val="24"/>
                <w:szCs w:val="24"/>
              </w:rPr>
              <w:t>ОК9-ОК 10</w:t>
            </w:r>
          </w:p>
        </w:tc>
        <w:tc>
          <w:tcPr>
            <w:tcW w:w="2410" w:type="dxa"/>
          </w:tcPr>
          <w:p w:rsidR="00BA0B1E" w:rsidRPr="00BA0B1E" w:rsidRDefault="00BA0B1E" w:rsidP="00BA0B1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A0B1E">
              <w:rPr>
                <w:iCs/>
                <w:sz w:val="24"/>
                <w:szCs w:val="24"/>
              </w:rPr>
              <w:t>-применять стандартные методы и модели к решению вероятностных и статистических задач; пользоваться расчетными формулами, таблицами, графиками при решении статистических задач.</w:t>
            </w:r>
          </w:p>
          <w:p w:rsidR="003D0E87" w:rsidRPr="00BA0B1E" w:rsidRDefault="00BA0B1E" w:rsidP="00BA0B1E">
            <w:pPr>
              <w:rPr>
                <w:sz w:val="24"/>
                <w:szCs w:val="24"/>
              </w:rPr>
            </w:pPr>
            <w:r w:rsidRPr="00BA0B1E">
              <w:rPr>
                <w:iCs/>
                <w:sz w:val="24"/>
                <w:szCs w:val="24"/>
              </w:rPr>
              <w:t>-применять современные пакеты прикладных программ многомерного статистического анализа.</w:t>
            </w:r>
          </w:p>
        </w:tc>
        <w:tc>
          <w:tcPr>
            <w:tcW w:w="5709" w:type="dxa"/>
          </w:tcPr>
          <w:p w:rsidR="00BA0B1E" w:rsidRPr="00BA0B1E" w:rsidRDefault="00BA0B1E" w:rsidP="00BA0B1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A0B1E">
              <w:rPr>
                <w:iCs/>
                <w:sz w:val="24"/>
                <w:szCs w:val="24"/>
              </w:rPr>
              <w:t>-элементы комбинаторики.</w:t>
            </w:r>
          </w:p>
          <w:p w:rsidR="00BA0B1E" w:rsidRPr="00BA0B1E" w:rsidRDefault="00BA0B1E" w:rsidP="00BA0B1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A0B1E">
              <w:rPr>
                <w:iCs/>
                <w:sz w:val="24"/>
                <w:szCs w:val="24"/>
              </w:rPr>
              <w:t>-понятие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вероятность.</w:t>
            </w:r>
          </w:p>
          <w:p w:rsidR="00BA0B1E" w:rsidRPr="00BA0B1E" w:rsidRDefault="00BA0B1E" w:rsidP="00BA0B1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A0B1E">
              <w:rPr>
                <w:iCs/>
                <w:sz w:val="24"/>
                <w:szCs w:val="24"/>
              </w:rPr>
              <w:t>-алгебру событий, теоремы умножения и сложения вероятностей, формулу полной вероятности.</w:t>
            </w:r>
          </w:p>
          <w:p w:rsidR="00BA0B1E" w:rsidRPr="00BA0B1E" w:rsidRDefault="00BA0B1E" w:rsidP="00BA0B1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A0B1E">
              <w:rPr>
                <w:iCs/>
                <w:sz w:val="24"/>
                <w:szCs w:val="24"/>
              </w:rPr>
              <w:t>схему и формулу Бернулли, приближенные формулы в схеме Бернулли; формул</w:t>
            </w:r>
            <w:proofErr w:type="gramStart"/>
            <w:r w:rsidRPr="00BA0B1E">
              <w:rPr>
                <w:iCs/>
                <w:sz w:val="24"/>
                <w:szCs w:val="24"/>
              </w:rPr>
              <w:t>у(</w:t>
            </w:r>
            <w:proofErr w:type="gramEnd"/>
            <w:r w:rsidRPr="00BA0B1E">
              <w:rPr>
                <w:iCs/>
                <w:sz w:val="24"/>
                <w:szCs w:val="24"/>
              </w:rPr>
              <w:t>теорему) Байеса.</w:t>
            </w:r>
          </w:p>
          <w:p w:rsidR="00BA0B1E" w:rsidRPr="00BA0B1E" w:rsidRDefault="00BA0B1E" w:rsidP="00BA0B1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A0B1E">
              <w:rPr>
                <w:iCs/>
                <w:sz w:val="24"/>
                <w:szCs w:val="24"/>
              </w:rPr>
              <w:t>-понятия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характеристики.</w:t>
            </w:r>
          </w:p>
          <w:p w:rsidR="00BA0B1E" w:rsidRPr="00BA0B1E" w:rsidRDefault="00BA0B1E" w:rsidP="00BA0B1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A0B1E">
              <w:rPr>
                <w:iCs/>
                <w:sz w:val="24"/>
                <w:szCs w:val="24"/>
              </w:rPr>
              <w:t>-законы распределения непрерывных случайных величин.</w:t>
            </w:r>
          </w:p>
          <w:p w:rsidR="00BA0B1E" w:rsidRPr="00BA0B1E" w:rsidRDefault="00BA0B1E" w:rsidP="00BA0B1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A0B1E">
              <w:rPr>
                <w:iCs/>
                <w:sz w:val="24"/>
                <w:szCs w:val="24"/>
              </w:rPr>
              <w:t>-центральную предельную теорему, выборочный метод математической статистики, характеристики выборки.</w:t>
            </w:r>
          </w:p>
          <w:p w:rsidR="003D0E87" w:rsidRPr="00BA0B1E" w:rsidRDefault="00BA0B1E" w:rsidP="00BA0B1E">
            <w:pPr>
              <w:rPr>
                <w:sz w:val="24"/>
                <w:szCs w:val="24"/>
              </w:rPr>
            </w:pPr>
            <w:r w:rsidRPr="00BA0B1E">
              <w:rPr>
                <w:iCs/>
                <w:sz w:val="24"/>
                <w:szCs w:val="24"/>
              </w:rPr>
              <w:t>-понятие вероятности и частоты.</w:t>
            </w:r>
          </w:p>
        </w:tc>
      </w:tr>
    </w:tbl>
    <w:p w:rsidR="00C4354E" w:rsidRPr="00C4354E" w:rsidRDefault="00C4354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FE57F4" w:rsidRDefault="00F7137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3C0BF9" w:rsidRDefault="003F3138" w:rsidP="003D0E87">
      <w:pPr>
        <w:shd w:val="clear" w:color="auto" w:fill="FFFFFF"/>
        <w:tabs>
          <w:tab w:val="left" w:leader="underscore" w:pos="6806"/>
        </w:tabs>
        <w:ind w:firstLine="725"/>
        <w:jc w:val="both"/>
        <w:rPr>
          <w:color w:val="FF0000"/>
          <w:sz w:val="28"/>
          <w:szCs w:val="28"/>
        </w:rPr>
      </w:pPr>
      <w:r w:rsidRPr="003D0E87">
        <w:rPr>
          <w:rFonts w:eastAsia="Times New Roman"/>
          <w:sz w:val="28"/>
          <w:szCs w:val="28"/>
          <w:lang w:eastAsia="en-US"/>
        </w:rPr>
        <w:t xml:space="preserve">Объем работы </w:t>
      </w:r>
      <w:proofErr w:type="gramStart"/>
      <w:r w:rsidRPr="003D0E87">
        <w:rPr>
          <w:rFonts w:eastAsia="Times New Roman"/>
          <w:sz w:val="28"/>
          <w:szCs w:val="28"/>
          <w:lang w:eastAsia="en-US"/>
        </w:rPr>
        <w:t>обучающихся</w:t>
      </w:r>
      <w:proofErr w:type="gramEnd"/>
      <w:r w:rsidRPr="003D0E87">
        <w:rPr>
          <w:rFonts w:eastAsia="Times New Roman"/>
          <w:sz w:val="28"/>
          <w:szCs w:val="28"/>
          <w:lang w:eastAsia="en-US"/>
        </w:rPr>
        <w:t xml:space="preserve"> во взаимодействии с преподавателем</w:t>
      </w:r>
      <w:r w:rsidR="00ED4C4B">
        <w:rPr>
          <w:rFonts w:eastAsia="Times New Roman"/>
          <w:sz w:val="28"/>
          <w:szCs w:val="28"/>
          <w:lang w:eastAsia="en-US"/>
        </w:rPr>
        <w:t xml:space="preserve"> </w:t>
      </w:r>
      <w:r w:rsidR="003D0E87">
        <w:rPr>
          <w:rFonts w:eastAsia="Times New Roman"/>
          <w:sz w:val="28"/>
          <w:szCs w:val="28"/>
          <w:lang w:eastAsia="en-US"/>
        </w:rPr>
        <w:t>46</w:t>
      </w:r>
      <w:r w:rsidR="002753FC" w:rsidRPr="003D0E87">
        <w:rPr>
          <w:rFonts w:eastAsia="Times New Roman"/>
          <w:sz w:val="28"/>
          <w:szCs w:val="28"/>
        </w:rPr>
        <w:t>часов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3D0E87" w:rsidRDefault="003D0E87" w:rsidP="002753FC">
      <w:pPr>
        <w:jc w:val="center"/>
        <w:rPr>
          <w:b/>
          <w:sz w:val="28"/>
          <w:szCs w:val="28"/>
        </w:rPr>
      </w:pPr>
    </w:p>
    <w:p w:rsidR="00BA0B1E" w:rsidRDefault="00BA0B1E" w:rsidP="002753FC">
      <w:pPr>
        <w:jc w:val="center"/>
        <w:rPr>
          <w:b/>
          <w:sz w:val="28"/>
          <w:szCs w:val="28"/>
        </w:rPr>
      </w:pPr>
    </w:p>
    <w:p w:rsidR="00BA0B1E" w:rsidRDefault="00BA0B1E" w:rsidP="002753FC">
      <w:pPr>
        <w:jc w:val="center"/>
        <w:rPr>
          <w:b/>
          <w:sz w:val="28"/>
          <w:szCs w:val="28"/>
        </w:rPr>
      </w:pPr>
    </w:p>
    <w:p w:rsidR="00BA0B1E" w:rsidRDefault="00BA0B1E" w:rsidP="002753FC">
      <w:pPr>
        <w:jc w:val="center"/>
        <w:rPr>
          <w:b/>
          <w:sz w:val="28"/>
          <w:szCs w:val="28"/>
        </w:rPr>
      </w:pPr>
    </w:p>
    <w:p w:rsidR="00BA0B1E" w:rsidRDefault="00BA0B1E" w:rsidP="002753FC">
      <w:pPr>
        <w:jc w:val="center"/>
        <w:rPr>
          <w:b/>
          <w:sz w:val="28"/>
          <w:szCs w:val="28"/>
        </w:rPr>
      </w:pPr>
    </w:p>
    <w:p w:rsidR="00BA0B1E" w:rsidRDefault="00BA0B1E" w:rsidP="002753FC">
      <w:pPr>
        <w:jc w:val="center"/>
        <w:rPr>
          <w:b/>
          <w:sz w:val="28"/>
          <w:szCs w:val="28"/>
        </w:rPr>
      </w:pPr>
    </w:p>
    <w:p w:rsidR="003D0E87" w:rsidRDefault="003D0E87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3D0E8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3D0E8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3D0E8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</w:t>
            </w:r>
            <w:proofErr w:type="gramStart"/>
            <w:r w:rsidR="002753FC" w:rsidRPr="00C30AF7">
              <w:rPr>
                <w:sz w:val="24"/>
                <w:szCs w:val="24"/>
              </w:rPr>
              <w:t>я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C30AF7" w:rsidRDefault="003D0E8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C30AF7" w:rsidRDefault="003D0E8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3D0E87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3D0E87">
              <w:rPr>
                <w:rFonts w:eastAsia="Times New Roman"/>
                <w:iCs/>
                <w:sz w:val="24"/>
                <w:szCs w:val="22"/>
              </w:rPr>
              <w:t>промежуточная аттестация (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дифференцированный зачет) </w:t>
            </w:r>
          </w:p>
        </w:tc>
        <w:tc>
          <w:tcPr>
            <w:tcW w:w="2185" w:type="dxa"/>
          </w:tcPr>
          <w:p w:rsidR="00B20CB3" w:rsidRPr="00C30AF7" w:rsidRDefault="003D0E8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6E7B13">
        <w:rPr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3D0E87">
        <w:rPr>
          <w:b/>
          <w:bCs/>
          <w:color w:val="000000"/>
          <w:spacing w:val="-10"/>
          <w:sz w:val="28"/>
          <w:szCs w:val="28"/>
        </w:rPr>
        <w:t>Теория вероятностей и математическая статистика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  <w:proofErr w:type="gramEnd"/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37"/>
        <w:gridCol w:w="396"/>
        <w:gridCol w:w="116"/>
        <w:gridCol w:w="9658"/>
        <w:gridCol w:w="1417"/>
        <w:gridCol w:w="1901"/>
      </w:tblGrid>
      <w:tr w:rsidR="002F0EF2" w:rsidRPr="006E7B13" w:rsidTr="00A23D68">
        <w:tc>
          <w:tcPr>
            <w:tcW w:w="2437" w:type="dxa"/>
          </w:tcPr>
          <w:p w:rsidR="002F0EF2" w:rsidRPr="00AE0D43" w:rsidRDefault="002F0EF2" w:rsidP="00B44B7E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70" w:type="dxa"/>
            <w:gridSpan w:val="3"/>
          </w:tcPr>
          <w:p w:rsidR="002F0EF2" w:rsidRPr="00AE0D43" w:rsidRDefault="002F0EF2" w:rsidP="00B44B7E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E0D43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2F0EF2" w:rsidRPr="00AE0D43" w:rsidRDefault="002F0EF2" w:rsidP="00B44B7E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2F0EF2" w:rsidRPr="00AE0D43" w:rsidRDefault="002F0EF2" w:rsidP="00B44B7E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95F20" w:rsidRPr="006E7B13" w:rsidTr="00A23D68">
        <w:tc>
          <w:tcPr>
            <w:tcW w:w="2437" w:type="dxa"/>
          </w:tcPr>
          <w:p w:rsidR="00495F20" w:rsidRPr="00AE0D43" w:rsidRDefault="00495F20" w:rsidP="00B44B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495F20" w:rsidRPr="00AE0D43" w:rsidRDefault="00495F20" w:rsidP="00B44B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семестр</w:t>
            </w:r>
          </w:p>
        </w:tc>
        <w:tc>
          <w:tcPr>
            <w:tcW w:w="1417" w:type="dxa"/>
          </w:tcPr>
          <w:p w:rsidR="00495F20" w:rsidRPr="00AE0D43" w:rsidRDefault="00495F20" w:rsidP="00B44B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495F20" w:rsidRPr="00AE0D43" w:rsidRDefault="00495F20" w:rsidP="00B44B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B2B37" w:rsidRPr="006E7B13" w:rsidTr="00A23D68">
        <w:tc>
          <w:tcPr>
            <w:tcW w:w="2437" w:type="dxa"/>
            <w:vMerge w:val="restart"/>
          </w:tcPr>
          <w:p w:rsidR="001B2B37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1.</w:t>
            </w:r>
          </w:p>
          <w:p w:rsidR="001B2B37" w:rsidRPr="002F0EF2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F0EF2">
              <w:rPr>
                <w:b/>
                <w:bCs/>
                <w:sz w:val="24"/>
                <w:szCs w:val="24"/>
              </w:rPr>
              <w:t>Элементы комбинаторики</w:t>
            </w:r>
          </w:p>
        </w:tc>
        <w:tc>
          <w:tcPr>
            <w:tcW w:w="10170" w:type="dxa"/>
            <w:gridSpan w:val="3"/>
          </w:tcPr>
          <w:p w:rsidR="001B2B37" w:rsidRPr="00114352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1B2B37" w:rsidRPr="00805D63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1B2B37" w:rsidRPr="002F0EF2" w:rsidRDefault="001B2B37" w:rsidP="002F0EF2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2F0EF2">
              <w:rPr>
                <w:bCs/>
                <w:sz w:val="24"/>
                <w:szCs w:val="24"/>
              </w:rPr>
              <w:t>ОК</w:t>
            </w:r>
            <w:proofErr w:type="gramEnd"/>
            <w:r w:rsidRPr="002F0EF2">
              <w:rPr>
                <w:bCs/>
                <w:sz w:val="24"/>
                <w:szCs w:val="24"/>
              </w:rPr>
              <w:t xml:space="preserve"> 01, ОК 02,</w:t>
            </w:r>
          </w:p>
          <w:p w:rsidR="001B2B37" w:rsidRPr="002F0EF2" w:rsidRDefault="001B2B37" w:rsidP="002F0EF2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2F0EF2">
              <w:rPr>
                <w:bCs/>
                <w:sz w:val="24"/>
                <w:szCs w:val="24"/>
              </w:rPr>
              <w:t>ОК</w:t>
            </w:r>
            <w:proofErr w:type="gramEnd"/>
            <w:r w:rsidRPr="002F0EF2">
              <w:rPr>
                <w:bCs/>
                <w:sz w:val="24"/>
                <w:szCs w:val="24"/>
              </w:rPr>
              <w:t xml:space="preserve"> 03, ОК 04,</w:t>
            </w:r>
          </w:p>
          <w:p w:rsidR="001B2B37" w:rsidRPr="002F0EF2" w:rsidRDefault="001B2B37" w:rsidP="002F0EF2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2F0EF2">
              <w:rPr>
                <w:bCs/>
                <w:sz w:val="24"/>
                <w:szCs w:val="24"/>
              </w:rPr>
              <w:t>ОК</w:t>
            </w:r>
            <w:proofErr w:type="gramEnd"/>
            <w:r w:rsidRPr="002F0EF2">
              <w:rPr>
                <w:bCs/>
                <w:sz w:val="24"/>
                <w:szCs w:val="24"/>
              </w:rPr>
              <w:t xml:space="preserve"> 05, ОК 09,</w:t>
            </w:r>
          </w:p>
          <w:p w:rsid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2F0EF2">
              <w:rPr>
                <w:bCs/>
                <w:sz w:val="24"/>
                <w:szCs w:val="24"/>
              </w:rPr>
              <w:t>ОК</w:t>
            </w:r>
            <w:proofErr w:type="gramEnd"/>
            <w:r w:rsidRPr="002F0EF2">
              <w:rPr>
                <w:bCs/>
                <w:sz w:val="24"/>
                <w:szCs w:val="24"/>
              </w:rPr>
              <w:t xml:space="preserve"> 10</w:t>
            </w:r>
          </w:p>
          <w:p w:rsidR="001B2B37" w:rsidRPr="004632FF" w:rsidRDefault="001B2B37" w:rsidP="001B2B3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A23D68">
        <w:trPr>
          <w:trHeight w:val="270"/>
        </w:trPr>
        <w:tc>
          <w:tcPr>
            <w:tcW w:w="2437" w:type="dxa"/>
            <w:vMerge/>
          </w:tcPr>
          <w:p w:rsidR="001B2B37" w:rsidRPr="004632FF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1B2B37" w:rsidRPr="00114352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Р</w:t>
            </w:r>
            <w:r w:rsidRPr="00114352">
              <w:rPr>
                <w:bCs/>
                <w:sz w:val="24"/>
                <w:szCs w:val="24"/>
              </w:rPr>
              <w:t>азмещения, перестановки</w:t>
            </w:r>
            <w:r>
              <w:rPr>
                <w:bCs/>
                <w:sz w:val="24"/>
                <w:szCs w:val="24"/>
              </w:rPr>
              <w:t>, с</w:t>
            </w:r>
            <w:r w:rsidRPr="00114352">
              <w:rPr>
                <w:bCs/>
                <w:sz w:val="24"/>
                <w:szCs w:val="24"/>
              </w:rPr>
              <w:t>очетания</w:t>
            </w:r>
          </w:p>
        </w:tc>
        <w:tc>
          <w:tcPr>
            <w:tcW w:w="1417" w:type="dxa"/>
          </w:tcPr>
          <w:p w:rsidR="001B2B37" w:rsidRPr="004632FF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B2B37" w:rsidRPr="004632FF" w:rsidRDefault="001B2B37" w:rsidP="001B2B3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F1271A">
        <w:trPr>
          <w:trHeight w:val="268"/>
        </w:trPr>
        <w:tc>
          <w:tcPr>
            <w:tcW w:w="2437" w:type="dxa"/>
            <w:vMerge/>
          </w:tcPr>
          <w:p w:rsidR="001B2B37" w:rsidRPr="004632FF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1B2B37" w:rsidRDefault="001B2B37" w:rsidP="001B2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Pr="00013B18">
              <w:rPr>
                <w:bCs/>
                <w:sz w:val="24"/>
                <w:szCs w:val="24"/>
              </w:rPr>
              <w:t>Чтение литературы</w:t>
            </w:r>
            <w:r>
              <w:rPr>
                <w:bCs/>
                <w:sz w:val="24"/>
                <w:szCs w:val="24"/>
              </w:rPr>
              <w:t xml:space="preserve">, решение задач  </w:t>
            </w:r>
            <w:r w:rsidRPr="0005108C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05108C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стр.15-23</w:t>
            </w:r>
          </w:p>
        </w:tc>
        <w:tc>
          <w:tcPr>
            <w:tcW w:w="1901" w:type="dxa"/>
            <w:vMerge/>
          </w:tcPr>
          <w:p w:rsidR="001B2B37" w:rsidRPr="004632FF" w:rsidRDefault="001B2B37" w:rsidP="001B2B3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A23D68">
        <w:trPr>
          <w:trHeight w:val="311"/>
        </w:trPr>
        <w:tc>
          <w:tcPr>
            <w:tcW w:w="2437" w:type="dxa"/>
            <w:vMerge/>
          </w:tcPr>
          <w:p w:rsidR="001B2B37" w:rsidRPr="004632FF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1B2B37" w:rsidRPr="00C80F57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80F57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C80F57">
              <w:rPr>
                <w:b/>
                <w:bCs/>
                <w:sz w:val="24"/>
                <w:szCs w:val="24"/>
              </w:rPr>
              <w:t>е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</w:tcPr>
          <w:p w:rsidR="001B2B37" w:rsidRPr="0012405F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2405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B2B37" w:rsidRPr="004632FF" w:rsidRDefault="001B2B37" w:rsidP="001B2B3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800" w:rsidRPr="006E7B13" w:rsidTr="00A25800">
        <w:trPr>
          <w:trHeight w:val="311"/>
        </w:trPr>
        <w:tc>
          <w:tcPr>
            <w:tcW w:w="2437" w:type="dxa"/>
            <w:vMerge/>
          </w:tcPr>
          <w:p w:rsidR="00A25800" w:rsidRPr="004632FF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gridSpan w:val="2"/>
          </w:tcPr>
          <w:p w:rsidR="00A25800" w:rsidRPr="00C80F57" w:rsidRDefault="00A25800" w:rsidP="00A25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8" w:type="dxa"/>
          </w:tcPr>
          <w:p w:rsidR="00A25800" w:rsidRPr="00C80F57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80F57">
              <w:rPr>
                <w:bCs/>
                <w:sz w:val="24"/>
                <w:szCs w:val="24"/>
              </w:rPr>
              <w:t>Решение задач  с применением элементов комбинаторики</w:t>
            </w:r>
          </w:p>
        </w:tc>
        <w:tc>
          <w:tcPr>
            <w:tcW w:w="1417" w:type="dxa"/>
            <w:vMerge/>
          </w:tcPr>
          <w:p w:rsidR="00A25800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25800" w:rsidRPr="004632FF" w:rsidRDefault="00A25800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A23D68">
        <w:trPr>
          <w:trHeight w:val="264"/>
        </w:trPr>
        <w:tc>
          <w:tcPr>
            <w:tcW w:w="2437" w:type="dxa"/>
            <w:vMerge w:val="restart"/>
          </w:tcPr>
          <w:p w:rsidR="001B2B37" w:rsidRPr="00B352C1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352C1">
              <w:rPr>
                <w:b/>
                <w:bCs/>
                <w:sz w:val="24"/>
                <w:szCs w:val="24"/>
              </w:rPr>
              <w:t>Тема 2.</w:t>
            </w:r>
          </w:p>
          <w:p w:rsidR="001B2B37" w:rsidRPr="002F0EF2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F0EF2">
              <w:rPr>
                <w:b/>
                <w:bCs/>
                <w:sz w:val="24"/>
                <w:szCs w:val="24"/>
              </w:rPr>
              <w:t>Основы теории вероятностей</w:t>
            </w:r>
          </w:p>
        </w:tc>
        <w:tc>
          <w:tcPr>
            <w:tcW w:w="10170" w:type="dxa"/>
            <w:gridSpan w:val="3"/>
          </w:tcPr>
          <w:p w:rsidR="001B2B37" w:rsidRPr="00CF6F56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1B2B37" w:rsidRPr="00C80F57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01" w:type="dxa"/>
            <w:vMerge w:val="restart"/>
          </w:tcPr>
          <w:p w:rsidR="001B2B37" w:rsidRP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01, ОК 02,</w:t>
            </w:r>
          </w:p>
          <w:p w:rsidR="001B2B37" w:rsidRP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03, ОК 04,</w:t>
            </w:r>
          </w:p>
          <w:p w:rsidR="001B2B37" w:rsidRP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05, ОК 09,</w:t>
            </w:r>
          </w:p>
          <w:p w:rsid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10</w:t>
            </w:r>
          </w:p>
          <w:p w:rsid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</w:p>
          <w:p w:rsid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</w:p>
          <w:p w:rsid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</w:p>
          <w:p w:rsid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</w:p>
          <w:p w:rsid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</w:p>
          <w:p w:rsid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</w:p>
          <w:p w:rsid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</w:p>
          <w:p w:rsid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</w:p>
          <w:p w:rsid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</w:p>
          <w:p w:rsid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</w:p>
          <w:p w:rsidR="001B2B37" w:rsidRPr="004632FF" w:rsidRDefault="001B2B37" w:rsidP="001B2B3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A23D68">
        <w:trPr>
          <w:trHeight w:val="254"/>
        </w:trPr>
        <w:tc>
          <w:tcPr>
            <w:tcW w:w="2437" w:type="dxa"/>
            <w:vMerge/>
          </w:tcPr>
          <w:p w:rsidR="001B2B37" w:rsidRPr="00CF6F56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70" w:type="dxa"/>
            <w:gridSpan w:val="3"/>
          </w:tcPr>
          <w:p w:rsidR="001B2B37" w:rsidRPr="009E4365" w:rsidRDefault="001B2B37" w:rsidP="0032165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Опыт и событие. Виды событий.  Случайные события. Алгебра событий. </w:t>
            </w:r>
            <w:r w:rsidRPr="00B352C1">
              <w:rPr>
                <w:bCs/>
                <w:sz w:val="24"/>
                <w:szCs w:val="24"/>
              </w:rPr>
              <w:t>Частота и вероятность события. Классическое определение вероятности</w:t>
            </w:r>
          </w:p>
        </w:tc>
        <w:tc>
          <w:tcPr>
            <w:tcW w:w="1417" w:type="dxa"/>
          </w:tcPr>
          <w:p w:rsidR="001B2B37" w:rsidRPr="004632FF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B2B37" w:rsidRPr="004632FF" w:rsidRDefault="001B2B37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A23D68">
        <w:trPr>
          <w:trHeight w:val="254"/>
        </w:trPr>
        <w:tc>
          <w:tcPr>
            <w:tcW w:w="2437" w:type="dxa"/>
            <w:vMerge/>
          </w:tcPr>
          <w:p w:rsidR="001B2B37" w:rsidRPr="00CF6F56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70" w:type="dxa"/>
            <w:gridSpan w:val="3"/>
          </w:tcPr>
          <w:p w:rsidR="001B2B37" w:rsidRPr="009E4365" w:rsidRDefault="001B2B37" w:rsidP="00321651">
            <w:pPr>
              <w:rPr>
                <w:bCs/>
                <w:sz w:val="24"/>
                <w:szCs w:val="24"/>
              </w:rPr>
            </w:pPr>
            <w:r w:rsidRPr="009E4365">
              <w:rPr>
                <w:bCs/>
                <w:sz w:val="24"/>
                <w:szCs w:val="24"/>
              </w:rPr>
              <w:t xml:space="preserve">2. </w:t>
            </w:r>
            <w:r>
              <w:rPr>
                <w:bCs/>
                <w:sz w:val="24"/>
                <w:szCs w:val="24"/>
              </w:rPr>
              <w:t>Т</w:t>
            </w:r>
            <w:r w:rsidRPr="00321651">
              <w:rPr>
                <w:bCs/>
                <w:sz w:val="24"/>
                <w:szCs w:val="24"/>
              </w:rPr>
              <w:t>еоремы умножения и сложения вероятностей</w:t>
            </w:r>
          </w:p>
        </w:tc>
        <w:tc>
          <w:tcPr>
            <w:tcW w:w="1417" w:type="dxa"/>
          </w:tcPr>
          <w:p w:rsidR="001B2B37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B2B37" w:rsidRPr="004632FF" w:rsidRDefault="001B2B37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A23D68">
        <w:trPr>
          <w:trHeight w:val="254"/>
        </w:trPr>
        <w:tc>
          <w:tcPr>
            <w:tcW w:w="2437" w:type="dxa"/>
            <w:vMerge/>
          </w:tcPr>
          <w:p w:rsidR="001B2B37" w:rsidRPr="00CF6F56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70" w:type="dxa"/>
            <w:gridSpan w:val="3"/>
          </w:tcPr>
          <w:p w:rsidR="001B2B37" w:rsidRPr="009E4365" w:rsidRDefault="001B2B37" w:rsidP="00321651">
            <w:pPr>
              <w:rPr>
                <w:bCs/>
                <w:sz w:val="24"/>
                <w:szCs w:val="24"/>
              </w:rPr>
            </w:pPr>
            <w:r w:rsidRPr="009E4365">
              <w:rPr>
                <w:bCs/>
                <w:sz w:val="24"/>
                <w:szCs w:val="24"/>
              </w:rPr>
              <w:t xml:space="preserve">3. </w:t>
            </w:r>
            <w:r w:rsidRPr="009E4365">
              <w:rPr>
                <w:sz w:val="24"/>
                <w:szCs w:val="24"/>
              </w:rPr>
              <w:t>Формула полной вероятности. Формула Байеса</w:t>
            </w:r>
          </w:p>
        </w:tc>
        <w:tc>
          <w:tcPr>
            <w:tcW w:w="1417" w:type="dxa"/>
          </w:tcPr>
          <w:p w:rsidR="001B2B37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B2B37" w:rsidRPr="004632FF" w:rsidRDefault="001B2B37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A23D68">
        <w:trPr>
          <w:trHeight w:val="254"/>
        </w:trPr>
        <w:tc>
          <w:tcPr>
            <w:tcW w:w="2437" w:type="dxa"/>
            <w:vMerge/>
          </w:tcPr>
          <w:p w:rsidR="001B2B37" w:rsidRPr="00CF6F56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70" w:type="dxa"/>
            <w:gridSpan w:val="3"/>
          </w:tcPr>
          <w:p w:rsidR="001B2B37" w:rsidRPr="009E4365" w:rsidRDefault="001B2B37" w:rsidP="004761A9">
            <w:pPr>
              <w:rPr>
                <w:bCs/>
                <w:sz w:val="24"/>
                <w:szCs w:val="24"/>
              </w:rPr>
            </w:pPr>
            <w:r w:rsidRPr="009E4365">
              <w:rPr>
                <w:bCs/>
                <w:sz w:val="24"/>
                <w:szCs w:val="24"/>
              </w:rPr>
              <w:t>4. Схем</w:t>
            </w:r>
            <w:r>
              <w:rPr>
                <w:bCs/>
                <w:sz w:val="24"/>
                <w:szCs w:val="24"/>
              </w:rPr>
              <w:t>а</w:t>
            </w:r>
            <w:r w:rsidRPr="009E4365">
              <w:rPr>
                <w:bCs/>
                <w:sz w:val="24"/>
                <w:szCs w:val="24"/>
              </w:rPr>
              <w:t xml:space="preserve"> Бернулли. Формула Бернулли</w:t>
            </w:r>
            <w:r>
              <w:rPr>
                <w:bCs/>
                <w:sz w:val="24"/>
                <w:szCs w:val="24"/>
              </w:rPr>
              <w:t>. П</w:t>
            </w:r>
            <w:r w:rsidRPr="00321651">
              <w:rPr>
                <w:bCs/>
                <w:sz w:val="24"/>
                <w:szCs w:val="24"/>
              </w:rPr>
              <w:t>риближенные формулы в схеме Бернулли</w:t>
            </w:r>
          </w:p>
        </w:tc>
        <w:tc>
          <w:tcPr>
            <w:tcW w:w="1417" w:type="dxa"/>
          </w:tcPr>
          <w:p w:rsidR="001B2B37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B2B37" w:rsidRPr="004632FF" w:rsidRDefault="001B2B37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2F0EF2">
        <w:trPr>
          <w:trHeight w:val="254"/>
        </w:trPr>
        <w:tc>
          <w:tcPr>
            <w:tcW w:w="2437" w:type="dxa"/>
            <w:vMerge/>
          </w:tcPr>
          <w:p w:rsidR="001B2B37" w:rsidRPr="00CF6F56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587" w:type="dxa"/>
            <w:gridSpan w:val="4"/>
          </w:tcPr>
          <w:p w:rsidR="001B2B37" w:rsidRDefault="001B2B37" w:rsidP="004761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Домашнее задание: </w:t>
            </w:r>
            <w:r w:rsidRPr="00013B18">
              <w:rPr>
                <w:bCs/>
                <w:sz w:val="24"/>
                <w:szCs w:val="24"/>
              </w:rPr>
              <w:t>Чтение литературы</w:t>
            </w:r>
            <w:r>
              <w:rPr>
                <w:bCs/>
                <w:sz w:val="24"/>
                <w:szCs w:val="24"/>
              </w:rPr>
              <w:t>, решение задач</w:t>
            </w:r>
            <w:r w:rsidRPr="0005108C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05108C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стр.27-33</w:t>
            </w:r>
          </w:p>
        </w:tc>
        <w:tc>
          <w:tcPr>
            <w:tcW w:w="1901" w:type="dxa"/>
            <w:vMerge/>
          </w:tcPr>
          <w:p w:rsidR="001B2B37" w:rsidRPr="004632FF" w:rsidRDefault="001B2B37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162140">
        <w:trPr>
          <w:trHeight w:val="285"/>
        </w:trPr>
        <w:tc>
          <w:tcPr>
            <w:tcW w:w="2437" w:type="dxa"/>
            <w:vMerge/>
          </w:tcPr>
          <w:p w:rsidR="001B2B37" w:rsidRPr="00CF6F56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587" w:type="dxa"/>
            <w:gridSpan w:val="4"/>
          </w:tcPr>
          <w:p w:rsidR="001B2B37" w:rsidRPr="004632FF" w:rsidRDefault="001B2B37" w:rsidP="001B2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Домашнее задание: </w:t>
            </w:r>
            <w:r w:rsidRPr="00013B18">
              <w:rPr>
                <w:bCs/>
                <w:sz w:val="24"/>
                <w:szCs w:val="24"/>
              </w:rPr>
              <w:t>Чтение литературы</w:t>
            </w:r>
            <w:r>
              <w:rPr>
                <w:bCs/>
                <w:sz w:val="24"/>
                <w:szCs w:val="24"/>
              </w:rPr>
              <w:t>, решение задач</w:t>
            </w:r>
            <w:r w:rsidRPr="0005108C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05108C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стр.34-48, 51-54</w:t>
            </w:r>
          </w:p>
        </w:tc>
        <w:tc>
          <w:tcPr>
            <w:tcW w:w="1901" w:type="dxa"/>
            <w:vMerge/>
          </w:tcPr>
          <w:p w:rsidR="001B2B37" w:rsidRPr="004632FF" w:rsidRDefault="001B2B37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2F0EF2">
        <w:trPr>
          <w:trHeight w:val="285"/>
        </w:trPr>
        <w:tc>
          <w:tcPr>
            <w:tcW w:w="2437" w:type="dxa"/>
            <w:vMerge/>
          </w:tcPr>
          <w:p w:rsidR="001B2B37" w:rsidRPr="00CF6F56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587" w:type="dxa"/>
            <w:gridSpan w:val="4"/>
          </w:tcPr>
          <w:p w:rsidR="001B2B37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Домашнее задание: </w:t>
            </w:r>
            <w:r w:rsidRPr="00013B18">
              <w:rPr>
                <w:bCs/>
                <w:sz w:val="24"/>
                <w:szCs w:val="24"/>
              </w:rPr>
              <w:t>Чтение литературы</w:t>
            </w:r>
            <w:r>
              <w:rPr>
                <w:bCs/>
                <w:sz w:val="24"/>
                <w:szCs w:val="24"/>
              </w:rPr>
              <w:t>, решение задач</w:t>
            </w:r>
            <w:r w:rsidRPr="0005108C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05108C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</w:t>
            </w:r>
            <w:proofErr w:type="gramStart"/>
            <w:r>
              <w:rPr>
                <w:bCs/>
                <w:sz w:val="24"/>
                <w:szCs w:val="24"/>
              </w:rPr>
              <w:t>.с</w:t>
            </w:r>
            <w:proofErr w:type="gramEnd"/>
            <w:r>
              <w:rPr>
                <w:bCs/>
                <w:sz w:val="24"/>
                <w:szCs w:val="24"/>
              </w:rPr>
              <w:t>тр.55-56, стр.57-61</w:t>
            </w:r>
          </w:p>
        </w:tc>
        <w:tc>
          <w:tcPr>
            <w:tcW w:w="1901" w:type="dxa"/>
            <w:vMerge/>
          </w:tcPr>
          <w:p w:rsidR="001B2B37" w:rsidRPr="004632FF" w:rsidRDefault="001B2B37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A23D68">
        <w:trPr>
          <w:trHeight w:val="298"/>
        </w:trPr>
        <w:tc>
          <w:tcPr>
            <w:tcW w:w="2437" w:type="dxa"/>
            <w:vMerge/>
          </w:tcPr>
          <w:p w:rsidR="001B2B37" w:rsidRPr="004632FF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0" w:type="dxa"/>
            <w:gridSpan w:val="3"/>
            <w:tcBorders>
              <w:right w:val="nil"/>
            </w:tcBorders>
          </w:tcPr>
          <w:p w:rsidR="001B2B37" w:rsidRPr="00B352C1" w:rsidRDefault="001B2B37" w:rsidP="004761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Домашнее задание: </w:t>
            </w:r>
            <w:r w:rsidRPr="00013B18">
              <w:rPr>
                <w:bCs/>
                <w:sz w:val="24"/>
                <w:szCs w:val="24"/>
              </w:rPr>
              <w:t>Чтение литературы</w:t>
            </w:r>
            <w:r>
              <w:rPr>
                <w:bCs/>
                <w:sz w:val="24"/>
                <w:szCs w:val="24"/>
              </w:rPr>
              <w:t>, решение задач</w:t>
            </w:r>
            <w:r w:rsidRPr="0005108C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05108C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</w:t>
            </w:r>
            <w:proofErr w:type="gramStart"/>
            <w:r>
              <w:rPr>
                <w:bCs/>
                <w:sz w:val="24"/>
                <w:szCs w:val="24"/>
              </w:rPr>
              <w:t>.с</w:t>
            </w:r>
            <w:proofErr w:type="gramEnd"/>
            <w:r>
              <w:rPr>
                <w:bCs/>
                <w:sz w:val="24"/>
                <w:szCs w:val="24"/>
              </w:rPr>
              <w:t>тр.62-67, 70-73</w:t>
            </w:r>
          </w:p>
        </w:tc>
        <w:tc>
          <w:tcPr>
            <w:tcW w:w="1417" w:type="dxa"/>
            <w:tcBorders>
              <w:left w:val="nil"/>
            </w:tcBorders>
          </w:tcPr>
          <w:p w:rsidR="001B2B37" w:rsidRPr="004632FF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B2B37" w:rsidRPr="004632FF" w:rsidRDefault="001B2B37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A23D68">
        <w:tc>
          <w:tcPr>
            <w:tcW w:w="2437" w:type="dxa"/>
            <w:vMerge/>
          </w:tcPr>
          <w:p w:rsidR="001B2B37" w:rsidRPr="004632FF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1B2B37" w:rsidRPr="00C80F57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80F57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C80F57">
              <w:rPr>
                <w:b/>
                <w:bCs/>
                <w:sz w:val="24"/>
                <w:szCs w:val="24"/>
              </w:rPr>
              <w:t>е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</w:tcPr>
          <w:p w:rsidR="001B2B37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  <w:p w:rsidR="001B2B37" w:rsidRPr="0012405F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1B2B37" w:rsidRPr="0012405F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B2B37" w:rsidRPr="004632FF" w:rsidRDefault="001B2B37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800" w:rsidRPr="006E7B13" w:rsidTr="00A25800">
        <w:tc>
          <w:tcPr>
            <w:tcW w:w="2437" w:type="dxa"/>
            <w:vMerge/>
          </w:tcPr>
          <w:p w:rsidR="00A25800" w:rsidRPr="004632FF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gridSpan w:val="2"/>
          </w:tcPr>
          <w:p w:rsidR="00A25800" w:rsidRPr="00C80F57" w:rsidRDefault="00A25800" w:rsidP="00A25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8" w:type="dxa"/>
          </w:tcPr>
          <w:p w:rsidR="00A25800" w:rsidRPr="00C80F57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80F57">
              <w:rPr>
                <w:bCs/>
                <w:sz w:val="24"/>
                <w:szCs w:val="24"/>
              </w:rPr>
              <w:t>Вычисление вероятностей событий по классической формуле определения вероятности</w:t>
            </w:r>
          </w:p>
        </w:tc>
        <w:tc>
          <w:tcPr>
            <w:tcW w:w="1417" w:type="dxa"/>
            <w:vMerge/>
          </w:tcPr>
          <w:p w:rsidR="00A25800" w:rsidRPr="004632FF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25800" w:rsidRPr="004632FF" w:rsidRDefault="00A25800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800" w:rsidRPr="006E7B13" w:rsidTr="00A25800">
        <w:tc>
          <w:tcPr>
            <w:tcW w:w="2437" w:type="dxa"/>
            <w:vMerge/>
          </w:tcPr>
          <w:p w:rsidR="00A25800" w:rsidRPr="004632FF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gridSpan w:val="2"/>
          </w:tcPr>
          <w:p w:rsidR="00A25800" w:rsidRDefault="00A25800" w:rsidP="00A25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658" w:type="dxa"/>
          </w:tcPr>
          <w:p w:rsidR="00A25800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2F4621">
              <w:rPr>
                <w:bCs/>
                <w:sz w:val="24"/>
                <w:szCs w:val="24"/>
              </w:rPr>
              <w:t>Вычисление вероятностей событий с помощью теорем умножения и сложения вероятностей</w:t>
            </w:r>
          </w:p>
        </w:tc>
        <w:tc>
          <w:tcPr>
            <w:tcW w:w="1417" w:type="dxa"/>
            <w:vMerge/>
          </w:tcPr>
          <w:p w:rsidR="00A25800" w:rsidRPr="004632FF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25800" w:rsidRPr="004632FF" w:rsidRDefault="00A25800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800" w:rsidRPr="006E7B13" w:rsidTr="00A25800">
        <w:tc>
          <w:tcPr>
            <w:tcW w:w="2437" w:type="dxa"/>
            <w:vMerge/>
          </w:tcPr>
          <w:p w:rsidR="00A25800" w:rsidRPr="004632FF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gridSpan w:val="2"/>
          </w:tcPr>
          <w:p w:rsidR="00A25800" w:rsidRDefault="00A25800" w:rsidP="00A25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658" w:type="dxa"/>
          </w:tcPr>
          <w:p w:rsidR="00A25800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67238">
              <w:rPr>
                <w:bCs/>
                <w:sz w:val="24"/>
                <w:szCs w:val="24"/>
              </w:rPr>
              <w:t xml:space="preserve">Вычисление вероятностей событий с помощью </w:t>
            </w:r>
            <w:r>
              <w:rPr>
                <w:bCs/>
                <w:sz w:val="24"/>
                <w:szCs w:val="24"/>
              </w:rPr>
              <w:t xml:space="preserve">формулы полной </w:t>
            </w:r>
            <w:r w:rsidRPr="00467238">
              <w:rPr>
                <w:bCs/>
                <w:sz w:val="24"/>
                <w:szCs w:val="24"/>
              </w:rPr>
              <w:t>вероятност</w:t>
            </w:r>
            <w:r>
              <w:rPr>
                <w:bCs/>
                <w:sz w:val="24"/>
                <w:szCs w:val="24"/>
              </w:rPr>
              <w:t>и и формуле Байеса</w:t>
            </w:r>
          </w:p>
        </w:tc>
        <w:tc>
          <w:tcPr>
            <w:tcW w:w="1417" w:type="dxa"/>
            <w:vMerge/>
          </w:tcPr>
          <w:p w:rsidR="00A25800" w:rsidRPr="004632FF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25800" w:rsidRPr="004632FF" w:rsidRDefault="00A25800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800" w:rsidRPr="006E7B13" w:rsidTr="00A25800">
        <w:tc>
          <w:tcPr>
            <w:tcW w:w="2437" w:type="dxa"/>
            <w:vMerge/>
          </w:tcPr>
          <w:p w:rsidR="00A25800" w:rsidRPr="004632FF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gridSpan w:val="2"/>
          </w:tcPr>
          <w:p w:rsidR="00A25800" w:rsidRDefault="00A25800" w:rsidP="00A25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9658" w:type="dxa"/>
          </w:tcPr>
          <w:p w:rsidR="00A25800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67238">
              <w:rPr>
                <w:bCs/>
                <w:sz w:val="24"/>
                <w:szCs w:val="24"/>
              </w:rPr>
              <w:t>Вычисление вероятностей событий в схеме Бернулли</w:t>
            </w:r>
          </w:p>
        </w:tc>
        <w:tc>
          <w:tcPr>
            <w:tcW w:w="1417" w:type="dxa"/>
            <w:vMerge/>
          </w:tcPr>
          <w:p w:rsidR="00A25800" w:rsidRPr="004632FF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25800" w:rsidRPr="004632FF" w:rsidRDefault="00A25800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A23D68">
        <w:tc>
          <w:tcPr>
            <w:tcW w:w="2437" w:type="dxa"/>
            <w:vMerge w:val="restart"/>
          </w:tcPr>
          <w:p w:rsidR="001B2B37" w:rsidRPr="00355548" w:rsidRDefault="001B2B37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355548"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 xml:space="preserve">Тема 3. </w:t>
            </w:r>
          </w:p>
          <w:p w:rsidR="001B2B37" w:rsidRPr="004761A9" w:rsidRDefault="001B2B37" w:rsidP="00B44B7E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4761A9">
              <w:rPr>
                <w:b/>
                <w:bCs/>
                <w:sz w:val="24"/>
                <w:szCs w:val="24"/>
              </w:rPr>
              <w:t>Дискретные случайные величины (ДСВ)</w:t>
            </w:r>
          </w:p>
        </w:tc>
        <w:tc>
          <w:tcPr>
            <w:tcW w:w="10170" w:type="dxa"/>
            <w:gridSpan w:val="3"/>
          </w:tcPr>
          <w:p w:rsidR="001B2B37" w:rsidRPr="004632FF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1B2B37" w:rsidRPr="00B8715C" w:rsidRDefault="00AA2B0B" w:rsidP="001B2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1B2B37" w:rsidRP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01, ОК 02,</w:t>
            </w:r>
          </w:p>
          <w:p w:rsidR="001B2B37" w:rsidRP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03, ОК 04,</w:t>
            </w:r>
          </w:p>
          <w:p w:rsidR="001B2B37" w:rsidRPr="001B2B37" w:rsidRDefault="001B2B37" w:rsidP="001B2B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05, ОК 09,</w:t>
            </w:r>
          </w:p>
          <w:p w:rsidR="001B2B37" w:rsidRPr="004632FF" w:rsidRDefault="001B2B37" w:rsidP="001B2B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10</w:t>
            </w:r>
          </w:p>
        </w:tc>
      </w:tr>
      <w:tr w:rsidR="001B2B37" w:rsidRPr="006E7B13" w:rsidTr="00A23D68">
        <w:trPr>
          <w:trHeight w:val="238"/>
        </w:trPr>
        <w:tc>
          <w:tcPr>
            <w:tcW w:w="2437" w:type="dxa"/>
            <w:vMerge/>
          </w:tcPr>
          <w:p w:rsidR="001B2B37" w:rsidRPr="006E7B13" w:rsidRDefault="001B2B37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1B2B37" w:rsidRPr="00355548" w:rsidRDefault="001B2B37" w:rsidP="005E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5E25EB">
              <w:rPr>
                <w:bCs/>
                <w:sz w:val="24"/>
                <w:szCs w:val="24"/>
              </w:rPr>
              <w:t xml:space="preserve">Понятие ДСВ, ее </w:t>
            </w:r>
            <w:r w:rsidRPr="00355548">
              <w:rPr>
                <w:bCs/>
                <w:sz w:val="24"/>
                <w:szCs w:val="24"/>
              </w:rPr>
              <w:t>распределени</w:t>
            </w:r>
            <w:r w:rsidR="005E25EB">
              <w:rPr>
                <w:bCs/>
                <w:sz w:val="24"/>
                <w:szCs w:val="24"/>
              </w:rPr>
              <w:t>е</w:t>
            </w:r>
            <w:r w:rsidR="00EC720D">
              <w:rPr>
                <w:bCs/>
                <w:sz w:val="24"/>
                <w:szCs w:val="24"/>
              </w:rPr>
              <w:t xml:space="preserve"> </w:t>
            </w:r>
            <w:r w:rsidR="005E25EB">
              <w:rPr>
                <w:bCs/>
                <w:sz w:val="24"/>
                <w:szCs w:val="24"/>
              </w:rPr>
              <w:t>и</w:t>
            </w:r>
            <w:r w:rsidR="00EC720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х</w:t>
            </w:r>
            <w:r w:rsidRPr="00355548">
              <w:rPr>
                <w:bCs/>
                <w:sz w:val="24"/>
                <w:szCs w:val="24"/>
              </w:rPr>
              <w:t>арактеристики ДСВ: математическое ожидание</w:t>
            </w:r>
            <w:r>
              <w:rPr>
                <w:bCs/>
                <w:sz w:val="24"/>
                <w:szCs w:val="24"/>
              </w:rPr>
              <w:t xml:space="preserve">, среднее </w:t>
            </w:r>
            <w:proofErr w:type="spellStart"/>
            <w:r>
              <w:rPr>
                <w:bCs/>
                <w:sz w:val="24"/>
                <w:szCs w:val="24"/>
              </w:rPr>
              <w:t>квадратическое</w:t>
            </w:r>
            <w:proofErr w:type="spellEnd"/>
            <w:r>
              <w:rPr>
                <w:bCs/>
                <w:sz w:val="24"/>
                <w:szCs w:val="24"/>
              </w:rPr>
              <w:t xml:space="preserve"> отклонение </w:t>
            </w:r>
            <w:r w:rsidRPr="00355548">
              <w:rPr>
                <w:bCs/>
                <w:sz w:val="24"/>
                <w:szCs w:val="24"/>
              </w:rPr>
              <w:t xml:space="preserve"> и дисперсия ДСВ</w:t>
            </w:r>
            <w:r>
              <w:rPr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417" w:type="dxa"/>
          </w:tcPr>
          <w:p w:rsidR="001B2B37" w:rsidRPr="00355548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B2B37" w:rsidRPr="004632FF" w:rsidRDefault="001B2B37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F3208D">
        <w:trPr>
          <w:trHeight w:val="422"/>
        </w:trPr>
        <w:tc>
          <w:tcPr>
            <w:tcW w:w="2437" w:type="dxa"/>
            <w:vMerge/>
          </w:tcPr>
          <w:p w:rsidR="001B2B37" w:rsidRPr="006E7B13" w:rsidRDefault="001B2B37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1B2B37" w:rsidRPr="00355548" w:rsidRDefault="001B2B37" w:rsidP="00092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Г</w:t>
            </w:r>
            <w:r w:rsidRPr="00355548">
              <w:rPr>
                <w:bCs/>
                <w:sz w:val="24"/>
                <w:szCs w:val="24"/>
              </w:rPr>
              <w:t>еометрический закон распределения</w:t>
            </w:r>
            <w:r>
              <w:rPr>
                <w:bCs/>
                <w:sz w:val="24"/>
                <w:szCs w:val="24"/>
              </w:rPr>
              <w:t xml:space="preserve"> ДСВ. </w:t>
            </w:r>
            <w:r w:rsidRPr="00355548">
              <w:rPr>
                <w:bCs/>
                <w:sz w:val="24"/>
                <w:szCs w:val="24"/>
              </w:rPr>
              <w:t>Биномиальный</w:t>
            </w:r>
            <w:r w:rsidR="00EC720D">
              <w:rPr>
                <w:bCs/>
                <w:sz w:val="24"/>
                <w:szCs w:val="24"/>
              </w:rPr>
              <w:t xml:space="preserve"> </w:t>
            </w:r>
            <w:r w:rsidRPr="00355548">
              <w:rPr>
                <w:bCs/>
                <w:sz w:val="24"/>
                <w:szCs w:val="24"/>
              </w:rPr>
              <w:t>закон распределения, закон распределения Пуассона</w:t>
            </w:r>
          </w:p>
        </w:tc>
        <w:tc>
          <w:tcPr>
            <w:tcW w:w="1417" w:type="dxa"/>
          </w:tcPr>
          <w:p w:rsidR="001B2B37" w:rsidRPr="00355548" w:rsidRDefault="00AA2B0B" w:rsidP="00092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B2B37" w:rsidRPr="004632FF" w:rsidRDefault="001B2B37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B05B5E">
        <w:tc>
          <w:tcPr>
            <w:tcW w:w="2437" w:type="dxa"/>
            <w:vMerge/>
          </w:tcPr>
          <w:p w:rsidR="001B2B37" w:rsidRPr="006E7B13" w:rsidRDefault="001B2B37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1B2B37" w:rsidRPr="00355548" w:rsidRDefault="001B2B37" w:rsidP="001B2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1.Домашнее задание: </w:t>
            </w:r>
            <w:r w:rsidRPr="00013B18">
              <w:rPr>
                <w:bCs/>
                <w:sz w:val="24"/>
                <w:szCs w:val="24"/>
              </w:rPr>
              <w:t>Чтение литературы</w:t>
            </w:r>
            <w:r>
              <w:rPr>
                <w:bCs/>
                <w:sz w:val="24"/>
                <w:szCs w:val="24"/>
              </w:rPr>
              <w:t>, решение задач</w:t>
            </w:r>
            <w:r w:rsidRPr="0005108C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05108C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стр.103-118,125-133</w:t>
            </w:r>
          </w:p>
        </w:tc>
        <w:tc>
          <w:tcPr>
            <w:tcW w:w="1901" w:type="dxa"/>
            <w:vMerge/>
          </w:tcPr>
          <w:p w:rsidR="001B2B37" w:rsidRDefault="001B2B37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BD25AD">
        <w:tc>
          <w:tcPr>
            <w:tcW w:w="2437" w:type="dxa"/>
            <w:vMerge/>
          </w:tcPr>
          <w:p w:rsidR="001B2B37" w:rsidRPr="006E7B13" w:rsidRDefault="001B2B37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1B2B37" w:rsidRDefault="001B2B37" w:rsidP="00A23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2.Домашнее задание: </w:t>
            </w:r>
            <w:r w:rsidRPr="00013B18">
              <w:rPr>
                <w:bCs/>
                <w:sz w:val="24"/>
                <w:szCs w:val="24"/>
              </w:rPr>
              <w:t>Чтение литературы</w:t>
            </w:r>
            <w:r>
              <w:rPr>
                <w:bCs/>
                <w:sz w:val="24"/>
                <w:szCs w:val="24"/>
              </w:rPr>
              <w:t>, решение задач</w:t>
            </w:r>
            <w:r w:rsidRPr="0005108C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05108C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67-70,118-123, 127130</w:t>
            </w:r>
          </w:p>
        </w:tc>
        <w:tc>
          <w:tcPr>
            <w:tcW w:w="1901" w:type="dxa"/>
            <w:vMerge/>
          </w:tcPr>
          <w:p w:rsidR="001B2B37" w:rsidRDefault="001B2B37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B37" w:rsidRPr="006E7B13" w:rsidTr="00454804">
        <w:tc>
          <w:tcPr>
            <w:tcW w:w="2437" w:type="dxa"/>
            <w:vMerge/>
          </w:tcPr>
          <w:p w:rsidR="001B2B37" w:rsidRPr="006E7B13" w:rsidRDefault="001B2B37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1B2B37" w:rsidRPr="006E1DDB" w:rsidRDefault="001B2B37" w:rsidP="00B44B7E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467238">
              <w:rPr>
                <w:b/>
                <w:bCs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1B2B37" w:rsidRPr="00F8274F" w:rsidRDefault="001B2B37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1B2B37" w:rsidRPr="004632FF" w:rsidRDefault="001B2B37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800" w:rsidRPr="006E7B13" w:rsidTr="00A25800">
        <w:tc>
          <w:tcPr>
            <w:tcW w:w="2437" w:type="dxa"/>
            <w:vMerge/>
          </w:tcPr>
          <w:p w:rsidR="00A25800" w:rsidRPr="006E7B13" w:rsidRDefault="00A25800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512" w:type="dxa"/>
            <w:gridSpan w:val="2"/>
          </w:tcPr>
          <w:p w:rsidR="00A25800" w:rsidRPr="001039B1" w:rsidRDefault="00A25800" w:rsidP="00A25800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9658" w:type="dxa"/>
          </w:tcPr>
          <w:p w:rsidR="00A25800" w:rsidRPr="001039B1" w:rsidRDefault="00A25800" w:rsidP="00AA2B0B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AA2B0B">
              <w:rPr>
                <w:rFonts w:ascii="Times New Roman" w:hAnsi="Times New Roman"/>
                <w:bCs/>
              </w:rPr>
              <w:t>Построение закона распределения  ДСВ</w:t>
            </w:r>
          </w:p>
        </w:tc>
        <w:tc>
          <w:tcPr>
            <w:tcW w:w="1417" w:type="dxa"/>
            <w:vMerge/>
          </w:tcPr>
          <w:p w:rsidR="00A25800" w:rsidRDefault="00A25800" w:rsidP="00A36E99">
            <w:pPr>
              <w:pStyle w:val="a4"/>
              <w:rPr>
                <w:bCs/>
              </w:rPr>
            </w:pPr>
          </w:p>
        </w:tc>
        <w:tc>
          <w:tcPr>
            <w:tcW w:w="1901" w:type="dxa"/>
            <w:vMerge/>
          </w:tcPr>
          <w:p w:rsidR="00A25800" w:rsidRPr="004632FF" w:rsidRDefault="00A25800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800" w:rsidRPr="006E7B13" w:rsidTr="00A25800">
        <w:tc>
          <w:tcPr>
            <w:tcW w:w="2437" w:type="dxa"/>
            <w:vMerge/>
          </w:tcPr>
          <w:p w:rsidR="00A25800" w:rsidRPr="006E7B13" w:rsidRDefault="00A25800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512" w:type="dxa"/>
            <w:gridSpan w:val="2"/>
          </w:tcPr>
          <w:p w:rsidR="00A25800" w:rsidRPr="00265235" w:rsidRDefault="00A25800" w:rsidP="00A25800">
            <w:pPr>
              <w:pStyle w:val="a4"/>
              <w:spacing w:after="0"/>
              <w:jc w:val="both"/>
            </w:pPr>
            <w:r>
              <w:rPr>
                <w:rFonts w:ascii="Times New Roman" w:hAnsi="Times New Roman"/>
                <w:bCs/>
              </w:rPr>
              <w:t xml:space="preserve">7. </w:t>
            </w:r>
          </w:p>
        </w:tc>
        <w:tc>
          <w:tcPr>
            <w:tcW w:w="9658" w:type="dxa"/>
          </w:tcPr>
          <w:p w:rsidR="00A25800" w:rsidRPr="00265235" w:rsidRDefault="00A25800" w:rsidP="00AA2B0B">
            <w:pPr>
              <w:pStyle w:val="a4"/>
              <w:spacing w:after="0"/>
              <w:jc w:val="both"/>
            </w:pPr>
            <w:r>
              <w:rPr>
                <w:rFonts w:ascii="Times New Roman" w:hAnsi="Times New Roman"/>
                <w:bCs/>
              </w:rPr>
              <w:t>В</w:t>
            </w:r>
            <w:r w:rsidRPr="001039B1">
              <w:rPr>
                <w:rFonts w:ascii="Times New Roman" w:hAnsi="Times New Roman"/>
                <w:bCs/>
              </w:rPr>
              <w:t xml:space="preserve">ычисление </w:t>
            </w:r>
            <w:r>
              <w:rPr>
                <w:rFonts w:ascii="Times New Roman" w:hAnsi="Times New Roman"/>
                <w:bCs/>
              </w:rPr>
              <w:t xml:space="preserve">числовых </w:t>
            </w:r>
            <w:r w:rsidRPr="001039B1">
              <w:rPr>
                <w:rFonts w:ascii="Times New Roman" w:hAnsi="Times New Roman"/>
                <w:bCs/>
              </w:rPr>
              <w:t>характеристик ДСВ</w:t>
            </w:r>
          </w:p>
        </w:tc>
        <w:tc>
          <w:tcPr>
            <w:tcW w:w="1417" w:type="dxa"/>
            <w:vMerge/>
          </w:tcPr>
          <w:p w:rsidR="00A25800" w:rsidRPr="004632FF" w:rsidRDefault="00A25800" w:rsidP="009619C8">
            <w:pPr>
              <w:pStyle w:val="a4"/>
              <w:rPr>
                <w:bCs/>
              </w:rPr>
            </w:pPr>
          </w:p>
        </w:tc>
        <w:tc>
          <w:tcPr>
            <w:tcW w:w="1901" w:type="dxa"/>
            <w:vMerge/>
          </w:tcPr>
          <w:p w:rsidR="00A25800" w:rsidRPr="004632FF" w:rsidRDefault="00A25800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E25EB" w:rsidRPr="006E7B13" w:rsidTr="00A23D68">
        <w:tc>
          <w:tcPr>
            <w:tcW w:w="2437" w:type="dxa"/>
            <w:vMerge w:val="restart"/>
          </w:tcPr>
          <w:p w:rsidR="005E25EB" w:rsidRPr="001039B1" w:rsidRDefault="005E25EB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1039B1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4</w:t>
            </w:r>
            <w:r w:rsidR="00AA2B0B">
              <w:rPr>
                <w:b/>
                <w:sz w:val="24"/>
                <w:szCs w:val="24"/>
              </w:rPr>
              <w:t>.</w:t>
            </w:r>
          </w:p>
          <w:p w:rsidR="005E25EB" w:rsidRPr="005E25EB" w:rsidRDefault="005E25EB" w:rsidP="005E25E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5E25EB">
              <w:rPr>
                <w:b/>
                <w:bCs/>
                <w:sz w:val="24"/>
                <w:szCs w:val="24"/>
              </w:rPr>
              <w:t>Непрерывные случайные величины (НСВ)</w:t>
            </w:r>
          </w:p>
        </w:tc>
        <w:tc>
          <w:tcPr>
            <w:tcW w:w="10170" w:type="dxa"/>
            <w:gridSpan w:val="3"/>
          </w:tcPr>
          <w:p w:rsidR="005E25EB" w:rsidRPr="00D45309" w:rsidRDefault="005E25EB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5E25EB" w:rsidRPr="00601542" w:rsidRDefault="00AA2B0B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5E25EB" w:rsidRPr="001B2B37" w:rsidRDefault="005E25EB" w:rsidP="001B2B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01, ОК 02,</w:t>
            </w:r>
          </w:p>
          <w:p w:rsidR="005E25EB" w:rsidRPr="001B2B37" w:rsidRDefault="005E25EB" w:rsidP="001B2B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03, ОК 04,</w:t>
            </w:r>
          </w:p>
          <w:p w:rsidR="005E25EB" w:rsidRPr="001B2B37" w:rsidRDefault="005E25EB" w:rsidP="001B2B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05, ОК 09,</w:t>
            </w:r>
          </w:p>
          <w:p w:rsidR="005E25EB" w:rsidRPr="004632FF" w:rsidRDefault="005E25EB" w:rsidP="001B2B3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10</w:t>
            </w:r>
          </w:p>
          <w:p w:rsidR="005E25EB" w:rsidRPr="004632FF" w:rsidRDefault="005E25EB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E25EB" w:rsidRPr="006E7B13" w:rsidTr="00A23D68">
        <w:tc>
          <w:tcPr>
            <w:tcW w:w="2437" w:type="dxa"/>
            <w:vMerge/>
          </w:tcPr>
          <w:p w:rsidR="005E25EB" w:rsidRPr="006E7B13" w:rsidRDefault="005E25EB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5E25EB" w:rsidRPr="001039B1" w:rsidRDefault="005E25EB" w:rsidP="00AA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1.</w:t>
            </w:r>
            <w:r w:rsidRPr="001039B1">
              <w:rPr>
                <w:color w:val="000000"/>
                <w:spacing w:val="-1"/>
                <w:sz w:val="24"/>
                <w:szCs w:val="24"/>
              </w:rPr>
              <w:t>Понятие НСВ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 ее характеристики</w:t>
            </w:r>
            <w:r w:rsidRPr="001039B1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 w:rsidR="00045F7B" w:rsidRPr="00045F7B">
              <w:rPr>
                <w:color w:val="000000"/>
                <w:spacing w:val="-1"/>
                <w:sz w:val="24"/>
                <w:szCs w:val="24"/>
              </w:rPr>
              <w:t>Геометрическое определение вероятности</w:t>
            </w:r>
          </w:p>
        </w:tc>
        <w:tc>
          <w:tcPr>
            <w:tcW w:w="1417" w:type="dxa"/>
          </w:tcPr>
          <w:p w:rsidR="005E25EB" w:rsidRPr="004632FF" w:rsidRDefault="005E25EB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5E25EB" w:rsidRPr="004632FF" w:rsidRDefault="005E25EB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E25EB" w:rsidRPr="006E7B13" w:rsidTr="00A23D68">
        <w:tc>
          <w:tcPr>
            <w:tcW w:w="2437" w:type="dxa"/>
            <w:vMerge/>
          </w:tcPr>
          <w:p w:rsidR="005E25EB" w:rsidRPr="006E7B13" w:rsidRDefault="005E25EB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5E25EB" w:rsidRDefault="005E25EB" w:rsidP="005E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2.З</w:t>
            </w:r>
            <w:r w:rsidRPr="005E25EB">
              <w:rPr>
                <w:color w:val="000000"/>
                <w:spacing w:val="-1"/>
                <w:sz w:val="24"/>
                <w:szCs w:val="24"/>
              </w:rPr>
              <w:t>аконы распределени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я НСВ: равномерное, показательное  и нормальное распределение </w:t>
            </w:r>
          </w:p>
        </w:tc>
        <w:tc>
          <w:tcPr>
            <w:tcW w:w="1417" w:type="dxa"/>
          </w:tcPr>
          <w:p w:rsidR="005E25EB" w:rsidRDefault="005E25EB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5E25EB" w:rsidRPr="004632FF" w:rsidRDefault="005E25EB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45F7B" w:rsidRPr="006E7B13" w:rsidTr="00A23D68">
        <w:tc>
          <w:tcPr>
            <w:tcW w:w="2437" w:type="dxa"/>
            <w:vMerge/>
          </w:tcPr>
          <w:p w:rsidR="00045F7B" w:rsidRPr="006E7B13" w:rsidRDefault="00045F7B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045F7B" w:rsidRDefault="00045F7B" w:rsidP="00045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3.</w:t>
            </w:r>
            <w:r>
              <w:rPr>
                <w:bCs/>
                <w:sz w:val="24"/>
                <w:szCs w:val="24"/>
              </w:rPr>
              <w:t>Центральная предельная теорема</w:t>
            </w:r>
          </w:p>
        </w:tc>
        <w:tc>
          <w:tcPr>
            <w:tcW w:w="1417" w:type="dxa"/>
          </w:tcPr>
          <w:p w:rsidR="00045F7B" w:rsidRDefault="00045F7B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45F7B" w:rsidRPr="004632FF" w:rsidRDefault="00045F7B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E25EB" w:rsidRPr="006E7B13" w:rsidTr="002F0EF2">
        <w:tc>
          <w:tcPr>
            <w:tcW w:w="2437" w:type="dxa"/>
            <w:vMerge/>
          </w:tcPr>
          <w:p w:rsidR="005E25EB" w:rsidRPr="006E7B13" w:rsidRDefault="005E25EB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5E25EB" w:rsidRDefault="005E25EB" w:rsidP="005E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1.Домашнее задание: </w:t>
            </w:r>
            <w:r w:rsidRPr="00013B18">
              <w:rPr>
                <w:bCs/>
                <w:sz w:val="24"/>
                <w:szCs w:val="24"/>
              </w:rPr>
              <w:t>Чтение литературы</w:t>
            </w:r>
            <w:r>
              <w:rPr>
                <w:bCs/>
                <w:sz w:val="24"/>
                <w:szCs w:val="24"/>
              </w:rPr>
              <w:t>, решение задач</w:t>
            </w:r>
            <w:r w:rsidRPr="0005108C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05108C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стр.102,103,130-132</w:t>
            </w:r>
          </w:p>
        </w:tc>
        <w:tc>
          <w:tcPr>
            <w:tcW w:w="1901" w:type="dxa"/>
            <w:vMerge/>
          </w:tcPr>
          <w:p w:rsidR="005E25EB" w:rsidRPr="004632FF" w:rsidRDefault="005E25EB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E25EB" w:rsidRPr="006E7B13" w:rsidTr="002F0EF2">
        <w:tc>
          <w:tcPr>
            <w:tcW w:w="2437" w:type="dxa"/>
            <w:vMerge/>
          </w:tcPr>
          <w:p w:rsidR="005E25EB" w:rsidRPr="006E7B13" w:rsidRDefault="005E25EB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5E25EB" w:rsidRDefault="005E25EB" w:rsidP="005E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2.Домашнее задание: </w:t>
            </w:r>
            <w:r w:rsidRPr="00013B18">
              <w:rPr>
                <w:bCs/>
                <w:sz w:val="24"/>
                <w:szCs w:val="24"/>
              </w:rPr>
              <w:t>Чтение литературы</w:t>
            </w:r>
            <w:r>
              <w:rPr>
                <w:bCs/>
                <w:sz w:val="24"/>
                <w:szCs w:val="24"/>
              </w:rPr>
              <w:t>, решение задач</w:t>
            </w:r>
            <w:r w:rsidRPr="00265235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05108C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132-138,138-146</w:t>
            </w:r>
          </w:p>
        </w:tc>
        <w:tc>
          <w:tcPr>
            <w:tcW w:w="1901" w:type="dxa"/>
            <w:vMerge/>
          </w:tcPr>
          <w:p w:rsidR="005E25EB" w:rsidRPr="004632FF" w:rsidRDefault="005E25EB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45F7B" w:rsidRPr="006E7B13" w:rsidTr="002F0EF2">
        <w:tc>
          <w:tcPr>
            <w:tcW w:w="2437" w:type="dxa"/>
            <w:vMerge/>
          </w:tcPr>
          <w:p w:rsidR="00045F7B" w:rsidRPr="006E7B13" w:rsidRDefault="00045F7B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045F7B" w:rsidRDefault="00045F7B" w:rsidP="00045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Домашнее задание: </w:t>
            </w:r>
            <w:r w:rsidRPr="00013B18">
              <w:rPr>
                <w:bCs/>
                <w:sz w:val="24"/>
                <w:szCs w:val="24"/>
              </w:rPr>
              <w:t>Чтение литературы</w:t>
            </w:r>
            <w:r>
              <w:rPr>
                <w:bCs/>
                <w:sz w:val="24"/>
                <w:szCs w:val="24"/>
              </w:rPr>
              <w:t>, решение задач</w:t>
            </w:r>
            <w:r w:rsidRPr="00265235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05108C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стр.148-150,159-161</w:t>
            </w:r>
          </w:p>
        </w:tc>
        <w:tc>
          <w:tcPr>
            <w:tcW w:w="1901" w:type="dxa"/>
            <w:vMerge/>
          </w:tcPr>
          <w:p w:rsidR="00045F7B" w:rsidRPr="004632FF" w:rsidRDefault="00045F7B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E25EB" w:rsidRPr="006E7B13" w:rsidTr="00A23D68">
        <w:tc>
          <w:tcPr>
            <w:tcW w:w="2437" w:type="dxa"/>
            <w:vMerge/>
          </w:tcPr>
          <w:p w:rsidR="005E25EB" w:rsidRPr="006E7B13" w:rsidRDefault="005E25EB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5E25EB" w:rsidRPr="00601542" w:rsidRDefault="005E25EB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7" w:name="OLE_LINK89"/>
            <w:bookmarkStart w:id="8" w:name="OLE_LINK90"/>
            <w:bookmarkStart w:id="9" w:name="OLE_LINK91"/>
            <w:bookmarkStart w:id="10" w:name="OLE_LINK92"/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  <w:bookmarkEnd w:id="7"/>
            <w:bookmarkEnd w:id="8"/>
            <w:bookmarkEnd w:id="9"/>
            <w:bookmarkEnd w:id="10"/>
          </w:p>
        </w:tc>
        <w:tc>
          <w:tcPr>
            <w:tcW w:w="1417" w:type="dxa"/>
            <w:vMerge w:val="restart"/>
          </w:tcPr>
          <w:p w:rsidR="005E25EB" w:rsidRPr="0012405F" w:rsidRDefault="005E25EB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2405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5E25EB" w:rsidRPr="004632FF" w:rsidRDefault="005E25EB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800" w:rsidRPr="006E7B13" w:rsidTr="00A25800">
        <w:tc>
          <w:tcPr>
            <w:tcW w:w="2437" w:type="dxa"/>
            <w:vMerge/>
          </w:tcPr>
          <w:p w:rsidR="00A25800" w:rsidRPr="006E7B13" w:rsidRDefault="00A25800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396" w:type="dxa"/>
          </w:tcPr>
          <w:p w:rsidR="00A25800" w:rsidRPr="00601542" w:rsidRDefault="00A25800" w:rsidP="00A25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9774" w:type="dxa"/>
            <w:gridSpan w:val="2"/>
          </w:tcPr>
          <w:p w:rsidR="00A25800" w:rsidRPr="00601542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2B0B">
              <w:rPr>
                <w:bCs/>
                <w:sz w:val="24"/>
                <w:szCs w:val="24"/>
              </w:rPr>
              <w:t>Вычисление числовых характеристик НСВ. Построение функции плотности и интегральной функции распределения.</w:t>
            </w:r>
          </w:p>
        </w:tc>
        <w:tc>
          <w:tcPr>
            <w:tcW w:w="1417" w:type="dxa"/>
            <w:vMerge/>
          </w:tcPr>
          <w:p w:rsidR="00A25800" w:rsidRPr="004632FF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25800" w:rsidRPr="004632FF" w:rsidRDefault="00A25800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90A5D" w:rsidRPr="006E7B13" w:rsidTr="00A23D68">
        <w:tc>
          <w:tcPr>
            <w:tcW w:w="2437" w:type="dxa"/>
            <w:vMerge w:val="restart"/>
          </w:tcPr>
          <w:p w:rsidR="00790A5D" w:rsidRPr="00A67F4D" w:rsidRDefault="00790A5D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w w:val="101"/>
                <w:sz w:val="24"/>
                <w:szCs w:val="24"/>
              </w:rPr>
            </w:pPr>
            <w:r w:rsidRPr="00A67F4D">
              <w:rPr>
                <w:b/>
                <w:color w:val="000000"/>
                <w:w w:val="101"/>
                <w:sz w:val="24"/>
                <w:szCs w:val="24"/>
              </w:rPr>
              <w:t>Тема 4.</w:t>
            </w:r>
          </w:p>
          <w:p w:rsidR="00790A5D" w:rsidRPr="00045F7B" w:rsidRDefault="00790A5D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45F7B">
              <w:rPr>
                <w:b/>
                <w:bCs/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10170" w:type="dxa"/>
            <w:gridSpan w:val="3"/>
          </w:tcPr>
          <w:p w:rsidR="00790A5D" w:rsidRPr="00D45309" w:rsidRDefault="00790A5D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790A5D" w:rsidRPr="0030682E" w:rsidRDefault="00790A5D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790A5D" w:rsidRPr="001B2B37" w:rsidRDefault="00790A5D" w:rsidP="006C690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01, ОК 02,</w:t>
            </w:r>
          </w:p>
          <w:p w:rsidR="00790A5D" w:rsidRPr="001B2B37" w:rsidRDefault="00790A5D" w:rsidP="006C690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03, ОК 04,</w:t>
            </w:r>
          </w:p>
          <w:p w:rsidR="00790A5D" w:rsidRPr="001B2B37" w:rsidRDefault="00790A5D" w:rsidP="006C690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05, ОК 09,</w:t>
            </w:r>
          </w:p>
          <w:p w:rsidR="00790A5D" w:rsidRPr="004632FF" w:rsidRDefault="00790A5D" w:rsidP="006C690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B2B37">
              <w:rPr>
                <w:bCs/>
                <w:sz w:val="24"/>
                <w:szCs w:val="24"/>
              </w:rPr>
              <w:t>ОК</w:t>
            </w:r>
            <w:proofErr w:type="gramEnd"/>
            <w:r w:rsidRPr="001B2B37">
              <w:rPr>
                <w:bCs/>
                <w:sz w:val="24"/>
                <w:szCs w:val="24"/>
              </w:rPr>
              <w:t xml:space="preserve"> 10</w:t>
            </w:r>
          </w:p>
          <w:p w:rsidR="00790A5D" w:rsidRPr="004632FF" w:rsidRDefault="00790A5D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90A5D" w:rsidRPr="006E7B13" w:rsidTr="00A23D68">
        <w:tc>
          <w:tcPr>
            <w:tcW w:w="2437" w:type="dxa"/>
            <w:vMerge/>
          </w:tcPr>
          <w:p w:rsidR="00790A5D" w:rsidRPr="006E7B13" w:rsidRDefault="00790A5D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790A5D" w:rsidRPr="00D45309" w:rsidRDefault="00790A5D" w:rsidP="00045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67F4D">
              <w:rPr>
                <w:color w:val="000000"/>
                <w:w w:val="101"/>
                <w:sz w:val="24"/>
                <w:szCs w:val="24"/>
              </w:rPr>
              <w:t>Задачи и методы математической статистики</w:t>
            </w:r>
            <w:r>
              <w:rPr>
                <w:bCs/>
                <w:sz w:val="24"/>
                <w:szCs w:val="24"/>
              </w:rPr>
              <w:t>. Выборка и ее</w:t>
            </w:r>
            <w:r w:rsidRPr="00A67F4D">
              <w:rPr>
                <w:bCs/>
                <w:sz w:val="24"/>
                <w:szCs w:val="24"/>
              </w:rPr>
              <w:t xml:space="preserve"> характеристики.</w:t>
            </w:r>
          </w:p>
        </w:tc>
        <w:tc>
          <w:tcPr>
            <w:tcW w:w="1417" w:type="dxa"/>
          </w:tcPr>
          <w:p w:rsidR="00790A5D" w:rsidRPr="004632FF" w:rsidRDefault="00790A5D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90A5D" w:rsidRPr="004632FF" w:rsidRDefault="00790A5D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90A5D" w:rsidRPr="006E7B13" w:rsidTr="002F0EF2">
        <w:tc>
          <w:tcPr>
            <w:tcW w:w="2437" w:type="dxa"/>
            <w:vMerge/>
          </w:tcPr>
          <w:p w:rsidR="00790A5D" w:rsidRPr="006E7B13" w:rsidRDefault="00790A5D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790A5D" w:rsidRDefault="00790A5D" w:rsidP="00045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Pr="00013B18">
              <w:rPr>
                <w:bCs/>
                <w:sz w:val="24"/>
                <w:szCs w:val="24"/>
              </w:rPr>
              <w:t>Чтение литературы</w:t>
            </w:r>
            <w:r>
              <w:rPr>
                <w:bCs/>
                <w:sz w:val="24"/>
                <w:szCs w:val="24"/>
              </w:rPr>
              <w:t>, решение задач</w:t>
            </w:r>
            <w:r w:rsidRPr="00265235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05108C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стр.181-197</w:t>
            </w:r>
          </w:p>
        </w:tc>
        <w:tc>
          <w:tcPr>
            <w:tcW w:w="1901" w:type="dxa"/>
            <w:vMerge/>
          </w:tcPr>
          <w:p w:rsidR="00790A5D" w:rsidRPr="004632FF" w:rsidRDefault="00790A5D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90A5D" w:rsidRPr="006E7B13" w:rsidTr="00A23D68">
        <w:tc>
          <w:tcPr>
            <w:tcW w:w="2437" w:type="dxa"/>
            <w:vMerge/>
          </w:tcPr>
          <w:p w:rsidR="00790A5D" w:rsidRPr="006E7B13" w:rsidRDefault="00790A5D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790A5D" w:rsidRPr="00D45309" w:rsidRDefault="00790A5D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790A5D" w:rsidRPr="008351C3" w:rsidRDefault="00790A5D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51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90A5D" w:rsidRPr="004632FF" w:rsidRDefault="00790A5D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800" w:rsidRPr="006E7B13" w:rsidTr="00A25800">
        <w:tc>
          <w:tcPr>
            <w:tcW w:w="2437" w:type="dxa"/>
            <w:vMerge/>
          </w:tcPr>
          <w:p w:rsidR="00A25800" w:rsidRPr="006E7B13" w:rsidRDefault="00A25800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396" w:type="dxa"/>
          </w:tcPr>
          <w:p w:rsidR="00A25800" w:rsidRPr="00601542" w:rsidRDefault="00A25800" w:rsidP="00A25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 </w:t>
            </w:r>
          </w:p>
        </w:tc>
        <w:tc>
          <w:tcPr>
            <w:tcW w:w="9774" w:type="dxa"/>
            <w:gridSpan w:val="2"/>
          </w:tcPr>
          <w:p w:rsidR="00A25800" w:rsidRPr="00601542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67F4D">
              <w:rPr>
                <w:bCs/>
                <w:sz w:val="24"/>
                <w:szCs w:val="24"/>
              </w:rPr>
              <w:t>Построение графической диаграммы выборки,  расчёт  характеристик  выборки</w:t>
            </w:r>
          </w:p>
        </w:tc>
        <w:tc>
          <w:tcPr>
            <w:tcW w:w="1417" w:type="dxa"/>
            <w:vMerge/>
          </w:tcPr>
          <w:p w:rsidR="00A25800" w:rsidRPr="004632FF" w:rsidRDefault="00A2580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25800" w:rsidRPr="004632FF" w:rsidRDefault="00A25800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90A5D" w:rsidRPr="006E7B13" w:rsidTr="00A23D68">
        <w:tc>
          <w:tcPr>
            <w:tcW w:w="2437" w:type="dxa"/>
            <w:vMerge/>
          </w:tcPr>
          <w:p w:rsidR="00790A5D" w:rsidRPr="006E7B13" w:rsidRDefault="00790A5D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790A5D" w:rsidRPr="00C54D8B" w:rsidRDefault="00790A5D" w:rsidP="00AA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F6B4A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F6B4A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</w:tcPr>
          <w:p w:rsidR="00790A5D" w:rsidRPr="00AA2B0B" w:rsidRDefault="00790A5D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A2B0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790A5D" w:rsidRPr="004632FF" w:rsidRDefault="00790A5D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90A5D" w:rsidRPr="006E7B13" w:rsidTr="00A23D68">
        <w:tc>
          <w:tcPr>
            <w:tcW w:w="2437" w:type="dxa"/>
            <w:vMerge/>
          </w:tcPr>
          <w:p w:rsidR="00790A5D" w:rsidRPr="006E7B13" w:rsidRDefault="00790A5D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11" w:name="_Hlk477809226"/>
          </w:p>
        </w:tc>
        <w:tc>
          <w:tcPr>
            <w:tcW w:w="10170" w:type="dxa"/>
            <w:gridSpan w:val="3"/>
          </w:tcPr>
          <w:p w:rsidR="00790A5D" w:rsidRPr="00AA2B0B" w:rsidRDefault="00790A5D" w:rsidP="00AA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2B0B">
              <w:rPr>
                <w:bCs/>
                <w:sz w:val="24"/>
                <w:szCs w:val="24"/>
              </w:rPr>
              <w:t>Подготовка к зачету</w:t>
            </w:r>
          </w:p>
        </w:tc>
        <w:tc>
          <w:tcPr>
            <w:tcW w:w="1417" w:type="dxa"/>
            <w:vMerge/>
          </w:tcPr>
          <w:p w:rsidR="00790A5D" w:rsidRDefault="00790A5D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90A5D" w:rsidRPr="004632FF" w:rsidRDefault="00790A5D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90A5D" w:rsidRPr="006E7B13" w:rsidTr="00A23D68">
        <w:tc>
          <w:tcPr>
            <w:tcW w:w="2437" w:type="dxa"/>
            <w:vMerge/>
          </w:tcPr>
          <w:p w:rsidR="00790A5D" w:rsidRPr="006E7B13" w:rsidRDefault="00790A5D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790A5D" w:rsidRPr="00C54D8B" w:rsidRDefault="00790A5D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417" w:type="dxa"/>
          </w:tcPr>
          <w:p w:rsidR="00790A5D" w:rsidRDefault="00790A5D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90A5D" w:rsidRPr="004632FF" w:rsidRDefault="00790A5D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11"/>
      <w:tr w:rsidR="002F0EF2" w:rsidRPr="006E7B13" w:rsidTr="00A23D68">
        <w:tc>
          <w:tcPr>
            <w:tcW w:w="2437" w:type="dxa"/>
          </w:tcPr>
          <w:p w:rsidR="002F0EF2" w:rsidRPr="006E7B13" w:rsidRDefault="002F0EF2" w:rsidP="00B44B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0" w:type="dxa"/>
            <w:gridSpan w:val="3"/>
          </w:tcPr>
          <w:p w:rsidR="002F0EF2" w:rsidRPr="00C54D8B" w:rsidRDefault="002F0EF2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54D8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2F0EF2" w:rsidRPr="00C54D8B" w:rsidRDefault="00495F20" w:rsidP="00B4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46</w:t>
            </w:r>
          </w:p>
        </w:tc>
        <w:tc>
          <w:tcPr>
            <w:tcW w:w="1901" w:type="dxa"/>
          </w:tcPr>
          <w:p w:rsidR="002F0EF2" w:rsidRPr="004632FF" w:rsidRDefault="002F0EF2" w:rsidP="00B44B7E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F0EF2" w:rsidRDefault="002F0EF2" w:rsidP="002F0EF2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F0EF2" w:rsidRDefault="002F0EF2" w:rsidP="002F0EF2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495F20" w:rsidRDefault="0026595E" w:rsidP="00211825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495F20">
        <w:rPr>
          <w:b/>
          <w:bCs/>
          <w:sz w:val="28"/>
          <w:szCs w:val="28"/>
        </w:rPr>
        <w:lastRenderedPageBreak/>
        <w:t xml:space="preserve">3. </w:t>
      </w:r>
      <w:r w:rsidRPr="00495F20">
        <w:rPr>
          <w:rFonts w:eastAsia="Times New Roman"/>
          <w:b/>
          <w:bCs/>
          <w:sz w:val="28"/>
          <w:szCs w:val="28"/>
        </w:rPr>
        <w:t>УСЛОВИЯ РЕАЛИЗАЦИИ ПРОГРАММЫ</w:t>
      </w:r>
      <w:r w:rsidR="00211825" w:rsidRPr="00495F20">
        <w:rPr>
          <w:rFonts w:eastAsia="Times New Roman"/>
          <w:b/>
          <w:bCs/>
          <w:sz w:val="28"/>
          <w:szCs w:val="28"/>
        </w:rPr>
        <w:t xml:space="preserve"> УЧЕБНОЙ </w:t>
      </w:r>
      <w:r w:rsidRPr="00495F20">
        <w:rPr>
          <w:rFonts w:eastAsia="Times New Roman"/>
          <w:b/>
          <w:bCs/>
          <w:sz w:val="28"/>
          <w:szCs w:val="28"/>
        </w:rPr>
        <w:t>ДИСЦИПЛИНЫ</w:t>
      </w:r>
    </w:p>
    <w:p w:rsidR="00381156" w:rsidRPr="00495F20" w:rsidRDefault="00381156" w:rsidP="00381156">
      <w:pPr>
        <w:shd w:val="clear" w:color="auto" w:fill="FFFFFF"/>
        <w:ind w:firstLine="709"/>
        <w:rPr>
          <w:rFonts w:eastAsia="Times New Roman"/>
          <w:b/>
          <w:bCs/>
          <w:spacing w:val="-2"/>
          <w:sz w:val="28"/>
          <w:szCs w:val="28"/>
        </w:rPr>
      </w:pPr>
    </w:p>
    <w:p w:rsidR="0026595E" w:rsidRPr="00495F20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495F20">
        <w:rPr>
          <w:rFonts w:eastAsia="Times New Roman"/>
          <w:b/>
          <w:bCs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495F20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26595E" w:rsidRPr="00495F20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495F20">
        <w:rPr>
          <w:rFonts w:eastAsia="Times New Roman"/>
          <w:sz w:val="28"/>
          <w:szCs w:val="28"/>
        </w:rPr>
        <w:t>Реализация программы дисциплины требует</w:t>
      </w:r>
      <w:r w:rsidR="00667EE2" w:rsidRPr="00495F20">
        <w:rPr>
          <w:rFonts w:eastAsia="Times New Roman"/>
          <w:sz w:val="28"/>
          <w:szCs w:val="28"/>
        </w:rPr>
        <w:t xml:space="preserve"> наличия </w:t>
      </w:r>
      <w:r w:rsidR="00495F20">
        <w:rPr>
          <w:rFonts w:eastAsia="Times New Roman"/>
          <w:sz w:val="28"/>
          <w:szCs w:val="28"/>
        </w:rPr>
        <w:t>математики и математических дисциплин</w:t>
      </w:r>
      <w:r w:rsidR="00E84B8C" w:rsidRPr="00495F20">
        <w:rPr>
          <w:rFonts w:eastAsia="Times New Roman"/>
          <w:sz w:val="28"/>
          <w:szCs w:val="28"/>
        </w:rPr>
        <w:t>.</w:t>
      </w:r>
    </w:p>
    <w:p w:rsidR="00381156" w:rsidRPr="00495F20" w:rsidRDefault="00381156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26595E" w:rsidRPr="00495F20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495F20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534D90" w:rsidRPr="00495F20" w:rsidRDefault="00D06089" w:rsidP="00D06089">
      <w:pPr>
        <w:ind w:firstLine="709"/>
        <w:jc w:val="both"/>
        <w:rPr>
          <w:sz w:val="28"/>
          <w:szCs w:val="28"/>
        </w:rPr>
      </w:pPr>
      <w:r w:rsidRPr="00495F20">
        <w:rPr>
          <w:sz w:val="28"/>
          <w:szCs w:val="28"/>
        </w:rPr>
        <w:t xml:space="preserve">- </w:t>
      </w:r>
      <w:r w:rsidR="00534D90" w:rsidRPr="00495F20">
        <w:rPr>
          <w:sz w:val="28"/>
          <w:szCs w:val="28"/>
        </w:rPr>
        <w:t>Стол учительский -1 шт.</w:t>
      </w:r>
    </w:p>
    <w:p w:rsidR="00534D90" w:rsidRPr="00495F20" w:rsidRDefault="00D06089" w:rsidP="00D06089">
      <w:pPr>
        <w:ind w:firstLine="709"/>
        <w:jc w:val="both"/>
        <w:rPr>
          <w:sz w:val="28"/>
          <w:szCs w:val="28"/>
        </w:rPr>
      </w:pPr>
      <w:r w:rsidRPr="00495F20">
        <w:rPr>
          <w:sz w:val="28"/>
          <w:szCs w:val="28"/>
        </w:rPr>
        <w:t xml:space="preserve">- </w:t>
      </w:r>
      <w:r w:rsidR="00534D90" w:rsidRPr="00495F20">
        <w:rPr>
          <w:sz w:val="28"/>
          <w:szCs w:val="28"/>
        </w:rPr>
        <w:t>Стул учительский -1 шт.</w:t>
      </w:r>
    </w:p>
    <w:p w:rsidR="00534D90" w:rsidRPr="00495F20" w:rsidRDefault="00D06089" w:rsidP="00D06089">
      <w:pPr>
        <w:ind w:firstLine="709"/>
        <w:jc w:val="both"/>
        <w:rPr>
          <w:sz w:val="28"/>
          <w:szCs w:val="28"/>
        </w:rPr>
      </w:pPr>
      <w:r w:rsidRPr="00495F20">
        <w:rPr>
          <w:sz w:val="28"/>
          <w:szCs w:val="28"/>
        </w:rPr>
        <w:t xml:space="preserve">- </w:t>
      </w:r>
      <w:r w:rsidR="00495F20">
        <w:rPr>
          <w:sz w:val="28"/>
          <w:szCs w:val="28"/>
        </w:rPr>
        <w:t>Парты учебные -11</w:t>
      </w:r>
      <w:r w:rsidR="00534D90" w:rsidRPr="00495F20">
        <w:rPr>
          <w:sz w:val="28"/>
          <w:szCs w:val="28"/>
        </w:rPr>
        <w:t xml:space="preserve"> шт.</w:t>
      </w:r>
    </w:p>
    <w:p w:rsidR="00534D90" w:rsidRPr="00495F20" w:rsidRDefault="00D06089" w:rsidP="00D06089">
      <w:pPr>
        <w:ind w:firstLine="709"/>
        <w:jc w:val="both"/>
        <w:rPr>
          <w:sz w:val="28"/>
          <w:szCs w:val="28"/>
        </w:rPr>
      </w:pPr>
      <w:r w:rsidRPr="00495F20">
        <w:rPr>
          <w:sz w:val="28"/>
          <w:szCs w:val="28"/>
        </w:rPr>
        <w:t xml:space="preserve">- </w:t>
      </w:r>
      <w:r w:rsidR="00534D90" w:rsidRPr="00495F20">
        <w:rPr>
          <w:sz w:val="28"/>
          <w:szCs w:val="28"/>
        </w:rPr>
        <w:t>Стол компьютерный -1 шт.</w:t>
      </w:r>
    </w:p>
    <w:p w:rsidR="00534D90" w:rsidRPr="00495F20" w:rsidRDefault="00D06089" w:rsidP="00D06089">
      <w:pPr>
        <w:ind w:firstLine="709"/>
        <w:jc w:val="both"/>
        <w:rPr>
          <w:sz w:val="28"/>
          <w:szCs w:val="28"/>
        </w:rPr>
      </w:pPr>
      <w:r w:rsidRPr="00495F20">
        <w:rPr>
          <w:sz w:val="28"/>
          <w:szCs w:val="28"/>
        </w:rPr>
        <w:t xml:space="preserve">- </w:t>
      </w:r>
      <w:r w:rsidR="00495F20">
        <w:rPr>
          <w:sz w:val="28"/>
          <w:szCs w:val="28"/>
        </w:rPr>
        <w:t>Доска – 4</w:t>
      </w:r>
      <w:r w:rsidR="00534D90" w:rsidRPr="00495F20">
        <w:rPr>
          <w:sz w:val="28"/>
          <w:szCs w:val="28"/>
        </w:rPr>
        <w:t>шт.</w:t>
      </w:r>
    </w:p>
    <w:p w:rsidR="00534D90" w:rsidRDefault="00D06089" w:rsidP="00D06089">
      <w:pPr>
        <w:ind w:firstLine="709"/>
        <w:jc w:val="both"/>
        <w:rPr>
          <w:sz w:val="28"/>
          <w:szCs w:val="28"/>
        </w:rPr>
      </w:pPr>
      <w:r w:rsidRPr="00495F20">
        <w:rPr>
          <w:sz w:val="28"/>
          <w:szCs w:val="28"/>
        </w:rPr>
        <w:t xml:space="preserve">- </w:t>
      </w:r>
      <w:r w:rsidR="00534D90" w:rsidRPr="00495F20">
        <w:rPr>
          <w:sz w:val="28"/>
          <w:szCs w:val="28"/>
        </w:rPr>
        <w:t xml:space="preserve">Стенд – </w:t>
      </w:r>
      <w:r w:rsidR="00495F20">
        <w:rPr>
          <w:sz w:val="28"/>
          <w:szCs w:val="28"/>
        </w:rPr>
        <w:t>8</w:t>
      </w:r>
      <w:r w:rsidR="00534D90" w:rsidRPr="00495F20">
        <w:rPr>
          <w:sz w:val="28"/>
          <w:szCs w:val="28"/>
        </w:rPr>
        <w:t>шт.</w:t>
      </w:r>
    </w:p>
    <w:p w:rsidR="00495F20" w:rsidRPr="00495F20" w:rsidRDefault="00495F20" w:rsidP="00D06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Плакаты -7 шт.</w:t>
      </w:r>
    </w:p>
    <w:p w:rsidR="00534D90" w:rsidRPr="00495F20" w:rsidRDefault="00534D90" w:rsidP="00D06089">
      <w:pPr>
        <w:ind w:firstLine="709"/>
        <w:jc w:val="both"/>
        <w:rPr>
          <w:sz w:val="28"/>
          <w:szCs w:val="28"/>
        </w:rPr>
      </w:pPr>
    </w:p>
    <w:p w:rsidR="00495F20" w:rsidRPr="00F24E24" w:rsidRDefault="00495F20" w:rsidP="00495F2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Технические средства обучения: </w:t>
      </w:r>
    </w:p>
    <w:p w:rsidR="00495F20" w:rsidRPr="00067B9D" w:rsidRDefault="00495F20" w:rsidP="00495F2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-</w:t>
      </w:r>
      <w:r w:rsidRPr="00067B9D">
        <w:rPr>
          <w:rFonts w:eastAsia="Times New Roman"/>
          <w:color w:val="000000"/>
          <w:sz w:val="28"/>
          <w:szCs w:val="24"/>
        </w:rPr>
        <w:t>Калькулятор -15 шт.</w:t>
      </w:r>
    </w:p>
    <w:p w:rsidR="00495F20" w:rsidRPr="00067B9D" w:rsidRDefault="00495F20" w:rsidP="00495F2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-</w:t>
      </w:r>
      <w:r w:rsidRPr="00067B9D">
        <w:rPr>
          <w:rFonts w:eastAsia="Times New Roman"/>
          <w:color w:val="000000"/>
          <w:sz w:val="28"/>
          <w:szCs w:val="24"/>
        </w:rPr>
        <w:t xml:space="preserve">Компьютер </w:t>
      </w:r>
      <w:proofErr w:type="spellStart"/>
      <w:r w:rsidRPr="00067B9D">
        <w:rPr>
          <w:rFonts w:eastAsia="Times New Roman"/>
          <w:color w:val="000000"/>
          <w:sz w:val="28"/>
          <w:szCs w:val="24"/>
        </w:rPr>
        <w:t>IntelPentium</w:t>
      </w:r>
      <w:proofErr w:type="spellEnd"/>
      <w:r w:rsidRPr="00067B9D">
        <w:rPr>
          <w:rFonts w:eastAsia="Times New Roman"/>
          <w:color w:val="000000"/>
          <w:sz w:val="28"/>
          <w:szCs w:val="24"/>
        </w:rPr>
        <w:t xml:space="preserve"> G2020 2,9GGh 3,46Gb монитор, клавиатура, мышь -1 шт</w:t>
      </w:r>
      <w:r>
        <w:rPr>
          <w:rFonts w:eastAsia="Times New Roman"/>
          <w:color w:val="000000"/>
          <w:sz w:val="28"/>
          <w:szCs w:val="24"/>
        </w:rPr>
        <w:t>.</w:t>
      </w:r>
    </w:p>
    <w:p w:rsidR="00495F20" w:rsidRPr="00067B9D" w:rsidRDefault="00495F20" w:rsidP="00495F2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-</w:t>
      </w:r>
      <w:r w:rsidRPr="00067B9D">
        <w:rPr>
          <w:rFonts w:eastAsia="Times New Roman"/>
          <w:color w:val="000000"/>
          <w:sz w:val="28"/>
          <w:szCs w:val="24"/>
        </w:rPr>
        <w:t>Принтер HPP1102 -1шт.</w:t>
      </w:r>
    </w:p>
    <w:p w:rsidR="00495F20" w:rsidRPr="00067B9D" w:rsidRDefault="00495F20" w:rsidP="00495F2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-</w:t>
      </w:r>
      <w:r w:rsidRPr="00067B9D">
        <w:rPr>
          <w:rFonts w:eastAsia="Times New Roman"/>
          <w:color w:val="000000"/>
          <w:sz w:val="28"/>
          <w:szCs w:val="24"/>
        </w:rPr>
        <w:t>Проектор ASER1213 -1шт.</w:t>
      </w:r>
    </w:p>
    <w:p w:rsidR="00495F20" w:rsidRDefault="00495F20" w:rsidP="00495F2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-</w:t>
      </w:r>
      <w:r w:rsidRPr="00067B9D">
        <w:rPr>
          <w:rFonts w:eastAsia="Times New Roman"/>
          <w:color w:val="000000"/>
          <w:sz w:val="28"/>
          <w:szCs w:val="24"/>
        </w:rPr>
        <w:t>Экран -1шт.</w:t>
      </w:r>
    </w:p>
    <w:p w:rsidR="00495F20" w:rsidRDefault="00495F20" w:rsidP="00495F2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495F20" w:rsidRDefault="00495F20" w:rsidP="00495F2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Раздаточный материал: </w:t>
      </w:r>
      <w:r w:rsidRPr="00534D90">
        <w:rPr>
          <w:rFonts w:eastAsia="Times New Roman"/>
          <w:sz w:val="28"/>
          <w:szCs w:val="28"/>
        </w:rPr>
        <w:t>тестовые задания, дидактический материал по разделам и темам программы.</w:t>
      </w:r>
    </w:p>
    <w:p w:rsidR="00495F20" w:rsidRDefault="00495F20" w:rsidP="00495F2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495F20" w:rsidRPr="00F24E24" w:rsidRDefault="00495F20" w:rsidP="00495F20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495F20" w:rsidRPr="00F24E24" w:rsidRDefault="00495F20" w:rsidP="00495F2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495F20" w:rsidRDefault="00495F20" w:rsidP="00495F20">
      <w:pPr>
        <w:pStyle w:val="ae"/>
        <w:numPr>
          <w:ilvl w:val="0"/>
          <w:numId w:val="13"/>
        </w:numPr>
        <w:shd w:val="clear" w:color="auto" w:fill="FFFFFF"/>
        <w:ind w:left="0" w:firstLine="709"/>
        <w:rPr>
          <w:rFonts w:eastAsia="Times New Roman"/>
          <w:color w:val="000000"/>
          <w:sz w:val="28"/>
          <w:szCs w:val="24"/>
        </w:rPr>
      </w:pPr>
      <w:r w:rsidRPr="0005108C">
        <w:rPr>
          <w:rFonts w:eastAsia="Times New Roman"/>
          <w:color w:val="000000"/>
          <w:sz w:val="28"/>
          <w:szCs w:val="24"/>
        </w:rPr>
        <w:t>Спирина М.С., Спирин П.А. Теория вероятностей и математическая</w:t>
      </w:r>
      <w:r>
        <w:rPr>
          <w:rFonts w:eastAsia="Times New Roman"/>
          <w:color w:val="000000"/>
          <w:sz w:val="28"/>
          <w:szCs w:val="24"/>
        </w:rPr>
        <w:t xml:space="preserve"> статистика: учебник для студ. Учреждений сред. </w:t>
      </w:r>
      <w:proofErr w:type="spellStart"/>
      <w:r>
        <w:rPr>
          <w:rFonts w:eastAsia="Times New Roman"/>
          <w:color w:val="000000"/>
          <w:sz w:val="28"/>
          <w:szCs w:val="24"/>
        </w:rPr>
        <w:t>проф</w:t>
      </w:r>
      <w:proofErr w:type="gramStart"/>
      <w:r>
        <w:rPr>
          <w:rFonts w:eastAsia="Times New Roman"/>
          <w:color w:val="000000"/>
          <w:sz w:val="28"/>
          <w:szCs w:val="24"/>
        </w:rPr>
        <w:t>.о</w:t>
      </w:r>
      <w:proofErr w:type="gramEnd"/>
      <w:r>
        <w:rPr>
          <w:rFonts w:eastAsia="Times New Roman"/>
          <w:color w:val="000000"/>
          <w:sz w:val="28"/>
          <w:szCs w:val="24"/>
        </w:rPr>
        <w:t>бр</w:t>
      </w:r>
      <w:r w:rsidR="0089222D">
        <w:rPr>
          <w:rFonts w:eastAsia="Times New Roman"/>
          <w:color w:val="000000"/>
          <w:sz w:val="28"/>
          <w:szCs w:val="24"/>
        </w:rPr>
        <w:t>азования</w:t>
      </w:r>
      <w:proofErr w:type="spellEnd"/>
      <w:r w:rsidR="0089222D">
        <w:rPr>
          <w:rFonts w:eastAsia="Times New Roman"/>
          <w:color w:val="000000"/>
          <w:sz w:val="28"/>
          <w:szCs w:val="24"/>
        </w:rPr>
        <w:t xml:space="preserve"> –М.: ИЦ «Академия»,2018</w:t>
      </w:r>
      <w:r>
        <w:rPr>
          <w:rFonts w:eastAsia="Times New Roman"/>
          <w:color w:val="000000"/>
          <w:sz w:val="28"/>
          <w:szCs w:val="24"/>
        </w:rPr>
        <w:t>.-352 с.</w:t>
      </w:r>
    </w:p>
    <w:p w:rsidR="0089222D" w:rsidRDefault="0089222D" w:rsidP="0089222D">
      <w:pPr>
        <w:pStyle w:val="ae"/>
        <w:numPr>
          <w:ilvl w:val="0"/>
          <w:numId w:val="13"/>
        </w:numPr>
        <w:shd w:val="clear" w:color="auto" w:fill="FFFFFF"/>
        <w:ind w:left="0" w:firstLine="709"/>
        <w:rPr>
          <w:rFonts w:eastAsia="Times New Roman"/>
          <w:color w:val="000000"/>
          <w:sz w:val="28"/>
          <w:szCs w:val="24"/>
        </w:rPr>
      </w:pPr>
      <w:r w:rsidRPr="0089222D">
        <w:rPr>
          <w:rFonts w:eastAsia="Times New Roman"/>
          <w:color w:val="000000"/>
          <w:sz w:val="28"/>
          <w:szCs w:val="24"/>
        </w:rPr>
        <w:t xml:space="preserve"> Спирина М.С., Спирин П.А. Теория вероятностей и математическая статистика. Сборник задач для студ. Учреждений сред. </w:t>
      </w:r>
      <w:proofErr w:type="spellStart"/>
      <w:r w:rsidRPr="0089222D">
        <w:rPr>
          <w:rFonts w:eastAsia="Times New Roman"/>
          <w:color w:val="000000"/>
          <w:sz w:val="28"/>
          <w:szCs w:val="24"/>
        </w:rPr>
        <w:t>проф</w:t>
      </w:r>
      <w:proofErr w:type="gramStart"/>
      <w:r w:rsidRPr="0089222D">
        <w:rPr>
          <w:rFonts w:eastAsia="Times New Roman"/>
          <w:color w:val="000000"/>
          <w:sz w:val="28"/>
          <w:szCs w:val="24"/>
        </w:rPr>
        <w:t>.о</w:t>
      </w:r>
      <w:proofErr w:type="gramEnd"/>
      <w:r w:rsidRPr="0089222D">
        <w:rPr>
          <w:rFonts w:eastAsia="Times New Roman"/>
          <w:color w:val="000000"/>
          <w:sz w:val="28"/>
          <w:szCs w:val="24"/>
        </w:rPr>
        <w:t>бр</w:t>
      </w:r>
      <w:r>
        <w:rPr>
          <w:rFonts w:eastAsia="Times New Roman"/>
          <w:color w:val="000000"/>
          <w:sz w:val="28"/>
          <w:szCs w:val="24"/>
        </w:rPr>
        <w:t>азования</w:t>
      </w:r>
      <w:proofErr w:type="spellEnd"/>
      <w:r>
        <w:rPr>
          <w:rFonts w:eastAsia="Times New Roman"/>
          <w:color w:val="000000"/>
          <w:sz w:val="28"/>
          <w:szCs w:val="24"/>
        </w:rPr>
        <w:t xml:space="preserve"> –М.: ИЦ «Академия»,2018</w:t>
      </w:r>
      <w:bookmarkStart w:id="12" w:name="_GoBack"/>
      <w:bookmarkEnd w:id="12"/>
      <w:r w:rsidRPr="0089222D">
        <w:rPr>
          <w:rFonts w:eastAsia="Times New Roman"/>
          <w:color w:val="000000"/>
          <w:sz w:val="28"/>
          <w:szCs w:val="24"/>
        </w:rPr>
        <w:t>.-228 с.</w:t>
      </w:r>
    </w:p>
    <w:p w:rsidR="00495F20" w:rsidRPr="00191B15" w:rsidRDefault="00495F20" w:rsidP="00495F20">
      <w:pPr>
        <w:pStyle w:val="ae"/>
        <w:rPr>
          <w:rFonts w:eastAsia="Times New Roman"/>
          <w:color w:val="000000"/>
          <w:sz w:val="28"/>
          <w:szCs w:val="24"/>
        </w:rPr>
      </w:pPr>
    </w:p>
    <w:p w:rsidR="00495F20" w:rsidRPr="00191B15" w:rsidRDefault="00495F20" w:rsidP="00CF35F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191B15">
        <w:rPr>
          <w:rFonts w:eastAsia="Times New Roman"/>
          <w:color w:val="000000"/>
          <w:sz w:val="28"/>
          <w:szCs w:val="24"/>
        </w:rPr>
        <w:t>Дополнительные источники:</w:t>
      </w:r>
    </w:p>
    <w:p w:rsidR="00C57176" w:rsidRPr="0089222D" w:rsidRDefault="0089222D" w:rsidP="0089222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C57176" w:rsidRPr="0089222D">
        <w:rPr>
          <w:bCs/>
          <w:sz w:val="28"/>
          <w:szCs w:val="28"/>
        </w:rPr>
        <w:t>Кочетков Е.С. Теория вероятностей и математическая статистика</w:t>
      </w:r>
      <w:proofErr w:type="gramStart"/>
      <w:r w:rsidR="00C57176" w:rsidRPr="0089222D">
        <w:rPr>
          <w:bCs/>
          <w:sz w:val="28"/>
          <w:szCs w:val="28"/>
        </w:rPr>
        <w:t xml:space="preserve"> :</w:t>
      </w:r>
      <w:proofErr w:type="gramEnd"/>
      <w:r w:rsidR="00C57176" w:rsidRPr="0089222D">
        <w:rPr>
          <w:bCs/>
          <w:sz w:val="28"/>
          <w:szCs w:val="28"/>
        </w:rPr>
        <w:t xml:space="preserve"> учебник / Е.С. Кочетков, С.О. </w:t>
      </w:r>
      <w:proofErr w:type="spellStart"/>
      <w:r w:rsidR="00C57176" w:rsidRPr="0089222D">
        <w:rPr>
          <w:bCs/>
          <w:sz w:val="28"/>
          <w:szCs w:val="28"/>
        </w:rPr>
        <w:t>Смерчинская</w:t>
      </w:r>
      <w:proofErr w:type="spellEnd"/>
      <w:r w:rsidR="00C57176" w:rsidRPr="0089222D">
        <w:rPr>
          <w:bCs/>
          <w:sz w:val="28"/>
          <w:szCs w:val="28"/>
        </w:rPr>
        <w:t xml:space="preserve">, В.В. Соколов. — 2-е изд., </w:t>
      </w:r>
      <w:proofErr w:type="spellStart"/>
      <w:r w:rsidR="00C57176" w:rsidRPr="0089222D">
        <w:rPr>
          <w:bCs/>
          <w:sz w:val="28"/>
          <w:szCs w:val="28"/>
        </w:rPr>
        <w:t>перераб</w:t>
      </w:r>
      <w:proofErr w:type="spellEnd"/>
      <w:r w:rsidR="00C57176" w:rsidRPr="0089222D">
        <w:rPr>
          <w:bCs/>
          <w:sz w:val="28"/>
          <w:szCs w:val="28"/>
        </w:rPr>
        <w:t xml:space="preserve">. и доп. — М. : ФОРУМ : ИНФРА-М, 2017. — 240 </w:t>
      </w:r>
      <w:proofErr w:type="gramStart"/>
      <w:r w:rsidR="00C57176" w:rsidRPr="0089222D">
        <w:rPr>
          <w:bCs/>
          <w:sz w:val="28"/>
          <w:szCs w:val="28"/>
        </w:rPr>
        <w:t>с</w:t>
      </w:r>
      <w:proofErr w:type="gramEnd"/>
      <w:r w:rsidR="00C57176" w:rsidRPr="0089222D">
        <w:rPr>
          <w:bCs/>
          <w:sz w:val="28"/>
          <w:szCs w:val="28"/>
        </w:rPr>
        <w:t>. — (Среднее профессиональное образование) ISBN 5-8199-0084-7 (ФОРУМ), ISBN 5-16-001452-7 (ИНФРА-М).</w:t>
      </w:r>
    </w:p>
    <w:p w:rsidR="00495F20" w:rsidRDefault="00495F20" w:rsidP="00495F20">
      <w:pPr>
        <w:tabs>
          <w:tab w:val="left" w:pos="4282"/>
        </w:tabs>
        <w:ind w:left="360"/>
        <w:contextualSpacing/>
        <w:rPr>
          <w:b/>
          <w:sz w:val="24"/>
          <w:szCs w:val="24"/>
        </w:rPr>
      </w:pPr>
      <w:r w:rsidRPr="003C3207">
        <w:rPr>
          <w:b/>
          <w:sz w:val="24"/>
          <w:szCs w:val="24"/>
        </w:rPr>
        <w:tab/>
      </w:r>
    </w:p>
    <w:p w:rsidR="0089222D" w:rsidRDefault="0089222D" w:rsidP="00495F20">
      <w:pPr>
        <w:tabs>
          <w:tab w:val="left" w:pos="4282"/>
        </w:tabs>
        <w:ind w:left="360"/>
        <w:contextualSpacing/>
        <w:rPr>
          <w:b/>
          <w:sz w:val="24"/>
          <w:szCs w:val="24"/>
        </w:rPr>
      </w:pPr>
    </w:p>
    <w:p w:rsidR="0089222D" w:rsidRPr="00024E80" w:rsidRDefault="0089222D" w:rsidP="00495F20">
      <w:pPr>
        <w:tabs>
          <w:tab w:val="left" w:pos="4282"/>
        </w:tabs>
        <w:ind w:left="360"/>
        <w:contextualSpacing/>
        <w:rPr>
          <w:rFonts w:eastAsia="Times New Roman"/>
          <w:color w:val="000000"/>
          <w:sz w:val="28"/>
          <w:szCs w:val="24"/>
        </w:rPr>
      </w:pPr>
    </w:p>
    <w:p w:rsidR="00495F20" w:rsidRDefault="00495F20" w:rsidP="00495F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Интернет ресурсы:</w:t>
      </w:r>
    </w:p>
    <w:p w:rsidR="00495F20" w:rsidRDefault="00495F20" w:rsidP="00495F2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</w:t>
      </w:r>
      <w:r w:rsidR="00C57176">
        <w:rPr>
          <w:bCs/>
          <w:sz w:val="28"/>
          <w:szCs w:val="28"/>
        </w:rPr>
        <w:t>9</w:t>
      </w:r>
      <w:r w:rsidRPr="009B77D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495F20" w:rsidRPr="0064297A" w:rsidRDefault="00495F20" w:rsidP="00495F2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9B77D6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0" w:history="1">
        <w:r w:rsidRPr="009B77D6">
          <w:rPr>
            <w:rStyle w:val="af0"/>
            <w:bCs/>
            <w:sz w:val="28"/>
            <w:szCs w:val="28"/>
            <w:lang w:val="en-US"/>
          </w:rPr>
          <w:t>http</w:t>
        </w:r>
        <w:r w:rsidRPr="009B77D6">
          <w:rPr>
            <w:rStyle w:val="af0"/>
            <w:bCs/>
            <w:sz w:val="28"/>
            <w:szCs w:val="28"/>
          </w:rPr>
          <w:t>://</w:t>
        </w:r>
        <w:r w:rsidRPr="009B77D6">
          <w:rPr>
            <w:rStyle w:val="af0"/>
            <w:bCs/>
            <w:sz w:val="28"/>
            <w:szCs w:val="28"/>
            <w:lang w:val="en-US"/>
          </w:rPr>
          <w:t>www</w:t>
        </w:r>
        <w:r w:rsidRPr="009B77D6">
          <w:rPr>
            <w:rStyle w:val="af0"/>
            <w:bCs/>
            <w:sz w:val="28"/>
            <w:szCs w:val="28"/>
          </w:rPr>
          <w:t>.</w:t>
        </w:r>
        <w:proofErr w:type="spellStart"/>
        <w:r w:rsidRPr="009B77D6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Pr="009B77D6">
          <w:rPr>
            <w:rStyle w:val="af0"/>
            <w:bCs/>
            <w:sz w:val="28"/>
            <w:szCs w:val="28"/>
          </w:rPr>
          <w:t>.</w:t>
        </w:r>
        <w:proofErr w:type="spellStart"/>
        <w:r w:rsidRPr="009B77D6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Pr="009B77D6">
          <w:rPr>
            <w:rStyle w:val="af0"/>
            <w:bCs/>
            <w:sz w:val="28"/>
            <w:szCs w:val="28"/>
          </w:rPr>
          <w:t>.</w:t>
        </w:r>
        <w:proofErr w:type="spellStart"/>
        <w:r w:rsidRPr="009B77D6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 xml:space="preserve"> (</w:t>
      </w:r>
      <w:r w:rsidRPr="006B3360">
        <w:rPr>
          <w:bCs/>
          <w:sz w:val="28"/>
          <w:szCs w:val="28"/>
        </w:rPr>
        <w:t>2003</w:t>
      </w:r>
      <w:r w:rsidRPr="007B58D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201</w:t>
      </w:r>
      <w:r w:rsidR="00C57176">
        <w:rPr>
          <w:bCs/>
          <w:sz w:val="28"/>
          <w:szCs w:val="28"/>
        </w:rPr>
        <w:t>9</w:t>
      </w:r>
      <w:r w:rsidRPr="009B77D6">
        <w:rPr>
          <w:bCs/>
          <w:sz w:val="28"/>
          <w:szCs w:val="28"/>
        </w:rPr>
        <w:t>)</w:t>
      </w:r>
    </w:p>
    <w:p w:rsidR="00495F20" w:rsidRDefault="00495F20" w:rsidP="00495F20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495F20" w:rsidRDefault="00495F20" w:rsidP="00495F20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5A4FAB" w:rsidRPr="00495F20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sz w:val="24"/>
          <w:szCs w:val="24"/>
        </w:rPr>
      </w:pPr>
    </w:p>
    <w:p w:rsidR="00F24E24" w:rsidRPr="00495F20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sz w:val="24"/>
          <w:szCs w:val="24"/>
        </w:rPr>
      </w:pPr>
    </w:p>
    <w:p w:rsidR="00381156" w:rsidRPr="00495F20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sz w:val="28"/>
          <w:szCs w:val="28"/>
        </w:rPr>
      </w:pPr>
    </w:p>
    <w:p w:rsidR="00381156" w:rsidRPr="00495F20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sz w:val="28"/>
          <w:szCs w:val="28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62A5A" w:rsidRDefault="00462A5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14869" w:rsidRDefault="00A14869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C57176" w:rsidRDefault="00C5717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C57176" w:rsidRDefault="00C5717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C57176" w:rsidRDefault="00C5717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CF35F3" w:rsidRDefault="00CF35F3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</w:t>
      </w:r>
      <w:r w:rsidR="00C57176">
        <w:rPr>
          <w:rFonts w:eastAsia="Times New Roman"/>
          <w:color w:val="000000"/>
          <w:sz w:val="28"/>
          <w:szCs w:val="28"/>
        </w:rPr>
        <w:t>лекционных и практических занятий</w:t>
      </w:r>
      <w:r w:rsidR="001D5649">
        <w:rPr>
          <w:rFonts w:eastAsia="Times New Roman"/>
          <w:color w:val="000000"/>
          <w:sz w:val="28"/>
          <w:szCs w:val="28"/>
        </w:rPr>
        <w:t xml:space="preserve">,   путем </w:t>
      </w:r>
      <w:r w:rsidR="001D5649" w:rsidRPr="00F24E24">
        <w:rPr>
          <w:rFonts w:eastAsia="Times New Roman"/>
          <w:color w:val="000000"/>
          <w:sz w:val="28"/>
          <w:szCs w:val="28"/>
        </w:rPr>
        <w:t>тестирования</w:t>
      </w:r>
      <w:r w:rsidR="001D5649">
        <w:rPr>
          <w:rFonts w:eastAsia="Times New Roman"/>
          <w:color w:val="000000"/>
          <w:sz w:val="28"/>
          <w:szCs w:val="28"/>
        </w:rPr>
        <w:t xml:space="preserve"> при проведении дифференцированного зачета.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3085"/>
        <w:gridCol w:w="2923"/>
        <w:gridCol w:w="4129"/>
      </w:tblGrid>
      <w:tr w:rsidR="003F3138" w:rsidRPr="00F24E24" w:rsidTr="00790A5D">
        <w:tc>
          <w:tcPr>
            <w:tcW w:w="3085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923" w:type="dxa"/>
          </w:tcPr>
          <w:p w:rsidR="003F3138" w:rsidRPr="00E41C76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C57176" w:rsidRPr="00F24E24" w:rsidTr="00790A5D">
        <w:tc>
          <w:tcPr>
            <w:tcW w:w="3085" w:type="dxa"/>
          </w:tcPr>
          <w:p w:rsidR="00C57176" w:rsidRPr="001B119A" w:rsidRDefault="00C57176" w:rsidP="00B44B7E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B119A">
              <w:rPr>
                <w:rFonts w:eastAsia="Times New Roman"/>
                <w:color w:val="000000"/>
                <w:sz w:val="24"/>
                <w:szCs w:val="28"/>
              </w:rPr>
              <w:t xml:space="preserve">- применять стандартные методы и модели к решению </w:t>
            </w:r>
            <w:proofErr w:type="gramStart"/>
            <w:r w:rsidRPr="001B119A">
              <w:rPr>
                <w:rFonts w:eastAsia="Times New Roman"/>
                <w:color w:val="000000"/>
                <w:sz w:val="24"/>
                <w:szCs w:val="28"/>
              </w:rPr>
              <w:t>вероятностных</w:t>
            </w:r>
            <w:proofErr w:type="gramEnd"/>
            <w:r w:rsidRPr="001B119A">
              <w:rPr>
                <w:rFonts w:eastAsia="Times New Roman"/>
                <w:color w:val="000000"/>
                <w:sz w:val="24"/>
                <w:szCs w:val="28"/>
              </w:rPr>
              <w:t xml:space="preserve"> и</w:t>
            </w:r>
          </w:p>
          <w:p w:rsidR="00C57176" w:rsidRPr="00F24E24" w:rsidRDefault="00C57176" w:rsidP="00B44B7E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B119A">
              <w:rPr>
                <w:rFonts w:eastAsia="Times New Roman"/>
                <w:color w:val="000000"/>
                <w:sz w:val="24"/>
                <w:szCs w:val="28"/>
              </w:rPr>
              <w:t>статистических задач</w:t>
            </w:r>
          </w:p>
        </w:tc>
        <w:tc>
          <w:tcPr>
            <w:tcW w:w="2923" w:type="dxa"/>
            <w:vMerge w:val="restart"/>
          </w:tcPr>
          <w:p w:rsidR="00C57176" w:rsidRPr="00C57176" w:rsidRDefault="00C57176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C57176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57176" w:rsidRPr="00C57176" w:rsidRDefault="00C57176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C57176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57176" w:rsidRPr="00C57176" w:rsidRDefault="00C57176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C57176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57176" w:rsidRPr="00C57176" w:rsidRDefault="00C57176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C57176" w:rsidRPr="00E71F6F" w:rsidRDefault="00C57176" w:rsidP="003F313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57176">
              <w:rPr>
                <w:rFonts w:eastAsia="PMingLiU"/>
                <w:sz w:val="22"/>
                <w:szCs w:val="22"/>
              </w:rPr>
              <w:t xml:space="preserve">«Неудовлетворительно» - </w:t>
            </w:r>
            <w:r w:rsidRPr="00C57176">
              <w:rPr>
                <w:rFonts w:eastAsia="PMingLiU"/>
                <w:sz w:val="22"/>
                <w:szCs w:val="22"/>
              </w:rPr>
              <w:lastRenderedPageBreak/>
              <w:t>теоретическое содержание курса не освоено, необходимые умения не сформированы, выполненные учебные задания</w:t>
            </w:r>
            <w:r w:rsidR="00EC720D">
              <w:rPr>
                <w:rFonts w:eastAsia="PMingLiU"/>
                <w:sz w:val="22"/>
                <w:szCs w:val="22"/>
              </w:rPr>
              <w:t xml:space="preserve"> </w:t>
            </w:r>
            <w:r w:rsidRPr="00C57176">
              <w:rPr>
                <w:rFonts w:eastAsia="PMingLiU"/>
                <w:color w:val="000000" w:themeColor="text1"/>
                <w:sz w:val="22"/>
                <w:szCs w:val="22"/>
              </w:rPr>
              <w:t>содержат грубые ошибки.</w:t>
            </w:r>
          </w:p>
        </w:tc>
        <w:tc>
          <w:tcPr>
            <w:tcW w:w="4129" w:type="dxa"/>
          </w:tcPr>
          <w:p w:rsidR="00C57176" w:rsidRPr="00E71F6F" w:rsidRDefault="00C57176" w:rsidP="00B44B7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bookmarkStart w:id="13" w:name="OLE_LINK148"/>
            <w:bookmarkStart w:id="14" w:name="OLE_LINK149"/>
            <w:bookmarkStart w:id="15" w:name="OLE_LINK150"/>
            <w:bookmarkStart w:id="16" w:name="OLE_LINK151"/>
            <w:r w:rsidRPr="00E71F6F">
              <w:rPr>
                <w:rFonts w:eastAsia="Times New Roman"/>
                <w:color w:val="000000"/>
                <w:sz w:val="24"/>
                <w:szCs w:val="28"/>
              </w:rPr>
              <w:lastRenderedPageBreak/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их заданий при изучении </w:t>
            </w:r>
            <w:r w:rsidR="001D5649">
              <w:rPr>
                <w:rFonts w:eastAsia="Times New Roman"/>
                <w:color w:val="000000"/>
                <w:sz w:val="24"/>
                <w:szCs w:val="28"/>
              </w:rPr>
              <w:t>Т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ем</w:t>
            </w:r>
            <w:r w:rsidR="001D5649">
              <w:rPr>
                <w:rFonts w:eastAsia="Times New Roman"/>
                <w:color w:val="000000"/>
                <w:sz w:val="24"/>
                <w:szCs w:val="28"/>
              </w:rPr>
              <w:t>ы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1-</w:t>
            </w:r>
            <w:r w:rsidR="001D5649">
              <w:rPr>
                <w:rFonts w:eastAsia="Times New Roman"/>
                <w:color w:val="000000"/>
                <w:sz w:val="24"/>
                <w:szCs w:val="28"/>
              </w:rPr>
              <w:t>Темы</w:t>
            </w:r>
            <w:r>
              <w:rPr>
                <w:rFonts w:eastAsia="Times New Roman"/>
                <w:color w:val="000000"/>
                <w:sz w:val="24"/>
                <w:szCs w:val="28"/>
              </w:rPr>
              <w:t>4</w:t>
            </w:r>
          </w:p>
          <w:p w:rsidR="00C57176" w:rsidRDefault="00C57176" w:rsidP="00B44B7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работ № 1-</w:t>
            </w:r>
            <w:bookmarkEnd w:id="13"/>
            <w:bookmarkEnd w:id="14"/>
            <w:bookmarkEnd w:id="15"/>
            <w:bookmarkEnd w:id="16"/>
            <w:r w:rsidR="001D5649">
              <w:rPr>
                <w:rFonts w:eastAsia="Times New Roman"/>
                <w:color w:val="000000"/>
                <w:sz w:val="24"/>
                <w:szCs w:val="28"/>
              </w:rPr>
              <w:t>9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C57176" w:rsidRPr="009943F1" w:rsidRDefault="00C57176" w:rsidP="001D5649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</w:t>
            </w:r>
          </w:p>
        </w:tc>
      </w:tr>
      <w:tr w:rsidR="00C57176" w:rsidRPr="00F24E24" w:rsidTr="00790A5D">
        <w:tc>
          <w:tcPr>
            <w:tcW w:w="3085" w:type="dxa"/>
          </w:tcPr>
          <w:p w:rsidR="00C57176" w:rsidRPr="00F24E24" w:rsidRDefault="00C57176" w:rsidP="00ED4C4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B119A">
              <w:rPr>
                <w:rFonts w:eastAsia="Times New Roman"/>
                <w:color w:val="000000"/>
                <w:sz w:val="24"/>
                <w:szCs w:val="28"/>
              </w:rPr>
              <w:t>- пользоваться расчетными формулами, таблицами, графиками при решении статистических задач;</w:t>
            </w:r>
          </w:p>
        </w:tc>
        <w:tc>
          <w:tcPr>
            <w:tcW w:w="2923" w:type="dxa"/>
            <w:vMerge/>
          </w:tcPr>
          <w:p w:rsidR="00C57176" w:rsidRPr="00E71F6F" w:rsidRDefault="00C57176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57176" w:rsidRPr="00E71F6F" w:rsidRDefault="00C57176" w:rsidP="00B44B7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при изучении Темы 4</w:t>
            </w:r>
          </w:p>
          <w:p w:rsidR="00C57176" w:rsidRDefault="00C57176" w:rsidP="00B44B7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ой работы № </w:t>
            </w:r>
            <w:r w:rsidR="001D5649">
              <w:rPr>
                <w:rFonts w:eastAsia="Times New Roman"/>
                <w:color w:val="000000"/>
                <w:sz w:val="24"/>
                <w:szCs w:val="28"/>
              </w:rPr>
              <w:t>9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C57176" w:rsidRPr="00647DE5" w:rsidRDefault="00C57176" w:rsidP="001D56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</w:t>
            </w:r>
          </w:p>
        </w:tc>
      </w:tr>
      <w:tr w:rsidR="00C57176" w:rsidRPr="00F24E24" w:rsidTr="00790A5D">
        <w:tc>
          <w:tcPr>
            <w:tcW w:w="3085" w:type="dxa"/>
          </w:tcPr>
          <w:p w:rsidR="00C57176" w:rsidRPr="001B119A" w:rsidRDefault="00C57176" w:rsidP="00ED4C4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B119A">
              <w:rPr>
                <w:color w:val="000000"/>
                <w:sz w:val="24"/>
                <w:szCs w:val="24"/>
              </w:rPr>
              <w:t xml:space="preserve">-  применять  современные  пакеты  прикладных  программ  </w:t>
            </w:r>
            <w:proofErr w:type="gramStart"/>
            <w:r w:rsidRPr="001B119A">
              <w:rPr>
                <w:color w:val="000000"/>
                <w:sz w:val="24"/>
                <w:szCs w:val="24"/>
              </w:rPr>
              <w:t>многомерного</w:t>
            </w:r>
            <w:proofErr w:type="gramEnd"/>
          </w:p>
          <w:p w:rsidR="00C57176" w:rsidRPr="00E55C1D" w:rsidRDefault="00C57176" w:rsidP="00B44B7E">
            <w:pPr>
              <w:shd w:val="clear" w:color="auto" w:fill="FFFFFF"/>
              <w:jc w:val="both"/>
              <w:rPr>
                <w:rFonts w:eastAsia="Times New Roman"/>
                <w:color w:val="FF0000"/>
                <w:sz w:val="24"/>
                <w:szCs w:val="28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статистического анализа</w:t>
            </w:r>
          </w:p>
        </w:tc>
        <w:tc>
          <w:tcPr>
            <w:tcW w:w="2923" w:type="dxa"/>
            <w:vMerge/>
          </w:tcPr>
          <w:p w:rsidR="00C57176" w:rsidRPr="00E71F6F" w:rsidRDefault="00C57176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57176" w:rsidRPr="00E71F6F" w:rsidRDefault="00C57176" w:rsidP="00B44B7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1D5649">
              <w:rPr>
                <w:rFonts w:eastAsia="Times New Roman"/>
                <w:color w:val="000000"/>
                <w:sz w:val="24"/>
                <w:szCs w:val="28"/>
              </w:rPr>
              <w:t>их заданий при изучении Темы 4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C57176" w:rsidRPr="00F24E24" w:rsidRDefault="00C57176" w:rsidP="001D56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1D5649">
              <w:rPr>
                <w:rFonts w:eastAsia="Times New Roman"/>
                <w:color w:val="000000"/>
                <w:sz w:val="24"/>
                <w:szCs w:val="28"/>
              </w:rPr>
              <w:t>ой работы № 9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</w:tc>
      </w:tr>
      <w:tr w:rsidR="003F3138" w:rsidRPr="00B278A6" w:rsidTr="00790A5D">
        <w:tc>
          <w:tcPr>
            <w:tcW w:w="3085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2923" w:type="dxa"/>
            <w:vMerge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3F3138" w:rsidRPr="00F24E24" w:rsidTr="00790A5D">
        <w:tc>
          <w:tcPr>
            <w:tcW w:w="3085" w:type="dxa"/>
          </w:tcPr>
          <w:p w:rsidR="003F3138" w:rsidRPr="00CA5078" w:rsidRDefault="001D5649" w:rsidP="00CA5078">
            <w:pPr>
              <w:pStyle w:val="Default"/>
              <w:rPr>
                <w:rFonts w:eastAsia="Times New Roman"/>
              </w:rPr>
            </w:pPr>
            <w:r w:rsidRPr="00D431E2">
              <w:t>- элементы комбинаторики;</w:t>
            </w:r>
          </w:p>
        </w:tc>
        <w:tc>
          <w:tcPr>
            <w:tcW w:w="29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Default="003F3138" w:rsidP="00B278A6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>
              <w:rPr>
                <w:sz w:val="24"/>
                <w:szCs w:val="24"/>
              </w:rPr>
              <w:t xml:space="preserve"> 1-2</w:t>
            </w:r>
          </w:p>
          <w:p w:rsidR="003F3138" w:rsidRPr="00F24E24" w:rsidRDefault="001D5649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3F3138" w:rsidRPr="00F24E24" w:rsidTr="00790A5D">
        <w:tc>
          <w:tcPr>
            <w:tcW w:w="3085" w:type="dxa"/>
          </w:tcPr>
          <w:p w:rsidR="003F3138" w:rsidRPr="00CA5078" w:rsidRDefault="001D5649" w:rsidP="00CA5078">
            <w:pPr>
              <w:pStyle w:val="Default"/>
              <w:rPr>
                <w:rFonts w:eastAsia="Times New Roman"/>
              </w:rPr>
            </w:pPr>
            <w:r w:rsidRPr="00D431E2">
              <w:t>-понятие случайного события, алгебру событий</w:t>
            </w:r>
            <w:r>
              <w:t>;</w:t>
            </w:r>
            <w:r w:rsidRPr="00D431E2">
              <w:t xml:space="preserve"> понятие вероятности и частоты события;</w:t>
            </w:r>
            <w:r w:rsidR="00EC720D">
              <w:t xml:space="preserve"> </w:t>
            </w:r>
            <w:r w:rsidRPr="00D431E2">
              <w:t>классическое определение вероятности, вычисление вероятностей событий с использованием элементов комбинаторики,</w:t>
            </w:r>
          </w:p>
        </w:tc>
        <w:tc>
          <w:tcPr>
            <w:tcW w:w="2923" w:type="dxa"/>
            <w:vMerge/>
          </w:tcPr>
          <w:p w:rsidR="003F313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D5649" w:rsidRDefault="001D5649" w:rsidP="001D5649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</w:t>
            </w:r>
            <w:r>
              <w:rPr>
                <w:sz w:val="24"/>
                <w:szCs w:val="24"/>
              </w:rPr>
              <w:t xml:space="preserve">тчетов по выполнению практической </w:t>
            </w:r>
            <w:r w:rsidRPr="00CA5078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ы</w:t>
            </w:r>
            <w:r w:rsidRPr="00CA5078">
              <w:rPr>
                <w:sz w:val="24"/>
                <w:szCs w:val="24"/>
              </w:rPr>
              <w:t xml:space="preserve"> №</w:t>
            </w:r>
            <w:r w:rsidR="008C1D86">
              <w:rPr>
                <w:sz w:val="24"/>
                <w:szCs w:val="24"/>
              </w:rPr>
              <w:t xml:space="preserve"> 1-7</w:t>
            </w:r>
          </w:p>
          <w:p w:rsidR="001D5649" w:rsidRDefault="001D5649" w:rsidP="001D564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</w:t>
            </w:r>
          </w:p>
          <w:p w:rsidR="003F3138" w:rsidRPr="00F24E24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3F3138" w:rsidRPr="00F24E24" w:rsidTr="00790A5D">
        <w:tc>
          <w:tcPr>
            <w:tcW w:w="3085" w:type="dxa"/>
          </w:tcPr>
          <w:p w:rsidR="003F3138" w:rsidRPr="00CA5078" w:rsidRDefault="008C1D86" w:rsidP="00CA5078">
            <w:pPr>
              <w:pStyle w:val="Default"/>
              <w:rPr>
                <w:rFonts w:eastAsia="Times New Roman"/>
              </w:rPr>
            </w:pPr>
            <w:r>
              <w:t>-</w:t>
            </w:r>
            <w:r w:rsidRPr="00D431E2">
              <w:t>теоремы умножения и сложения вероятностей</w:t>
            </w:r>
          </w:p>
        </w:tc>
        <w:tc>
          <w:tcPr>
            <w:tcW w:w="29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C1D86" w:rsidRDefault="008C1D86" w:rsidP="008C1D86">
            <w:pPr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</w:t>
            </w:r>
            <w:r>
              <w:rPr>
                <w:sz w:val="24"/>
                <w:szCs w:val="24"/>
              </w:rPr>
              <w:t xml:space="preserve">тчетов по выполнению практической </w:t>
            </w:r>
            <w:r w:rsidRPr="00CA5078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ы</w:t>
            </w:r>
            <w:r w:rsidRPr="00CA507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3</w:t>
            </w:r>
          </w:p>
          <w:p w:rsidR="003F3138" w:rsidRPr="00CA5078" w:rsidRDefault="008C1D86" w:rsidP="008C1D8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</w:t>
            </w:r>
          </w:p>
        </w:tc>
      </w:tr>
      <w:tr w:rsidR="008C1D86" w:rsidRPr="00F24E24" w:rsidTr="00790A5D">
        <w:tc>
          <w:tcPr>
            <w:tcW w:w="3085" w:type="dxa"/>
          </w:tcPr>
          <w:p w:rsidR="008C1D86" w:rsidRPr="00D431E2" w:rsidRDefault="008C1D86" w:rsidP="00B44B7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431E2">
              <w:rPr>
                <w:color w:val="000000"/>
                <w:sz w:val="24"/>
                <w:szCs w:val="24"/>
              </w:rPr>
              <w:t>формулу полной вероятности,  формул</w:t>
            </w:r>
            <w:proofErr w:type="gramStart"/>
            <w:r w:rsidRPr="00D431E2">
              <w:rPr>
                <w:color w:val="000000"/>
                <w:sz w:val="24"/>
                <w:szCs w:val="24"/>
              </w:rPr>
              <w:t>у(</w:t>
            </w:r>
            <w:proofErr w:type="gramEnd"/>
            <w:r w:rsidRPr="00D431E2">
              <w:rPr>
                <w:color w:val="000000"/>
                <w:sz w:val="24"/>
                <w:szCs w:val="24"/>
              </w:rPr>
              <w:t>теорему) Байеса</w:t>
            </w:r>
          </w:p>
        </w:tc>
        <w:tc>
          <w:tcPr>
            <w:tcW w:w="2923" w:type="dxa"/>
            <w:vMerge/>
          </w:tcPr>
          <w:p w:rsidR="008C1D86" w:rsidRPr="00CA5078" w:rsidRDefault="008C1D86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C1D86" w:rsidRDefault="008C1D86" w:rsidP="00B44B7E">
            <w:pPr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</w:t>
            </w:r>
            <w:r>
              <w:rPr>
                <w:sz w:val="24"/>
                <w:szCs w:val="24"/>
              </w:rPr>
              <w:t xml:space="preserve">тчетов по выполнению практических </w:t>
            </w:r>
            <w:r w:rsidRPr="00CA5078">
              <w:rPr>
                <w:sz w:val="24"/>
                <w:szCs w:val="24"/>
              </w:rPr>
              <w:t>работ№</w:t>
            </w:r>
            <w:r>
              <w:rPr>
                <w:sz w:val="24"/>
                <w:szCs w:val="24"/>
              </w:rPr>
              <w:t xml:space="preserve"> 4</w:t>
            </w:r>
          </w:p>
          <w:p w:rsidR="008C1D86" w:rsidRDefault="008C1D86" w:rsidP="00B44B7E"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</w:t>
            </w:r>
          </w:p>
        </w:tc>
      </w:tr>
      <w:tr w:rsidR="008C1D86" w:rsidRPr="00F24E24" w:rsidTr="00790A5D">
        <w:tc>
          <w:tcPr>
            <w:tcW w:w="3085" w:type="dxa"/>
          </w:tcPr>
          <w:p w:rsidR="008C1D86" w:rsidRPr="00D431E2" w:rsidRDefault="008C1D86" w:rsidP="00B44B7E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D431E2">
              <w:rPr>
                <w:color w:val="000000"/>
                <w:sz w:val="24"/>
                <w:szCs w:val="24"/>
              </w:rPr>
              <w:t>схему и формулу Бернулли, приближ</w:t>
            </w:r>
            <w:r>
              <w:rPr>
                <w:color w:val="000000"/>
                <w:sz w:val="24"/>
                <w:szCs w:val="24"/>
              </w:rPr>
              <w:t>енные формулы в схеме Бернулли</w:t>
            </w:r>
          </w:p>
        </w:tc>
        <w:tc>
          <w:tcPr>
            <w:tcW w:w="2923" w:type="dxa"/>
            <w:vMerge/>
          </w:tcPr>
          <w:p w:rsidR="008C1D86" w:rsidRPr="00CA5078" w:rsidRDefault="008C1D86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C1D86" w:rsidRDefault="008C1D86" w:rsidP="00B44B7E">
            <w:pPr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</w:t>
            </w:r>
            <w:r>
              <w:rPr>
                <w:sz w:val="24"/>
                <w:szCs w:val="24"/>
              </w:rPr>
              <w:t xml:space="preserve">тчетов по выполнению практической </w:t>
            </w:r>
            <w:r w:rsidRPr="00CA5078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ы</w:t>
            </w:r>
            <w:r w:rsidRPr="00CA5078">
              <w:rPr>
                <w:sz w:val="24"/>
                <w:szCs w:val="24"/>
              </w:rPr>
              <w:t xml:space="preserve"> №</w:t>
            </w:r>
            <w:r w:rsidR="00790A5D">
              <w:rPr>
                <w:sz w:val="24"/>
                <w:szCs w:val="24"/>
              </w:rPr>
              <w:t>5</w:t>
            </w:r>
          </w:p>
          <w:p w:rsidR="008C1D86" w:rsidRDefault="008C1D86" w:rsidP="00B44B7E"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</w:t>
            </w:r>
          </w:p>
        </w:tc>
      </w:tr>
      <w:tr w:rsidR="008C1D86" w:rsidRPr="00F24E24" w:rsidTr="00790A5D">
        <w:tc>
          <w:tcPr>
            <w:tcW w:w="3085" w:type="dxa"/>
          </w:tcPr>
          <w:p w:rsidR="008C1D86" w:rsidRPr="00D431E2" w:rsidRDefault="008C1D86" w:rsidP="00B44B7E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431E2">
              <w:rPr>
                <w:color w:val="000000"/>
                <w:sz w:val="24"/>
                <w:szCs w:val="24"/>
              </w:rPr>
              <w:lastRenderedPageBreak/>
              <w:t>-понятие дискретной случайной величины, ее распределение и характеристики</w:t>
            </w:r>
          </w:p>
        </w:tc>
        <w:tc>
          <w:tcPr>
            <w:tcW w:w="2923" w:type="dxa"/>
            <w:vMerge/>
          </w:tcPr>
          <w:p w:rsidR="008C1D86" w:rsidRDefault="008C1D86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C1D86" w:rsidRDefault="008C1D86" w:rsidP="00B44B7E">
            <w:pPr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</w:t>
            </w:r>
            <w:r>
              <w:rPr>
                <w:sz w:val="24"/>
                <w:szCs w:val="24"/>
              </w:rPr>
              <w:t xml:space="preserve">тчетов по выполнению практической </w:t>
            </w:r>
            <w:r w:rsidRPr="00CA5078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ы</w:t>
            </w:r>
            <w:r w:rsidRPr="00CA5078">
              <w:rPr>
                <w:sz w:val="24"/>
                <w:szCs w:val="24"/>
              </w:rPr>
              <w:t xml:space="preserve"> №</w:t>
            </w:r>
            <w:r w:rsidR="00790A5D">
              <w:rPr>
                <w:sz w:val="24"/>
                <w:szCs w:val="24"/>
              </w:rPr>
              <w:t xml:space="preserve"> 6,7</w:t>
            </w:r>
          </w:p>
          <w:p w:rsidR="008C1D86" w:rsidRDefault="008C1D86" w:rsidP="00B44B7E"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</w:t>
            </w:r>
          </w:p>
        </w:tc>
      </w:tr>
      <w:tr w:rsidR="00790A5D" w:rsidRPr="00F24E24" w:rsidTr="00790A5D">
        <w:trPr>
          <w:trHeight w:val="2698"/>
        </w:trPr>
        <w:tc>
          <w:tcPr>
            <w:tcW w:w="3085" w:type="dxa"/>
          </w:tcPr>
          <w:p w:rsidR="00790A5D" w:rsidRPr="00D431E2" w:rsidRDefault="00790A5D" w:rsidP="00B44B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D431E2">
              <w:rPr>
                <w:color w:val="000000"/>
                <w:sz w:val="24"/>
                <w:szCs w:val="24"/>
              </w:rPr>
              <w:lastRenderedPageBreak/>
              <w:t xml:space="preserve">-понятие непрерывной случайной величины, ее распределение и </w:t>
            </w:r>
          </w:p>
          <w:p w:rsidR="00790A5D" w:rsidRPr="00D431E2" w:rsidRDefault="00790A5D" w:rsidP="00B44B7E">
            <w:pPr>
              <w:shd w:val="clear" w:color="auto" w:fill="FFFFFF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431E2">
              <w:rPr>
                <w:color w:val="000000"/>
                <w:sz w:val="24"/>
                <w:szCs w:val="24"/>
              </w:rPr>
              <w:t>характеристики, законы распределения непрерывных случайных величин</w:t>
            </w:r>
            <w:r>
              <w:rPr>
                <w:color w:val="000000"/>
                <w:sz w:val="24"/>
                <w:szCs w:val="24"/>
              </w:rPr>
              <w:t>, геометрическую вероятность</w:t>
            </w:r>
          </w:p>
          <w:p w:rsidR="00790A5D" w:rsidRPr="00D431E2" w:rsidRDefault="00790A5D" w:rsidP="00B44B7E">
            <w:pPr>
              <w:shd w:val="clear" w:color="auto" w:fill="FFFFFF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431E2">
              <w:rPr>
                <w:color w:val="000000"/>
                <w:sz w:val="24"/>
                <w:szCs w:val="24"/>
              </w:rPr>
              <w:t>-центральн</w:t>
            </w:r>
            <w:r>
              <w:rPr>
                <w:color w:val="000000"/>
                <w:sz w:val="24"/>
                <w:szCs w:val="24"/>
              </w:rPr>
              <w:t>ую предельную теорему</w:t>
            </w:r>
          </w:p>
        </w:tc>
        <w:tc>
          <w:tcPr>
            <w:tcW w:w="2923" w:type="dxa"/>
            <w:vMerge/>
          </w:tcPr>
          <w:p w:rsidR="00790A5D" w:rsidRPr="00CA5078" w:rsidRDefault="00790A5D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790A5D" w:rsidRDefault="00790A5D" w:rsidP="00B44B7E">
            <w:pPr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</w:t>
            </w:r>
            <w:r>
              <w:rPr>
                <w:sz w:val="24"/>
                <w:szCs w:val="24"/>
              </w:rPr>
              <w:t xml:space="preserve">тчетов по выполнению практической </w:t>
            </w:r>
            <w:r w:rsidRPr="00CA5078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ы</w:t>
            </w:r>
            <w:r w:rsidRPr="00CA507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8</w:t>
            </w:r>
          </w:p>
          <w:p w:rsidR="00790A5D" w:rsidRDefault="00790A5D" w:rsidP="00790A5D"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</w:t>
            </w:r>
          </w:p>
        </w:tc>
      </w:tr>
      <w:tr w:rsidR="008C1D86" w:rsidRPr="00F24E24" w:rsidTr="00790A5D">
        <w:trPr>
          <w:trHeight w:val="701"/>
        </w:trPr>
        <w:tc>
          <w:tcPr>
            <w:tcW w:w="3085" w:type="dxa"/>
          </w:tcPr>
          <w:p w:rsidR="008C1D86" w:rsidRPr="00D431E2" w:rsidRDefault="008C1D86" w:rsidP="00B44B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D431E2">
              <w:rPr>
                <w:color w:val="000000"/>
                <w:sz w:val="24"/>
                <w:szCs w:val="24"/>
              </w:rPr>
              <w:t>выборочный метод математической статистики;</w:t>
            </w:r>
          </w:p>
          <w:p w:rsidR="008C1D86" w:rsidRPr="00D431E2" w:rsidRDefault="008C1D86" w:rsidP="00B44B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D431E2">
              <w:rPr>
                <w:color w:val="000000"/>
                <w:sz w:val="24"/>
                <w:szCs w:val="24"/>
              </w:rPr>
              <w:t>- характеристики выборки</w:t>
            </w:r>
          </w:p>
        </w:tc>
        <w:tc>
          <w:tcPr>
            <w:tcW w:w="2923" w:type="dxa"/>
            <w:vMerge/>
          </w:tcPr>
          <w:p w:rsidR="008C1D86" w:rsidRDefault="008C1D86" w:rsidP="006E11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C1D86" w:rsidRDefault="008C1D86" w:rsidP="00B44B7E">
            <w:pPr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</w:t>
            </w:r>
            <w:r>
              <w:rPr>
                <w:sz w:val="24"/>
                <w:szCs w:val="24"/>
              </w:rPr>
              <w:t xml:space="preserve">тчетов по выполнению практической </w:t>
            </w:r>
            <w:r w:rsidRPr="00CA5078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ы</w:t>
            </w:r>
            <w:r w:rsidRPr="00CA507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9</w:t>
            </w:r>
          </w:p>
          <w:p w:rsidR="008C1D86" w:rsidRDefault="008C1D86" w:rsidP="00B44B7E"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03F" w:rsidRDefault="002B603F" w:rsidP="006E118D">
      <w:r>
        <w:separator/>
      </w:r>
    </w:p>
  </w:endnote>
  <w:endnote w:type="continuationSeparator" w:id="0">
    <w:p w:rsidR="002B603F" w:rsidRDefault="002B603F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457C86" w:rsidRPr="006E118D" w:rsidRDefault="00F11549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457C86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89222D">
          <w:rPr>
            <w:noProof/>
            <w:sz w:val="24"/>
          </w:rPr>
          <w:t>7</w:t>
        </w:r>
        <w:r w:rsidRPr="006E118D">
          <w:rPr>
            <w:sz w:val="24"/>
          </w:rPr>
          <w:fldChar w:fldCharType="end"/>
        </w:r>
      </w:p>
    </w:sdtContent>
  </w:sdt>
  <w:p w:rsidR="00457C86" w:rsidRDefault="00457C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03F" w:rsidRDefault="002B603F" w:rsidP="006E118D">
      <w:r>
        <w:separator/>
      </w:r>
    </w:p>
  </w:footnote>
  <w:footnote w:type="continuationSeparator" w:id="0">
    <w:p w:rsidR="002B603F" w:rsidRDefault="002B603F" w:rsidP="006E118D">
      <w:r>
        <w:continuationSeparator/>
      </w:r>
    </w:p>
  </w:footnote>
  <w:footnote w:id="1">
    <w:p w:rsidR="00457C86" w:rsidRPr="00601C58" w:rsidRDefault="00457C86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3A9198A"/>
    <w:multiLevelType w:val="hybridMultilevel"/>
    <w:tmpl w:val="D7A688E8"/>
    <w:lvl w:ilvl="0" w:tplc="C1EE4CA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E946B4"/>
    <w:multiLevelType w:val="hybridMultilevel"/>
    <w:tmpl w:val="D7A688E8"/>
    <w:lvl w:ilvl="0" w:tplc="C1EE4CA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1133CD8"/>
    <w:multiLevelType w:val="hybridMultilevel"/>
    <w:tmpl w:val="D7A688E8"/>
    <w:lvl w:ilvl="0" w:tplc="C1EE4CA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7AB7153D"/>
    <w:multiLevelType w:val="hybridMultilevel"/>
    <w:tmpl w:val="D7A688E8"/>
    <w:lvl w:ilvl="0" w:tplc="C1EE4CA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13"/>
  </w:num>
  <w:num w:numId="11">
    <w:abstractNumId w:val="4"/>
  </w:num>
  <w:num w:numId="12">
    <w:abstractNumId w:val="11"/>
  </w:num>
  <w:num w:numId="13">
    <w:abstractNumId w:val="12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23161"/>
    <w:rsid w:val="00037D10"/>
    <w:rsid w:val="00045F7B"/>
    <w:rsid w:val="00045FB9"/>
    <w:rsid w:val="00052539"/>
    <w:rsid w:val="00054F8B"/>
    <w:rsid w:val="00061610"/>
    <w:rsid w:val="000826D3"/>
    <w:rsid w:val="00092969"/>
    <w:rsid w:val="000A71FB"/>
    <w:rsid w:val="000C7C50"/>
    <w:rsid w:val="000E67E0"/>
    <w:rsid w:val="001168DD"/>
    <w:rsid w:val="00122B2D"/>
    <w:rsid w:val="001304CB"/>
    <w:rsid w:val="001550BF"/>
    <w:rsid w:val="00180703"/>
    <w:rsid w:val="00196944"/>
    <w:rsid w:val="001B2B37"/>
    <w:rsid w:val="001B77B0"/>
    <w:rsid w:val="001C27A1"/>
    <w:rsid w:val="001C5147"/>
    <w:rsid w:val="001D293A"/>
    <w:rsid w:val="001D4774"/>
    <w:rsid w:val="001D5649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74E7E"/>
    <w:rsid w:val="002753FC"/>
    <w:rsid w:val="002A2757"/>
    <w:rsid w:val="002A40B1"/>
    <w:rsid w:val="002B603F"/>
    <w:rsid w:val="002B626F"/>
    <w:rsid w:val="002D0E6F"/>
    <w:rsid w:val="002D5262"/>
    <w:rsid w:val="002E22CE"/>
    <w:rsid w:val="002F0EF2"/>
    <w:rsid w:val="00300572"/>
    <w:rsid w:val="0030682E"/>
    <w:rsid w:val="00310EFB"/>
    <w:rsid w:val="00321651"/>
    <w:rsid w:val="00336E29"/>
    <w:rsid w:val="00344CE3"/>
    <w:rsid w:val="00380509"/>
    <w:rsid w:val="00381156"/>
    <w:rsid w:val="00391EC0"/>
    <w:rsid w:val="003B763A"/>
    <w:rsid w:val="003C0BF9"/>
    <w:rsid w:val="003C3C27"/>
    <w:rsid w:val="003C5379"/>
    <w:rsid w:val="003D0E87"/>
    <w:rsid w:val="003D51EE"/>
    <w:rsid w:val="003E7ECB"/>
    <w:rsid w:val="003F3138"/>
    <w:rsid w:val="003F669E"/>
    <w:rsid w:val="00404C62"/>
    <w:rsid w:val="00413380"/>
    <w:rsid w:val="004222A2"/>
    <w:rsid w:val="0042302F"/>
    <w:rsid w:val="00423AC8"/>
    <w:rsid w:val="00452DBD"/>
    <w:rsid w:val="00456F75"/>
    <w:rsid w:val="00457C86"/>
    <w:rsid w:val="00462A5A"/>
    <w:rsid w:val="004632FF"/>
    <w:rsid w:val="004761A9"/>
    <w:rsid w:val="00477AAD"/>
    <w:rsid w:val="00480CE8"/>
    <w:rsid w:val="00485BE3"/>
    <w:rsid w:val="00495F20"/>
    <w:rsid w:val="004B65CE"/>
    <w:rsid w:val="004C7D21"/>
    <w:rsid w:val="00504B32"/>
    <w:rsid w:val="00534D90"/>
    <w:rsid w:val="00537C57"/>
    <w:rsid w:val="005405A4"/>
    <w:rsid w:val="00541519"/>
    <w:rsid w:val="005467E1"/>
    <w:rsid w:val="005508EB"/>
    <w:rsid w:val="0057247A"/>
    <w:rsid w:val="005A4FAB"/>
    <w:rsid w:val="005D029D"/>
    <w:rsid w:val="005E25EB"/>
    <w:rsid w:val="00601542"/>
    <w:rsid w:val="00601C58"/>
    <w:rsid w:val="006034E8"/>
    <w:rsid w:val="00616C10"/>
    <w:rsid w:val="00624698"/>
    <w:rsid w:val="00630825"/>
    <w:rsid w:val="006419EE"/>
    <w:rsid w:val="0065750B"/>
    <w:rsid w:val="00666393"/>
    <w:rsid w:val="00667EE2"/>
    <w:rsid w:val="00671FA8"/>
    <w:rsid w:val="00692305"/>
    <w:rsid w:val="006A3EF4"/>
    <w:rsid w:val="006B1BD0"/>
    <w:rsid w:val="006B3360"/>
    <w:rsid w:val="006B3CA2"/>
    <w:rsid w:val="006B72CD"/>
    <w:rsid w:val="006B7499"/>
    <w:rsid w:val="006C6907"/>
    <w:rsid w:val="006D1280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60881"/>
    <w:rsid w:val="00761D0F"/>
    <w:rsid w:val="007729B8"/>
    <w:rsid w:val="00786CAD"/>
    <w:rsid w:val="00787B71"/>
    <w:rsid w:val="00790A5D"/>
    <w:rsid w:val="00794928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1AB8"/>
    <w:rsid w:val="0089222D"/>
    <w:rsid w:val="008B6226"/>
    <w:rsid w:val="008C1D86"/>
    <w:rsid w:val="008D2759"/>
    <w:rsid w:val="008F1BA0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C056B"/>
    <w:rsid w:val="009C0EF1"/>
    <w:rsid w:val="009E2F89"/>
    <w:rsid w:val="009E4365"/>
    <w:rsid w:val="00A14869"/>
    <w:rsid w:val="00A23D68"/>
    <w:rsid w:val="00A257E9"/>
    <w:rsid w:val="00A25800"/>
    <w:rsid w:val="00A26B1B"/>
    <w:rsid w:val="00A332FA"/>
    <w:rsid w:val="00A45195"/>
    <w:rsid w:val="00A462CE"/>
    <w:rsid w:val="00A51ED5"/>
    <w:rsid w:val="00A61B5D"/>
    <w:rsid w:val="00A707DC"/>
    <w:rsid w:val="00A760D8"/>
    <w:rsid w:val="00A8120A"/>
    <w:rsid w:val="00A82FE0"/>
    <w:rsid w:val="00AA2B0B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54DB4"/>
    <w:rsid w:val="00B60F26"/>
    <w:rsid w:val="00B77A14"/>
    <w:rsid w:val="00B8715C"/>
    <w:rsid w:val="00B93952"/>
    <w:rsid w:val="00BA054D"/>
    <w:rsid w:val="00BA0B1E"/>
    <w:rsid w:val="00BE5381"/>
    <w:rsid w:val="00BE65A5"/>
    <w:rsid w:val="00BF43FD"/>
    <w:rsid w:val="00C30AF7"/>
    <w:rsid w:val="00C35D8B"/>
    <w:rsid w:val="00C4354E"/>
    <w:rsid w:val="00C54D8B"/>
    <w:rsid w:val="00C57176"/>
    <w:rsid w:val="00C7028D"/>
    <w:rsid w:val="00C859E2"/>
    <w:rsid w:val="00C8687F"/>
    <w:rsid w:val="00CA5078"/>
    <w:rsid w:val="00CA6DC7"/>
    <w:rsid w:val="00CA7C45"/>
    <w:rsid w:val="00CD3035"/>
    <w:rsid w:val="00CE5806"/>
    <w:rsid w:val="00CF35F3"/>
    <w:rsid w:val="00D06089"/>
    <w:rsid w:val="00D24EC6"/>
    <w:rsid w:val="00D43735"/>
    <w:rsid w:val="00D45309"/>
    <w:rsid w:val="00D868AA"/>
    <w:rsid w:val="00D91F81"/>
    <w:rsid w:val="00D94536"/>
    <w:rsid w:val="00D95ED4"/>
    <w:rsid w:val="00DB4C12"/>
    <w:rsid w:val="00DB7809"/>
    <w:rsid w:val="00DC5651"/>
    <w:rsid w:val="00DF3F3E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C135D"/>
    <w:rsid w:val="00EC4E22"/>
    <w:rsid w:val="00EC720D"/>
    <w:rsid w:val="00ED4C4B"/>
    <w:rsid w:val="00EF4808"/>
    <w:rsid w:val="00F0319B"/>
    <w:rsid w:val="00F11549"/>
    <w:rsid w:val="00F24E24"/>
    <w:rsid w:val="00F3208D"/>
    <w:rsid w:val="00F43D73"/>
    <w:rsid w:val="00F4650B"/>
    <w:rsid w:val="00F47FDF"/>
    <w:rsid w:val="00F56B4F"/>
    <w:rsid w:val="00F57121"/>
    <w:rsid w:val="00F7137E"/>
    <w:rsid w:val="00F83665"/>
    <w:rsid w:val="00F93E8F"/>
    <w:rsid w:val="00FA42CE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uiPriority w:val="20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ct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52312-91E4-4BC2-AA54-37E3F10C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10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2019-09-05T05:15:00Z</cp:lastPrinted>
  <dcterms:created xsi:type="dcterms:W3CDTF">2018-09-04T08:12:00Z</dcterms:created>
  <dcterms:modified xsi:type="dcterms:W3CDTF">2019-09-05T05:16:00Z</dcterms:modified>
</cp:coreProperties>
</file>