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02F" w:rsidRPr="0042302F" w:rsidRDefault="0042302F" w:rsidP="0042302F">
      <w:pPr>
        <w:widowControl/>
        <w:autoSpaceDE/>
        <w:autoSpaceDN/>
        <w:adjustRightInd/>
        <w:spacing w:after="200" w:line="276" w:lineRule="auto"/>
        <w:jc w:val="right"/>
        <w:rPr>
          <w:rFonts w:eastAsia="PMingLiU"/>
          <w:b/>
          <w:i/>
          <w:sz w:val="22"/>
          <w:szCs w:val="22"/>
        </w:rPr>
      </w:pPr>
      <w:r w:rsidRPr="0042302F">
        <w:rPr>
          <w:rFonts w:eastAsia="PMingLiU"/>
          <w:b/>
          <w:i/>
          <w:sz w:val="22"/>
          <w:szCs w:val="22"/>
        </w:rPr>
        <w:t xml:space="preserve">Приложение </w:t>
      </w:r>
      <w:r w:rsidRPr="0042302F">
        <w:rPr>
          <w:rFonts w:eastAsia="PMingLiU"/>
          <w:b/>
          <w:i/>
          <w:sz w:val="24"/>
          <w:szCs w:val="24"/>
          <w:lang w:val="en-US"/>
        </w:rPr>
        <w:t>I</w:t>
      </w:r>
      <w:r w:rsidR="00D71A8B">
        <w:rPr>
          <w:rFonts w:eastAsia="PMingLiU"/>
          <w:b/>
          <w:i/>
          <w:sz w:val="24"/>
          <w:szCs w:val="24"/>
        </w:rPr>
        <w:t>.4</w:t>
      </w:r>
    </w:p>
    <w:p w:rsidR="0042302F" w:rsidRPr="0042302F" w:rsidRDefault="0042302F" w:rsidP="0042302F">
      <w:pPr>
        <w:widowControl/>
        <w:autoSpaceDE/>
        <w:autoSpaceDN/>
        <w:adjustRightInd/>
        <w:jc w:val="right"/>
        <w:rPr>
          <w:rFonts w:eastAsia="Times New Roman"/>
          <w:b/>
          <w:i/>
          <w:sz w:val="22"/>
          <w:szCs w:val="22"/>
        </w:rPr>
      </w:pPr>
      <w:r w:rsidRPr="0042302F">
        <w:rPr>
          <w:rFonts w:eastAsia="Times New Roman"/>
          <w:b/>
          <w:i/>
          <w:sz w:val="22"/>
          <w:szCs w:val="22"/>
        </w:rPr>
        <w:t>к программе СПО 09.02.06 «Сетевое и системное администрирование»</w:t>
      </w:r>
    </w:p>
    <w:p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42302F" w:rsidRPr="0042302F" w:rsidRDefault="0042302F" w:rsidP="0042302F">
      <w:pPr>
        <w:widowControl/>
        <w:autoSpaceDE/>
        <w:autoSpaceDN/>
        <w:adjustRightInd/>
        <w:jc w:val="center"/>
        <w:rPr>
          <w:rFonts w:eastAsia="Times New Roman"/>
          <w:b/>
          <w:sz w:val="22"/>
          <w:szCs w:val="22"/>
        </w:rPr>
      </w:pPr>
      <w:r w:rsidRPr="0042302F">
        <w:rPr>
          <w:rFonts w:eastAsia="Times New Roman"/>
          <w:b/>
          <w:sz w:val="22"/>
          <w:szCs w:val="22"/>
        </w:rPr>
        <w:t>РАБОЧАЯ ПРОГРАММА УЧЕБНОЙ ДИСЦИПЛИНЫ</w:t>
      </w:r>
    </w:p>
    <w:p w:rsidR="0042302F" w:rsidRPr="005E2125" w:rsidRDefault="005E2125" w:rsidP="0042302F">
      <w:pPr>
        <w:widowControl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5E2125">
        <w:rPr>
          <w:rFonts w:eastAsia="Calibri"/>
          <w:b/>
          <w:color w:val="000000"/>
          <w:sz w:val="24"/>
          <w:szCs w:val="24"/>
          <w:lang w:eastAsia="en-US"/>
        </w:rPr>
        <w:t>ОГСЭ.04</w:t>
      </w:r>
      <w:r w:rsidR="0042302F"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97347B">
        <w:rPr>
          <w:rFonts w:eastAsia="Calibri"/>
          <w:b/>
          <w:color w:val="000000"/>
          <w:sz w:val="24"/>
          <w:szCs w:val="24"/>
          <w:lang w:eastAsia="en-US"/>
        </w:rPr>
        <w:t>Адаптивная физическая культура</w:t>
      </w:r>
      <w:r w:rsidRPr="005E2125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5E2125" w:rsidRDefault="005E2125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Default="0042302F" w:rsidP="00666393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:rsidR="0042302F" w:rsidRPr="0042302F" w:rsidRDefault="0042302F" w:rsidP="00666393">
      <w:pPr>
        <w:widowControl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2019</w:t>
      </w:r>
    </w:p>
    <w:p w:rsidR="00122B2D" w:rsidRDefault="00666393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 w:rsidRPr="00666393">
        <w:rPr>
          <w:rFonts w:eastAsia="Times New Roman"/>
          <w:b/>
          <w:bCs/>
          <w:color w:val="000000"/>
          <w:sz w:val="24"/>
          <w:szCs w:val="24"/>
        </w:rPr>
        <w:lastRenderedPageBreak/>
        <w:t>Составитель</w:t>
      </w:r>
      <w:r w:rsidRPr="00601C58">
        <w:rPr>
          <w:rFonts w:eastAsia="Times New Roman"/>
          <w:b/>
          <w:bCs/>
          <w:color w:val="000000"/>
          <w:sz w:val="24"/>
          <w:szCs w:val="24"/>
        </w:rPr>
        <w:t>:</w:t>
      </w:r>
      <w:r w:rsidRPr="00666393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:rsid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Хабиров И.З.</w:t>
      </w:r>
      <w:r w:rsidR="00122B2D">
        <w:rPr>
          <w:rFonts w:eastAsia="Times New Roman"/>
          <w:b/>
          <w:bCs/>
          <w:color w:val="000000"/>
          <w:sz w:val="24"/>
          <w:szCs w:val="24"/>
        </w:rPr>
        <w:t>, п</w:t>
      </w:r>
      <w:r w:rsidR="00666393">
        <w:rPr>
          <w:rFonts w:eastAsia="Times New Roman"/>
          <w:b/>
          <w:bCs/>
          <w:color w:val="000000"/>
          <w:sz w:val="24"/>
          <w:szCs w:val="24"/>
        </w:rPr>
        <w:t>реподаватель ГБПОУ УКРТБ</w:t>
      </w:r>
    </w:p>
    <w:p w:rsidR="005E2125" w:rsidRDefault="005E2125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Стрельцов В.Е., преподаватель ГБПОУ УКРТБ</w:t>
      </w:r>
    </w:p>
    <w:p w:rsidR="0030133E" w:rsidRPr="00666393" w:rsidRDefault="0030133E" w:rsidP="005E2125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Вылегжанин  В.Т., преподаватель ГБПОУ УКРТБ</w:t>
      </w:r>
    </w:p>
    <w:p w:rsidR="005E2125" w:rsidRPr="00666393" w:rsidRDefault="005E2125" w:rsidP="00666393">
      <w:pPr>
        <w:shd w:val="clear" w:color="auto" w:fill="FFFFFF"/>
        <w:spacing w:before="120"/>
        <w:rPr>
          <w:rFonts w:eastAsia="Times New Roman"/>
          <w:b/>
          <w:bCs/>
          <w:color w:val="000000"/>
          <w:sz w:val="24"/>
          <w:szCs w:val="24"/>
        </w:rPr>
      </w:pPr>
    </w:p>
    <w:p w:rsidR="0026595E" w:rsidRDefault="0026595E" w:rsidP="00787B71">
      <w:pPr>
        <w:shd w:val="clear" w:color="auto" w:fill="FFFFFF"/>
        <w:spacing w:before="523"/>
        <w:jc w:val="center"/>
      </w:pPr>
      <w:r>
        <w:rPr>
          <w:rFonts w:eastAsia="Times New Roman"/>
          <w:b/>
          <w:bCs/>
          <w:color w:val="000000"/>
          <w:sz w:val="28"/>
          <w:szCs w:val="28"/>
        </w:rPr>
        <w:t>СОДЕРЖАНИЕ</w:t>
      </w: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tbl>
      <w:tblPr>
        <w:tblStyle w:val="a3"/>
        <w:tblW w:w="1021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03"/>
        <w:gridCol w:w="709"/>
      </w:tblGrid>
      <w:tr w:rsidR="007729B8" w:rsidRPr="00D06089" w:rsidTr="0042302F">
        <w:tc>
          <w:tcPr>
            <w:tcW w:w="9503" w:type="dxa"/>
          </w:tcPr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4"/>
                <w:sz w:val="28"/>
                <w:szCs w:val="28"/>
              </w:rPr>
              <w:t xml:space="preserve">ПАСПОРТ 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 xml:space="preserve">УЧЕБНОЙ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  <w:tab w:val="left" w:pos="2510"/>
                <w:tab w:val="left" w:pos="5208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>УСЛОВИЯ</w:t>
            </w:r>
            <w:r w:rsidR="006D5509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 </w:t>
            </w:r>
            <w:r w:rsidRPr="005E2125">
              <w:rPr>
                <w:rFonts w:eastAsia="Times New Roman"/>
                <w:bCs/>
                <w:caps/>
                <w:color w:val="000000"/>
                <w:spacing w:val="-2"/>
                <w:sz w:val="28"/>
                <w:szCs w:val="28"/>
              </w:rPr>
              <w:t>РЕАЛИЗАЦИИ</w:t>
            </w:r>
            <w:r w:rsidRPr="005E2125">
              <w:rPr>
                <w:rFonts w:eastAsia="Times New Roman"/>
                <w:bCs/>
                <w:caps/>
                <w:color w:val="000000"/>
                <w:spacing w:val="-3"/>
                <w:sz w:val="28"/>
                <w:szCs w:val="28"/>
              </w:rPr>
              <w:t xml:space="preserve">ПРОГРАММЫ </w:t>
            </w: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УЧЕБНОЙ ДИСЦИПЛИНЫ</w:t>
            </w:r>
          </w:p>
          <w:p w:rsidR="007729B8" w:rsidRPr="005E2125" w:rsidRDefault="007729B8" w:rsidP="006E118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</w:rPr>
            </w:pPr>
            <w:r w:rsidRPr="005E2125">
              <w:rPr>
                <w:rFonts w:eastAsia="Times New Roman"/>
                <w:bCs/>
                <w:caps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A6DC7" w:rsidRPr="00211825" w:rsidRDefault="00CA6DC7" w:rsidP="00CA6DC7">
            <w:pPr>
              <w:shd w:val="clear" w:color="auto" w:fill="FFFFFF"/>
              <w:tabs>
                <w:tab w:val="left" w:pos="360"/>
              </w:tabs>
              <w:spacing w:line="360" w:lineRule="auto"/>
              <w:rPr>
                <w:bCs/>
                <w:caps/>
                <w:color w:val="000000"/>
                <w:spacing w:val="-1"/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shd w:val="clear" w:color="auto" w:fill="auto"/>
          </w:tcPr>
          <w:p w:rsidR="006419EE" w:rsidRPr="00D06089" w:rsidRDefault="006419EE" w:rsidP="0042302F">
            <w:pPr>
              <w:spacing w:line="360" w:lineRule="auto"/>
              <w:jc w:val="center"/>
              <w:rPr>
                <w:rFonts w:eastAsia="Times New Roman"/>
                <w:bCs/>
                <w:caps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8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:rsidR="00787B71" w:rsidRPr="007729B8" w:rsidRDefault="0026595E" w:rsidP="00FA42CE">
      <w:pPr>
        <w:shd w:val="clear" w:color="auto" w:fill="FFFFFF"/>
        <w:tabs>
          <w:tab w:val="left" w:leader="underscore" w:pos="9514"/>
        </w:tabs>
        <w:spacing w:before="283" w:line="360" w:lineRule="auto"/>
        <w:ind w:left="269" w:firstLine="154"/>
        <w:jc w:val="center"/>
        <w:rPr>
          <w:b/>
          <w:bCs/>
          <w:color w:val="000000"/>
          <w:sz w:val="28"/>
          <w:szCs w:val="28"/>
        </w:rPr>
      </w:pPr>
      <w:r w:rsidRPr="007729B8">
        <w:rPr>
          <w:b/>
          <w:bCs/>
          <w:color w:val="000000"/>
          <w:sz w:val="28"/>
          <w:szCs w:val="28"/>
        </w:rPr>
        <w:lastRenderedPageBreak/>
        <w:t xml:space="preserve">1. </w:t>
      </w:r>
      <w:r w:rsidRPr="007729B8">
        <w:rPr>
          <w:rFonts w:eastAsia="Times New Roman"/>
          <w:b/>
          <w:bCs/>
          <w:color w:val="000000"/>
          <w:sz w:val="28"/>
          <w:szCs w:val="28"/>
        </w:rPr>
        <w:t>ПАСПОРТ РАБОЧ</w:t>
      </w:r>
      <w:r w:rsidR="00787B71" w:rsidRPr="007729B8">
        <w:rPr>
          <w:rFonts w:eastAsia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5"/>
      </w:tblGrid>
      <w:tr w:rsidR="00787B71" w:rsidRPr="007B5280" w:rsidTr="00B8715C">
        <w:tc>
          <w:tcPr>
            <w:tcW w:w="9495" w:type="dxa"/>
          </w:tcPr>
          <w:p w:rsidR="00787B71" w:rsidRPr="007B7752" w:rsidRDefault="003242D8" w:rsidP="00B871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Адаптивная ф</w:t>
            </w:r>
            <w:r w:rsidR="005E2125" w:rsidRPr="005E2125">
              <w:rPr>
                <w:sz w:val="28"/>
                <w:szCs w:val="28"/>
              </w:rPr>
              <w:t>изическая культура</w:t>
            </w:r>
          </w:p>
        </w:tc>
      </w:tr>
    </w:tbl>
    <w:p w:rsidR="00787B71" w:rsidRDefault="00787B71" w:rsidP="00787B71">
      <w:pPr>
        <w:jc w:val="center"/>
        <w:rPr>
          <w:i/>
        </w:rPr>
      </w:pPr>
      <w:r>
        <w:rPr>
          <w:i/>
        </w:rPr>
        <w:t>наименование дисциплины</w:t>
      </w:r>
    </w:p>
    <w:p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:rsidR="00D91F81" w:rsidRPr="00D91F81" w:rsidRDefault="00D91F81" w:rsidP="00D91F81">
      <w:pPr>
        <w:ind w:firstLine="708"/>
        <w:jc w:val="both"/>
        <w:rPr>
          <w:rFonts w:eastAsia="PMingLiU"/>
          <w:b/>
          <w:sz w:val="28"/>
          <w:szCs w:val="28"/>
        </w:rPr>
      </w:pPr>
      <w:r w:rsidRPr="00D91F81">
        <w:rPr>
          <w:rFonts w:eastAsia="PMingLiU"/>
          <w:b/>
          <w:sz w:val="28"/>
          <w:szCs w:val="28"/>
        </w:rPr>
        <w:t>1.1. Место дисциплины в структуре основной профессиональной образовательной программы</w:t>
      </w:r>
    </w:p>
    <w:p w:rsidR="00FA42CE" w:rsidRPr="002A2757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  <w:r w:rsidRPr="007729B8">
        <w:rPr>
          <w:color w:val="000000"/>
          <w:sz w:val="28"/>
          <w:szCs w:val="28"/>
        </w:rPr>
        <w:t>Учебная дисциплина «</w:t>
      </w:r>
      <w:r w:rsidR="003242D8">
        <w:rPr>
          <w:color w:val="000000"/>
          <w:sz w:val="28"/>
          <w:szCs w:val="28"/>
        </w:rPr>
        <w:t xml:space="preserve">Адаптивная </w:t>
      </w:r>
      <w:r w:rsidR="003242D8">
        <w:rPr>
          <w:sz w:val="28"/>
          <w:szCs w:val="28"/>
        </w:rPr>
        <w:t>ф</w:t>
      </w:r>
      <w:r w:rsidR="005E2125" w:rsidRPr="005E2125">
        <w:rPr>
          <w:sz w:val="28"/>
          <w:szCs w:val="28"/>
        </w:rPr>
        <w:t>изическая культура</w:t>
      </w:r>
      <w:r w:rsidRPr="007729B8">
        <w:rPr>
          <w:color w:val="000000"/>
          <w:sz w:val="28"/>
          <w:szCs w:val="28"/>
        </w:rPr>
        <w:t xml:space="preserve">» </w:t>
      </w:r>
      <w:r w:rsidR="009D62CB">
        <w:rPr>
          <w:sz w:val="28"/>
          <w:szCs w:val="28"/>
        </w:rPr>
        <w:t>относится</w:t>
      </w:r>
      <w:r w:rsidRPr="007729B8">
        <w:rPr>
          <w:color w:val="000000"/>
          <w:sz w:val="28"/>
          <w:szCs w:val="28"/>
        </w:rPr>
        <w:t xml:space="preserve"> к</w:t>
      </w:r>
      <w:r w:rsidR="000948F4">
        <w:rPr>
          <w:color w:val="000000"/>
          <w:sz w:val="28"/>
          <w:szCs w:val="28"/>
        </w:rPr>
        <w:t xml:space="preserve"> общему</w:t>
      </w:r>
      <w:r w:rsidRPr="007729B8">
        <w:rPr>
          <w:color w:val="000000"/>
          <w:sz w:val="28"/>
          <w:szCs w:val="28"/>
        </w:rPr>
        <w:t xml:space="preserve"> </w:t>
      </w:r>
      <w:r w:rsidR="005E2125" w:rsidRPr="005E2125">
        <w:rPr>
          <w:color w:val="000000"/>
          <w:sz w:val="28"/>
          <w:szCs w:val="28"/>
        </w:rPr>
        <w:t>гумани</w:t>
      </w:r>
      <w:r w:rsidR="00FE08BB">
        <w:rPr>
          <w:color w:val="000000"/>
          <w:sz w:val="28"/>
          <w:szCs w:val="28"/>
        </w:rPr>
        <w:t>тарному</w:t>
      </w:r>
      <w:r w:rsidR="005E2125">
        <w:rPr>
          <w:color w:val="000000"/>
          <w:sz w:val="28"/>
          <w:szCs w:val="28"/>
        </w:rPr>
        <w:t xml:space="preserve"> и социально-экономическому учебному</w:t>
      </w:r>
      <w:r w:rsidR="005E2125" w:rsidRPr="005E2125">
        <w:rPr>
          <w:color w:val="000000"/>
          <w:sz w:val="28"/>
          <w:szCs w:val="28"/>
        </w:rPr>
        <w:t xml:space="preserve"> цикл</w:t>
      </w:r>
      <w:r w:rsidR="005E2125">
        <w:rPr>
          <w:color w:val="000000"/>
          <w:sz w:val="28"/>
          <w:szCs w:val="28"/>
        </w:rPr>
        <w:t>у</w:t>
      </w:r>
      <w:r w:rsidR="00D91F81">
        <w:rPr>
          <w:color w:val="000000"/>
          <w:sz w:val="28"/>
          <w:szCs w:val="28"/>
        </w:rPr>
        <w:t>.</w:t>
      </w:r>
    </w:p>
    <w:p w:rsidR="007729B8" w:rsidRDefault="007729B8" w:rsidP="00381156">
      <w:pPr>
        <w:shd w:val="clear" w:color="auto" w:fill="FFFFFF"/>
        <w:tabs>
          <w:tab w:val="left" w:pos="571"/>
        </w:tabs>
        <w:ind w:firstLine="709"/>
        <w:jc w:val="both"/>
        <w:rPr>
          <w:b/>
          <w:bCs/>
          <w:color w:val="000000"/>
          <w:sz w:val="28"/>
          <w:szCs w:val="28"/>
        </w:rPr>
      </w:pPr>
    </w:p>
    <w:p w:rsidR="00D91F81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</w:t>
      </w:r>
      <w:bookmarkStart w:id="0" w:name="OLE_LINK127"/>
      <w:bookmarkStart w:id="1" w:name="OLE_LINK128"/>
      <w:bookmarkStart w:id="2" w:name="OLE_LINK129"/>
      <w:bookmarkStart w:id="3" w:name="OLE_LINK130"/>
      <w:bookmarkStart w:id="4" w:name="OLE_LINK131"/>
      <w:bookmarkStart w:id="5" w:name="OLE_LINK132"/>
      <w:bookmarkStart w:id="6" w:name="OLE_LINK133"/>
      <w:r>
        <w:rPr>
          <w:b/>
          <w:bCs/>
          <w:color w:val="000000"/>
          <w:sz w:val="28"/>
          <w:szCs w:val="28"/>
        </w:rPr>
        <w:t xml:space="preserve">. </w:t>
      </w:r>
      <w:r w:rsidRPr="00D91F81">
        <w:rPr>
          <w:rFonts w:eastAsia="Times New Roman"/>
          <w:b/>
          <w:bCs/>
          <w:color w:val="000000"/>
          <w:sz w:val="28"/>
          <w:szCs w:val="28"/>
        </w:rPr>
        <w:t>Цель и планируемые результаты освоения дисциплины:</w:t>
      </w:r>
      <w:r w:rsidR="009B258A">
        <w:rPr>
          <w:rFonts w:eastAsia="Times New Roman"/>
          <w:b/>
          <w:bCs/>
          <w:color w:val="000000"/>
          <w:sz w:val="28"/>
          <w:szCs w:val="28"/>
        </w:rPr>
        <w:t xml:space="preserve"> </w:t>
      </w:r>
    </w:p>
    <w:p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:rsidTr="004B016A">
        <w:trPr>
          <w:trHeight w:val="649"/>
        </w:trPr>
        <w:tc>
          <w:tcPr>
            <w:tcW w:w="1129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4B016A" w:rsidRPr="004B016A" w:rsidTr="004B016A">
        <w:trPr>
          <w:trHeight w:val="212"/>
        </w:trPr>
        <w:tc>
          <w:tcPr>
            <w:tcW w:w="1129" w:type="dxa"/>
          </w:tcPr>
          <w:p w:rsidR="004B016A" w:rsidRPr="004B016A" w:rsidRDefault="005E2125" w:rsidP="005E212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08</w:t>
            </w:r>
          </w:p>
        </w:tc>
        <w:tc>
          <w:tcPr>
            <w:tcW w:w="4395" w:type="dxa"/>
          </w:tcPr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– использовать физкультурнооздоровительную деятельность для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укрепления здоровья, достижения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жизненных и профессиональных</w:t>
            </w:r>
          </w:p>
          <w:p w:rsid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>
              <w:rPr>
                <w:rFonts w:eastAsia="Times New Roman"/>
                <w:iCs/>
                <w:sz w:val="24"/>
                <w:szCs w:val="24"/>
              </w:rPr>
              <w:t>целей</w:t>
            </w:r>
            <w:r w:rsidR="003856D9">
              <w:rPr>
                <w:rFonts w:eastAsia="Times New Roman"/>
                <w:iCs/>
                <w:sz w:val="24"/>
                <w:szCs w:val="24"/>
              </w:rPr>
              <w:t>;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– применять рациональные приемы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двигательных функций в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профессиональной деятельности;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– пользоваться средствами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профилактики перенапряжения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характерными для данной профессии</w:t>
            </w:r>
          </w:p>
          <w:p w:rsidR="004B016A" w:rsidRPr="003856D9" w:rsidRDefault="005E2125" w:rsidP="00A04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color w:val="FF0000"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(специальности)</w:t>
            </w:r>
            <w:r w:rsidRPr="005E2125">
              <w:rPr>
                <w:rFonts w:eastAsia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07" w:type="dxa"/>
          </w:tcPr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– о роли физической культуры в общекультурном,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профессиональном и социальном развитии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человека;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− основы здорового образа жизни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− условия профессиональной деятельности и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зоны риска физического здоровья для профессии</w:t>
            </w:r>
          </w:p>
          <w:p w:rsidR="005E2125" w:rsidRPr="005E2125" w:rsidRDefault="005E2125" w:rsidP="00A04A1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>(специальности);</w:t>
            </w:r>
          </w:p>
          <w:p w:rsidR="004B016A" w:rsidRPr="004B016A" w:rsidRDefault="005E2125" w:rsidP="00A04A1A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5E2125">
              <w:rPr>
                <w:rFonts w:eastAsia="Times New Roman"/>
                <w:iCs/>
                <w:sz w:val="24"/>
                <w:szCs w:val="24"/>
              </w:rPr>
              <w:t xml:space="preserve">− средства профилактики перенапряжения 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</w:tbl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:rsidR="003856D9" w:rsidRDefault="00A04A1A" w:rsidP="003856D9">
      <w:pPr>
        <w:shd w:val="clear" w:color="auto" w:fill="FFFFFF"/>
        <w:tabs>
          <w:tab w:val="left" w:pos="494"/>
        </w:tabs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</w:t>
      </w:r>
      <w:r w:rsidR="0026595E" w:rsidRPr="007729B8">
        <w:rPr>
          <w:b/>
          <w:bCs/>
          <w:color w:val="000000"/>
          <w:sz w:val="28"/>
          <w:szCs w:val="28"/>
        </w:rPr>
        <w:t>.</w:t>
      </w:r>
      <w:r w:rsidR="0026595E" w:rsidRPr="007729B8">
        <w:rPr>
          <w:b/>
          <w:bCs/>
          <w:color w:val="000000"/>
          <w:sz w:val="28"/>
          <w:szCs w:val="28"/>
        </w:rPr>
        <w:tab/>
      </w:r>
      <w:r w:rsidR="0026595E" w:rsidRPr="00FE57F4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программы дисциплины</w:t>
      </w:r>
    </w:p>
    <w:p w:rsidR="0026595E" w:rsidRPr="003856D9" w:rsidRDefault="003F3138" w:rsidP="003856D9">
      <w:pPr>
        <w:shd w:val="clear" w:color="auto" w:fill="FFFFFF"/>
        <w:tabs>
          <w:tab w:val="left" w:pos="494"/>
        </w:tabs>
        <w:ind w:firstLine="680"/>
        <w:rPr>
          <w:sz w:val="28"/>
          <w:szCs w:val="28"/>
        </w:rPr>
      </w:pPr>
      <w:r w:rsidRPr="003856D9">
        <w:rPr>
          <w:rFonts w:eastAsia="Times New Roman"/>
          <w:sz w:val="28"/>
          <w:szCs w:val="28"/>
          <w:lang w:eastAsia="en-US"/>
        </w:rPr>
        <w:t>Объем работы обучающихся во взаимодействии с преподавателем</w:t>
      </w:r>
      <w:r w:rsidR="00601C58" w:rsidRPr="003856D9">
        <w:rPr>
          <w:rFonts w:eastAsia="Times New Roman"/>
          <w:sz w:val="28"/>
          <w:szCs w:val="28"/>
          <w:lang w:eastAsia="en-US"/>
        </w:rPr>
        <w:t xml:space="preserve"> </w:t>
      </w:r>
      <w:r w:rsidR="003856D9" w:rsidRPr="003856D9">
        <w:rPr>
          <w:rFonts w:eastAsia="Times New Roman"/>
          <w:spacing w:val="-2"/>
          <w:sz w:val="28"/>
          <w:szCs w:val="28"/>
        </w:rPr>
        <w:t xml:space="preserve">196 </w:t>
      </w:r>
      <w:r w:rsidR="002753FC" w:rsidRPr="003856D9">
        <w:rPr>
          <w:rFonts w:eastAsia="Times New Roman"/>
          <w:sz w:val="28"/>
          <w:szCs w:val="28"/>
        </w:rPr>
        <w:t>часов</w:t>
      </w:r>
    </w:p>
    <w:p w:rsidR="00D91F81" w:rsidRDefault="00D91F81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A04A1A" w:rsidRPr="00FE57F4" w:rsidRDefault="00A04A1A" w:rsidP="00381156">
      <w:pPr>
        <w:shd w:val="clear" w:color="auto" w:fill="FFFFFF"/>
        <w:tabs>
          <w:tab w:val="left" w:leader="underscore" w:pos="8016"/>
        </w:tabs>
        <w:ind w:firstLine="725"/>
        <w:jc w:val="both"/>
        <w:rPr>
          <w:sz w:val="28"/>
          <w:szCs w:val="28"/>
        </w:rPr>
      </w:pPr>
    </w:p>
    <w:p w:rsidR="00C30AF7" w:rsidRDefault="00C30AF7" w:rsidP="002753FC">
      <w:pPr>
        <w:jc w:val="center"/>
        <w:rPr>
          <w:b/>
          <w:sz w:val="28"/>
          <w:szCs w:val="28"/>
        </w:rPr>
      </w:pPr>
    </w:p>
    <w:p w:rsidR="002753FC" w:rsidRPr="007B6D09" w:rsidRDefault="002753FC" w:rsidP="002753FC">
      <w:pPr>
        <w:jc w:val="center"/>
        <w:rPr>
          <w:b/>
          <w:sz w:val="28"/>
          <w:szCs w:val="28"/>
        </w:rPr>
      </w:pPr>
      <w:r w:rsidRPr="007B6D09">
        <w:rPr>
          <w:b/>
          <w:sz w:val="28"/>
          <w:szCs w:val="28"/>
        </w:rPr>
        <w:t>2. СТРУКТУРА И СОДЕРЖАНИЕ УЧЕБНОЙ ДИСЦИПЛИНЫ</w:t>
      </w:r>
    </w:p>
    <w:p w:rsidR="002753FC" w:rsidRDefault="002753FC" w:rsidP="002753FC">
      <w:pPr>
        <w:ind w:firstLine="720"/>
        <w:rPr>
          <w:sz w:val="28"/>
          <w:szCs w:val="28"/>
        </w:rPr>
      </w:pPr>
    </w:p>
    <w:p w:rsidR="002753FC" w:rsidRPr="001C1306" w:rsidRDefault="002753FC" w:rsidP="002753FC">
      <w:pPr>
        <w:rPr>
          <w:b/>
          <w:sz w:val="28"/>
          <w:szCs w:val="28"/>
        </w:rPr>
      </w:pPr>
      <w:r w:rsidRPr="001C1306">
        <w:rPr>
          <w:b/>
          <w:sz w:val="28"/>
          <w:szCs w:val="28"/>
        </w:rPr>
        <w:t>2.1. Объем учебной дисциплины и виды учебной работы</w:t>
      </w:r>
    </w:p>
    <w:p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:rsidTr="00B8715C">
        <w:tc>
          <w:tcPr>
            <w:tcW w:w="7560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:rsidR="002753FC" w:rsidRPr="00C30AF7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:rsidR="002753FC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b/>
                <w:sz w:val="24"/>
                <w:szCs w:val="24"/>
              </w:rPr>
            </w:pPr>
            <w:r w:rsidRPr="00C30AF7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:rsidR="00B20CB3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</w:tr>
      <w:tr w:rsidR="002753FC" w:rsidRPr="002753FC" w:rsidTr="00B8715C">
        <w:tc>
          <w:tcPr>
            <w:tcW w:w="9745" w:type="dxa"/>
            <w:gridSpan w:val="2"/>
          </w:tcPr>
          <w:p w:rsidR="002753FC" w:rsidRPr="00C30AF7" w:rsidRDefault="002753FC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:rsidR="00B20CB3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лабораторные работы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практические занятия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>(если предусмотрено)</w:t>
            </w:r>
          </w:p>
        </w:tc>
        <w:tc>
          <w:tcPr>
            <w:tcW w:w="2185" w:type="dxa"/>
          </w:tcPr>
          <w:p w:rsidR="002753FC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2753FC" w:rsidRPr="002753FC" w:rsidTr="00B8715C">
        <w:tc>
          <w:tcPr>
            <w:tcW w:w="7560" w:type="dxa"/>
          </w:tcPr>
          <w:p w:rsidR="002753FC" w:rsidRPr="00C30AF7" w:rsidRDefault="00CA6DC7" w:rsidP="00B8715C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="002753FC" w:rsidRPr="00C30AF7">
              <w:rPr>
                <w:sz w:val="24"/>
                <w:szCs w:val="24"/>
              </w:rPr>
              <w:t>курсовая работа (проект)</w:t>
            </w:r>
            <w:r w:rsidR="00B20CB3" w:rsidRPr="00C30AF7">
              <w:rPr>
                <w:rFonts w:eastAsia="Times New Roman"/>
                <w:sz w:val="24"/>
                <w:szCs w:val="24"/>
                <w:lang w:eastAsia="en-US"/>
              </w:rPr>
              <w:t xml:space="preserve"> (если предусмотрено)</w:t>
            </w:r>
          </w:p>
        </w:tc>
        <w:tc>
          <w:tcPr>
            <w:tcW w:w="2185" w:type="dxa"/>
          </w:tcPr>
          <w:p w:rsidR="002753FC" w:rsidRPr="00C30AF7" w:rsidRDefault="00B20CB3" w:rsidP="00B8715C">
            <w:pPr>
              <w:jc w:val="center"/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>-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B8715C">
            <w:pPr>
              <w:rPr>
                <w:sz w:val="24"/>
                <w:szCs w:val="24"/>
                <w:vertAlign w:val="superscript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  <w:r w:rsidRPr="00C30AF7">
              <w:rPr>
                <w:rStyle w:val="af3"/>
                <w:rFonts w:eastAsia="Times New Roman"/>
                <w:sz w:val="24"/>
                <w:szCs w:val="24"/>
                <w:lang w:eastAsia="en-US"/>
              </w:rPr>
              <w:footnoteReference w:id="1"/>
            </w:r>
          </w:p>
        </w:tc>
        <w:tc>
          <w:tcPr>
            <w:tcW w:w="2185" w:type="dxa"/>
          </w:tcPr>
          <w:p w:rsidR="00B20CB3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20CB3" w:rsidRPr="002753FC" w:rsidTr="00B8715C">
        <w:tc>
          <w:tcPr>
            <w:tcW w:w="7560" w:type="dxa"/>
          </w:tcPr>
          <w:p w:rsidR="00B20CB3" w:rsidRPr="00C30AF7" w:rsidRDefault="00B20CB3" w:rsidP="001215F1">
            <w:pPr>
              <w:rPr>
                <w:sz w:val="24"/>
                <w:szCs w:val="24"/>
              </w:rPr>
            </w:pPr>
            <w:r w:rsidRPr="00C30AF7">
              <w:rPr>
                <w:sz w:val="24"/>
                <w:szCs w:val="24"/>
              </w:rPr>
              <w:t xml:space="preserve">- </w:t>
            </w:r>
            <w:r w:rsidRPr="00C30AF7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зачет/экзамен) </w:t>
            </w:r>
          </w:p>
        </w:tc>
        <w:tc>
          <w:tcPr>
            <w:tcW w:w="2185" w:type="dxa"/>
          </w:tcPr>
          <w:p w:rsidR="00B20CB3" w:rsidRPr="00C30AF7" w:rsidRDefault="003856D9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0D0A7F" w:rsidRDefault="000D0A7F" w:rsidP="000D0A7F">
      <w:pPr>
        <w:shd w:val="clear" w:color="auto" w:fill="FFFFFF"/>
        <w:spacing w:line="360" w:lineRule="auto"/>
        <w:rPr>
          <w:sz w:val="28"/>
          <w:szCs w:val="28"/>
        </w:rPr>
      </w:pPr>
    </w:p>
    <w:p w:rsidR="00012C93" w:rsidRPr="00012C93" w:rsidRDefault="00012C93" w:rsidP="000D0A7F">
      <w:pPr>
        <w:widowControl/>
        <w:autoSpaceDE/>
        <w:autoSpaceDN/>
        <w:adjustRightInd/>
        <w:rPr>
          <w:rFonts w:eastAsia="Times New Roman"/>
          <w:b/>
          <w:bCs/>
          <w:color w:val="000000"/>
          <w:sz w:val="22"/>
          <w:szCs w:val="22"/>
        </w:rPr>
      </w:pPr>
    </w:p>
    <w:p w:rsidR="00012C93" w:rsidRPr="000D0A7F" w:rsidRDefault="00012C93" w:rsidP="000D0A7F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0D0A7F" w:rsidRPr="007729B8" w:rsidRDefault="003242D8" w:rsidP="00015182">
      <w:pPr>
        <w:shd w:val="clear" w:color="auto" w:fill="FFFFFF"/>
        <w:spacing w:line="360" w:lineRule="auto"/>
        <w:rPr>
          <w:sz w:val="28"/>
          <w:szCs w:val="28"/>
        </w:rPr>
        <w:sectPr w:rsidR="000D0A7F" w:rsidRPr="007729B8" w:rsidSect="002753FC">
          <w:pgSz w:w="11899" w:h="16838"/>
          <w:pgMar w:top="1134" w:right="567" w:bottom="1134" w:left="1418" w:header="720" w:footer="720" w:gutter="0"/>
          <w:cols w:space="60"/>
          <w:noEndnote/>
        </w:sectPr>
      </w:pPr>
      <w:r>
        <w:t>Т</w:t>
      </w:r>
    </w:p>
    <w:p w:rsidR="006E7B13" w:rsidRDefault="006E7B13" w:rsidP="00015182">
      <w:pPr>
        <w:shd w:val="clear" w:color="auto" w:fill="FFFFFF"/>
        <w:spacing w:before="278" w:line="360" w:lineRule="auto"/>
        <w:rPr>
          <w:b/>
          <w:bCs/>
          <w:color w:val="000000"/>
          <w:spacing w:val="-10"/>
          <w:sz w:val="28"/>
          <w:szCs w:val="28"/>
        </w:rPr>
      </w:pPr>
      <w:r w:rsidRPr="006E7B13">
        <w:rPr>
          <w:b/>
          <w:bCs/>
          <w:color w:val="000000"/>
          <w:spacing w:val="-10"/>
          <w:sz w:val="28"/>
          <w:szCs w:val="28"/>
        </w:rPr>
        <w:lastRenderedPageBreak/>
        <w:t>2.2. Тематические план и содержание учебной дисциплины</w:t>
      </w:r>
      <w:r w:rsidR="00AE0D43">
        <w:rPr>
          <w:b/>
          <w:bCs/>
          <w:color w:val="000000"/>
          <w:spacing w:val="-10"/>
          <w:sz w:val="28"/>
          <w:szCs w:val="28"/>
        </w:rPr>
        <w:t xml:space="preserve"> «</w:t>
      </w:r>
      <w:r w:rsidR="003242D8">
        <w:rPr>
          <w:b/>
          <w:bCs/>
          <w:color w:val="000000"/>
          <w:spacing w:val="-10"/>
          <w:sz w:val="28"/>
          <w:szCs w:val="28"/>
        </w:rPr>
        <w:t>Адаптивная ф</w:t>
      </w:r>
      <w:r w:rsidR="003856D9">
        <w:rPr>
          <w:b/>
          <w:bCs/>
          <w:color w:val="000000"/>
          <w:spacing w:val="-10"/>
          <w:sz w:val="28"/>
          <w:szCs w:val="28"/>
        </w:rPr>
        <w:t>изическая культура</w:t>
      </w:r>
      <w:r w:rsidR="00AE0D43">
        <w:rPr>
          <w:b/>
          <w:bCs/>
          <w:color w:val="000000"/>
          <w:spacing w:val="-10"/>
          <w:sz w:val="28"/>
          <w:szCs w:val="28"/>
        </w:rPr>
        <w:t>»</w:t>
      </w:r>
    </w:p>
    <w:tbl>
      <w:tblPr>
        <w:tblStyle w:val="a3"/>
        <w:tblW w:w="15990" w:type="dxa"/>
        <w:tblInd w:w="-856" w:type="dxa"/>
        <w:tblLook w:val="04A0" w:firstRow="1" w:lastRow="0" w:firstColumn="1" w:lastColumn="0" w:noHBand="0" w:noVBand="1"/>
      </w:tblPr>
      <w:tblGrid>
        <w:gridCol w:w="2529"/>
        <w:gridCol w:w="10065"/>
        <w:gridCol w:w="65"/>
        <w:gridCol w:w="75"/>
        <w:gridCol w:w="1290"/>
        <w:gridCol w:w="1966"/>
      </w:tblGrid>
      <w:tr w:rsidR="00B16FEF" w:rsidRPr="006E7B13" w:rsidTr="0030133E">
        <w:tc>
          <w:tcPr>
            <w:tcW w:w="15990" w:type="dxa"/>
            <w:gridSpan w:val="6"/>
          </w:tcPr>
          <w:p w:rsidR="00B16FEF" w:rsidRPr="00B16FEF" w:rsidRDefault="00B16FEF" w:rsidP="006E7B13">
            <w:pPr>
              <w:jc w:val="center"/>
              <w:rPr>
                <w:b/>
                <w:bCs/>
                <w:sz w:val="24"/>
                <w:szCs w:val="24"/>
              </w:rPr>
            </w:pPr>
            <w:r w:rsidRPr="00B16FEF">
              <w:rPr>
                <w:b/>
                <w:bCs/>
                <w:sz w:val="24"/>
                <w:szCs w:val="24"/>
              </w:rPr>
              <w:t>3 семестр</w:t>
            </w:r>
          </w:p>
        </w:tc>
      </w:tr>
      <w:tr w:rsidR="00AE0D43" w:rsidRPr="006E7B13" w:rsidTr="0030133E">
        <w:trPr>
          <w:trHeight w:val="230"/>
        </w:trPr>
        <w:tc>
          <w:tcPr>
            <w:tcW w:w="2529" w:type="dxa"/>
          </w:tcPr>
          <w:p w:rsidR="00AE0D43" w:rsidRPr="009730E7" w:rsidRDefault="00AE0D43" w:rsidP="00AE0D43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10130" w:type="dxa"/>
            <w:gridSpan w:val="2"/>
          </w:tcPr>
          <w:p w:rsidR="00AE0D43" w:rsidRPr="009730E7" w:rsidRDefault="00AE0D43" w:rsidP="00AE0D43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65" w:type="dxa"/>
            <w:gridSpan w:val="2"/>
          </w:tcPr>
          <w:p w:rsidR="00AE0D43" w:rsidRPr="009730E7" w:rsidRDefault="00AE0D43" w:rsidP="00AE0D43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Объем в часах</w:t>
            </w:r>
          </w:p>
        </w:tc>
        <w:tc>
          <w:tcPr>
            <w:tcW w:w="1966" w:type="dxa"/>
          </w:tcPr>
          <w:p w:rsidR="00AE0D43" w:rsidRPr="009730E7" w:rsidRDefault="00AE0D43" w:rsidP="00AE0D43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Коды компетенций, формированию которых способствует элемент программы</w:t>
            </w:r>
          </w:p>
        </w:tc>
      </w:tr>
      <w:tr w:rsidR="00C27838" w:rsidRPr="006E7B13" w:rsidTr="0030133E">
        <w:trPr>
          <w:trHeight w:val="230"/>
        </w:trPr>
        <w:tc>
          <w:tcPr>
            <w:tcW w:w="15990" w:type="dxa"/>
            <w:gridSpan w:val="6"/>
          </w:tcPr>
          <w:p w:rsidR="00C27838" w:rsidRPr="009730E7" w:rsidRDefault="00C27838" w:rsidP="00C27838">
            <w:pPr>
              <w:rPr>
                <w:bCs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1. Легкая атлетика</w:t>
            </w: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1.1.</w:t>
            </w:r>
          </w:p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Бег на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короткие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дистанции.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Прыжок в длину с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3C0B02">
            <w:pPr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9730E7" w:rsidRDefault="00015182" w:rsidP="00C27838">
            <w:pPr>
              <w:rPr>
                <w:rFonts w:eastAsia="Times New Roman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Техника бега на короткие дистанции с низкого, среднего и высокого старта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9730E7" w:rsidRDefault="00015182" w:rsidP="00C27838">
            <w:pPr>
              <w:rPr>
                <w:rFonts w:eastAsia="Times New Roman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Техника прыжка в длину с места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3C0B02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Техника безопасности на занятие по легкой атлетике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стр.17-36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стр.70-75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стр.54-58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C27838" w:rsidRPr="006E7B13" w:rsidTr="0030133E">
        <w:tc>
          <w:tcPr>
            <w:tcW w:w="15990" w:type="dxa"/>
            <w:gridSpan w:val="6"/>
          </w:tcPr>
          <w:p w:rsidR="00C27838" w:rsidRPr="009730E7" w:rsidRDefault="00C27838" w:rsidP="00C27838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Раздел 2. Баскетболл</w:t>
            </w:r>
          </w:p>
        </w:tc>
      </w:tr>
      <w:tr w:rsidR="00015182" w:rsidRPr="006E7B13" w:rsidTr="0030133E">
        <w:tc>
          <w:tcPr>
            <w:tcW w:w="2529" w:type="dxa"/>
            <w:vMerge w:val="restart"/>
            <w:vAlign w:val="center"/>
          </w:tcPr>
          <w:p w:rsidR="00015182" w:rsidRPr="009730E7" w:rsidRDefault="00015182" w:rsidP="00015182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Тема 2.1. Техника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выполнения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ведения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мяча, передачи и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броска мяча в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кольцо с места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bookmarkStart w:id="7" w:name="OLE_LINK57"/>
            <w:bookmarkStart w:id="8" w:name="OLE_LINK58"/>
            <w:bookmarkStart w:id="9" w:name="OLE_LINK59"/>
            <w:bookmarkStart w:id="10" w:name="OLE_LINK68"/>
            <w:bookmarkStart w:id="11" w:name="OLE_LINK69"/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1365" w:type="dxa"/>
            <w:gridSpan w:val="2"/>
          </w:tcPr>
          <w:p w:rsidR="00015182" w:rsidRPr="009730E7" w:rsidRDefault="00F54F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  <w:vAlign w:val="center"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rPr>
                <w:rFonts w:eastAsia="Times New Roman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Техника выполнения ведения мяча,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  <w:vAlign w:val="center"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Овладение техникой выполнения ведения мяча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  <w:vAlign w:val="center"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Овладение техникой передачи и броска мяча с места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  <w:vAlign w:val="center"/>
          </w:tcPr>
          <w:p w:rsidR="00015182" w:rsidRPr="009730E7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стр.127-129</w:t>
            </w:r>
          </w:p>
        </w:tc>
        <w:tc>
          <w:tcPr>
            <w:tcW w:w="1966" w:type="dxa"/>
            <w:vMerge/>
          </w:tcPr>
          <w:p w:rsidR="00015182" w:rsidRPr="009730E7" w:rsidRDefault="00015182" w:rsidP="006E1DD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258"/>
        </w:trPr>
        <w:tc>
          <w:tcPr>
            <w:tcW w:w="2529" w:type="dxa"/>
            <w:vMerge/>
          </w:tcPr>
          <w:p w:rsidR="00015182" w:rsidRPr="009730E7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стр.129-130</w:t>
            </w:r>
          </w:p>
        </w:tc>
        <w:tc>
          <w:tcPr>
            <w:tcW w:w="1966" w:type="dxa"/>
            <w:vMerge/>
          </w:tcPr>
          <w:p w:rsidR="00015182" w:rsidRPr="009730E7" w:rsidRDefault="00015182" w:rsidP="006E1DD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258"/>
        </w:trPr>
        <w:tc>
          <w:tcPr>
            <w:tcW w:w="2529" w:type="dxa"/>
            <w:vMerge/>
          </w:tcPr>
          <w:p w:rsidR="00015182" w:rsidRPr="009730E7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стр.130-132</w:t>
            </w:r>
          </w:p>
        </w:tc>
        <w:tc>
          <w:tcPr>
            <w:tcW w:w="1966" w:type="dxa"/>
            <w:vMerge/>
          </w:tcPr>
          <w:p w:rsidR="00015182" w:rsidRPr="009730E7" w:rsidRDefault="00015182" w:rsidP="006E1DD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258"/>
        </w:trPr>
        <w:tc>
          <w:tcPr>
            <w:tcW w:w="2529" w:type="dxa"/>
            <w:vMerge/>
          </w:tcPr>
          <w:p w:rsidR="00015182" w:rsidRPr="009730E7" w:rsidRDefault="00015182" w:rsidP="006E1DD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Pr="009730E7">
              <w:rPr>
                <w:rFonts w:eastAsia="Times New Roman"/>
                <w:sz w:val="22"/>
                <w:szCs w:val="22"/>
              </w:rPr>
              <w:t>Чтение и анализ литературы [1] стр.133-136</w:t>
            </w:r>
          </w:p>
        </w:tc>
        <w:tc>
          <w:tcPr>
            <w:tcW w:w="1966" w:type="dxa"/>
            <w:vMerge/>
          </w:tcPr>
          <w:p w:rsidR="00015182" w:rsidRPr="009730E7" w:rsidRDefault="00015182" w:rsidP="006E1DD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2.2. Техника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выполнения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ведения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и передачи мяча в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движении, ведение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bookmarkStart w:id="12" w:name="OLE_LINK70"/>
            <w:bookmarkStart w:id="13" w:name="OLE_LINK71"/>
            <w:bookmarkStart w:id="14" w:name="OLE_LINK72"/>
            <w:bookmarkStart w:id="15" w:name="OLE_LINK73"/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  <w:bookmarkEnd w:id="12"/>
            <w:bookmarkEnd w:id="13"/>
            <w:bookmarkEnd w:id="14"/>
            <w:bookmarkEnd w:id="15"/>
          </w:p>
        </w:tc>
        <w:tc>
          <w:tcPr>
            <w:tcW w:w="1365" w:type="dxa"/>
            <w:gridSpan w:val="2"/>
          </w:tcPr>
          <w:p w:rsidR="00015182" w:rsidRPr="009730E7" w:rsidRDefault="00015182" w:rsidP="006034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rPr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Cs/>
                <w:color w:val="000000"/>
                <w:spacing w:val="-10"/>
                <w:sz w:val="22"/>
                <w:szCs w:val="22"/>
              </w:rPr>
              <w:t>Техника ведения и передачи мяча в движении и броска мяча в кольцо -</w:t>
            </w:r>
          </w:p>
          <w:p w:rsidR="00015182" w:rsidRPr="009730E7" w:rsidRDefault="00015182" w:rsidP="00EE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2"/>
                <w:szCs w:val="22"/>
              </w:rPr>
            </w:pPr>
            <w:r w:rsidRPr="009730E7">
              <w:rPr>
                <w:bCs/>
                <w:color w:val="000000"/>
                <w:spacing w:val="-10"/>
                <w:sz w:val="22"/>
                <w:szCs w:val="22"/>
              </w:rPr>
              <w:t>«ведение – 2 шага – бросок».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582"/>
        </w:trPr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  <w:shd w:val="clear" w:color="auto" w:fill="auto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стр.144-146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5990" w:type="dxa"/>
            <w:gridSpan w:val="6"/>
          </w:tcPr>
          <w:p w:rsidR="00015182" w:rsidRPr="009730E7" w:rsidRDefault="00015182" w:rsidP="00C27838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3. Волейбол</w:t>
            </w: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3.1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lastRenderedPageBreak/>
              <w:t>Техника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перемещений,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стоек,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технике верхней и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нижней передач</w:t>
            </w:r>
          </w:p>
          <w:p w:rsidR="00015182" w:rsidRPr="009730E7" w:rsidRDefault="00015182" w:rsidP="00EE5130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двумя руками</w:t>
            </w:r>
          </w:p>
          <w:p w:rsidR="00015182" w:rsidRPr="009730E7" w:rsidRDefault="00015182" w:rsidP="00EE5130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bookmarkStart w:id="16" w:name="OLE_LINK76"/>
            <w:bookmarkStart w:id="17" w:name="OLE_LINK77"/>
            <w:bookmarkStart w:id="18" w:name="OLE_LINK78"/>
            <w:r w:rsidRPr="009730E7">
              <w:rPr>
                <w:b/>
                <w:bCs/>
                <w:sz w:val="22"/>
                <w:szCs w:val="22"/>
              </w:rPr>
              <w:lastRenderedPageBreak/>
              <w:t>Содержание</w:t>
            </w:r>
            <w:bookmarkEnd w:id="16"/>
            <w:bookmarkEnd w:id="17"/>
            <w:bookmarkEnd w:id="18"/>
          </w:p>
        </w:tc>
        <w:tc>
          <w:tcPr>
            <w:tcW w:w="1365" w:type="dxa"/>
            <w:gridSpan w:val="2"/>
          </w:tcPr>
          <w:p w:rsidR="00015182" w:rsidRPr="009730E7" w:rsidRDefault="00F54F5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Техника перемещений, стоек, технике верхней и нижней передач двумя</w:t>
            </w:r>
          </w:p>
          <w:p w:rsidR="00015182" w:rsidRPr="009730E7" w:rsidRDefault="00015182" w:rsidP="00EE5130">
            <w:pPr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руками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Отработка действий: стойки в волейболе, перемещения по площадке:</w:t>
            </w:r>
          </w:p>
          <w:p w:rsidR="00015182" w:rsidRPr="009730E7" w:rsidRDefault="00015182" w:rsidP="00EE5130">
            <w:pPr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Прием мяча. Передача мяча. Нападающие удары.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EE5130">
            <w:pPr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Блокирование нападающего удара. Страховка у сетки.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стр.143-144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 143-144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стр.146-148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01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стр.149-152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  <w:highlight w:val="yellow"/>
              </w:rPr>
            </w:pPr>
            <w:r w:rsidRPr="009730E7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015182" w:rsidRPr="009730E7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 xml:space="preserve">Отработка </w:t>
            </w:r>
            <w:r w:rsidR="00D015F1" w:rsidRPr="009730E7">
              <w:rPr>
                <w:sz w:val="22"/>
                <w:szCs w:val="22"/>
              </w:rPr>
              <w:t>блокировки</w:t>
            </w:r>
            <w:r w:rsidRPr="009730E7">
              <w:rPr>
                <w:sz w:val="22"/>
                <w:szCs w:val="22"/>
              </w:rPr>
              <w:t xml:space="preserve"> нападающего удара и страховка у сетки</w:t>
            </w:r>
          </w:p>
        </w:tc>
        <w:tc>
          <w:tcPr>
            <w:tcW w:w="1365" w:type="dxa"/>
            <w:gridSpan w:val="2"/>
            <w:vMerge/>
          </w:tcPr>
          <w:p w:rsidR="00015182" w:rsidRPr="009730E7" w:rsidRDefault="00015182" w:rsidP="00BE5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5990" w:type="dxa"/>
            <w:gridSpan w:val="6"/>
          </w:tcPr>
          <w:p w:rsidR="00015182" w:rsidRPr="009730E7" w:rsidRDefault="00015182" w:rsidP="00B82641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Раздел 4. </w:t>
            </w:r>
            <w:r w:rsidR="008F116A" w:rsidRPr="008F116A">
              <w:rPr>
                <w:b/>
                <w:sz w:val="24"/>
                <w:szCs w:val="24"/>
              </w:rPr>
              <w:t>Теория и методика физической культуры и спорта</w:t>
            </w: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8F116A" w:rsidRPr="008F116A" w:rsidRDefault="00015182" w:rsidP="008F116A">
            <w:pPr>
              <w:rPr>
                <w:sz w:val="24"/>
                <w:szCs w:val="24"/>
              </w:rPr>
            </w:pPr>
            <w:r w:rsidRPr="008F116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4.1</w:t>
            </w:r>
            <w:r w:rsidR="008F116A" w:rsidRPr="008F116A">
              <w:rPr>
                <w:sz w:val="24"/>
                <w:szCs w:val="24"/>
              </w:rPr>
              <w:t xml:space="preserve"> Место и роль физической культуры и спорта в современном обществе </w:t>
            </w:r>
          </w:p>
        </w:tc>
        <w:tc>
          <w:tcPr>
            <w:tcW w:w="10130" w:type="dxa"/>
            <w:gridSpan w:val="2"/>
          </w:tcPr>
          <w:p w:rsidR="00015182" w:rsidRPr="008F116A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bookmarkStart w:id="19" w:name="OLE_LINK81"/>
            <w:bookmarkStart w:id="20" w:name="OLE_LINK82"/>
            <w:bookmarkStart w:id="21" w:name="OLE_LINK83"/>
            <w:r w:rsidRPr="008F116A">
              <w:rPr>
                <w:b/>
                <w:bCs/>
                <w:sz w:val="24"/>
                <w:szCs w:val="24"/>
              </w:rPr>
              <w:t>Содержание</w:t>
            </w:r>
            <w:bookmarkEnd w:id="19"/>
            <w:bookmarkEnd w:id="20"/>
            <w:bookmarkEnd w:id="21"/>
          </w:p>
        </w:tc>
        <w:tc>
          <w:tcPr>
            <w:tcW w:w="1365" w:type="dxa"/>
            <w:gridSpan w:val="2"/>
          </w:tcPr>
          <w:p w:rsidR="00015182" w:rsidRPr="008F116A" w:rsidRDefault="00D015F1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8F116A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rPr>
          <w:trHeight w:val="266"/>
        </w:trPr>
        <w:tc>
          <w:tcPr>
            <w:tcW w:w="2529" w:type="dxa"/>
            <w:vMerge/>
          </w:tcPr>
          <w:p w:rsidR="00015182" w:rsidRPr="008F116A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8F116A" w:rsidRDefault="008F116A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Место и роль физической культуры и спорта в современном обществе</w:t>
            </w:r>
          </w:p>
        </w:tc>
        <w:tc>
          <w:tcPr>
            <w:tcW w:w="1365" w:type="dxa"/>
            <w:gridSpan w:val="2"/>
          </w:tcPr>
          <w:p w:rsidR="00015182" w:rsidRPr="008F116A" w:rsidRDefault="00015182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F11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270"/>
        </w:trPr>
        <w:tc>
          <w:tcPr>
            <w:tcW w:w="2529" w:type="dxa"/>
            <w:vMerge/>
          </w:tcPr>
          <w:p w:rsidR="00015182" w:rsidRPr="008F116A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8F116A" w:rsidRDefault="008F116A" w:rsidP="00C278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Физическая культура - составная часть культуры, одно из важных средств укрепления здоровья и всестороннего физического развития занимающихся.</w:t>
            </w:r>
          </w:p>
        </w:tc>
        <w:tc>
          <w:tcPr>
            <w:tcW w:w="1365" w:type="dxa"/>
            <w:gridSpan w:val="2"/>
          </w:tcPr>
          <w:p w:rsidR="00015182" w:rsidRPr="008F116A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F11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rPr>
          <w:trHeight w:val="277"/>
        </w:trPr>
        <w:tc>
          <w:tcPr>
            <w:tcW w:w="2529" w:type="dxa"/>
            <w:vMerge/>
          </w:tcPr>
          <w:p w:rsidR="00015182" w:rsidRPr="008F116A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0130" w:type="dxa"/>
            <w:gridSpan w:val="2"/>
          </w:tcPr>
          <w:p w:rsidR="00015182" w:rsidRPr="008F116A" w:rsidRDefault="008F116A" w:rsidP="00485B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8F116A">
              <w:rPr>
                <w:sz w:val="24"/>
                <w:szCs w:val="24"/>
              </w:rPr>
              <w:t>Значение физической культуры для подготовки людей к трудовой деятельности и к обороне государства</w:t>
            </w:r>
          </w:p>
        </w:tc>
        <w:tc>
          <w:tcPr>
            <w:tcW w:w="1365" w:type="dxa"/>
            <w:gridSpan w:val="2"/>
          </w:tcPr>
          <w:p w:rsidR="00015182" w:rsidRPr="008F116A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8F116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8F116A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8F116A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F116A">
              <w:rPr>
                <w:bCs/>
                <w:sz w:val="24"/>
                <w:szCs w:val="24"/>
              </w:rPr>
              <w:t>Домашнее задани</w:t>
            </w:r>
            <w:r w:rsidR="00D015F1" w:rsidRPr="008F116A">
              <w:rPr>
                <w:bCs/>
                <w:sz w:val="24"/>
                <w:szCs w:val="24"/>
              </w:rPr>
              <w:t>е: Чтение и анализ литературы [1</w:t>
            </w:r>
            <w:r w:rsidRPr="008F116A">
              <w:rPr>
                <w:bCs/>
                <w:sz w:val="24"/>
                <w:szCs w:val="24"/>
              </w:rPr>
              <w:t>] стр.</w:t>
            </w:r>
            <w:r w:rsidR="00D015F1" w:rsidRPr="008F116A">
              <w:rPr>
                <w:bCs/>
                <w:sz w:val="24"/>
                <w:szCs w:val="24"/>
              </w:rPr>
              <w:t>104-105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015F1" w:rsidRPr="006E7B13" w:rsidTr="0030133E">
        <w:tc>
          <w:tcPr>
            <w:tcW w:w="2529" w:type="dxa"/>
            <w:vMerge/>
          </w:tcPr>
          <w:p w:rsidR="00D015F1" w:rsidRPr="008F116A" w:rsidRDefault="00D015F1" w:rsidP="006E7B13">
            <w:pPr>
              <w:jc w:val="center"/>
              <w:rPr>
                <w:b/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D015F1" w:rsidRPr="008F116A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F116A">
              <w:rPr>
                <w:bCs/>
                <w:sz w:val="24"/>
                <w:szCs w:val="24"/>
              </w:rPr>
              <w:t>Домашнее задание: Чтение и анализ литературы [1] стр.104-112</w:t>
            </w:r>
          </w:p>
        </w:tc>
        <w:tc>
          <w:tcPr>
            <w:tcW w:w="1966" w:type="dxa"/>
            <w:vMerge/>
          </w:tcPr>
          <w:p w:rsidR="00D015F1" w:rsidRPr="009730E7" w:rsidRDefault="00D015F1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D015F1" w:rsidP="00FE77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стр.110-112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5990" w:type="dxa"/>
            <w:gridSpan w:val="6"/>
            <w:vAlign w:val="center"/>
          </w:tcPr>
          <w:p w:rsidR="00015182" w:rsidRPr="009730E7" w:rsidRDefault="00015182" w:rsidP="00B82641">
            <w:pPr>
              <w:rPr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Раздел 5. Профессионально-прикладная физическая подготовка</w:t>
            </w:r>
          </w:p>
        </w:tc>
      </w:tr>
      <w:tr w:rsidR="00015182" w:rsidRPr="006E7B13" w:rsidTr="0030133E">
        <w:tc>
          <w:tcPr>
            <w:tcW w:w="2529" w:type="dxa"/>
            <w:vMerge w:val="restart"/>
            <w:vAlign w:val="center"/>
          </w:tcPr>
          <w:p w:rsidR="00015182" w:rsidRPr="009730E7" w:rsidRDefault="00015182" w:rsidP="00C27838">
            <w:pPr>
              <w:rPr>
                <w:rFonts w:eastAsia="Times New Roman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Тема 5.1. Сущность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и содержание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ППФП в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достижении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высоких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профессиональных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результатов.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Военно-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прикладная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физическая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br/>
              <w:t>подготовка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60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Значение психофизической подготовки человека к профессиональной деятельности.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</w:t>
            </w:r>
            <w:r w:rsidR="00D015F1" w:rsidRPr="009730E7">
              <w:rPr>
                <w:bCs/>
                <w:sz w:val="22"/>
                <w:szCs w:val="22"/>
              </w:rPr>
              <w:t xml:space="preserve"> и анализ литературы [1] стр.201-203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2659" w:type="dxa"/>
            <w:gridSpan w:val="3"/>
          </w:tcPr>
          <w:p w:rsidR="00015182" w:rsidRPr="009730E7" w:rsidRDefault="00015182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pacing w:val="-10"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2659" w:type="dxa"/>
            <w:gridSpan w:val="3"/>
          </w:tcPr>
          <w:p w:rsidR="00015182" w:rsidRPr="009730E7" w:rsidRDefault="00015182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spacing w:val="-10"/>
                <w:sz w:val="22"/>
                <w:szCs w:val="22"/>
              </w:rPr>
              <w:lastRenderedPageBreak/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26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1966" w:type="dxa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5990" w:type="dxa"/>
            <w:gridSpan w:val="6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pacing w:val="-10"/>
                <w:sz w:val="22"/>
                <w:szCs w:val="22"/>
              </w:rPr>
              <w:t>4 семестр</w:t>
            </w:r>
          </w:p>
        </w:tc>
      </w:tr>
      <w:tr w:rsidR="00015182" w:rsidRPr="006E7B13" w:rsidTr="0030133E">
        <w:tc>
          <w:tcPr>
            <w:tcW w:w="15990" w:type="dxa"/>
            <w:gridSpan w:val="6"/>
          </w:tcPr>
          <w:p w:rsidR="00015182" w:rsidRPr="009730E7" w:rsidRDefault="00015182" w:rsidP="00B82641">
            <w:pPr>
              <w:rPr>
                <w:b/>
                <w:bCs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1. Легкая атлетика</w:t>
            </w: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015182" w:rsidP="00B82641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bookmarkStart w:id="22" w:name="_Hlk477809273"/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1.1.</w:t>
            </w:r>
          </w:p>
          <w:p w:rsidR="00015182" w:rsidRPr="009730E7" w:rsidRDefault="00015182" w:rsidP="00B82641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Бег на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короткие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дистанции.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Прыжок в длину с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места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B82641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беговых упражнений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высокого и низкого старта, стартового разгона, финиширования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бега на дистанции 100 м., контрольный норматив</w:t>
            </w:r>
            <w:r w:rsidRPr="009730E7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B87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</w:t>
            </w:r>
            <w:r w:rsidR="00D015F1" w:rsidRPr="009730E7">
              <w:rPr>
                <w:bCs/>
                <w:sz w:val="22"/>
                <w:szCs w:val="22"/>
              </w:rPr>
              <w:t>нализ литературы[1] стр.54-58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стр.58-67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стр.67-78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14024" w:type="dxa"/>
            <w:gridSpan w:val="5"/>
          </w:tcPr>
          <w:p w:rsidR="00015182" w:rsidRPr="009730E7" w:rsidRDefault="00015182" w:rsidP="00A257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Раздел 2. Баскетболл</w:t>
            </w:r>
          </w:p>
        </w:tc>
        <w:tc>
          <w:tcPr>
            <w:tcW w:w="1966" w:type="dxa"/>
          </w:tcPr>
          <w:p w:rsidR="00015182" w:rsidRPr="009730E7" w:rsidRDefault="00015182" w:rsidP="00B8715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bookmarkEnd w:id="22"/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FB1714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2.1.</w:t>
            </w:r>
            <w:r w:rsidR="00015182"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 xml:space="preserve"> Техника</w:t>
            </w:r>
          </w:p>
          <w:p w:rsidR="00015182" w:rsidRPr="009730E7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выполнения</w:t>
            </w:r>
          </w:p>
          <w:p w:rsidR="00015182" w:rsidRPr="009730E7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ведения</w:t>
            </w:r>
          </w:p>
          <w:p w:rsidR="00015182" w:rsidRPr="009730E7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и передачи мяча в</w:t>
            </w:r>
          </w:p>
          <w:p w:rsidR="00015182" w:rsidRPr="009730E7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движении, ведение</w:t>
            </w:r>
          </w:p>
          <w:p w:rsidR="00015182" w:rsidRPr="009730E7" w:rsidRDefault="00015182" w:rsidP="00A05BE6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– 2 шага – бросок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6E7B13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Совершенствование техники выполнения ведения мяча, передачи и броска мяча в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кольцо с места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541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MT" w:eastAsia="Times New Roman" w:hAnsi="TimesNewRomanPSMT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Совершенствование техники ведения и передачи мяча в движении, выполнения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упражнения «ведения-2 шага-бросок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6E7B13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</w:t>
            </w:r>
            <w:r w:rsidR="00D015F1" w:rsidRPr="009730E7">
              <w:rPr>
                <w:bCs/>
                <w:sz w:val="22"/>
                <w:szCs w:val="22"/>
              </w:rPr>
              <w:t>лиз литературы [1] стр.127-140</w:t>
            </w:r>
          </w:p>
        </w:tc>
        <w:tc>
          <w:tcPr>
            <w:tcW w:w="1966" w:type="dxa"/>
            <w:vMerge/>
          </w:tcPr>
          <w:p w:rsidR="00015182" w:rsidRPr="009730E7" w:rsidRDefault="00015182" w:rsidP="006E7B13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</w:t>
            </w:r>
            <w:r w:rsidR="00D015F1" w:rsidRPr="009730E7">
              <w:rPr>
                <w:bCs/>
                <w:sz w:val="22"/>
                <w:szCs w:val="22"/>
              </w:rPr>
              <w:t>лиз литературы [1] стр.140-152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 w:val="restart"/>
          </w:tcPr>
          <w:p w:rsidR="00015182" w:rsidRPr="009730E7" w:rsidRDefault="00FB1714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 xml:space="preserve">Тема 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2.2</w:t>
            </w:r>
            <w:r w:rsidRPr="009730E7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.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 xml:space="preserve"> Техника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выполнения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штрафного броска,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ведение, ловля и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передача мяча в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колоне и кругу,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правила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баскетбола</w:t>
            </w:r>
          </w:p>
        </w:tc>
        <w:tc>
          <w:tcPr>
            <w:tcW w:w="11495" w:type="dxa"/>
            <w:gridSpan w:val="4"/>
          </w:tcPr>
          <w:p w:rsidR="00015182" w:rsidRPr="009730E7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/>
                <w:bCs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Техника выполнения штрафного броска, ведение, ловля и передача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мяча в колоне и кругу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6246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Техника выполнения перемещения в защитной стойке баскетболиста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A05B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</w:t>
            </w:r>
            <w:r w:rsidR="00D015F1" w:rsidRPr="009730E7">
              <w:rPr>
                <w:bCs/>
                <w:sz w:val="22"/>
                <w:szCs w:val="22"/>
              </w:rPr>
              <w:t>лиз литературы [1] стр.157-160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6E7B13" w:rsidTr="0030133E">
        <w:tc>
          <w:tcPr>
            <w:tcW w:w="2529" w:type="dxa"/>
            <w:vMerge/>
          </w:tcPr>
          <w:p w:rsidR="00015182" w:rsidRPr="009730E7" w:rsidRDefault="00015182" w:rsidP="00B8715C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</w:t>
            </w:r>
            <w:r w:rsidR="00D015F1" w:rsidRPr="009730E7">
              <w:rPr>
                <w:bCs/>
                <w:sz w:val="22"/>
                <w:szCs w:val="22"/>
              </w:rPr>
              <w:t>из литературы [1] стр 160-164</w:t>
            </w:r>
          </w:p>
        </w:tc>
        <w:tc>
          <w:tcPr>
            <w:tcW w:w="1966" w:type="dxa"/>
            <w:vMerge/>
          </w:tcPr>
          <w:p w:rsidR="00015182" w:rsidRPr="009730E7" w:rsidRDefault="00015182" w:rsidP="00B8715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B16FEF" w:rsidTr="0030133E">
        <w:tc>
          <w:tcPr>
            <w:tcW w:w="15990" w:type="dxa"/>
            <w:gridSpan w:val="6"/>
          </w:tcPr>
          <w:p w:rsidR="00015182" w:rsidRPr="009730E7" w:rsidRDefault="00015182" w:rsidP="00A05BE6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3. Волейбол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A05BE6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3.1</w:t>
            </w:r>
          </w:p>
          <w:p w:rsidR="00015182" w:rsidRPr="009730E7" w:rsidRDefault="00015182" w:rsidP="00A05BE6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Техника</w:t>
            </w:r>
          </w:p>
          <w:p w:rsidR="00015182" w:rsidRPr="009730E7" w:rsidRDefault="00015182" w:rsidP="00A05BE6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перемещений,</w:t>
            </w:r>
          </w:p>
          <w:p w:rsidR="00015182" w:rsidRPr="009730E7" w:rsidRDefault="00015182" w:rsidP="00A05BE6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стоек,</w:t>
            </w:r>
          </w:p>
          <w:p w:rsidR="00015182" w:rsidRPr="009730E7" w:rsidRDefault="00015182" w:rsidP="00A05BE6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технике верхней и</w:t>
            </w:r>
          </w:p>
          <w:p w:rsidR="00015182" w:rsidRPr="009730E7" w:rsidRDefault="00015182" w:rsidP="00A05BE6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нижней передач</w:t>
            </w:r>
          </w:p>
          <w:p w:rsidR="00015182" w:rsidRPr="009730E7" w:rsidRDefault="00FB1714" w:rsidP="00FB1714">
            <w:pPr>
              <w:jc w:val="center"/>
              <w:rPr>
                <w:b/>
                <w:sz w:val="22"/>
                <w:szCs w:val="22"/>
              </w:rPr>
            </w:pPr>
            <w:r w:rsidRPr="009730E7">
              <w:rPr>
                <w:b/>
                <w:sz w:val="22"/>
                <w:szCs w:val="22"/>
              </w:rPr>
              <w:t>двумя руками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A05BE6">
            <w:pPr>
              <w:rPr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Обучение технике передачи мяча двумя руками сверху и снизу на месте и после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перемещения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Отработка тактики игры: расстановка игроков, тактика игры в защите, в нападении,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индивидуальные действия игроков с мячом, без мяча, групповые и командные действия</w:t>
            </w: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br/>
              <w:t>игроков, взаимодействие игроков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</w:t>
            </w:r>
            <w:r w:rsidR="00D015F1" w:rsidRPr="009730E7">
              <w:rPr>
                <w:bCs/>
                <w:sz w:val="22"/>
                <w:szCs w:val="22"/>
              </w:rPr>
              <w:t>з литературы</w:t>
            </w:r>
            <w:r w:rsidR="00FB1714" w:rsidRPr="009730E7">
              <w:rPr>
                <w:bCs/>
                <w:sz w:val="22"/>
                <w:szCs w:val="22"/>
              </w:rPr>
              <w:t xml:space="preserve"> </w:t>
            </w:r>
            <w:r w:rsidR="00D015F1" w:rsidRPr="009730E7">
              <w:rPr>
                <w:bCs/>
                <w:sz w:val="22"/>
                <w:szCs w:val="22"/>
              </w:rPr>
              <w:t>[1] стр. 120-121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D015F1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</w:t>
            </w:r>
            <w:r w:rsidR="00FB1714" w:rsidRPr="009730E7">
              <w:rPr>
                <w:bCs/>
                <w:sz w:val="22"/>
                <w:szCs w:val="22"/>
              </w:rPr>
              <w:t xml:space="preserve"> </w:t>
            </w:r>
            <w:r w:rsidRPr="009730E7">
              <w:rPr>
                <w:bCs/>
                <w:sz w:val="22"/>
                <w:szCs w:val="22"/>
              </w:rPr>
              <w:t>[1] стр. 121-123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Тема 3.2. Техника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lastRenderedPageBreak/>
              <w:t>нижней подачи и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приёма после неё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lastRenderedPageBreak/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23161">
            <w:pPr>
              <w:tabs>
                <w:tab w:val="left" w:pos="0"/>
              </w:tabs>
              <w:rPr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Отработка техники нижней подачи и приёма после неё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</w:t>
            </w:r>
            <w:r w:rsidR="00D015F1" w:rsidRPr="009730E7">
              <w:rPr>
                <w:bCs/>
                <w:sz w:val="22"/>
                <w:szCs w:val="22"/>
              </w:rPr>
              <w:t>из литературы [1] стр. 123-124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D015F1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 [1] стр. 124-125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E337F1" w:rsidRDefault="00015182" w:rsidP="00246B1A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E337F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Раздел 4. </w:t>
            </w:r>
            <w:r w:rsidR="00E337F1" w:rsidRPr="00E337F1">
              <w:rPr>
                <w:b/>
                <w:sz w:val="24"/>
                <w:szCs w:val="24"/>
              </w:rPr>
              <w:t>Теория и методика физической культуры и спорта</w:t>
            </w:r>
          </w:p>
        </w:tc>
      </w:tr>
      <w:tr w:rsidR="00FB1714" w:rsidRPr="004632FF" w:rsidTr="0030133E">
        <w:tc>
          <w:tcPr>
            <w:tcW w:w="2529" w:type="dxa"/>
            <w:vMerge w:val="restart"/>
          </w:tcPr>
          <w:p w:rsidR="00FB1714" w:rsidRPr="00E337F1" w:rsidRDefault="008F116A" w:rsidP="00E337F1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  <w:r w:rsidRPr="00E337F1">
              <w:rPr>
                <w:b/>
                <w:sz w:val="22"/>
                <w:szCs w:val="22"/>
              </w:rPr>
              <w:t xml:space="preserve"> </w:t>
            </w:r>
            <w:r w:rsidR="00E337F1" w:rsidRPr="00E337F1">
              <w:rPr>
                <w:b/>
                <w:sz w:val="22"/>
                <w:szCs w:val="22"/>
              </w:rPr>
              <w:t xml:space="preserve">Тема 4.1 </w:t>
            </w:r>
            <w:r w:rsidRPr="00E337F1">
              <w:rPr>
                <w:b/>
                <w:sz w:val="22"/>
                <w:szCs w:val="22"/>
              </w:rPr>
              <w:t xml:space="preserve">История развития спорта </w:t>
            </w:r>
          </w:p>
        </w:tc>
        <w:tc>
          <w:tcPr>
            <w:tcW w:w="10130" w:type="dxa"/>
            <w:gridSpan w:val="2"/>
          </w:tcPr>
          <w:p w:rsidR="00FB1714" w:rsidRPr="00E337F1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FB1714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FB1714" w:rsidRPr="004632FF" w:rsidTr="0030133E">
        <w:tc>
          <w:tcPr>
            <w:tcW w:w="2529" w:type="dxa"/>
            <w:vMerge/>
          </w:tcPr>
          <w:p w:rsidR="00FB1714" w:rsidRPr="00E337F1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FB1714" w:rsidRPr="00E337F1" w:rsidRDefault="00E337F1" w:rsidP="00E337F1">
            <w:pPr>
              <w:shd w:val="clear" w:color="auto" w:fill="FFFFFF"/>
              <w:jc w:val="both"/>
              <w:rPr>
                <w:color w:val="FF0000"/>
                <w:sz w:val="22"/>
                <w:szCs w:val="22"/>
              </w:rPr>
            </w:pPr>
            <w:r w:rsidRPr="00E337F1">
              <w:rPr>
                <w:sz w:val="22"/>
                <w:szCs w:val="22"/>
              </w:rPr>
              <w:t xml:space="preserve">Значение и место спорта в системе физического воспитания. Спорт в России. Этапы развития спорта. </w:t>
            </w:r>
          </w:p>
        </w:tc>
        <w:tc>
          <w:tcPr>
            <w:tcW w:w="1365" w:type="dxa"/>
            <w:gridSpan w:val="2"/>
          </w:tcPr>
          <w:p w:rsidR="00FB1714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c>
          <w:tcPr>
            <w:tcW w:w="2529" w:type="dxa"/>
            <w:vMerge/>
          </w:tcPr>
          <w:p w:rsidR="00FB1714" w:rsidRPr="00E337F1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FB1714" w:rsidRPr="00E337F1" w:rsidRDefault="00E337F1" w:rsidP="00246B1A">
            <w:pPr>
              <w:shd w:val="clear" w:color="auto" w:fill="FFFFFF"/>
              <w:jc w:val="both"/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E337F1">
              <w:rPr>
                <w:sz w:val="22"/>
                <w:szCs w:val="22"/>
              </w:rPr>
              <w:t>Олимпийское, паралимпийское и сурдлимпийское движение в России. Олимпийские, паралимпийские и сурдлимпийские игры.</w:t>
            </w:r>
          </w:p>
        </w:tc>
        <w:tc>
          <w:tcPr>
            <w:tcW w:w="1365" w:type="dxa"/>
            <w:gridSpan w:val="2"/>
          </w:tcPr>
          <w:p w:rsidR="00FB1714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rPr>
          <w:trHeight w:val="260"/>
        </w:trPr>
        <w:tc>
          <w:tcPr>
            <w:tcW w:w="2529" w:type="dxa"/>
            <w:vMerge/>
          </w:tcPr>
          <w:p w:rsidR="00FB1714" w:rsidRPr="00E337F1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FB1714" w:rsidRPr="00E337F1" w:rsidRDefault="00FB1714" w:rsidP="00D015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>Домашнее задание: Чтение и анализ литературы [1] стр. 110-112</w:t>
            </w:r>
          </w:p>
        </w:tc>
        <w:tc>
          <w:tcPr>
            <w:tcW w:w="1966" w:type="dxa"/>
            <w:vMerge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rPr>
          <w:trHeight w:val="260"/>
        </w:trPr>
        <w:tc>
          <w:tcPr>
            <w:tcW w:w="2529" w:type="dxa"/>
            <w:vMerge/>
          </w:tcPr>
          <w:p w:rsidR="00FB1714" w:rsidRPr="00E337F1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FB1714" w:rsidRPr="00E337F1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>Домашнее задание: Чтение и анализ литературы [1] стр. 112-116</w:t>
            </w:r>
          </w:p>
        </w:tc>
        <w:tc>
          <w:tcPr>
            <w:tcW w:w="1966" w:type="dxa"/>
            <w:vMerge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c>
          <w:tcPr>
            <w:tcW w:w="15990" w:type="dxa"/>
            <w:gridSpan w:val="6"/>
          </w:tcPr>
          <w:p w:rsidR="00FB1714" w:rsidRPr="009730E7" w:rsidRDefault="006D5509" w:rsidP="00FB1714">
            <w:pPr>
              <w:rPr>
                <w:bCs/>
                <w:color w:val="FF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Раздел 5. Г</w:t>
            </w:r>
            <w:r w:rsidR="00FB1714"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имнастика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246B1A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spacing w:val="-10"/>
                <w:sz w:val="22"/>
                <w:szCs w:val="22"/>
              </w:rPr>
              <w:t>Тема 5.1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 xml:space="preserve"> 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Легкоатлетическая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гимнастика, работа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на тренажерах</w:t>
            </w:r>
          </w:p>
          <w:p w:rsidR="00015182" w:rsidRPr="009730E7" w:rsidRDefault="00015182" w:rsidP="0026075B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F54F5D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246B1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Техника выполнений упражнений для коррекции фигуры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246B1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Техника выполнений упражнений для наращивания мышечной массы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216A5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Техника выполнений упражнений для снижения массы тела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rPr>
          <w:trHeight w:val="273"/>
        </w:trPr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</w:t>
            </w:r>
            <w:r w:rsidR="00FB1714" w:rsidRPr="009730E7">
              <w:rPr>
                <w:bCs/>
                <w:sz w:val="22"/>
                <w:szCs w:val="22"/>
              </w:rPr>
              <w:t>ализ литературы [1] стр.96-98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rPr>
          <w:trHeight w:val="273"/>
        </w:trPr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</w:t>
            </w:r>
            <w:r w:rsidR="00FB1714" w:rsidRPr="009730E7">
              <w:rPr>
                <w:bCs/>
                <w:sz w:val="22"/>
                <w:szCs w:val="22"/>
              </w:rPr>
              <w:t>ие: Чтение и анализ литературы [1] стр.98-100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rPr>
          <w:trHeight w:val="273"/>
        </w:trPr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</w:t>
            </w:r>
            <w:r w:rsidR="00FB1714" w:rsidRPr="009730E7">
              <w:rPr>
                <w:bCs/>
                <w:sz w:val="22"/>
                <w:szCs w:val="22"/>
              </w:rPr>
              <w:t>лиз литературы [1] стр.110-102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eastAsia="Times New Roman"/>
                <w:bCs/>
                <w:sz w:val="22"/>
                <w:szCs w:val="22"/>
              </w:rPr>
              <w:t>Выполнение упражнений на тренажерах</w:t>
            </w:r>
          </w:p>
        </w:tc>
        <w:tc>
          <w:tcPr>
            <w:tcW w:w="1365" w:type="dxa"/>
            <w:gridSpan w:val="2"/>
            <w:vMerge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c>
          <w:tcPr>
            <w:tcW w:w="15990" w:type="dxa"/>
            <w:gridSpan w:val="6"/>
          </w:tcPr>
          <w:p w:rsidR="00FB1714" w:rsidRPr="009730E7" w:rsidRDefault="00FB1714" w:rsidP="00FB1714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Раздел 6. Профессионально-прикладная физическая подготовка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246B1A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Тема 6.1. Сущность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и содержание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ППФП в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достижении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высоких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профессиональных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результатов.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23161">
            <w:pPr>
              <w:tabs>
                <w:tab w:val="left" w:pos="0"/>
              </w:tabs>
              <w:rPr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Социально- экономическая обусловленность необходимости подготовки человека к профессиональной</w:t>
            </w: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br/>
              <w:t>деятельности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</w:t>
            </w:r>
            <w:r w:rsidR="00FB1714" w:rsidRPr="009730E7">
              <w:rPr>
                <w:bCs/>
                <w:sz w:val="22"/>
                <w:szCs w:val="22"/>
              </w:rPr>
              <w:t>туры [1] стр. 203-107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c>
          <w:tcPr>
            <w:tcW w:w="15990" w:type="dxa"/>
            <w:gridSpan w:val="6"/>
          </w:tcPr>
          <w:p w:rsidR="00FB1714" w:rsidRPr="009730E7" w:rsidRDefault="00FB1714" w:rsidP="00FB1714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 xml:space="preserve">Раздел 7. </w:t>
            </w:r>
            <w:r w:rsidR="00E337F1" w:rsidRPr="00E337F1">
              <w:rPr>
                <w:b/>
                <w:sz w:val="24"/>
                <w:szCs w:val="24"/>
              </w:rPr>
              <w:t>Общая физическая подготовка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Тема 7.1.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</w:r>
            <w:r w:rsidR="00E337F1" w:rsidRPr="00E337F1">
              <w:rPr>
                <w:b/>
                <w:sz w:val="24"/>
                <w:szCs w:val="24"/>
              </w:rPr>
              <w:t>Строевые упражнения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E337F1" w:rsidRDefault="00E337F1" w:rsidP="00E33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E337F1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Команды для управл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ения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группой, понятие о строе и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командах, шеренга, колонна,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дистанция и интервал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E337F1" w:rsidRPr="00E337F1" w:rsidRDefault="00E337F1" w:rsidP="00E33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Виды строя: в одну, в две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шеренги, в колонну по одному,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по два.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Сомкнутый и разомкнутый</w:t>
            </w:r>
          </w:p>
          <w:p w:rsidR="00E337F1" w:rsidRPr="00E337F1" w:rsidRDefault="00E337F1" w:rsidP="00E33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строй.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Виды размыкания.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Перестроения.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Основная стойка.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Действия в строю на месте и в</w:t>
            </w:r>
          </w:p>
          <w:p w:rsidR="00015182" w:rsidRPr="009730E7" w:rsidRDefault="00E337F1" w:rsidP="00E337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E337F1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движении. Походный строевой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="00FB1714" w:rsidRPr="009730E7">
              <w:rPr>
                <w:bCs/>
                <w:sz w:val="22"/>
                <w:szCs w:val="22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отработка нормативов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2659" w:type="dxa"/>
            <w:gridSpan w:val="3"/>
          </w:tcPr>
          <w:p w:rsidR="00015182" w:rsidRPr="009730E7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 xml:space="preserve">Промежуточная аттестация 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2659" w:type="dxa"/>
            <w:gridSpan w:val="3"/>
          </w:tcPr>
          <w:p w:rsidR="00015182" w:rsidRPr="009730E7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Всего за семестр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966" w:type="dxa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9730E7" w:rsidRDefault="00015182" w:rsidP="0026075B">
            <w:pPr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5 семестр</w:t>
            </w: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9730E7" w:rsidRDefault="00015182" w:rsidP="00246B1A">
            <w:pPr>
              <w:rPr>
                <w:b/>
                <w:bCs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1. Легкая атлетика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55137F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>Тема 1.1.</w:t>
            </w:r>
          </w:p>
          <w:p w:rsidR="00015182" w:rsidRPr="009730E7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Бег на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короткие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дистанции.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Прыжок в длину с</w:t>
            </w: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места</w:t>
            </w:r>
          </w:p>
        </w:tc>
        <w:tc>
          <w:tcPr>
            <w:tcW w:w="10065" w:type="dxa"/>
          </w:tcPr>
          <w:p w:rsidR="00015182" w:rsidRPr="009730E7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9730E7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015182" w:rsidRPr="009730E7" w:rsidRDefault="00015182" w:rsidP="00246B1A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бега на дистанции 200 м.,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9730E7" w:rsidRDefault="00015182" w:rsidP="00246B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rPr>
          <w:trHeight w:val="230"/>
        </w:trPr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015182" w:rsidRPr="009730E7" w:rsidRDefault="00015182" w:rsidP="00246B1A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бега на дистанции 500 м., контрольный норматив</w:t>
            </w: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br/>
              <w:t>Совершенствование техники прыжка в длину с места, контрольный норматив</w:t>
            </w:r>
          </w:p>
        </w:tc>
        <w:tc>
          <w:tcPr>
            <w:tcW w:w="1430" w:type="dxa"/>
            <w:gridSpan w:val="3"/>
          </w:tcPr>
          <w:p w:rsidR="00015182" w:rsidRPr="009730E7" w:rsidRDefault="00015182" w:rsidP="00246B1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730E7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</w:t>
            </w:r>
            <w:r w:rsidR="00FB1714" w:rsidRPr="009730E7">
              <w:rPr>
                <w:bCs/>
                <w:sz w:val="22"/>
                <w:szCs w:val="22"/>
              </w:rPr>
              <w:t>ализ литературы[1] стр.54-60</w:t>
            </w:r>
          </w:p>
        </w:tc>
        <w:tc>
          <w:tcPr>
            <w:tcW w:w="1430" w:type="dxa"/>
            <w:gridSpan w:val="3"/>
            <w:vMerge w:val="restart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015182" w:rsidRPr="009730E7" w:rsidRDefault="00015182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="00FB1714" w:rsidRPr="009730E7">
              <w:rPr>
                <w:bCs/>
                <w:sz w:val="22"/>
                <w:szCs w:val="22"/>
              </w:rPr>
              <w:t>Чтение и анализ литературы[1] стр.60-78</w:t>
            </w:r>
          </w:p>
        </w:tc>
        <w:tc>
          <w:tcPr>
            <w:tcW w:w="1430" w:type="dxa"/>
            <w:gridSpan w:val="3"/>
            <w:vMerge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9730E7" w:rsidRDefault="009730E7" w:rsidP="00A01DED">
            <w:pPr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 xml:space="preserve">Раздел </w:t>
            </w:r>
            <w:r w:rsidRPr="009730E7"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  <w:t>2</w:t>
            </w:r>
            <w:r w:rsidR="00015182" w:rsidRPr="009730E7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. Волейбол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9730E7" w:rsidRDefault="00015182" w:rsidP="0055137F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Тема 2.1. Техника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прямого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нападающего удара</w:t>
            </w:r>
          </w:p>
        </w:tc>
        <w:tc>
          <w:tcPr>
            <w:tcW w:w="10065" w:type="dxa"/>
          </w:tcPr>
          <w:p w:rsidR="00015182" w:rsidRPr="009730E7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015182" w:rsidRPr="009730E7" w:rsidRDefault="00FB1714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0C7C5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015182" w:rsidRPr="009730E7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прямого нападающего удара</w:t>
            </w:r>
          </w:p>
        </w:tc>
        <w:tc>
          <w:tcPr>
            <w:tcW w:w="1430" w:type="dxa"/>
            <w:gridSpan w:val="3"/>
          </w:tcPr>
          <w:p w:rsidR="00015182" w:rsidRPr="009730E7" w:rsidRDefault="00FB1714" w:rsidP="00FB17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B1714" w:rsidRPr="004632FF" w:rsidTr="0030133E">
        <w:tc>
          <w:tcPr>
            <w:tcW w:w="2529" w:type="dxa"/>
            <w:vMerge/>
          </w:tcPr>
          <w:p w:rsidR="00FB1714" w:rsidRPr="009730E7" w:rsidRDefault="00FB1714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FB1714" w:rsidRPr="009730E7" w:rsidRDefault="00FB1714" w:rsidP="0055137F">
            <w:pPr>
              <w:shd w:val="clear" w:color="auto" w:fill="FFFFFF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Отработка техники прямого нападающего удара</w:t>
            </w:r>
          </w:p>
        </w:tc>
        <w:tc>
          <w:tcPr>
            <w:tcW w:w="1430" w:type="dxa"/>
            <w:gridSpan w:val="3"/>
          </w:tcPr>
          <w:p w:rsidR="00FB1714" w:rsidRPr="009730E7" w:rsidRDefault="00FB1714" w:rsidP="00FB171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730E7">
              <w:rPr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FB1714" w:rsidRPr="009730E7" w:rsidRDefault="00FB1714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стр.118-120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9730E7" w:rsidRPr="004632FF" w:rsidTr="0030133E">
        <w:trPr>
          <w:trHeight w:val="317"/>
        </w:trPr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стр.120-124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rPr>
          <w:trHeight w:val="248"/>
        </w:trPr>
        <w:tc>
          <w:tcPr>
            <w:tcW w:w="2529" w:type="dxa"/>
            <w:vMerge w:val="restart"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Тема 2.2.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Совершенствование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техники владения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волейбольным</w:t>
            </w: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мячом</w:t>
            </w:r>
          </w:p>
        </w:tc>
        <w:tc>
          <w:tcPr>
            <w:tcW w:w="10130" w:type="dxa"/>
            <w:gridSpan w:val="2"/>
          </w:tcPr>
          <w:p w:rsidR="00015182" w:rsidRPr="009730E7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Pr="009730E7" w:rsidRDefault="00F54F5D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6" w:type="dxa"/>
            <w:vMerge w:val="restart"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015182" w:rsidRPr="004632FF" w:rsidTr="0030133E">
        <w:trPr>
          <w:trHeight w:val="248"/>
        </w:trPr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45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FF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прямого нападающего удара</w:t>
            </w:r>
          </w:p>
        </w:tc>
        <w:tc>
          <w:tcPr>
            <w:tcW w:w="1365" w:type="dxa"/>
            <w:gridSpan w:val="2"/>
          </w:tcPr>
          <w:p w:rsidR="00015182" w:rsidRPr="009730E7" w:rsidRDefault="009730E7" w:rsidP="0048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023161">
            <w:pPr>
              <w:jc w:val="both"/>
              <w:rPr>
                <w:bCs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sz w:val="22"/>
                <w:szCs w:val="22"/>
              </w:rPr>
              <w:t>Приём контрольных нормативов: передача мяча над собой снизу, сверху.</w:t>
            </w:r>
          </w:p>
        </w:tc>
        <w:tc>
          <w:tcPr>
            <w:tcW w:w="1365" w:type="dxa"/>
            <w:gridSpan w:val="2"/>
          </w:tcPr>
          <w:p w:rsidR="00015182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</w:t>
            </w:r>
            <w:r w:rsidR="009730E7" w:rsidRPr="009730E7">
              <w:rPr>
                <w:bCs/>
                <w:sz w:val="22"/>
                <w:szCs w:val="22"/>
              </w:rPr>
              <w:t>из литературы[1] стр.124-126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015182" w:rsidRPr="009730E7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 xml:space="preserve">Домашнее задание: </w:t>
            </w:r>
            <w:r w:rsidR="009730E7" w:rsidRPr="009730E7">
              <w:rPr>
                <w:bCs/>
                <w:sz w:val="22"/>
                <w:szCs w:val="22"/>
              </w:rPr>
              <w:t>Чтение и анализ литературы[1] стр. 125-126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9730E7" w:rsidRDefault="00015182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Самостоятельная работа обучающихся</w:t>
            </w:r>
          </w:p>
        </w:tc>
        <w:tc>
          <w:tcPr>
            <w:tcW w:w="1365" w:type="dxa"/>
            <w:gridSpan w:val="2"/>
            <w:vMerge w:val="restart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9730E7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015182" w:rsidRPr="00F54F5D" w:rsidRDefault="00F54F5D" w:rsidP="00023161">
            <w:pPr>
              <w:jc w:val="both"/>
              <w:rPr>
                <w:bCs/>
                <w:sz w:val="22"/>
                <w:szCs w:val="22"/>
              </w:rPr>
            </w:pPr>
            <w:r w:rsidRPr="00F54F5D">
              <w:rPr>
                <w:rFonts w:eastAsia="Times New Roman"/>
                <w:bCs/>
                <w:color w:val="000000"/>
                <w:sz w:val="22"/>
                <w:szCs w:val="22"/>
              </w:rPr>
              <w:t>Совершенствование техники владения волейбольным мячом</w:t>
            </w:r>
          </w:p>
        </w:tc>
        <w:tc>
          <w:tcPr>
            <w:tcW w:w="1365" w:type="dxa"/>
            <w:gridSpan w:val="2"/>
            <w:vMerge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015182" w:rsidRPr="009730E7" w:rsidRDefault="00015182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15990" w:type="dxa"/>
            <w:gridSpan w:val="6"/>
          </w:tcPr>
          <w:p w:rsidR="009730E7" w:rsidRPr="00E337F1" w:rsidRDefault="009730E7" w:rsidP="00E337F1">
            <w:pPr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 xml:space="preserve">Раздел 3. </w:t>
            </w:r>
            <w:r w:rsidR="00E337F1">
              <w:rPr>
                <w:b/>
                <w:bCs/>
                <w:sz w:val="22"/>
                <w:szCs w:val="22"/>
              </w:rPr>
              <w:t>Теория и методика физической культуры и спорта</w:t>
            </w:r>
          </w:p>
        </w:tc>
      </w:tr>
      <w:tr w:rsidR="009730E7" w:rsidRPr="004632FF" w:rsidTr="0030133E">
        <w:tc>
          <w:tcPr>
            <w:tcW w:w="2529" w:type="dxa"/>
            <w:vMerge w:val="restart"/>
          </w:tcPr>
          <w:p w:rsidR="009730E7" w:rsidRPr="009730E7" w:rsidRDefault="009730E7" w:rsidP="0026075B">
            <w:pPr>
              <w:jc w:val="center"/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</w:pP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 xml:space="preserve">Тема </w:t>
            </w: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3.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 xml:space="preserve">1. </w:t>
            </w:r>
            <w:r w:rsidR="00E337F1" w:rsidRPr="00E337F1">
              <w:rPr>
                <w:rFonts w:asciiTheme="minorHAnsi" w:eastAsia="Times New Roman" w:hAnsiTheme="minorHAnsi"/>
                <w:b/>
                <w:sz w:val="22"/>
                <w:szCs w:val="22"/>
              </w:rPr>
              <w:t>С</w:t>
            </w:r>
            <w:r w:rsidR="00E337F1" w:rsidRPr="00E337F1">
              <w:rPr>
                <w:rFonts w:ascii="TimesNewRomanPSMT" w:eastAsia="Times New Roman" w:hAnsi="TimesNewRomanPSMT"/>
                <w:b/>
                <w:sz w:val="22"/>
                <w:szCs w:val="22"/>
              </w:rPr>
              <w:t>троени</w:t>
            </w:r>
            <w:r w:rsidR="00E337F1" w:rsidRPr="00E337F1">
              <w:rPr>
                <w:rFonts w:asciiTheme="minorHAnsi" w:eastAsia="Times New Roman" w:hAnsiTheme="minorHAnsi"/>
                <w:b/>
                <w:sz w:val="22"/>
                <w:szCs w:val="22"/>
              </w:rPr>
              <w:t>е</w:t>
            </w:r>
            <w:r w:rsidR="00E337F1" w:rsidRPr="00E337F1">
              <w:rPr>
                <w:rFonts w:ascii="TimesNewRomanPSMT" w:eastAsia="Times New Roman" w:hAnsi="TimesNewRomanPSMT"/>
                <w:b/>
                <w:sz w:val="22"/>
                <w:szCs w:val="22"/>
              </w:rPr>
              <w:t xml:space="preserve"> и</w:t>
            </w:r>
            <w:r w:rsidR="00E337F1" w:rsidRPr="00E337F1">
              <w:rPr>
                <w:rFonts w:asciiTheme="minorHAnsi" w:eastAsia="Times New Roman" w:hAnsiTheme="minorHAnsi"/>
                <w:b/>
                <w:sz w:val="22"/>
                <w:szCs w:val="22"/>
              </w:rPr>
              <w:t xml:space="preserve"> </w:t>
            </w:r>
            <w:r w:rsidR="00E337F1" w:rsidRPr="00E337F1">
              <w:rPr>
                <w:rFonts w:ascii="TimesNewRomanPSMT" w:eastAsia="Times New Roman" w:hAnsi="TimesNewRomanPSMT"/>
                <w:b/>
                <w:sz w:val="22"/>
                <w:szCs w:val="22"/>
              </w:rPr>
              <w:t>функциях организма человека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</w:r>
          </w:p>
        </w:tc>
        <w:tc>
          <w:tcPr>
            <w:tcW w:w="10130" w:type="dxa"/>
            <w:gridSpan w:val="2"/>
          </w:tcPr>
          <w:p w:rsidR="009730E7" w:rsidRPr="009730E7" w:rsidRDefault="009730E7" w:rsidP="00FE182D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66" w:type="dxa"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9730E7" w:rsidRPr="00E337F1" w:rsidRDefault="00E337F1" w:rsidP="00E337F1">
            <w:pPr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Сведения о строении и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функциях организма человека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.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Влияние физических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упражнений на организм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з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анимающихся.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 w:val="restart"/>
          </w:tcPr>
          <w:p w:rsidR="009730E7" w:rsidRPr="009730E7" w:rsidRDefault="009730E7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E337F1" w:rsidRPr="00E337F1" w:rsidRDefault="00E337F1" w:rsidP="00E337F1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Краткие сведения о строен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ии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организма человека. Ведущая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роль ЦНС в деятельности всего</w:t>
            </w:r>
          </w:p>
          <w:p w:rsidR="00E337F1" w:rsidRPr="00E337F1" w:rsidRDefault="00E337F1" w:rsidP="00E337F1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организма. Костные системы,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связочный аппарат и мышцы, их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строение и взаимодействие.</w:t>
            </w:r>
          </w:p>
          <w:p w:rsidR="00E337F1" w:rsidRPr="00E337F1" w:rsidRDefault="00E337F1" w:rsidP="00E337F1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Основные сведения о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кровообращении, значение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крови.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Сердце и сосуды.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Дыхание и газообмен лёгких.</w:t>
            </w:r>
          </w:p>
          <w:p w:rsidR="009730E7" w:rsidRPr="00E337F1" w:rsidRDefault="00E337F1" w:rsidP="00E337F1">
            <w:pPr>
              <w:jc w:val="both"/>
              <w:rPr>
                <w:rFonts w:asciiTheme="minorHAnsi" w:eastAsia="Times New Roman" w:hAnsiTheme="minorHAnsi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Органы пищеварения и обмен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веществ.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E337F1" w:rsidRPr="00E337F1" w:rsidRDefault="00E337F1" w:rsidP="00E337F1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Органы выделения.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Влияние занятий физическими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упражнениями на ЦНС.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Совершенствование функции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мышечной системы органов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дыхания и кровообращения под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воздействием физических</w:t>
            </w:r>
          </w:p>
          <w:p w:rsidR="009730E7" w:rsidRPr="00E337F1" w:rsidRDefault="00E337F1" w:rsidP="00E337F1">
            <w:pPr>
              <w:jc w:val="both"/>
              <w:rPr>
                <w:rFonts w:ascii="TimesNewRomanPSMT" w:eastAsia="Times New Roman" w:hAnsi="TimesNewRomanPSMT"/>
                <w:sz w:val="22"/>
                <w:szCs w:val="22"/>
              </w:rPr>
            </w:pPr>
            <w:r>
              <w:rPr>
                <w:rFonts w:ascii="TimesNewRomanPSMT" w:eastAsia="Times New Roman" w:hAnsi="TimesNewRomanPSMT"/>
                <w:sz w:val="22"/>
                <w:szCs w:val="22"/>
              </w:rPr>
              <w:t>упражнений.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>
              <w:rPr>
                <w:rFonts w:ascii="TimesNewRomanPSMT" w:eastAsia="Times New Roman" w:hAnsi="TimesNewRomanPSMT"/>
                <w:sz w:val="22"/>
                <w:szCs w:val="22"/>
              </w:rPr>
              <w:t>Изменение обмена веществ у</w:t>
            </w:r>
            <w:r>
              <w:rPr>
                <w:rFonts w:asciiTheme="minorHAnsi" w:eastAsia="Times New Roman" w:hAnsiTheme="minorHAnsi"/>
                <w:sz w:val="22"/>
                <w:szCs w:val="22"/>
              </w:rPr>
              <w:t xml:space="preserve"> </w:t>
            </w:r>
            <w:r w:rsidRPr="00E337F1">
              <w:rPr>
                <w:rFonts w:ascii="TimesNewRomanPSMT" w:eastAsia="Times New Roman" w:hAnsi="TimesNewRomanPSMT"/>
                <w:sz w:val="22"/>
                <w:szCs w:val="22"/>
              </w:rPr>
              <w:t>спортсменов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стр.110-112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551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стр.112-114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9730E7" w:rsidRPr="009730E7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 литературы[1] стр.114-116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2659" w:type="dxa"/>
            <w:gridSpan w:val="3"/>
          </w:tcPr>
          <w:p w:rsidR="00015182" w:rsidRPr="009730E7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Раздел 4</w:t>
            </w:r>
            <w:r w:rsidR="006D550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. Г</w:t>
            </w:r>
            <w:r w:rsidR="00015182" w:rsidRPr="009730E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имнастика</w:t>
            </w:r>
          </w:p>
        </w:tc>
        <w:tc>
          <w:tcPr>
            <w:tcW w:w="1365" w:type="dxa"/>
            <w:gridSpan w:val="2"/>
          </w:tcPr>
          <w:p w:rsidR="00015182" w:rsidRPr="009730E7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</w:tcPr>
          <w:p w:rsidR="00015182" w:rsidRPr="009730E7" w:rsidRDefault="00015182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rPr>
          <w:trHeight w:val="415"/>
        </w:trPr>
        <w:tc>
          <w:tcPr>
            <w:tcW w:w="2529" w:type="dxa"/>
            <w:vMerge w:val="restart"/>
          </w:tcPr>
          <w:p w:rsidR="009730E7" w:rsidRPr="009730E7" w:rsidRDefault="009730E7" w:rsidP="00FE182D">
            <w:pPr>
              <w:jc w:val="center"/>
              <w:rPr>
                <w:b/>
                <w:bCs/>
                <w:spacing w:val="-10"/>
                <w:sz w:val="22"/>
                <w:szCs w:val="22"/>
              </w:rPr>
            </w:pPr>
            <w:r w:rsidRPr="009730E7">
              <w:rPr>
                <w:b/>
                <w:bCs/>
                <w:color w:val="000000"/>
                <w:spacing w:val="-10"/>
                <w:sz w:val="22"/>
                <w:szCs w:val="22"/>
              </w:rPr>
              <w:t xml:space="preserve"> </w:t>
            </w:r>
            <w:r w:rsidRPr="009730E7">
              <w:rPr>
                <w:b/>
                <w:bCs/>
                <w:spacing w:val="-10"/>
                <w:sz w:val="22"/>
                <w:szCs w:val="22"/>
              </w:rPr>
              <w:t>Тема 4.1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 xml:space="preserve"> 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Легкоатлетическая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гимнастика, работа</w:t>
            </w:r>
            <w:r w:rsidRPr="009730E7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на тренажерах</w:t>
            </w:r>
          </w:p>
          <w:p w:rsidR="009730E7" w:rsidRPr="009730E7" w:rsidRDefault="009730E7" w:rsidP="00FE182D">
            <w:pPr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</w:tcPr>
          <w:p w:rsidR="009730E7" w:rsidRPr="009730E7" w:rsidRDefault="009730E7" w:rsidP="003E7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9730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9730E7" w:rsidRPr="004632FF" w:rsidTr="0030133E">
        <w:trPr>
          <w:trHeight w:val="1114"/>
        </w:trPr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9730E7" w:rsidRDefault="009730E7" w:rsidP="00FE182D">
            <w:pPr>
              <w:rPr>
                <w:rFonts w:asciiTheme="minorHAnsi" w:hAnsiTheme="minorHAnsi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комплекса упражнений для развития различных групп мышц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rPr>
          <w:trHeight w:val="274"/>
        </w:trPr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:rsidR="009730E7" w:rsidRPr="009730E7" w:rsidRDefault="009730E7" w:rsidP="001C5147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9730E7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Круговая тренировка на 8 - 10 станций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9730E7" w:rsidRPr="009730E7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</w:t>
            </w:r>
            <w:r>
              <w:rPr>
                <w:bCs/>
                <w:sz w:val="22"/>
                <w:szCs w:val="22"/>
              </w:rPr>
              <w:t xml:space="preserve"> литературы[1] стр.82-83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9730E7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9730E7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Домашнее задание: Чтение и анализ</w:t>
            </w:r>
            <w:r>
              <w:rPr>
                <w:bCs/>
                <w:sz w:val="22"/>
                <w:szCs w:val="22"/>
              </w:rPr>
              <w:t xml:space="preserve"> литературы[1] стр.83-96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15182" w:rsidRPr="004632FF" w:rsidTr="0030133E">
        <w:tc>
          <w:tcPr>
            <w:tcW w:w="14024" w:type="dxa"/>
            <w:gridSpan w:val="5"/>
          </w:tcPr>
          <w:p w:rsidR="00015182" w:rsidRPr="009730E7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9730E7">
              <w:rPr>
                <w:rFonts w:eastAsia="Times New Roman"/>
                <w:b/>
                <w:bCs/>
                <w:sz w:val="22"/>
                <w:szCs w:val="22"/>
              </w:rPr>
              <w:t>Раздел 5</w:t>
            </w:r>
            <w:r w:rsidR="00015182" w:rsidRPr="009730E7">
              <w:rPr>
                <w:rFonts w:eastAsia="Times New Roman"/>
                <w:b/>
                <w:bCs/>
                <w:sz w:val="22"/>
                <w:szCs w:val="22"/>
              </w:rPr>
              <w:t>. Профессионально-прикладная физическая подготовка</w:t>
            </w:r>
          </w:p>
        </w:tc>
        <w:tc>
          <w:tcPr>
            <w:tcW w:w="1966" w:type="dxa"/>
          </w:tcPr>
          <w:p w:rsidR="00015182" w:rsidRPr="009730E7" w:rsidRDefault="00015182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 w:val="restart"/>
          </w:tcPr>
          <w:p w:rsidR="009730E7" w:rsidRPr="00E337F1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t>Тема 5.1. Сущность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и содержание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ППФП в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достижении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высоких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профессиональных</w:t>
            </w:r>
            <w:r w:rsidRPr="00E337F1">
              <w:rPr>
                <w:rFonts w:eastAsia="Times New Roman"/>
                <w:b/>
                <w:bCs/>
                <w:sz w:val="22"/>
                <w:szCs w:val="22"/>
              </w:rPr>
              <w:br/>
              <w:t>результатов.</w:t>
            </w:r>
          </w:p>
        </w:tc>
        <w:tc>
          <w:tcPr>
            <w:tcW w:w="10065" w:type="dxa"/>
          </w:tcPr>
          <w:p w:rsidR="009730E7" w:rsidRPr="00E337F1" w:rsidRDefault="009730E7" w:rsidP="00F46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2"/>
                <w:szCs w:val="22"/>
              </w:rPr>
            </w:pPr>
            <w:r w:rsidRPr="00E337F1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430" w:type="dxa"/>
            <w:gridSpan w:val="3"/>
          </w:tcPr>
          <w:p w:rsidR="009730E7" w:rsidRPr="00E337F1" w:rsidRDefault="009730E7" w:rsidP="00FE1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337F1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66" w:type="dxa"/>
            <w:vMerge w:val="restart"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  <w:r w:rsidRPr="009730E7">
              <w:rPr>
                <w:bCs/>
                <w:sz w:val="22"/>
                <w:szCs w:val="22"/>
              </w:rPr>
              <w:t>ОК 8</w:t>
            </w:r>
          </w:p>
        </w:tc>
      </w:tr>
      <w:tr w:rsidR="009730E7" w:rsidRPr="004632FF" w:rsidTr="0030133E">
        <w:trPr>
          <w:trHeight w:val="134"/>
        </w:trPr>
        <w:tc>
          <w:tcPr>
            <w:tcW w:w="2529" w:type="dxa"/>
            <w:vMerge/>
          </w:tcPr>
          <w:p w:rsidR="009730E7" w:rsidRPr="00E337F1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9730E7" w:rsidRPr="00E337F1" w:rsidRDefault="009730E7" w:rsidP="00FE182D">
            <w:pPr>
              <w:rPr>
                <w:rStyle w:val="af"/>
                <w:b w:val="0"/>
                <w:color w:val="000000"/>
                <w:sz w:val="22"/>
                <w:szCs w:val="22"/>
              </w:rPr>
            </w:pPr>
            <w:r w:rsidRPr="00E337F1">
              <w:rPr>
                <w:rFonts w:eastAsia="Times New Roman"/>
                <w:color w:val="000000"/>
                <w:sz w:val="22"/>
                <w:szCs w:val="22"/>
              </w:rPr>
              <w:t>Основные факторы и дополнительные факторы, определяющие конкретное содержание ППФП</w:t>
            </w:r>
            <w:r w:rsidRPr="00E337F1">
              <w:rPr>
                <w:rFonts w:eastAsia="Times New Roman"/>
                <w:color w:val="000000"/>
                <w:sz w:val="22"/>
                <w:szCs w:val="22"/>
              </w:rPr>
              <w:br/>
              <w:t>студентов с учётом специфики будущей профессиональной деятельности.</w:t>
            </w:r>
          </w:p>
        </w:tc>
        <w:tc>
          <w:tcPr>
            <w:tcW w:w="1430" w:type="dxa"/>
            <w:gridSpan w:val="3"/>
          </w:tcPr>
          <w:p w:rsidR="009730E7" w:rsidRPr="00E337F1" w:rsidRDefault="009730E7" w:rsidP="00FE182D">
            <w:pPr>
              <w:tabs>
                <w:tab w:val="left" w:pos="495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ab/>
            </w:r>
            <w:r w:rsidRPr="00E337F1">
              <w:rPr>
                <w:bCs/>
                <w:sz w:val="22"/>
                <w:szCs w:val="22"/>
              </w:rPr>
              <w:tab/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E337F1" w:rsidRDefault="009730E7" w:rsidP="00D95ED4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065" w:type="dxa"/>
          </w:tcPr>
          <w:p w:rsidR="009730E7" w:rsidRPr="00E337F1" w:rsidRDefault="009730E7" w:rsidP="00023161">
            <w:pPr>
              <w:rPr>
                <w:b/>
                <w:sz w:val="22"/>
                <w:szCs w:val="22"/>
              </w:rPr>
            </w:pPr>
            <w:r w:rsidRPr="00E337F1">
              <w:rPr>
                <w:rFonts w:eastAsia="Times New Roman"/>
                <w:color w:val="000000"/>
                <w:sz w:val="22"/>
                <w:szCs w:val="22"/>
              </w:rPr>
              <w:t>Цели и задачи ППФП с учётом специфики будущей профессиональной деятельности.</w:t>
            </w:r>
          </w:p>
        </w:tc>
        <w:tc>
          <w:tcPr>
            <w:tcW w:w="1430" w:type="dxa"/>
            <w:gridSpan w:val="3"/>
          </w:tcPr>
          <w:p w:rsidR="009730E7" w:rsidRPr="00E337F1" w:rsidRDefault="009730E7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E337F1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E337F1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>Домашнее задание: Чтение и анализ литературы [1] стр. 201-205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2529" w:type="dxa"/>
            <w:vMerge/>
          </w:tcPr>
          <w:p w:rsidR="009730E7" w:rsidRPr="00E337F1" w:rsidRDefault="009730E7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9730E7" w:rsidRPr="00E337F1" w:rsidRDefault="009730E7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Cs/>
                <w:sz w:val="22"/>
                <w:szCs w:val="22"/>
              </w:rPr>
              <w:t>Домашнее задание: Чтение и анализ литературы [1] стр. 205-207</w:t>
            </w:r>
          </w:p>
        </w:tc>
        <w:tc>
          <w:tcPr>
            <w:tcW w:w="1966" w:type="dxa"/>
            <w:vMerge/>
          </w:tcPr>
          <w:p w:rsidR="009730E7" w:rsidRPr="009730E7" w:rsidRDefault="009730E7" w:rsidP="0026075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730E7" w:rsidRPr="004632FF" w:rsidTr="0030133E">
        <w:tc>
          <w:tcPr>
            <w:tcW w:w="15990" w:type="dxa"/>
            <w:gridSpan w:val="6"/>
          </w:tcPr>
          <w:p w:rsidR="009730E7" w:rsidRPr="00E337F1" w:rsidRDefault="009730E7" w:rsidP="00E337F1">
            <w:pPr>
              <w:rPr>
                <w:bCs/>
                <w:sz w:val="22"/>
                <w:szCs w:val="22"/>
              </w:rPr>
            </w:pPr>
            <w:r w:rsidRPr="00E337F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Раздел 6. </w:t>
            </w:r>
          </w:p>
        </w:tc>
      </w:tr>
      <w:tr w:rsidR="00015182" w:rsidRPr="004632FF" w:rsidTr="0030133E">
        <w:trPr>
          <w:trHeight w:val="188"/>
        </w:trPr>
        <w:tc>
          <w:tcPr>
            <w:tcW w:w="2529" w:type="dxa"/>
            <w:vMerge w:val="restart"/>
          </w:tcPr>
          <w:p w:rsidR="00015182" w:rsidRPr="00E337F1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  <w:r w:rsidRPr="00E337F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Тема 7.1.</w:t>
            </w:r>
            <w:r w:rsidRPr="00E337F1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br/>
              <w:t>Подготовка к ГТО</w:t>
            </w:r>
          </w:p>
        </w:tc>
        <w:tc>
          <w:tcPr>
            <w:tcW w:w="10130" w:type="dxa"/>
            <w:gridSpan w:val="2"/>
          </w:tcPr>
          <w:p w:rsidR="00015182" w:rsidRPr="00E337F1" w:rsidRDefault="00015182" w:rsidP="00023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337F1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365" w:type="dxa"/>
            <w:gridSpan w:val="2"/>
          </w:tcPr>
          <w:p w:rsidR="00015182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015182" w:rsidRPr="004632FF" w:rsidTr="0030133E">
        <w:trPr>
          <w:trHeight w:val="141"/>
        </w:trPr>
        <w:tc>
          <w:tcPr>
            <w:tcW w:w="2529" w:type="dxa"/>
            <w:vMerge/>
          </w:tcPr>
          <w:p w:rsidR="00015182" w:rsidRPr="00E337F1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  <w:vAlign w:val="center"/>
          </w:tcPr>
          <w:p w:rsidR="00015182" w:rsidRPr="00E337F1" w:rsidRDefault="00E337F1" w:rsidP="00B30E10">
            <w:pPr>
              <w:ind w:right="100"/>
              <w:rPr>
                <w:sz w:val="22"/>
                <w:szCs w:val="22"/>
              </w:rPr>
            </w:pPr>
            <w:r w:rsidRPr="00E337F1">
              <w:rPr>
                <w:sz w:val="22"/>
                <w:szCs w:val="22"/>
              </w:rPr>
              <w:t xml:space="preserve">Строевые упражнения 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015182" w:rsidRPr="00023161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231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E337F1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2"/>
                <w:szCs w:val="22"/>
              </w:rPr>
            </w:pPr>
          </w:p>
        </w:tc>
        <w:tc>
          <w:tcPr>
            <w:tcW w:w="10130" w:type="dxa"/>
            <w:gridSpan w:val="2"/>
            <w:vAlign w:val="center"/>
          </w:tcPr>
          <w:p w:rsidR="00015182" w:rsidRPr="00E337F1" w:rsidRDefault="00E337F1" w:rsidP="00E337F1">
            <w:pPr>
              <w:rPr>
                <w:sz w:val="22"/>
                <w:szCs w:val="22"/>
              </w:rPr>
            </w:pPr>
            <w:r w:rsidRPr="00E337F1">
              <w:rPr>
                <w:rFonts w:eastAsia="Times New Roman"/>
                <w:color w:val="000000"/>
                <w:sz w:val="22"/>
                <w:szCs w:val="22"/>
              </w:rPr>
              <w:t>Упражнения для ног и рук</w:t>
            </w:r>
          </w:p>
        </w:tc>
        <w:tc>
          <w:tcPr>
            <w:tcW w:w="1365" w:type="dxa"/>
            <w:gridSpan w:val="2"/>
          </w:tcPr>
          <w:p w:rsidR="00015182" w:rsidRPr="00023161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02316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rPr>
          <w:trHeight w:val="223"/>
        </w:trPr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  <w:vAlign w:val="center"/>
          </w:tcPr>
          <w:p w:rsidR="00015182" w:rsidRPr="00CD60B8" w:rsidRDefault="00015182" w:rsidP="00973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 xml:space="preserve">Домашнее задание: </w:t>
            </w:r>
            <w:r w:rsidR="00CD60B8" w:rsidRPr="00CD60B8">
              <w:rPr>
                <w:bCs/>
                <w:sz w:val="22"/>
                <w:szCs w:val="22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CD60B8" w:rsidRDefault="00015182" w:rsidP="009730E7">
            <w:r w:rsidRPr="00CD60B8">
              <w:rPr>
                <w:bCs/>
                <w:sz w:val="24"/>
                <w:szCs w:val="24"/>
              </w:rPr>
              <w:t xml:space="preserve">Домашнее задание: </w:t>
            </w:r>
            <w:r w:rsidR="00CD60B8" w:rsidRPr="00CD60B8">
              <w:rPr>
                <w:bCs/>
                <w:sz w:val="22"/>
                <w:szCs w:val="22"/>
              </w:rPr>
              <w:t>отработка нормативов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</w:tcPr>
          <w:p w:rsidR="00015182" w:rsidRPr="00B30E10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CD60B8" w:rsidRDefault="00015182" w:rsidP="00B30E10">
            <w:pPr>
              <w:jc w:val="right"/>
              <w:rPr>
                <w:bCs/>
                <w:sz w:val="24"/>
                <w:szCs w:val="24"/>
              </w:rPr>
            </w:pPr>
            <w:r w:rsidRPr="00CD60B8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</w:tcPr>
          <w:p w:rsidR="00015182" w:rsidRPr="00B30E10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</w:tcPr>
          <w:p w:rsidR="00015182" w:rsidRPr="00B30E10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B30E10" w:rsidRDefault="00015182" w:rsidP="00B30E10">
            <w:pPr>
              <w:jc w:val="right"/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Всего за семестр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966" w:type="dxa"/>
          </w:tcPr>
          <w:p w:rsidR="00015182" w:rsidRPr="00B30E10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B30E10" w:rsidRDefault="00015182" w:rsidP="0026075B">
            <w:pPr>
              <w:jc w:val="center"/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6 семестр</w:t>
            </w: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B30E10" w:rsidRDefault="00015182" w:rsidP="00B30E10">
            <w:pPr>
              <w:rPr>
                <w:bCs/>
                <w:sz w:val="24"/>
                <w:szCs w:val="24"/>
              </w:rPr>
            </w:pP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Раздел 1. Легкая атлетика</w:t>
            </w:r>
          </w:p>
        </w:tc>
      </w:tr>
      <w:tr w:rsidR="00015182" w:rsidRPr="004632FF" w:rsidTr="0030133E">
        <w:tc>
          <w:tcPr>
            <w:tcW w:w="2529" w:type="dxa"/>
            <w:vMerge w:val="restart"/>
          </w:tcPr>
          <w:p w:rsidR="00015182" w:rsidRPr="00B30E10" w:rsidRDefault="00015182" w:rsidP="0026075B">
            <w:pPr>
              <w:jc w:val="center"/>
              <w:rPr>
                <w:b/>
                <w:bCs/>
                <w:spacing w:val="-10"/>
                <w:sz w:val="24"/>
                <w:szCs w:val="24"/>
              </w:rPr>
            </w:pP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Тема</w:t>
            </w:r>
            <w:r w:rsidRPr="00B30E10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 1.</w:t>
            </w: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 xml:space="preserve"> Бег на</w:t>
            </w: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длинные</w:t>
            </w: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дистанции</w:t>
            </w:r>
          </w:p>
        </w:tc>
        <w:tc>
          <w:tcPr>
            <w:tcW w:w="10205" w:type="dxa"/>
            <w:gridSpan w:val="3"/>
          </w:tcPr>
          <w:p w:rsidR="00015182" w:rsidRPr="00B30E10" w:rsidRDefault="00015182" w:rsidP="00F4650B">
            <w:pPr>
              <w:rPr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015182" w:rsidRPr="00B30E10" w:rsidRDefault="00015182" w:rsidP="0026075B">
            <w:pPr>
              <w:jc w:val="center"/>
              <w:rPr>
                <w:bCs/>
                <w:sz w:val="24"/>
                <w:szCs w:val="24"/>
              </w:rPr>
            </w:pPr>
            <w:r w:rsidRPr="00B30E10">
              <w:rPr>
                <w:bCs/>
                <w:sz w:val="24"/>
                <w:szCs w:val="24"/>
              </w:rPr>
              <w:t>ОК 8</w:t>
            </w: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B30E10" w:rsidRDefault="00015182" w:rsidP="00F4650B">
            <w:pPr>
              <w:rPr>
                <w:bCs/>
                <w:color w:val="FF0000"/>
                <w:sz w:val="24"/>
                <w:szCs w:val="24"/>
              </w:rPr>
            </w:pPr>
            <w:r w:rsidRPr="00B30E10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бега по дистанции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B30E1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B30E10" w:rsidRDefault="00015182" w:rsidP="00B30E10">
            <w:pPr>
              <w:rPr>
                <w:bCs/>
                <w:color w:val="FF0000"/>
                <w:sz w:val="24"/>
                <w:szCs w:val="24"/>
              </w:rPr>
            </w:pPr>
            <w:r w:rsidRPr="00B30E10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Овладение техникой старта, ст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артового разбега, финиширования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B30E1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B30E10" w:rsidRDefault="00015182" w:rsidP="00B30E10">
            <w:pPr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 w:rsidRPr="00B30E10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Разучивание ко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мплексов специальных упражнений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B30E1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015182" w:rsidRPr="00B30E10" w:rsidRDefault="00015182" w:rsidP="00F4650B">
            <w:pPr>
              <w:rPr>
                <w:bCs/>
                <w:color w:val="FF0000"/>
                <w:sz w:val="24"/>
                <w:szCs w:val="24"/>
              </w:rPr>
            </w:pPr>
            <w:r w:rsidRPr="00B30E10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бега по дистанции (беговой цикл)</w:t>
            </w:r>
          </w:p>
        </w:tc>
        <w:tc>
          <w:tcPr>
            <w:tcW w:w="1290" w:type="dxa"/>
          </w:tcPr>
          <w:p w:rsidR="00015182" w:rsidRPr="00B30E10" w:rsidRDefault="00015182" w:rsidP="00B30E10">
            <w:pPr>
              <w:jc w:val="center"/>
              <w:rPr>
                <w:bCs/>
                <w:sz w:val="24"/>
                <w:szCs w:val="24"/>
              </w:rPr>
            </w:pPr>
            <w:r w:rsidRPr="00B30E1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CD60B8" w:rsidRDefault="00015182" w:rsidP="00CD60B8">
            <w:pPr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</w:t>
            </w:r>
            <w:r w:rsidR="00CD60B8" w:rsidRPr="00CD60B8">
              <w:rPr>
                <w:bCs/>
                <w:sz w:val="24"/>
                <w:szCs w:val="24"/>
              </w:rPr>
              <w:t xml:space="preserve"> литературы [1] стр. 43-44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Default="00015182" w:rsidP="0026075B">
            <w:pPr>
              <w:jc w:val="center"/>
              <w:rPr>
                <w:b/>
                <w:bCs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CD60B8" w:rsidRDefault="00015182" w:rsidP="00CD60B8">
            <w:pPr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</w:t>
            </w:r>
            <w:r w:rsidR="00CD60B8" w:rsidRPr="00CD60B8">
              <w:rPr>
                <w:bCs/>
                <w:sz w:val="24"/>
                <w:szCs w:val="24"/>
              </w:rPr>
              <w:t>итературы [1] стр. 45-46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FE182D" w:rsidRDefault="00015182" w:rsidP="00FE182D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CD60B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</w:t>
            </w:r>
            <w:r w:rsidR="00CD60B8" w:rsidRPr="00CD60B8">
              <w:rPr>
                <w:bCs/>
                <w:sz w:val="24"/>
                <w:szCs w:val="24"/>
              </w:rPr>
              <w:t>] стр. 46-50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2529" w:type="dxa"/>
            <w:vMerge/>
          </w:tcPr>
          <w:p w:rsidR="00015182" w:rsidRPr="00FE182D" w:rsidRDefault="00015182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015182" w:rsidRPr="00CD60B8" w:rsidRDefault="00015182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</w:t>
            </w:r>
            <w:r w:rsidR="00CD60B8" w:rsidRPr="00CD60B8">
              <w:rPr>
                <w:bCs/>
                <w:sz w:val="24"/>
                <w:szCs w:val="24"/>
              </w:rPr>
              <w:t>из литературы [1] стр. 50-54</w:t>
            </w:r>
          </w:p>
        </w:tc>
        <w:tc>
          <w:tcPr>
            <w:tcW w:w="1966" w:type="dxa"/>
            <w:vMerge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4632FF" w:rsidRDefault="00015182" w:rsidP="00A01DED">
            <w:pPr>
              <w:rPr>
                <w:bCs/>
                <w:sz w:val="24"/>
                <w:szCs w:val="24"/>
              </w:rPr>
            </w:pPr>
            <w:r w:rsidRPr="003C0B02">
              <w:rPr>
                <w:rFonts w:eastAsia="Times New Roman"/>
                <w:b/>
                <w:bCs/>
                <w:sz w:val="24"/>
                <w:szCs w:val="24"/>
              </w:rPr>
              <w:t>Раздел 2. Баскетболл</w:t>
            </w:r>
          </w:p>
        </w:tc>
      </w:tr>
      <w:tr w:rsidR="00CD60B8" w:rsidRPr="004632FF" w:rsidTr="0030133E">
        <w:tc>
          <w:tcPr>
            <w:tcW w:w="2529" w:type="dxa"/>
            <w:vMerge w:val="restart"/>
          </w:tcPr>
          <w:p w:rsidR="00CD60B8" w:rsidRPr="00A01DED" w:rsidRDefault="00CD60B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Тема 2.</w:t>
            </w: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1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. Техника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выполнения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штрафного броска,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ведение, ловля и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передача мяча в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колоне и кругу,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правила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баскетбола</w:t>
            </w: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jc w:val="both"/>
              <w:rPr>
                <w:b/>
                <w:bCs/>
                <w:sz w:val="24"/>
                <w:szCs w:val="24"/>
              </w:rPr>
            </w:pP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 xml:space="preserve"> Применение правил игры в баскетбол в учебной игре</w:t>
            </w:r>
          </w:p>
        </w:tc>
        <w:tc>
          <w:tcPr>
            <w:tcW w:w="1290" w:type="dxa"/>
          </w:tcPr>
          <w:p w:rsidR="00CD60B8" w:rsidRPr="00A01DED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01DE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выполнения штрафного броска, ведение, ловля и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 xml:space="preserve"> передача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br/>
              <w:t>мяча в колоне и кругу</w:t>
            </w:r>
          </w:p>
        </w:tc>
        <w:tc>
          <w:tcPr>
            <w:tcW w:w="1290" w:type="dxa"/>
          </w:tcPr>
          <w:p w:rsidR="00CD60B8" w:rsidRPr="00A01DED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01DE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Совершенствование техники выполнения перемещения в защитной стойке</w:t>
            </w: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br/>
              <w:t>баскетболиста</w:t>
            </w:r>
          </w:p>
        </w:tc>
        <w:tc>
          <w:tcPr>
            <w:tcW w:w="1290" w:type="dxa"/>
          </w:tcPr>
          <w:p w:rsidR="00CD60B8" w:rsidRPr="00A01DED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01DE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CD60B8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127-130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CD60B8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130-140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CD60B8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142-164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4024" w:type="dxa"/>
            <w:gridSpan w:val="5"/>
          </w:tcPr>
          <w:p w:rsidR="00015182" w:rsidRPr="00FE182D" w:rsidRDefault="00015182" w:rsidP="00A01DED">
            <w:pPr>
              <w:rPr>
                <w:b/>
                <w:bCs/>
                <w:sz w:val="24"/>
                <w:szCs w:val="24"/>
              </w:rPr>
            </w:pPr>
            <w:r w:rsidRPr="00215C2C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3. Волейбол</w:t>
            </w:r>
          </w:p>
        </w:tc>
        <w:tc>
          <w:tcPr>
            <w:tcW w:w="1966" w:type="dxa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rPr>
          <w:trHeight w:val="361"/>
        </w:trPr>
        <w:tc>
          <w:tcPr>
            <w:tcW w:w="2529" w:type="dxa"/>
            <w:vMerge w:val="restart"/>
          </w:tcPr>
          <w:p w:rsidR="00CD60B8" w:rsidRPr="00A01DED" w:rsidRDefault="00CD60B8" w:rsidP="00A01DED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Тема 3.</w:t>
            </w: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1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Совершенствование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техники владения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волейбольным</w:t>
            </w:r>
            <w:r w:rsidRPr="00A01DED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B30E10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01DED" w:rsidRDefault="00CD60B8" w:rsidP="00A01DED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Приём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контрольных нормативов: подача мяча на точ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ность по ориентирам на площадке</w:t>
            </w:r>
          </w:p>
        </w:tc>
        <w:tc>
          <w:tcPr>
            <w:tcW w:w="1290" w:type="dxa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A01DED" w:rsidRDefault="00CD60B8" w:rsidP="00A01DED">
            <w:pPr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A01DED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 xml:space="preserve">Учебная игра с </w:t>
            </w:r>
            <w: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применением изученных положений</w:t>
            </w:r>
          </w:p>
        </w:tc>
        <w:tc>
          <w:tcPr>
            <w:tcW w:w="1290" w:type="dxa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FE182D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118-120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FE182D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120-126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FE182D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90" w:type="dxa"/>
            <w:vMerge w:val="restart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CD60B8" w:rsidRDefault="00CD60B8" w:rsidP="00CD60B8">
            <w:pPr>
              <w:rPr>
                <w:bCs/>
                <w:sz w:val="24"/>
                <w:szCs w:val="24"/>
              </w:rPr>
            </w:pPr>
            <w:r w:rsidRPr="00CD60B8">
              <w:rPr>
                <w:rFonts w:ascii="TimesNewRomanPS-BoldMT" w:eastAsia="Times New Roman" w:hAnsi="TimesNewRomanPS-BoldMT"/>
                <w:bCs/>
                <w:sz w:val="22"/>
                <w:szCs w:val="22"/>
              </w:rPr>
              <w:t>Совершенствование</w:t>
            </w:r>
            <w:r w:rsidRPr="00CD60B8">
              <w:rPr>
                <w:rFonts w:asciiTheme="minorHAnsi" w:eastAsia="Times New Roman" w:hAnsiTheme="minorHAnsi"/>
                <w:bCs/>
                <w:sz w:val="22"/>
                <w:szCs w:val="22"/>
              </w:rPr>
              <w:t xml:space="preserve"> </w:t>
            </w:r>
            <w:r w:rsidRPr="00CD60B8">
              <w:rPr>
                <w:rFonts w:ascii="TimesNewRomanPS-BoldMT" w:eastAsia="Times New Roman" w:hAnsi="TimesNewRomanPS-BoldMT"/>
                <w:bCs/>
                <w:sz w:val="22"/>
                <w:szCs w:val="22"/>
              </w:rPr>
              <w:t>техники владения</w:t>
            </w:r>
            <w:r w:rsidRPr="00CD60B8">
              <w:rPr>
                <w:rFonts w:asciiTheme="minorHAnsi" w:eastAsia="Times New Roman" w:hAnsiTheme="minorHAnsi"/>
                <w:bCs/>
                <w:sz w:val="22"/>
                <w:szCs w:val="22"/>
              </w:rPr>
              <w:t xml:space="preserve"> </w:t>
            </w:r>
            <w:r w:rsidRPr="00CD60B8">
              <w:rPr>
                <w:rFonts w:ascii="TimesNewRomanPS-BoldMT" w:eastAsia="Times New Roman" w:hAnsi="TimesNewRomanPS-BoldMT"/>
                <w:bCs/>
                <w:sz w:val="22"/>
                <w:szCs w:val="22"/>
              </w:rPr>
              <w:t>волейбольным</w:t>
            </w:r>
            <w:r w:rsidRPr="00CD60B8">
              <w:rPr>
                <w:rFonts w:asciiTheme="minorHAnsi" w:eastAsia="Times New Roman" w:hAnsiTheme="minorHAnsi"/>
                <w:bCs/>
                <w:sz w:val="22"/>
                <w:szCs w:val="22"/>
              </w:rPr>
              <w:t xml:space="preserve"> </w:t>
            </w:r>
            <w:r w:rsidRPr="00CD60B8">
              <w:rPr>
                <w:rFonts w:ascii="TimesNewRomanPS-BoldMT" w:eastAsia="Times New Roman" w:hAnsi="TimesNewRomanPS-BoldMT"/>
                <w:bCs/>
                <w:sz w:val="22"/>
                <w:szCs w:val="22"/>
              </w:rPr>
              <w:t>мячом</w:t>
            </w:r>
          </w:p>
        </w:tc>
        <w:tc>
          <w:tcPr>
            <w:tcW w:w="1290" w:type="dxa"/>
            <w:vMerge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15990" w:type="dxa"/>
            <w:gridSpan w:val="6"/>
          </w:tcPr>
          <w:p w:rsidR="00CD60B8" w:rsidRPr="00E337F1" w:rsidRDefault="00CD60B8" w:rsidP="00CD60B8">
            <w:pPr>
              <w:rPr>
                <w:bCs/>
                <w:sz w:val="24"/>
                <w:szCs w:val="24"/>
              </w:rPr>
            </w:pPr>
            <w:r w:rsidRPr="00E337F1">
              <w:rPr>
                <w:b/>
                <w:bCs/>
                <w:sz w:val="24"/>
                <w:szCs w:val="24"/>
              </w:rPr>
              <w:t xml:space="preserve">Раздел 4. </w:t>
            </w:r>
            <w:r w:rsidR="00E337F1" w:rsidRPr="00E337F1">
              <w:rPr>
                <w:b/>
                <w:sz w:val="24"/>
                <w:szCs w:val="24"/>
              </w:rPr>
              <w:t>Теория и методика физической культуры и спорта.</w:t>
            </w:r>
          </w:p>
        </w:tc>
      </w:tr>
      <w:tr w:rsidR="00CD60B8" w:rsidRPr="004632FF" w:rsidTr="0030133E">
        <w:tc>
          <w:tcPr>
            <w:tcW w:w="2529" w:type="dxa"/>
            <w:vMerge w:val="restart"/>
          </w:tcPr>
          <w:p w:rsidR="00CD60B8" w:rsidRPr="00E337F1" w:rsidRDefault="00CD60B8" w:rsidP="00E337F1">
            <w:pPr>
              <w:rPr>
                <w:b/>
                <w:bCs/>
                <w:sz w:val="24"/>
                <w:szCs w:val="24"/>
              </w:rPr>
            </w:pPr>
            <w:r w:rsidRPr="00E337F1">
              <w:rPr>
                <w:rFonts w:eastAsia="Times New Roman"/>
                <w:b/>
                <w:bCs/>
                <w:sz w:val="24"/>
                <w:szCs w:val="24"/>
              </w:rPr>
              <w:t xml:space="preserve">Тема 4.1. </w:t>
            </w:r>
            <w:r w:rsidR="00E337F1" w:rsidRPr="00E337F1">
              <w:rPr>
                <w:b/>
                <w:sz w:val="24"/>
                <w:szCs w:val="24"/>
              </w:rPr>
              <w:t>Гигиенические знания, умения и навыки</w:t>
            </w:r>
            <w:r w:rsidR="00E337F1" w:rsidRPr="00E337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205" w:type="dxa"/>
            <w:gridSpan w:val="3"/>
          </w:tcPr>
          <w:p w:rsidR="00CD60B8" w:rsidRPr="00E337F1" w:rsidRDefault="00CD60B8" w:rsidP="00A01DED">
            <w:pPr>
              <w:rPr>
                <w:b/>
                <w:bCs/>
                <w:sz w:val="24"/>
                <w:szCs w:val="24"/>
              </w:rPr>
            </w:pPr>
            <w:r w:rsidRPr="00E337F1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90" w:type="dxa"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 w:val="restart"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E337F1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E337F1" w:rsidRDefault="00E337F1" w:rsidP="00E337F1">
            <w:pPr>
              <w:rPr>
                <w:b/>
                <w:bCs/>
                <w:sz w:val="24"/>
                <w:szCs w:val="24"/>
              </w:rPr>
            </w:pPr>
            <w:r w:rsidRPr="00E337F1">
              <w:rPr>
                <w:sz w:val="24"/>
                <w:szCs w:val="24"/>
              </w:rPr>
              <w:t xml:space="preserve">Понятие «здоровый образ жизни». Режим дня. Основы спортивного питания. Использование естественных сил природы /солнце, воздух и вода/ для закаливания организма спортсмена. Гигиенические требования к местам занятий, одежде и обуви. </w:t>
            </w:r>
          </w:p>
        </w:tc>
        <w:tc>
          <w:tcPr>
            <w:tcW w:w="1290" w:type="dxa"/>
          </w:tcPr>
          <w:p w:rsidR="00CD60B8" w:rsidRPr="00A01DED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01DE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E337F1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E337F1" w:rsidRDefault="00E337F1" w:rsidP="00A01DED">
            <w:pPr>
              <w:rPr>
                <w:b/>
                <w:bCs/>
                <w:sz w:val="24"/>
                <w:szCs w:val="24"/>
              </w:rPr>
            </w:pPr>
            <w:r w:rsidRPr="00E337F1">
              <w:rPr>
                <w:sz w:val="24"/>
                <w:szCs w:val="24"/>
              </w:rPr>
              <w:t>Порядок осуществления врачебного контроля в группах. Самоконтроль. Значение и содержание самоконтроля при занятиях. Объективные данные самоконтроля: вес, динамометрия, спирометрия, пульс и кровяное давление. Субъективные данные самоконтроля: самочувствие, сон, аппетит, настроение, работоспособность, потоотделение и общее состояние.</w:t>
            </w:r>
          </w:p>
        </w:tc>
        <w:tc>
          <w:tcPr>
            <w:tcW w:w="1290" w:type="dxa"/>
          </w:tcPr>
          <w:p w:rsidR="00CD60B8" w:rsidRPr="00A01DED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A01DE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CD60B8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104-110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CD60B8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110-116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15990" w:type="dxa"/>
            <w:gridSpan w:val="6"/>
          </w:tcPr>
          <w:p w:rsidR="00CD60B8" w:rsidRPr="004632FF" w:rsidRDefault="00CD60B8" w:rsidP="00CD60B8">
            <w:pPr>
              <w:rPr>
                <w:bCs/>
                <w:sz w:val="24"/>
                <w:szCs w:val="24"/>
              </w:rPr>
            </w:pP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Раздел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t>. Профессионально-прикладная физическая подготовка</w:t>
            </w:r>
          </w:p>
        </w:tc>
      </w:tr>
      <w:tr w:rsidR="00CD60B8" w:rsidRPr="004632FF" w:rsidTr="0030133E">
        <w:tc>
          <w:tcPr>
            <w:tcW w:w="2529" w:type="dxa"/>
            <w:vMerge w:val="restart"/>
          </w:tcPr>
          <w:p w:rsidR="00CD60B8" w:rsidRPr="00CD60B8" w:rsidRDefault="00CD60B8" w:rsidP="000C2FB4">
            <w:pPr>
              <w:rPr>
                <w:b/>
                <w:bCs/>
                <w:sz w:val="22"/>
                <w:szCs w:val="22"/>
              </w:rPr>
            </w:pP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t>Тема 5.1. Сущность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и содержание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ППФП в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достижении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высоких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профессиональных</w:t>
            </w:r>
            <w:r w:rsidRPr="00CD60B8">
              <w:rPr>
                <w:rFonts w:eastAsia="Times New Roman"/>
                <w:b/>
                <w:bCs/>
                <w:sz w:val="22"/>
                <w:szCs w:val="22"/>
              </w:rPr>
              <w:br/>
              <w:t>результатов</w:t>
            </w:r>
          </w:p>
        </w:tc>
        <w:tc>
          <w:tcPr>
            <w:tcW w:w="10205" w:type="dxa"/>
            <w:gridSpan w:val="3"/>
          </w:tcPr>
          <w:p w:rsidR="00CD60B8" w:rsidRPr="00CD60B8" w:rsidRDefault="00CD60B8" w:rsidP="000C2FB4">
            <w:pPr>
              <w:rPr>
                <w:b/>
                <w:bCs/>
                <w:sz w:val="22"/>
                <w:szCs w:val="22"/>
              </w:rPr>
            </w:pPr>
            <w:r w:rsidRPr="00CD60B8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CD60B8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CD60B8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rFonts w:eastAsia="Times New Roman"/>
                <w:color w:val="000000"/>
                <w:sz w:val="22"/>
                <w:szCs w:val="22"/>
              </w:rPr>
              <w:t>Профессиональные риски, обусловленные спецификой труда.</w:t>
            </w:r>
          </w:p>
        </w:tc>
        <w:tc>
          <w:tcPr>
            <w:tcW w:w="1290" w:type="dxa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CD60B8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CD60B8" w:rsidRDefault="00CD60B8" w:rsidP="000C2FB4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rFonts w:eastAsia="Times New Roman"/>
                <w:color w:val="000000"/>
                <w:sz w:val="22"/>
                <w:szCs w:val="22"/>
              </w:rPr>
              <w:t>Средства, методы и методика формирования профессионально значимых двигательных умений и</w:t>
            </w:r>
            <w:r w:rsidRPr="00CD60B8">
              <w:rPr>
                <w:rFonts w:eastAsia="Times New Roman"/>
                <w:color w:val="000000"/>
                <w:sz w:val="22"/>
                <w:szCs w:val="22"/>
              </w:rPr>
              <w:br/>
              <w:t>навыков.</w:t>
            </w:r>
          </w:p>
        </w:tc>
        <w:tc>
          <w:tcPr>
            <w:tcW w:w="1290" w:type="dxa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FE182D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207-210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CD60B8" w:rsidRPr="00FE182D" w:rsidRDefault="00CD60B8" w:rsidP="00CD60B8">
            <w:pPr>
              <w:rPr>
                <w:b/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Домашнее задание: Чтение и анализ литературы [1] стр. 210-211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FE182D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90" w:type="dxa"/>
          </w:tcPr>
          <w:p w:rsidR="00CD60B8" w:rsidRPr="00FE182D" w:rsidRDefault="00CD60B8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CD60B8" w:rsidRPr="004632FF" w:rsidTr="0030133E">
        <w:tc>
          <w:tcPr>
            <w:tcW w:w="2529" w:type="dxa"/>
            <w:vMerge/>
          </w:tcPr>
          <w:p w:rsidR="00CD60B8" w:rsidRPr="00FE182D" w:rsidRDefault="00CD60B8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CD60B8" w:rsidRPr="000C2FB4" w:rsidRDefault="00CD60B8" w:rsidP="0055137F">
            <w:pPr>
              <w:rPr>
                <w:bCs/>
                <w:color w:val="FF0000"/>
                <w:sz w:val="24"/>
                <w:szCs w:val="24"/>
              </w:rPr>
            </w:pPr>
            <w:r w:rsidRPr="000C2FB4">
              <w:rPr>
                <w:rFonts w:eastAsia="Times New Roman"/>
                <w:color w:val="000000"/>
                <w:sz w:val="22"/>
                <w:szCs w:val="22"/>
              </w:rPr>
              <w:t>Составление таблицы: Средства, методы и методика формирования профессионально значимых физических и психических свойств и качеств.</w:t>
            </w:r>
          </w:p>
        </w:tc>
        <w:tc>
          <w:tcPr>
            <w:tcW w:w="1290" w:type="dxa"/>
          </w:tcPr>
          <w:p w:rsidR="00CD60B8" w:rsidRPr="00CD60B8" w:rsidRDefault="00CD60B8" w:rsidP="00FE182D">
            <w:pPr>
              <w:jc w:val="center"/>
              <w:rPr>
                <w:bCs/>
                <w:sz w:val="24"/>
                <w:szCs w:val="24"/>
              </w:rPr>
            </w:pPr>
            <w:r w:rsidRPr="00CD60B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CD60B8" w:rsidRPr="004632FF" w:rsidRDefault="00CD60B8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2734" w:type="dxa"/>
            <w:gridSpan w:val="4"/>
          </w:tcPr>
          <w:p w:rsidR="00015182" w:rsidRPr="00E93541" w:rsidRDefault="00015182" w:rsidP="000C2FB4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E93541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90" w:type="dxa"/>
          </w:tcPr>
          <w:p w:rsidR="00015182" w:rsidRPr="00FE182D" w:rsidRDefault="00015182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5990" w:type="dxa"/>
            <w:gridSpan w:val="6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B30E10">
              <w:rPr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CD60B8" w:rsidRPr="004632FF" w:rsidTr="0030133E">
        <w:tc>
          <w:tcPr>
            <w:tcW w:w="15990" w:type="dxa"/>
            <w:gridSpan w:val="6"/>
          </w:tcPr>
          <w:p w:rsidR="00CD60B8" w:rsidRPr="004632FF" w:rsidRDefault="00CD60B8" w:rsidP="00CD60B8">
            <w:pPr>
              <w:rPr>
                <w:bCs/>
                <w:sz w:val="24"/>
                <w:szCs w:val="24"/>
              </w:rPr>
            </w:pPr>
            <w:r w:rsidRPr="00B30E10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Раздел 1. Легкая атлетика</w:t>
            </w:r>
          </w:p>
        </w:tc>
      </w:tr>
      <w:tr w:rsidR="00187639" w:rsidRPr="004632FF" w:rsidTr="0030133E">
        <w:tc>
          <w:tcPr>
            <w:tcW w:w="2529" w:type="dxa"/>
            <w:vMerge w:val="restart"/>
          </w:tcPr>
          <w:p w:rsidR="00187639" w:rsidRPr="00187639" w:rsidRDefault="00187639" w:rsidP="0055137F">
            <w:pPr>
              <w:rPr>
                <w:b/>
                <w:bCs/>
                <w:sz w:val="22"/>
                <w:szCs w:val="22"/>
              </w:rPr>
            </w:pP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t>Тема 1.1. Бег на</w:t>
            </w: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br/>
              <w:t>средние дистанции</w:t>
            </w: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br/>
              <w:t>Прыжок в длину с</w:t>
            </w: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br/>
              <w:t>разбега</w:t>
            </w:r>
            <w:r w:rsidRPr="00187639">
              <w:rPr>
                <w:rFonts w:eastAsia="Times New Roman"/>
                <w:b/>
                <w:bCs/>
                <w:color w:val="FF0000"/>
                <w:sz w:val="22"/>
                <w:szCs w:val="22"/>
              </w:rPr>
              <w:t>.</w:t>
            </w: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87639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187639" w:rsidRPr="00FE182D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бега на средние дистанции. Техника прыжка «в шаге» с укороченного разбега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CE265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 xml:space="preserve">Выполнение контрольного норматива: бег 100 метров на время. </w:t>
            </w:r>
          </w:p>
          <w:p w:rsidR="00187639" w:rsidRPr="00187639" w:rsidRDefault="00187639" w:rsidP="0055137F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К.Н.: 500 метров –</w:t>
            </w:r>
            <w:r w:rsidRPr="0018763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девушки, 1000 метров – юноши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CE265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контрольного норматива: прыжка в длину с разбега способом «согнув ноги»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прыжка способом «Согнув ноги» с 3-х, 5-ти, 7-ми шагов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54-60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60-61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61-65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65-70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15990" w:type="dxa"/>
            <w:gridSpan w:val="6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t>Раздел 2. Баскетболл</w:t>
            </w:r>
          </w:p>
        </w:tc>
      </w:tr>
      <w:tr w:rsidR="00187639" w:rsidRPr="004632FF" w:rsidTr="0030133E">
        <w:tc>
          <w:tcPr>
            <w:tcW w:w="2529" w:type="dxa"/>
            <w:vMerge w:val="restart"/>
          </w:tcPr>
          <w:p w:rsidR="00187639" w:rsidRPr="00187639" w:rsidRDefault="00187639" w:rsidP="0055137F">
            <w:pPr>
              <w:rPr>
                <w:b/>
                <w:bCs/>
                <w:sz w:val="22"/>
                <w:szCs w:val="22"/>
              </w:rPr>
            </w:pP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t xml:space="preserve">Тема 2.1. </w:t>
            </w:r>
            <w:r w:rsidRPr="00187639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Совершенствование</w:t>
            </w:r>
            <w:r w:rsidRPr="00187639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техники владения</w:t>
            </w:r>
            <w:r w:rsidRPr="00187639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баскетбольным</w:t>
            </w:r>
            <w:r w:rsidRPr="00187639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187639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187639" w:rsidRPr="009E3F98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Техника владения баскетбольным мячом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187639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контрольных нормативов: «ведение – 2 шага – бросок», бросок мяча с места под</w:t>
            </w:r>
            <w:r w:rsidRPr="00187639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br/>
              <w:t>кольцо</w:t>
            </w:r>
            <w:r w:rsidRPr="00187639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.  </w:t>
            </w:r>
          </w:p>
        </w:tc>
        <w:tc>
          <w:tcPr>
            <w:tcW w:w="1290" w:type="dxa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153-154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187639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155-157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CE2656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AF6B4A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90" w:type="dxa"/>
            <w:vMerge w:val="restart"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CE2656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55137F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Совершенствовать технические элементы баскетбола в учебной игре</w:t>
            </w:r>
          </w:p>
        </w:tc>
        <w:tc>
          <w:tcPr>
            <w:tcW w:w="1290" w:type="dxa"/>
            <w:vMerge/>
          </w:tcPr>
          <w:p w:rsidR="00187639" w:rsidRPr="00CE2656" w:rsidRDefault="00187639" w:rsidP="00FE182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15990" w:type="dxa"/>
            <w:gridSpan w:val="6"/>
          </w:tcPr>
          <w:p w:rsidR="00187639" w:rsidRPr="004632FF" w:rsidRDefault="00187639" w:rsidP="00187639">
            <w:pPr>
              <w:rPr>
                <w:bCs/>
                <w:sz w:val="24"/>
                <w:szCs w:val="24"/>
              </w:rPr>
            </w:pPr>
            <w:r w:rsidRPr="00215C2C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Раздел 3. Волейбол</w:t>
            </w:r>
          </w:p>
        </w:tc>
      </w:tr>
      <w:tr w:rsidR="00187639" w:rsidRPr="004632FF" w:rsidTr="0030133E">
        <w:tc>
          <w:tcPr>
            <w:tcW w:w="2529" w:type="dxa"/>
            <w:vMerge w:val="restart"/>
          </w:tcPr>
          <w:p w:rsidR="00187639" w:rsidRPr="009E3F98" w:rsidRDefault="00187639" w:rsidP="0055137F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Тема 3</w:t>
            </w:r>
            <w:r w:rsidRPr="00187639">
              <w:rPr>
                <w:rFonts w:eastAsia="Times New Roman"/>
                <w:b/>
                <w:bCs/>
                <w:sz w:val="22"/>
                <w:szCs w:val="22"/>
              </w:rPr>
              <w:t xml:space="preserve">.1. </w:t>
            </w:r>
            <w:r w:rsidRPr="009E3F98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lastRenderedPageBreak/>
              <w:t>Совершенствование</w:t>
            </w:r>
            <w:r w:rsidRPr="009E3F98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 </w:t>
            </w:r>
            <w:r w:rsidRPr="009E3F98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техники владения</w:t>
            </w:r>
            <w:r w:rsidRPr="009E3F98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волейбольным</w:t>
            </w:r>
            <w:r w:rsidRPr="009E3F98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мячом</w:t>
            </w:r>
          </w:p>
        </w:tc>
        <w:tc>
          <w:tcPr>
            <w:tcW w:w="10205" w:type="dxa"/>
            <w:gridSpan w:val="3"/>
          </w:tcPr>
          <w:p w:rsidR="00187639" w:rsidRPr="00CE2656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B30E10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90" w:type="dxa"/>
          </w:tcPr>
          <w:p w:rsidR="00187639" w:rsidRPr="00FE182D" w:rsidRDefault="00F54F5D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  <w:r w:rsidRPr="003C0B02">
              <w:rPr>
                <w:bCs/>
                <w:sz w:val="24"/>
                <w:szCs w:val="24"/>
              </w:rPr>
              <w:t>ОК 8</w:t>
            </w: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CE2656" w:rsidRDefault="00187639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55137F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1290" w:type="dxa"/>
          </w:tcPr>
          <w:p w:rsidR="00187639" w:rsidRPr="00F5145C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F514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Default="00187639" w:rsidP="00187639">
            <w:pPr>
              <w:rPr>
                <w:b/>
                <w:bCs/>
                <w:sz w:val="24"/>
                <w:szCs w:val="24"/>
              </w:rPr>
            </w:pPr>
            <w:r w:rsidRPr="00187639">
              <w:rPr>
                <w:bCs/>
                <w:sz w:val="24"/>
                <w:szCs w:val="24"/>
              </w:rPr>
              <w:t>Домашнее задание: Чтение и анализ литературы [1] стр. 118-126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9E3F98" w:rsidRDefault="00187639" w:rsidP="0055137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E3F98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90" w:type="dxa"/>
            <w:vMerge w:val="restart"/>
          </w:tcPr>
          <w:p w:rsidR="00187639" w:rsidRPr="00F54F5D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F54F5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187639" w:rsidRPr="009E3F98" w:rsidRDefault="00187639" w:rsidP="009E3F98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9E3F98">
              <w:rPr>
                <w:rFonts w:eastAsia="Times New Roman"/>
                <w:color w:val="000000"/>
                <w:sz w:val="22"/>
                <w:szCs w:val="22"/>
              </w:rPr>
              <w:t>Совершенствовать технические элементы волейбола в учебной игре</w:t>
            </w:r>
          </w:p>
        </w:tc>
        <w:tc>
          <w:tcPr>
            <w:tcW w:w="1290" w:type="dxa"/>
            <w:vMerge/>
          </w:tcPr>
          <w:p w:rsidR="00187639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15990" w:type="dxa"/>
            <w:gridSpan w:val="6"/>
          </w:tcPr>
          <w:p w:rsidR="00187639" w:rsidRPr="00187639" w:rsidRDefault="00187639" w:rsidP="00187639">
            <w:pPr>
              <w:rPr>
                <w:bCs/>
                <w:sz w:val="24"/>
                <w:szCs w:val="24"/>
              </w:rPr>
            </w:pPr>
            <w:r w:rsidRPr="0018763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Раздел 4. </w:t>
            </w:r>
            <w:r w:rsidR="003242D8" w:rsidRPr="00E337F1">
              <w:rPr>
                <w:b/>
                <w:sz w:val="24"/>
                <w:szCs w:val="24"/>
              </w:rPr>
              <w:t>Теория и методика физической культуры и спорта.</w:t>
            </w:r>
          </w:p>
        </w:tc>
      </w:tr>
      <w:tr w:rsidR="00187639" w:rsidRPr="004632FF" w:rsidTr="0030133E">
        <w:tc>
          <w:tcPr>
            <w:tcW w:w="2529" w:type="dxa"/>
            <w:vMerge w:val="restart"/>
          </w:tcPr>
          <w:p w:rsidR="00187639" w:rsidRPr="003242D8" w:rsidRDefault="00187639" w:rsidP="003242D8">
            <w:pPr>
              <w:rPr>
                <w:b/>
                <w:bCs/>
                <w:sz w:val="22"/>
                <w:szCs w:val="22"/>
              </w:rPr>
            </w:pPr>
            <w:r w:rsidRPr="003242D8">
              <w:rPr>
                <w:rFonts w:eastAsia="Times New Roman"/>
                <w:b/>
                <w:bCs/>
                <w:sz w:val="22"/>
                <w:szCs w:val="22"/>
              </w:rPr>
              <w:t xml:space="preserve">Тема 4.1. </w:t>
            </w:r>
            <w:r w:rsidR="003242D8" w:rsidRPr="003242D8">
              <w:rPr>
                <w:b/>
                <w:sz w:val="22"/>
                <w:szCs w:val="22"/>
              </w:rPr>
              <w:t>Основные сведения о кровообращении, значение крови.</w:t>
            </w:r>
            <w:r w:rsidR="003242D8" w:rsidRPr="003242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5" w:type="dxa"/>
            <w:gridSpan w:val="3"/>
          </w:tcPr>
          <w:p w:rsidR="00187639" w:rsidRPr="003242D8" w:rsidRDefault="00187639" w:rsidP="0055137F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3242D8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187639" w:rsidRPr="00187639" w:rsidRDefault="00187639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 w:rsidRPr="0018763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187639" w:rsidRPr="00187639" w:rsidRDefault="00187639" w:rsidP="0026075B">
            <w:pPr>
              <w:jc w:val="center"/>
              <w:rPr>
                <w:bCs/>
                <w:sz w:val="24"/>
                <w:szCs w:val="24"/>
              </w:rPr>
            </w:pPr>
            <w:r w:rsidRPr="00187639">
              <w:rPr>
                <w:bCs/>
                <w:sz w:val="24"/>
                <w:szCs w:val="24"/>
              </w:rPr>
              <w:t>ОК 8</w:t>
            </w: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3242D8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3242D8" w:rsidRDefault="003242D8" w:rsidP="003242D8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 xml:space="preserve">Сердце и сосуды. Дыхание и газообмен лёгких. Органы пищеварения и обмен веществ. Органы выделения. Влияние занятий физическими упражнениями на ЦНС. </w:t>
            </w:r>
          </w:p>
        </w:tc>
        <w:tc>
          <w:tcPr>
            <w:tcW w:w="1290" w:type="dxa"/>
          </w:tcPr>
          <w:p w:rsidR="00187639" w:rsidRPr="00F5145C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F514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3242D8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3242D8" w:rsidRDefault="003242D8" w:rsidP="003242D8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 xml:space="preserve">Совершенствование функции мышечной системы органов дыхания и кровообращения под воздействием физических упражнений. </w:t>
            </w:r>
          </w:p>
        </w:tc>
        <w:tc>
          <w:tcPr>
            <w:tcW w:w="1290" w:type="dxa"/>
          </w:tcPr>
          <w:p w:rsidR="00187639" w:rsidRPr="00F5145C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F514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rPr>
          <w:trHeight w:val="74"/>
        </w:trPr>
        <w:tc>
          <w:tcPr>
            <w:tcW w:w="2529" w:type="dxa"/>
            <w:vMerge/>
          </w:tcPr>
          <w:p w:rsidR="00187639" w:rsidRPr="003242D8" w:rsidRDefault="00187639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187639" w:rsidRPr="003242D8" w:rsidRDefault="003242D8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>Изменение обмена веществ у спортсменов.</w:t>
            </w:r>
          </w:p>
        </w:tc>
        <w:tc>
          <w:tcPr>
            <w:tcW w:w="1290" w:type="dxa"/>
          </w:tcPr>
          <w:p w:rsidR="00187639" w:rsidRPr="00F5145C" w:rsidRDefault="00187639" w:rsidP="00FE182D">
            <w:pPr>
              <w:jc w:val="center"/>
              <w:rPr>
                <w:bCs/>
                <w:sz w:val="24"/>
                <w:szCs w:val="24"/>
              </w:rPr>
            </w:pPr>
            <w:r w:rsidRPr="00F5145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/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104-106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/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106-110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87639" w:rsidRPr="004632FF" w:rsidTr="0030133E">
        <w:tc>
          <w:tcPr>
            <w:tcW w:w="2529" w:type="dxa"/>
            <w:vMerge/>
          </w:tcPr>
          <w:p w:rsidR="00187639" w:rsidRPr="00FE182D" w:rsidRDefault="00187639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95" w:type="dxa"/>
            <w:gridSpan w:val="4"/>
          </w:tcPr>
          <w:p w:rsidR="00187639" w:rsidRPr="00187639" w:rsidRDefault="00187639" w:rsidP="00187639">
            <w:pPr>
              <w:rPr>
                <w:b/>
                <w:bCs/>
                <w:sz w:val="22"/>
                <w:szCs w:val="22"/>
              </w:rPr>
            </w:pPr>
            <w:r w:rsidRPr="00187639">
              <w:rPr>
                <w:bCs/>
                <w:sz w:val="22"/>
                <w:szCs w:val="22"/>
              </w:rPr>
              <w:t>Домашнее задание: Чтение и анализ литературы [1] стр. 110-116</w:t>
            </w:r>
          </w:p>
        </w:tc>
        <w:tc>
          <w:tcPr>
            <w:tcW w:w="1966" w:type="dxa"/>
            <w:vMerge/>
          </w:tcPr>
          <w:p w:rsidR="00187639" w:rsidRPr="004632FF" w:rsidRDefault="00187639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15990" w:type="dxa"/>
            <w:gridSpan w:val="6"/>
          </w:tcPr>
          <w:p w:rsidR="0030133E" w:rsidRPr="004632FF" w:rsidRDefault="0030133E" w:rsidP="0030133E">
            <w:pPr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5</w:t>
            </w:r>
            <w:r w:rsidR="006D550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 Г</w:t>
            </w:r>
            <w:r w:rsidRPr="00246B1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имнастика</w:t>
            </w:r>
          </w:p>
        </w:tc>
      </w:tr>
      <w:tr w:rsidR="0030133E" w:rsidRPr="004632FF" w:rsidTr="0030133E">
        <w:tc>
          <w:tcPr>
            <w:tcW w:w="2529" w:type="dxa"/>
            <w:vMerge w:val="restart"/>
          </w:tcPr>
          <w:p w:rsidR="0030133E" w:rsidRPr="0030133E" w:rsidRDefault="0030133E" w:rsidP="008B0A39">
            <w:pPr>
              <w:jc w:val="center"/>
              <w:rPr>
                <w:b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/>
                <w:bCs/>
                <w:sz w:val="22"/>
                <w:szCs w:val="22"/>
              </w:rPr>
              <w:t xml:space="preserve">Тема 5.1. </w:t>
            </w:r>
            <w:r w:rsidRPr="0030133E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Легкоатлетическая</w:t>
            </w:r>
            <w:r w:rsidRPr="0030133E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гимнастика, работа</w:t>
            </w:r>
            <w:r w:rsidRPr="0030133E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  <w:t>на тренажерах</w:t>
            </w:r>
          </w:p>
        </w:tc>
        <w:tc>
          <w:tcPr>
            <w:tcW w:w="10205" w:type="dxa"/>
            <w:gridSpan w:val="3"/>
          </w:tcPr>
          <w:p w:rsidR="0030133E" w:rsidRPr="0030133E" w:rsidRDefault="0030133E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0133E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 w:val="restart"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  <w:r w:rsidRPr="00187639">
              <w:rPr>
                <w:bCs/>
                <w:sz w:val="24"/>
                <w:szCs w:val="24"/>
              </w:rPr>
              <w:t>ОК 8</w:t>
            </w: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F5145C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комплекса упражнений на блочных тренажерах</w:t>
            </w:r>
            <w:r w:rsidRPr="0030133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 собственным весом</w:t>
            </w:r>
            <w:r w:rsidRPr="0030133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со свободными весами</w:t>
            </w:r>
          </w:p>
        </w:tc>
        <w:tc>
          <w:tcPr>
            <w:tcW w:w="1290" w:type="dxa"/>
          </w:tcPr>
          <w:p w:rsidR="0030133E" w:rsidRPr="008B0A39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8B0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30133E" w:rsidRPr="0030133E" w:rsidRDefault="0030133E" w:rsidP="00187639">
            <w:pPr>
              <w:rPr>
                <w:b/>
                <w:bCs/>
                <w:sz w:val="22"/>
                <w:szCs w:val="22"/>
              </w:rPr>
            </w:pPr>
            <w:r w:rsidRPr="0030133E">
              <w:rPr>
                <w:bCs/>
                <w:sz w:val="22"/>
                <w:szCs w:val="22"/>
              </w:rPr>
              <w:t>Домашнее задание: Чтение и анализ литературы [1] стр. 82-96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15990" w:type="dxa"/>
            <w:gridSpan w:val="6"/>
          </w:tcPr>
          <w:p w:rsidR="0030133E" w:rsidRPr="0030133E" w:rsidRDefault="0030133E" w:rsidP="0030133E">
            <w:pPr>
              <w:rPr>
                <w:bCs/>
                <w:sz w:val="22"/>
                <w:szCs w:val="22"/>
              </w:rPr>
            </w:pP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Раздел 6. Профессионально-прикладная физическая подготовка</w:t>
            </w:r>
          </w:p>
        </w:tc>
      </w:tr>
      <w:tr w:rsidR="0030133E" w:rsidRPr="004632FF" w:rsidTr="0030133E">
        <w:tc>
          <w:tcPr>
            <w:tcW w:w="2529" w:type="dxa"/>
            <w:vMerge w:val="restart"/>
          </w:tcPr>
          <w:p w:rsidR="0030133E" w:rsidRPr="0030133E" w:rsidRDefault="0030133E" w:rsidP="008B0A39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t>Тема 6.1. Сущность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и содержание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ППФП в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достижении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высоких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профессиональных</w:t>
            </w:r>
            <w:r w:rsidRPr="0030133E">
              <w:rPr>
                <w:rFonts w:ascii="TimesNewRomanPS-BoldMT" w:eastAsia="Times New Roman" w:hAnsi="TimesNewRomanPS-BoldMT"/>
                <w:b/>
                <w:bCs/>
                <w:sz w:val="22"/>
                <w:szCs w:val="22"/>
              </w:rPr>
              <w:br/>
              <w:t>результатов.</w:t>
            </w:r>
          </w:p>
        </w:tc>
        <w:tc>
          <w:tcPr>
            <w:tcW w:w="10205" w:type="dxa"/>
            <w:gridSpan w:val="3"/>
          </w:tcPr>
          <w:p w:rsidR="0030133E" w:rsidRPr="0030133E" w:rsidRDefault="0030133E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0133E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966" w:type="dxa"/>
            <w:vMerge w:val="restart"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  <w:r w:rsidRPr="00187639">
              <w:rPr>
                <w:bCs/>
                <w:sz w:val="24"/>
                <w:szCs w:val="24"/>
              </w:rPr>
              <w:t>ОК 8</w:t>
            </w: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8B0A39">
            <w:pPr>
              <w:tabs>
                <w:tab w:val="left" w:pos="6540"/>
              </w:tabs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комплексов дыхательных упражнений</w:t>
            </w: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ab/>
            </w:r>
          </w:p>
        </w:tc>
        <w:tc>
          <w:tcPr>
            <w:tcW w:w="1290" w:type="dxa"/>
          </w:tcPr>
          <w:p w:rsidR="0030133E" w:rsidRPr="008B0A39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8B0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8B0A39">
            <w:pPr>
              <w:tabs>
                <w:tab w:val="left" w:pos="6540"/>
              </w:tabs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комплексов утренней гимнастики</w:t>
            </w:r>
          </w:p>
        </w:tc>
        <w:tc>
          <w:tcPr>
            <w:tcW w:w="1290" w:type="dxa"/>
          </w:tcPr>
          <w:p w:rsidR="0030133E" w:rsidRPr="008B0A39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8B0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55137F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0133E"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  <w:t>Выполнение комплексов упражнений для глаз</w:t>
            </w:r>
          </w:p>
        </w:tc>
        <w:tc>
          <w:tcPr>
            <w:tcW w:w="1290" w:type="dxa"/>
          </w:tcPr>
          <w:p w:rsidR="0030133E" w:rsidRPr="008B0A39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8B0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55137F">
            <w:pPr>
              <w:rPr>
                <w:rFonts w:asciiTheme="minorHAnsi" w:eastAsia="Times New Roman" w:hAnsiTheme="minorHAnsi"/>
                <w:sz w:val="22"/>
                <w:szCs w:val="22"/>
              </w:rPr>
            </w:pPr>
            <w:r w:rsidRPr="0030133E">
              <w:rPr>
                <w:rFonts w:ascii="TimesNewRomanPSMT" w:eastAsia="Times New Roman" w:hAnsi="TimesNewRomanPSMT"/>
                <w:sz w:val="22"/>
                <w:szCs w:val="22"/>
              </w:rPr>
              <w:t>Выполнение комплексов упражнений для наращивания массы тела</w:t>
            </w:r>
          </w:p>
        </w:tc>
        <w:tc>
          <w:tcPr>
            <w:tcW w:w="1290" w:type="dxa"/>
          </w:tcPr>
          <w:p w:rsidR="0030133E" w:rsidRPr="008B0A39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8B0A3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30133E" w:rsidRPr="0030133E" w:rsidRDefault="0030133E" w:rsidP="0030133E">
            <w:pPr>
              <w:rPr>
                <w:b/>
                <w:bCs/>
                <w:sz w:val="22"/>
                <w:szCs w:val="22"/>
              </w:rPr>
            </w:pPr>
            <w:r w:rsidRPr="0030133E">
              <w:rPr>
                <w:bCs/>
                <w:sz w:val="22"/>
                <w:szCs w:val="22"/>
              </w:rPr>
              <w:t>Домашнее задание: Чтение и анализ литературы [1] стр. 201-202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30133E" w:rsidRPr="0030133E" w:rsidRDefault="0030133E" w:rsidP="0030133E">
            <w:pPr>
              <w:rPr>
                <w:b/>
                <w:bCs/>
                <w:sz w:val="22"/>
                <w:szCs w:val="22"/>
              </w:rPr>
            </w:pPr>
            <w:r w:rsidRPr="0030133E">
              <w:rPr>
                <w:bCs/>
                <w:sz w:val="22"/>
                <w:szCs w:val="22"/>
              </w:rPr>
              <w:t>Домашнее задание: Чтение и анализ литературы [1] стр. 202-203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30133E" w:rsidRPr="0030133E" w:rsidRDefault="0030133E" w:rsidP="0030133E">
            <w:pPr>
              <w:rPr>
                <w:b/>
                <w:bCs/>
                <w:sz w:val="22"/>
                <w:szCs w:val="22"/>
              </w:rPr>
            </w:pPr>
            <w:r w:rsidRPr="0030133E">
              <w:rPr>
                <w:bCs/>
                <w:sz w:val="22"/>
                <w:szCs w:val="22"/>
              </w:rPr>
              <w:t>Домашнее задание: Чтение и анализ литературы [1] стр. 203-207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0133E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95" w:type="dxa"/>
            <w:gridSpan w:val="4"/>
          </w:tcPr>
          <w:p w:rsidR="0030133E" w:rsidRPr="0030133E" w:rsidRDefault="0030133E" w:rsidP="0030133E">
            <w:pPr>
              <w:rPr>
                <w:b/>
                <w:bCs/>
                <w:sz w:val="22"/>
                <w:szCs w:val="22"/>
              </w:rPr>
            </w:pPr>
            <w:r w:rsidRPr="0030133E">
              <w:rPr>
                <w:bCs/>
                <w:sz w:val="22"/>
                <w:szCs w:val="22"/>
              </w:rPr>
              <w:t>Домашнее задание: Чтение и анализ литературы [1] стр. 207-209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15990" w:type="dxa"/>
            <w:gridSpan w:val="6"/>
          </w:tcPr>
          <w:p w:rsidR="0030133E" w:rsidRPr="0030133E" w:rsidRDefault="0030133E" w:rsidP="003242D8">
            <w:pPr>
              <w:rPr>
                <w:bCs/>
                <w:sz w:val="22"/>
                <w:szCs w:val="22"/>
              </w:rPr>
            </w:pPr>
            <w:r w:rsidRPr="0030133E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 xml:space="preserve">Раздел 7. </w:t>
            </w:r>
            <w:r w:rsidR="003242D8" w:rsidRPr="003242D8">
              <w:rPr>
                <w:b/>
                <w:sz w:val="22"/>
                <w:szCs w:val="22"/>
              </w:rPr>
              <w:t>Общая физическая подготовка</w:t>
            </w:r>
          </w:p>
        </w:tc>
      </w:tr>
      <w:tr w:rsidR="0030133E" w:rsidRPr="004632FF" w:rsidTr="0030133E">
        <w:tc>
          <w:tcPr>
            <w:tcW w:w="2529" w:type="dxa"/>
            <w:vMerge w:val="restart"/>
          </w:tcPr>
          <w:p w:rsidR="003242D8" w:rsidRPr="003242D8" w:rsidRDefault="0030133E" w:rsidP="003242D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2"/>
                <w:szCs w:val="22"/>
              </w:rPr>
            </w:pPr>
            <w:r w:rsidRPr="003242D8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t>Тема 7.1.</w:t>
            </w:r>
            <w:r w:rsidRPr="003242D8">
              <w:rPr>
                <w:rFonts w:ascii="TimesNewRomanPS-BoldMT" w:eastAsia="Times New Roman" w:hAnsi="TimesNewRomanPS-BoldMT"/>
                <w:b/>
                <w:bCs/>
                <w:color w:val="000000"/>
                <w:sz w:val="22"/>
                <w:szCs w:val="22"/>
              </w:rPr>
              <w:br/>
            </w:r>
            <w:r w:rsidR="003242D8" w:rsidRPr="003242D8">
              <w:rPr>
                <w:b/>
                <w:sz w:val="22"/>
                <w:szCs w:val="22"/>
              </w:rPr>
              <w:t>Упражнения для рук и плечевого пояса.</w:t>
            </w:r>
            <w:r w:rsidR="003242D8" w:rsidRPr="003242D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05" w:type="dxa"/>
            <w:gridSpan w:val="3"/>
          </w:tcPr>
          <w:p w:rsidR="0030133E" w:rsidRPr="003242D8" w:rsidRDefault="0030133E" w:rsidP="0055137F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242D8">
              <w:rPr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966" w:type="dxa"/>
            <w:vMerge w:val="restart"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  <w:r w:rsidRPr="00187639">
              <w:rPr>
                <w:bCs/>
                <w:sz w:val="24"/>
                <w:szCs w:val="24"/>
              </w:rPr>
              <w:t>ОК 8</w:t>
            </w: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242D8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242D8" w:rsidRDefault="003242D8" w:rsidP="003242D8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 xml:space="preserve">Из различных исходных положений (в основной стойке, на коленях, сидя, лежа) - сгибание и разгибание рук </w:t>
            </w:r>
          </w:p>
        </w:tc>
        <w:tc>
          <w:tcPr>
            <w:tcW w:w="1290" w:type="dxa"/>
          </w:tcPr>
          <w:p w:rsidR="0030133E" w:rsidRPr="00E93541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E9354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242D8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242D8" w:rsidRDefault="003242D8" w:rsidP="003242D8">
            <w:pP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>Из различных исходных положений (в основной стойке, на коленях, сидя, лежа) - вращения, махи, отведение и приведение</w:t>
            </w:r>
          </w:p>
        </w:tc>
        <w:tc>
          <w:tcPr>
            <w:tcW w:w="1290" w:type="dxa"/>
          </w:tcPr>
          <w:p w:rsidR="0030133E" w:rsidRPr="00E93541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E9354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3242D8" w:rsidRDefault="0030133E" w:rsidP="00FE182D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05" w:type="dxa"/>
            <w:gridSpan w:val="3"/>
          </w:tcPr>
          <w:p w:rsidR="0030133E" w:rsidRPr="003242D8" w:rsidRDefault="003242D8" w:rsidP="003242D8">
            <w:pPr>
              <w:rPr>
                <w:rFonts w:ascii="TimesNewRomanPSMT" w:eastAsia="Times New Roman" w:hAnsi="TimesNewRomanPSMT"/>
                <w:color w:val="000000"/>
                <w:sz w:val="22"/>
                <w:szCs w:val="22"/>
              </w:rPr>
            </w:pPr>
            <w:r w:rsidRPr="003242D8">
              <w:rPr>
                <w:sz w:val="22"/>
                <w:szCs w:val="22"/>
              </w:rPr>
              <w:t>Из различных исходных положений (в основной стойке, на коленях, сидя, лежа) - рывки одновременно обеими руками и разновременно, то же во время ходьбы и бега</w:t>
            </w:r>
          </w:p>
        </w:tc>
        <w:tc>
          <w:tcPr>
            <w:tcW w:w="1290" w:type="dxa"/>
          </w:tcPr>
          <w:p w:rsidR="0030133E" w:rsidRPr="00E93541" w:rsidRDefault="0030133E" w:rsidP="00FE182D">
            <w:pPr>
              <w:jc w:val="center"/>
              <w:rPr>
                <w:bCs/>
                <w:sz w:val="24"/>
                <w:szCs w:val="24"/>
              </w:rPr>
            </w:pPr>
            <w:r w:rsidRPr="00E9354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FE182D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30133E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FE182D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30133E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30133E" w:rsidRPr="004632FF" w:rsidTr="0030133E">
        <w:tc>
          <w:tcPr>
            <w:tcW w:w="2529" w:type="dxa"/>
            <w:vMerge/>
          </w:tcPr>
          <w:p w:rsidR="0030133E" w:rsidRPr="00FE182D" w:rsidRDefault="0030133E" w:rsidP="00FE182D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205" w:type="dxa"/>
            <w:gridSpan w:val="3"/>
          </w:tcPr>
          <w:p w:rsidR="0030133E" w:rsidRPr="0030133E" w:rsidRDefault="0030133E" w:rsidP="0030133E">
            <w:pPr>
              <w:rPr>
                <w:b/>
                <w:bCs/>
                <w:sz w:val="24"/>
                <w:szCs w:val="24"/>
              </w:rPr>
            </w:pPr>
            <w:r w:rsidRPr="0030133E">
              <w:rPr>
                <w:bCs/>
                <w:sz w:val="24"/>
                <w:szCs w:val="24"/>
              </w:rPr>
              <w:t>Домашнее задание: подготовка к сдачи  ГТО</w:t>
            </w:r>
          </w:p>
        </w:tc>
        <w:tc>
          <w:tcPr>
            <w:tcW w:w="1290" w:type="dxa"/>
          </w:tcPr>
          <w:p w:rsidR="0030133E" w:rsidRPr="00FE182D" w:rsidRDefault="0030133E" w:rsidP="00FE182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30133E" w:rsidRPr="004632FF" w:rsidRDefault="0030133E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2734" w:type="dxa"/>
            <w:gridSpan w:val="4"/>
          </w:tcPr>
          <w:p w:rsidR="00015182" w:rsidRPr="00E93541" w:rsidRDefault="00015182" w:rsidP="00E93541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  <w:r w:rsidRPr="00E93541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290" w:type="dxa"/>
          </w:tcPr>
          <w:p w:rsidR="00015182" w:rsidRPr="00E93541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015182" w:rsidRPr="004632FF" w:rsidTr="0030133E">
        <w:tc>
          <w:tcPr>
            <w:tcW w:w="12734" w:type="dxa"/>
            <w:gridSpan w:val="4"/>
          </w:tcPr>
          <w:p w:rsidR="00015182" w:rsidRPr="00E93541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4"/>
                <w:szCs w:val="24"/>
              </w:rPr>
            </w:pPr>
            <w:r w:rsidRPr="00E93541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90" w:type="dxa"/>
          </w:tcPr>
          <w:p w:rsidR="00015182" w:rsidRPr="00E93541" w:rsidRDefault="00015182" w:rsidP="00260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93541">
              <w:rPr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966" w:type="dxa"/>
          </w:tcPr>
          <w:p w:rsidR="00015182" w:rsidRPr="004632FF" w:rsidRDefault="00015182" w:rsidP="0026075B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2D0E6F" w:rsidRDefault="002D0E6F" w:rsidP="00381156">
      <w:pPr>
        <w:shd w:val="clear" w:color="auto" w:fill="FFFFFF"/>
        <w:rPr>
          <w:rFonts w:eastAsia="Times New Roman"/>
          <w:color w:val="000000"/>
          <w:sz w:val="28"/>
          <w:szCs w:val="24"/>
        </w:rPr>
      </w:pPr>
    </w:p>
    <w:p w:rsidR="0026595E" w:rsidRPr="00CE5806" w:rsidRDefault="0026595E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  <w:sectPr w:rsidR="0026595E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:rsidR="00BE65A5" w:rsidRPr="006A6C90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6A6C90">
        <w:rPr>
          <w:b/>
          <w:bCs/>
          <w:color w:val="000000"/>
          <w:sz w:val="28"/>
          <w:szCs w:val="28"/>
        </w:rPr>
        <w:lastRenderedPageBreak/>
        <w:t xml:space="preserve">3.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УСЛОВИЯ РЕАЛИЗАЦИИ ПРОГРАММЫ</w:t>
      </w:r>
      <w:r w:rsidR="00211825" w:rsidRPr="006A6C90">
        <w:rPr>
          <w:rFonts w:eastAsia="Times New Roman"/>
          <w:b/>
          <w:bCs/>
          <w:color w:val="000000"/>
          <w:sz w:val="28"/>
          <w:szCs w:val="28"/>
        </w:rPr>
        <w:t xml:space="preserve"> УЧЕБНОЙ </w:t>
      </w:r>
      <w:r w:rsidRPr="006A6C90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81156" w:rsidRPr="006A6C90" w:rsidRDefault="00381156" w:rsidP="00381156">
      <w:pPr>
        <w:shd w:val="clear" w:color="auto" w:fill="FFFFFF"/>
        <w:ind w:firstLine="709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:rsidR="0026595E" w:rsidRPr="006A6C90" w:rsidRDefault="0026595E" w:rsidP="00381156">
      <w:pPr>
        <w:shd w:val="clear" w:color="auto" w:fill="FFFFFF"/>
        <w:ind w:firstLine="709"/>
        <w:rPr>
          <w:sz w:val="28"/>
          <w:szCs w:val="28"/>
        </w:rPr>
      </w:pPr>
      <w:r w:rsidRPr="006A6C90">
        <w:rPr>
          <w:rFonts w:eastAsia="Times New Roman"/>
          <w:b/>
          <w:bCs/>
          <w:color w:val="000000"/>
          <w:spacing w:val="-2"/>
          <w:sz w:val="28"/>
          <w:szCs w:val="28"/>
        </w:rPr>
        <w:t>3.1. Требования к минимальному материально-техническому обеспечению</w:t>
      </w:r>
    </w:p>
    <w:p w:rsidR="00381156" w:rsidRPr="0057247A" w:rsidRDefault="00381156" w:rsidP="00381156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color w:val="000000"/>
          <w:sz w:val="28"/>
          <w:szCs w:val="28"/>
          <w:highlight w:val="green"/>
        </w:rPr>
      </w:pPr>
    </w:p>
    <w:p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  <w:r w:rsidRPr="006A6C90">
        <w:rPr>
          <w:rFonts w:eastAsia="Times New Roman"/>
          <w:color w:val="000000"/>
          <w:sz w:val="28"/>
          <w:szCs w:val="28"/>
        </w:rPr>
        <w:t xml:space="preserve">Реализация программы дисциплины требует наличия 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спортивного </w:t>
      </w:r>
      <w:r w:rsidR="0063391C">
        <w:rPr>
          <w:rFonts w:eastAsia="Calibri"/>
          <w:color w:val="000000"/>
          <w:sz w:val="28"/>
          <w:szCs w:val="28"/>
          <w:lang w:eastAsia="en-US" w:bidi="en-US"/>
        </w:rPr>
        <w:t>комплекса</w:t>
      </w:r>
      <w:r w:rsidRPr="006A6C90">
        <w:rPr>
          <w:rFonts w:eastAsia="Calibri"/>
          <w:color w:val="000000"/>
          <w:sz w:val="28"/>
          <w:szCs w:val="28"/>
          <w:lang w:eastAsia="en-US" w:bidi="en-US"/>
        </w:rPr>
        <w:t>.</w:t>
      </w:r>
    </w:p>
    <w:p w:rsidR="006A6C90" w:rsidRPr="006A6C90" w:rsidRDefault="006A6C90" w:rsidP="006A6C90">
      <w:pPr>
        <w:ind w:firstLine="708"/>
        <w:rPr>
          <w:rFonts w:eastAsia="Calibri"/>
          <w:color w:val="000000"/>
          <w:sz w:val="24"/>
          <w:szCs w:val="24"/>
          <w:lang w:eastAsia="en-US" w:bidi="en-US"/>
        </w:rPr>
      </w:pPr>
    </w:p>
    <w:p w:rsidR="006A6C90" w:rsidRPr="006A6C9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Оборудование: </w:t>
      </w:r>
    </w:p>
    <w:p w:rsidR="006A6C90" w:rsidRPr="006A6C90" w:rsidRDefault="006A6C90" w:rsidP="006A6C90">
      <w:pPr>
        <w:shd w:val="clear" w:color="auto" w:fill="FFFFFF"/>
        <w:tabs>
          <w:tab w:val="left" w:leader="underscore" w:pos="7502"/>
        </w:tabs>
        <w:ind w:firstLine="709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 xml:space="preserve"> - Столы теннисные – 4 шт.</w:t>
      </w:r>
    </w:p>
    <w:p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Инвентарь спортивный.</w:t>
      </w:r>
    </w:p>
    <w:p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футбольная.</w:t>
      </w:r>
    </w:p>
    <w:p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Площадка баскетбольная.</w:t>
      </w:r>
    </w:p>
    <w:p w:rsidR="006A6C90" w:rsidRPr="006A6C90" w:rsidRDefault="006A6C90" w:rsidP="006A6C90">
      <w:pPr>
        <w:widowControl/>
        <w:autoSpaceDE/>
        <w:autoSpaceDN/>
        <w:adjustRightInd/>
        <w:spacing w:before="60" w:after="60"/>
        <w:rPr>
          <w:rFonts w:eastAsia="Calibri"/>
          <w:color w:val="000000"/>
          <w:sz w:val="28"/>
          <w:szCs w:val="28"/>
          <w:lang w:eastAsia="en-US" w:bidi="en-US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Массажер -1 шт.</w:t>
      </w:r>
    </w:p>
    <w:p w:rsidR="006A6C90" w:rsidRPr="006A6C90" w:rsidRDefault="006A6C90" w:rsidP="006A6C90">
      <w:pPr>
        <w:shd w:val="clear" w:color="auto" w:fill="FFFFFF"/>
        <w:tabs>
          <w:tab w:val="left" w:leader="underscore" w:pos="7502"/>
        </w:tabs>
        <w:rPr>
          <w:rFonts w:eastAsia="Times New Roman"/>
          <w:color w:val="000000"/>
          <w:sz w:val="28"/>
          <w:szCs w:val="28"/>
        </w:rPr>
      </w:pPr>
      <w:r w:rsidRPr="006A6C90">
        <w:rPr>
          <w:rFonts w:eastAsia="Calibri"/>
          <w:color w:val="000000"/>
          <w:sz w:val="28"/>
          <w:szCs w:val="28"/>
          <w:lang w:eastAsia="en-US" w:bidi="en-US"/>
        </w:rPr>
        <w:t>- Тир.</w:t>
      </w:r>
    </w:p>
    <w:p w:rsidR="0030133E" w:rsidRPr="0057247A" w:rsidRDefault="0030133E" w:rsidP="0030133E">
      <w:pPr>
        <w:jc w:val="both"/>
        <w:rPr>
          <w:sz w:val="28"/>
          <w:szCs w:val="28"/>
          <w:highlight w:val="green"/>
        </w:rPr>
      </w:pPr>
    </w:p>
    <w:p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:rsidR="006A6C90" w:rsidRDefault="0026595E" w:rsidP="006A6C90">
      <w:pPr>
        <w:shd w:val="clear" w:color="auto" w:fill="FFFFFF"/>
        <w:ind w:firstLine="709"/>
        <w:rPr>
          <w:sz w:val="28"/>
          <w:szCs w:val="24"/>
        </w:rPr>
      </w:pPr>
      <w:r w:rsidRPr="00F24E24">
        <w:rPr>
          <w:b/>
          <w:bCs/>
          <w:color w:val="000000"/>
          <w:sz w:val="28"/>
          <w:szCs w:val="24"/>
        </w:rPr>
        <w:t xml:space="preserve">3.2. </w:t>
      </w:r>
      <w:r w:rsidRPr="00F24E24">
        <w:rPr>
          <w:rFonts w:eastAsia="Times New Roman"/>
          <w:b/>
          <w:bCs/>
          <w:color w:val="000000"/>
          <w:sz w:val="28"/>
          <w:szCs w:val="24"/>
        </w:rPr>
        <w:t>Информационное обеспечение обучения</w:t>
      </w:r>
    </w:p>
    <w:p w:rsidR="006A6C90" w:rsidRPr="006A6C90" w:rsidRDefault="006A6C90" w:rsidP="006A6C90">
      <w:pPr>
        <w:shd w:val="clear" w:color="auto" w:fill="FFFFFF"/>
        <w:ind w:firstLine="709"/>
        <w:rPr>
          <w:sz w:val="28"/>
          <w:szCs w:val="24"/>
        </w:rPr>
      </w:pPr>
      <w:r w:rsidRPr="006A6C90">
        <w:rPr>
          <w:rFonts w:eastAsia="Times New Roman"/>
          <w:color w:val="000000"/>
          <w:sz w:val="28"/>
          <w:szCs w:val="24"/>
        </w:rPr>
        <w:t xml:space="preserve">Основные источники: </w:t>
      </w:r>
    </w:p>
    <w:p w:rsid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4"/>
        </w:rPr>
      </w:pPr>
      <w:r w:rsidRPr="006A6C90">
        <w:rPr>
          <w:rFonts w:eastAsia="Times New Roman"/>
          <w:sz w:val="28"/>
          <w:szCs w:val="28"/>
        </w:rPr>
        <w:t xml:space="preserve">1. </w:t>
      </w:r>
      <w:r w:rsidRPr="006A6C90">
        <w:rPr>
          <w:rFonts w:eastAsia="Times New Roman"/>
          <w:sz w:val="28"/>
          <w:szCs w:val="24"/>
        </w:rPr>
        <w:t>Виленский М.Я, Горшков А.Г. Физическая культура: уче</w:t>
      </w:r>
      <w:r w:rsidR="0030133E">
        <w:rPr>
          <w:rFonts w:eastAsia="Times New Roman"/>
          <w:sz w:val="28"/>
          <w:szCs w:val="24"/>
        </w:rPr>
        <w:t>бник для СПО. – М.: Кнорус, 2018</w:t>
      </w:r>
      <w:bookmarkStart w:id="23" w:name="_GoBack"/>
      <w:bookmarkEnd w:id="23"/>
    </w:p>
    <w:p w:rsidR="001215F1" w:rsidRPr="001215F1" w:rsidRDefault="001215F1" w:rsidP="001215F1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2. </w:t>
      </w:r>
      <w:r w:rsidRPr="001215F1">
        <w:rPr>
          <w:rFonts w:eastAsia="Times New Roman"/>
          <w:sz w:val="28"/>
          <w:szCs w:val="24"/>
        </w:rPr>
        <w:t>Спортивные игры. Совершенствование спортивного мастерства: Учебник.    Под редакцию Ю.Д. Железняка, М.Ю. Портнова. – М: Академия, 201</w:t>
      </w:r>
      <w:r>
        <w:rPr>
          <w:rFonts w:eastAsia="Times New Roman"/>
          <w:sz w:val="28"/>
          <w:szCs w:val="24"/>
        </w:rPr>
        <w:t>7</w:t>
      </w:r>
    </w:p>
    <w:p w:rsidR="001215F1" w:rsidRPr="006A6C90" w:rsidRDefault="001215F1" w:rsidP="001215F1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3</w:t>
      </w:r>
      <w:r w:rsidRPr="001215F1">
        <w:rPr>
          <w:rFonts w:eastAsia="Times New Roman"/>
          <w:sz w:val="28"/>
          <w:szCs w:val="24"/>
        </w:rPr>
        <w:t>. Гришина Ю.И. Общая физическая подготовка. Знать и уметь: Учебник. Пособие. – Ростов н/Д: Феникс, 201</w:t>
      </w:r>
      <w:r>
        <w:rPr>
          <w:rFonts w:eastAsia="Times New Roman"/>
          <w:sz w:val="28"/>
          <w:szCs w:val="24"/>
        </w:rPr>
        <w:t>7</w:t>
      </w: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Дополнительные источники: </w:t>
      </w: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</w:t>
      </w:r>
      <w:r w:rsidRPr="006A6C90">
        <w:rPr>
          <w:rFonts w:eastAsia="Times New Roman"/>
          <w:bCs/>
          <w:sz w:val="28"/>
          <w:szCs w:val="28"/>
        </w:rPr>
        <w:t xml:space="preserve">.Физическая культура: учебное пособие для студ. сред. проф. учеб. заведений/ Н.В.Решетников, Ю.Л. Кислицин, Р.Л. Палтиевич [и др.] – 6-е изд., испр. – М.: </w:t>
      </w:r>
      <w:r w:rsidRPr="006A6C90">
        <w:rPr>
          <w:rFonts w:eastAsia="Times New Roman"/>
          <w:bCs/>
          <w:sz w:val="28"/>
          <w:szCs w:val="28"/>
          <w:lang w:val="en-US"/>
        </w:rPr>
        <w:t>Academia</w:t>
      </w:r>
      <w:r w:rsidRPr="006A6C90">
        <w:rPr>
          <w:rFonts w:eastAsia="Times New Roman"/>
          <w:bCs/>
          <w:sz w:val="28"/>
          <w:szCs w:val="28"/>
        </w:rPr>
        <w:t>, 2015 – 176с.</w:t>
      </w: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>Интернет ресурсы:</w:t>
      </w:r>
    </w:p>
    <w:p w:rsidR="006A6C90" w:rsidRPr="006A6C90" w:rsidRDefault="006A6C90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rFonts w:eastAsia="Times New Roman"/>
          <w:sz w:val="28"/>
          <w:szCs w:val="28"/>
        </w:rPr>
        <w:t xml:space="preserve">Физическая культура в профессиональной подготовке студентов. - режим доступа: </w:t>
      </w:r>
      <w:hyperlink r:id="rId9" w:history="1">
        <w:r w:rsidRPr="006A6C90">
          <w:rPr>
            <w:rFonts w:eastAsia="Times New Roman"/>
            <w:color w:val="0000FF"/>
            <w:sz w:val="28"/>
            <w:szCs w:val="28"/>
            <w:u w:val="single"/>
          </w:rPr>
          <w:t>http://studystuff.ru/articles/fizraforstudents.html</w:t>
        </w:r>
      </w:hyperlink>
      <w:r w:rsidRPr="006A6C90">
        <w:rPr>
          <w:rFonts w:eastAsia="Times New Roman"/>
          <w:sz w:val="28"/>
          <w:szCs w:val="28"/>
        </w:rPr>
        <w:t xml:space="preserve"> (2011-2019).</w:t>
      </w:r>
    </w:p>
    <w:p w:rsidR="00381156" w:rsidRPr="006A6C90" w:rsidRDefault="00381156" w:rsidP="006A6C90">
      <w:pPr>
        <w:pStyle w:val="ae"/>
        <w:widowControl/>
        <w:numPr>
          <w:ilvl w:val="0"/>
          <w:numId w:val="13"/>
        </w:numPr>
        <w:tabs>
          <w:tab w:val="left" w:pos="993"/>
        </w:tabs>
        <w:autoSpaceDE/>
        <w:autoSpaceDN/>
        <w:adjustRightInd/>
        <w:ind w:left="0" w:firstLine="680"/>
        <w:jc w:val="both"/>
        <w:rPr>
          <w:rFonts w:eastAsia="Times New Roman"/>
          <w:sz w:val="28"/>
          <w:szCs w:val="28"/>
        </w:rPr>
      </w:pPr>
      <w:r w:rsidRPr="006A6C90">
        <w:rPr>
          <w:bCs/>
          <w:sz w:val="28"/>
          <w:szCs w:val="28"/>
        </w:rPr>
        <w:t>Электронно-библиотечная система. [Электронный ресурс] – режим доступа</w:t>
      </w:r>
      <w:r w:rsidR="0030133E">
        <w:rPr>
          <w:bCs/>
          <w:sz w:val="28"/>
          <w:szCs w:val="28"/>
        </w:rPr>
        <w:t>: http://znanium.com/ (2002-2019</w:t>
      </w:r>
      <w:r w:rsidRPr="006A6C90">
        <w:rPr>
          <w:bCs/>
          <w:sz w:val="28"/>
          <w:szCs w:val="28"/>
        </w:rPr>
        <w:t>)</w:t>
      </w:r>
    </w:p>
    <w:p w:rsidR="009E2F89" w:rsidRDefault="009E2F89" w:rsidP="009E2F89">
      <w:pPr>
        <w:pStyle w:val="Default"/>
      </w:pPr>
    </w:p>
    <w:p w:rsidR="006A6C90" w:rsidRPr="006A6C90" w:rsidRDefault="006A6C90" w:rsidP="006A6C90">
      <w:pPr>
        <w:jc w:val="both"/>
        <w:rPr>
          <w:rFonts w:eastAsia="Times New Roman"/>
          <w:sz w:val="28"/>
          <w:szCs w:val="28"/>
        </w:rPr>
      </w:pPr>
    </w:p>
    <w:p w:rsidR="006A6C90" w:rsidRPr="006A6C90" w:rsidRDefault="006A6C90" w:rsidP="006A6C90">
      <w:pPr>
        <w:shd w:val="clear" w:color="auto" w:fill="FFFFFF"/>
        <w:ind w:firstLine="709"/>
        <w:rPr>
          <w:rFonts w:eastAsia="Times New Roman"/>
          <w:sz w:val="16"/>
          <w:szCs w:val="16"/>
        </w:rPr>
      </w:pPr>
    </w:p>
    <w:p w:rsidR="006A6C90" w:rsidRPr="006A6C90" w:rsidRDefault="006A6C90" w:rsidP="006A6C90">
      <w:pPr>
        <w:shd w:val="clear" w:color="auto" w:fill="FFFFFF"/>
        <w:spacing w:before="470" w:line="360" w:lineRule="auto"/>
        <w:ind w:left="993"/>
        <w:rPr>
          <w:rFonts w:eastAsia="Times New Roman"/>
          <w:b/>
          <w:bCs/>
          <w:color w:val="000000"/>
          <w:sz w:val="24"/>
          <w:szCs w:val="24"/>
        </w:rPr>
      </w:pPr>
    </w:p>
    <w:p w:rsidR="00F24E24" w:rsidRDefault="00F24E24" w:rsidP="00BE65A5">
      <w:pPr>
        <w:shd w:val="clear" w:color="auto" w:fill="FFFFFF"/>
        <w:spacing w:before="470" w:line="360" w:lineRule="auto"/>
        <w:ind w:left="993"/>
        <w:rPr>
          <w:b/>
          <w:bCs/>
          <w:color w:val="000000"/>
          <w:sz w:val="24"/>
          <w:szCs w:val="24"/>
        </w:rPr>
      </w:pPr>
    </w:p>
    <w:p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30133E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:rsidR="0030133E" w:rsidRDefault="0026595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F24E24">
        <w:rPr>
          <w:rFonts w:eastAsia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30133E" w:rsidRDefault="0030133E" w:rsidP="0030133E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3461"/>
        <w:gridCol w:w="3076"/>
        <w:gridCol w:w="3600"/>
      </w:tblGrid>
      <w:tr w:rsidR="003F3138" w:rsidRPr="00F24E24" w:rsidTr="001C618A">
        <w:tc>
          <w:tcPr>
            <w:tcW w:w="3461" w:type="dxa"/>
          </w:tcPr>
          <w:p w:rsidR="003F3138" w:rsidRPr="0030133E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30133E">
              <w:rPr>
                <w:rFonts w:eastAsia="Times New Roman"/>
                <w:b/>
                <w:color w:val="000000"/>
                <w:sz w:val="22"/>
                <w:szCs w:val="22"/>
              </w:rPr>
              <w:t>Результаты обучения (освоенные умения, усвоенные знания)</w:t>
            </w:r>
          </w:p>
        </w:tc>
        <w:tc>
          <w:tcPr>
            <w:tcW w:w="3076" w:type="dxa"/>
          </w:tcPr>
          <w:p w:rsidR="003F3138" w:rsidRPr="0030133E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30133E">
              <w:rPr>
                <w:rFonts w:eastAsia="PMingLiU"/>
                <w:b/>
                <w:bCs/>
                <w:sz w:val="22"/>
                <w:szCs w:val="22"/>
              </w:rPr>
              <w:t>Критерии оценки</w:t>
            </w:r>
          </w:p>
        </w:tc>
        <w:tc>
          <w:tcPr>
            <w:tcW w:w="3600" w:type="dxa"/>
          </w:tcPr>
          <w:p w:rsidR="003F3138" w:rsidRPr="0030133E" w:rsidRDefault="003F3138" w:rsidP="00B278A6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30133E">
              <w:rPr>
                <w:rFonts w:eastAsia="Times New Roman"/>
                <w:b/>
                <w:color w:val="000000"/>
                <w:sz w:val="22"/>
                <w:szCs w:val="22"/>
              </w:rPr>
              <w:t>Формы и методы контроля и оценки результатов обучения</w:t>
            </w:r>
          </w:p>
        </w:tc>
      </w:tr>
      <w:tr w:rsidR="003F3138" w:rsidRPr="00B278A6" w:rsidTr="00C30AF7">
        <w:tc>
          <w:tcPr>
            <w:tcW w:w="10137" w:type="dxa"/>
            <w:gridSpan w:val="3"/>
          </w:tcPr>
          <w:p w:rsidR="003F3138" w:rsidRPr="0030133E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30133E">
              <w:rPr>
                <w:rFonts w:eastAsia="Times New Roman"/>
                <w:b/>
                <w:color w:val="000000"/>
                <w:sz w:val="22"/>
                <w:szCs w:val="22"/>
              </w:rPr>
              <w:t>Умения:</w:t>
            </w:r>
          </w:p>
        </w:tc>
      </w:tr>
      <w:tr w:rsidR="003F3138" w:rsidRPr="00F24E24" w:rsidTr="001C618A">
        <w:tc>
          <w:tcPr>
            <w:tcW w:w="3461" w:type="dxa"/>
          </w:tcPr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– использовать физкультурно</w:t>
            </w:r>
            <w:r w:rsidR="0030133E" w:rsidRPr="0030133E">
              <w:rPr>
                <w:rFonts w:eastAsia="Times New Roman"/>
                <w:iCs/>
                <w:sz w:val="22"/>
                <w:szCs w:val="22"/>
              </w:rPr>
              <w:t>-</w:t>
            </w:r>
            <w:r w:rsidRPr="0030133E">
              <w:rPr>
                <w:rFonts w:eastAsia="Times New Roman"/>
                <w:iCs/>
                <w:sz w:val="22"/>
                <w:szCs w:val="22"/>
              </w:rPr>
              <w:t>оздоровительную деятельность для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укрепления здоровья, достижения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жизненных и профессиональных</w:t>
            </w:r>
          </w:p>
          <w:p w:rsidR="003F3138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целей;</w:t>
            </w:r>
          </w:p>
        </w:tc>
        <w:tc>
          <w:tcPr>
            <w:tcW w:w="3076" w:type="dxa"/>
            <w:vMerge w:val="restart"/>
          </w:tcPr>
          <w:p w:rsidR="003F3138" w:rsidRPr="0030133E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30133E">
              <w:rPr>
                <w:rFonts w:eastAsia="PMingLiU"/>
                <w:sz w:val="22"/>
                <w:szCs w:val="22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F3138" w:rsidRPr="0030133E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2"/>
                <w:szCs w:val="22"/>
                <w:lang w:eastAsia="nl-NL"/>
              </w:rPr>
            </w:pPr>
            <w:r w:rsidRPr="0030133E">
              <w:rPr>
                <w:rFonts w:eastAsia="PMingLiU"/>
                <w:sz w:val="22"/>
                <w:szCs w:val="22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F3138" w:rsidRPr="0030133E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2"/>
                <w:szCs w:val="22"/>
                <w:lang w:eastAsia="nl-NL"/>
              </w:rPr>
            </w:pPr>
            <w:r w:rsidRPr="0030133E">
              <w:rPr>
                <w:rFonts w:eastAsia="PMingLiU"/>
                <w:sz w:val="22"/>
                <w:szCs w:val="22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</w:t>
            </w:r>
            <w:r w:rsidR="001C618A" w:rsidRPr="0030133E">
              <w:rPr>
                <w:rFonts w:eastAsia="PMingLiU"/>
                <w:sz w:val="22"/>
                <w:szCs w:val="22"/>
                <w:lang w:eastAsia="nl-NL"/>
              </w:rPr>
              <w:t>ненных заданий содержат ошибки.</w:t>
            </w:r>
          </w:p>
          <w:p w:rsidR="003F3138" w:rsidRPr="0030133E" w:rsidRDefault="003F3138" w:rsidP="003F3138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  <w:r w:rsidRPr="0030133E">
              <w:rPr>
                <w:rFonts w:eastAsia="PMingLiU"/>
                <w:sz w:val="22"/>
                <w:szCs w:val="22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</w:t>
            </w:r>
            <w:r w:rsidRPr="0030133E">
              <w:rPr>
                <w:rFonts w:eastAsia="PMingLiU"/>
                <w:color w:val="FF0000"/>
                <w:sz w:val="22"/>
                <w:szCs w:val="22"/>
              </w:rPr>
              <w:t xml:space="preserve"> </w:t>
            </w:r>
            <w:r w:rsidRPr="0030133E">
              <w:rPr>
                <w:rFonts w:eastAsia="PMingLiU"/>
                <w:sz w:val="22"/>
                <w:szCs w:val="22"/>
              </w:rPr>
              <w:t>содержат грубые ошибки.</w:t>
            </w:r>
          </w:p>
        </w:tc>
        <w:tc>
          <w:tcPr>
            <w:tcW w:w="3600" w:type="dxa"/>
          </w:tcPr>
          <w:p w:rsidR="0030133E" w:rsidRPr="0030133E" w:rsidRDefault="001C618A" w:rsidP="001C618A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 xml:space="preserve">Оценивание практических умений по выполнению физических упражнений. </w:t>
            </w:r>
          </w:p>
          <w:p w:rsidR="001C618A" w:rsidRPr="0030133E" w:rsidRDefault="001C618A" w:rsidP="001C618A">
            <w:pPr>
              <w:widowControl/>
              <w:rPr>
                <w:rFonts w:eastAsia="Times New Roman"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>Сдача контрольных нормативов.</w:t>
            </w:r>
          </w:p>
          <w:p w:rsidR="003F3138" w:rsidRPr="0030133E" w:rsidRDefault="001C618A" w:rsidP="0030133E">
            <w:pPr>
              <w:widowControl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sz w:val="22"/>
                <w:szCs w:val="22"/>
              </w:rPr>
              <w:t xml:space="preserve">Анализ результатов </w:t>
            </w:r>
            <w:r w:rsidR="0030133E">
              <w:rPr>
                <w:rFonts w:eastAsia="Times New Roman"/>
                <w:sz w:val="22"/>
                <w:szCs w:val="22"/>
              </w:rPr>
              <w:t>выступления на соревнованиях.</w:t>
            </w:r>
          </w:p>
        </w:tc>
      </w:tr>
      <w:tr w:rsidR="003F3138" w:rsidRPr="00F24E24" w:rsidTr="001C618A">
        <w:tc>
          <w:tcPr>
            <w:tcW w:w="3461" w:type="dxa"/>
          </w:tcPr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bookmarkStart w:id="24" w:name="_Hlk477810892"/>
            <w:r w:rsidRPr="0030133E">
              <w:rPr>
                <w:rFonts w:eastAsia="Times New Roman"/>
                <w:iCs/>
                <w:sz w:val="22"/>
                <w:szCs w:val="22"/>
              </w:rPr>
              <w:t>– применять рациональные приемы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двигательных функций в</w:t>
            </w:r>
          </w:p>
          <w:p w:rsidR="003F3138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профессиональной деятельности;</w:t>
            </w:r>
          </w:p>
        </w:tc>
        <w:tc>
          <w:tcPr>
            <w:tcW w:w="3076" w:type="dxa"/>
            <w:vMerge/>
          </w:tcPr>
          <w:p w:rsidR="003F3138" w:rsidRPr="0030133E" w:rsidRDefault="003F3138" w:rsidP="00786CA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0133E" w:rsidRPr="0030133E" w:rsidRDefault="0030133E" w:rsidP="0030133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 xml:space="preserve">Оценивание практических умений по выполнению физических упражнений. </w:t>
            </w:r>
          </w:p>
          <w:p w:rsidR="0030133E" w:rsidRPr="0030133E" w:rsidRDefault="0030133E" w:rsidP="0030133E">
            <w:pPr>
              <w:widowControl/>
              <w:rPr>
                <w:rFonts w:eastAsia="Times New Roman"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>Сдача контрольных нормативов.</w:t>
            </w:r>
          </w:p>
          <w:p w:rsidR="003F3138" w:rsidRPr="0030133E" w:rsidRDefault="0030133E" w:rsidP="0030133E">
            <w:pPr>
              <w:widowControl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sz w:val="22"/>
                <w:szCs w:val="22"/>
              </w:rPr>
              <w:t xml:space="preserve">Анализ результатов </w:t>
            </w:r>
            <w:r>
              <w:rPr>
                <w:rFonts w:eastAsia="Times New Roman"/>
                <w:sz w:val="22"/>
                <w:szCs w:val="22"/>
              </w:rPr>
              <w:t>выступления на соревнованиях.</w:t>
            </w:r>
          </w:p>
        </w:tc>
      </w:tr>
      <w:tr w:rsidR="003F3138" w:rsidRPr="00F24E24" w:rsidTr="001C618A">
        <w:tc>
          <w:tcPr>
            <w:tcW w:w="3461" w:type="dxa"/>
          </w:tcPr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– пользоваться средствами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профилактики перенапряжения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характерными для данной профессии</w:t>
            </w:r>
          </w:p>
          <w:p w:rsidR="003F3138" w:rsidRPr="0030133E" w:rsidRDefault="001C618A" w:rsidP="001C618A">
            <w:pPr>
              <w:pStyle w:val="Default"/>
              <w:rPr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3F3138" w:rsidRPr="0030133E" w:rsidRDefault="003F3138" w:rsidP="00786CAD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0133E" w:rsidP="0030133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 xml:space="preserve">Оценивание практических умений по выполнению физических упражнений. </w:t>
            </w:r>
          </w:p>
        </w:tc>
      </w:tr>
      <w:bookmarkEnd w:id="24"/>
      <w:tr w:rsidR="003F3138" w:rsidRPr="00B278A6" w:rsidTr="001C618A">
        <w:tc>
          <w:tcPr>
            <w:tcW w:w="3461" w:type="dxa"/>
          </w:tcPr>
          <w:p w:rsidR="003F3138" w:rsidRPr="0030133E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30133E">
              <w:rPr>
                <w:rFonts w:eastAsia="Times New Roman"/>
                <w:b/>
                <w:color w:val="000000"/>
                <w:sz w:val="22"/>
                <w:szCs w:val="22"/>
              </w:rPr>
              <w:t>Знания:</w:t>
            </w:r>
          </w:p>
        </w:tc>
        <w:tc>
          <w:tcPr>
            <w:tcW w:w="3076" w:type="dxa"/>
            <w:vMerge/>
          </w:tcPr>
          <w:p w:rsidR="003F3138" w:rsidRPr="0030133E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F3138" w:rsidP="00B278A6">
            <w:pPr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</w:tr>
      <w:tr w:rsidR="003F3138" w:rsidRPr="00F24E24" w:rsidTr="001C618A">
        <w:tc>
          <w:tcPr>
            <w:tcW w:w="3461" w:type="dxa"/>
          </w:tcPr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– о роли физической культуры в общекультурном,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профессиональном и социальном развитии</w:t>
            </w:r>
          </w:p>
          <w:p w:rsidR="003F3138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человека</w:t>
            </w:r>
          </w:p>
        </w:tc>
        <w:tc>
          <w:tcPr>
            <w:tcW w:w="3076" w:type="dxa"/>
            <w:vMerge/>
          </w:tcPr>
          <w:p w:rsidR="003F3138" w:rsidRPr="0030133E" w:rsidRDefault="003F3138" w:rsidP="00B278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0133E" w:rsidP="00B278A6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>Тест по теме</w:t>
            </w:r>
            <w:r>
              <w:rPr>
                <w:rFonts w:eastAsia="Times New Roman"/>
                <w:bCs/>
                <w:sz w:val="22"/>
                <w:szCs w:val="22"/>
              </w:rPr>
              <w:t xml:space="preserve"> 6.1</w:t>
            </w:r>
          </w:p>
        </w:tc>
      </w:tr>
      <w:tr w:rsidR="003F3138" w:rsidRPr="00F24E24" w:rsidTr="001C618A">
        <w:tc>
          <w:tcPr>
            <w:tcW w:w="3461" w:type="dxa"/>
          </w:tcPr>
          <w:p w:rsidR="003F3138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− основы здорового образа жизни</w:t>
            </w:r>
          </w:p>
        </w:tc>
        <w:tc>
          <w:tcPr>
            <w:tcW w:w="3076" w:type="dxa"/>
            <w:vMerge/>
          </w:tcPr>
          <w:p w:rsidR="003F3138" w:rsidRPr="0030133E" w:rsidRDefault="003F3138" w:rsidP="00B278A6">
            <w:pPr>
              <w:jc w:val="both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0133E" w:rsidP="0030133E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 xml:space="preserve">Тест по </w:t>
            </w:r>
            <w:r>
              <w:rPr>
                <w:rFonts w:eastAsia="Times New Roman"/>
                <w:bCs/>
                <w:sz w:val="22"/>
                <w:szCs w:val="22"/>
              </w:rPr>
              <w:t>разделу 6</w:t>
            </w:r>
          </w:p>
        </w:tc>
      </w:tr>
      <w:tr w:rsidR="003F3138" w:rsidRPr="00F24E24" w:rsidTr="001C618A">
        <w:tc>
          <w:tcPr>
            <w:tcW w:w="3461" w:type="dxa"/>
          </w:tcPr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− условия профессиональной деятельности и</w:t>
            </w:r>
          </w:p>
          <w:p w:rsidR="001C618A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зоны риска физического здоровья для профессии</w:t>
            </w:r>
          </w:p>
          <w:p w:rsidR="003F3138" w:rsidRPr="0030133E" w:rsidRDefault="001C618A" w:rsidP="001C618A">
            <w:pPr>
              <w:widowControl/>
              <w:suppressAutoHyphens/>
              <w:autoSpaceDE/>
              <w:autoSpaceDN/>
              <w:adjustRightInd/>
              <w:jc w:val="both"/>
              <w:rPr>
                <w:rFonts w:eastAsia="Times New Roman"/>
                <w:iCs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(специальности)</w:t>
            </w:r>
          </w:p>
        </w:tc>
        <w:tc>
          <w:tcPr>
            <w:tcW w:w="3076" w:type="dxa"/>
            <w:vMerge/>
          </w:tcPr>
          <w:p w:rsidR="003F3138" w:rsidRPr="0030133E" w:rsidRDefault="003F3138" w:rsidP="00B278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0133E" w:rsidP="0030133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Защита рефератов</w:t>
            </w:r>
          </w:p>
        </w:tc>
      </w:tr>
      <w:tr w:rsidR="003F3138" w:rsidRPr="00F24E24" w:rsidTr="001C618A">
        <w:tc>
          <w:tcPr>
            <w:tcW w:w="3461" w:type="dxa"/>
          </w:tcPr>
          <w:p w:rsidR="003F3138" w:rsidRPr="0030133E" w:rsidRDefault="001C618A" w:rsidP="00CA5078">
            <w:pPr>
              <w:pStyle w:val="Default"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iCs/>
                <w:sz w:val="22"/>
                <w:szCs w:val="22"/>
              </w:rPr>
              <w:t>− средства профилактики перенапряжения</w:t>
            </w:r>
          </w:p>
        </w:tc>
        <w:tc>
          <w:tcPr>
            <w:tcW w:w="3076" w:type="dxa"/>
            <w:vMerge/>
          </w:tcPr>
          <w:p w:rsidR="003F3138" w:rsidRPr="0030133E" w:rsidRDefault="003F3138" w:rsidP="009E2F8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:rsidR="003F3138" w:rsidRPr="0030133E" w:rsidRDefault="0030133E" w:rsidP="009E2F89">
            <w:pPr>
              <w:jc w:val="both"/>
              <w:rPr>
                <w:rFonts w:eastAsia="Times New Roman"/>
                <w:sz w:val="22"/>
                <w:szCs w:val="22"/>
              </w:rPr>
            </w:pPr>
            <w:r w:rsidRPr="0030133E">
              <w:rPr>
                <w:rFonts w:eastAsia="Times New Roman"/>
                <w:bCs/>
                <w:sz w:val="22"/>
                <w:szCs w:val="22"/>
              </w:rPr>
              <w:t>Защита рефератов</w:t>
            </w:r>
          </w:p>
        </w:tc>
      </w:tr>
    </w:tbl>
    <w:p w:rsidR="00F0319B" w:rsidRDefault="00F0319B" w:rsidP="0030133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sectPr w:rsidR="00F0319B" w:rsidSect="0072620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8B" w:rsidRDefault="00D71A8B" w:rsidP="006E118D">
      <w:r>
        <w:separator/>
      </w:r>
    </w:p>
  </w:endnote>
  <w:endnote w:type="continuationSeparator" w:id="0">
    <w:p w:rsidR="00D71A8B" w:rsidRDefault="00D71A8B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Ў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A8B" w:rsidRPr="006E118D" w:rsidRDefault="00D71A8B">
    <w:pPr>
      <w:pStyle w:val="a8"/>
      <w:jc w:val="right"/>
      <w:rPr>
        <w:sz w:val="24"/>
      </w:rPr>
    </w:pPr>
  </w:p>
  <w:p w:rsidR="00D71A8B" w:rsidRDefault="00D71A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A8B" w:rsidRDefault="00D71A8B" w:rsidP="006E118D">
      <w:r>
        <w:separator/>
      </w:r>
    </w:p>
  </w:footnote>
  <w:footnote w:type="continuationSeparator" w:id="0">
    <w:p w:rsidR="00D71A8B" w:rsidRDefault="00D71A8B" w:rsidP="006E118D">
      <w:r>
        <w:continuationSeparator/>
      </w:r>
    </w:p>
  </w:footnote>
  <w:footnote w:id="1">
    <w:p w:rsidR="00D71A8B" w:rsidRPr="00601C58" w:rsidRDefault="00D71A8B" w:rsidP="00AE0D43">
      <w:pPr>
        <w:pStyle w:val="af1"/>
        <w:jc w:val="both"/>
      </w:pPr>
      <w:r w:rsidRPr="00601C58">
        <w:rPr>
          <w:rStyle w:val="af3"/>
        </w:rPr>
        <w:footnoteRef/>
      </w:r>
      <w:r w:rsidRPr="00601C58">
        <w:rPr>
          <w:iCs/>
        </w:rPr>
        <w:t>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31CC3"/>
    <w:multiLevelType w:val="hybridMultilevel"/>
    <w:tmpl w:val="ACB0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2"/>
  </w:num>
  <w:num w:numId="10">
    <w:abstractNumId w:val="12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95E"/>
    <w:rsid w:val="000039FF"/>
    <w:rsid w:val="00012C93"/>
    <w:rsid w:val="00015182"/>
    <w:rsid w:val="00023161"/>
    <w:rsid w:val="00037D10"/>
    <w:rsid w:val="00045FB9"/>
    <w:rsid w:val="00052539"/>
    <w:rsid w:val="00054F8B"/>
    <w:rsid w:val="00061610"/>
    <w:rsid w:val="000826D3"/>
    <w:rsid w:val="000948F4"/>
    <w:rsid w:val="000A71FB"/>
    <w:rsid w:val="000C2FB4"/>
    <w:rsid w:val="000C7C50"/>
    <w:rsid w:val="000D0A7F"/>
    <w:rsid w:val="000E67E0"/>
    <w:rsid w:val="001168DD"/>
    <w:rsid w:val="001215F1"/>
    <w:rsid w:val="00122B2D"/>
    <w:rsid w:val="00127B42"/>
    <w:rsid w:val="001304CB"/>
    <w:rsid w:val="00141F02"/>
    <w:rsid w:val="001550BF"/>
    <w:rsid w:val="00180703"/>
    <w:rsid w:val="00187639"/>
    <w:rsid w:val="00196944"/>
    <w:rsid w:val="001B77B0"/>
    <w:rsid w:val="001C27A1"/>
    <w:rsid w:val="001C5147"/>
    <w:rsid w:val="001C618A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46B1A"/>
    <w:rsid w:val="0026075B"/>
    <w:rsid w:val="0026595E"/>
    <w:rsid w:val="002753FC"/>
    <w:rsid w:val="002A2757"/>
    <w:rsid w:val="002A40B1"/>
    <w:rsid w:val="002B626F"/>
    <w:rsid w:val="002D0E6F"/>
    <w:rsid w:val="002D5262"/>
    <w:rsid w:val="002E22CE"/>
    <w:rsid w:val="00300572"/>
    <w:rsid w:val="0030133E"/>
    <w:rsid w:val="0030682E"/>
    <w:rsid w:val="00310EFB"/>
    <w:rsid w:val="003242D8"/>
    <w:rsid w:val="00336E29"/>
    <w:rsid w:val="00344CE3"/>
    <w:rsid w:val="00374DC6"/>
    <w:rsid w:val="00380509"/>
    <w:rsid w:val="00381156"/>
    <w:rsid w:val="003856D9"/>
    <w:rsid w:val="00391EC0"/>
    <w:rsid w:val="003B763A"/>
    <w:rsid w:val="003C0B02"/>
    <w:rsid w:val="003C0BF9"/>
    <w:rsid w:val="003C3C27"/>
    <w:rsid w:val="003C5379"/>
    <w:rsid w:val="003E7ECB"/>
    <w:rsid w:val="003F3138"/>
    <w:rsid w:val="003F669E"/>
    <w:rsid w:val="00404C62"/>
    <w:rsid w:val="00413380"/>
    <w:rsid w:val="004222A2"/>
    <w:rsid w:val="0042302F"/>
    <w:rsid w:val="00423AC8"/>
    <w:rsid w:val="00452DBD"/>
    <w:rsid w:val="00456F75"/>
    <w:rsid w:val="00462A5A"/>
    <w:rsid w:val="004632FF"/>
    <w:rsid w:val="00477AAD"/>
    <w:rsid w:val="00480CE8"/>
    <w:rsid w:val="00485BE3"/>
    <w:rsid w:val="004B016A"/>
    <w:rsid w:val="004C7D21"/>
    <w:rsid w:val="00504B32"/>
    <w:rsid w:val="00534D90"/>
    <w:rsid w:val="00537C57"/>
    <w:rsid w:val="005405A4"/>
    <w:rsid w:val="00541519"/>
    <w:rsid w:val="005467E1"/>
    <w:rsid w:val="005508EB"/>
    <w:rsid w:val="0055137F"/>
    <w:rsid w:val="0055661C"/>
    <w:rsid w:val="0057247A"/>
    <w:rsid w:val="005A4FAB"/>
    <w:rsid w:val="005D029D"/>
    <w:rsid w:val="005E15AB"/>
    <w:rsid w:val="005E2125"/>
    <w:rsid w:val="00601542"/>
    <w:rsid w:val="00601C58"/>
    <w:rsid w:val="006034E8"/>
    <w:rsid w:val="006071A5"/>
    <w:rsid w:val="00616C10"/>
    <w:rsid w:val="00624698"/>
    <w:rsid w:val="00630825"/>
    <w:rsid w:val="0063391C"/>
    <w:rsid w:val="006419EE"/>
    <w:rsid w:val="0065750B"/>
    <w:rsid w:val="00666393"/>
    <w:rsid w:val="00667EE2"/>
    <w:rsid w:val="00692305"/>
    <w:rsid w:val="006A3EF4"/>
    <w:rsid w:val="006A6C90"/>
    <w:rsid w:val="006A6F66"/>
    <w:rsid w:val="006B1BD0"/>
    <w:rsid w:val="006B3360"/>
    <w:rsid w:val="006B3CA2"/>
    <w:rsid w:val="006B72CD"/>
    <w:rsid w:val="006B7499"/>
    <w:rsid w:val="006D1280"/>
    <w:rsid w:val="006D5509"/>
    <w:rsid w:val="006D692F"/>
    <w:rsid w:val="006D6FAD"/>
    <w:rsid w:val="006E118D"/>
    <w:rsid w:val="006E1DDB"/>
    <w:rsid w:val="006E2359"/>
    <w:rsid w:val="006E7B13"/>
    <w:rsid w:val="006F127D"/>
    <w:rsid w:val="00715328"/>
    <w:rsid w:val="0072620E"/>
    <w:rsid w:val="00731AD4"/>
    <w:rsid w:val="00760881"/>
    <w:rsid w:val="00761D0F"/>
    <w:rsid w:val="00763B27"/>
    <w:rsid w:val="007729B8"/>
    <w:rsid w:val="00786CAD"/>
    <w:rsid w:val="00787B71"/>
    <w:rsid w:val="00794928"/>
    <w:rsid w:val="007A378B"/>
    <w:rsid w:val="007B58DD"/>
    <w:rsid w:val="007D0A5C"/>
    <w:rsid w:val="007D5385"/>
    <w:rsid w:val="007E2C3C"/>
    <w:rsid w:val="008150C9"/>
    <w:rsid w:val="00815261"/>
    <w:rsid w:val="00831138"/>
    <w:rsid w:val="0083134A"/>
    <w:rsid w:val="008549EE"/>
    <w:rsid w:val="008575C6"/>
    <w:rsid w:val="00867BA3"/>
    <w:rsid w:val="00873E08"/>
    <w:rsid w:val="00887408"/>
    <w:rsid w:val="00891AB8"/>
    <w:rsid w:val="008B0A39"/>
    <w:rsid w:val="008B6226"/>
    <w:rsid w:val="008D2759"/>
    <w:rsid w:val="008F116A"/>
    <w:rsid w:val="008F1BA0"/>
    <w:rsid w:val="009466F7"/>
    <w:rsid w:val="0095485D"/>
    <w:rsid w:val="0096080B"/>
    <w:rsid w:val="00971E9A"/>
    <w:rsid w:val="009730E7"/>
    <w:rsid w:val="0097347B"/>
    <w:rsid w:val="00991B8F"/>
    <w:rsid w:val="009943F1"/>
    <w:rsid w:val="009A44BC"/>
    <w:rsid w:val="009A4D25"/>
    <w:rsid w:val="009B0636"/>
    <w:rsid w:val="009B201B"/>
    <w:rsid w:val="009B258A"/>
    <w:rsid w:val="009C056B"/>
    <w:rsid w:val="009C0EF1"/>
    <w:rsid w:val="009D62CB"/>
    <w:rsid w:val="009E2F89"/>
    <w:rsid w:val="009E3F98"/>
    <w:rsid w:val="00A01DED"/>
    <w:rsid w:val="00A04A1A"/>
    <w:rsid w:val="00A05BE6"/>
    <w:rsid w:val="00A14869"/>
    <w:rsid w:val="00A257E9"/>
    <w:rsid w:val="00A26B1B"/>
    <w:rsid w:val="00A332FA"/>
    <w:rsid w:val="00A45195"/>
    <w:rsid w:val="00A51ED5"/>
    <w:rsid w:val="00A61B5D"/>
    <w:rsid w:val="00A707DC"/>
    <w:rsid w:val="00A760D8"/>
    <w:rsid w:val="00A82FE0"/>
    <w:rsid w:val="00AE0D43"/>
    <w:rsid w:val="00AE789B"/>
    <w:rsid w:val="00AF6B4A"/>
    <w:rsid w:val="00B018C8"/>
    <w:rsid w:val="00B07860"/>
    <w:rsid w:val="00B128B4"/>
    <w:rsid w:val="00B129CE"/>
    <w:rsid w:val="00B16FEF"/>
    <w:rsid w:val="00B20CB3"/>
    <w:rsid w:val="00B2707A"/>
    <w:rsid w:val="00B278A6"/>
    <w:rsid w:val="00B30E10"/>
    <w:rsid w:val="00B34169"/>
    <w:rsid w:val="00B42893"/>
    <w:rsid w:val="00B54DB4"/>
    <w:rsid w:val="00B5505C"/>
    <w:rsid w:val="00B60F26"/>
    <w:rsid w:val="00B77A14"/>
    <w:rsid w:val="00B82641"/>
    <w:rsid w:val="00B8715C"/>
    <w:rsid w:val="00B93952"/>
    <w:rsid w:val="00BA054D"/>
    <w:rsid w:val="00BE5381"/>
    <w:rsid w:val="00BE65A5"/>
    <w:rsid w:val="00BF43FD"/>
    <w:rsid w:val="00C27838"/>
    <w:rsid w:val="00C30AF7"/>
    <w:rsid w:val="00C35D8B"/>
    <w:rsid w:val="00C4354E"/>
    <w:rsid w:val="00C54D8B"/>
    <w:rsid w:val="00C7028D"/>
    <w:rsid w:val="00C73090"/>
    <w:rsid w:val="00C859E2"/>
    <w:rsid w:val="00C8687F"/>
    <w:rsid w:val="00CA5078"/>
    <w:rsid w:val="00CA6DC7"/>
    <w:rsid w:val="00CA7C45"/>
    <w:rsid w:val="00CD3035"/>
    <w:rsid w:val="00CD60B8"/>
    <w:rsid w:val="00CE2656"/>
    <w:rsid w:val="00CE5806"/>
    <w:rsid w:val="00D015F1"/>
    <w:rsid w:val="00D06089"/>
    <w:rsid w:val="00D24EC6"/>
    <w:rsid w:val="00D43735"/>
    <w:rsid w:val="00D45309"/>
    <w:rsid w:val="00D71A8B"/>
    <w:rsid w:val="00D868AA"/>
    <w:rsid w:val="00D91F81"/>
    <w:rsid w:val="00D94536"/>
    <w:rsid w:val="00D95ED4"/>
    <w:rsid w:val="00D96C11"/>
    <w:rsid w:val="00DB4C12"/>
    <w:rsid w:val="00DB7809"/>
    <w:rsid w:val="00DC5651"/>
    <w:rsid w:val="00DF3F3E"/>
    <w:rsid w:val="00E12F10"/>
    <w:rsid w:val="00E21961"/>
    <w:rsid w:val="00E24748"/>
    <w:rsid w:val="00E31B25"/>
    <w:rsid w:val="00E337F1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93541"/>
    <w:rsid w:val="00EC135D"/>
    <w:rsid w:val="00EC4E22"/>
    <w:rsid w:val="00EE5130"/>
    <w:rsid w:val="00EF4808"/>
    <w:rsid w:val="00F0319B"/>
    <w:rsid w:val="00F24E24"/>
    <w:rsid w:val="00F43D73"/>
    <w:rsid w:val="00F4650B"/>
    <w:rsid w:val="00F47FDF"/>
    <w:rsid w:val="00F5145C"/>
    <w:rsid w:val="00F54F5D"/>
    <w:rsid w:val="00F56B4F"/>
    <w:rsid w:val="00F57121"/>
    <w:rsid w:val="00F83665"/>
    <w:rsid w:val="00F93E8F"/>
    <w:rsid w:val="00FA42CE"/>
    <w:rsid w:val="00FA7547"/>
    <w:rsid w:val="00FB1714"/>
    <w:rsid w:val="00FB6182"/>
    <w:rsid w:val="00FE08BB"/>
    <w:rsid w:val="00FE182D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77897F9-79A3-4D9D-A755-39E2EBE4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270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f5">
    <w:name w:val="Placeholder Text"/>
    <w:basedOn w:val="a0"/>
    <w:uiPriority w:val="99"/>
    <w:semiHidden/>
    <w:rsid w:val="00B270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tudystuff.ru/articles/fizraforstudent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4518C-41D7-449F-B6F7-57B04129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17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Литвинова И.В.</cp:lastModifiedBy>
  <cp:revision>39</cp:revision>
  <cp:lastPrinted>2020-12-14T06:51:00Z</cp:lastPrinted>
  <dcterms:created xsi:type="dcterms:W3CDTF">2018-09-04T08:12:00Z</dcterms:created>
  <dcterms:modified xsi:type="dcterms:W3CDTF">2020-12-14T06:52:00Z</dcterms:modified>
</cp:coreProperties>
</file>