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A8C1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187AD5BF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3B66CDDD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71F46A14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8967674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F4B1D47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FAEFE2B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292E51E" w14:textId="77777777" w:rsidR="00A64795" w:rsidRPr="00A64795" w:rsidRDefault="00A64795" w:rsidP="00A64795">
      <w:pPr>
        <w:pStyle w:val="3"/>
        <w:spacing w:before="67"/>
        <w:ind w:left="1790" w:right="1788"/>
        <w:jc w:val="center"/>
        <w:rPr>
          <w:sz w:val="28"/>
          <w:szCs w:val="28"/>
          <w:lang w:val="ru-RU"/>
        </w:rPr>
      </w:pPr>
      <w:r w:rsidRPr="00A64795">
        <w:rPr>
          <w:sz w:val="28"/>
          <w:szCs w:val="28"/>
          <w:lang w:val="ru-RU"/>
        </w:rPr>
        <w:t>Региональный этап чемпионата по профессиональному мастерству «Профессионалы» и чемпионата высоких технологий Республики Башкортостан</w:t>
      </w:r>
    </w:p>
    <w:p w14:paraId="186C82C6" w14:textId="77777777" w:rsidR="00A64795" w:rsidRPr="00A64795" w:rsidRDefault="00A64795" w:rsidP="00A64795">
      <w:pPr>
        <w:pStyle w:val="3"/>
        <w:spacing w:before="67"/>
        <w:ind w:left="1790" w:right="1788"/>
        <w:jc w:val="center"/>
        <w:rPr>
          <w:color w:val="1F4E79" w:themeColor="accent1" w:themeShade="80"/>
          <w:sz w:val="28"/>
          <w:szCs w:val="28"/>
        </w:rPr>
      </w:pPr>
      <w:r w:rsidRPr="00A64795">
        <w:rPr>
          <w:color w:val="1F4E79" w:themeColor="accent1" w:themeShade="80"/>
          <w:sz w:val="28"/>
          <w:szCs w:val="28"/>
        </w:rPr>
        <w:t>14-22</w:t>
      </w:r>
      <w:r w:rsidRPr="00A64795">
        <w:rPr>
          <w:color w:val="1F4E79" w:themeColor="accent1" w:themeShade="80"/>
          <w:spacing w:val="-1"/>
          <w:sz w:val="28"/>
          <w:szCs w:val="28"/>
        </w:rPr>
        <w:t xml:space="preserve"> </w:t>
      </w:r>
      <w:proofErr w:type="spellStart"/>
      <w:r w:rsidRPr="00A64795">
        <w:rPr>
          <w:color w:val="1F4E79" w:themeColor="accent1" w:themeShade="80"/>
          <w:sz w:val="28"/>
          <w:szCs w:val="28"/>
        </w:rPr>
        <w:t>апреля</w:t>
      </w:r>
      <w:proofErr w:type="spellEnd"/>
      <w:r w:rsidRPr="00A64795">
        <w:rPr>
          <w:color w:val="1F4E79" w:themeColor="accent1" w:themeShade="80"/>
          <w:spacing w:val="-4"/>
          <w:sz w:val="28"/>
          <w:szCs w:val="28"/>
        </w:rPr>
        <w:t xml:space="preserve"> </w:t>
      </w:r>
      <w:r w:rsidRPr="00A64795">
        <w:rPr>
          <w:color w:val="1F4E79" w:themeColor="accent1" w:themeShade="80"/>
          <w:sz w:val="28"/>
          <w:szCs w:val="28"/>
        </w:rPr>
        <w:t>2023</w:t>
      </w:r>
      <w:r w:rsidRPr="00A64795">
        <w:rPr>
          <w:color w:val="1F4E79" w:themeColor="accent1" w:themeShade="80"/>
          <w:spacing w:val="-2"/>
          <w:sz w:val="28"/>
          <w:szCs w:val="28"/>
        </w:rPr>
        <w:t xml:space="preserve"> </w:t>
      </w:r>
      <w:proofErr w:type="spellStart"/>
      <w:r w:rsidRPr="00A64795">
        <w:rPr>
          <w:color w:val="1F4E79" w:themeColor="accent1" w:themeShade="80"/>
          <w:sz w:val="28"/>
          <w:szCs w:val="28"/>
        </w:rPr>
        <w:t>года</w:t>
      </w:r>
      <w:proofErr w:type="spellEnd"/>
    </w:p>
    <w:p w14:paraId="47597523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DEF9E6C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7C9D85D9" w14:textId="77777777" w:rsidR="003A1342" w:rsidRDefault="003A1342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4224D642" w14:textId="77777777" w:rsidR="003A1342" w:rsidRDefault="003A1342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1A3C88B5" w14:textId="77777777" w:rsidR="003A1342" w:rsidRDefault="001E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1F553C5B" w14:textId="77777777" w:rsidR="003A1342" w:rsidRDefault="001E4D5A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«СПАСАТЕЛЬНЫЕ РАБОТЫ»</w:t>
      </w:r>
    </w:p>
    <w:p w14:paraId="23F9362B" w14:textId="77777777" w:rsidR="003A1342" w:rsidRDefault="003A1342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A9FD18F" w14:textId="77777777" w:rsidR="003A1342" w:rsidRDefault="003A1342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0372ECB" w14:textId="77777777" w:rsidR="003A1342" w:rsidRDefault="003A1342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700B0566" w14:textId="77777777" w:rsidR="003A1342" w:rsidRDefault="003A1342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71DB0A38" w14:textId="77777777" w:rsidR="003A1342" w:rsidRDefault="003A134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B240365" w14:textId="77777777" w:rsidR="003A1342" w:rsidRDefault="003A134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FA3400A" w14:textId="77777777" w:rsidR="003A1342" w:rsidRDefault="003A134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4DC8D56" w14:textId="77777777" w:rsidR="003A1342" w:rsidRDefault="003A134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C26DD95" w14:textId="77777777" w:rsidR="003A1342" w:rsidRDefault="003A134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A0F5F97" w14:textId="77777777" w:rsidR="003A1342" w:rsidRDefault="003A134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AD3021D" w14:textId="77777777" w:rsidR="003A1342" w:rsidRDefault="003A134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C04FFB6" w14:textId="77777777" w:rsidR="003A1342" w:rsidRDefault="001E4D5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 г.</w:t>
      </w:r>
    </w:p>
    <w:p w14:paraId="36D28F42" w14:textId="77777777" w:rsidR="003A1342" w:rsidRDefault="001E4D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6CE9BE9" w14:textId="77777777" w:rsidR="003A1342" w:rsidRDefault="003A13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F4017AD" w14:textId="77777777" w:rsidR="003A1342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1155649152"/>
        <w:docPartObj>
          <w:docPartGallery w:val="Table of Contents"/>
          <w:docPartUnique/>
        </w:docPartObj>
      </w:sdtPr>
      <w:sdtContent>
        <w:p w14:paraId="58D9467A" w14:textId="77777777" w:rsidR="003A1342" w:rsidRPr="00A33C28" w:rsidRDefault="001E4D5A">
          <w:pPr>
            <w:tabs>
              <w:tab w:val="right" w:pos="9072"/>
            </w:tabs>
            <w:spacing w:before="8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A33C28">
            <w:fldChar w:fldCharType="begin"/>
          </w:r>
          <w:r w:rsidRPr="00A33C28">
            <w:instrText xml:space="preserve"> TOC \h \u \z </w:instrText>
          </w:r>
          <w:r w:rsidRPr="00A33C28">
            <w:fldChar w:fldCharType="separate"/>
          </w:r>
          <w:hyperlink w:anchor="_heading=h.9bh10i91abxz" w:tooltip="#_heading=h.9bh10i91abxz" w:history="1">
            <w:r w:rsidRPr="00A33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ОСНОВНЫЕ ТРЕБОВАНИЯ КОМПЕТЕНЦИИ</w:t>
            </w:r>
          </w:hyperlink>
          <w:r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Pr="00A33C28">
            <w:fldChar w:fldCharType="begin"/>
          </w:r>
          <w:r w:rsidRPr="00A33C28">
            <w:instrText xml:space="preserve"> PAGEREF _heading=h.9bh10i91abxz \h </w:instrText>
          </w:r>
          <w:r w:rsidRPr="00A33C28">
            <w:fldChar w:fldCharType="separate"/>
          </w:r>
          <w:r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3</w:t>
          </w:r>
          <w:r w:rsidRPr="00A33C28">
            <w:fldChar w:fldCharType="end"/>
          </w:r>
        </w:p>
        <w:p w14:paraId="22718F43" w14:textId="77777777" w:rsidR="003A1342" w:rsidRPr="00A33C28" w:rsidRDefault="00000000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dy529akgwd47" w:tooltip="#_heading=h.dy529akgwd47" w:history="1">
            <w:r w:rsidR="001E4D5A" w:rsidRPr="00A33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ОБЩИЕ СВЕДЕНИЯ О ТРЕБОВАНИЯХ КОМПЕТЕНЦИИ</w:t>
            </w:r>
          </w:hyperlink>
          <w:r w:rsidR="001E4D5A"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1E4D5A" w:rsidRPr="00A33C28">
            <w:fldChar w:fldCharType="begin"/>
          </w:r>
          <w:r w:rsidR="001E4D5A" w:rsidRPr="00A33C28">
            <w:instrText xml:space="preserve"> PAGEREF _heading=h.hhflr0kbe53r \h </w:instrText>
          </w:r>
          <w:r w:rsidR="001E4D5A" w:rsidRPr="00A33C28">
            <w:fldChar w:fldCharType="separate"/>
          </w:r>
          <w:r w:rsidR="001E4D5A" w:rsidRPr="00A33C2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</w:t>
          </w:r>
          <w:r w:rsidR="001E4D5A" w:rsidRPr="00A33C28">
            <w:fldChar w:fldCharType="end"/>
          </w:r>
        </w:p>
        <w:p w14:paraId="7991C81D" w14:textId="77777777" w:rsidR="003A1342" w:rsidRPr="00A33C28" w:rsidRDefault="00000000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sry9bq50fblc" w:tooltip="#_heading=h.sry9bq50fblc" w:history="1">
            <w:r w:rsidR="001E4D5A" w:rsidRPr="00A33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ПЕРЕЧЕНЬ ПРОФЕССИОНАЛЬНЫХ ЗАДАЧ СПЕЦИАЛИСТА ПО КОМПЕТЕНЦИИ «СПАСАТЕЛЬНЫЕ РАБОТЫ»</w:t>
            </w:r>
          </w:hyperlink>
          <w:r w:rsidR="001E4D5A"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1E4D5A" w:rsidRPr="00A33C28">
            <w:fldChar w:fldCharType="begin"/>
          </w:r>
          <w:r w:rsidR="001E4D5A" w:rsidRPr="00A33C28">
            <w:instrText xml:space="preserve"> PAGEREF _heading=h.sry9bq50fblc \h </w:instrText>
          </w:r>
          <w:r w:rsidR="001E4D5A" w:rsidRPr="00A33C28">
            <w:fldChar w:fldCharType="separate"/>
          </w:r>
          <w:r w:rsidR="001E4D5A"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3</w:t>
          </w:r>
          <w:r w:rsidR="001E4D5A" w:rsidRPr="00A33C28">
            <w:fldChar w:fldCharType="end"/>
          </w:r>
        </w:p>
        <w:p w14:paraId="68B70B60" w14:textId="3B8F8A17" w:rsidR="003A1342" w:rsidRPr="00A33C28" w:rsidRDefault="00000000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 w:tooltip="#_heading=h.tyjcwt" w:history="1">
            <w:r w:rsidR="001E4D5A" w:rsidRPr="00A33C28">
              <w:rPr>
                <w:rFonts w:ascii="Times New Roman" w:eastAsia="Times New Roman" w:hAnsi="Times New Roman" w:cs="Times New Roman"/>
                <w:b/>
                <w:color w:val="000000"/>
              </w:rPr>
              <w:t>1.3. ТРЕБОВАНИЯ К СХЕМЕ ОЦЕНКИ</w:t>
            </w:r>
          </w:hyperlink>
          <w:r w:rsidR="001E4D5A" w:rsidRPr="00A33C28">
            <w:rPr>
              <w:rFonts w:ascii="Times New Roman" w:eastAsia="Times New Roman" w:hAnsi="Times New Roman" w:cs="Times New Roman"/>
              <w:color w:val="000000"/>
            </w:rPr>
            <w:tab/>
          </w:r>
          <w:r w:rsidR="004A5CB4" w:rsidRPr="00A33C28">
            <w:rPr>
              <w:b/>
              <w:bCs/>
            </w:rPr>
            <w:t>11</w:t>
          </w:r>
        </w:p>
        <w:p w14:paraId="513C520B" w14:textId="14B7B2DD" w:rsidR="003A1342" w:rsidRPr="00A33C28" w:rsidRDefault="00000000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pPr>
          <w:hyperlink w:anchor="_heading=h.ioocop9h2vha" w:tooltip="#_heading=h.ioocop9h2vha" w:history="1">
            <w:r w:rsidR="001E4D5A" w:rsidRPr="00A33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 СПЕЦИФИКАЦИЯ ОЦЕНКИ КОМПЕТЕНЦИИ</w:t>
            </w:r>
          </w:hyperlink>
          <w:r w:rsidR="001E4D5A"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4A5CB4" w:rsidRPr="00A33C28">
            <w:rPr>
              <w:b/>
              <w:bCs/>
            </w:rPr>
            <w:t>11</w:t>
          </w:r>
        </w:p>
        <w:p w14:paraId="1224469E" w14:textId="3D69B49C" w:rsidR="003A1342" w:rsidRPr="00A33C28" w:rsidRDefault="00000000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pPr>
          <w:hyperlink w:anchor="_heading=h.ox73o67tx48s" w:tooltip="#_heading=h.ox73o67tx48s" w:history="1">
            <w:r w:rsidR="001E4D5A" w:rsidRPr="00A3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1.5. КОНКУРСНОЕ ЗАДАНИЕ</w:t>
            </w:r>
          </w:hyperlink>
          <w:r w:rsidR="001E4D5A" w:rsidRPr="00A33C28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ab/>
          </w:r>
          <w:r w:rsidR="004A5CB4" w:rsidRPr="00A33C28">
            <w:rPr>
              <w:b/>
              <w:bCs/>
            </w:rPr>
            <w:t>12</w:t>
          </w:r>
        </w:p>
        <w:p w14:paraId="14B5CDFA" w14:textId="5C3EEE54" w:rsidR="003A1342" w:rsidRPr="00A33C28" w:rsidRDefault="00000000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pPr>
          <w:hyperlink w:anchor="_heading=h.x1241ee0v4m5" w:tooltip="#_heading=h.x1241ee0v4m5" w:history="1">
            <w:r w:rsidR="001E4D5A" w:rsidRPr="00A3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1.5.1. Разработка/выбор конкурсного задания </w:t>
            </w:r>
          </w:hyperlink>
          <w:r w:rsidR="001E4D5A" w:rsidRPr="00A33C28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ab/>
          </w:r>
          <w:r w:rsidR="00A33C28" w:rsidRPr="00A33C28">
            <w:rPr>
              <w:b/>
              <w:bCs/>
            </w:rPr>
            <w:t>13</w:t>
          </w:r>
        </w:p>
        <w:p w14:paraId="1DABBA9A" w14:textId="6921618B" w:rsidR="003A1342" w:rsidRPr="00A33C28" w:rsidRDefault="00000000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51jugx461p62" w:tooltip="#_heading=h.51jugx461p62" w:history="1">
            <w:r w:rsidR="001E4D5A" w:rsidRPr="00A3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</w:hyperlink>
          <w:r w:rsidR="001E4D5A" w:rsidRPr="00A33C28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ab/>
          </w:r>
          <w:r w:rsidR="00A33C28" w:rsidRPr="00A33C28">
            <w:rPr>
              <w:b/>
              <w:bCs/>
            </w:rPr>
            <w:t>14</w:t>
          </w:r>
        </w:p>
        <w:p w14:paraId="6022640F" w14:textId="0007FC57" w:rsidR="003A1342" w:rsidRPr="00A33C28" w:rsidRDefault="00000000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heading=h.2s8eyo1" w:tooltip="#_heading=h.2s8eyo1" w:history="1">
            <w:r w:rsidR="001E4D5A" w:rsidRPr="00A33C28">
              <w:rPr>
                <w:rFonts w:ascii="Times New Roman" w:eastAsia="Times New Roman" w:hAnsi="Times New Roman" w:cs="Times New Roman"/>
                <w:b/>
                <w:color w:val="000000"/>
              </w:rPr>
              <w:t>2. СПЕЦИАЛЬНЫЕ ПРАВИЛА КОМПЕТЕНЦИИ</w:t>
            </w:r>
          </w:hyperlink>
          <w:r w:rsidR="001E4D5A" w:rsidRPr="00A33C28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A33C28" w:rsidRPr="00A33C28">
            <w:rPr>
              <w:b/>
              <w:bCs/>
            </w:rPr>
            <w:t>19</w:t>
          </w:r>
        </w:p>
        <w:p w14:paraId="2265838B" w14:textId="77777777" w:rsidR="003A1342" w:rsidRPr="00A33C28" w:rsidRDefault="00000000">
          <w:pPr>
            <w:tabs>
              <w:tab w:val="right" w:pos="9072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b37c16t748dk" w:tooltip="#_heading=h.b37c16t748dk" w:history="1">
            <w:r w:rsidR="001E4D5A" w:rsidRPr="00A33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Личный инструмент конкурсанта (ЛИК)</w:t>
            </w:r>
          </w:hyperlink>
          <w:r w:rsidR="001E4D5A"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1E4D5A" w:rsidRPr="00A33C28">
            <w:fldChar w:fldCharType="begin"/>
          </w:r>
          <w:r w:rsidR="001E4D5A" w:rsidRPr="00A33C28">
            <w:instrText xml:space="preserve"> PAGEREF _heading=h.b37c16t748dk \h </w:instrText>
          </w:r>
          <w:r w:rsidR="001E4D5A" w:rsidRPr="00A33C28">
            <w:fldChar w:fldCharType="separate"/>
          </w:r>
          <w:r w:rsidR="001E4D5A"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19</w:t>
          </w:r>
          <w:r w:rsidR="001E4D5A" w:rsidRPr="00A33C28">
            <w:fldChar w:fldCharType="end"/>
          </w:r>
        </w:p>
        <w:p w14:paraId="2B743B25" w14:textId="77777777" w:rsidR="003A1342" w:rsidRPr="00A33C28" w:rsidRDefault="00000000">
          <w:pPr>
            <w:tabs>
              <w:tab w:val="right" w:pos="9072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rdcrjn" w:tooltip="#_heading=h.3rdcrjn" w:history="1">
            <w:r w:rsidR="001E4D5A" w:rsidRPr="00A33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Материалы, оборудование и инструменты, запрещенные на площадке</w:t>
            </w:r>
          </w:hyperlink>
          <w:r w:rsidR="001E4D5A"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1E4D5A" w:rsidRPr="00A33C28">
            <w:fldChar w:fldCharType="begin"/>
          </w:r>
          <w:r w:rsidR="001E4D5A" w:rsidRPr="00A33C28">
            <w:instrText xml:space="preserve"> PAGEREF _heading=h.3rdcrjn \h </w:instrText>
          </w:r>
          <w:r w:rsidR="001E4D5A" w:rsidRPr="00A33C28">
            <w:fldChar w:fldCharType="separate"/>
          </w:r>
          <w:r w:rsidR="001E4D5A" w:rsidRPr="00A33C2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20</w:t>
          </w:r>
          <w:r w:rsidR="001E4D5A" w:rsidRPr="00A33C28">
            <w:fldChar w:fldCharType="end"/>
          </w:r>
        </w:p>
        <w:p w14:paraId="250DD781" w14:textId="77777777" w:rsidR="003A1342" w:rsidRDefault="00000000">
          <w:pPr>
            <w:tabs>
              <w:tab w:val="right" w:pos="9072"/>
            </w:tabs>
            <w:spacing w:before="60" w:after="8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e7kx6evp0huu" w:tooltip="#_heading=h.e7kx6evp0huu" w:history="1">
            <w:r w:rsidR="001E4D5A" w:rsidRPr="00A33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Приложения</w:t>
            </w:r>
          </w:hyperlink>
          <w:r w:rsidR="001E4D5A" w:rsidRPr="00A33C2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 w:rsidR="001E4D5A" w:rsidRPr="00A33C28">
            <w:fldChar w:fldCharType="begin"/>
          </w:r>
          <w:r w:rsidR="001E4D5A" w:rsidRPr="00A33C28">
            <w:instrText xml:space="preserve"> PAGEREF _heading=h.e7kx6evp0huu \h </w:instrText>
          </w:r>
          <w:r w:rsidR="001E4D5A" w:rsidRPr="00A33C28">
            <w:fldChar w:fldCharType="separate"/>
          </w:r>
          <w:r w:rsidR="001E4D5A" w:rsidRPr="00A33C2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</w:t>
          </w:r>
          <w:r w:rsidR="001E4D5A" w:rsidRPr="00A33C28">
            <w:fldChar w:fldCharType="end"/>
          </w:r>
          <w:r w:rsidR="001E4D5A" w:rsidRPr="00A33C28">
            <w:fldChar w:fldCharType="end"/>
          </w:r>
        </w:p>
      </w:sdtContent>
    </w:sdt>
    <w:p w14:paraId="1F113A45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52AB3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419BA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BC26B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2E7883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D1F3F5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8EAF2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AA4A29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EBF7AA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8F665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615F07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75D51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3DB19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90C80" w14:textId="77777777" w:rsidR="003A1342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СОКРАЩЕНИЯ</w:t>
      </w: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3A1342" w14:paraId="1C2CD131" w14:textId="77777777">
        <w:tc>
          <w:tcPr>
            <w:tcW w:w="673" w:type="dxa"/>
          </w:tcPr>
          <w:p w14:paraId="7EF149B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09A6BD31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АСДНР</w:t>
            </w:r>
          </w:p>
        </w:tc>
        <w:tc>
          <w:tcPr>
            <w:tcW w:w="7029" w:type="dxa"/>
          </w:tcPr>
          <w:p w14:paraId="5CB4B91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Аварийно-спасательные и другие неотложные работы</w:t>
            </w:r>
          </w:p>
        </w:tc>
      </w:tr>
      <w:tr w:rsidR="003A1342" w14:paraId="0DDDB8C0" w14:textId="77777777">
        <w:tc>
          <w:tcPr>
            <w:tcW w:w="673" w:type="dxa"/>
          </w:tcPr>
          <w:p w14:paraId="7E61FC9E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102545F8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АСР</w:t>
            </w:r>
          </w:p>
        </w:tc>
        <w:tc>
          <w:tcPr>
            <w:tcW w:w="7029" w:type="dxa"/>
          </w:tcPr>
          <w:p w14:paraId="00F9E548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Аварийно-спасательные работы</w:t>
            </w:r>
          </w:p>
        </w:tc>
      </w:tr>
      <w:tr w:rsidR="003A1342" w14:paraId="16DD201A" w14:textId="77777777">
        <w:tc>
          <w:tcPr>
            <w:tcW w:w="673" w:type="dxa"/>
          </w:tcPr>
          <w:p w14:paraId="0E055D1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7ED026C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ПСР</w:t>
            </w:r>
          </w:p>
        </w:tc>
        <w:tc>
          <w:tcPr>
            <w:tcW w:w="7029" w:type="dxa"/>
          </w:tcPr>
          <w:p w14:paraId="126DBC4A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Поисково-спасательные работы</w:t>
            </w:r>
          </w:p>
        </w:tc>
      </w:tr>
      <w:tr w:rsidR="003A1342" w14:paraId="35FFF1ED" w14:textId="77777777">
        <w:tc>
          <w:tcPr>
            <w:tcW w:w="673" w:type="dxa"/>
          </w:tcPr>
          <w:p w14:paraId="3C254848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7D52CCE4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АСИ</w:t>
            </w:r>
          </w:p>
        </w:tc>
        <w:tc>
          <w:tcPr>
            <w:tcW w:w="7029" w:type="dxa"/>
          </w:tcPr>
          <w:p w14:paraId="6C8B45C1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Аварийно-спасательный инструмент</w:t>
            </w:r>
          </w:p>
        </w:tc>
      </w:tr>
      <w:tr w:rsidR="003A1342" w14:paraId="33AA24F1" w14:textId="77777777">
        <w:tc>
          <w:tcPr>
            <w:tcW w:w="673" w:type="dxa"/>
          </w:tcPr>
          <w:p w14:paraId="36F0F1D5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547A3EF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ГАСИ</w:t>
            </w:r>
          </w:p>
        </w:tc>
        <w:tc>
          <w:tcPr>
            <w:tcW w:w="7029" w:type="dxa"/>
          </w:tcPr>
          <w:p w14:paraId="70CE4140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Гидравлический аварийно-спасательный инструмент</w:t>
            </w:r>
          </w:p>
        </w:tc>
      </w:tr>
      <w:tr w:rsidR="003A1342" w14:paraId="15D5A806" w14:textId="77777777">
        <w:tc>
          <w:tcPr>
            <w:tcW w:w="673" w:type="dxa"/>
          </w:tcPr>
          <w:p w14:paraId="2158129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4ACDC09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ПТВ</w:t>
            </w:r>
          </w:p>
        </w:tc>
        <w:tc>
          <w:tcPr>
            <w:tcW w:w="7029" w:type="dxa"/>
          </w:tcPr>
          <w:p w14:paraId="526207E4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Пожарно-техническое вооружение</w:t>
            </w:r>
          </w:p>
        </w:tc>
      </w:tr>
      <w:tr w:rsidR="003A1342" w14:paraId="1D8DD13B" w14:textId="77777777">
        <w:tc>
          <w:tcPr>
            <w:tcW w:w="673" w:type="dxa"/>
          </w:tcPr>
          <w:p w14:paraId="409B9AC3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2C8D079A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ОПП</w:t>
            </w:r>
          </w:p>
        </w:tc>
        <w:tc>
          <w:tcPr>
            <w:tcW w:w="7029" w:type="dxa"/>
          </w:tcPr>
          <w:p w14:paraId="396973D7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Оказание первой помощи</w:t>
            </w:r>
          </w:p>
        </w:tc>
      </w:tr>
      <w:tr w:rsidR="003A1342" w14:paraId="6FF52355" w14:textId="77777777">
        <w:tc>
          <w:tcPr>
            <w:tcW w:w="673" w:type="dxa"/>
          </w:tcPr>
          <w:p w14:paraId="64A07AE8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7B97F224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АСМ</w:t>
            </w:r>
          </w:p>
        </w:tc>
        <w:tc>
          <w:tcPr>
            <w:tcW w:w="7029" w:type="dxa"/>
          </w:tcPr>
          <w:p w14:paraId="0F31437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Аварийно-спасательная машина</w:t>
            </w:r>
          </w:p>
        </w:tc>
      </w:tr>
      <w:tr w:rsidR="003A1342" w14:paraId="26AEC6D0" w14:textId="77777777">
        <w:tc>
          <w:tcPr>
            <w:tcW w:w="673" w:type="dxa"/>
          </w:tcPr>
          <w:p w14:paraId="2A59798D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14:paraId="4598F1D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ПСА</w:t>
            </w:r>
          </w:p>
        </w:tc>
        <w:tc>
          <w:tcPr>
            <w:tcW w:w="7029" w:type="dxa"/>
          </w:tcPr>
          <w:p w14:paraId="1783646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Пожарно-спасательный автомобиль</w:t>
            </w:r>
          </w:p>
        </w:tc>
      </w:tr>
      <w:tr w:rsidR="003A1342" w14:paraId="3D117D84" w14:textId="77777777">
        <w:tc>
          <w:tcPr>
            <w:tcW w:w="673" w:type="dxa"/>
          </w:tcPr>
          <w:p w14:paraId="1A0DF0C8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14:paraId="23DAEC9E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АЦ</w:t>
            </w:r>
          </w:p>
        </w:tc>
        <w:tc>
          <w:tcPr>
            <w:tcW w:w="7029" w:type="dxa"/>
          </w:tcPr>
          <w:p w14:paraId="20B43993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Автоцистерна пожарная</w:t>
            </w:r>
          </w:p>
        </w:tc>
      </w:tr>
      <w:tr w:rsidR="003A1342" w14:paraId="3A8D49B2" w14:textId="77777777">
        <w:tc>
          <w:tcPr>
            <w:tcW w:w="673" w:type="dxa"/>
          </w:tcPr>
          <w:p w14:paraId="630904D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14:paraId="6C0CC9A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7029" w:type="dxa"/>
          </w:tcPr>
          <w:p w14:paraId="41A037E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Пожарная автолестница </w:t>
            </w:r>
          </w:p>
        </w:tc>
      </w:tr>
      <w:tr w:rsidR="003A1342" w14:paraId="0FEE06E0" w14:textId="77777777">
        <w:tc>
          <w:tcPr>
            <w:tcW w:w="673" w:type="dxa"/>
          </w:tcPr>
          <w:p w14:paraId="59511505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27" w:type="dxa"/>
          </w:tcPr>
          <w:p w14:paraId="16A0351D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СМП</w:t>
            </w:r>
          </w:p>
        </w:tc>
        <w:tc>
          <w:tcPr>
            <w:tcW w:w="7029" w:type="dxa"/>
          </w:tcPr>
          <w:p w14:paraId="1B225A47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Скорая медицинская помощь</w:t>
            </w:r>
          </w:p>
        </w:tc>
      </w:tr>
      <w:tr w:rsidR="003A1342" w14:paraId="5669B739" w14:textId="77777777">
        <w:tc>
          <w:tcPr>
            <w:tcW w:w="673" w:type="dxa"/>
          </w:tcPr>
          <w:p w14:paraId="398A71E1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927" w:type="dxa"/>
          </w:tcPr>
          <w:p w14:paraId="0F3F888D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ТС</w:t>
            </w:r>
          </w:p>
        </w:tc>
        <w:tc>
          <w:tcPr>
            <w:tcW w:w="7029" w:type="dxa"/>
          </w:tcPr>
          <w:p w14:paraId="13664B7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3A1342" w14:paraId="52F1174A" w14:textId="77777777">
        <w:tc>
          <w:tcPr>
            <w:tcW w:w="673" w:type="dxa"/>
          </w:tcPr>
          <w:p w14:paraId="30A6D8E1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927" w:type="dxa"/>
          </w:tcPr>
          <w:p w14:paraId="0BDAFB0B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7029" w:type="dxa"/>
          </w:tcPr>
          <w:p w14:paraId="6ADD9D8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Горюче-смазочные материалы</w:t>
            </w:r>
          </w:p>
        </w:tc>
      </w:tr>
      <w:tr w:rsidR="003A1342" w14:paraId="7375E9EF" w14:textId="77777777">
        <w:tc>
          <w:tcPr>
            <w:tcW w:w="673" w:type="dxa"/>
          </w:tcPr>
          <w:p w14:paraId="0617443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927" w:type="dxa"/>
          </w:tcPr>
          <w:p w14:paraId="45A156D0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7029" w:type="dxa"/>
          </w:tcPr>
          <w:p w14:paraId="598C390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Аварийно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химически опасные вещества</w:t>
            </w:r>
          </w:p>
        </w:tc>
      </w:tr>
      <w:tr w:rsidR="003A1342" w14:paraId="23DE582A" w14:textId="77777777">
        <w:tc>
          <w:tcPr>
            <w:tcW w:w="673" w:type="dxa"/>
          </w:tcPr>
          <w:p w14:paraId="0D9C6ED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927" w:type="dxa"/>
          </w:tcPr>
          <w:p w14:paraId="4554C8B4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АКБ</w:t>
            </w:r>
          </w:p>
        </w:tc>
        <w:tc>
          <w:tcPr>
            <w:tcW w:w="7029" w:type="dxa"/>
          </w:tcPr>
          <w:p w14:paraId="60A48DB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Аккумуляторная батарея</w:t>
            </w:r>
          </w:p>
        </w:tc>
      </w:tr>
      <w:tr w:rsidR="003A1342" w14:paraId="37E5EC84" w14:textId="77777777">
        <w:tc>
          <w:tcPr>
            <w:tcW w:w="673" w:type="dxa"/>
          </w:tcPr>
          <w:p w14:paraId="23E9083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927" w:type="dxa"/>
          </w:tcPr>
          <w:p w14:paraId="3DEC1DD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ЕДДС</w:t>
            </w:r>
          </w:p>
        </w:tc>
        <w:tc>
          <w:tcPr>
            <w:tcW w:w="7029" w:type="dxa"/>
          </w:tcPr>
          <w:p w14:paraId="2641730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Единая дежурно-диспетчерская служба</w:t>
            </w:r>
          </w:p>
        </w:tc>
      </w:tr>
      <w:tr w:rsidR="003A1342" w14:paraId="7B74D1E8" w14:textId="77777777">
        <w:tc>
          <w:tcPr>
            <w:tcW w:w="673" w:type="dxa"/>
          </w:tcPr>
          <w:p w14:paraId="0AAF6729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27" w:type="dxa"/>
          </w:tcPr>
          <w:p w14:paraId="0615564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7029" w:type="dxa"/>
          </w:tcPr>
          <w:p w14:paraId="7B9AC497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Дорожно-транспортное происшествие</w:t>
            </w:r>
          </w:p>
        </w:tc>
      </w:tr>
      <w:tr w:rsidR="003A1342" w14:paraId="58FEAD8A" w14:textId="77777777">
        <w:tc>
          <w:tcPr>
            <w:tcW w:w="673" w:type="dxa"/>
          </w:tcPr>
          <w:p w14:paraId="4BA5B7A1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927" w:type="dxa"/>
          </w:tcPr>
          <w:p w14:paraId="2F826931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СИЗ</w:t>
            </w:r>
          </w:p>
        </w:tc>
        <w:tc>
          <w:tcPr>
            <w:tcW w:w="7029" w:type="dxa"/>
          </w:tcPr>
          <w:p w14:paraId="390A3E24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Средства индивидуальной защиты</w:t>
            </w:r>
          </w:p>
        </w:tc>
      </w:tr>
      <w:tr w:rsidR="003A1342" w14:paraId="5067246D" w14:textId="77777777">
        <w:tc>
          <w:tcPr>
            <w:tcW w:w="673" w:type="dxa"/>
          </w:tcPr>
          <w:p w14:paraId="3D546565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27" w:type="dxa"/>
          </w:tcPr>
          <w:p w14:paraId="69C29A7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СИЗОД</w:t>
            </w:r>
          </w:p>
        </w:tc>
        <w:tc>
          <w:tcPr>
            <w:tcW w:w="7029" w:type="dxa"/>
          </w:tcPr>
          <w:p w14:paraId="69ADECED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Средства индивидуальной защиты органов дыхания</w:t>
            </w:r>
          </w:p>
        </w:tc>
      </w:tr>
      <w:tr w:rsidR="003A1342" w14:paraId="15E5D34C" w14:textId="77777777">
        <w:tc>
          <w:tcPr>
            <w:tcW w:w="673" w:type="dxa"/>
          </w:tcPr>
          <w:p w14:paraId="1FED4BC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927" w:type="dxa"/>
          </w:tcPr>
          <w:p w14:paraId="6D800300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ТТХ</w:t>
            </w:r>
          </w:p>
        </w:tc>
        <w:tc>
          <w:tcPr>
            <w:tcW w:w="7029" w:type="dxa"/>
          </w:tcPr>
          <w:p w14:paraId="630019A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Тактико-техническая характеристика</w:t>
            </w:r>
          </w:p>
        </w:tc>
      </w:tr>
      <w:tr w:rsidR="003A1342" w14:paraId="6402400E" w14:textId="77777777">
        <w:tc>
          <w:tcPr>
            <w:tcW w:w="673" w:type="dxa"/>
          </w:tcPr>
          <w:p w14:paraId="2CE7CF18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1927" w:type="dxa"/>
          </w:tcPr>
          <w:p w14:paraId="5400A64E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ПСП</w:t>
            </w:r>
          </w:p>
        </w:tc>
        <w:tc>
          <w:tcPr>
            <w:tcW w:w="7029" w:type="dxa"/>
          </w:tcPr>
          <w:p w14:paraId="37F8EF54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Пожарно-строевая подготовка</w:t>
            </w:r>
          </w:p>
        </w:tc>
      </w:tr>
      <w:tr w:rsidR="003A1342" w14:paraId="2C81E4C2" w14:textId="77777777">
        <w:tc>
          <w:tcPr>
            <w:tcW w:w="673" w:type="dxa"/>
          </w:tcPr>
          <w:p w14:paraId="4560516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927" w:type="dxa"/>
          </w:tcPr>
          <w:p w14:paraId="1B206B23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ЧС</w:t>
            </w:r>
          </w:p>
        </w:tc>
        <w:tc>
          <w:tcPr>
            <w:tcW w:w="7029" w:type="dxa"/>
          </w:tcPr>
          <w:p w14:paraId="45BADB75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Чрезвычайная ситуация</w:t>
            </w:r>
          </w:p>
        </w:tc>
      </w:tr>
      <w:tr w:rsidR="003A1342" w14:paraId="7BF7698C" w14:textId="77777777">
        <w:tc>
          <w:tcPr>
            <w:tcW w:w="673" w:type="dxa"/>
          </w:tcPr>
          <w:p w14:paraId="0E31A45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927" w:type="dxa"/>
          </w:tcPr>
          <w:p w14:paraId="217B8557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БОП</w:t>
            </w:r>
          </w:p>
        </w:tc>
        <w:tc>
          <w:tcPr>
            <w:tcW w:w="7029" w:type="dxa"/>
          </w:tcPr>
          <w:p w14:paraId="1AB7104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Боевая одежда пожарного</w:t>
            </w:r>
          </w:p>
        </w:tc>
      </w:tr>
      <w:tr w:rsidR="003A1342" w14:paraId="7E93D283" w14:textId="77777777">
        <w:tc>
          <w:tcPr>
            <w:tcW w:w="673" w:type="dxa"/>
          </w:tcPr>
          <w:p w14:paraId="5D991B31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927" w:type="dxa"/>
          </w:tcPr>
          <w:p w14:paraId="55B5000A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ПГ</w:t>
            </w:r>
          </w:p>
        </w:tc>
        <w:tc>
          <w:tcPr>
            <w:tcW w:w="7029" w:type="dxa"/>
          </w:tcPr>
          <w:p w14:paraId="1BCF6649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3A1342" w14:paraId="4793572D" w14:textId="77777777">
        <w:tc>
          <w:tcPr>
            <w:tcW w:w="673" w:type="dxa"/>
          </w:tcPr>
          <w:p w14:paraId="07FFDD2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927" w:type="dxa"/>
          </w:tcPr>
          <w:p w14:paraId="7DD515A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РТ</w:t>
            </w:r>
          </w:p>
        </w:tc>
        <w:tc>
          <w:tcPr>
            <w:tcW w:w="7029" w:type="dxa"/>
          </w:tcPr>
          <w:p w14:paraId="72ABE594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Разветвление трёхходовое</w:t>
            </w:r>
          </w:p>
        </w:tc>
      </w:tr>
      <w:tr w:rsidR="003A1342" w14:paraId="47D530BC" w14:textId="77777777">
        <w:tc>
          <w:tcPr>
            <w:tcW w:w="673" w:type="dxa"/>
          </w:tcPr>
          <w:p w14:paraId="7A842F4A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927" w:type="dxa"/>
          </w:tcPr>
          <w:p w14:paraId="3C1710D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ОТ и ТБ</w:t>
            </w:r>
          </w:p>
        </w:tc>
        <w:tc>
          <w:tcPr>
            <w:tcW w:w="7029" w:type="dxa"/>
          </w:tcPr>
          <w:p w14:paraId="5BEDAB65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3A1342" w14:paraId="4C319628" w14:textId="77777777">
        <w:tc>
          <w:tcPr>
            <w:tcW w:w="673" w:type="dxa"/>
          </w:tcPr>
          <w:p w14:paraId="58BB7D7A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27" w:type="dxa"/>
          </w:tcPr>
          <w:p w14:paraId="2BC9A1B7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СДС</w:t>
            </w:r>
          </w:p>
        </w:tc>
        <w:tc>
          <w:tcPr>
            <w:tcW w:w="7029" w:type="dxa"/>
          </w:tcPr>
          <w:p w14:paraId="714DAEA3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Синдром длительного сдавливания</w:t>
            </w:r>
          </w:p>
        </w:tc>
      </w:tr>
      <w:tr w:rsidR="003A1342" w14:paraId="69DE7E25" w14:textId="77777777">
        <w:tc>
          <w:tcPr>
            <w:tcW w:w="673" w:type="dxa"/>
          </w:tcPr>
          <w:p w14:paraId="255A489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927" w:type="dxa"/>
          </w:tcPr>
          <w:p w14:paraId="139F63F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СЛР</w:t>
            </w:r>
          </w:p>
        </w:tc>
        <w:tc>
          <w:tcPr>
            <w:tcW w:w="7029" w:type="dxa"/>
          </w:tcPr>
          <w:p w14:paraId="64CB6494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Сердечно-лёгочная реанимация</w:t>
            </w:r>
          </w:p>
        </w:tc>
      </w:tr>
      <w:tr w:rsidR="003A1342" w14:paraId="3E3C4A59" w14:textId="77777777">
        <w:tc>
          <w:tcPr>
            <w:tcW w:w="673" w:type="dxa"/>
          </w:tcPr>
          <w:p w14:paraId="179A3F5D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27" w:type="dxa"/>
          </w:tcPr>
          <w:p w14:paraId="137D982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ЛВЖ</w:t>
            </w:r>
          </w:p>
        </w:tc>
        <w:tc>
          <w:tcPr>
            <w:tcW w:w="7029" w:type="dxa"/>
          </w:tcPr>
          <w:p w14:paraId="54438B1A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Легко воспламеняющиеся жидкости</w:t>
            </w:r>
          </w:p>
        </w:tc>
      </w:tr>
      <w:tr w:rsidR="003A1342" w14:paraId="1D59F9C8" w14:textId="77777777">
        <w:tc>
          <w:tcPr>
            <w:tcW w:w="673" w:type="dxa"/>
          </w:tcPr>
          <w:p w14:paraId="29FD135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27" w:type="dxa"/>
          </w:tcPr>
          <w:p w14:paraId="6CDCF19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ОП</w:t>
            </w:r>
          </w:p>
        </w:tc>
        <w:tc>
          <w:tcPr>
            <w:tcW w:w="7029" w:type="dxa"/>
          </w:tcPr>
          <w:p w14:paraId="732CEBAB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Огнетушитель порошковый</w:t>
            </w:r>
          </w:p>
        </w:tc>
      </w:tr>
      <w:tr w:rsidR="003A1342" w14:paraId="4136355B" w14:textId="77777777">
        <w:tc>
          <w:tcPr>
            <w:tcW w:w="673" w:type="dxa"/>
          </w:tcPr>
          <w:p w14:paraId="1FD02E79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27" w:type="dxa"/>
          </w:tcPr>
          <w:p w14:paraId="1093900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ИСС</w:t>
            </w:r>
          </w:p>
        </w:tc>
        <w:tc>
          <w:tcPr>
            <w:tcW w:w="7029" w:type="dxa"/>
          </w:tcPr>
          <w:p w14:paraId="08084B1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Индивидуальная страховочная система</w:t>
            </w:r>
          </w:p>
        </w:tc>
      </w:tr>
      <w:tr w:rsidR="003A1342" w14:paraId="64229F81" w14:textId="77777777">
        <w:tc>
          <w:tcPr>
            <w:tcW w:w="673" w:type="dxa"/>
          </w:tcPr>
          <w:p w14:paraId="57A9C923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927" w:type="dxa"/>
          </w:tcPr>
          <w:p w14:paraId="27961ED4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СиС</w:t>
            </w:r>
            <w:proofErr w:type="spellEnd"/>
          </w:p>
        </w:tc>
        <w:tc>
          <w:tcPr>
            <w:tcW w:w="7029" w:type="dxa"/>
          </w:tcPr>
          <w:p w14:paraId="4529800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Силы и средства</w:t>
            </w:r>
          </w:p>
        </w:tc>
      </w:tr>
      <w:tr w:rsidR="003A1342" w14:paraId="30A60DBD" w14:textId="77777777">
        <w:tc>
          <w:tcPr>
            <w:tcW w:w="673" w:type="dxa"/>
          </w:tcPr>
          <w:p w14:paraId="1F4E12D3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27" w:type="dxa"/>
          </w:tcPr>
          <w:p w14:paraId="1134DEE7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34580AE0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3A1342" w14:paraId="3FFC1D2F" w14:textId="77777777">
        <w:tc>
          <w:tcPr>
            <w:tcW w:w="673" w:type="dxa"/>
          </w:tcPr>
          <w:p w14:paraId="6D69E7B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927" w:type="dxa"/>
          </w:tcPr>
          <w:p w14:paraId="12EC6D4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1329A719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3A1342" w14:paraId="0D48C49A" w14:textId="77777777">
        <w:tc>
          <w:tcPr>
            <w:tcW w:w="673" w:type="dxa"/>
          </w:tcPr>
          <w:p w14:paraId="45F86945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927" w:type="dxa"/>
          </w:tcPr>
          <w:p w14:paraId="65EB43B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0D90F662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3A1342" w14:paraId="0270865F" w14:textId="77777777">
        <w:tc>
          <w:tcPr>
            <w:tcW w:w="673" w:type="dxa"/>
          </w:tcPr>
          <w:p w14:paraId="3BAB07DC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927" w:type="dxa"/>
          </w:tcPr>
          <w:p w14:paraId="2B595A71" w14:textId="77777777" w:rsidR="003A1342" w:rsidRDefault="001E4D5A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14:paraId="1DEF5A8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14:paraId="31DFAD20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016A75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6A5E066F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9BAF3" w14:textId="77777777" w:rsidR="003A1342" w:rsidRDefault="001E4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/>
      <w:bookmarkEnd w:id="0"/>
      <w:r>
        <w:br w:type="page" w:clear="all"/>
      </w:r>
      <w:bookmarkStart w:id="1" w:name="_heading=h.9bh10i91abxz"/>
      <w:bookmarkEnd w:id="1"/>
    </w:p>
    <w:p w14:paraId="3FF5C1F6" w14:textId="77777777" w:rsidR="003A1342" w:rsidRDefault="001E4D5A">
      <w:pPr>
        <w:pStyle w:val="2"/>
        <w:spacing w:after="0" w:line="276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1.</w:t>
      </w:r>
      <w:r>
        <w:rPr>
          <w:rFonts w:ascii="Times New Roman" w:hAnsi="Times New Roman"/>
          <w:sz w:val="34"/>
          <w:szCs w:val="34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ОСНОВНЫЕ ТРЕБОВАНИЯ КОМПЕТЕНЦИИ</w:t>
      </w:r>
    </w:p>
    <w:p w14:paraId="521ED15C" w14:textId="77777777" w:rsidR="003A1342" w:rsidRDefault="001E4D5A">
      <w:pPr>
        <w:pStyle w:val="2"/>
        <w:spacing w:before="0" w:after="0" w:line="276" w:lineRule="auto"/>
        <w:ind w:firstLine="700"/>
        <w:jc w:val="both"/>
        <w:rPr>
          <w:rFonts w:ascii="Times New Roman" w:hAnsi="Times New Roman"/>
          <w:sz w:val="24"/>
          <w:lang w:val="ru-RU"/>
        </w:rPr>
      </w:pPr>
      <w:bookmarkStart w:id="2" w:name="_heading=h.dy529akgwd47"/>
      <w:bookmarkEnd w:id="2"/>
      <w:r>
        <w:rPr>
          <w:rFonts w:ascii="Times New Roman" w:hAnsi="Times New Roman"/>
          <w:sz w:val="24"/>
          <w:lang w:val="ru-RU"/>
        </w:rPr>
        <w:t>1.1. ОБЩИЕ СВЕДЕНИЯ О ТРЕБОВАНИЯХ КОМПЕТЕНЦИИ</w:t>
      </w:r>
    </w:p>
    <w:bookmarkStart w:id="3" w:name="_heading=h.hhflr0kbe53r" w:displacedByCustomXml="next"/>
    <w:bookmarkEnd w:id="3" w:displacedByCustomXml="next"/>
    <w:sdt>
      <w:sdtPr>
        <w:tag w:val="goog_rdk_0"/>
        <w:id w:val="-1861270576"/>
      </w:sdtPr>
      <w:sdtContent>
        <w:p w14:paraId="03528BD8" w14:textId="77777777" w:rsidR="003A1342" w:rsidRDefault="001E4D5A">
          <w:pPr>
            <w:pStyle w:val="2"/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0"/>
            <w:ind w:firstLine="709"/>
            <w:jc w:val="both"/>
            <w:rPr>
              <w:rFonts w:ascii="Times New Roman" w:hAnsi="Times New Roman"/>
              <w:szCs w:val="28"/>
              <w:lang w:val="ru-RU"/>
            </w:rPr>
          </w:pPr>
          <w:r>
            <w:rPr>
              <w:rFonts w:ascii="Times New Roman" w:hAnsi="Times New Roman"/>
              <w:lang w:val="ru-RU"/>
            </w:rPr>
            <w:t xml:space="preserve">Требования компетенции (ТК) «Спасательные работы» определяют знания, умения, навыки и трудовые функции, которые лежат в основе наиболее актуальных требований работодателей отрасли. </w:t>
          </w:r>
        </w:p>
      </w:sdtContent>
    </w:sdt>
    <w:p w14:paraId="10CB93A5" w14:textId="77777777" w:rsidR="003A1342" w:rsidRDefault="001E4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CEBE0EE" w14:textId="77777777" w:rsidR="003A1342" w:rsidRDefault="001E4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020FFF3" w14:textId="77777777" w:rsidR="003A1342" w:rsidRDefault="001E4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D07DFEB" w14:textId="77777777" w:rsidR="003A1342" w:rsidRDefault="001E4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22647FD" w14:textId="77777777" w:rsidR="003A1342" w:rsidRDefault="001E4D5A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4" w:name="_heading=h.sry9bq50fblc"/>
      <w:bookmarkEnd w:id="4"/>
      <w:r>
        <w:rPr>
          <w:rFonts w:ascii="Times New Roman" w:hAnsi="Times New Roman"/>
          <w:sz w:val="24"/>
          <w:lang w:val="ru-RU"/>
        </w:rPr>
        <w:t>1.2. ПЕРЕЧЕНЬ ПРОФЕССИОНАЛЬНЫХ ЗАДАЧ СПЕЦИАЛИСТА ПО КОМПЕТЕНЦИИ «СПАСАТЕЛЬНЫЕ РАБОТЫ»</w:t>
      </w:r>
    </w:p>
    <w:p w14:paraId="01A47414" w14:textId="77777777" w:rsidR="003A1342" w:rsidRDefault="001E4D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1D05DB77" w14:textId="77777777" w:rsidR="003A1342" w:rsidRDefault="003A13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C1208E" w14:textId="77777777" w:rsidR="003A1342" w:rsidRDefault="001E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000A88AC" w14:textId="77777777" w:rsidR="003A1342" w:rsidRDefault="003A1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A1342" w14:paraId="7E2CF63E" w14:textId="77777777">
        <w:tc>
          <w:tcPr>
            <w:tcW w:w="635" w:type="dxa"/>
            <w:shd w:val="clear" w:color="auto" w:fill="92D050"/>
            <w:vAlign w:val="center"/>
          </w:tcPr>
          <w:p w14:paraId="2F29D63C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730C9047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4407E6C5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3A1342" w14:paraId="65AA3E25" w14:textId="77777777">
        <w:tc>
          <w:tcPr>
            <w:tcW w:w="635" w:type="dxa"/>
            <w:vMerge w:val="restart"/>
            <w:shd w:val="clear" w:color="auto" w:fill="BFBFBF"/>
            <w:vAlign w:val="center"/>
          </w:tcPr>
          <w:p w14:paraId="1DEFB132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F6D8AA2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86C168E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3A1342" w14:paraId="552861BE" w14:textId="77777777">
        <w:tc>
          <w:tcPr>
            <w:tcW w:w="635" w:type="dxa"/>
            <w:vMerge/>
            <w:shd w:val="clear" w:color="auto" w:fill="BFBFBF"/>
            <w:vAlign w:val="center"/>
          </w:tcPr>
          <w:p w14:paraId="4F1EF552" w14:textId="77777777" w:rsidR="003A1342" w:rsidRDefault="003A13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1B6297F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462DDC0" w14:textId="77777777" w:rsidR="003A1342" w:rsidRDefault="001E4D5A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и законодательство, в области охраны труда, техники безопасности и гигиены в отрасли;</w:t>
            </w:r>
          </w:p>
          <w:p w14:paraId="0FE20F41" w14:textId="77777777" w:rsidR="003A1342" w:rsidRDefault="001E4D5A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производстве работ;</w:t>
            </w:r>
          </w:p>
          <w:p w14:paraId="6E6FF7DE" w14:textId="77777777" w:rsidR="003A1342" w:rsidRDefault="001E4D5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устройство, принцип действия, правила и безопасные приемы эксплуатации пожарной, аварийно-спасательной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 и оборудования;</w:t>
            </w:r>
          </w:p>
          <w:p w14:paraId="5884F5E2" w14:textId="77777777" w:rsidR="003A1342" w:rsidRDefault="001E4D5A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использование средств защиты, инструмента, оборудования связанных со специфическими или опасными задачами;</w:t>
            </w:r>
          </w:p>
          <w:p w14:paraId="7FD9D137" w14:textId="77777777" w:rsidR="003A1342" w:rsidRDefault="001E4D5A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1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 и данные по безопасности, предоставленные производителями;</w:t>
            </w:r>
          </w:p>
          <w:p w14:paraId="623C1D52" w14:textId="77777777" w:rsidR="003A1342" w:rsidRDefault="001E4D5A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эффективной организации и производству АСДНР, а также их воздействие на окружающую среду;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73DB3D2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70779BE1" w14:textId="77777777">
        <w:tc>
          <w:tcPr>
            <w:tcW w:w="635" w:type="dxa"/>
            <w:vMerge/>
            <w:shd w:val="clear" w:color="auto" w:fill="BFBFBF"/>
            <w:vAlign w:val="center"/>
          </w:tcPr>
          <w:p w14:paraId="093AA9CB" w14:textId="77777777" w:rsidR="003A1342" w:rsidRDefault="003A13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A907636" w14:textId="77777777" w:rsidR="003A1342" w:rsidRDefault="001E4D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313C891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1" w:after="0" w:line="276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безопасность труда по отношению к себе и окружающим;</w:t>
            </w:r>
          </w:p>
          <w:p w14:paraId="29021913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14:paraId="5088C2CC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29A5F53C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4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14:paraId="5EBDD291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4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 инструкциям безопасности производителей оборудования, инструмента и материалов;</w:t>
            </w:r>
          </w:p>
          <w:p w14:paraId="3343E15D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чистоту и порядок на рабочем месте</w:t>
            </w:r>
          </w:p>
          <w:p w14:paraId="4E297AB6" w14:textId="77777777" w:rsidR="003A1342" w:rsidRDefault="003A13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27"/>
                <w:tab w:val="left" w:pos="828"/>
              </w:tabs>
              <w:spacing w:before="2"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28556E5D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78C63F33" w14:textId="77777777">
        <w:tc>
          <w:tcPr>
            <w:tcW w:w="635" w:type="dxa"/>
            <w:shd w:val="clear" w:color="auto" w:fill="BFBFBF"/>
            <w:vAlign w:val="center"/>
          </w:tcPr>
          <w:p w14:paraId="37A40C7C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B7FD3BB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АСДНР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1EA68E0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342" w14:paraId="2A433077" w14:textId="77777777">
        <w:tc>
          <w:tcPr>
            <w:tcW w:w="635" w:type="dxa"/>
            <w:shd w:val="clear" w:color="auto" w:fill="BFBFBF"/>
            <w:vAlign w:val="center"/>
          </w:tcPr>
          <w:p w14:paraId="687381F5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24D8CB7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41C13DB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ЧС;</w:t>
            </w:r>
          </w:p>
          <w:p w14:paraId="2432AE6C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Специфику аварий, катастроф и стихийных бедствий, их поражающие факторы; </w:t>
            </w:r>
          </w:p>
          <w:p w14:paraId="475A345C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и порядок ведения спасательных работ при различных ЧС;</w:t>
            </w:r>
          </w:p>
          <w:p w14:paraId="6A978011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поиска, извлечения и транспортировки пострадавших в различных условиях;</w:t>
            </w:r>
          </w:p>
          <w:p w14:paraId="5118F36D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передвижения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формам рельефа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3F81FA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Устройство, принцип действия, правила и приёмы эксплуатации, порядок организации регламентного обслуживания, классификацию, назначение, характеристики и принцип работы пожарной, аварийно-спасательной техники и оборудования; </w:t>
            </w:r>
          </w:p>
          <w:p w14:paraId="306A2472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и применение слесарного и электротехнического инструмента; </w:t>
            </w:r>
          </w:p>
          <w:p w14:paraId="7304EDF8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сигналы взаимодействия с воздушными судами и водным транспортом;</w:t>
            </w:r>
          </w:p>
          <w:p w14:paraId="1F2A4B04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способы организации и ведения радиообмена; </w:t>
            </w:r>
          </w:p>
          <w:p w14:paraId="348C9F1D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способы и порядок оказания первой помощи, правила пользования медицинским материалом и изделиями;</w:t>
            </w:r>
          </w:p>
          <w:p w14:paraId="11C0DA07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 признаки, алгоритмы помощи при острых стрессовых реакциях.</w:t>
            </w:r>
          </w:p>
          <w:p w14:paraId="2E7904C1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выполнения работ, связанных с физическими нагрузками, в условиях воздействия опасных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факторов;</w:t>
            </w:r>
          </w:p>
          <w:p w14:paraId="73B81B27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и заполнять формуляры при выполнении работ; 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8F6AC76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4CE61559" w14:textId="77777777">
        <w:tc>
          <w:tcPr>
            <w:tcW w:w="635" w:type="dxa"/>
            <w:shd w:val="clear" w:color="auto" w:fill="BFBFBF"/>
            <w:vAlign w:val="center"/>
          </w:tcPr>
          <w:p w14:paraId="6EA719F9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B9C5002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6B61B97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навигационными приборами;</w:t>
            </w:r>
          </w:p>
          <w:p w14:paraId="234D58E8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пожарную, аварийно-спасательную, инженерную технику и оборудование при тушении пожаров и проведении аварийно-спасательных работ;</w:t>
            </w:r>
          </w:p>
          <w:p w14:paraId="69588915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групповое взаимодействие и работать в команде; </w:t>
            </w:r>
          </w:p>
          <w:p w14:paraId="048FCB71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в радиоэфире;</w:t>
            </w:r>
          </w:p>
          <w:p w14:paraId="1B7C553E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зоны безопасности при выполнении профессиональных задач;</w:t>
            </w:r>
          </w:p>
          <w:p w14:paraId="0BDEDEEE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на практике арсенал альпинистского снаряжения; </w:t>
            </w:r>
          </w:p>
          <w:p w14:paraId="001AF4CE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 находящихся на вооружении в противопожарной службе и аварийно-спасательных формированиях;</w:t>
            </w:r>
          </w:p>
          <w:p w14:paraId="252E39FC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текущий ремонт аварийно-спасательного оборудования; </w:t>
            </w:r>
          </w:p>
          <w:p w14:paraId="79734665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решения на прекращение эксплуатации неисправных технических средств; </w:t>
            </w:r>
          </w:p>
          <w:p w14:paraId="566094B7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слесарный и электротехнический инструмент; </w:t>
            </w:r>
          </w:p>
          <w:p w14:paraId="52360C6B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Консервировать и хранить аварийно-спасательную технику и оборудование; </w:t>
            </w:r>
          </w:p>
          <w:p w14:paraId="7E8739D6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Расконсервировать и подготавливать к работе аварийно-спасательную технику и оборудование; </w:t>
            </w:r>
          </w:p>
          <w:p w14:paraId="24C2C632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ведение эксплуатационной документации; </w:t>
            </w:r>
          </w:p>
          <w:p w14:paraId="5F3A44F4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учет расхода горюче-смазочных и расходных материалов; </w:t>
            </w:r>
          </w:p>
          <w:p w14:paraId="597427D8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14:paraId="58297630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групповое взаимодействие и работать в команде.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9A7FEC8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1D0611E3" w14:textId="77777777">
        <w:tc>
          <w:tcPr>
            <w:tcW w:w="635" w:type="dxa"/>
            <w:shd w:val="clear" w:color="auto" w:fill="BFBFBF"/>
            <w:vAlign w:val="center"/>
          </w:tcPr>
          <w:p w14:paraId="31CDD73E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0C72C2E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в завалах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3F6C591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A1342" w14:paraId="52A49738" w14:textId="77777777">
        <w:tc>
          <w:tcPr>
            <w:tcW w:w="635" w:type="dxa"/>
            <w:shd w:val="clear" w:color="auto" w:fill="BFBFBF"/>
            <w:vAlign w:val="center"/>
          </w:tcPr>
          <w:p w14:paraId="0CE8EC83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EC61629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04D020D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ЧС в завалах и их происхождение;</w:t>
            </w:r>
          </w:p>
          <w:p w14:paraId="5554A0C9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определения мест нахождения и состояния пострадавших;</w:t>
            </w:r>
          </w:p>
          <w:p w14:paraId="2AA926CC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в завалах;</w:t>
            </w:r>
          </w:p>
          <w:p w14:paraId="3642298A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завалов травмах;</w:t>
            </w:r>
          </w:p>
          <w:p w14:paraId="23406D46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14:paraId="79ACDD9C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14:paraId="77BE98F0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непрерывного контроля за состоянием завала;</w:t>
            </w:r>
          </w:p>
          <w:p w14:paraId="65FE2559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разборки завалов сверху вниз, устройство лазов в завалах;</w:t>
            </w:r>
          </w:p>
          <w:p w14:paraId="61EBB267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ПСР в завалах и использование инструментов, приспособлений, машин и механизмов;</w:t>
            </w:r>
          </w:p>
          <w:p w14:paraId="2A2808EA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оборудования проходов и проездов в завалах;</w:t>
            </w:r>
          </w:p>
          <w:p w14:paraId="5CEAB746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устройства прохода с расчисткой завала до основания;</w:t>
            </w:r>
          </w:p>
          <w:p w14:paraId="3385D019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стабилизации разрушенных конструкций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F8D167D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0C080327" w14:textId="77777777">
        <w:tc>
          <w:tcPr>
            <w:tcW w:w="635" w:type="dxa"/>
            <w:shd w:val="clear" w:color="auto" w:fill="BFBFBF"/>
            <w:vAlign w:val="center"/>
          </w:tcPr>
          <w:p w14:paraId="0F4A2912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B165655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2FAB69A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объектов в зоне ЧС (строений, коммуникаций, инженерных систем);</w:t>
            </w:r>
          </w:p>
          <w:p w14:paraId="373BDC81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14:paraId="0E87214D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работу по сбору оперативной информации;</w:t>
            </w:r>
          </w:p>
          <w:p w14:paraId="711531AE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14:paraId="551FCE94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отключение инженерных коммуникаций от здания;</w:t>
            </w:r>
          </w:p>
          <w:p w14:paraId="4044F309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поиск пострадавших и извлекать их из поврежденных и горящих зданий, загазованных, задымленных и затопленных помещений или завалов.</w:t>
            </w:r>
          </w:p>
          <w:p w14:paraId="302C6FFF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вскрытие разрушенных, поврежденных или заваленных помещений;</w:t>
            </w:r>
          </w:p>
          <w:p w14:paraId="33D1474E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подачу воздуха в заваленные помещения для обеспечения жизни находящихся там людей;</w:t>
            </w:r>
          </w:p>
          <w:p w14:paraId="7EA9419D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14:paraId="3E4732C6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эвакуацию материальных ценностей из опасной зоны;</w:t>
            </w:r>
          </w:p>
          <w:p w14:paraId="4C73B0D1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и при необходимости обрушать конструкции зданий и сооружений, угрожающих обвалом и препятствующих безопасному проведению работ;</w:t>
            </w:r>
          </w:p>
          <w:p w14:paraId="0D53286E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 разборке завалов ручным и механизированным инструментом, огнетушителями;</w:t>
            </w:r>
          </w:p>
          <w:p w14:paraId="4A42CA05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канаты и/или организовывать канатную тягу для фиксации / разборки / стабилизации конструкций и элементов завала;</w:t>
            </w:r>
          </w:p>
          <w:p w14:paraId="7F4CF548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Ликвидировать последствия разрушений.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66AD8B2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6DD525E4" w14:textId="77777777">
        <w:tc>
          <w:tcPr>
            <w:tcW w:w="635" w:type="dxa"/>
            <w:shd w:val="clear" w:color="auto" w:fill="BFBFBF"/>
            <w:vAlign w:val="center"/>
          </w:tcPr>
          <w:p w14:paraId="2A6DA485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B4D4261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ДТП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DF868B0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A1342" w14:paraId="5DC8D2F3" w14:textId="77777777">
        <w:tc>
          <w:tcPr>
            <w:tcW w:w="635" w:type="dxa"/>
            <w:shd w:val="clear" w:color="auto" w:fill="BFBFBF"/>
            <w:vAlign w:val="center"/>
          </w:tcPr>
          <w:p w14:paraId="251B82B5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B721C5E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94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3B707FB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14:paraId="2FBA0D1D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ликвидации последствий ДТП;</w:t>
            </w:r>
          </w:p>
          <w:p w14:paraId="0F95DEB7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ДТП;</w:t>
            </w:r>
          </w:p>
          <w:p w14:paraId="038DC968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при ДТП;</w:t>
            </w:r>
          </w:p>
          <w:p w14:paraId="717453B9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способы оказания первой помощи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характерных для ДТП травмах;</w:t>
            </w:r>
          </w:p>
          <w:p w14:paraId="16BCE236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Инженерно-технические особенности ТС;</w:t>
            </w:r>
          </w:p>
          <w:p w14:paraId="673EEAC9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снижения или устранения вторичных поражающих факторов; </w:t>
            </w:r>
          </w:p>
          <w:p w14:paraId="73C2118F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14:paraId="77289468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ДТП;</w:t>
            </w:r>
          </w:p>
          <w:p w14:paraId="6AD2448D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деблокирования и извлечения пострадавших;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F9CCF48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04417214" w14:textId="77777777">
        <w:tc>
          <w:tcPr>
            <w:tcW w:w="635" w:type="dxa"/>
            <w:shd w:val="clear" w:color="auto" w:fill="BFBFBF"/>
            <w:vAlign w:val="center"/>
          </w:tcPr>
          <w:p w14:paraId="7C518D4A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FA647FE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924BBB6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14:paraId="6141DFD3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ПТВ и АСИ;</w:t>
            </w:r>
          </w:p>
          <w:p w14:paraId="37349006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стабилизацию ТС (на боку, на колёсах, перевёртыш);</w:t>
            </w:r>
          </w:p>
          <w:p w14:paraId="7685FF02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14:paraId="0D94DED9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14:paraId="2335ECB2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разбор ТС</w:t>
            </w:r>
          </w:p>
          <w:p w14:paraId="66C6358A" w14:textId="77777777" w:rsidR="003A1342" w:rsidRDefault="003A13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27"/>
                <w:tab w:val="left" w:pos="828"/>
              </w:tabs>
              <w:spacing w:before="3"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5D00D6E8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77377C32" w14:textId="77777777">
        <w:tc>
          <w:tcPr>
            <w:tcW w:w="635" w:type="dxa"/>
            <w:shd w:val="clear" w:color="auto" w:fill="BFBFBF"/>
            <w:vAlign w:val="center"/>
          </w:tcPr>
          <w:p w14:paraId="5DC21D0A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AE0F62D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очагов возгорания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3510B9E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342" w14:paraId="1CA819D4" w14:textId="77777777">
        <w:tc>
          <w:tcPr>
            <w:tcW w:w="635" w:type="dxa"/>
            <w:shd w:val="clear" w:color="auto" w:fill="BFBFBF"/>
            <w:vAlign w:val="center"/>
          </w:tcPr>
          <w:p w14:paraId="26A4752A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E2F8E6C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177879F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и ведение действий по тушению пожаров;</w:t>
            </w:r>
          </w:p>
          <w:p w14:paraId="719AB60D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14:paraId="57470203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нормативно-технической и производственной документации;</w:t>
            </w:r>
          </w:p>
          <w:p w14:paraId="5A251F81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конструкторской и технологической документации;</w:t>
            </w:r>
          </w:p>
          <w:p w14:paraId="5D367FB6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графического представления объектов, пространственных образов и схем; </w:t>
            </w:r>
          </w:p>
          <w:p w14:paraId="0ECE5FE2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выполнения чертежей, технических рисунков, эскизов и схем; </w:t>
            </w:r>
          </w:p>
          <w:p w14:paraId="1E4110C2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Технику и принципы нанесения размеров; </w:t>
            </w:r>
          </w:p>
          <w:p w14:paraId="412CAA09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материалов их характеристики при деформации, при термическом воздействии на них, при разрушении целостности конструкций;</w:t>
            </w:r>
          </w:p>
          <w:p w14:paraId="6983E0A7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Огнетушащие средства, свойства и область их применения при тушении пожаров;</w:t>
            </w:r>
          </w:p>
          <w:p w14:paraId="034E4827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прекращения горения материалов.</w:t>
            </w:r>
          </w:p>
          <w:p w14:paraId="6D32BFB4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 и передвижения в зоне задымления.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EF15DCB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5100A6E2" w14:textId="77777777">
        <w:tc>
          <w:tcPr>
            <w:tcW w:w="635" w:type="dxa"/>
            <w:shd w:val="clear" w:color="auto" w:fill="BFBFBF"/>
            <w:vAlign w:val="center"/>
          </w:tcPr>
          <w:p w14:paraId="77F38EC3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5B8CA3F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D33B305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выезд по тревоге в составе дежурного подразделения;</w:t>
            </w:r>
          </w:p>
          <w:p w14:paraId="3367A261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взаимодействие с дежурными службами города и администрацией объекта</w:t>
            </w:r>
          </w:p>
          <w:p w14:paraId="29CD3BBB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поиск пострадавших в очаге поражения;</w:t>
            </w:r>
          </w:p>
          <w:p w14:paraId="41793C44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Производить развёртывание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действий по тушению пожара;</w:t>
            </w:r>
          </w:p>
          <w:p w14:paraId="6309D38B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бесперебойное водоснабжение;</w:t>
            </w:r>
          </w:p>
          <w:p w14:paraId="0B056958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СИЗОД;</w:t>
            </w:r>
          </w:p>
          <w:p w14:paraId="69A71362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первичные средства пожаротушения;</w:t>
            </w:r>
          </w:p>
          <w:p w14:paraId="499F7C34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объектов в зоне ЧС, установит постоянный контроль за обстановкой (строений, коммуникаций, инженерных систем);</w:t>
            </w:r>
          </w:p>
          <w:p w14:paraId="066CBC6C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передачи оперативной информации;</w:t>
            </w:r>
          </w:p>
          <w:p w14:paraId="1485336F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спасательные и аварийно-восстановительные работы.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512E5A4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7971C1BF" w14:textId="77777777">
        <w:tc>
          <w:tcPr>
            <w:tcW w:w="635" w:type="dxa"/>
            <w:shd w:val="clear" w:color="auto" w:fill="BFBFBF"/>
            <w:vAlign w:val="center"/>
          </w:tcPr>
          <w:p w14:paraId="210F11EE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A2FAB87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на высоте с применением систем канатного доступа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1D4529A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1342" w14:paraId="61B7CBBF" w14:textId="77777777">
        <w:tc>
          <w:tcPr>
            <w:tcW w:w="635" w:type="dxa"/>
            <w:shd w:val="clear" w:color="auto" w:fill="BFBFBF"/>
            <w:vAlign w:val="center"/>
          </w:tcPr>
          <w:p w14:paraId="1C22BA7E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B594238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A4E655E" w14:textId="77777777" w:rsidR="003A1342" w:rsidRDefault="001E4D5A">
            <w:pPr>
              <w:pStyle w:val="a"/>
              <w:spacing w:line="240" w:lineRule="auto"/>
              <w:ind w:left="0" w:firstLine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Тактику передвижения на различных рельефах местности, способы передвижения с применением альпинистского снаряжения;</w:t>
            </w:r>
          </w:p>
          <w:p w14:paraId="1C9386EA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безопасной работы на высоте;</w:t>
            </w:r>
          </w:p>
          <w:p w14:paraId="62AB8896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страховочных узлов/станций для личной и командной страховки;</w:t>
            </w:r>
          </w:p>
          <w:p w14:paraId="69A3CA91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альпинистского снаряжения; </w:t>
            </w:r>
          </w:p>
          <w:p w14:paraId="4B9F01FA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Организацию: подъёма, спуска, страховки спасателей и пострадавших; </w:t>
            </w:r>
          </w:p>
          <w:p w14:paraId="2E1BC3D7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ТТХ альпинистских верёвок и их совместимость с устройствами.</w:t>
            </w:r>
          </w:p>
          <w:p w14:paraId="7A34D7C8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страховки, виды страховки;</w:t>
            </w:r>
          </w:p>
          <w:p w14:paraId="58471B33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 характер травм при падении с высоты;</w:t>
            </w:r>
          </w:p>
          <w:p w14:paraId="3AEB63FF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падения с высоты травмах;</w:t>
            </w:r>
          </w:p>
          <w:p w14:paraId="7367F9C3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 в заглублённых сооружениях;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6E59CA8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303104E0" w14:textId="77777777">
        <w:tc>
          <w:tcPr>
            <w:tcW w:w="635" w:type="dxa"/>
            <w:shd w:val="clear" w:color="auto" w:fill="BFBFBF"/>
            <w:vAlign w:val="center"/>
          </w:tcPr>
          <w:p w14:paraId="63103BD2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0D3D48A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98D5F2A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Передвигаться по скальному рельефу с верхней и нижней (командной / судейской) страховкой; </w:t>
            </w:r>
          </w:p>
          <w:p w14:paraId="1F88AE78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Наводить верёвочные перила и передвигаться по ним (горизонтальные/ вертикальные/ наклонные) с перестёжкой, в связке; </w:t>
            </w:r>
          </w:p>
          <w:p w14:paraId="5999F939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работы в опорном и безопорном пространстве;</w:t>
            </w:r>
          </w:p>
          <w:p w14:paraId="02FAF26D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место для спуска и подъема; </w:t>
            </w:r>
          </w:p>
          <w:p w14:paraId="7032F698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страховку;</w:t>
            </w:r>
          </w:p>
          <w:p w14:paraId="6E2B0B7F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464F5A9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7CC4CDFE" w14:textId="77777777">
        <w:tc>
          <w:tcPr>
            <w:tcW w:w="635" w:type="dxa"/>
            <w:shd w:val="clear" w:color="auto" w:fill="BFBFBF"/>
            <w:vAlign w:val="center"/>
          </w:tcPr>
          <w:p w14:paraId="6394CCDB" w14:textId="77777777" w:rsidR="003A1342" w:rsidRDefault="001E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E83D256" w14:textId="77777777" w:rsidR="003A1342" w:rsidRDefault="001E4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22912D9" w14:textId="77777777" w:rsidR="003A1342" w:rsidRDefault="001E4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342" w14:paraId="645AB2F4" w14:textId="77777777">
        <w:tc>
          <w:tcPr>
            <w:tcW w:w="635" w:type="dxa"/>
            <w:shd w:val="clear" w:color="auto" w:fill="BFBFBF"/>
            <w:vAlign w:val="center"/>
          </w:tcPr>
          <w:p w14:paraId="251F8E33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69F0DEC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EE5F6F1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</w:t>
            </w:r>
          </w:p>
          <w:p w14:paraId="373F5E15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и особенности общения с пострадавшими в чрезвычайных ситуациях;</w:t>
            </w:r>
          </w:p>
          <w:p w14:paraId="15092000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Признаки, алгоритмы помощи при острых стрессовых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реакциях;</w:t>
            </w:r>
          </w:p>
          <w:p w14:paraId="1A1D67B6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травм и терминальных состояний; </w:t>
            </w:r>
          </w:p>
          <w:p w14:paraId="75205E12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оказания помощи пострадавшим;</w:t>
            </w:r>
          </w:p>
          <w:p w14:paraId="75C5D824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 ТБ при оказании первой помощи;</w:t>
            </w:r>
          </w:p>
          <w:p w14:paraId="4201C3CE" w14:textId="77777777" w:rsidR="003A1342" w:rsidRDefault="001E4D5A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и правила этики в обществе и на рабочем месте;</w:t>
            </w:r>
          </w:p>
          <w:p w14:paraId="58C190DF" w14:textId="77777777" w:rsidR="003A1342" w:rsidRDefault="003A13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14DFAF74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342" w14:paraId="47710FDB" w14:textId="77777777">
        <w:tc>
          <w:tcPr>
            <w:tcW w:w="635" w:type="dxa"/>
            <w:shd w:val="clear" w:color="auto" w:fill="BFBFBF"/>
            <w:vAlign w:val="center"/>
          </w:tcPr>
          <w:p w14:paraId="0690353A" w14:textId="77777777" w:rsidR="003A1342" w:rsidRDefault="003A1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556ABD7" w14:textId="77777777" w:rsidR="003A1342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90B32AB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мероприятия по оценке обстановки и обеспечению безопасных условий для оказания первой помощи;</w:t>
            </w:r>
          </w:p>
          <w:p w14:paraId="4DA3A29C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сознания у пострадавшего; </w:t>
            </w:r>
          </w:p>
          <w:p w14:paraId="19A2285F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восстановлению проходимости дыхательных путей и определению признаков жизни у пострадавшего; </w:t>
            </w:r>
          </w:p>
          <w:p w14:paraId="7CF374FD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проведению сердечно-легочной реанимации до появления признаков жизни; </w:t>
            </w:r>
          </w:p>
          <w:p w14:paraId="22DBFBC2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поддержанию проходимости дыхательных путей; </w:t>
            </w:r>
          </w:p>
          <w:p w14:paraId="6C56000A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мероприятия по обзорному осмотру пострадавшего и временной остановке наружного кровотечения;</w:t>
            </w:r>
          </w:p>
          <w:p w14:paraId="3A4C732C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приданию пострадавшему оптимального положения тела </w:t>
            </w:r>
          </w:p>
          <w:p w14:paraId="21EB3C6C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состояние пострадавшего (сознание, дыхание, кровообращение) и оказывать психологическую поддержку;</w:t>
            </w:r>
          </w:p>
          <w:p w14:paraId="5879C21E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 w14:paraId="5218CC4B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и характер травм; </w:t>
            </w:r>
          </w:p>
          <w:p w14:paraId="1C623975" w14:textId="77777777" w:rsidR="003A1342" w:rsidRDefault="001E4D5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F42F9AB" w14:textId="77777777" w:rsidR="003A1342" w:rsidRDefault="003A13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77A0C6A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003B1FC5" w14:textId="77777777" w:rsidR="003A1342" w:rsidRDefault="001E4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 w:clear="all"/>
      </w:r>
      <w:bookmarkStart w:id="5" w:name="_heading=h.tyjcwt"/>
      <w:bookmarkEnd w:id="5"/>
    </w:p>
    <w:p w14:paraId="773E7333" w14:textId="77777777" w:rsidR="003A1342" w:rsidRDefault="001E4D5A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1.3. ТРЕБОВАНИЯ К СХЕМЕ ОЦЕНКИ</w:t>
      </w:r>
    </w:p>
    <w:p w14:paraId="31D652EE" w14:textId="77777777" w:rsidR="003A1342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6384FCD" w14:textId="77777777" w:rsidR="003A1342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395A2F0F" w14:textId="77777777" w:rsidR="003A1342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53CC2625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3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257"/>
        <w:gridCol w:w="915"/>
        <w:gridCol w:w="1015"/>
        <w:gridCol w:w="1015"/>
        <w:gridCol w:w="1015"/>
        <w:gridCol w:w="1063"/>
        <w:gridCol w:w="3025"/>
      </w:tblGrid>
      <w:tr w:rsidR="003A1342" w14:paraId="6650386B" w14:textId="77777777" w:rsidTr="001E4D5A">
        <w:trPr>
          <w:trHeight w:val="1562"/>
          <w:jc w:val="center"/>
        </w:trPr>
        <w:tc>
          <w:tcPr>
            <w:tcW w:w="6516" w:type="dxa"/>
            <w:gridSpan w:val="7"/>
            <w:shd w:val="clear" w:color="auto" w:fill="92D050"/>
            <w:vAlign w:val="center"/>
          </w:tcPr>
          <w:p w14:paraId="59E02F28" w14:textId="77777777" w:rsidR="003A1342" w:rsidRDefault="001E4D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3025" w:type="dxa"/>
            <w:shd w:val="clear" w:color="auto" w:fill="92D050"/>
            <w:vAlign w:val="center"/>
          </w:tcPr>
          <w:p w14:paraId="087E09F2" w14:textId="77777777" w:rsidR="003A1342" w:rsidRDefault="001E4D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баллов за раздел ТРЕБОВАНИЙ КОМПЕТЕНЦИИ</w:t>
            </w:r>
          </w:p>
        </w:tc>
      </w:tr>
      <w:tr w:rsidR="001E4D5A" w14:paraId="58BDF431" w14:textId="77777777" w:rsidTr="001E4D5A">
        <w:trPr>
          <w:trHeight w:val="51"/>
          <w:jc w:val="center"/>
        </w:trPr>
        <w:tc>
          <w:tcPr>
            <w:tcW w:w="1236" w:type="dxa"/>
            <w:vMerge w:val="restart"/>
            <w:shd w:val="clear" w:color="auto" w:fill="92D050"/>
            <w:vAlign w:val="center"/>
          </w:tcPr>
          <w:p w14:paraId="2E9140DB" w14:textId="77777777" w:rsidR="001E4D5A" w:rsidRDefault="001E4D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7" w:type="dxa"/>
            <w:shd w:val="clear" w:color="auto" w:fill="92D050"/>
            <w:vAlign w:val="center"/>
          </w:tcPr>
          <w:p w14:paraId="1571DF30" w14:textId="77777777" w:rsidR="001E4D5A" w:rsidRDefault="001E4D5A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00B050"/>
            <w:vAlign w:val="center"/>
          </w:tcPr>
          <w:p w14:paraId="4C8BEECE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2F5541C8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74C9738A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6F6265D3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63" w:type="dxa"/>
            <w:shd w:val="clear" w:color="auto" w:fill="00B050"/>
            <w:vAlign w:val="center"/>
          </w:tcPr>
          <w:p w14:paraId="01F4BC2F" w14:textId="30288C8A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3025" w:type="dxa"/>
            <w:shd w:val="clear" w:color="auto" w:fill="00B050"/>
            <w:vAlign w:val="center"/>
          </w:tcPr>
          <w:p w14:paraId="24E3F86B" w14:textId="77777777" w:rsidR="001E4D5A" w:rsidRDefault="001E4D5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E4D5A" w14:paraId="716D3952" w14:textId="77777777" w:rsidTr="001E4D5A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0A4DEC0C" w14:textId="77777777" w:rsidR="001E4D5A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6A653F94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15" w:type="dxa"/>
            <w:vAlign w:val="center"/>
          </w:tcPr>
          <w:p w14:paraId="49450BF3" w14:textId="2B97CA7E" w:rsidR="001E4D5A" w:rsidRDefault="008D1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5" w:type="dxa"/>
            <w:vAlign w:val="center"/>
          </w:tcPr>
          <w:p w14:paraId="78E8346D" w14:textId="61EC7A72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8D196D">
              <w:rPr>
                <w:sz w:val="22"/>
                <w:szCs w:val="22"/>
              </w:rPr>
              <w:t>90</w:t>
            </w:r>
          </w:p>
        </w:tc>
        <w:tc>
          <w:tcPr>
            <w:tcW w:w="1015" w:type="dxa"/>
            <w:vAlign w:val="center"/>
          </w:tcPr>
          <w:p w14:paraId="7F3040EA" w14:textId="4681AC0E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8D196D">
              <w:rPr>
                <w:sz w:val="22"/>
                <w:szCs w:val="22"/>
              </w:rPr>
              <w:t>60</w:t>
            </w:r>
          </w:p>
        </w:tc>
        <w:tc>
          <w:tcPr>
            <w:tcW w:w="1015" w:type="dxa"/>
            <w:vAlign w:val="center"/>
          </w:tcPr>
          <w:p w14:paraId="79375301" w14:textId="60053ECE" w:rsidR="001E4D5A" w:rsidRDefault="0034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063" w:type="dxa"/>
            <w:vAlign w:val="center"/>
          </w:tcPr>
          <w:p w14:paraId="20A6D049" w14:textId="3A083DD4" w:rsidR="001E4D5A" w:rsidRDefault="0034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4,90</w:t>
            </w:r>
          </w:p>
        </w:tc>
        <w:tc>
          <w:tcPr>
            <w:tcW w:w="3025" w:type="dxa"/>
            <w:shd w:val="clear" w:color="auto" w:fill="F2F2F2"/>
            <w:vAlign w:val="center"/>
          </w:tcPr>
          <w:p w14:paraId="3A9140BC" w14:textId="208956D0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5CB4">
              <w:rPr>
                <w:sz w:val="22"/>
                <w:szCs w:val="22"/>
              </w:rPr>
              <w:t>3,40</w:t>
            </w:r>
          </w:p>
        </w:tc>
      </w:tr>
      <w:tr w:rsidR="001E4D5A" w14:paraId="1469747B" w14:textId="77777777" w:rsidTr="001E4D5A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063CF481" w14:textId="77777777" w:rsidR="001E4D5A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6B7CBA20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15" w:type="dxa"/>
            <w:vAlign w:val="center"/>
          </w:tcPr>
          <w:p w14:paraId="2AFD3F7C" w14:textId="48224BAB" w:rsidR="001E4D5A" w:rsidRDefault="008D1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1015" w:type="dxa"/>
            <w:vAlign w:val="center"/>
          </w:tcPr>
          <w:p w14:paraId="50793437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015" w:type="dxa"/>
            <w:vAlign w:val="center"/>
          </w:tcPr>
          <w:p w14:paraId="54D4F659" w14:textId="7BAE6C33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D196D">
              <w:rPr>
                <w:sz w:val="22"/>
                <w:szCs w:val="22"/>
              </w:rPr>
              <w:t>70</w:t>
            </w:r>
          </w:p>
        </w:tc>
        <w:tc>
          <w:tcPr>
            <w:tcW w:w="1015" w:type="dxa"/>
            <w:vAlign w:val="center"/>
          </w:tcPr>
          <w:p w14:paraId="08FBA268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63" w:type="dxa"/>
            <w:vAlign w:val="center"/>
          </w:tcPr>
          <w:p w14:paraId="42E9F935" w14:textId="7E5ABE01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3025" w:type="dxa"/>
            <w:shd w:val="clear" w:color="auto" w:fill="F2F2F2"/>
            <w:vAlign w:val="center"/>
          </w:tcPr>
          <w:p w14:paraId="250A3A40" w14:textId="7B69AFC7" w:rsidR="001E4D5A" w:rsidRDefault="004A5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13,10</w:t>
            </w:r>
          </w:p>
        </w:tc>
      </w:tr>
      <w:tr w:rsidR="001E4D5A" w14:paraId="427C59CF" w14:textId="77777777" w:rsidTr="001E4D5A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2CA6543F" w14:textId="77777777" w:rsidR="001E4D5A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03FACC42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15" w:type="dxa"/>
            <w:vAlign w:val="center"/>
          </w:tcPr>
          <w:p w14:paraId="477AAB83" w14:textId="49CD5A25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19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,50</w:t>
            </w:r>
          </w:p>
        </w:tc>
        <w:tc>
          <w:tcPr>
            <w:tcW w:w="1015" w:type="dxa"/>
            <w:vAlign w:val="center"/>
          </w:tcPr>
          <w:p w14:paraId="48128885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0A0C3E8C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12C82760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14:paraId="0D493E34" w14:textId="18E58CC3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25" w:type="dxa"/>
            <w:shd w:val="clear" w:color="auto" w:fill="F2F2F2"/>
            <w:vAlign w:val="center"/>
          </w:tcPr>
          <w:p w14:paraId="4DE41812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</w:tr>
      <w:tr w:rsidR="001E4D5A" w14:paraId="07D0D185" w14:textId="77777777" w:rsidTr="001E4D5A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378E29EC" w14:textId="77777777" w:rsidR="001E4D5A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63EB26C3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15" w:type="dxa"/>
            <w:vAlign w:val="center"/>
          </w:tcPr>
          <w:p w14:paraId="4F3AF37C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239BC46D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1015" w:type="dxa"/>
            <w:vAlign w:val="center"/>
          </w:tcPr>
          <w:p w14:paraId="29CB3E0D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751831E4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14:paraId="4EE47FBF" w14:textId="0C61E679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25" w:type="dxa"/>
            <w:shd w:val="clear" w:color="auto" w:fill="F2F2F2"/>
            <w:vAlign w:val="center"/>
          </w:tcPr>
          <w:p w14:paraId="2F05AD29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</w:tr>
      <w:tr w:rsidR="001E4D5A" w14:paraId="10CFC3A9" w14:textId="77777777" w:rsidTr="001E4D5A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710283B3" w14:textId="77777777" w:rsidR="001E4D5A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08836690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15" w:type="dxa"/>
            <w:vAlign w:val="center"/>
          </w:tcPr>
          <w:p w14:paraId="34025198" w14:textId="28C77D12" w:rsidR="001E4D5A" w:rsidRDefault="008D1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15" w:type="dxa"/>
            <w:vAlign w:val="center"/>
          </w:tcPr>
          <w:p w14:paraId="5800FF4C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</w:t>
            </w:r>
          </w:p>
        </w:tc>
        <w:tc>
          <w:tcPr>
            <w:tcW w:w="1015" w:type="dxa"/>
            <w:vAlign w:val="center"/>
          </w:tcPr>
          <w:p w14:paraId="394EE099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220B2D31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14:paraId="43298053" w14:textId="342EF9B0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25" w:type="dxa"/>
            <w:shd w:val="clear" w:color="auto" w:fill="F2F2F2"/>
            <w:vAlign w:val="center"/>
          </w:tcPr>
          <w:p w14:paraId="2A2CB95C" w14:textId="72EFFA7E" w:rsidR="001E4D5A" w:rsidRDefault="004A5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4,90</w:t>
            </w:r>
          </w:p>
        </w:tc>
      </w:tr>
      <w:tr w:rsidR="001E4D5A" w14:paraId="2BA3A3A8" w14:textId="77777777" w:rsidTr="001E4D5A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0D91D794" w14:textId="77777777" w:rsidR="001E4D5A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2F08108C" w14:textId="77777777" w:rsidR="001E4D5A" w:rsidRDefault="001E4D5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15" w:type="dxa"/>
            <w:vAlign w:val="center"/>
          </w:tcPr>
          <w:p w14:paraId="636FA525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4D1F77EC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4B487FC3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</w:t>
            </w:r>
          </w:p>
        </w:tc>
        <w:tc>
          <w:tcPr>
            <w:tcW w:w="1015" w:type="dxa"/>
            <w:vAlign w:val="center"/>
          </w:tcPr>
          <w:p w14:paraId="375A2C50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3,90</w:t>
            </w:r>
          </w:p>
        </w:tc>
        <w:tc>
          <w:tcPr>
            <w:tcW w:w="1063" w:type="dxa"/>
            <w:vAlign w:val="center"/>
          </w:tcPr>
          <w:p w14:paraId="2F070EA7" w14:textId="5BEE0B2F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3025" w:type="dxa"/>
            <w:shd w:val="clear" w:color="auto" w:fill="F2F2F2"/>
            <w:vAlign w:val="center"/>
          </w:tcPr>
          <w:p w14:paraId="3CC9FAB4" w14:textId="051C0D0E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5CB4">
              <w:rPr>
                <w:sz w:val="22"/>
                <w:szCs w:val="22"/>
              </w:rPr>
              <w:t>4,9</w:t>
            </w:r>
          </w:p>
        </w:tc>
      </w:tr>
      <w:tr w:rsidR="001E4D5A" w14:paraId="7FEA7A36" w14:textId="77777777" w:rsidTr="001E4D5A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3FCA3CD2" w14:textId="77777777" w:rsidR="001E4D5A" w:rsidRDefault="001E4D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4C8C277E" w14:textId="77777777" w:rsidR="001E4D5A" w:rsidRDefault="001E4D5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915" w:type="dxa"/>
            <w:vAlign w:val="center"/>
          </w:tcPr>
          <w:p w14:paraId="37D3F97F" w14:textId="48D8E7F0" w:rsidR="001E4D5A" w:rsidRDefault="008D196D">
            <w:pPr>
              <w:jc w:val="center"/>
            </w:pPr>
            <w:r>
              <w:t>4</w:t>
            </w:r>
            <w:r w:rsidR="001E4D5A">
              <w:t>,0</w:t>
            </w:r>
          </w:p>
        </w:tc>
        <w:tc>
          <w:tcPr>
            <w:tcW w:w="1015" w:type="dxa"/>
            <w:vAlign w:val="center"/>
          </w:tcPr>
          <w:p w14:paraId="5A17461E" w14:textId="77777777" w:rsidR="001E4D5A" w:rsidRDefault="001E4D5A">
            <w:pPr>
              <w:jc w:val="center"/>
            </w:pPr>
            <w:r>
              <w:t>5,40</w:t>
            </w:r>
          </w:p>
        </w:tc>
        <w:tc>
          <w:tcPr>
            <w:tcW w:w="1015" w:type="dxa"/>
            <w:vAlign w:val="center"/>
          </w:tcPr>
          <w:p w14:paraId="49E9C397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280157C4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14:paraId="5EE24480" w14:textId="0CF2B914" w:rsidR="001E4D5A" w:rsidRDefault="001E4D5A">
            <w:pPr>
              <w:jc w:val="center"/>
            </w:pPr>
            <w:r>
              <w:t>1,00</w:t>
            </w:r>
          </w:p>
        </w:tc>
        <w:tc>
          <w:tcPr>
            <w:tcW w:w="3025" w:type="dxa"/>
            <w:shd w:val="clear" w:color="auto" w:fill="F2F2F2"/>
            <w:vAlign w:val="center"/>
          </w:tcPr>
          <w:p w14:paraId="296AC3E9" w14:textId="77777777" w:rsidR="001E4D5A" w:rsidRDefault="001E4D5A">
            <w:pPr>
              <w:jc w:val="center"/>
            </w:pPr>
            <w:r>
              <w:t>11,40</w:t>
            </w:r>
          </w:p>
        </w:tc>
      </w:tr>
      <w:tr w:rsidR="001E4D5A" w14:paraId="0B4C0559" w14:textId="77777777" w:rsidTr="001E4D5A">
        <w:trPr>
          <w:trHeight w:val="51"/>
          <w:jc w:val="center"/>
        </w:trPr>
        <w:tc>
          <w:tcPr>
            <w:tcW w:w="1493" w:type="dxa"/>
            <w:gridSpan w:val="2"/>
            <w:shd w:val="clear" w:color="auto" w:fill="00B050"/>
            <w:vAlign w:val="center"/>
          </w:tcPr>
          <w:p w14:paraId="615F6F23" w14:textId="77777777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15" w:type="dxa"/>
            <w:shd w:val="clear" w:color="auto" w:fill="F2F2F2"/>
            <w:vAlign w:val="center"/>
          </w:tcPr>
          <w:p w14:paraId="253785EE" w14:textId="3CB645DB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5EA7">
              <w:rPr>
                <w:sz w:val="22"/>
                <w:szCs w:val="22"/>
              </w:rPr>
              <w:t>3,5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5E19CABC" w14:textId="7AA39565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  <w:r w:rsidR="00345EA7">
              <w:rPr>
                <w:sz w:val="22"/>
                <w:szCs w:val="22"/>
              </w:rPr>
              <w:t>7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1E836EE2" w14:textId="598E94D6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345EA7">
              <w:rPr>
                <w:sz w:val="22"/>
                <w:szCs w:val="22"/>
              </w:rPr>
              <w:t>9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33418CC0" w14:textId="288396A9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345EA7">
              <w:rPr>
                <w:sz w:val="22"/>
                <w:szCs w:val="22"/>
              </w:rPr>
              <w:t>6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1AEE1FA2" w14:textId="02CE4D39" w:rsidR="001E4D5A" w:rsidRDefault="001E4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5EA7">
              <w:rPr>
                <w:sz w:val="22"/>
                <w:szCs w:val="22"/>
              </w:rPr>
              <w:t>3,9</w:t>
            </w:r>
          </w:p>
        </w:tc>
        <w:tc>
          <w:tcPr>
            <w:tcW w:w="3025" w:type="dxa"/>
            <w:shd w:val="clear" w:color="auto" w:fill="F2F2F2"/>
            <w:vAlign w:val="center"/>
          </w:tcPr>
          <w:p w14:paraId="3C4056BB" w14:textId="06E2A3AC" w:rsidR="001E4D5A" w:rsidRDefault="004A5C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82,6</w:t>
            </w:r>
          </w:p>
        </w:tc>
      </w:tr>
    </w:tbl>
    <w:p w14:paraId="7E75F0C2" w14:textId="77777777" w:rsidR="003A1342" w:rsidRDefault="003A134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A242FB" w14:textId="77777777" w:rsidR="003A1342" w:rsidRDefault="001E4D5A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6" w:name="_heading=h.ioocop9h2vha"/>
      <w:bookmarkEnd w:id="6"/>
      <w:r>
        <w:rPr>
          <w:rFonts w:ascii="Times New Roman" w:hAnsi="Times New Roman"/>
          <w:sz w:val="24"/>
        </w:rPr>
        <w:t>1.4. СПЕЦИФИКАЦИЯ ОЦЕНКИ КОМПЕТЕНЦИИ</w:t>
      </w:r>
    </w:p>
    <w:p w14:paraId="24F05E71" w14:textId="77777777" w:rsidR="003A1342" w:rsidRDefault="001E4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463E4ED" w14:textId="77777777" w:rsidR="003A1342" w:rsidRDefault="001E4D5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775223B2" w14:textId="77777777" w:rsidR="003A1342" w:rsidRDefault="001E4D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5235"/>
        <w:gridCol w:w="3544"/>
      </w:tblGrid>
      <w:tr w:rsidR="003A1342" w14:paraId="57F82EC3" w14:textId="77777777">
        <w:tc>
          <w:tcPr>
            <w:tcW w:w="5778" w:type="dxa"/>
            <w:gridSpan w:val="2"/>
            <w:shd w:val="clear" w:color="auto" w:fill="92D050"/>
          </w:tcPr>
          <w:p w14:paraId="25306E6F" w14:textId="77777777" w:rsidR="003A1342" w:rsidRDefault="001E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44" w:type="dxa"/>
            <w:shd w:val="clear" w:color="auto" w:fill="92D050"/>
          </w:tcPr>
          <w:p w14:paraId="4E095B16" w14:textId="77777777" w:rsidR="003A1342" w:rsidRDefault="001E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A1342" w14:paraId="2A5C1EED" w14:textId="77777777">
        <w:tc>
          <w:tcPr>
            <w:tcW w:w="543" w:type="dxa"/>
            <w:shd w:val="clear" w:color="auto" w:fill="00B050"/>
          </w:tcPr>
          <w:p w14:paraId="6726CB86" w14:textId="77777777" w:rsidR="003A1342" w:rsidRDefault="001E4D5A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5235" w:type="dxa"/>
            <w:shd w:val="clear" w:color="auto" w:fill="92D050"/>
          </w:tcPr>
          <w:p w14:paraId="565AC7F8" w14:textId="77777777" w:rsidR="003A1342" w:rsidRDefault="001E4D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ПСР и АСР при завалах «Тренажёр - Лабиринт» работа в замкнутом пространстве. Экипироваться согласно ОТ и ТБ, потушить очаг возгорания, деблокировать проходы и пострадавшего, извлечь и оказать первую помощь пострадавшим (манекены).</w:t>
            </w:r>
          </w:p>
          <w:p w14:paraId="73B64B55" w14:textId="77777777" w:rsidR="003A1342" w:rsidRDefault="001E4D5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Завал разобран, пострадавшие извлечены и им оказана первая помощь в установленные временные рамки.</w:t>
            </w:r>
          </w:p>
        </w:tc>
        <w:tc>
          <w:tcPr>
            <w:tcW w:w="3544" w:type="dxa"/>
            <w:shd w:val="clear" w:color="auto" w:fill="auto"/>
          </w:tcPr>
          <w:p w14:paraId="3374FEB4" w14:textId="77777777" w:rsidR="003A1342" w:rsidRDefault="001E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3A1342" w14:paraId="569C8184" w14:textId="77777777">
        <w:tc>
          <w:tcPr>
            <w:tcW w:w="543" w:type="dxa"/>
            <w:shd w:val="clear" w:color="auto" w:fill="00B050"/>
          </w:tcPr>
          <w:p w14:paraId="2B1B3447" w14:textId="77777777" w:rsidR="003A1342" w:rsidRDefault="001E4D5A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Б</w:t>
            </w:r>
          </w:p>
        </w:tc>
        <w:tc>
          <w:tcPr>
            <w:tcW w:w="5235" w:type="dxa"/>
            <w:shd w:val="clear" w:color="auto" w:fill="92D050"/>
          </w:tcPr>
          <w:p w14:paraId="4DB15AE3" w14:textId="77777777" w:rsidR="003A1342" w:rsidRDefault="001E4D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АСР при ДТП, тренажёр - "</w:t>
            </w:r>
            <w:proofErr w:type="spellStart"/>
            <w:r>
              <w:rPr>
                <w:b/>
                <w:sz w:val="24"/>
                <w:szCs w:val="24"/>
              </w:rPr>
              <w:t>Деблокатор</w:t>
            </w:r>
            <w:proofErr w:type="spellEnd"/>
            <w:r>
              <w:rPr>
                <w:b/>
                <w:sz w:val="24"/>
                <w:szCs w:val="24"/>
              </w:rPr>
              <w:t>", условно – боковое столкновение с элементом дорожного освещения (опора освещения), водитель и пассажир зажаты в салоне автомобиля в районе нижних конечностей. Экипироваться согласно ОТ и ТБ, потушить очаг возгорания, деблокировать пострадавших и оказать первую помощь.</w:t>
            </w:r>
          </w:p>
          <w:p w14:paraId="27F8A12A" w14:textId="77777777" w:rsidR="003A1342" w:rsidRDefault="001E4D5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Последствия ДТП ликвидированы, заблокированные пострадавшие извлечены и им оказана помощь в установленные временные рамки.</w:t>
            </w:r>
          </w:p>
        </w:tc>
        <w:tc>
          <w:tcPr>
            <w:tcW w:w="3544" w:type="dxa"/>
            <w:shd w:val="clear" w:color="auto" w:fill="auto"/>
          </w:tcPr>
          <w:p w14:paraId="084B94EA" w14:textId="77777777" w:rsidR="003A1342" w:rsidRDefault="001E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3A1342" w14:paraId="73A311A6" w14:textId="77777777">
        <w:tc>
          <w:tcPr>
            <w:tcW w:w="543" w:type="dxa"/>
            <w:shd w:val="clear" w:color="auto" w:fill="00B050"/>
          </w:tcPr>
          <w:p w14:paraId="4D217ABF" w14:textId="77777777" w:rsidR="003A1342" w:rsidRDefault="001E4D5A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5235" w:type="dxa"/>
            <w:shd w:val="clear" w:color="auto" w:fill="92D050"/>
          </w:tcPr>
          <w:p w14:paraId="186ECA67" w14:textId="77777777" w:rsidR="003A1342" w:rsidRDefault="001E4D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"Работы" на высоте с применением систем канатного доступа. Организация навесной (горизонтальной/наклонной) переправы для команды и пострадавшего из точки А в точку Б.</w:t>
            </w:r>
          </w:p>
          <w:p w14:paraId="6D57A32A" w14:textId="77777777" w:rsidR="003A1342" w:rsidRDefault="001E4D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 и пострадавший переправлены из точки А в точку Б, пострадавшему оказана первая помощь в установленные временные рамки.</w:t>
            </w:r>
          </w:p>
        </w:tc>
        <w:tc>
          <w:tcPr>
            <w:tcW w:w="3544" w:type="dxa"/>
            <w:shd w:val="clear" w:color="auto" w:fill="auto"/>
          </w:tcPr>
          <w:p w14:paraId="561B629D" w14:textId="77777777" w:rsidR="003A1342" w:rsidRDefault="001E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3A1342" w14:paraId="7FC88A15" w14:textId="77777777">
        <w:tc>
          <w:tcPr>
            <w:tcW w:w="543" w:type="dxa"/>
            <w:shd w:val="clear" w:color="auto" w:fill="00B050"/>
          </w:tcPr>
          <w:p w14:paraId="51E90DBB" w14:textId="77777777" w:rsidR="003A1342" w:rsidRDefault="001E4D5A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5235" w:type="dxa"/>
            <w:shd w:val="clear" w:color="auto" w:fill="92D050"/>
          </w:tcPr>
          <w:p w14:paraId="74C0A5A8" w14:textId="77777777" w:rsidR="003A1342" w:rsidRDefault="001E4D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"Работы" на высоте с применением систем канатного доступа. Подъём на высоту в опорном пространстве (искусственный рельеф "Скалодром") - высота 8м (независимая + верхняя судейская страховка). </w:t>
            </w:r>
          </w:p>
          <w:p w14:paraId="1DA01F5C" w14:textId="77777777" w:rsidR="003A1342" w:rsidRDefault="001E4D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Команда произвела подъём свободным лазом, спуск с помощью альпинистского снаряжения. </w:t>
            </w:r>
          </w:p>
        </w:tc>
        <w:tc>
          <w:tcPr>
            <w:tcW w:w="3544" w:type="dxa"/>
            <w:shd w:val="clear" w:color="auto" w:fill="auto"/>
          </w:tcPr>
          <w:p w14:paraId="22DFD3AE" w14:textId="77777777" w:rsidR="003A1342" w:rsidRDefault="001E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3A1342" w14:paraId="4AC81EC3" w14:textId="77777777">
        <w:tc>
          <w:tcPr>
            <w:tcW w:w="543" w:type="dxa"/>
            <w:shd w:val="clear" w:color="auto" w:fill="00B050"/>
          </w:tcPr>
          <w:p w14:paraId="4B663998" w14:textId="77777777" w:rsidR="003A1342" w:rsidRDefault="001E4D5A">
            <w:pPr>
              <w:jc w:val="both"/>
              <w:rPr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5235" w:type="dxa"/>
            <w:shd w:val="clear" w:color="auto" w:fill="92D050"/>
          </w:tcPr>
          <w:p w14:paraId="2BBC60B3" w14:textId="77777777" w:rsidR="003A1342" w:rsidRDefault="001E4D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"Работы" на высоте с применением систем канатного доступа. Проведение ПСР и АСР при падении людей с высоты – тренажёр Колодец.</w:t>
            </w:r>
          </w:p>
          <w:p w14:paraId="74D67CC1" w14:textId="77777777" w:rsidR="003A1342" w:rsidRDefault="001E4D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Пострадавший извлечён из колодца в безопасную зону, оказана первая помощь. </w:t>
            </w:r>
          </w:p>
        </w:tc>
        <w:tc>
          <w:tcPr>
            <w:tcW w:w="3544" w:type="dxa"/>
            <w:shd w:val="clear" w:color="auto" w:fill="auto"/>
          </w:tcPr>
          <w:p w14:paraId="637CEE20" w14:textId="77777777" w:rsidR="003A1342" w:rsidRDefault="001E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</w:tbl>
    <w:p w14:paraId="37E91075" w14:textId="77777777" w:rsidR="003A1342" w:rsidRDefault="003A13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2935DE" w14:textId="77777777" w:rsidR="003A1342" w:rsidRDefault="001E4D5A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7" w:name="_heading=h.ox73o67tx48s"/>
      <w:bookmarkEnd w:id="7"/>
      <w:r>
        <w:rPr>
          <w:rFonts w:ascii="Times New Roman" w:hAnsi="Times New Roman"/>
          <w:sz w:val="24"/>
          <w:lang w:val="ru-RU"/>
        </w:rPr>
        <w:t>1.5. КОНКУРСНОЕ ЗАДАНИЕ</w:t>
      </w:r>
    </w:p>
    <w:p w14:paraId="5F044590" w14:textId="77777777" w:rsidR="003A1342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6 часов.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(ОПЕРАТИВНОЕ / ИСТИННОЕ - 5 часов, АСТРОНОМИЧЕСКОЕ – 6’30”)</w:t>
      </w:r>
    </w:p>
    <w:p w14:paraId="41ED7CD5" w14:textId="77777777" w:rsidR="003A1342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EDAC7DA" w14:textId="77777777" w:rsidR="003A1342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14:paraId="3A31D32F" w14:textId="77777777" w:rsidR="003A1342" w:rsidRDefault="001E4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47F7583" w14:textId="77777777" w:rsidR="003A1342" w:rsidRDefault="001E4D5A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8" w:name="_heading=h.x1241ee0v4m5"/>
      <w:bookmarkEnd w:id="8"/>
      <w:r>
        <w:rPr>
          <w:rFonts w:ascii="Times New Roman" w:hAnsi="Times New Roman"/>
          <w:lang w:val="ru-RU"/>
        </w:rPr>
        <w:t xml:space="preserve">1.5.1. </w:t>
      </w:r>
      <w:hyperlink r:id="rId8" w:anchor="gid=2039688519" w:tooltip="https://docs.google.com/spreadsheets/d/1Gpolrfr1qrxa_V-8tAiZjMe4Nk4S6SPp/edit#gid=2039688519" w:history="1">
        <w:r>
          <w:rPr>
            <w:rFonts w:ascii="Times New Roman" w:hAnsi="Times New Roman"/>
            <w:lang w:val="ru-RU"/>
          </w:rPr>
          <w:t>Разработка/выбор конкурсного задания</w:t>
        </w:r>
      </w:hyperlink>
      <w:r>
        <w:rPr>
          <w:rFonts w:ascii="Times New Roman" w:hAnsi="Times New Roman"/>
          <w:lang w:val="ru-RU"/>
        </w:rPr>
        <w:t xml:space="preserve"> </w:t>
      </w:r>
    </w:p>
    <w:p w14:paraId="48CBE859" w14:textId="77777777" w:rsidR="003A1342" w:rsidRDefault="001E4D5A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семи модулей, включает обязательную к выполнению часть (инвариант) – модуль А, модуль Б, модуль В и модуль Г.  И вариативную часть – модуль Д, модуль Е, модуль Ж. Общее количество баллов конкурсного задания составляет 100.</w:t>
      </w:r>
    </w:p>
    <w:p w14:paraId="519D7C4B" w14:textId="77777777" w:rsidR="003A1342" w:rsidRDefault="001E4D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1B61A8C" w14:textId="77777777" w:rsidR="003A1342" w:rsidRDefault="001E4D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этом,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на выполнение каждого модуля (ей) и количество баллов в критериях оценки по аспектам не меняются.</w:t>
      </w:r>
    </w:p>
    <w:p w14:paraId="62252368" w14:textId="77777777" w:rsidR="003A1342" w:rsidRDefault="001E4D5A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какой либо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 вариативной части не выполняется, то время, отведенное на выполнение данного модуля не перераспределяется и участники получают за этот модуль 0 баллов.</w:t>
      </w:r>
    </w:p>
    <w:p w14:paraId="45CC2F9D" w14:textId="77777777" w:rsidR="003A1342" w:rsidRDefault="003A13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B63EA" w14:textId="77777777" w:rsidR="003A1342" w:rsidRDefault="001E4D5A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14:paraId="7844E597" w14:textId="77777777" w:rsidR="003A1342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 w:tooltip="https://docs.google.com/spreadsheets/d/1y2xdK6fdqGcvgXrbNLb_TARwlToCTguz/edit?usp=sharing&amp;ouid=113355817990810019494&amp;rtpof=true&amp;sd=true" w:history="1">
        <w:r w:rsidR="001E4D5A">
          <w:rPr>
            <w:rStyle w:val="af8"/>
            <w:rFonts w:ascii="Times New Roman" w:eastAsia="Times New Roman" w:hAnsi="Times New Roman" w:cs="Times New Roman"/>
            <w:b/>
            <w:sz w:val="28"/>
            <w:szCs w:val="28"/>
          </w:rPr>
          <w:t>Матрица конкурсного задания</w:t>
        </w:r>
      </w:hyperlink>
    </w:p>
    <w:tbl>
      <w:tblPr>
        <w:tblStyle w:val="StGen5"/>
        <w:tblW w:w="87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1435"/>
        <w:gridCol w:w="642"/>
        <w:gridCol w:w="639"/>
      </w:tblGrid>
      <w:tr w:rsidR="003A1342" w14:paraId="40CE17FE" w14:textId="77777777">
        <w:trPr>
          <w:trHeight w:val="1125"/>
        </w:trPr>
        <w:tc>
          <w:tcPr>
            <w:tcW w:w="1622" w:type="dxa"/>
            <w:vAlign w:val="center"/>
          </w:tcPr>
          <w:p w14:paraId="0628CD0B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664EC3C9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76B9D6F9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5279104F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35" w:type="dxa"/>
            <w:vAlign w:val="center"/>
          </w:tcPr>
          <w:p w14:paraId="0973784D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Инвариант/</w:t>
            </w: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2DDACE08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3E1EDB41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3A1342" w14:paraId="2C6D9466" w14:textId="77777777">
        <w:trPr>
          <w:trHeight w:val="1125"/>
        </w:trPr>
        <w:tc>
          <w:tcPr>
            <w:tcW w:w="1622" w:type="dxa"/>
            <w:vAlign w:val="center"/>
          </w:tcPr>
          <w:p w14:paraId="3D7B3AC6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B8A8D0E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14:paraId="4D5224BB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14:paraId="6358012F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 w14:paraId="42324D74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14:paraId="1ED22BC4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14:paraId="7FE5C2C2" w14:textId="77777777" w:rsidR="003A1342" w:rsidRDefault="001E4D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2E2D3B7" w14:textId="77777777" w:rsidR="003A1342" w:rsidRDefault="003A13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0D1F8" w14:textId="77777777" w:rsidR="003A1342" w:rsidRDefault="001E4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0" w:tooltip="https://docs.google.com/document/d/1ltEFc_sElVHH2H5WPMWurxz10DLM6Tqt/edit" w:history="1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Приложение № 1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5E403AC" w14:textId="77777777" w:rsidR="003A1342" w:rsidRDefault="001E4D5A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9" w:name="_heading=h.51jugx461p62"/>
      <w:bookmarkEnd w:id="9"/>
      <w:r>
        <w:rPr>
          <w:rFonts w:ascii="Times New Roman" w:hAnsi="Times New Roman"/>
          <w:lang w:val="ru-RU"/>
        </w:rPr>
        <w:t xml:space="preserve">1.5.2. Структура модулей конкурсного задания (инвариант/ </w:t>
      </w:r>
      <w:proofErr w:type="spellStart"/>
      <w:r>
        <w:rPr>
          <w:rFonts w:ascii="Times New Roman" w:hAnsi="Times New Roman"/>
          <w:lang w:val="ru-RU"/>
        </w:rPr>
        <w:t>вариатив</w:t>
      </w:r>
      <w:proofErr w:type="spellEnd"/>
      <w:r>
        <w:rPr>
          <w:rFonts w:ascii="Times New Roman" w:hAnsi="Times New Roman"/>
          <w:lang w:val="ru-RU"/>
        </w:rPr>
        <w:t>)</w:t>
      </w:r>
    </w:p>
    <w:p w14:paraId="676D892A" w14:textId="77777777" w:rsidR="003A1342" w:rsidRDefault="003A13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40C7C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(инвариант)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ПСР и АСР при завалах «Тренажёр - Лабиринт» работа в замкнутом пространстве. Экипироваться согласно ОТ и ТБ, потушить очаг возгорания, деблокировать проходы и пострадавшего, извлечь и оказать первую помощь пострадавшим (манекены).</w:t>
      </w:r>
    </w:p>
    <w:p w14:paraId="17CFF765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задания на команду: не более 80 минут.</w:t>
      </w:r>
    </w:p>
    <w:p w14:paraId="2052AB65" w14:textId="6A5418D3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разбивается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«Стартовая зона»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которой находится всё необходимое оборудование, "Тренажёр - Лабиринт", который имеет вытянутую (прямую) форму. В начале рабочей зоны и конце тоннеля «Лабиринта» расположены пострадавшие - манекены весом не менее 40кг. Длина тренажера "Лабиринт" не менее 12 м., состоит из: секция «Лифт» - 1шт; секция «Открывающаяся дверь» - </w:t>
      </w:r>
      <w:r w:rsidR="00FB2B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шт; секция «Горка» - 1шт; секция «Плита наклонная» - 2шт; секция «Свисающая конструкция» - </w:t>
      </w:r>
      <w:r w:rsidR="00FB2B9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шт; секция «Свисающие элементы» - 1шт; пустая секция с закладкой 10 пустотелых шлакоблоков (400*200*200 весом 1</w:t>
      </w:r>
      <w:r w:rsidR="00FB2B9F">
        <w:rPr>
          <w:rFonts w:ascii="Times New Roman" w:eastAsia="Times New Roman" w:hAnsi="Times New Roman" w:cs="Times New Roman"/>
          <w:sz w:val="28"/>
          <w:szCs w:val="28"/>
        </w:rPr>
        <w:t>5-20</w:t>
      </w:r>
      <w:r>
        <w:rPr>
          <w:rFonts w:ascii="Times New Roman" w:eastAsia="Times New Roman" w:hAnsi="Times New Roman" w:cs="Times New Roman"/>
          <w:sz w:val="28"/>
          <w:szCs w:val="28"/>
        </w:rPr>
        <w:t>кг. - 1 блок); сменные кассеты для крепления бруса 100*100мм – 1шт; сменные кассеты для крепления арматуры Д10мм. – 2шт.</w:t>
      </w:r>
    </w:p>
    <w:p w14:paraId="1E860308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162F0C5F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Экипироваться согласно ОТ и ТБ;</w:t>
      </w:r>
    </w:p>
    <w:p w14:paraId="25FA5069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     Произвести разведку местности условного входа в завал;</w:t>
      </w:r>
    </w:p>
    <w:p w14:paraId="0EEB92F5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Поставить задачу членам команды по работе в зоне ЧС; </w:t>
      </w:r>
    </w:p>
    <w:p w14:paraId="7E716710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Выполнить алгоритм действий перед началом АСР, обозначить рабочую зону, развернуть силы и средства;</w:t>
      </w:r>
    </w:p>
    <w:p w14:paraId="5F8BDB81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Транспортировать необходимое для работы, оборудование и инструмент к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условному завалу; </w:t>
      </w:r>
    </w:p>
    <w:p w14:paraId="1370C619" w14:textId="009D6DAB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использованием аварийно-спасательного инструмента, ГАСИ и личного    состава деблокировать проходы к пострадавшим. Перерезать </w:t>
      </w:r>
      <w:r w:rsidR="00FB2B9F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металлических прута 10мм, перепилить брусья 100*100мм, зафиксировать свисающий элемент, сдвинуть под углом 90 сдвижную плиту, перерезать два металлических прута 10мм, поднять (вывесить) стабилизировать наклонную плиту №1, поднять и стабилизировать вертикальную плиту "Лифт", перерезать два металлических прута 10мм, разобрать завал из шлакоблоков, поднять (вывесить) / стабилизировать наклонную плиту №2 под которой находится пострадавший;</w:t>
      </w:r>
    </w:p>
    <w:p w14:paraId="686C6593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Пострадавший №1 находится на открытой местности имеет травмы, Пострадавший №2 находится в завале в сознании, заблокирован элементом от обрушения плиты «перекрытия» в районе нижних конечностей;</w:t>
      </w:r>
    </w:p>
    <w:p w14:paraId="2181B6F5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Уложить пострадавших (манекены) на мягкие носилки при необходимости оказать первую помощь;</w:t>
      </w:r>
    </w:p>
    <w:p w14:paraId="0854A6D4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Извлечь пострадавшего (манекен) из "Завала" и уложить на спинальный щит;</w:t>
      </w:r>
    </w:p>
    <w:p w14:paraId="3290D3FB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Произвести транспортировку пострадавшего (манекен) на спинальном щите в безопасное место (зона 03), оказать первую помощь при СДС передать пострадавших сотрудникам Скорой медицинской помощи – условно.</w:t>
      </w:r>
    </w:p>
    <w:p w14:paraId="79210A2A" w14:textId="77777777" w:rsidR="003A1342" w:rsidRDefault="003A13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FE020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(инвариант)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АСР при ДТП, тренажёр -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Деблокатор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", условно – боковое столкновение с элементом дорожного освещения (опора освещения), водитель зажат в салоне автомобиля в районе нижних конечностей выбраться самостоятельно не может.  Работа ГАСИ, вспомогательным оборудованием,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иммобилизационными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средствами, задача: экипироваться согласно ОТ и ТБ, потушить очаг возгорания, деблокировать, извлечь, транспортировать пострадавшего "Манекен" в безопасную зону и оказать первую помощь в соответствии с травмами.</w:t>
      </w:r>
    </w:p>
    <w:p w14:paraId="4195F0A2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задания (на команду): не более 60 минут.</w:t>
      </w:r>
    </w:p>
    <w:p w14:paraId="303D5BDB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задания: на площадке (рабочий пост) не менее 50м2 устанавливается тренажёр -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Деблокатор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на базе легкового автомобиля - типа седан, в транспортном средстве находится условный пострадавший - Водитель (манекен весом не менее 40кг), имеет травмы: "Закрытый перелом нижней конечности (бедро)" и имеются жалобы на резкие боли в спине, пострадавший в сознании, самостоятельно двигаться не может.</w:t>
      </w:r>
    </w:p>
    <w:p w14:paraId="3CF9B4B4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5296368E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Экипироваться согласно ОТ и ТБ;</w:t>
      </w:r>
    </w:p>
    <w:p w14:paraId="67B7C544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 Произвести разведку повреждённого транспортного средства и пострадавшего (манекен);</w:t>
      </w:r>
    </w:p>
    <w:p w14:paraId="1017C02F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Произвести доклад: постановка задач спасательному подразделению,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прибывшему на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ликвидацию последствий ДТП;</w:t>
      </w:r>
    </w:p>
    <w:p w14:paraId="7A3495ED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Обозначить рабочую зону ЧС;</w:t>
      </w:r>
    </w:p>
    <w:p w14:paraId="4E68908B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Стабилизировать и обесточить ТС;</w:t>
      </w:r>
    </w:p>
    <w:p w14:paraId="1C7E109F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Транспортировать инструмент и вспомогательное оборудование в рабочую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зону, развернуть инфраструктуру для АСР;  </w:t>
      </w:r>
    </w:p>
    <w:p w14:paraId="2B505B5C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 помощью ГАСИ и необходимых инструментов / оборудования согласно Руководства по производству работ при ЧС: деблокировать, извлечь и оказать первую помощь пострадавшему (манекен);</w:t>
      </w:r>
    </w:p>
    <w:p w14:paraId="44CDA9B8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Произвести транспортировку пострадавшего (манекен) в безопасное место,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оказать первую помощь;</w:t>
      </w:r>
    </w:p>
    <w:p w14:paraId="20F4D4C2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Собраться командой в стартовой зоне, применяемый при АСР инструмент 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вспомогательное оборудование вернуть в стартовую зону;</w:t>
      </w:r>
    </w:p>
    <w:p w14:paraId="6B92D2F1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 докладу капитана команды об окончании выполнения АСР, секундомеры       – Стоп.</w:t>
      </w:r>
    </w:p>
    <w:p w14:paraId="7AB357CA" w14:textId="77777777" w:rsidR="003A1342" w:rsidRDefault="003A13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BE47B" w14:textId="77777777" w:rsidR="003A1342" w:rsidRDefault="001E4D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В. (инвариант)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навесной (горизонтальной/наклонной) переправы для команды и пострадавшего из точки А в точку Б.</w:t>
      </w:r>
    </w:p>
    <w:p w14:paraId="0DB92584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Временя на выполнение задания (на команду): не более 30 минут.</w:t>
      </w:r>
    </w:p>
    <w:p w14:paraId="12E102D6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задания: на площадке организуются две опорные точки с растяжками или нагружены бетонными блоками весом не менее 500кг, работа с полиспастами и верёвками.</w:t>
      </w:r>
    </w:p>
    <w:p w14:paraId="5D3682F6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0F4B128D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Команде предоставляется (из предложенного) оборудование для организации переправы;</w:t>
      </w:r>
    </w:p>
    <w:p w14:paraId="4E137660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Команда вправе использовать снаряжение из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Тулбокса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5BB121D5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Подготовить СИЗ для выполнения задания;</w:t>
      </w:r>
    </w:p>
    <w:p w14:paraId="356BC3DE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Экипироваться согласно заданию;</w:t>
      </w:r>
    </w:p>
    <w:p w14:paraId="0245ED2D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команде эксперта - «Марш» включаются секундомеры, команда стартует из обозначенной зоны;</w:t>
      </w:r>
    </w:p>
    <w:p w14:paraId="4FA87C70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Оказать первую помощь пострадавшему;</w:t>
      </w:r>
    </w:p>
    <w:p w14:paraId="0DBAAB29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Навести переправу (условно над каньоном) с соблюдением всех норм и правил по ТБ при работе с верёвками и полиспастами;</w:t>
      </w:r>
    </w:p>
    <w:p w14:paraId="4D44FF89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Произвести переправу всей команды и пострадавшего из точки "А" в точку "Б";</w:t>
      </w:r>
    </w:p>
    <w:p w14:paraId="6B0C1B16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Собрать снаряжение, которое использовалось в задании «Сбросить верёвки»;</w:t>
      </w:r>
    </w:p>
    <w:p w14:paraId="4A77FF8C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верёвки в бухты для транспортировки;</w:t>
      </w:r>
    </w:p>
    <w:p w14:paraId="78936EB4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Карабины и альпинистские устройства разместить на «Полках» ИСС;</w:t>
      </w:r>
    </w:p>
    <w:p w14:paraId="4B0AEF38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Финишировать всей командой обратным курсом в стартовой зоне;</w:t>
      </w:r>
    </w:p>
    <w:p w14:paraId="7D880CAF" w14:textId="77777777" w:rsidR="003A1342" w:rsidRDefault="001E4D5A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доклада капитана об окончании выполнения задания, эксперты выключают секундомеры – Стоп.</w:t>
      </w:r>
    </w:p>
    <w:p w14:paraId="675B9181" w14:textId="77777777" w:rsidR="003A1342" w:rsidRDefault="003A13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E9EC7D" w14:textId="77777777" w:rsidR="003A1342" w:rsidRDefault="001E4D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(инвариант)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Подъём на высоту в опорном пространстве (искусственный рельеф "Скалодром") - высота 8м (независимая + верхняя судейская страховка).</w:t>
      </w:r>
    </w:p>
    <w:p w14:paraId="2F223D18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Времени на выполнение задания (на команду): не более 30 минут.</w:t>
      </w:r>
    </w:p>
    <w:p w14:paraId="4F8E98B6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задания: произвести подъём в опорном пространстве по</w:t>
      </w:r>
    </w:p>
    <w:p w14:paraId="2C855389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искусственному рельефу - стационарный «Скалодром», после восхождения до верхней точки скалодрома обеспечить самостоятельный спуск при помощи альпинистских устройств.</w:t>
      </w:r>
    </w:p>
    <w:p w14:paraId="11E28B4F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3B0715B0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Экипироваться и подогнать снаряжение;</w:t>
      </w:r>
    </w:p>
    <w:p w14:paraId="19D7DF6D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Соответствовать нормам ТБ (СИЗ) при выполнении задания;</w:t>
      </w:r>
    </w:p>
    <w:p w14:paraId="09A30DF3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Проконтролировать включение верхней страховки в ИСС;</w:t>
      </w:r>
    </w:p>
    <w:p w14:paraId="4F5AE357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Произнести: «Команды голосом» на земле перед подъёмом;</w:t>
      </w:r>
    </w:p>
    <w:p w14:paraId="6CD0660E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наименьший отрезок времени произвести «Подъём» до верхней точки Скалодрома;</w:t>
      </w:r>
    </w:p>
    <w:p w14:paraId="11E8250B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Встать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Самостраховку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11E1D783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Включить независимое страховочное устройство;</w:t>
      </w:r>
    </w:p>
    <w:p w14:paraId="20157F21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Включить спусковое устройство;</w:t>
      </w:r>
    </w:p>
    <w:p w14:paraId="73BAD3DA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Заблокировать спусковое устройство;</w:t>
      </w:r>
    </w:p>
    <w:p w14:paraId="615E3B3E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верхней точке приготовиться к «Спуску»;</w:t>
      </w:r>
    </w:p>
    <w:p w14:paraId="7713ACD6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Произнести: «Команды голосом» в верхней точке скалодрома;</w:t>
      </w:r>
    </w:p>
    <w:p w14:paraId="48DA7C7C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Отключить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самостраховку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00E68CDF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Технически правильно произвести «Спуск» и приземление с верхней точки Скалодрома;</w:t>
      </w:r>
    </w:p>
    <w:p w14:paraId="27B7091A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Отключить спусковое устройство от вертикальной периллы;</w:t>
      </w:r>
    </w:p>
    <w:p w14:paraId="33E4E5DE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Отключить независимое страховочное устройство;</w:t>
      </w:r>
    </w:p>
    <w:p w14:paraId="6F533632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освобождении участником самостоятельно, от устройств основной и независимой вертикальных перилл эксперт выключает секундомер – Стоп;</w:t>
      </w:r>
    </w:p>
    <w:p w14:paraId="66531BBA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Рабочее время каждого участника суммируется и выводится общий результат на всю команду.</w:t>
      </w:r>
    </w:p>
    <w:p w14:paraId="1D5BA509" w14:textId="77777777" w:rsidR="003A1342" w:rsidRDefault="001E4D5A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«Верхнюю судейскую страховку» отключает эксперт.</w:t>
      </w:r>
    </w:p>
    <w:p w14:paraId="5FD7046A" w14:textId="77777777" w:rsidR="003A1342" w:rsidRDefault="003A13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2E8C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ПСР и АСР при падении людей с высоты – тренажёр Колодец. Работы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деблокации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извлечению пострадавших из колодца.</w:t>
      </w:r>
    </w:p>
    <w:p w14:paraId="31F39B1C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Временя на выполнение задания (на команду): не более 40 минут.</w:t>
      </w:r>
    </w:p>
    <w:p w14:paraId="69924A60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устанавливается тренажёр - "Колодец", высотный объект имитирующий коллектор глубиной 5м. Стартовая зона располагается на расстоянии не менее чем в 5 (пяти) метрах от объекта. Объект имеет: подъёмную лестницу (стационарную); верхнюю платформу не менее 3*3м; в середине верхней платформы имеется горловина с люком диаметром не менее Д600мм; по периметру верхней платформы оборудованы поручни для безопасной работы; в одной из сторон платформы имеется балкон для эвакуации с высоты; </w:t>
      </w:r>
    </w:p>
    <w:p w14:paraId="2C3C3079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нижней части объекта имеется смотровой/экспертный проём, на дне колодца</w:t>
      </w:r>
    </w:p>
    <w:p w14:paraId="1C1C6581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размещён условный пострадавший (манекен, вес не менее 40кг), пострадавший</w:t>
      </w:r>
    </w:p>
    <w:p w14:paraId="086ECDA6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находится в сознании без травм, самостоятельно эвакуироваться не может.</w:t>
      </w:r>
    </w:p>
    <w:p w14:paraId="1DD40D3B" w14:textId="77777777" w:rsidR="003A1342" w:rsidRDefault="001E4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6B0C658D" w14:textId="77777777" w:rsidR="003A1342" w:rsidRDefault="001E4D5A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стартовой зоне размещается всё необходимое оборудование для выполнения задания безопасным способом;</w:t>
      </w:r>
    </w:p>
    <w:p w14:paraId="55A0B940" w14:textId="77777777" w:rsidR="003A1342" w:rsidRDefault="001E4D5A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команде эксперта – «Марш» (включаются секундомеры) команда начинает продвигаться с необходимым оборудованием и снаряжением к горловине коллектора (высотного объекта), расположенного в верхней части платформы;</w:t>
      </w:r>
    </w:p>
    <w:p w14:paraId="11EF9CCD" w14:textId="77777777" w:rsidR="003A1342" w:rsidRDefault="001E4D5A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Команда готовит оборудование к работе, устанавливают «Трипод» с лебёдкой;</w:t>
      </w:r>
    </w:p>
    <w:p w14:paraId="305F2211" w14:textId="77777777" w:rsidR="003A1342" w:rsidRDefault="001E4D5A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 спускается в колодец и готовит пострадавшего к подъёму;</w:t>
      </w:r>
    </w:p>
    <w:p w14:paraId="4CAAA57D" w14:textId="77777777" w:rsidR="003A1342" w:rsidRDefault="001E4D5A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Команда производит подъём пострадавшего, участника; </w:t>
      </w:r>
    </w:p>
    <w:p w14:paraId="499B98E8" w14:textId="77777777" w:rsidR="003A1342" w:rsidRDefault="001E4D5A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Пострадавший транспортируется в стартовую зону; </w:t>
      </w:r>
    </w:p>
    <w:p w14:paraId="7145D6B8" w14:textId="77777777" w:rsidR="003A1342" w:rsidRDefault="001E4D5A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Команда транспортирует всё оборудование и снаряжение в стартовую зону;</w:t>
      </w:r>
    </w:p>
    <w:p w14:paraId="1F4B33E7" w14:textId="77777777" w:rsidR="003A1342" w:rsidRDefault="001E4D5A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Вся команда и пострадавший собираются в стартовой зоне, капитан команды докладывает экспертам об окончании выполнения задания;</w:t>
      </w:r>
    </w:p>
    <w:p w14:paraId="2312DD7E" w14:textId="77777777" w:rsidR="003A1342" w:rsidRDefault="001E4D5A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После доклада капитана об окончании выполнения задания,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эксперты выключают секундомеры – Стоп.</w:t>
      </w:r>
    </w:p>
    <w:p w14:paraId="25C7E392" w14:textId="77777777" w:rsidR="003A1342" w:rsidRDefault="003A13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87508D" w14:textId="7536A780" w:rsidR="003A1342" w:rsidRPr="00A33C2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_heading=h.2s8eyo1" w:tooltip="#_heading=h.2s8eyo1" w:history="1">
        <w:r w:rsidR="00A33C28" w:rsidRPr="00A33C2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2. СПЕЦИАЛЬНЫЕ ПРАВИЛА КОМПЕТЕНЦИИ</w:t>
        </w:r>
      </w:hyperlink>
    </w:p>
    <w:p w14:paraId="2E29F782" w14:textId="77777777" w:rsidR="003A1342" w:rsidRDefault="001E4D5A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Личный инструмент конкурсанта (ЛИК)</w:t>
      </w:r>
    </w:p>
    <w:p w14:paraId="1B08F83E" w14:textId="77777777" w:rsidR="003A1342" w:rsidRDefault="003A1342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3A1342" w14:paraId="17062DFE" w14:textId="77777777">
        <w:trPr>
          <w:trHeight w:val="382"/>
        </w:trPr>
        <w:tc>
          <w:tcPr>
            <w:tcW w:w="8505" w:type="dxa"/>
            <w:shd w:val="clear" w:color="auto" w:fill="auto"/>
          </w:tcPr>
          <w:p w14:paraId="422816F9" w14:textId="77777777" w:rsidR="003A1342" w:rsidRDefault="001E4D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Боевая одежда пожарного (на металлических застёжках)</w:t>
            </w:r>
          </w:p>
        </w:tc>
      </w:tr>
      <w:tr w:rsidR="003A1342" w14:paraId="3F05BC3D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631F3373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Шлем пожарного (с подшлемником)</w:t>
            </w:r>
          </w:p>
        </w:tc>
      </w:tr>
      <w:tr w:rsidR="003A1342" w14:paraId="2DD1B8CA" w14:textId="77777777">
        <w:trPr>
          <w:trHeight w:val="318"/>
        </w:trPr>
        <w:tc>
          <w:tcPr>
            <w:tcW w:w="8505" w:type="dxa"/>
            <w:tcBorders>
              <w:bottom w:val="single" w:sz="8" w:space="0" w:color="000000"/>
            </w:tcBorders>
            <w:shd w:val="clear" w:color="auto" w:fill="auto"/>
          </w:tcPr>
          <w:p w14:paraId="5A13347E" w14:textId="77777777" w:rsidR="003A1342" w:rsidRDefault="001E4D5A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Пояс пожарного (с металлической пряжкой, двумя металлическими штырями, хомутом и </w:t>
            </w:r>
            <w:proofErr w:type="spellStart"/>
            <w:r>
              <w:rPr>
                <w:sz w:val="28"/>
              </w:rPr>
              <w:t>карабино</w:t>
            </w:r>
            <w:proofErr w:type="spellEnd"/>
            <w:r>
              <w:rPr>
                <w:sz w:val="28"/>
              </w:rPr>
              <w:t xml:space="preserve"> держателем) </w:t>
            </w:r>
          </w:p>
        </w:tc>
      </w:tr>
      <w:tr w:rsidR="003A1342" w14:paraId="75CFC367" w14:textId="77777777">
        <w:trPr>
          <w:trHeight w:val="317"/>
        </w:trPr>
        <w:tc>
          <w:tcPr>
            <w:tcW w:w="8505" w:type="dxa"/>
            <w:shd w:val="clear" w:color="auto" w:fill="auto"/>
          </w:tcPr>
          <w:p w14:paraId="61AAF040" w14:textId="77777777" w:rsidR="003A1342" w:rsidRDefault="001E4D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Костюм МЧС или ХБ защитного цвета (либо комбинезон спасателя)</w:t>
            </w:r>
          </w:p>
        </w:tc>
      </w:tr>
      <w:tr w:rsidR="003A1342" w14:paraId="0CEA74DC" w14:textId="77777777">
        <w:trPr>
          <w:trHeight w:val="317"/>
        </w:trPr>
        <w:tc>
          <w:tcPr>
            <w:tcW w:w="8505" w:type="dxa"/>
            <w:shd w:val="clear" w:color="auto" w:fill="auto"/>
          </w:tcPr>
          <w:p w14:paraId="3E8845CC" w14:textId="77777777" w:rsidR="003A1342" w:rsidRDefault="001E4D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пожарного</w:t>
            </w:r>
          </w:p>
        </w:tc>
      </w:tr>
      <w:tr w:rsidR="003A1342" w14:paraId="0AC8627B" w14:textId="77777777">
        <w:trPr>
          <w:trHeight w:val="317"/>
        </w:trPr>
        <w:tc>
          <w:tcPr>
            <w:tcW w:w="8505" w:type="dxa"/>
            <w:shd w:val="clear" w:color="auto" w:fill="auto"/>
          </w:tcPr>
          <w:p w14:paraId="1991D5EB" w14:textId="77777777" w:rsidR="003A1342" w:rsidRDefault="001E4D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Кобура (для топора пожарного, поясная)</w:t>
            </w:r>
          </w:p>
        </w:tc>
      </w:tr>
      <w:tr w:rsidR="003A1342" w14:paraId="180F3A3C" w14:textId="77777777">
        <w:trPr>
          <w:trHeight w:val="317"/>
        </w:trPr>
        <w:tc>
          <w:tcPr>
            <w:tcW w:w="8505" w:type="dxa"/>
            <w:shd w:val="clear" w:color="auto" w:fill="auto"/>
          </w:tcPr>
          <w:p w14:paraId="4476AE73" w14:textId="77777777" w:rsidR="003A1342" w:rsidRDefault="001E4D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Топор пожарного (носимый)</w:t>
            </w:r>
          </w:p>
        </w:tc>
      </w:tr>
      <w:tr w:rsidR="003A1342" w14:paraId="15BC9B4C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1B39DC14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Головной убор (кепи)</w:t>
            </w:r>
          </w:p>
        </w:tc>
      </w:tr>
      <w:tr w:rsidR="003A1342" w14:paraId="7D3A6F14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7F9E76A4" w14:textId="77777777" w:rsidR="003A1342" w:rsidRDefault="001E4D5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ХБ с ПВХ (2 пары)</w:t>
            </w:r>
          </w:p>
        </w:tc>
      </w:tr>
      <w:tr w:rsidR="003A1342" w14:paraId="190C86CA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45C45C0F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Перчатки </w:t>
            </w:r>
            <w:proofErr w:type="spellStart"/>
            <w:r>
              <w:rPr>
                <w:sz w:val="28"/>
              </w:rPr>
              <w:t>спилковые</w:t>
            </w:r>
            <w:proofErr w:type="spellEnd"/>
          </w:p>
        </w:tc>
      </w:tr>
      <w:tr w:rsidR="003A1342" w14:paraId="40C71BCA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109BB6F9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пожарного (с крагой) пятипалые</w:t>
            </w:r>
          </w:p>
        </w:tc>
      </w:tr>
      <w:tr w:rsidR="003A1342" w14:paraId="5FFEB97D" w14:textId="77777777" w:rsidTr="008876A0">
        <w:trPr>
          <w:trHeight w:val="413"/>
        </w:trPr>
        <w:tc>
          <w:tcPr>
            <w:tcW w:w="8505" w:type="dxa"/>
            <w:shd w:val="clear" w:color="auto" w:fill="auto"/>
          </w:tcPr>
          <w:p w14:paraId="3181EA1A" w14:textId="6DBF9F7A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Рюкзак (100 литров)</w:t>
            </w:r>
          </w:p>
        </w:tc>
      </w:tr>
      <w:tr w:rsidR="003A1342" w14:paraId="1F692F90" w14:textId="77777777">
        <w:trPr>
          <w:trHeight w:val="325"/>
        </w:trPr>
        <w:tc>
          <w:tcPr>
            <w:tcW w:w="8505" w:type="dxa"/>
            <w:shd w:val="clear" w:color="auto" w:fill="auto"/>
          </w:tcPr>
          <w:p w14:paraId="4A1EECA4" w14:textId="77777777" w:rsidR="003A1342" w:rsidRDefault="001E4D5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Каска альпинистская</w:t>
            </w:r>
          </w:p>
        </w:tc>
      </w:tr>
      <w:tr w:rsidR="003A1342" w14:paraId="735CFBEB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215274F1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Очки спасателя</w:t>
            </w:r>
          </w:p>
        </w:tc>
      </w:tr>
      <w:tr w:rsidR="003A1342" w14:paraId="1F3E2877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51395351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 обувь (Берцы)</w:t>
            </w:r>
          </w:p>
        </w:tc>
      </w:tr>
      <w:tr w:rsidR="003A1342" w14:paraId="40886424" w14:textId="77777777">
        <w:trPr>
          <w:trHeight w:val="279"/>
        </w:trPr>
        <w:tc>
          <w:tcPr>
            <w:tcW w:w="8505" w:type="dxa"/>
            <w:shd w:val="clear" w:color="auto" w:fill="auto"/>
          </w:tcPr>
          <w:p w14:paraId="2EA30F22" w14:textId="77777777" w:rsidR="003A1342" w:rsidRDefault="001E4D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Туфли скальные (либо кроссовки с гелевой подошвой)</w:t>
            </w:r>
          </w:p>
        </w:tc>
      </w:tr>
      <w:tr w:rsidR="003A1342" w14:paraId="205662E1" w14:textId="77777777">
        <w:trPr>
          <w:trHeight w:val="368"/>
        </w:trPr>
        <w:tc>
          <w:tcPr>
            <w:tcW w:w="8505" w:type="dxa"/>
            <w:shd w:val="clear" w:color="auto" w:fill="auto"/>
          </w:tcPr>
          <w:p w14:paraId="4B769C48" w14:textId="77777777" w:rsidR="003A1342" w:rsidRDefault="001E4D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Индивидуальная страховочная система (полная обвязка) - ИСС "Привязь" (полная)</w:t>
            </w:r>
          </w:p>
        </w:tc>
      </w:tr>
      <w:tr w:rsidR="003A1342" w14:paraId="2A39DB8A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2D1C1AB8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с муфтой на резьбе (8шт)</w:t>
            </w:r>
          </w:p>
        </w:tc>
      </w:tr>
      <w:tr w:rsidR="003A1342" w14:paraId="2EAF37DF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08A7F6AE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- рапид (1шт)</w:t>
            </w:r>
          </w:p>
        </w:tc>
      </w:tr>
      <w:tr w:rsidR="003A1342" w14:paraId="61282F12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12FF2481" w14:textId="77777777" w:rsidR="003A1342" w:rsidRDefault="001E4D5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Страховочное устройство </w:t>
            </w:r>
          </w:p>
        </w:tc>
      </w:tr>
      <w:tr w:rsidR="003A1342" w14:paraId="43EB70D9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5DA2A6F2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Спусковое устройство (Стопор - </w:t>
            </w:r>
            <w:proofErr w:type="spellStart"/>
            <w:r>
              <w:rPr>
                <w:sz w:val="28"/>
              </w:rPr>
              <w:t>Десантёр</w:t>
            </w:r>
            <w:proofErr w:type="spellEnd"/>
            <w:r>
              <w:rPr>
                <w:sz w:val="28"/>
              </w:rPr>
              <w:t xml:space="preserve">) или </w:t>
            </w:r>
            <w:r>
              <w:rPr>
                <w:sz w:val="28"/>
                <w:lang w:val="en-US"/>
              </w:rPr>
              <w:t>RIG</w:t>
            </w:r>
          </w:p>
        </w:tc>
      </w:tr>
      <w:tr w:rsidR="003A1342" w14:paraId="6CECC4F9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3A5513FE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Зажим "Кроль" </w:t>
            </w:r>
          </w:p>
        </w:tc>
      </w:tr>
      <w:tr w:rsidR="003A1342" w14:paraId="7F3B235A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524D6C28" w14:textId="77777777" w:rsidR="003A1342" w:rsidRDefault="001E4D5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Зажим ручной "</w:t>
            </w:r>
            <w:proofErr w:type="spellStart"/>
            <w:r>
              <w:rPr>
                <w:sz w:val="28"/>
              </w:rPr>
              <w:t>Жумар</w:t>
            </w:r>
            <w:proofErr w:type="spellEnd"/>
            <w:r>
              <w:rPr>
                <w:sz w:val="28"/>
              </w:rPr>
              <w:t>"</w:t>
            </w:r>
          </w:p>
        </w:tc>
      </w:tr>
      <w:tr w:rsidR="003A1342" w14:paraId="0E2568C0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1AC83852" w14:textId="77777777" w:rsidR="003A1342" w:rsidRDefault="001E4D5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Стремя регулируемое</w:t>
            </w:r>
          </w:p>
        </w:tc>
      </w:tr>
      <w:tr w:rsidR="003A1342" w14:paraId="72573ED6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4C3041C0" w14:textId="77777777" w:rsidR="003A1342" w:rsidRDefault="001E4D5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медицинские латексные (4 пары)</w:t>
            </w:r>
          </w:p>
        </w:tc>
      </w:tr>
      <w:tr w:rsidR="003A1342" w14:paraId="17F80328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18127AA6" w14:textId="77777777" w:rsidR="003A1342" w:rsidRDefault="001E4D5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Усы </w:t>
            </w:r>
            <w:proofErr w:type="spellStart"/>
            <w:r>
              <w:rPr>
                <w:sz w:val="28"/>
              </w:rPr>
              <w:t>самостраховки</w:t>
            </w:r>
            <w:proofErr w:type="spellEnd"/>
            <w:r>
              <w:rPr>
                <w:sz w:val="28"/>
              </w:rPr>
              <w:t xml:space="preserve"> (двойные)</w:t>
            </w:r>
          </w:p>
        </w:tc>
      </w:tr>
      <w:tr w:rsidR="003A1342" w14:paraId="6026C40B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209DC8A2" w14:textId="77777777" w:rsidR="003A1342" w:rsidRDefault="001E4D5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Ус </w:t>
            </w:r>
            <w:proofErr w:type="spellStart"/>
            <w:r>
              <w:rPr>
                <w:sz w:val="28"/>
              </w:rPr>
              <w:t>самостраховки</w:t>
            </w:r>
            <w:proofErr w:type="spellEnd"/>
            <w:r>
              <w:rPr>
                <w:sz w:val="28"/>
              </w:rPr>
              <w:t xml:space="preserve"> одинарный</w:t>
            </w:r>
          </w:p>
        </w:tc>
      </w:tr>
      <w:tr w:rsidR="003A1342" w14:paraId="7274279F" w14:textId="77777777">
        <w:trPr>
          <w:trHeight w:val="321"/>
        </w:trPr>
        <w:tc>
          <w:tcPr>
            <w:tcW w:w="8505" w:type="dxa"/>
            <w:shd w:val="clear" w:color="auto" w:fill="auto"/>
          </w:tcPr>
          <w:p w14:paraId="4A3BC7FE" w14:textId="77777777" w:rsidR="003A1342" w:rsidRDefault="001E4D5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Репшнур 6 мм (1 м)</w:t>
            </w:r>
          </w:p>
        </w:tc>
      </w:tr>
    </w:tbl>
    <w:p w14:paraId="6D21027C" w14:textId="77777777" w:rsidR="003A1342" w:rsidRDefault="003A1342"/>
    <w:p w14:paraId="2669357A" w14:textId="77777777" w:rsidR="003A1342" w:rsidRDefault="001E4D5A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heading=h.3rdcrjn"/>
      <w:bookmarkEnd w:id="1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2D35487D" w14:textId="77777777" w:rsidR="003A1342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 снаряжение и СИЗ не имеющие сертификаты соответствия и лицензии на их применение; тренажеры, не имеющие руководство и паспорт по эксплуатации производителя.</w:t>
      </w:r>
      <w:bookmarkStart w:id="11" w:name="_heading=h.e7kx6evp0huu"/>
      <w:bookmarkEnd w:id="11"/>
    </w:p>
    <w:p w14:paraId="702A9B9B" w14:textId="77777777" w:rsidR="003A1342" w:rsidRDefault="003A13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06BFE" w14:textId="77777777" w:rsidR="003A1342" w:rsidRDefault="001E4D5A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Приложения</w:t>
      </w:r>
    </w:p>
    <w:p w14:paraId="7E5BAB4A" w14:textId="77777777" w:rsidR="003A1342" w:rsidRDefault="001E4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  <w:hyperlink r:id="rId11" w:tooltip="https://docs.google.com/document/d/1ltEFc_sElVHH2H5WPMWurxz10DLM6Tqt/edit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Инструкция по заполнению матрицы конкурсного задания</w:t>
        </w:r>
      </w:hyperlink>
    </w:p>
    <w:p w14:paraId="1DC722AE" w14:textId="77777777" w:rsidR="003A1342" w:rsidRDefault="001E4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  <w:hyperlink r:id="rId12" w:tooltip="https://docs.google.com/spreadsheets/d/1y2xdK6fdqGcvgXrbNLb_TARwlToCTguz/edit?usp=sharing&amp;ouid=113355817990810019494&amp;rtpof=true&amp;sd=tru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14:paraId="7B8A3D28" w14:textId="77777777" w:rsidR="003A1342" w:rsidRDefault="001E4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№3 </w:t>
      </w:r>
      <w:hyperlink r:id="rId13" w:tooltip="https://docs.google.com/spreadsheets/d/1fnM-21scz2ubJVok9-g1l0Uj95YKWG3G/edit?usp=share_link&amp;ouid=114359840160250154280&amp;rtpof=true&amp;sd=true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Критерии оценки</w:t>
        </w:r>
      </w:hyperlink>
    </w:p>
    <w:p w14:paraId="01592078" w14:textId="77777777" w:rsidR="003A1342" w:rsidRDefault="001E4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</w:t>
      </w:r>
      <w:hyperlink r:id="rId14" w:tooltip="https://docs.google.com/document/d/1Z0OdzrkDucWYi1y12gG5zI_31ktmELo6/edit?usp=share_link&amp;ouid=114359840160250154280&amp;rtpof=true&amp;sd=true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Инструкция по охране труда и технике безопасности по компетенции «Спасательные работы».</w:t>
        </w:r>
      </w:hyperlink>
    </w:p>
    <w:p w14:paraId="533F55AA" w14:textId="77777777" w:rsidR="003A1342" w:rsidRDefault="003A134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3A1342">
      <w:headerReference w:type="default" r:id="rId15"/>
      <w:footerReference w:type="default" r:id="rId16"/>
      <w:pgSz w:w="11906" w:h="16838"/>
      <w:pgMar w:top="1134" w:right="849" w:bottom="1134" w:left="1984" w:header="624" w:footer="17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5EE6" w14:textId="77777777" w:rsidR="00FA4E1D" w:rsidRDefault="00FA4E1D">
      <w:pPr>
        <w:spacing w:after="0" w:line="240" w:lineRule="auto"/>
      </w:pPr>
      <w:r>
        <w:separator/>
      </w:r>
    </w:p>
  </w:endnote>
  <w:endnote w:type="continuationSeparator" w:id="0">
    <w:p w14:paraId="5A070D4B" w14:textId="77777777" w:rsidR="00FA4E1D" w:rsidRDefault="00FA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D7A8" w14:textId="77777777" w:rsidR="001E4D5A" w:rsidRDefault="001E4D5A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rPr>
        <w:color w:val="000000"/>
      </w:rPr>
    </w:pPr>
  </w:p>
  <w:tbl>
    <w:tblPr>
      <w:tblStyle w:val="StGen7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1E4D5A" w14:paraId="210CCB9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AB6FA63" w14:textId="77777777" w:rsidR="001E4D5A" w:rsidRDefault="001E4D5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8B05DD6" w14:textId="77777777" w:rsidR="001E4D5A" w:rsidRDefault="001E4D5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t>11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02EB0240" w14:textId="77777777" w:rsidR="001E4D5A" w:rsidRDefault="001E4D5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A225" w14:textId="77777777" w:rsidR="00FA4E1D" w:rsidRDefault="00FA4E1D">
      <w:pPr>
        <w:spacing w:after="0" w:line="240" w:lineRule="auto"/>
      </w:pPr>
      <w:r>
        <w:separator/>
      </w:r>
    </w:p>
  </w:footnote>
  <w:footnote w:type="continuationSeparator" w:id="0">
    <w:p w14:paraId="0BC73A6F" w14:textId="77777777" w:rsidR="00FA4E1D" w:rsidRDefault="00FA4E1D">
      <w:pPr>
        <w:spacing w:after="0" w:line="240" w:lineRule="auto"/>
      </w:pPr>
      <w:r>
        <w:continuationSeparator/>
      </w:r>
    </w:p>
  </w:footnote>
  <w:footnote w:id="1">
    <w:p w14:paraId="06F6AD07" w14:textId="77777777" w:rsidR="001E4D5A" w:rsidRDefault="001E4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2368" w14:textId="77777777" w:rsidR="001E4D5A" w:rsidRDefault="001E4D5A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2" w:name="_heading=h.4upsrdyq9eqz"/>
    <w:bookmarkEnd w:id="12"/>
  </w:p>
  <w:p w14:paraId="61CB28B7" w14:textId="77777777" w:rsidR="001E4D5A" w:rsidRDefault="001E4D5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E76"/>
    <w:multiLevelType w:val="hybridMultilevel"/>
    <w:tmpl w:val="7F463076"/>
    <w:lvl w:ilvl="0" w:tplc="9CAACA8C">
      <w:start w:val="1"/>
      <w:numFmt w:val="decimal"/>
      <w:lvlText w:val="%1."/>
      <w:lvlJc w:val="left"/>
      <w:pPr>
        <w:ind w:left="720" w:hanging="360"/>
      </w:pPr>
    </w:lvl>
    <w:lvl w:ilvl="1" w:tplc="EC3C7C20">
      <w:start w:val="1"/>
      <w:numFmt w:val="lowerLetter"/>
      <w:lvlText w:val="%2."/>
      <w:lvlJc w:val="left"/>
      <w:pPr>
        <w:ind w:left="1440" w:hanging="360"/>
      </w:pPr>
    </w:lvl>
    <w:lvl w:ilvl="2" w:tplc="48065A42">
      <w:start w:val="1"/>
      <w:numFmt w:val="lowerRoman"/>
      <w:lvlText w:val="%3."/>
      <w:lvlJc w:val="right"/>
      <w:pPr>
        <w:ind w:left="2160" w:hanging="180"/>
      </w:pPr>
    </w:lvl>
    <w:lvl w:ilvl="3" w:tplc="04F47304">
      <w:start w:val="1"/>
      <w:numFmt w:val="decimal"/>
      <w:lvlText w:val="%4."/>
      <w:lvlJc w:val="left"/>
      <w:pPr>
        <w:ind w:left="2880" w:hanging="360"/>
      </w:pPr>
    </w:lvl>
    <w:lvl w:ilvl="4" w:tplc="D7D6BCFC">
      <w:start w:val="1"/>
      <w:numFmt w:val="lowerLetter"/>
      <w:lvlText w:val="%5."/>
      <w:lvlJc w:val="left"/>
      <w:pPr>
        <w:ind w:left="3600" w:hanging="360"/>
      </w:pPr>
    </w:lvl>
    <w:lvl w:ilvl="5" w:tplc="7FCE5FE6">
      <w:start w:val="1"/>
      <w:numFmt w:val="lowerRoman"/>
      <w:lvlText w:val="%6."/>
      <w:lvlJc w:val="right"/>
      <w:pPr>
        <w:ind w:left="4320" w:hanging="180"/>
      </w:pPr>
    </w:lvl>
    <w:lvl w:ilvl="6" w:tplc="62E2F29E">
      <w:start w:val="1"/>
      <w:numFmt w:val="decimal"/>
      <w:lvlText w:val="%7."/>
      <w:lvlJc w:val="left"/>
      <w:pPr>
        <w:ind w:left="5040" w:hanging="360"/>
      </w:pPr>
    </w:lvl>
    <w:lvl w:ilvl="7" w:tplc="4C12C5D0">
      <w:start w:val="1"/>
      <w:numFmt w:val="lowerLetter"/>
      <w:lvlText w:val="%8."/>
      <w:lvlJc w:val="left"/>
      <w:pPr>
        <w:ind w:left="5760" w:hanging="360"/>
      </w:pPr>
    </w:lvl>
    <w:lvl w:ilvl="8" w:tplc="42FAE4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AC7"/>
    <w:multiLevelType w:val="hybridMultilevel"/>
    <w:tmpl w:val="330EE742"/>
    <w:lvl w:ilvl="0" w:tplc="5FE8CB9E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05A8DDE">
      <w:start w:val="1"/>
      <w:numFmt w:val="bullet"/>
      <w:lvlText w:val="•"/>
      <w:lvlJc w:val="left"/>
      <w:pPr>
        <w:ind w:left="1584" w:hanging="360"/>
      </w:pPr>
    </w:lvl>
    <w:lvl w:ilvl="2" w:tplc="14BE45BE">
      <w:start w:val="1"/>
      <w:numFmt w:val="bullet"/>
      <w:lvlText w:val="•"/>
      <w:lvlJc w:val="left"/>
      <w:pPr>
        <w:ind w:left="2348" w:hanging="360"/>
      </w:pPr>
    </w:lvl>
    <w:lvl w:ilvl="3" w:tplc="21BECA26">
      <w:start w:val="1"/>
      <w:numFmt w:val="bullet"/>
      <w:lvlText w:val="•"/>
      <w:lvlJc w:val="left"/>
      <w:pPr>
        <w:ind w:left="3112" w:hanging="360"/>
      </w:pPr>
    </w:lvl>
    <w:lvl w:ilvl="4" w:tplc="A0485D3A">
      <w:start w:val="1"/>
      <w:numFmt w:val="bullet"/>
      <w:lvlText w:val="•"/>
      <w:lvlJc w:val="left"/>
      <w:pPr>
        <w:ind w:left="3877" w:hanging="360"/>
      </w:pPr>
    </w:lvl>
    <w:lvl w:ilvl="5" w:tplc="F438A160">
      <w:start w:val="1"/>
      <w:numFmt w:val="bullet"/>
      <w:lvlText w:val="•"/>
      <w:lvlJc w:val="left"/>
      <w:pPr>
        <w:ind w:left="4641" w:hanging="360"/>
      </w:pPr>
    </w:lvl>
    <w:lvl w:ilvl="6" w:tplc="603EC382">
      <w:start w:val="1"/>
      <w:numFmt w:val="bullet"/>
      <w:lvlText w:val="•"/>
      <w:lvlJc w:val="left"/>
      <w:pPr>
        <w:ind w:left="5405" w:hanging="360"/>
      </w:pPr>
    </w:lvl>
    <w:lvl w:ilvl="7" w:tplc="014E4AA0">
      <w:start w:val="1"/>
      <w:numFmt w:val="bullet"/>
      <w:lvlText w:val="•"/>
      <w:lvlJc w:val="left"/>
      <w:pPr>
        <w:ind w:left="6170" w:hanging="360"/>
      </w:pPr>
    </w:lvl>
    <w:lvl w:ilvl="8" w:tplc="4524CCEA">
      <w:start w:val="1"/>
      <w:numFmt w:val="bullet"/>
      <w:lvlText w:val="•"/>
      <w:lvlJc w:val="left"/>
      <w:pPr>
        <w:ind w:left="6934" w:hanging="360"/>
      </w:pPr>
    </w:lvl>
  </w:abstractNum>
  <w:abstractNum w:abstractNumId="2" w15:restartNumberingAfterBreak="0">
    <w:nsid w:val="1A072E44"/>
    <w:multiLevelType w:val="hybridMultilevel"/>
    <w:tmpl w:val="53DED86E"/>
    <w:lvl w:ilvl="0" w:tplc="B3C29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C3BE6">
      <w:start w:val="1"/>
      <w:numFmt w:val="lowerLetter"/>
      <w:lvlText w:val="%2."/>
      <w:lvlJc w:val="left"/>
      <w:pPr>
        <w:ind w:left="1440" w:hanging="360"/>
      </w:pPr>
    </w:lvl>
    <w:lvl w:ilvl="2" w:tplc="469E821E">
      <w:start w:val="1"/>
      <w:numFmt w:val="lowerRoman"/>
      <w:lvlText w:val="%3."/>
      <w:lvlJc w:val="right"/>
      <w:pPr>
        <w:ind w:left="2160" w:hanging="180"/>
      </w:pPr>
    </w:lvl>
    <w:lvl w:ilvl="3" w:tplc="2E283CF6">
      <w:start w:val="1"/>
      <w:numFmt w:val="decimal"/>
      <w:lvlText w:val="%4."/>
      <w:lvlJc w:val="left"/>
      <w:pPr>
        <w:ind w:left="2880" w:hanging="360"/>
      </w:pPr>
    </w:lvl>
    <w:lvl w:ilvl="4" w:tplc="3ABC9C60">
      <w:start w:val="1"/>
      <w:numFmt w:val="lowerLetter"/>
      <w:lvlText w:val="%5."/>
      <w:lvlJc w:val="left"/>
      <w:pPr>
        <w:ind w:left="3600" w:hanging="360"/>
      </w:pPr>
    </w:lvl>
    <w:lvl w:ilvl="5" w:tplc="7F60EC62">
      <w:start w:val="1"/>
      <w:numFmt w:val="lowerRoman"/>
      <w:lvlText w:val="%6."/>
      <w:lvlJc w:val="right"/>
      <w:pPr>
        <w:ind w:left="4320" w:hanging="180"/>
      </w:pPr>
    </w:lvl>
    <w:lvl w:ilvl="6" w:tplc="1B364BB4">
      <w:start w:val="1"/>
      <w:numFmt w:val="decimal"/>
      <w:lvlText w:val="%7."/>
      <w:lvlJc w:val="left"/>
      <w:pPr>
        <w:ind w:left="5040" w:hanging="360"/>
      </w:pPr>
    </w:lvl>
    <w:lvl w:ilvl="7" w:tplc="AA0AF558">
      <w:start w:val="1"/>
      <w:numFmt w:val="lowerLetter"/>
      <w:lvlText w:val="%8."/>
      <w:lvlJc w:val="left"/>
      <w:pPr>
        <w:ind w:left="5760" w:hanging="360"/>
      </w:pPr>
    </w:lvl>
    <w:lvl w:ilvl="8" w:tplc="D09EBB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1DCF"/>
    <w:multiLevelType w:val="hybridMultilevel"/>
    <w:tmpl w:val="94C616D4"/>
    <w:lvl w:ilvl="0" w:tplc="129ADD2E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F0A0D3CE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5A561A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738E6A8C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E690D746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FDA336C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A12D0FC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D7AEC3DE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A5E83D90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2D6B0F98"/>
    <w:multiLevelType w:val="hybridMultilevel"/>
    <w:tmpl w:val="FD986B90"/>
    <w:lvl w:ilvl="0" w:tplc="CABAC56C">
      <w:start w:val="1"/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7A44EBC8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1A64B422">
      <w:start w:val="1"/>
      <w:numFmt w:val="bullet"/>
      <w:lvlText w:val="•"/>
      <w:lvlJc w:val="left"/>
      <w:pPr>
        <w:ind w:left="2309" w:hanging="360"/>
      </w:pPr>
    </w:lvl>
    <w:lvl w:ilvl="3" w:tplc="2E96B8A8">
      <w:start w:val="1"/>
      <w:numFmt w:val="bullet"/>
      <w:lvlText w:val="•"/>
      <w:lvlJc w:val="left"/>
      <w:pPr>
        <w:ind w:left="3078" w:hanging="360"/>
      </w:pPr>
    </w:lvl>
    <w:lvl w:ilvl="4" w:tplc="B23410FC">
      <w:start w:val="1"/>
      <w:numFmt w:val="bullet"/>
      <w:lvlText w:val="•"/>
      <w:lvlJc w:val="left"/>
      <w:pPr>
        <w:ind w:left="3847" w:hanging="360"/>
      </w:pPr>
    </w:lvl>
    <w:lvl w:ilvl="5" w:tplc="E092D55E">
      <w:start w:val="1"/>
      <w:numFmt w:val="bullet"/>
      <w:lvlText w:val="•"/>
      <w:lvlJc w:val="left"/>
      <w:pPr>
        <w:ind w:left="4616" w:hanging="360"/>
      </w:pPr>
    </w:lvl>
    <w:lvl w:ilvl="6" w:tplc="FDA2CBA0">
      <w:start w:val="1"/>
      <w:numFmt w:val="bullet"/>
      <w:lvlText w:val="•"/>
      <w:lvlJc w:val="left"/>
      <w:pPr>
        <w:ind w:left="5386" w:hanging="360"/>
      </w:pPr>
    </w:lvl>
    <w:lvl w:ilvl="7" w:tplc="2D5A5788">
      <w:start w:val="1"/>
      <w:numFmt w:val="bullet"/>
      <w:lvlText w:val="•"/>
      <w:lvlJc w:val="left"/>
      <w:pPr>
        <w:ind w:left="6155" w:hanging="360"/>
      </w:pPr>
    </w:lvl>
    <w:lvl w:ilvl="8" w:tplc="6F72F078">
      <w:start w:val="1"/>
      <w:numFmt w:val="bullet"/>
      <w:lvlText w:val="•"/>
      <w:lvlJc w:val="left"/>
      <w:pPr>
        <w:ind w:left="6924" w:hanging="360"/>
      </w:pPr>
    </w:lvl>
  </w:abstractNum>
  <w:abstractNum w:abstractNumId="5" w15:restartNumberingAfterBreak="0">
    <w:nsid w:val="2EE54E42"/>
    <w:multiLevelType w:val="hybridMultilevel"/>
    <w:tmpl w:val="19CCF6D2"/>
    <w:lvl w:ilvl="0" w:tplc="7F84578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2B84CE9A">
      <w:start w:val="1"/>
      <w:numFmt w:val="bullet"/>
      <w:lvlText w:val="•"/>
      <w:lvlJc w:val="left"/>
      <w:pPr>
        <w:ind w:left="1584" w:hanging="360"/>
      </w:pPr>
    </w:lvl>
    <w:lvl w:ilvl="2" w:tplc="91285900">
      <w:start w:val="1"/>
      <w:numFmt w:val="bullet"/>
      <w:lvlText w:val="•"/>
      <w:lvlJc w:val="left"/>
      <w:pPr>
        <w:ind w:left="2348" w:hanging="360"/>
      </w:pPr>
    </w:lvl>
    <w:lvl w:ilvl="3" w:tplc="F2148428">
      <w:start w:val="1"/>
      <w:numFmt w:val="bullet"/>
      <w:lvlText w:val="•"/>
      <w:lvlJc w:val="left"/>
      <w:pPr>
        <w:ind w:left="3112" w:hanging="360"/>
      </w:pPr>
    </w:lvl>
    <w:lvl w:ilvl="4" w:tplc="7F08CD84">
      <w:start w:val="1"/>
      <w:numFmt w:val="bullet"/>
      <w:lvlText w:val="•"/>
      <w:lvlJc w:val="left"/>
      <w:pPr>
        <w:ind w:left="3877" w:hanging="360"/>
      </w:pPr>
    </w:lvl>
    <w:lvl w:ilvl="5" w:tplc="CBF89A76">
      <w:start w:val="1"/>
      <w:numFmt w:val="bullet"/>
      <w:lvlText w:val="•"/>
      <w:lvlJc w:val="left"/>
      <w:pPr>
        <w:ind w:left="4641" w:hanging="360"/>
      </w:pPr>
    </w:lvl>
    <w:lvl w:ilvl="6" w:tplc="49CC6BF2">
      <w:start w:val="1"/>
      <w:numFmt w:val="bullet"/>
      <w:lvlText w:val="•"/>
      <w:lvlJc w:val="left"/>
      <w:pPr>
        <w:ind w:left="5405" w:hanging="360"/>
      </w:pPr>
    </w:lvl>
    <w:lvl w:ilvl="7" w:tplc="7EC820B2">
      <w:start w:val="1"/>
      <w:numFmt w:val="bullet"/>
      <w:lvlText w:val="•"/>
      <w:lvlJc w:val="left"/>
      <w:pPr>
        <w:ind w:left="6170" w:hanging="360"/>
      </w:pPr>
    </w:lvl>
    <w:lvl w:ilvl="8" w:tplc="8F46F014">
      <w:start w:val="1"/>
      <w:numFmt w:val="bullet"/>
      <w:lvlText w:val="•"/>
      <w:lvlJc w:val="left"/>
      <w:pPr>
        <w:ind w:left="6934" w:hanging="360"/>
      </w:pPr>
    </w:lvl>
  </w:abstractNum>
  <w:abstractNum w:abstractNumId="6" w15:restartNumberingAfterBreak="0">
    <w:nsid w:val="2FDF327A"/>
    <w:multiLevelType w:val="hybridMultilevel"/>
    <w:tmpl w:val="43B83BFC"/>
    <w:lvl w:ilvl="0" w:tplc="A3128EFA">
      <w:start w:val="1"/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B53EABA2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DE340DF2">
      <w:start w:val="1"/>
      <w:numFmt w:val="bullet"/>
      <w:lvlText w:val="•"/>
      <w:lvlJc w:val="left"/>
      <w:pPr>
        <w:ind w:left="2309" w:hanging="360"/>
      </w:pPr>
    </w:lvl>
    <w:lvl w:ilvl="3" w:tplc="6B228850">
      <w:start w:val="1"/>
      <w:numFmt w:val="bullet"/>
      <w:lvlText w:val="•"/>
      <w:lvlJc w:val="left"/>
      <w:pPr>
        <w:ind w:left="3078" w:hanging="360"/>
      </w:pPr>
    </w:lvl>
    <w:lvl w:ilvl="4" w:tplc="FAA2AFF8">
      <w:start w:val="1"/>
      <w:numFmt w:val="bullet"/>
      <w:lvlText w:val="•"/>
      <w:lvlJc w:val="left"/>
      <w:pPr>
        <w:ind w:left="3847" w:hanging="360"/>
      </w:pPr>
    </w:lvl>
    <w:lvl w:ilvl="5" w:tplc="41441C7E">
      <w:start w:val="1"/>
      <w:numFmt w:val="bullet"/>
      <w:lvlText w:val="•"/>
      <w:lvlJc w:val="left"/>
      <w:pPr>
        <w:ind w:left="4616" w:hanging="360"/>
      </w:pPr>
    </w:lvl>
    <w:lvl w:ilvl="6" w:tplc="522A8684">
      <w:start w:val="1"/>
      <w:numFmt w:val="bullet"/>
      <w:lvlText w:val="•"/>
      <w:lvlJc w:val="left"/>
      <w:pPr>
        <w:ind w:left="5386" w:hanging="360"/>
      </w:pPr>
    </w:lvl>
    <w:lvl w:ilvl="7" w:tplc="07164310">
      <w:start w:val="1"/>
      <w:numFmt w:val="bullet"/>
      <w:lvlText w:val="•"/>
      <w:lvlJc w:val="left"/>
      <w:pPr>
        <w:ind w:left="6155" w:hanging="360"/>
      </w:pPr>
    </w:lvl>
    <w:lvl w:ilvl="8" w:tplc="210C27B0">
      <w:start w:val="1"/>
      <w:numFmt w:val="bullet"/>
      <w:lvlText w:val="•"/>
      <w:lvlJc w:val="left"/>
      <w:pPr>
        <w:ind w:left="6924" w:hanging="360"/>
      </w:pPr>
    </w:lvl>
  </w:abstractNum>
  <w:abstractNum w:abstractNumId="7" w15:restartNumberingAfterBreak="0">
    <w:nsid w:val="345C59A3"/>
    <w:multiLevelType w:val="hybridMultilevel"/>
    <w:tmpl w:val="12D84CD0"/>
    <w:lvl w:ilvl="0" w:tplc="27983BC0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C1D4934E">
      <w:start w:val="1"/>
      <w:numFmt w:val="bullet"/>
      <w:lvlText w:val="•"/>
      <w:lvlJc w:val="left"/>
      <w:pPr>
        <w:ind w:left="1584" w:hanging="360"/>
      </w:pPr>
    </w:lvl>
    <w:lvl w:ilvl="2" w:tplc="BD804EA4">
      <w:start w:val="1"/>
      <w:numFmt w:val="bullet"/>
      <w:lvlText w:val="•"/>
      <w:lvlJc w:val="left"/>
      <w:pPr>
        <w:ind w:left="2348" w:hanging="360"/>
      </w:pPr>
    </w:lvl>
    <w:lvl w:ilvl="3" w:tplc="3A5EB2BE">
      <w:start w:val="1"/>
      <w:numFmt w:val="bullet"/>
      <w:lvlText w:val="•"/>
      <w:lvlJc w:val="left"/>
      <w:pPr>
        <w:ind w:left="3112" w:hanging="360"/>
      </w:pPr>
    </w:lvl>
    <w:lvl w:ilvl="4" w:tplc="BFB2B266">
      <w:start w:val="1"/>
      <w:numFmt w:val="bullet"/>
      <w:lvlText w:val="•"/>
      <w:lvlJc w:val="left"/>
      <w:pPr>
        <w:ind w:left="3877" w:hanging="360"/>
      </w:pPr>
    </w:lvl>
    <w:lvl w:ilvl="5" w:tplc="7228C56E">
      <w:start w:val="1"/>
      <w:numFmt w:val="bullet"/>
      <w:lvlText w:val="•"/>
      <w:lvlJc w:val="left"/>
      <w:pPr>
        <w:ind w:left="4641" w:hanging="360"/>
      </w:pPr>
    </w:lvl>
    <w:lvl w:ilvl="6" w:tplc="9C6A3C4A">
      <w:start w:val="1"/>
      <w:numFmt w:val="bullet"/>
      <w:lvlText w:val="•"/>
      <w:lvlJc w:val="left"/>
      <w:pPr>
        <w:ind w:left="5405" w:hanging="360"/>
      </w:pPr>
    </w:lvl>
    <w:lvl w:ilvl="7" w:tplc="4606DCEE">
      <w:start w:val="1"/>
      <w:numFmt w:val="bullet"/>
      <w:lvlText w:val="•"/>
      <w:lvlJc w:val="left"/>
      <w:pPr>
        <w:ind w:left="6170" w:hanging="360"/>
      </w:pPr>
    </w:lvl>
    <w:lvl w:ilvl="8" w:tplc="1A7A07E0">
      <w:start w:val="1"/>
      <w:numFmt w:val="bullet"/>
      <w:lvlText w:val="•"/>
      <w:lvlJc w:val="left"/>
      <w:pPr>
        <w:ind w:left="6934" w:hanging="360"/>
      </w:pPr>
    </w:lvl>
  </w:abstractNum>
  <w:abstractNum w:abstractNumId="8" w15:restartNumberingAfterBreak="0">
    <w:nsid w:val="358A2009"/>
    <w:multiLevelType w:val="hybridMultilevel"/>
    <w:tmpl w:val="7C34514A"/>
    <w:lvl w:ilvl="0" w:tplc="D35634AE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4B4E7372">
      <w:start w:val="1"/>
      <w:numFmt w:val="bullet"/>
      <w:lvlText w:val="•"/>
      <w:lvlJc w:val="left"/>
      <w:pPr>
        <w:ind w:left="1584" w:hanging="360"/>
      </w:pPr>
    </w:lvl>
    <w:lvl w:ilvl="2" w:tplc="4CF83E24">
      <w:start w:val="1"/>
      <w:numFmt w:val="bullet"/>
      <w:lvlText w:val="•"/>
      <w:lvlJc w:val="left"/>
      <w:pPr>
        <w:ind w:left="2348" w:hanging="360"/>
      </w:pPr>
    </w:lvl>
    <w:lvl w:ilvl="3" w:tplc="6C8A79B0">
      <w:start w:val="1"/>
      <w:numFmt w:val="bullet"/>
      <w:lvlText w:val="•"/>
      <w:lvlJc w:val="left"/>
      <w:pPr>
        <w:ind w:left="3112" w:hanging="360"/>
      </w:pPr>
    </w:lvl>
    <w:lvl w:ilvl="4" w:tplc="E33CFFDA">
      <w:start w:val="1"/>
      <w:numFmt w:val="bullet"/>
      <w:lvlText w:val="•"/>
      <w:lvlJc w:val="left"/>
      <w:pPr>
        <w:ind w:left="3877" w:hanging="360"/>
      </w:pPr>
    </w:lvl>
    <w:lvl w:ilvl="5" w:tplc="DFA2C99A">
      <w:start w:val="1"/>
      <w:numFmt w:val="bullet"/>
      <w:lvlText w:val="•"/>
      <w:lvlJc w:val="left"/>
      <w:pPr>
        <w:ind w:left="4641" w:hanging="360"/>
      </w:pPr>
    </w:lvl>
    <w:lvl w:ilvl="6" w:tplc="B63C91E0">
      <w:start w:val="1"/>
      <w:numFmt w:val="bullet"/>
      <w:lvlText w:val="•"/>
      <w:lvlJc w:val="left"/>
      <w:pPr>
        <w:ind w:left="5405" w:hanging="360"/>
      </w:pPr>
    </w:lvl>
    <w:lvl w:ilvl="7" w:tplc="D2A45C16">
      <w:start w:val="1"/>
      <w:numFmt w:val="bullet"/>
      <w:lvlText w:val="•"/>
      <w:lvlJc w:val="left"/>
      <w:pPr>
        <w:ind w:left="6170" w:hanging="360"/>
      </w:pPr>
    </w:lvl>
    <w:lvl w:ilvl="8" w:tplc="52C607F8">
      <w:start w:val="1"/>
      <w:numFmt w:val="bullet"/>
      <w:lvlText w:val="•"/>
      <w:lvlJc w:val="left"/>
      <w:pPr>
        <w:ind w:left="6934" w:hanging="360"/>
      </w:pPr>
    </w:lvl>
  </w:abstractNum>
  <w:abstractNum w:abstractNumId="9" w15:restartNumberingAfterBreak="0">
    <w:nsid w:val="37ED4B0E"/>
    <w:multiLevelType w:val="hybridMultilevel"/>
    <w:tmpl w:val="3ED8604E"/>
    <w:lvl w:ilvl="0" w:tplc="0498962C">
      <w:start w:val="1"/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905EDA26">
      <w:start w:val="1"/>
      <w:numFmt w:val="bullet"/>
      <w:lvlText w:val="•"/>
      <w:lvlJc w:val="left"/>
      <w:pPr>
        <w:ind w:left="1584" w:hanging="360"/>
      </w:pPr>
    </w:lvl>
    <w:lvl w:ilvl="2" w:tplc="65909FDA">
      <w:start w:val="1"/>
      <w:numFmt w:val="bullet"/>
      <w:lvlText w:val="•"/>
      <w:lvlJc w:val="left"/>
      <w:pPr>
        <w:ind w:left="2348" w:hanging="360"/>
      </w:pPr>
    </w:lvl>
    <w:lvl w:ilvl="3" w:tplc="F1607958">
      <w:start w:val="1"/>
      <w:numFmt w:val="bullet"/>
      <w:lvlText w:val="•"/>
      <w:lvlJc w:val="left"/>
      <w:pPr>
        <w:ind w:left="3112" w:hanging="360"/>
      </w:pPr>
    </w:lvl>
    <w:lvl w:ilvl="4" w:tplc="A3626102">
      <w:start w:val="1"/>
      <w:numFmt w:val="bullet"/>
      <w:lvlText w:val="•"/>
      <w:lvlJc w:val="left"/>
      <w:pPr>
        <w:ind w:left="3877" w:hanging="360"/>
      </w:pPr>
    </w:lvl>
    <w:lvl w:ilvl="5" w:tplc="FA68EDE4">
      <w:start w:val="1"/>
      <w:numFmt w:val="bullet"/>
      <w:lvlText w:val="•"/>
      <w:lvlJc w:val="left"/>
      <w:pPr>
        <w:ind w:left="4641" w:hanging="360"/>
      </w:pPr>
    </w:lvl>
    <w:lvl w:ilvl="6" w:tplc="F0D60936">
      <w:start w:val="1"/>
      <w:numFmt w:val="bullet"/>
      <w:lvlText w:val="•"/>
      <w:lvlJc w:val="left"/>
      <w:pPr>
        <w:ind w:left="5405" w:hanging="360"/>
      </w:pPr>
    </w:lvl>
    <w:lvl w:ilvl="7" w:tplc="C7FA5D32">
      <w:start w:val="1"/>
      <w:numFmt w:val="bullet"/>
      <w:lvlText w:val="•"/>
      <w:lvlJc w:val="left"/>
      <w:pPr>
        <w:ind w:left="6170" w:hanging="360"/>
      </w:pPr>
    </w:lvl>
    <w:lvl w:ilvl="8" w:tplc="DB34E056">
      <w:start w:val="1"/>
      <w:numFmt w:val="bullet"/>
      <w:lvlText w:val="•"/>
      <w:lvlJc w:val="left"/>
      <w:pPr>
        <w:ind w:left="6934" w:hanging="360"/>
      </w:pPr>
    </w:lvl>
  </w:abstractNum>
  <w:abstractNum w:abstractNumId="10" w15:restartNumberingAfterBreak="0">
    <w:nsid w:val="3DFC1EE4"/>
    <w:multiLevelType w:val="hybridMultilevel"/>
    <w:tmpl w:val="78DE7340"/>
    <w:lvl w:ilvl="0" w:tplc="D1A2B5E8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D9ECD52">
      <w:start w:val="1"/>
      <w:numFmt w:val="bullet"/>
      <w:lvlText w:val="•"/>
      <w:lvlJc w:val="left"/>
      <w:pPr>
        <w:ind w:left="1584" w:hanging="360"/>
      </w:pPr>
    </w:lvl>
    <w:lvl w:ilvl="2" w:tplc="5D9A7ACE">
      <w:start w:val="1"/>
      <w:numFmt w:val="bullet"/>
      <w:lvlText w:val="•"/>
      <w:lvlJc w:val="left"/>
      <w:pPr>
        <w:ind w:left="2348" w:hanging="360"/>
      </w:pPr>
    </w:lvl>
    <w:lvl w:ilvl="3" w:tplc="A8007436">
      <w:start w:val="1"/>
      <w:numFmt w:val="bullet"/>
      <w:lvlText w:val="•"/>
      <w:lvlJc w:val="left"/>
      <w:pPr>
        <w:ind w:left="3112" w:hanging="360"/>
      </w:pPr>
    </w:lvl>
    <w:lvl w:ilvl="4" w:tplc="DF8A3F5C">
      <w:start w:val="1"/>
      <w:numFmt w:val="bullet"/>
      <w:lvlText w:val="•"/>
      <w:lvlJc w:val="left"/>
      <w:pPr>
        <w:ind w:left="3877" w:hanging="360"/>
      </w:pPr>
    </w:lvl>
    <w:lvl w:ilvl="5" w:tplc="3DC28B2A">
      <w:start w:val="1"/>
      <w:numFmt w:val="bullet"/>
      <w:lvlText w:val="•"/>
      <w:lvlJc w:val="left"/>
      <w:pPr>
        <w:ind w:left="4641" w:hanging="360"/>
      </w:pPr>
    </w:lvl>
    <w:lvl w:ilvl="6" w:tplc="68FE47DE">
      <w:start w:val="1"/>
      <w:numFmt w:val="bullet"/>
      <w:lvlText w:val="•"/>
      <w:lvlJc w:val="left"/>
      <w:pPr>
        <w:ind w:left="5405" w:hanging="360"/>
      </w:pPr>
    </w:lvl>
    <w:lvl w:ilvl="7" w:tplc="5DDA1190">
      <w:start w:val="1"/>
      <w:numFmt w:val="bullet"/>
      <w:lvlText w:val="•"/>
      <w:lvlJc w:val="left"/>
      <w:pPr>
        <w:ind w:left="6170" w:hanging="360"/>
      </w:pPr>
    </w:lvl>
    <w:lvl w:ilvl="8" w:tplc="2500F44A">
      <w:start w:val="1"/>
      <w:numFmt w:val="bullet"/>
      <w:lvlText w:val="•"/>
      <w:lvlJc w:val="left"/>
      <w:pPr>
        <w:ind w:left="6934" w:hanging="360"/>
      </w:pPr>
    </w:lvl>
  </w:abstractNum>
  <w:abstractNum w:abstractNumId="11" w15:restartNumberingAfterBreak="0">
    <w:nsid w:val="4B221A04"/>
    <w:multiLevelType w:val="hybridMultilevel"/>
    <w:tmpl w:val="9A9A89CE"/>
    <w:lvl w:ilvl="0" w:tplc="4594A3AA">
      <w:start w:val="1"/>
      <w:numFmt w:val="decimal"/>
      <w:lvlText w:val="%1."/>
      <w:lvlJc w:val="left"/>
      <w:pPr>
        <w:ind w:left="720" w:hanging="360"/>
      </w:pPr>
    </w:lvl>
    <w:lvl w:ilvl="1" w:tplc="1A62909C">
      <w:start w:val="1"/>
      <w:numFmt w:val="lowerLetter"/>
      <w:lvlText w:val="%2."/>
      <w:lvlJc w:val="left"/>
      <w:pPr>
        <w:ind w:left="1440" w:hanging="360"/>
      </w:pPr>
    </w:lvl>
    <w:lvl w:ilvl="2" w:tplc="34EA4E06">
      <w:start w:val="1"/>
      <w:numFmt w:val="lowerRoman"/>
      <w:lvlText w:val="%3."/>
      <w:lvlJc w:val="right"/>
      <w:pPr>
        <w:ind w:left="2160" w:hanging="180"/>
      </w:pPr>
    </w:lvl>
    <w:lvl w:ilvl="3" w:tplc="AF70F2C0">
      <w:start w:val="1"/>
      <w:numFmt w:val="decimal"/>
      <w:lvlText w:val="%4."/>
      <w:lvlJc w:val="left"/>
      <w:pPr>
        <w:ind w:left="2880" w:hanging="360"/>
      </w:pPr>
    </w:lvl>
    <w:lvl w:ilvl="4" w:tplc="5642A546">
      <w:start w:val="1"/>
      <w:numFmt w:val="lowerLetter"/>
      <w:lvlText w:val="%5."/>
      <w:lvlJc w:val="left"/>
      <w:pPr>
        <w:ind w:left="3600" w:hanging="360"/>
      </w:pPr>
    </w:lvl>
    <w:lvl w:ilvl="5" w:tplc="FB44EA56">
      <w:start w:val="1"/>
      <w:numFmt w:val="lowerRoman"/>
      <w:lvlText w:val="%6."/>
      <w:lvlJc w:val="right"/>
      <w:pPr>
        <w:ind w:left="4320" w:hanging="180"/>
      </w:pPr>
    </w:lvl>
    <w:lvl w:ilvl="6" w:tplc="81DAFABA">
      <w:start w:val="1"/>
      <w:numFmt w:val="decimal"/>
      <w:lvlText w:val="%7."/>
      <w:lvlJc w:val="left"/>
      <w:pPr>
        <w:ind w:left="5040" w:hanging="360"/>
      </w:pPr>
    </w:lvl>
    <w:lvl w:ilvl="7" w:tplc="6B8E9BC4">
      <w:start w:val="1"/>
      <w:numFmt w:val="lowerLetter"/>
      <w:lvlText w:val="%8."/>
      <w:lvlJc w:val="left"/>
      <w:pPr>
        <w:ind w:left="5760" w:hanging="360"/>
      </w:pPr>
    </w:lvl>
    <w:lvl w:ilvl="8" w:tplc="343C48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20AD5"/>
    <w:multiLevelType w:val="hybridMultilevel"/>
    <w:tmpl w:val="897A757E"/>
    <w:lvl w:ilvl="0" w:tplc="E1A05C40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9156F76A">
      <w:start w:val="1"/>
      <w:numFmt w:val="bullet"/>
      <w:lvlText w:val="•"/>
      <w:lvlJc w:val="left"/>
      <w:pPr>
        <w:ind w:left="1584" w:hanging="360"/>
      </w:pPr>
    </w:lvl>
    <w:lvl w:ilvl="2" w:tplc="3B269E68">
      <w:start w:val="1"/>
      <w:numFmt w:val="bullet"/>
      <w:lvlText w:val="•"/>
      <w:lvlJc w:val="left"/>
      <w:pPr>
        <w:ind w:left="2348" w:hanging="360"/>
      </w:pPr>
    </w:lvl>
    <w:lvl w:ilvl="3" w:tplc="893E72C4">
      <w:start w:val="1"/>
      <w:numFmt w:val="bullet"/>
      <w:lvlText w:val="•"/>
      <w:lvlJc w:val="left"/>
      <w:pPr>
        <w:ind w:left="3112" w:hanging="360"/>
      </w:pPr>
    </w:lvl>
    <w:lvl w:ilvl="4" w:tplc="6A24893C">
      <w:start w:val="1"/>
      <w:numFmt w:val="bullet"/>
      <w:lvlText w:val="•"/>
      <w:lvlJc w:val="left"/>
      <w:pPr>
        <w:ind w:left="3877" w:hanging="360"/>
      </w:pPr>
    </w:lvl>
    <w:lvl w:ilvl="5" w:tplc="37E491FA">
      <w:start w:val="1"/>
      <w:numFmt w:val="bullet"/>
      <w:lvlText w:val="•"/>
      <w:lvlJc w:val="left"/>
      <w:pPr>
        <w:ind w:left="4641" w:hanging="360"/>
      </w:pPr>
    </w:lvl>
    <w:lvl w:ilvl="6" w:tplc="AC2456AC">
      <w:start w:val="1"/>
      <w:numFmt w:val="bullet"/>
      <w:lvlText w:val="•"/>
      <w:lvlJc w:val="left"/>
      <w:pPr>
        <w:ind w:left="5405" w:hanging="360"/>
      </w:pPr>
    </w:lvl>
    <w:lvl w:ilvl="7" w:tplc="824C2700">
      <w:start w:val="1"/>
      <w:numFmt w:val="bullet"/>
      <w:lvlText w:val="•"/>
      <w:lvlJc w:val="left"/>
      <w:pPr>
        <w:ind w:left="6170" w:hanging="360"/>
      </w:pPr>
    </w:lvl>
    <w:lvl w:ilvl="8" w:tplc="970A08AC">
      <w:start w:val="1"/>
      <w:numFmt w:val="bullet"/>
      <w:lvlText w:val="•"/>
      <w:lvlJc w:val="left"/>
      <w:pPr>
        <w:ind w:left="6934" w:hanging="360"/>
      </w:pPr>
    </w:lvl>
  </w:abstractNum>
  <w:abstractNum w:abstractNumId="13" w15:restartNumberingAfterBreak="0">
    <w:nsid w:val="67FE3F59"/>
    <w:multiLevelType w:val="hybridMultilevel"/>
    <w:tmpl w:val="D7822534"/>
    <w:lvl w:ilvl="0" w:tplc="A0AC873E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BCD6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49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44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E3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EC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00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0FE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CE8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11C9E"/>
    <w:multiLevelType w:val="hybridMultilevel"/>
    <w:tmpl w:val="16589038"/>
    <w:lvl w:ilvl="0" w:tplc="5DE479D0">
      <w:start w:val="1"/>
      <w:numFmt w:val="decimal"/>
      <w:lvlText w:val="%1."/>
      <w:lvlJc w:val="left"/>
      <w:pPr>
        <w:ind w:left="720" w:hanging="360"/>
      </w:pPr>
    </w:lvl>
    <w:lvl w:ilvl="1" w:tplc="7F8EDB70">
      <w:start w:val="1"/>
      <w:numFmt w:val="lowerLetter"/>
      <w:lvlText w:val="%2."/>
      <w:lvlJc w:val="left"/>
      <w:pPr>
        <w:ind w:left="1440" w:hanging="360"/>
      </w:pPr>
    </w:lvl>
    <w:lvl w:ilvl="2" w:tplc="D542F94A">
      <w:start w:val="1"/>
      <w:numFmt w:val="lowerRoman"/>
      <w:lvlText w:val="%3."/>
      <w:lvlJc w:val="right"/>
      <w:pPr>
        <w:ind w:left="2160" w:hanging="180"/>
      </w:pPr>
    </w:lvl>
    <w:lvl w:ilvl="3" w:tplc="3E2A5CE6">
      <w:start w:val="1"/>
      <w:numFmt w:val="decimal"/>
      <w:lvlText w:val="%4."/>
      <w:lvlJc w:val="left"/>
      <w:pPr>
        <w:ind w:left="2880" w:hanging="360"/>
      </w:pPr>
    </w:lvl>
    <w:lvl w:ilvl="4" w:tplc="35E4CC80">
      <w:start w:val="1"/>
      <w:numFmt w:val="lowerLetter"/>
      <w:lvlText w:val="%5."/>
      <w:lvlJc w:val="left"/>
      <w:pPr>
        <w:ind w:left="3600" w:hanging="360"/>
      </w:pPr>
    </w:lvl>
    <w:lvl w:ilvl="5" w:tplc="CFDA6B1A">
      <w:start w:val="1"/>
      <w:numFmt w:val="lowerRoman"/>
      <w:lvlText w:val="%6."/>
      <w:lvlJc w:val="right"/>
      <w:pPr>
        <w:ind w:left="4320" w:hanging="180"/>
      </w:pPr>
    </w:lvl>
    <w:lvl w:ilvl="6" w:tplc="4A38DF24">
      <w:start w:val="1"/>
      <w:numFmt w:val="decimal"/>
      <w:lvlText w:val="%7."/>
      <w:lvlJc w:val="left"/>
      <w:pPr>
        <w:ind w:left="5040" w:hanging="360"/>
      </w:pPr>
    </w:lvl>
    <w:lvl w:ilvl="7" w:tplc="033EC4EC">
      <w:start w:val="1"/>
      <w:numFmt w:val="lowerLetter"/>
      <w:lvlText w:val="%8."/>
      <w:lvlJc w:val="left"/>
      <w:pPr>
        <w:ind w:left="5760" w:hanging="360"/>
      </w:pPr>
    </w:lvl>
    <w:lvl w:ilvl="8" w:tplc="3A66EE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46F35"/>
    <w:multiLevelType w:val="hybridMultilevel"/>
    <w:tmpl w:val="1B1A3F02"/>
    <w:lvl w:ilvl="0" w:tplc="84DC8FA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8843BB8">
      <w:start w:val="1"/>
      <w:numFmt w:val="bullet"/>
      <w:lvlText w:val="•"/>
      <w:lvlJc w:val="left"/>
      <w:pPr>
        <w:ind w:left="1584" w:hanging="360"/>
      </w:pPr>
    </w:lvl>
    <w:lvl w:ilvl="2" w:tplc="776E4BC4">
      <w:start w:val="1"/>
      <w:numFmt w:val="bullet"/>
      <w:lvlText w:val="•"/>
      <w:lvlJc w:val="left"/>
      <w:pPr>
        <w:ind w:left="2348" w:hanging="360"/>
      </w:pPr>
    </w:lvl>
    <w:lvl w:ilvl="3" w:tplc="F47AB22C">
      <w:start w:val="1"/>
      <w:numFmt w:val="bullet"/>
      <w:lvlText w:val="•"/>
      <w:lvlJc w:val="left"/>
      <w:pPr>
        <w:ind w:left="3112" w:hanging="360"/>
      </w:pPr>
    </w:lvl>
    <w:lvl w:ilvl="4" w:tplc="B9B4B6D2">
      <w:start w:val="1"/>
      <w:numFmt w:val="bullet"/>
      <w:lvlText w:val="•"/>
      <w:lvlJc w:val="left"/>
      <w:pPr>
        <w:ind w:left="3877" w:hanging="360"/>
      </w:pPr>
    </w:lvl>
    <w:lvl w:ilvl="5" w:tplc="0F9A04F2">
      <w:start w:val="1"/>
      <w:numFmt w:val="bullet"/>
      <w:lvlText w:val="•"/>
      <w:lvlJc w:val="left"/>
      <w:pPr>
        <w:ind w:left="4641" w:hanging="360"/>
      </w:pPr>
    </w:lvl>
    <w:lvl w:ilvl="6" w:tplc="28247736">
      <w:start w:val="1"/>
      <w:numFmt w:val="bullet"/>
      <w:lvlText w:val="•"/>
      <w:lvlJc w:val="left"/>
      <w:pPr>
        <w:ind w:left="5405" w:hanging="360"/>
      </w:pPr>
    </w:lvl>
    <w:lvl w:ilvl="7" w:tplc="B43E2176">
      <w:start w:val="1"/>
      <w:numFmt w:val="bullet"/>
      <w:lvlText w:val="•"/>
      <w:lvlJc w:val="left"/>
      <w:pPr>
        <w:ind w:left="6170" w:hanging="360"/>
      </w:pPr>
    </w:lvl>
    <w:lvl w:ilvl="8" w:tplc="FCC48F58">
      <w:start w:val="1"/>
      <w:numFmt w:val="bullet"/>
      <w:lvlText w:val="•"/>
      <w:lvlJc w:val="left"/>
      <w:pPr>
        <w:ind w:left="6934" w:hanging="360"/>
      </w:pPr>
    </w:lvl>
  </w:abstractNum>
  <w:abstractNum w:abstractNumId="16" w15:restartNumberingAfterBreak="0">
    <w:nsid w:val="6F4D3F0E"/>
    <w:multiLevelType w:val="hybridMultilevel"/>
    <w:tmpl w:val="9B56CB02"/>
    <w:lvl w:ilvl="0" w:tplc="8E7001B2">
      <w:start w:val="1"/>
      <w:numFmt w:val="decimal"/>
      <w:lvlText w:val="%1."/>
      <w:lvlJc w:val="left"/>
      <w:pPr>
        <w:ind w:left="720" w:hanging="360"/>
      </w:pPr>
    </w:lvl>
    <w:lvl w:ilvl="1" w:tplc="5700FE64">
      <w:start w:val="1"/>
      <w:numFmt w:val="lowerLetter"/>
      <w:lvlText w:val="%2."/>
      <w:lvlJc w:val="left"/>
      <w:pPr>
        <w:ind w:left="1440" w:hanging="360"/>
      </w:pPr>
    </w:lvl>
    <w:lvl w:ilvl="2" w:tplc="EA44BF44">
      <w:start w:val="1"/>
      <w:numFmt w:val="lowerRoman"/>
      <w:lvlText w:val="%3."/>
      <w:lvlJc w:val="right"/>
      <w:pPr>
        <w:ind w:left="2160" w:hanging="180"/>
      </w:pPr>
    </w:lvl>
    <w:lvl w:ilvl="3" w:tplc="29EEF466">
      <w:start w:val="1"/>
      <w:numFmt w:val="decimal"/>
      <w:lvlText w:val="%4."/>
      <w:lvlJc w:val="left"/>
      <w:pPr>
        <w:ind w:left="2880" w:hanging="360"/>
      </w:pPr>
    </w:lvl>
    <w:lvl w:ilvl="4" w:tplc="7C5C62EA">
      <w:start w:val="1"/>
      <w:numFmt w:val="lowerLetter"/>
      <w:lvlText w:val="%5."/>
      <w:lvlJc w:val="left"/>
      <w:pPr>
        <w:ind w:left="3600" w:hanging="360"/>
      </w:pPr>
    </w:lvl>
    <w:lvl w:ilvl="5" w:tplc="3FAC2C74">
      <w:start w:val="1"/>
      <w:numFmt w:val="lowerRoman"/>
      <w:lvlText w:val="%6."/>
      <w:lvlJc w:val="right"/>
      <w:pPr>
        <w:ind w:left="4320" w:hanging="180"/>
      </w:pPr>
    </w:lvl>
    <w:lvl w:ilvl="6" w:tplc="BF4E88D0">
      <w:start w:val="1"/>
      <w:numFmt w:val="decimal"/>
      <w:lvlText w:val="%7."/>
      <w:lvlJc w:val="left"/>
      <w:pPr>
        <w:ind w:left="5040" w:hanging="360"/>
      </w:pPr>
    </w:lvl>
    <w:lvl w:ilvl="7" w:tplc="33386B6C">
      <w:start w:val="1"/>
      <w:numFmt w:val="lowerLetter"/>
      <w:lvlText w:val="%8."/>
      <w:lvlJc w:val="left"/>
      <w:pPr>
        <w:ind w:left="5760" w:hanging="360"/>
      </w:pPr>
    </w:lvl>
    <w:lvl w:ilvl="8" w:tplc="7646CE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4774"/>
    <w:multiLevelType w:val="hybridMultilevel"/>
    <w:tmpl w:val="CB3C628E"/>
    <w:lvl w:ilvl="0" w:tplc="4BBA8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9A5108">
      <w:start w:val="1"/>
      <w:numFmt w:val="lowerLetter"/>
      <w:lvlText w:val="%2."/>
      <w:lvlJc w:val="left"/>
      <w:pPr>
        <w:ind w:left="1440" w:hanging="360"/>
      </w:pPr>
    </w:lvl>
    <w:lvl w:ilvl="2" w:tplc="281C2F24">
      <w:start w:val="1"/>
      <w:numFmt w:val="lowerRoman"/>
      <w:lvlText w:val="%3."/>
      <w:lvlJc w:val="right"/>
      <w:pPr>
        <w:ind w:left="2160" w:hanging="180"/>
      </w:pPr>
    </w:lvl>
    <w:lvl w:ilvl="3" w:tplc="D1C28A34">
      <w:start w:val="1"/>
      <w:numFmt w:val="decimal"/>
      <w:lvlText w:val="%4."/>
      <w:lvlJc w:val="left"/>
      <w:pPr>
        <w:ind w:left="2880" w:hanging="360"/>
      </w:pPr>
    </w:lvl>
    <w:lvl w:ilvl="4" w:tplc="71BCBAFA">
      <w:start w:val="1"/>
      <w:numFmt w:val="lowerLetter"/>
      <w:lvlText w:val="%5."/>
      <w:lvlJc w:val="left"/>
      <w:pPr>
        <w:ind w:left="3600" w:hanging="360"/>
      </w:pPr>
    </w:lvl>
    <w:lvl w:ilvl="5" w:tplc="80941C08">
      <w:start w:val="1"/>
      <w:numFmt w:val="lowerRoman"/>
      <w:lvlText w:val="%6."/>
      <w:lvlJc w:val="right"/>
      <w:pPr>
        <w:ind w:left="4320" w:hanging="180"/>
      </w:pPr>
    </w:lvl>
    <w:lvl w:ilvl="6" w:tplc="E8383D66">
      <w:start w:val="1"/>
      <w:numFmt w:val="decimal"/>
      <w:lvlText w:val="%7."/>
      <w:lvlJc w:val="left"/>
      <w:pPr>
        <w:ind w:left="5040" w:hanging="360"/>
      </w:pPr>
    </w:lvl>
    <w:lvl w:ilvl="7" w:tplc="E0F8407C">
      <w:start w:val="1"/>
      <w:numFmt w:val="lowerLetter"/>
      <w:lvlText w:val="%8."/>
      <w:lvlJc w:val="left"/>
      <w:pPr>
        <w:ind w:left="5760" w:hanging="360"/>
      </w:pPr>
    </w:lvl>
    <w:lvl w:ilvl="8" w:tplc="47AC05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51533"/>
    <w:multiLevelType w:val="hybridMultilevel"/>
    <w:tmpl w:val="0476957A"/>
    <w:lvl w:ilvl="0" w:tplc="DCF2B444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3C4A3EAA">
      <w:start w:val="1"/>
      <w:numFmt w:val="bullet"/>
      <w:lvlText w:val="•"/>
      <w:lvlJc w:val="left"/>
      <w:pPr>
        <w:ind w:left="1584" w:hanging="360"/>
      </w:pPr>
    </w:lvl>
    <w:lvl w:ilvl="2" w:tplc="58F0499A">
      <w:start w:val="1"/>
      <w:numFmt w:val="bullet"/>
      <w:lvlText w:val="•"/>
      <w:lvlJc w:val="left"/>
      <w:pPr>
        <w:ind w:left="2348" w:hanging="360"/>
      </w:pPr>
    </w:lvl>
    <w:lvl w:ilvl="3" w:tplc="E820BC98">
      <w:start w:val="1"/>
      <w:numFmt w:val="bullet"/>
      <w:lvlText w:val="•"/>
      <w:lvlJc w:val="left"/>
      <w:pPr>
        <w:ind w:left="3112" w:hanging="360"/>
      </w:pPr>
    </w:lvl>
    <w:lvl w:ilvl="4" w:tplc="C2D28424">
      <w:start w:val="1"/>
      <w:numFmt w:val="bullet"/>
      <w:lvlText w:val="•"/>
      <w:lvlJc w:val="left"/>
      <w:pPr>
        <w:ind w:left="3877" w:hanging="360"/>
      </w:pPr>
    </w:lvl>
    <w:lvl w:ilvl="5" w:tplc="F84047F2">
      <w:start w:val="1"/>
      <w:numFmt w:val="bullet"/>
      <w:lvlText w:val="•"/>
      <w:lvlJc w:val="left"/>
      <w:pPr>
        <w:ind w:left="4641" w:hanging="360"/>
      </w:pPr>
    </w:lvl>
    <w:lvl w:ilvl="6" w:tplc="7D50F530">
      <w:start w:val="1"/>
      <w:numFmt w:val="bullet"/>
      <w:lvlText w:val="•"/>
      <w:lvlJc w:val="left"/>
      <w:pPr>
        <w:ind w:left="5405" w:hanging="360"/>
      </w:pPr>
    </w:lvl>
    <w:lvl w:ilvl="7" w:tplc="BBFEB37A">
      <w:start w:val="1"/>
      <w:numFmt w:val="bullet"/>
      <w:lvlText w:val="•"/>
      <w:lvlJc w:val="left"/>
      <w:pPr>
        <w:ind w:left="6170" w:hanging="360"/>
      </w:pPr>
    </w:lvl>
    <w:lvl w:ilvl="8" w:tplc="F43ADE00">
      <w:start w:val="1"/>
      <w:numFmt w:val="bullet"/>
      <w:lvlText w:val="•"/>
      <w:lvlJc w:val="left"/>
      <w:pPr>
        <w:ind w:left="6934" w:hanging="360"/>
      </w:pPr>
    </w:lvl>
  </w:abstractNum>
  <w:abstractNum w:abstractNumId="19" w15:restartNumberingAfterBreak="0">
    <w:nsid w:val="7C9364EC"/>
    <w:multiLevelType w:val="hybridMultilevel"/>
    <w:tmpl w:val="1D549864"/>
    <w:lvl w:ilvl="0" w:tplc="C6762640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AFA4C9B6">
      <w:start w:val="1"/>
      <w:numFmt w:val="bullet"/>
      <w:lvlText w:val="•"/>
      <w:lvlJc w:val="left"/>
      <w:pPr>
        <w:ind w:left="1584" w:hanging="360"/>
      </w:pPr>
    </w:lvl>
    <w:lvl w:ilvl="2" w:tplc="E12038AE">
      <w:start w:val="1"/>
      <w:numFmt w:val="bullet"/>
      <w:lvlText w:val="•"/>
      <w:lvlJc w:val="left"/>
      <w:pPr>
        <w:ind w:left="2348" w:hanging="360"/>
      </w:pPr>
    </w:lvl>
    <w:lvl w:ilvl="3" w:tplc="DEC00708">
      <w:start w:val="1"/>
      <w:numFmt w:val="bullet"/>
      <w:lvlText w:val="•"/>
      <w:lvlJc w:val="left"/>
      <w:pPr>
        <w:ind w:left="3112" w:hanging="360"/>
      </w:pPr>
    </w:lvl>
    <w:lvl w:ilvl="4" w:tplc="FC68D912">
      <w:start w:val="1"/>
      <w:numFmt w:val="bullet"/>
      <w:lvlText w:val="•"/>
      <w:lvlJc w:val="left"/>
      <w:pPr>
        <w:ind w:left="3877" w:hanging="360"/>
      </w:pPr>
    </w:lvl>
    <w:lvl w:ilvl="5" w:tplc="44CA608E">
      <w:start w:val="1"/>
      <w:numFmt w:val="bullet"/>
      <w:lvlText w:val="•"/>
      <w:lvlJc w:val="left"/>
      <w:pPr>
        <w:ind w:left="4641" w:hanging="360"/>
      </w:pPr>
    </w:lvl>
    <w:lvl w:ilvl="6" w:tplc="854AFD84">
      <w:start w:val="1"/>
      <w:numFmt w:val="bullet"/>
      <w:lvlText w:val="•"/>
      <w:lvlJc w:val="left"/>
      <w:pPr>
        <w:ind w:left="5405" w:hanging="360"/>
      </w:pPr>
    </w:lvl>
    <w:lvl w:ilvl="7" w:tplc="5B8C7B26">
      <w:start w:val="1"/>
      <w:numFmt w:val="bullet"/>
      <w:lvlText w:val="•"/>
      <w:lvlJc w:val="left"/>
      <w:pPr>
        <w:ind w:left="6170" w:hanging="360"/>
      </w:pPr>
    </w:lvl>
    <w:lvl w:ilvl="8" w:tplc="D75C68F4">
      <w:start w:val="1"/>
      <w:numFmt w:val="bullet"/>
      <w:lvlText w:val="•"/>
      <w:lvlJc w:val="left"/>
      <w:pPr>
        <w:ind w:left="6934" w:hanging="360"/>
      </w:pPr>
    </w:lvl>
  </w:abstractNum>
  <w:abstractNum w:abstractNumId="20" w15:restartNumberingAfterBreak="0">
    <w:nsid w:val="7D7B2041"/>
    <w:multiLevelType w:val="hybridMultilevel"/>
    <w:tmpl w:val="14F66D92"/>
    <w:lvl w:ilvl="0" w:tplc="F16A3992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67CE0EC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40BA9D7C">
      <w:start w:val="1"/>
      <w:numFmt w:val="bullet"/>
      <w:lvlText w:val="•"/>
      <w:lvlJc w:val="left"/>
      <w:pPr>
        <w:ind w:left="2309" w:hanging="360"/>
      </w:pPr>
    </w:lvl>
    <w:lvl w:ilvl="3" w:tplc="0DD28B2E">
      <w:start w:val="1"/>
      <w:numFmt w:val="bullet"/>
      <w:lvlText w:val="•"/>
      <w:lvlJc w:val="left"/>
      <w:pPr>
        <w:ind w:left="3078" w:hanging="360"/>
      </w:pPr>
    </w:lvl>
    <w:lvl w:ilvl="4" w:tplc="CA8CDE4A">
      <w:start w:val="1"/>
      <w:numFmt w:val="bullet"/>
      <w:lvlText w:val="•"/>
      <w:lvlJc w:val="left"/>
      <w:pPr>
        <w:ind w:left="3847" w:hanging="360"/>
      </w:pPr>
    </w:lvl>
    <w:lvl w:ilvl="5" w:tplc="42589BF6">
      <w:start w:val="1"/>
      <w:numFmt w:val="bullet"/>
      <w:lvlText w:val="•"/>
      <w:lvlJc w:val="left"/>
      <w:pPr>
        <w:ind w:left="4616" w:hanging="360"/>
      </w:pPr>
    </w:lvl>
    <w:lvl w:ilvl="6" w:tplc="C0E0FB3C">
      <w:start w:val="1"/>
      <w:numFmt w:val="bullet"/>
      <w:lvlText w:val="•"/>
      <w:lvlJc w:val="left"/>
      <w:pPr>
        <w:ind w:left="5386" w:hanging="360"/>
      </w:pPr>
    </w:lvl>
    <w:lvl w:ilvl="7" w:tplc="BF70E4DA">
      <w:start w:val="1"/>
      <w:numFmt w:val="bullet"/>
      <w:lvlText w:val="•"/>
      <w:lvlJc w:val="left"/>
      <w:pPr>
        <w:ind w:left="6155" w:hanging="360"/>
      </w:pPr>
    </w:lvl>
    <w:lvl w:ilvl="8" w:tplc="0B9A65BC">
      <w:start w:val="1"/>
      <w:numFmt w:val="bullet"/>
      <w:lvlText w:val="•"/>
      <w:lvlJc w:val="left"/>
      <w:pPr>
        <w:ind w:left="6924" w:hanging="360"/>
      </w:pPr>
    </w:lvl>
  </w:abstractNum>
  <w:num w:numId="1" w16cid:durableId="1295715123">
    <w:abstractNumId w:val="5"/>
  </w:num>
  <w:num w:numId="2" w16cid:durableId="580412515">
    <w:abstractNumId w:val="4"/>
  </w:num>
  <w:num w:numId="3" w16cid:durableId="2055615454">
    <w:abstractNumId w:val="6"/>
  </w:num>
  <w:num w:numId="4" w16cid:durableId="868689142">
    <w:abstractNumId w:val="1"/>
  </w:num>
  <w:num w:numId="5" w16cid:durableId="694499817">
    <w:abstractNumId w:val="7"/>
  </w:num>
  <w:num w:numId="6" w16cid:durableId="1586497994">
    <w:abstractNumId w:val="12"/>
  </w:num>
  <w:num w:numId="7" w16cid:durableId="706300949">
    <w:abstractNumId w:val="18"/>
  </w:num>
  <w:num w:numId="8" w16cid:durableId="612328828">
    <w:abstractNumId w:val="9"/>
  </w:num>
  <w:num w:numId="9" w16cid:durableId="1721245994">
    <w:abstractNumId w:val="8"/>
  </w:num>
  <w:num w:numId="10" w16cid:durableId="1983194270">
    <w:abstractNumId w:val="10"/>
  </w:num>
  <w:num w:numId="11" w16cid:durableId="483158644">
    <w:abstractNumId w:val="19"/>
  </w:num>
  <w:num w:numId="12" w16cid:durableId="9920150">
    <w:abstractNumId w:val="15"/>
  </w:num>
  <w:num w:numId="13" w16cid:durableId="147865408">
    <w:abstractNumId w:val="20"/>
  </w:num>
  <w:num w:numId="14" w16cid:durableId="645401386">
    <w:abstractNumId w:val="4"/>
  </w:num>
  <w:num w:numId="15" w16cid:durableId="567615866">
    <w:abstractNumId w:val="4"/>
  </w:num>
  <w:num w:numId="16" w16cid:durableId="153566352">
    <w:abstractNumId w:val="4"/>
  </w:num>
  <w:num w:numId="17" w16cid:durableId="309555968">
    <w:abstractNumId w:val="4"/>
  </w:num>
  <w:num w:numId="18" w16cid:durableId="468792823">
    <w:abstractNumId w:val="3"/>
  </w:num>
  <w:num w:numId="19" w16cid:durableId="152600436">
    <w:abstractNumId w:val="13"/>
  </w:num>
  <w:num w:numId="20" w16cid:durableId="2092003231">
    <w:abstractNumId w:val="2"/>
  </w:num>
  <w:num w:numId="21" w16cid:durableId="665405447">
    <w:abstractNumId w:val="17"/>
  </w:num>
  <w:num w:numId="22" w16cid:durableId="1656059366">
    <w:abstractNumId w:val="16"/>
  </w:num>
  <w:num w:numId="23" w16cid:durableId="677733966">
    <w:abstractNumId w:val="14"/>
  </w:num>
  <w:num w:numId="24" w16cid:durableId="27535477">
    <w:abstractNumId w:val="0"/>
  </w:num>
  <w:num w:numId="25" w16cid:durableId="1725134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42"/>
    <w:rsid w:val="001E4D5A"/>
    <w:rsid w:val="0021644B"/>
    <w:rsid w:val="00345EA7"/>
    <w:rsid w:val="003548A9"/>
    <w:rsid w:val="003A1342"/>
    <w:rsid w:val="00443767"/>
    <w:rsid w:val="004A5CB4"/>
    <w:rsid w:val="00654716"/>
    <w:rsid w:val="00670FFA"/>
    <w:rsid w:val="008876A0"/>
    <w:rsid w:val="008D196D"/>
    <w:rsid w:val="00947BCD"/>
    <w:rsid w:val="009D0004"/>
    <w:rsid w:val="00A33C28"/>
    <w:rsid w:val="00A64795"/>
    <w:rsid w:val="00F95868"/>
    <w:rsid w:val="00FA4E1D"/>
    <w:rsid w:val="00FB2B9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7C87"/>
  <w15:docId w15:val="{0950B0D7-A3CA-48F8-8B77-11A63CCD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styleId="a8">
    <w:name w:val="Subtitle"/>
    <w:basedOn w:val="a1"/>
    <w:next w:val="a1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polrfr1qrxa_V-8tAiZjMe4Nk4S6SPp/edit" TargetMode="External"/><Relationship Id="rId13" Type="http://schemas.openxmlformats.org/officeDocument/2006/relationships/hyperlink" Target="https://docs.google.com/spreadsheets/d/1fnM-21scz2ubJVok9-g1l0Uj95YKWG3G/edit?usp=share_link&amp;ouid=114359840160250154280&amp;rtpof=true&amp;sd=tr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y2xdK6fdqGcvgXrbNLb_TARwlToCTguz/edit?usp=sharing&amp;ouid=113355817990810019494&amp;rtpof=true&amp;sd=tr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ltEFc_sElVHH2H5WPMWurxz10DLM6Tqt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google.com/document/d/1ltEFc_sElVHH2H5WPMWurxz10DLM6Tqt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y2xdK6fdqGcvgXrbNLb_TARwlToCTguz/edit?usp=sharing&amp;ouid=113355817990810019494&amp;rtpof=true&amp;sd=true" TargetMode="External"/><Relationship Id="rId14" Type="http://schemas.openxmlformats.org/officeDocument/2006/relationships/hyperlink" Target="https://docs.google.com/document/d/1Z0OdzrkDucWYi1y12gG5zI_31ktmELo6/edit?usp=share_link&amp;ouid=114359840160250154280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Дустаметова Асият Арсеновна</cp:lastModifiedBy>
  <cp:revision>7</cp:revision>
  <dcterms:created xsi:type="dcterms:W3CDTF">2023-04-09T20:08:00Z</dcterms:created>
  <dcterms:modified xsi:type="dcterms:W3CDTF">2023-04-11T05:06:00Z</dcterms:modified>
</cp:coreProperties>
</file>